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3A743C" w:rsidRDefault="003A743C" w:rsidP="00846701">
      <w:pPr>
        <w:jc w:val="center"/>
        <w:rPr>
          <w:b/>
          <w:caps/>
          <w:color w:val="1F497D" w:themeColor="text2"/>
          <w:sz w:val="36"/>
          <w:szCs w:val="36"/>
        </w:rPr>
      </w:pPr>
    </w:p>
    <w:p w:rsidR="00846701" w:rsidRPr="001F5984" w:rsidRDefault="00846701" w:rsidP="00846701">
      <w:pPr>
        <w:jc w:val="center"/>
        <w:rPr>
          <w:b/>
          <w:caps/>
          <w:color w:val="1F497D" w:themeColor="text2"/>
          <w:sz w:val="36"/>
          <w:szCs w:val="36"/>
        </w:rPr>
      </w:pPr>
      <w:r w:rsidRPr="001F5984">
        <w:rPr>
          <w:b/>
          <w:caps/>
          <w:color w:val="1F497D" w:themeColor="text2"/>
          <w:sz w:val="36"/>
          <w:szCs w:val="36"/>
        </w:rPr>
        <w:t xml:space="preserve">ОТЧЕТ Об исполнении </w:t>
      </w:r>
    </w:p>
    <w:p w:rsidR="00846701" w:rsidRPr="001F5984" w:rsidRDefault="00846701" w:rsidP="00846701">
      <w:pPr>
        <w:jc w:val="center"/>
        <w:rPr>
          <w:b/>
          <w:caps/>
          <w:color w:val="1F497D" w:themeColor="text2"/>
          <w:sz w:val="36"/>
          <w:szCs w:val="36"/>
        </w:rPr>
      </w:pPr>
      <w:r w:rsidRPr="001F5984">
        <w:rPr>
          <w:b/>
          <w:caps/>
          <w:color w:val="1F497D" w:themeColor="text2"/>
          <w:sz w:val="36"/>
          <w:szCs w:val="36"/>
        </w:rPr>
        <w:t xml:space="preserve">Городских </w:t>
      </w:r>
      <w:r>
        <w:rPr>
          <w:b/>
          <w:caps/>
          <w:color w:val="1F497D" w:themeColor="text2"/>
          <w:sz w:val="36"/>
          <w:szCs w:val="36"/>
        </w:rPr>
        <w:t xml:space="preserve">МУНИЦИПАЛЬНЫХ </w:t>
      </w:r>
      <w:r w:rsidRPr="001F5984">
        <w:rPr>
          <w:b/>
          <w:caps/>
          <w:color w:val="1F497D" w:themeColor="text2"/>
          <w:sz w:val="36"/>
          <w:szCs w:val="36"/>
        </w:rPr>
        <w:t xml:space="preserve"> программ</w:t>
      </w:r>
    </w:p>
    <w:p w:rsidR="00846701" w:rsidRPr="001F5984" w:rsidRDefault="00846701" w:rsidP="00846701">
      <w:pPr>
        <w:jc w:val="center"/>
        <w:rPr>
          <w:b/>
          <w:caps/>
          <w:color w:val="1F497D" w:themeColor="text2"/>
          <w:sz w:val="36"/>
          <w:szCs w:val="36"/>
        </w:rPr>
      </w:pPr>
      <w:r w:rsidRPr="001F5984">
        <w:rPr>
          <w:b/>
          <w:caps/>
          <w:color w:val="1F497D" w:themeColor="text2"/>
          <w:sz w:val="36"/>
          <w:szCs w:val="36"/>
        </w:rPr>
        <w:t xml:space="preserve"> МО «Город Удачный» </w:t>
      </w:r>
    </w:p>
    <w:p w:rsidR="00846701" w:rsidRPr="001F5984" w:rsidRDefault="00846701" w:rsidP="00846701">
      <w:pPr>
        <w:jc w:val="center"/>
        <w:rPr>
          <w:b/>
          <w:caps/>
          <w:color w:val="1F497D" w:themeColor="text2"/>
          <w:sz w:val="36"/>
          <w:szCs w:val="36"/>
        </w:rPr>
      </w:pPr>
      <w:r w:rsidRPr="001F5984">
        <w:rPr>
          <w:b/>
          <w:caps/>
          <w:color w:val="1F497D" w:themeColor="text2"/>
          <w:sz w:val="36"/>
          <w:szCs w:val="36"/>
        </w:rPr>
        <w:t>МИРНИНСКОГО РАЙОНА рс (яКУТИЯ)</w:t>
      </w:r>
    </w:p>
    <w:p w:rsidR="00846701" w:rsidRPr="001F5984" w:rsidRDefault="00846701" w:rsidP="00846701">
      <w:pPr>
        <w:jc w:val="center"/>
        <w:rPr>
          <w:b/>
          <w:caps/>
          <w:color w:val="1F497D" w:themeColor="text2"/>
          <w:sz w:val="36"/>
          <w:szCs w:val="36"/>
        </w:rPr>
      </w:pPr>
      <w:r w:rsidRPr="001F5984">
        <w:rPr>
          <w:b/>
          <w:caps/>
          <w:color w:val="1F497D" w:themeColor="text2"/>
          <w:sz w:val="36"/>
          <w:szCs w:val="36"/>
        </w:rPr>
        <w:t>за</w:t>
      </w:r>
      <w:r>
        <w:rPr>
          <w:b/>
          <w:caps/>
          <w:color w:val="1F497D" w:themeColor="text2"/>
          <w:sz w:val="36"/>
          <w:szCs w:val="36"/>
        </w:rPr>
        <w:t xml:space="preserve"> </w:t>
      </w:r>
      <w:r w:rsidR="003A3D33">
        <w:rPr>
          <w:b/>
          <w:caps/>
          <w:color w:val="1F497D" w:themeColor="text2"/>
          <w:sz w:val="36"/>
          <w:szCs w:val="36"/>
        </w:rPr>
        <w:t xml:space="preserve">полугодие </w:t>
      </w:r>
      <w:r w:rsidRPr="001F5984">
        <w:rPr>
          <w:b/>
          <w:caps/>
          <w:color w:val="1F497D" w:themeColor="text2"/>
          <w:sz w:val="36"/>
          <w:szCs w:val="36"/>
        </w:rPr>
        <w:t>201</w:t>
      </w:r>
      <w:r>
        <w:rPr>
          <w:b/>
          <w:caps/>
          <w:color w:val="1F497D" w:themeColor="text2"/>
          <w:sz w:val="36"/>
          <w:szCs w:val="36"/>
        </w:rPr>
        <w:t>9</w:t>
      </w:r>
      <w:r w:rsidRPr="001F5984">
        <w:rPr>
          <w:b/>
          <w:caps/>
          <w:color w:val="1F497D" w:themeColor="text2"/>
          <w:sz w:val="36"/>
          <w:szCs w:val="36"/>
        </w:rPr>
        <w:t xml:space="preserve"> год</w:t>
      </w:r>
      <w:r>
        <w:rPr>
          <w:b/>
          <w:caps/>
          <w:color w:val="1F497D" w:themeColor="text2"/>
          <w:sz w:val="36"/>
          <w:szCs w:val="36"/>
        </w:rPr>
        <w:t>А</w:t>
      </w:r>
      <w:r w:rsidRPr="001F5984">
        <w:rPr>
          <w:b/>
          <w:caps/>
          <w:color w:val="1F497D" w:themeColor="text2"/>
          <w:sz w:val="36"/>
          <w:szCs w:val="36"/>
        </w:rPr>
        <w:t xml:space="preserve">»  </w:t>
      </w:r>
    </w:p>
    <w:p w:rsidR="00E5332D" w:rsidRDefault="00E5332D"/>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BC79A4" w:rsidRDefault="00BC79A4"/>
    <w:p w:rsidR="003A743C" w:rsidRDefault="003A743C"/>
    <w:p w:rsidR="00BC79A4" w:rsidRDefault="00BC79A4"/>
    <w:p w:rsidR="00BC79A4" w:rsidRDefault="00BC79A4" w:rsidP="00BC79A4">
      <w:pPr>
        <w:pStyle w:val="a4"/>
        <w:framePr w:wrap="notBeside"/>
        <w:ind w:left="1080" w:firstLine="0"/>
      </w:pPr>
      <w:r>
        <w:t>Оглавление</w:t>
      </w:r>
    </w:p>
    <w:p w:rsidR="00BC79A4" w:rsidRPr="00BC79A4" w:rsidRDefault="00BC79A4" w:rsidP="00BC79A4">
      <w:pPr>
        <w:rPr>
          <w:lang w:eastAsia="en-US"/>
        </w:rPr>
      </w:pPr>
    </w:p>
    <w:p w:rsidR="00BC79A4" w:rsidRPr="00497DC4" w:rsidRDefault="00785676" w:rsidP="00BC79A4">
      <w:pPr>
        <w:pStyle w:val="11"/>
        <w:rPr>
          <w:rFonts w:asciiTheme="minorHAnsi" w:eastAsiaTheme="minorEastAsia" w:hAnsiTheme="minorHAnsi" w:cstheme="minorBidi"/>
          <w:noProof/>
          <w:sz w:val="22"/>
          <w:szCs w:val="22"/>
        </w:rPr>
      </w:pPr>
      <w:r w:rsidRPr="00785676">
        <w:fldChar w:fldCharType="begin"/>
      </w:r>
      <w:r w:rsidR="00BC79A4" w:rsidRPr="00497DC4">
        <w:instrText xml:space="preserve"> TOC \o "1-3" \h \z \u </w:instrText>
      </w:r>
      <w:r w:rsidRPr="00785676">
        <w:fldChar w:fldCharType="separate"/>
      </w:r>
      <w:hyperlink w:anchor="_Toc508981269" w:history="1">
        <w:r w:rsidR="00BC79A4" w:rsidRPr="00497DC4">
          <w:rPr>
            <w:rStyle w:val="a3"/>
            <w:noProof/>
          </w:rPr>
          <w:t>1.</w:t>
        </w:r>
        <w:r w:rsidR="00BC79A4" w:rsidRPr="00497DC4">
          <w:rPr>
            <w:rFonts w:asciiTheme="minorHAnsi" w:eastAsiaTheme="minorEastAsia" w:hAnsiTheme="minorHAnsi" w:cstheme="minorBidi"/>
            <w:noProof/>
            <w:sz w:val="22"/>
            <w:szCs w:val="22"/>
          </w:rPr>
          <w:tab/>
        </w:r>
        <w:r w:rsidR="00BC79A4" w:rsidRPr="00497DC4">
          <w:rPr>
            <w:rStyle w:val="a3"/>
            <w:noProof/>
          </w:rPr>
          <w:t>«Развитие культуры в сфере обеспечен</w:t>
        </w:r>
        <w:r w:rsidR="00500083" w:rsidRPr="00497DC4">
          <w:rPr>
            <w:rStyle w:val="a3"/>
            <w:noProof/>
          </w:rPr>
          <w:t>ия досуга населения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_Toc508981269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0" w:history="1">
        <w:r w:rsidR="00BC79A4" w:rsidRPr="00497DC4">
          <w:rPr>
            <w:rStyle w:val="a3"/>
            <w:noProof/>
          </w:rPr>
          <w:t>2.</w:t>
        </w:r>
        <w:r w:rsidR="00BC79A4" w:rsidRPr="00497DC4">
          <w:rPr>
            <w:rFonts w:asciiTheme="minorHAnsi" w:eastAsiaTheme="minorEastAsia" w:hAnsiTheme="minorHAnsi" w:cstheme="minorBidi"/>
            <w:noProof/>
            <w:sz w:val="22"/>
            <w:szCs w:val="22"/>
          </w:rPr>
          <w:tab/>
        </w:r>
        <w:r w:rsidR="00BC79A4" w:rsidRPr="00497DC4">
          <w:rPr>
            <w:rStyle w:val="a3"/>
            <w:noProof/>
          </w:rPr>
          <w:t>«Организация и осуществление мероприятий о работе с</w:t>
        </w:r>
        <w:r w:rsidR="00500083" w:rsidRPr="00497DC4">
          <w:rPr>
            <w:rStyle w:val="a3"/>
            <w:noProof/>
          </w:rPr>
          <w:t xml:space="preserve"> детьми и молодежью на 2017-2021</w:t>
        </w:r>
        <w:r w:rsidR="00BC79A4" w:rsidRPr="00497DC4">
          <w:rPr>
            <w:rStyle w:val="a3"/>
            <w:noProof/>
          </w:rPr>
          <w:t xml:space="preserve"> годы»</w:t>
        </w:r>
        <w:r w:rsidR="00BC79A4" w:rsidRPr="00497DC4">
          <w:rPr>
            <w:noProof/>
            <w:webHidden/>
          </w:rPr>
          <w:tab/>
        </w:r>
        <w:r w:rsidRPr="00497DC4">
          <w:rPr>
            <w:noProof/>
            <w:webHidden/>
          </w:rPr>
          <w:fldChar w:fldCharType="begin"/>
        </w:r>
        <w:r w:rsidR="00BC79A4" w:rsidRPr="00497DC4">
          <w:rPr>
            <w:noProof/>
            <w:webHidden/>
          </w:rPr>
          <w:instrText xml:space="preserve"> PAGEREF _Toc508981270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1" w:history="1">
        <w:r w:rsidR="00BC79A4" w:rsidRPr="00497DC4">
          <w:rPr>
            <w:rStyle w:val="a3"/>
            <w:noProof/>
          </w:rPr>
          <w:t>3.</w:t>
        </w:r>
        <w:r w:rsidR="00BC79A4" w:rsidRPr="00497DC4">
          <w:rPr>
            <w:rFonts w:asciiTheme="minorHAnsi" w:eastAsiaTheme="minorEastAsia" w:hAnsiTheme="minorHAnsi" w:cstheme="minorBidi"/>
            <w:noProof/>
            <w:sz w:val="22"/>
            <w:szCs w:val="22"/>
          </w:rPr>
          <w:tab/>
        </w:r>
        <w:r w:rsidR="00BC79A4" w:rsidRPr="00497DC4">
          <w:rPr>
            <w:rStyle w:val="a3"/>
            <w:noProof/>
          </w:rPr>
          <w:t>«Развитие ф</w:t>
        </w:r>
        <w:r w:rsidR="00500083" w:rsidRPr="00497DC4">
          <w:rPr>
            <w:rStyle w:val="a3"/>
            <w:noProof/>
          </w:rPr>
          <w:t>изкультуры и спорта на 2017-2021</w:t>
        </w:r>
        <w:r w:rsidR="00BC79A4" w:rsidRPr="00497DC4">
          <w:rPr>
            <w:rStyle w:val="a3"/>
            <w:noProof/>
          </w:rPr>
          <w:t>г.г.»</w:t>
        </w:r>
        <w:r w:rsidRPr="00497DC4">
          <w:rPr>
            <w:noProof/>
            <w:webHidden/>
          </w:rPr>
          <w:fldChar w:fldCharType="begin"/>
        </w:r>
        <w:r w:rsidR="00BC79A4" w:rsidRPr="00497DC4">
          <w:rPr>
            <w:noProof/>
            <w:webHidden/>
          </w:rPr>
          <w:instrText xml:space="preserve"> PAGEREF _Toc508981271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2" w:history="1">
        <w:r w:rsidR="00BC79A4" w:rsidRPr="00497DC4">
          <w:rPr>
            <w:rStyle w:val="a3"/>
            <w:noProof/>
          </w:rPr>
          <w:t>4.</w:t>
        </w:r>
        <w:r w:rsidR="00BC79A4" w:rsidRPr="00497DC4">
          <w:rPr>
            <w:rFonts w:asciiTheme="minorHAnsi" w:eastAsiaTheme="minorEastAsia" w:hAnsiTheme="minorHAnsi" w:cstheme="minorBidi"/>
            <w:noProof/>
            <w:sz w:val="22"/>
            <w:szCs w:val="22"/>
          </w:rPr>
          <w:tab/>
        </w:r>
        <w:r w:rsidR="00BC79A4" w:rsidRPr="00497DC4">
          <w:rPr>
            <w:rStyle w:val="a3"/>
            <w:noProof/>
          </w:rPr>
          <w:t>«Социальная поддержка населения МО «Город Удачный» Мирнинского района Республики Саха (Якутия) на 2017 – 2</w:t>
        </w:r>
        <w:r w:rsidR="00500083" w:rsidRPr="00497DC4">
          <w:rPr>
            <w:rStyle w:val="a3"/>
            <w:noProof/>
          </w:rPr>
          <w:t>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_Toc508981272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4" w:history="1">
        <w:r w:rsidR="00BC79A4" w:rsidRPr="00497DC4">
          <w:rPr>
            <w:rStyle w:val="a3"/>
            <w:noProof/>
          </w:rPr>
          <w:t>5.</w:t>
        </w:r>
        <w:r w:rsidR="00BC79A4" w:rsidRPr="00497DC4">
          <w:rPr>
            <w:rFonts w:asciiTheme="minorHAnsi" w:eastAsiaTheme="minorEastAsia" w:hAnsiTheme="minorHAnsi" w:cstheme="minorBidi"/>
            <w:noProof/>
            <w:sz w:val="22"/>
            <w:szCs w:val="22"/>
          </w:rPr>
          <w:tab/>
        </w:r>
        <w:r w:rsidR="00BC79A4" w:rsidRPr="00497DC4">
          <w:rPr>
            <w:rStyle w:val="a3"/>
            <w:rFonts w:ascii="Book Antiqua" w:hAnsi="Book Antiqua"/>
            <w:noProof/>
          </w:rPr>
          <w:t>«</w:t>
        </w:r>
        <w:r w:rsidR="00BC79A4" w:rsidRPr="00497DC4">
          <w:rPr>
            <w:rStyle w:val="a3"/>
            <w:noProof/>
          </w:rPr>
          <w:t>Развитие малого и среднего предпринимательства в МО «Город Удачный» Мирнин</w:t>
        </w:r>
        <w:r w:rsidR="00500083" w:rsidRPr="00497DC4">
          <w:rPr>
            <w:rStyle w:val="a3"/>
            <w:noProof/>
          </w:rPr>
          <w:t>ского района РС (Я)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_Toc508981274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5" w:history="1">
        <w:r w:rsidR="00BC79A4" w:rsidRPr="00497DC4">
          <w:rPr>
            <w:rStyle w:val="a3"/>
            <w:noProof/>
          </w:rPr>
          <w:t>6.</w:t>
        </w:r>
        <w:r w:rsidR="00BC79A4" w:rsidRPr="00497DC4">
          <w:rPr>
            <w:rFonts w:asciiTheme="minorHAnsi" w:eastAsiaTheme="minorEastAsia" w:hAnsiTheme="minorHAnsi" w:cstheme="minorBidi"/>
            <w:noProof/>
            <w:sz w:val="22"/>
            <w:szCs w:val="22"/>
          </w:rPr>
          <w:tab/>
        </w:r>
        <w:r w:rsidR="00BC79A4" w:rsidRPr="00497DC4">
          <w:rPr>
            <w:rStyle w:val="a3"/>
            <w:noProof/>
          </w:rPr>
          <w:t>«Управление муниципальным имуществом муниципального образовани</w:t>
        </w:r>
        <w:r w:rsidR="00500083" w:rsidRPr="00497DC4">
          <w:rPr>
            <w:rStyle w:val="a3"/>
            <w:noProof/>
          </w:rPr>
          <w:t>я «Город Удачный» на 2017 – 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_Toc508981275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6" w:history="1">
        <w:r w:rsidR="00BC79A4" w:rsidRPr="00497DC4">
          <w:rPr>
            <w:rStyle w:val="a3"/>
            <w:noProof/>
          </w:rPr>
          <w:t>7.</w:t>
        </w:r>
        <w:r w:rsidR="00BC79A4" w:rsidRPr="00497DC4">
          <w:rPr>
            <w:rFonts w:asciiTheme="minorHAnsi" w:eastAsiaTheme="minorEastAsia" w:hAnsiTheme="minorHAnsi" w:cstheme="minorBidi"/>
            <w:noProof/>
            <w:sz w:val="22"/>
            <w:szCs w:val="22"/>
          </w:rPr>
          <w:tab/>
        </w:r>
        <w:r w:rsidR="00BC79A4" w:rsidRPr="00497DC4">
          <w:rPr>
            <w:rStyle w:val="a3"/>
            <w:noProof/>
          </w:rPr>
          <w:t>«Обеспечение безопасности жизнедеятельности населения</w:t>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7" w:history="1">
        <w:r w:rsidR="00BC79A4" w:rsidRPr="00497DC4">
          <w:rPr>
            <w:rStyle w:val="a3"/>
            <w:noProof/>
          </w:rPr>
          <w:t>М</w:t>
        </w:r>
        <w:r w:rsidR="00500083" w:rsidRPr="00497DC4">
          <w:rPr>
            <w:rStyle w:val="a3"/>
            <w:noProof/>
          </w:rPr>
          <w:t>О «Город Удачный»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_Toc508981277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8" w:history="1">
        <w:r w:rsidR="00BC79A4" w:rsidRPr="00497DC4">
          <w:rPr>
            <w:rStyle w:val="a3"/>
            <w:noProof/>
          </w:rPr>
          <w:t>8.</w:t>
        </w:r>
        <w:r w:rsidR="00BC79A4" w:rsidRPr="00497DC4">
          <w:rPr>
            <w:rFonts w:asciiTheme="minorHAnsi" w:eastAsiaTheme="minorEastAsia" w:hAnsiTheme="minorHAnsi" w:cstheme="minorBidi"/>
            <w:noProof/>
            <w:sz w:val="22"/>
            <w:szCs w:val="22"/>
          </w:rPr>
          <w:tab/>
        </w:r>
        <w:r w:rsidR="00BC79A4" w:rsidRPr="00497DC4">
          <w:rPr>
            <w:rStyle w:val="a3"/>
            <w:noProof/>
          </w:rPr>
          <w:t>«Развитие кадрового потенциала администрации  МО «Город Удачный»</w:t>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79" w:history="1">
        <w:r w:rsidR="00500083" w:rsidRPr="00497DC4">
          <w:rPr>
            <w:rStyle w:val="a3"/>
            <w:noProof/>
          </w:rPr>
          <w:t>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_Toc508981279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0" w:history="1">
        <w:r w:rsidR="00BC79A4" w:rsidRPr="00497DC4">
          <w:rPr>
            <w:rStyle w:val="a3"/>
            <w:rFonts w:eastAsia="Calibri"/>
            <w:noProof/>
          </w:rPr>
          <w:t>9.</w:t>
        </w:r>
        <w:r w:rsidR="00BC79A4" w:rsidRPr="00497DC4">
          <w:rPr>
            <w:rFonts w:asciiTheme="minorHAnsi" w:eastAsiaTheme="minorEastAsia" w:hAnsiTheme="minorHAnsi" w:cstheme="minorBidi"/>
            <w:noProof/>
            <w:sz w:val="22"/>
            <w:szCs w:val="22"/>
          </w:rPr>
          <w:tab/>
        </w:r>
        <w:r w:rsidR="00BC79A4" w:rsidRPr="00497DC4">
          <w:rPr>
            <w:rStyle w:val="a3"/>
            <w:rFonts w:eastAsia="Calibri"/>
            <w:noProof/>
          </w:rPr>
          <w:t>«Обеспечение населения МО «Город Удачный» качественным</w:t>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1" w:history="1">
        <w:r w:rsidR="00500083" w:rsidRPr="00497DC4">
          <w:rPr>
            <w:rStyle w:val="a3"/>
            <w:rFonts w:eastAsia="Calibri"/>
            <w:noProof/>
          </w:rPr>
          <w:t>жильем на 2017-2021</w:t>
        </w:r>
        <w:r w:rsidR="00BC79A4" w:rsidRPr="00497DC4">
          <w:rPr>
            <w:rStyle w:val="a3"/>
            <w:rFonts w:eastAsia="Calibri"/>
            <w:noProof/>
          </w:rPr>
          <w:t xml:space="preserve"> годы</w:t>
        </w:r>
        <w:r w:rsidRPr="00497DC4">
          <w:rPr>
            <w:noProof/>
            <w:webHidden/>
          </w:rPr>
          <w:fldChar w:fldCharType="begin"/>
        </w:r>
        <w:r w:rsidR="00BC79A4" w:rsidRPr="00497DC4">
          <w:rPr>
            <w:noProof/>
            <w:webHidden/>
          </w:rPr>
          <w:instrText xml:space="preserve"> PAGEREF _Toc508981281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2" w:history="1">
        <w:r w:rsidR="00BC79A4" w:rsidRPr="00497DC4">
          <w:rPr>
            <w:rStyle w:val="a3"/>
            <w:noProof/>
          </w:rPr>
          <w:t>10.</w:t>
        </w:r>
        <w:r w:rsidR="00BC79A4" w:rsidRPr="00497DC4">
          <w:rPr>
            <w:rFonts w:asciiTheme="minorHAnsi" w:eastAsiaTheme="minorEastAsia" w:hAnsiTheme="minorHAnsi" w:cstheme="minorBidi"/>
            <w:noProof/>
            <w:sz w:val="22"/>
            <w:szCs w:val="22"/>
          </w:rPr>
          <w:tab/>
        </w:r>
        <w:r w:rsidR="00BC79A4" w:rsidRPr="00497DC4">
          <w:rPr>
            <w:rStyle w:val="a3"/>
            <w:noProof/>
          </w:rPr>
          <w:t>«Энергосбережение и повышение энергетической эффективности в муниципальном образован</w:t>
        </w:r>
        <w:r w:rsidR="00500083" w:rsidRPr="00497DC4">
          <w:rPr>
            <w:rStyle w:val="a3"/>
            <w:noProof/>
          </w:rPr>
          <w:t>ии «Город Удачный»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_Toc508981282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3" w:history="1">
        <w:r w:rsidR="00BC79A4" w:rsidRPr="00497DC4">
          <w:rPr>
            <w:rStyle w:val="a3"/>
            <w:noProof/>
          </w:rPr>
          <w:t>11.</w:t>
        </w:r>
        <w:r w:rsidR="00BC79A4" w:rsidRPr="00497DC4">
          <w:rPr>
            <w:rFonts w:asciiTheme="minorHAnsi" w:eastAsiaTheme="minorEastAsia" w:hAnsiTheme="minorHAnsi" w:cstheme="minorBidi"/>
            <w:noProof/>
            <w:sz w:val="22"/>
            <w:szCs w:val="22"/>
          </w:rPr>
          <w:tab/>
        </w:r>
        <w:r w:rsidR="00BC79A4" w:rsidRPr="00497DC4">
          <w:rPr>
            <w:rStyle w:val="a3"/>
            <w:noProof/>
          </w:rPr>
          <w:t>«Комплексное развитие транспортной  инфраструктуры</w:t>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4" w:history="1">
        <w:r w:rsidR="00BC79A4" w:rsidRPr="00497DC4">
          <w:rPr>
            <w:rStyle w:val="a3"/>
            <w:noProof/>
          </w:rPr>
          <w:t>муниципального образования «Го</w:t>
        </w:r>
        <w:r w:rsidR="00500083" w:rsidRPr="00497DC4">
          <w:rPr>
            <w:rStyle w:val="a3"/>
            <w:noProof/>
          </w:rPr>
          <w:t>род Удачный»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_Toc508981284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5" w:history="1">
        <w:r w:rsidR="00BC79A4" w:rsidRPr="00497DC4">
          <w:rPr>
            <w:rStyle w:val="a3"/>
            <w:noProof/>
          </w:rPr>
          <w:t>12.</w:t>
        </w:r>
        <w:r w:rsidR="00BC79A4" w:rsidRPr="00497DC4">
          <w:rPr>
            <w:rFonts w:asciiTheme="minorHAnsi" w:eastAsiaTheme="minorEastAsia" w:hAnsiTheme="minorHAnsi" w:cstheme="minorBidi"/>
            <w:noProof/>
            <w:sz w:val="22"/>
            <w:szCs w:val="22"/>
          </w:rPr>
          <w:tab/>
        </w:r>
        <w:r w:rsidR="00BC79A4" w:rsidRPr="00497DC4">
          <w:rPr>
            <w:rStyle w:val="a3"/>
            <w:noProof/>
          </w:rPr>
          <w:t>«Формирование комфортной городской среды МО «Город Удачный»</w:t>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6" w:history="1">
        <w:r w:rsidR="00BC79A4" w:rsidRPr="00497DC4">
          <w:rPr>
            <w:rStyle w:val="a3"/>
            <w:noProof/>
          </w:rPr>
          <w:t>М</w:t>
        </w:r>
        <w:r w:rsidR="00500083" w:rsidRPr="00497DC4">
          <w:rPr>
            <w:rStyle w:val="a3"/>
            <w:noProof/>
          </w:rPr>
          <w:t>ирнинского района РС (Я) на 2019</w:t>
        </w:r>
        <w:r w:rsidR="00BC79A4" w:rsidRPr="00497DC4">
          <w:rPr>
            <w:rStyle w:val="a3"/>
            <w:noProof/>
          </w:rPr>
          <w:t xml:space="preserve"> год»</w:t>
        </w:r>
        <w:r w:rsidRPr="00497DC4">
          <w:rPr>
            <w:noProof/>
            <w:webHidden/>
          </w:rPr>
          <w:fldChar w:fldCharType="begin"/>
        </w:r>
        <w:r w:rsidR="00BC79A4" w:rsidRPr="00497DC4">
          <w:rPr>
            <w:noProof/>
            <w:webHidden/>
          </w:rPr>
          <w:instrText xml:space="preserve"> PAGEREF _Toc508981286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BC79A4" w:rsidRPr="00497DC4" w:rsidRDefault="00785676" w:rsidP="00BC79A4">
      <w:pPr>
        <w:pStyle w:val="11"/>
        <w:rPr>
          <w:rFonts w:asciiTheme="minorHAnsi" w:eastAsiaTheme="minorEastAsia" w:hAnsiTheme="minorHAnsi" w:cstheme="minorBidi"/>
          <w:noProof/>
          <w:sz w:val="22"/>
          <w:szCs w:val="22"/>
        </w:rPr>
      </w:pPr>
      <w:hyperlink w:anchor="_Toc508981287" w:history="1">
        <w:r w:rsidR="00BC79A4" w:rsidRPr="00497DC4">
          <w:rPr>
            <w:rStyle w:val="a3"/>
            <w:noProof/>
          </w:rPr>
          <w:t>13.</w:t>
        </w:r>
        <w:r w:rsidR="00BC79A4" w:rsidRPr="00497DC4">
          <w:rPr>
            <w:rFonts w:asciiTheme="minorHAnsi" w:eastAsiaTheme="minorEastAsia" w:hAnsiTheme="minorHAnsi" w:cstheme="minorBidi"/>
            <w:noProof/>
            <w:sz w:val="22"/>
            <w:szCs w:val="22"/>
          </w:rPr>
          <w:tab/>
        </w:r>
        <w:r w:rsidR="00BC79A4" w:rsidRPr="00497DC4">
          <w:rPr>
            <w:rStyle w:val="a3"/>
            <w:noProof/>
          </w:rPr>
          <w:t>«Благоустройство и озелене</w:t>
        </w:r>
        <w:r w:rsidR="00500083" w:rsidRPr="00497DC4">
          <w:rPr>
            <w:rStyle w:val="a3"/>
            <w:noProof/>
          </w:rPr>
          <w:t>ние «Город Удачный» на 2017-2021</w:t>
        </w:r>
        <w:r w:rsidR="00BC79A4" w:rsidRPr="00497DC4">
          <w:rPr>
            <w:rStyle w:val="a3"/>
            <w:noProof/>
          </w:rPr>
          <w:t xml:space="preserve"> годы»</w:t>
        </w:r>
        <w:r w:rsidRPr="00497DC4">
          <w:rPr>
            <w:noProof/>
            <w:webHidden/>
          </w:rPr>
          <w:fldChar w:fldCharType="begin"/>
        </w:r>
        <w:r w:rsidR="00BC79A4" w:rsidRPr="00497DC4">
          <w:rPr>
            <w:noProof/>
            <w:webHidden/>
          </w:rPr>
          <w:instrText xml:space="preserve"> PAGEREF _Toc508981287 \h </w:instrText>
        </w:r>
        <w:r w:rsidRPr="00497DC4">
          <w:rPr>
            <w:noProof/>
            <w:webHidden/>
          </w:rPr>
        </w:r>
        <w:r w:rsidRPr="00497DC4">
          <w:rPr>
            <w:noProof/>
            <w:webHidden/>
          </w:rPr>
          <w:fldChar w:fldCharType="separate"/>
        </w:r>
        <w:r w:rsidR="00AE1812" w:rsidRPr="00497DC4">
          <w:rPr>
            <w:b/>
            <w:bCs/>
            <w:noProof/>
            <w:webHidden/>
          </w:rPr>
          <w:t>.</w:t>
        </w:r>
        <w:r w:rsidRPr="00497DC4">
          <w:rPr>
            <w:noProof/>
            <w:webHidden/>
          </w:rPr>
          <w:fldChar w:fldCharType="end"/>
        </w:r>
      </w:hyperlink>
    </w:p>
    <w:p w:rsidR="00EC7DE2" w:rsidRPr="00583823" w:rsidRDefault="00785676" w:rsidP="00EC7DE2">
      <w:pPr>
        <w:pStyle w:val="a7"/>
        <w:rPr>
          <w:rFonts w:ascii="Times New Roman" w:hAnsi="Times New Roman"/>
          <w:sz w:val="24"/>
          <w:szCs w:val="24"/>
        </w:rPr>
      </w:pPr>
      <w:r w:rsidRPr="00497DC4">
        <w:fldChar w:fldCharType="end"/>
      </w:r>
      <w:r w:rsidR="00F939D4" w:rsidRPr="00583823">
        <w:rPr>
          <w:rFonts w:ascii="Times New Roman" w:hAnsi="Times New Roman"/>
        </w:rPr>
        <w:t xml:space="preserve">14. </w:t>
      </w:r>
      <w:r w:rsidR="00EC7DE2" w:rsidRPr="00583823">
        <w:rPr>
          <w:rFonts w:ascii="Times New Roman" w:hAnsi="Times New Roman"/>
          <w:sz w:val="24"/>
          <w:szCs w:val="24"/>
        </w:rPr>
        <w:t xml:space="preserve">«Профилактика и борьба с социально значимыми заболеваниями, предупреждение </w:t>
      </w:r>
      <w:proofErr w:type="spellStart"/>
      <w:r w:rsidR="00EC7DE2" w:rsidRPr="00583823">
        <w:rPr>
          <w:rFonts w:ascii="Times New Roman" w:hAnsi="Times New Roman"/>
          <w:sz w:val="24"/>
          <w:szCs w:val="24"/>
        </w:rPr>
        <w:t>болезнезавис</w:t>
      </w:r>
      <w:r w:rsidR="00583823" w:rsidRPr="00583823">
        <w:rPr>
          <w:rFonts w:ascii="Times New Roman" w:hAnsi="Times New Roman"/>
          <w:sz w:val="24"/>
          <w:szCs w:val="24"/>
        </w:rPr>
        <w:t>имости</w:t>
      </w:r>
      <w:proofErr w:type="spellEnd"/>
      <w:r w:rsidR="00583823" w:rsidRPr="00583823">
        <w:rPr>
          <w:rFonts w:ascii="Times New Roman" w:hAnsi="Times New Roman"/>
          <w:sz w:val="24"/>
          <w:szCs w:val="24"/>
        </w:rPr>
        <w:t xml:space="preserve"> населения МО «Город Удачный»</w:t>
      </w:r>
      <w:r w:rsidR="00583823">
        <w:rPr>
          <w:rFonts w:ascii="Times New Roman" w:hAnsi="Times New Roman"/>
          <w:sz w:val="24"/>
          <w:szCs w:val="24"/>
        </w:rPr>
        <w:t xml:space="preserve"> на 2017-2021 годы</w:t>
      </w:r>
    </w:p>
    <w:p w:rsidR="00BC79A4" w:rsidRDefault="00BC79A4" w:rsidP="00BC79A4"/>
    <w:p w:rsidR="00BC79A4" w:rsidRDefault="00BC79A4" w:rsidP="00BC79A4">
      <w:pPr>
        <w:rPr>
          <w:b/>
          <w:caps/>
          <w:color w:val="FF0000"/>
          <w:sz w:val="28"/>
          <w:szCs w:val="28"/>
        </w:rPr>
      </w:pPr>
    </w:p>
    <w:p w:rsidR="00BC79A4" w:rsidRDefault="00BC79A4"/>
    <w:p w:rsidR="00846701" w:rsidRDefault="00846701"/>
    <w:p w:rsidR="00846701" w:rsidRDefault="00846701"/>
    <w:p w:rsidR="00846701" w:rsidRDefault="00846701"/>
    <w:p w:rsidR="00846701" w:rsidRDefault="00846701"/>
    <w:p w:rsidR="00846701" w:rsidRDefault="00846701"/>
    <w:p w:rsidR="00846701" w:rsidRDefault="00846701"/>
    <w:p w:rsidR="00846701" w:rsidRDefault="00846701"/>
    <w:p w:rsidR="00846701" w:rsidRDefault="00846701"/>
    <w:p w:rsidR="00846701" w:rsidRDefault="00846701"/>
    <w:p w:rsidR="00846701" w:rsidRDefault="00846701"/>
    <w:p w:rsidR="008A531A" w:rsidRDefault="008A531A"/>
    <w:p w:rsidR="008A531A" w:rsidRDefault="008A531A"/>
    <w:p w:rsidR="008A531A" w:rsidRDefault="008A531A"/>
    <w:p w:rsidR="003A3D33" w:rsidRDefault="003A3D33"/>
    <w:p w:rsidR="009E0987" w:rsidRDefault="009E0987" w:rsidP="009363AE">
      <w:pPr>
        <w:spacing w:line="240" w:lineRule="atLeast"/>
        <w:contextualSpacing/>
        <w:jc w:val="center"/>
        <w:rPr>
          <w:b/>
          <w:caps/>
        </w:rPr>
      </w:pPr>
    </w:p>
    <w:p w:rsidR="00F249E7" w:rsidRDefault="00677148" w:rsidP="003A3D33">
      <w:pPr>
        <w:pStyle w:val="a7"/>
        <w:spacing w:line="240" w:lineRule="atLeast"/>
        <w:contextualSpacing/>
        <w:jc w:val="center"/>
        <w:rPr>
          <w:rFonts w:ascii="Times New Roman" w:hAnsi="Times New Roman"/>
          <w:b/>
          <w:sz w:val="24"/>
          <w:szCs w:val="24"/>
        </w:rPr>
      </w:pPr>
      <w:r>
        <w:rPr>
          <w:rFonts w:ascii="Times New Roman" w:hAnsi="Times New Roman"/>
          <w:b/>
          <w:sz w:val="24"/>
          <w:szCs w:val="24"/>
        </w:rPr>
        <w:lastRenderedPageBreak/>
        <w:t>1.</w:t>
      </w:r>
      <w:r w:rsidR="00F249E7" w:rsidRPr="00DD0B10">
        <w:rPr>
          <w:rFonts w:ascii="Times New Roman" w:hAnsi="Times New Roman"/>
          <w:b/>
          <w:sz w:val="24"/>
          <w:szCs w:val="24"/>
        </w:rPr>
        <w:t xml:space="preserve"> «</w:t>
      </w:r>
      <w:r w:rsidR="00F249E7" w:rsidRPr="00DD0B10">
        <w:rPr>
          <w:rFonts w:ascii="Times New Roman" w:hAnsi="Times New Roman"/>
          <w:b/>
          <w:bCs/>
          <w:iCs/>
          <w:sz w:val="24"/>
          <w:szCs w:val="24"/>
        </w:rPr>
        <w:t>Развитие культуры в сфере обеспечения досуга населения на 2017-2021 годы</w:t>
      </w:r>
      <w:r w:rsidR="00F249E7" w:rsidRPr="00DD0B10">
        <w:rPr>
          <w:rFonts w:ascii="Times New Roman" w:hAnsi="Times New Roman"/>
          <w:b/>
          <w:sz w:val="24"/>
          <w:szCs w:val="24"/>
        </w:rPr>
        <w:t>»</w:t>
      </w:r>
      <w:r w:rsidR="008A531A">
        <w:rPr>
          <w:rFonts w:ascii="Times New Roman" w:hAnsi="Times New Roman"/>
          <w:b/>
          <w:sz w:val="24"/>
          <w:szCs w:val="24"/>
        </w:rPr>
        <w:t>.</w:t>
      </w:r>
    </w:p>
    <w:p w:rsidR="00F502BC" w:rsidRDefault="00F502BC" w:rsidP="002457CE">
      <w:pPr>
        <w:jc w:val="both"/>
        <w:rPr>
          <w:i/>
        </w:rPr>
      </w:pPr>
    </w:p>
    <w:p w:rsidR="00F249E7" w:rsidRPr="005230DE" w:rsidRDefault="00F249E7" w:rsidP="008A531A">
      <w:pPr>
        <w:ind w:firstLine="709"/>
        <w:jc w:val="both"/>
        <w:rPr>
          <w:i/>
        </w:rPr>
      </w:pPr>
      <w:r w:rsidRPr="005230DE">
        <w:rPr>
          <w:i/>
        </w:rPr>
        <w:t>В местном бюджете на 2019 год по  МП   «</w:t>
      </w:r>
      <w:r w:rsidRPr="005230DE">
        <w:rPr>
          <w:bCs/>
          <w:i/>
          <w:iCs/>
        </w:rPr>
        <w:t>Развитие культуры в сфере обеспечения досуга населения на 2017-2021 годы</w:t>
      </w:r>
      <w:r w:rsidRPr="005230DE">
        <w:rPr>
          <w:i/>
        </w:rPr>
        <w:t>»  предусмотрено 5 057 000 (пять миллионов пятьдесят семь тысяч)  рублей.  За полугодие  2021 года израсходовано 1 149 035 рублей</w:t>
      </w:r>
      <w:r w:rsidR="003A3D33" w:rsidRPr="005230DE">
        <w:rPr>
          <w:i/>
        </w:rPr>
        <w:t>, что составляет исполнение 22,72 %</w:t>
      </w:r>
      <w:r w:rsidR="005230DE">
        <w:rPr>
          <w:i/>
        </w:rPr>
        <w:t>.</w:t>
      </w:r>
    </w:p>
    <w:p w:rsidR="00F249E7" w:rsidRPr="009363AE" w:rsidRDefault="00F249E7" w:rsidP="008A531A">
      <w:pPr>
        <w:pStyle w:val="a7"/>
        <w:spacing w:line="240" w:lineRule="atLeast"/>
        <w:ind w:hanging="720"/>
        <w:contextualSpacing/>
        <w:jc w:val="both"/>
        <w:rPr>
          <w:rFonts w:ascii="Times New Roman" w:hAnsi="Times New Roman"/>
          <w:sz w:val="24"/>
          <w:szCs w:val="24"/>
        </w:rPr>
      </w:pPr>
      <w:r w:rsidRPr="009363AE">
        <w:rPr>
          <w:rFonts w:ascii="Times New Roman" w:hAnsi="Times New Roman"/>
          <w:sz w:val="24"/>
          <w:szCs w:val="24"/>
        </w:rPr>
        <w:tab/>
        <w:t>За истекший период времени, на основании Положения о наградах и поощрениях МО «Город Удачный» было проведено 5 заседаний комиссии и были вручены следующие награды и поощрения:</w:t>
      </w:r>
    </w:p>
    <w:p w:rsidR="00F249E7" w:rsidRPr="009363AE" w:rsidRDefault="00F249E7" w:rsidP="008A531A">
      <w:pPr>
        <w:pStyle w:val="a7"/>
        <w:spacing w:line="240" w:lineRule="atLeast"/>
        <w:contextualSpacing/>
        <w:rPr>
          <w:rFonts w:ascii="Times New Roman" w:hAnsi="Times New Roman"/>
          <w:sz w:val="24"/>
          <w:szCs w:val="24"/>
        </w:rPr>
      </w:pPr>
      <w:r w:rsidRPr="009363AE">
        <w:rPr>
          <w:rFonts w:ascii="Times New Roman" w:hAnsi="Times New Roman"/>
          <w:sz w:val="24"/>
          <w:szCs w:val="24"/>
        </w:rPr>
        <w:t>- Знак «За заслуги перед городом Удачным»</w:t>
      </w:r>
      <w:r w:rsidRPr="009363AE">
        <w:rPr>
          <w:rFonts w:ascii="Times New Roman" w:hAnsi="Times New Roman"/>
          <w:sz w:val="24"/>
          <w:szCs w:val="24"/>
        </w:rPr>
        <w:tab/>
      </w:r>
      <w:r w:rsidRPr="009363AE">
        <w:rPr>
          <w:rFonts w:ascii="Times New Roman" w:hAnsi="Times New Roman"/>
          <w:sz w:val="24"/>
          <w:szCs w:val="24"/>
        </w:rPr>
        <w:tab/>
        <w:t>- 1 чел.;</w:t>
      </w:r>
    </w:p>
    <w:p w:rsidR="00F249E7" w:rsidRPr="009363AE" w:rsidRDefault="00F249E7" w:rsidP="008A531A">
      <w:pPr>
        <w:pStyle w:val="a7"/>
        <w:spacing w:line="240" w:lineRule="atLeast"/>
        <w:contextualSpacing/>
        <w:rPr>
          <w:rFonts w:ascii="Times New Roman" w:hAnsi="Times New Roman"/>
          <w:sz w:val="24"/>
          <w:szCs w:val="24"/>
        </w:rPr>
      </w:pPr>
      <w:r w:rsidRPr="009363AE">
        <w:rPr>
          <w:rFonts w:ascii="Times New Roman" w:hAnsi="Times New Roman"/>
          <w:sz w:val="24"/>
          <w:szCs w:val="24"/>
        </w:rPr>
        <w:t>- Почётная грамота МО «Город Удачный»</w:t>
      </w:r>
      <w:r w:rsidRPr="009363AE">
        <w:rPr>
          <w:rFonts w:ascii="Times New Roman" w:hAnsi="Times New Roman"/>
          <w:sz w:val="24"/>
          <w:szCs w:val="24"/>
        </w:rPr>
        <w:tab/>
      </w:r>
      <w:r w:rsidRPr="009363AE">
        <w:rPr>
          <w:rFonts w:ascii="Times New Roman" w:hAnsi="Times New Roman"/>
          <w:sz w:val="24"/>
          <w:szCs w:val="24"/>
        </w:rPr>
        <w:tab/>
        <w:t>- 3 чел.;</w:t>
      </w:r>
    </w:p>
    <w:p w:rsidR="00F249E7" w:rsidRPr="009363AE" w:rsidRDefault="00F249E7" w:rsidP="008A531A">
      <w:pPr>
        <w:pStyle w:val="a7"/>
        <w:spacing w:line="240" w:lineRule="atLeast"/>
        <w:contextualSpacing/>
        <w:rPr>
          <w:rFonts w:ascii="Times New Roman" w:hAnsi="Times New Roman"/>
          <w:sz w:val="24"/>
          <w:szCs w:val="24"/>
        </w:rPr>
      </w:pPr>
      <w:r w:rsidRPr="009363AE">
        <w:rPr>
          <w:rFonts w:ascii="Times New Roman" w:hAnsi="Times New Roman"/>
          <w:sz w:val="24"/>
          <w:szCs w:val="24"/>
        </w:rPr>
        <w:t>- Почётная грамота главы МО «Город Удачный»</w:t>
      </w:r>
      <w:r w:rsidRPr="009363AE">
        <w:rPr>
          <w:rFonts w:ascii="Times New Roman" w:hAnsi="Times New Roman"/>
          <w:sz w:val="24"/>
          <w:szCs w:val="24"/>
        </w:rPr>
        <w:tab/>
        <w:t>- 7 чел.;</w:t>
      </w:r>
    </w:p>
    <w:p w:rsidR="00F249E7" w:rsidRPr="009363AE" w:rsidRDefault="00F249E7" w:rsidP="008A531A">
      <w:pPr>
        <w:pStyle w:val="a7"/>
        <w:spacing w:line="240" w:lineRule="atLeast"/>
        <w:contextualSpacing/>
        <w:rPr>
          <w:rFonts w:ascii="Times New Roman" w:hAnsi="Times New Roman"/>
          <w:sz w:val="24"/>
          <w:szCs w:val="24"/>
        </w:rPr>
      </w:pPr>
      <w:r w:rsidRPr="009363AE">
        <w:rPr>
          <w:rFonts w:ascii="Times New Roman" w:hAnsi="Times New Roman"/>
          <w:sz w:val="24"/>
          <w:szCs w:val="24"/>
        </w:rPr>
        <w:t>- Благодарственное письмо главы МО «Город Удачный» - 7 чел.;</w:t>
      </w:r>
    </w:p>
    <w:p w:rsidR="00F249E7" w:rsidRPr="009363AE" w:rsidRDefault="00F249E7" w:rsidP="008A531A">
      <w:pPr>
        <w:pStyle w:val="a7"/>
        <w:spacing w:line="240" w:lineRule="atLeast"/>
        <w:contextualSpacing/>
        <w:rPr>
          <w:rFonts w:ascii="Times New Roman" w:hAnsi="Times New Roman"/>
          <w:sz w:val="24"/>
          <w:szCs w:val="24"/>
        </w:rPr>
      </w:pPr>
      <w:r w:rsidRPr="009363AE">
        <w:rPr>
          <w:rFonts w:ascii="Times New Roman" w:hAnsi="Times New Roman"/>
          <w:sz w:val="24"/>
          <w:szCs w:val="24"/>
        </w:rPr>
        <w:t>- Благодарственное письмо городского Совета МО «Город Удачный» - 6 чел.</w:t>
      </w:r>
    </w:p>
    <w:p w:rsidR="00F249E7" w:rsidRPr="009363AE" w:rsidRDefault="00F249E7" w:rsidP="008A531A">
      <w:pPr>
        <w:pStyle w:val="a7"/>
        <w:spacing w:line="240" w:lineRule="atLeast"/>
        <w:ind w:firstLine="709"/>
        <w:contextualSpacing/>
        <w:jc w:val="both"/>
        <w:rPr>
          <w:rFonts w:ascii="Times New Roman" w:hAnsi="Times New Roman"/>
          <w:sz w:val="24"/>
          <w:szCs w:val="24"/>
        </w:rPr>
      </w:pPr>
      <w:r w:rsidRPr="009363AE">
        <w:rPr>
          <w:rFonts w:ascii="Times New Roman" w:hAnsi="Times New Roman"/>
          <w:sz w:val="24"/>
          <w:szCs w:val="24"/>
        </w:rPr>
        <w:tab/>
        <w:t>В целях реализации мероприятий программы были проведены следующие мероприятия:</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- 1 января состоялись новогодние народные гуляния, посвященные встрече Нового года. Окончание праздника было отмечено праздничным салютом.</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b/>
          <w:sz w:val="24"/>
          <w:szCs w:val="24"/>
        </w:rPr>
        <w:t xml:space="preserve">- </w:t>
      </w:r>
      <w:r w:rsidRPr="009363AE">
        <w:rPr>
          <w:rFonts w:ascii="Times New Roman" w:hAnsi="Times New Roman"/>
          <w:sz w:val="24"/>
          <w:szCs w:val="24"/>
        </w:rPr>
        <w:t xml:space="preserve">3-5 января в УО КСК прошли детские новогодние утренники для детей города. Силами творческого объединения «Кристалл» было подготовлено театрализованное представление «В гостях у Лукоморья». Дети из многодетных, неблагополучных семей, а также </w:t>
      </w:r>
      <w:proofErr w:type="gramStart"/>
      <w:r w:rsidRPr="009363AE">
        <w:rPr>
          <w:rFonts w:ascii="Times New Roman" w:hAnsi="Times New Roman"/>
          <w:sz w:val="24"/>
          <w:szCs w:val="24"/>
        </w:rPr>
        <w:t>дети</w:t>
      </w:r>
      <w:proofErr w:type="gramEnd"/>
      <w:r w:rsidRPr="009363AE">
        <w:rPr>
          <w:rFonts w:ascii="Times New Roman" w:hAnsi="Times New Roman"/>
          <w:sz w:val="24"/>
          <w:szCs w:val="24"/>
        </w:rPr>
        <w:t xml:space="preserve"> находящиеся под опекой и попечительством получили мягкие игрушки от администрации МО «Город Удачный».</w:t>
      </w:r>
    </w:p>
    <w:p w:rsidR="00F249E7" w:rsidRPr="009363AE" w:rsidRDefault="00F249E7" w:rsidP="008A531A">
      <w:pPr>
        <w:pStyle w:val="a7"/>
        <w:spacing w:line="240" w:lineRule="atLeast"/>
        <w:contextualSpacing/>
        <w:jc w:val="both"/>
        <w:rPr>
          <w:rFonts w:ascii="Times New Roman" w:eastAsia="Calibri" w:hAnsi="Times New Roman"/>
          <w:bCs/>
          <w:iCs/>
          <w:sz w:val="24"/>
          <w:szCs w:val="24"/>
        </w:rPr>
      </w:pPr>
      <w:r w:rsidRPr="009363AE">
        <w:rPr>
          <w:rFonts w:ascii="Times New Roman" w:hAnsi="Times New Roman"/>
          <w:b/>
          <w:sz w:val="24"/>
          <w:szCs w:val="24"/>
        </w:rPr>
        <w:t xml:space="preserve">- </w:t>
      </w:r>
      <w:r w:rsidRPr="009363AE">
        <w:rPr>
          <w:rFonts w:ascii="Times New Roman" w:hAnsi="Times New Roman"/>
          <w:sz w:val="24"/>
          <w:szCs w:val="24"/>
        </w:rPr>
        <w:t xml:space="preserve">13 января  в концертном зале ТО «Кристалл» впервые состоялся рождественский вечер - </w:t>
      </w:r>
      <w:r w:rsidRPr="009363AE">
        <w:rPr>
          <w:rFonts w:ascii="Times New Roman" w:eastAsia="Calibri" w:hAnsi="Times New Roman"/>
          <w:bCs/>
          <w:iCs/>
          <w:sz w:val="24"/>
          <w:szCs w:val="24"/>
        </w:rPr>
        <w:t xml:space="preserve">«Рождества волшебные мгновения», в котором приняли участие воспитанники Воскресной школы Храма Серафима </w:t>
      </w:r>
      <w:proofErr w:type="spellStart"/>
      <w:r w:rsidRPr="009363AE">
        <w:rPr>
          <w:rFonts w:ascii="Times New Roman" w:eastAsia="Calibri" w:hAnsi="Times New Roman"/>
          <w:bCs/>
          <w:iCs/>
          <w:sz w:val="24"/>
          <w:szCs w:val="24"/>
        </w:rPr>
        <w:t>Саровского</w:t>
      </w:r>
      <w:proofErr w:type="spellEnd"/>
      <w:r w:rsidRPr="009363AE">
        <w:rPr>
          <w:rFonts w:ascii="Times New Roman" w:eastAsia="Calibri" w:hAnsi="Times New Roman"/>
          <w:bCs/>
          <w:iCs/>
          <w:sz w:val="24"/>
          <w:szCs w:val="24"/>
        </w:rPr>
        <w:t>, праздничный хор храма, танцевальные, хореографические, вокальные и цирковые коллективы города.</w:t>
      </w:r>
    </w:p>
    <w:p w:rsidR="00F249E7" w:rsidRPr="009363AE" w:rsidRDefault="00F249E7" w:rsidP="008A531A">
      <w:pPr>
        <w:pStyle w:val="a7"/>
        <w:spacing w:line="240" w:lineRule="atLeast"/>
        <w:contextualSpacing/>
        <w:jc w:val="both"/>
        <w:rPr>
          <w:rFonts w:ascii="Times New Roman" w:eastAsia="Calibri" w:hAnsi="Times New Roman"/>
          <w:bCs/>
          <w:iCs/>
          <w:sz w:val="24"/>
          <w:szCs w:val="24"/>
        </w:rPr>
      </w:pPr>
      <w:r w:rsidRPr="009363AE">
        <w:rPr>
          <w:rFonts w:ascii="Times New Roman" w:eastAsia="Calibri" w:hAnsi="Times New Roman"/>
          <w:bCs/>
          <w:iCs/>
          <w:sz w:val="24"/>
          <w:szCs w:val="24"/>
        </w:rPr>
        <w:t xml:space="preserve">- 16 января в администрации МО «Город Удачный» состоялось заседание комиссии по подведению итогов смотра-конкурса «Новогоднее настроение» на лучшее праздничное оформление фасадов зданий и прилегающих территорий предприятий, организаций и учреждений. </w:t>
      </w:r>
    </w:p>
    <w:p w:rsidR="00F249E7" w:rsidRPr="009363AE" w:rsidRDefault="00F249E7" w:rsidP="008A531A">
      <w:pPr>
        <w:pStyle w:val="a7"/>
        <w:spacing w:line="240" w:lineRule="atLeast"/>
        <w:contextualSpacing/>
        <w:jc w:val="both"/>
        <w:rPr>
          <w:rFonts w:ascii="Times New Roman" w:hAnsi="Times New Roman"/>
          <w:bCs/>
          <w:iCs/>
          <w:sz w:val="24"/>
          <w:szCs w:val="24"/>
        </w:rPr>
      </w:pPr>
      <w:r w:rsidRPr="009363AE">
        <w:rPr>
          <w:rFonts w:ascii="Times New Roman" w:hAnsi="Times New Roman"/>
          <w:bCs/>
          <w:iCs/>
          <w:sz w:val="24"/>
          <w:szCs w:val="24"/>
        </w:rPr>
        <w:t xml:space="preserve">- 19 января в день были организованы Крещенские купания на реке </w:t>
      </w:r>
      <w:proofErr w:type="spellStart"/>
      <w:r w:rsidRPr="009363AE">
        <w:rPr>
          <w:rFonts w:ascii="Times New Roman" w:hAnsi="Times New Roman"/>
          <w:bCs/>
          <w:iCs/>
          <w:sz w:val="24"/>
          <w:szCs w:val="24"/>
        </w:rPr>
        <w:t>Сытыкан</w:t>
      </w:r>
      <w:proofErr w:type="spellEnd"/>
      <w:r w:rsidRPr="009363AE">
        <w:rPr>
          <w:rFonts w:ascii="Times New Roman" w:hAnsi="Times New Roman"/>
          <w:bCs/>
          <w:iCs/>
          <w:sz w:val="24"/>
          <w:szCs w:val="24"/>
        </w:rPr>
        <w:t xml:space="preserve">. </w:t>
      </w:r>
    </w:p>
    <w:p w:rsidR="00F249E7" w:rsidRPr="009363AE" w:rsidRDefault="00F249E7" w:rsidP="008A531A">
      <w:pPr>
        <w:pStyle w:val="a7"/>
        <w:spacing w:line="240" w:lineRule="atLeast"/>
        <w:contextualSpacing/>
        <w:jc w:val="both"/>
        <w:rPr>
          <w:rFonts w:ascii="Times New Roman" w:eastAsia="Calibri" w:hAnsi="Times New Roman"/>
          <w:sz w:val="24"/>
          <w:szCs w:val="24"/>
        </w:rPr>
      </w:pPr>
      <w:r w:rsidRPr="009363AE">
        <w:rPr>
          <w:rFonts w:ascii="Times New Roman" w:hAnsi="Times New Roman"/>
          <w:bCs/>
          <w:iCs/>
          <w:sz w:val="24"/>
          <w:szCs w:val="24"/>
        </w:rPr>
        <w:t>- С</w:t>
      </w:r>
      <w:r w:rsidRPr="009363AE">
        <w:rPr>
          <w:rFonts w:ascii="Times New Roman" w:eastAsia="Calibri" w:hAnsi="Times New Roman"/>
          <w:sz w:val="24"/>
          <w:szCs w:val="24"/>
        </w:rPr>
        <w:t xml:space="preserve"> 25 по 27 января учащиеся МАОУ «СОШ № 19» приняли участие в зональном конкурсе эстрадной песни «Синяя птица-2019», посвященном Дню Мирнинского района (г</w:t>
      </w:r>
      <w:proofErr w:type="gramStart"/>
      <w:r w:rsidRPr="009363AE">
        <w:rPr>
          <w:rFonts w:ascii="Times New Roman" w:eastAsia="Calibri" w:hAnsi="Times New Roman"/>
          <w:sz w:val="24"/>
          <w:szCs w:val="24"/>
        </w:rPr>
        <w:t>.М</w:t>
      </w:r>
      <w:proofErr w:type="gramEnd"/>
      <w:r w:rsidRPr="009363AE">
        <w:rPr>
          <w:rFonts w:ascii="Times New Roman" w:eastAsia="Calibri" w:hAnsi="Times New Roman"/>
          <w:sz w:val="24"/>
          <w:szCs w:val="24"/>
        </w:rPr>
        <w:t>ирный). Тематикой «Синей птицы» 2019 года стали патриотические песни о любви к Родине, России, родному краю. По итогам конкурса юные участницы были награждены: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 </w:t>
      </w:r>
      <w:proofErr w:type="spellStart"/>
      <w:r w:rsidRPr="009363AE">
        <w:rPr>
          <w:rFonts w:ascii="Times New Roman" w:hAnsi="Times New Roman"/>
          <w:sz w:val="24"/>
          <w:szCs w:val="24"/>
        </w:rPr>
        <w:t>Яруллина</w:t>
      </w:r>
      <w:proofErr w:type="spellEnd"/>
      <w:r w:rsidRPr="009363AE">
        <w:rPr>
          <w:rFonts w:ascii="Times New Roman" w:hAnsi="Times New Roman"/>
          <w:sz w:val="24"/>
          <w:szCs w:val="24"/>
        </w:rPr>
        <w:t xml:space="preserve"> </w:t>
      </w:r>
      <w:proofErr w:type="spellStart"/>
      <w:r w:rsidRPr="009363AE">
        <w:rPr>
          <w:rFonts w:ascii="Times New Roman" w:hAnsi="Times New Roman"/>
          <w:sz w:val="24"/>
          <w:szCs w:val="24"/>
        </w:rPr>
        <w:t>Эмилия</w:t>
      </w:r>
      <w:proofErr w:type="spellEnd"/>
      <w:r w:rsidRPr="009363AE">
        <w:rPr>
          <w:rFonts w:ascii="Times New Roman" w:hAnsi="Times New Roman"/>
          <w:sz w:val="24"/>
          <w:szCs w:val="24"/>
        </w:rPr>
        <w:t xml:space="preserve"> получила Диплом лауреата 2 степени в категории</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7-10 лет.</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 Диплом победителя в номинации «Сценическое обаяние» вручен ансамблю «Удача».</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 торжественное вручение паспортов </w:t>
      </w:r>
      <w:proofErr w:type="gramStart"/>
      <w:r w:rsidRPr="009363AE">
        <w:rPr>
          <w:rFonts w:ascii="Times New Roman" w:hAnsi="Times New Roman"/>
          <w:sz w:val="24"/>
          <w:szCs w:val="24"/>
        </w:rPr>
        <w:t>юным</w:t>
      </w:r>
      <w:proofErr w:type="gramEnd"/>
      <w:r w:rsidRPr="009363AE">
        <w:rPr>
          <w:rFonts w:ascii="Times New Roman" w:hAnsi="Times New Roman"/>
          <w:sz w:val="24"/>
          <w:szCs w:val="24"/>
        </w:rPr>
        <w:t xml:space="preserve"> </w:t>
      </w:r>
      <w:proofErr w:type="spellStart"/>
      <w:r w:rsidRPr="009363AE">
        <w:rPr>
          <w:rFonts w:ascii="Times New Roman" w:hAnsi="Times New Roman"/>
          <w:sz w:val="24"/>
          <w:szCs w:val="24"/>
        </w:rPr>
        <w:t>удачнинцам</w:t>
      </w:r>
      <w:proofErr w:type="spellEnd"/>
      <w:r w:rsidRPr="009363AE">
        <w:rPr>
          <w:rFonts w:ascii="Times New Roman" w:hAnsi="Times New Roman"/>
          <w:sz w:val="24"/>
          <w:szCs w:val="24"/>
        </w:rPr>
        <w:t>, достигшим возраста 14 лет;</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осуществлялось поздравление предприятий, учреждений и организаций с профессиональными и юбилейными датами: Днем прокуратуры РФ, Днем авиации и др.</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с 11 по 25 февраля в городских библиотеках прошли книжные выставки, посвященные 30-летию вывода советских войск из Афганистана «Время выбрало вас…!»</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 </w:t>
      </w:r>
      <w:r w:rsidRPr="009363AE">
        <w:rPr>
          <w:rFonts w:ascii="Times New Roman" w:hAnsi="Times New Roman"/>
          <w:sz w:val="24"/>
          <w:szCs w:val="24"/>
        </w:rPr>
        <w:tab/>
        <w:t xml:space="preserve">15 февраля в администрации МО «Город Удачный» прошли чествования </w:t>
      </w:r>
      <w:proofErr w:type="spellStart"/>
      <w:r w:rsidRPr="009363AE">
        <w:rPr>
          <w:rFonts w:ascii="Times New Roman" w:hAnsi="Times New Roman"/>
          <w:sz w:val="24"/>
          <w:szCs w:val="24"/>
        </w:rPr>
        <w:t>воино-афганцев</w:t>
      </w:r>
      <w:proofErr w:type="spellEnd"/>
      <w:r w:rsidRPr="009363AE">
        <w:rPr>
          <w:rFonts w:ascii="Times New Roman" w:hAnsi="Times New Roman"/>
          <w:sz w:val="24"/>
          <w:szCs w:val="24"/>
        </w:rPr>
        <w:t xml:space="preserve">, посвященное 30-летию вывода советских войск из Афганистана. На торжественном мероприятии со словами благодарности </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выступили первые лица города, а также настоятель Храма Серафима </w:t>
      </w:r>
      <w:proofErr w:type="spellStart"/>
      <w:r w:rsidRPr="009363AE">
        <w:rPr>
          <w:rFonts w:ascii="Times New Roman" w:hAnsi="Times New Roman"/>
          <w:sz w:val="24"/>
          <w:szCs w:val="24"/>
        </w:rPr>
        <w:t>Саровского</w:t>
      </w:r>
      <w:proofErr w:type="spellEnd"/>
      <w:r w:rsidRPr="009363AE">
        <w:rPr>
          <w:rFonts w:ascii="Times New Roman" w:hAnsi="Times New Roman"/>
          <w:sz w:val="24"/>
          <w:szCs w:val="24"/>
        </w:rPr>
        <w:t xml:space="preserve"> иерей Даниил Черкасов.</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ab/>
        <w:t>Перед входом в зал почетным гостям вручали георгиевские ленточки юные участницы военно-патриотического клуба «Виктория» СОШ № 19. Затем все присутствующие почтили память павших воинов-интернационалистов возложением цветов к мемориалу «Защитникам отечества». Торжественные мероприятия продолжились в ресторане «Вернисаж», где присутствующих ждала концертная программа, подготовленная ТО «Кристалл».</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- 16 февраля в фойе ТО «Кристалл» отмечался национальный праздник  Белого месяца  - «</w:t>
      </w:r>
      <w:proofErr w:type="spellStart"/>
      <w:r w:rsidRPr="009363AE">
        <w:rPr>
          <w:rFonts w:ascii="Times New Roman" w:hAnsi="Times New Roman"/>
          <w:sz w:val="24"/>
          <w:szCs w:val="24"/>
        </w:rPr>
        <w:t>Саагалган</w:t>
      </w:r>
      <w:proofErr w:type="spellEnd"/>
      <w:r w:rsidRPr="009363AE">
        <w:rPr>
          <w:rFonts w:ascii="Times New Roman" w:hAnsi="Times New Roman"/>
          <w:sz w:val="24"/>
          <w:szCs w:val="24"/>
        </w:rPr>
        <w:t xml:space="preserve">». Силами бурятской общины Центра национальных культур была подготовлена конкурсная программа для детей: </w:t>
      </w:r>
      <w:proofErr w:type="gramStart"/>
      <w:r w:rsidRPr="009363AE">
        <w:rPr>
          <w:rFonts w:ascii="Times New Roman" w:hAnsi="Times New Roman"/>
          <w:sz w:val="24"/>
          <w:szCs w:val="24"/>
        </w:rPr>
        <w:t xml:space="preserve">«Наездники», «Дракон», «Репка», «Снайперы» и для взрослых «Разбивание костей», на быстрое поедание </w:t>
      </w:r>
      <w:proofErr w:type="spellStart"/>
      <w:r w:rsidRPr="009363AE">
        <w:rPr>
          <w:rFonts w:ascii="Times New Roman" w:hAnsi="Times New Roman"/>
          <w:sz w:val="24"/>
          <w:szCs w:val="24"/>
        </w:rPr>
        <w:t>бууз</w:t>
      </w:r>
      <w:proofErr w:type="spellEnd"/>
      <w:r w:rsidRPr="009363AE">
        <w:rPr>
          <w:rFonts w:ascii="Times New Roman" w:hAnsi="Times New Roman"/>
          <w:sz w:val="24"/>
          <w:szCs w:val="24"/>
        </w:rPr>
        <w:t xml:space="preserve"> «Едоки», кулинарный конкурс «</w:t>
      </w:r>
      <w:proofErr w:type="spellStart"/>
      <w:r w:rsidRPr="009363AE">
        <w:rPr>
          <w:rFonts w:ascii="Times New Roman" w:hAnsi="Times New Roman"/>
          <w:sz w:val="24"/>
          <w:szCs w:val="24"/>
        </w:rPr>
        <w:t>Буузы</w:t>
      </w:r>
      <w:proofErr w:type="spellEnd"/>
      <w:r w:rsidRPr="009363AE">
        <w:rPr>
          <w:rFonts w:ascii="Times New Roman" w:hAnsi="Times New Roman"/>
          <w:sz w:val="24"/>
          <w:szCs w:val="24"/>
        </w:rPr>
        <w:t>» и другое.</w:t>
      </w:r>
      <w:proofErr w:type="gramEnd"/>
      <w:r w:rsidRPr="009363AE">
        <w:rPr>
          <w:rFonts w:ascii="Times New Roman" w:hAnsi="Times New Roman"/>
          <w:sz w:val="24"/>
          <w:szCs w:val="24"/>
        </w:rPr>
        <w:t xml:space="preserve"> Победители конкурса получили от администрации города подарочные сертификаты. В праздничном мероприятии приняли участие творческие коллективы ТО «Кристалл».</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lastRenderedPageBreak/>
        <w:t>- 7 марта в рамках празднования Международного женского дня – 8 марта были проведены следующие мероприятия:</w:t>
      </w:r>
    </w:p>
    <w:p w:rsidR="00F249E7" w:rsidRPr="009363AE" w:rsidRDefault="00F249E7" w:rsidP="008A531A">
      <w:pPr>
        <w:pStyle w:val="a7"/>
        <w:numPr>
          <w:ilvl w:val="0"/>
          <w:numId w:val="1"/>
        </w:numPr>
        <w:spacing w:line="240" w:lineRule="atLeast"/>
        <w:ind w:left="0"/>
        <w:contextualSpacing/>
        <w:jc w:val="both"/>
        <w:rPr>
          <w:rFonts w:ascii="Times New Roman" w:hAnsi="Times New Roman"/>
          <w:sz w:val="24"/>
          <w:szCs w:val="24"/>
        </w:rPr>
      </w:pPr>
      <w:r w:rsidRPr="009363AE">
        <w:rPr>
          <w:rFonts w:ascii="Times New Roman" w:hAnsi="Times New Roman"/>
          <w:sz w:val="24"/>
          <w:szCs w:val="24"/>
        </w:rPr>
        <w:t xml:space="preserve">совместно с волонтерской группой «Импульс» и инспекторами </w:t>
      </w:r>
      <w:proofErr w:type="spellStart"/>
      <w:r w:rsidRPr="009363AE">
        <w:rPr>
          <w:rFonts w:ascii="Times New Roman" w:hAnsi="Times New Roman"/>
          <w:sz w:val="24"/>
          <w:szCs w:val="24"/>
        </w:rPr>
        <w:t>Удачнинского</w:t>
      </w:r>
      <w:proofErr w:type="spellEnd"/>
      <w:r w:rsidRPr="009363AE">
        <w:rPr>
          <w:rFonts w:ascii="Times New Roman" w:hAnsi="Times New Roman"/>
          <w:sz w:val="24"/>
          <w:szCs w:val="24"/>
        </w:rPr>
        <w:t xml:space="preserve"> ГБДД была организована акция «Милым, любимым!». В этот день всем женщинам и авто-леди вручались цветы и пожелания.</w:t>
      </w:r>
    </w:p>
    <w:p w:rsidR="00F249E7" w:rsidRPr="009363AE" w:rsidRDefault="00F249E7" w:rsidP="008A531A">
      <w:pPr>
        <w:pStyle w:val="a7"/>
        <w:numPr>
          <w:ilvl w:val="0"/>
          <w:numId w:val="1"/>
        </w:numPr>
        <w:spacing w:line="240" w:lineRule="atLeast"/>
        <w:ind w:left="0"/>
        <w:contextualSpacing/>
        <w:jc w:val="both"/>
        <w:rPr>
          <w:rFonts w:ascii="Times New Roman" w:hAnsi="Times New Roman"/>
          <w:sz w:val="24"/>
          <w:szCs w:val="24"/>
        </w:rPr>
      </w:pPr>
      <w:r w:rsidRPr="009363AE">
        <w:rPr>
          <w:rFonts w:ascii="Times New Roman" w:hAnsi="Times New Roman"/>
          <w:sz w:val="24"/>
          <w:szCs w:val="24"/>
        </w:rPr>
        <w:t>волонтерской группой «Импульс» была подготовлена и транслировалась по системе наружного оповещения радиогазета. С «колоколов» звучали стихи о маме и песни, посвященные всем женщинам.</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- 8 марта в концертном зале ТО «Кристалл» прошел детский конкурс для мальчиков «Прекрасным Дамам – рыцарей служенье». В этот же день в фойе УО КСК прошла выставка-ярмарка «</w:t>
      </w:r>
      <w:proofErr w:type="gramStart"/>
      <w:r w:rsidRPr="009363AE">
        <w:rPr>
          <w:rFonts w:ascii="Times New Roman" w:hAnsi="Times New Roman"/>
          <w:sz w:val="24"/>
          <w:szCs w:val="24"/>
        </w:rPr>
        <w:t>Мастерская</w:t>
      </w:r>
      <w:proofErr w:type="gramEnd"/>
      <w:r w:rsidRPr="009363AE">
        <w:rPr>
          <w:rFonts w:ascii="Times New Roman" w:hAnsi="Times New Roman"/>
          <w:sz w:val="24"/>
          <w:szCs w:val="24"/>
        </w:rPr>
        <w:t xml:space="preserve"> счастья» в </w:t>
      </w:r>
      <w:proofErr w:type="gramStart"/>
      <w:r w:rsidRPr="009363AE">
        <w:rPr>
          <w:rFonts w:ascii="Times New Roman" w:hAnsi="Times New Roman"/>
          <w:sz w:val="24"/>
          <w:szCs w:val="24"/>
        </w:rPr>
        <w:t>которой</w:t>
      </w:r>
      <w:proofErr w:type="gramEnd"/>
      <w:r w:rsidRPr="009363AE">
        <w:rPr>
          <w:rFonts w:ascii="Times New Roman" w:hAnsi="Times New Roman"/>
          <w:sz w:val="24"/>
          <w:szCs w:val="24"/>
        </w:rPr>
        <w:t xml:space="preserve"> рукодельницы из Удачного смогли продемонстрировать свои творческие работы. </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- 9 марта в рамках приоритетного проекта «Формирование комфортной городской среды» фестиваля «</w:t>
      </w:r>
      <w:proofErr w:type="gramStart"/>
      <w:r w:rsidRPr="009363AE">
        <w:rPr>
          <w:rFonts w:ascii="Times New Roman" w:hAnsi="Times New Roman"/>
          <w:sz w:val="24"/>
          <w:szCs w:val="24"/>
        </w:rPr>
        <w:t>Удачный</w:t>
      </w:r>
      <w:proofErr w:type="gramEnd"/>
      <w:r w:rsidRPr="009363AE">
        <w:rPr>
          <w:rFonts w:ascii="Times New Roman" w:hAnsi="Times New Roman"/>
          <w:sz w:val="24"/>
          <w:szCs w:val="24"/>
        </w:rPr>
        <w:t xml:space="preserve">, выходи гулять!», при финансовой поддержки Партии Единая Россия, а также активном участии молодежных </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организаций города, ТО «Кристалл» и предпринимателей города прошли народные гуляния «Масленица». </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ab/>
        <w:t>Особенно понравились жителям города творческие конкурсы: «</w:t>
      </w:r>
      <w:proofErr w:type="gramStart"/>
      <w:r w:rsidRPr="009363AE">
        <w:rPr>
          <w:rFonts w:ascii="Times New Roman" w:hAnsi="Times New Roman"/>
          <w:sz w:val="24"/>
          <w:szCs w:val="24"/>
        </w:rPr>
        <w:t>Чудо-сани</w:t>
      </w:r>
      <w:proofErr w:type="gramEnd"/>
      <w:r w:rsidRPr="009363AE">
        <w:rPr>
          <w:rFonts w:ascii="Times New Roman" w:hAnsi="Times New Roman"/>
          <w:sz w:val="24"/>
          <w:szCs w:val="24"/>
        </w:rPr>
        <w:t>» и  «Сударыня Масленица». Победители конкурсов были награждены дипломами и ценными подарками от администрации города.</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  Согласно Соглашению о передаче отдельных полномочий в сфере организации библиотечного обслуживания населения, в бюджет МО «Мирнинский район» было переведено  </w:t>
      </w:r>
      <w:r w:rsidRPr="009363AE">
        <w:rPr>
          <w:rFonts w:ascii="Times New Roman" w:hAnsi="Times New Roman"/>
          <w:b/>
          <w:sz w:val="24"/>
          <w:szCs w:val="24"/>
        </w:rPr>
        <w:t>90 000 рублей</w:t>
      </w:r>
      <w:r w:rsidRPr="009363AE">
        <w:rPr>
          <w:rFonts w:ascii="Times New Roman" w:hAnsi="Times New Roman"/>
          <w:sz w:val="24"/>
          <w:szCs w:val="24"/>
        </w:rPr>
        <w:t xml:space="preserve">. </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- 23 марта  в концертном зале ТО «Кристалл» состоялся праздничный концерт «Всем миром!», посвященный национальным праздникам: «</w:t>
      </w:r>
      <w:proofErr w:type="spellStart"/>
      <w:r w:rsidRPr="009363AE">
        <w:rPr>
          <w:rFonts w:ascii="Times New Roman" w:hAnsi="Times New Roman"/>
          <w:sz w:val="24"/>
          <w:szCs w:val="24"/>
        </w:rPr>
        <w:t>Мэрцишор</w:t>
      </w:r>
      <w:proofErr w:type="spellEnd"/>
      <w:r w:rsidRPr="009363AE">
        <w:rPr>
          <w:rFonts w:ascii="Times New Roman" w:hAnsi="Times New Roman"/>
          <w:sz w:val="24"/>
          <w:szCs w:val="24"/>
        </w:rPr>
        <w:t>», «</w:t>
      </w:r>
      <w:proofErr w:type="spellStart"/>
      <w:r w:rsidRPr="009363AE">
        <w:rPr>
          <w:rFonts w:ascii="Times New Roman" w:hAnsi="Times New Roman"/>
          <w:sz w:val="24"/>
          <w:szCs w:val="24"/>
        </w:rPr>
        <w:t>Чыл</w:t>
      </w:r>
      <w:proofErr w:type="spellEnd"/>
      <w:r w:rsidRPr="009363AE">
        <w:rPr>
          <w:rFonts w:ascii="Times New Roman" w:hAnsi="Times New Roman"/>
          <w:sz w:val="24"/>
          <w:szCs w:val="24"/>
        </w:rPr>
        <w:t xml:space="preserve"> Пазы», «</w:t>
      </w:r>
      <w:proofErr w:type="spellStart"/>
      <w:r w:rsidRPr="009363AE">
        <w:rPr>
          <w:rFonts w:ascii="Times New Roman" w:hAnsi="Times New Roman"/>
          <w:sz w:val="24"/>
          <w:szCs w:val="24"/>
        </w:rPr>
        <w:t>Наурыз</w:t>
      </w:r>
      <w:proofErr w:type="spellEnd"/>
      <w:r w:rsidRPr="009363AE">
        <w:rPr>
          <w:rFonts w:ascii="Times New Roman" w:hAnsi="Times New Roman"/>
          <w:sz w:val="24"/>
          <w:szCs w:val="24"/>
        </w:rPr>
        <w:t>», «</w:t>
      </w:r>
      <w:proofErr w:type="spellStart"/>
      <w:r w:rsidRPr="009363AE">
        <w:rPr>
          <w:rFonts w:ascii="Times New Roman" w:hAnsi="Times New Roman"/>
          <w:sz w:val="24"/>
          <w:szCs w:val="24"/>
        </w:rPr>
        <w:t>Нооруз</w:t>
      </w:r>
      <w:proofErr w:type="spellEnd"/>
      <w:r w:rsidRPr="009363AE">
        <w:rPr>
          <w:rFonts w:ascii="Times New Roman" w:hAnsi="Times New Roman"/>
          <w:sz w:val="24"/>
          <w:szCs w:val="24"/>
        </w:rPr>
        <w:t>».</w:t>
      </w:r>
    </w:p>
    <w:p w:rsidR="00F249E7" w:rsidRPr="009363AE" w:rsidRDefault="00F249E7" w:rsidP="008A531A">
      <w:pPr>
        <w:pStyle w:val="a7"/>
        <w:spacing w:line="240" w:lineRule="atLeast"/>
        <w:contextualSpacing/>
        <w:jc w:val="both"/>
        <w:rPr>
          <w:rFonts w:ascii="Times New Roman" w:hAnsi="Times New Roman"/>
          <w:sz w:val="24"/>
          <w:szCs w:val="24"/>
        </w:rPr>
      </w:pPr>
      <w:r w:rsidRPr="009363AE">
        <w:rPr>
          <w:rFonts w:ascii="Times New Roman" w:hAnsi="Times New Roman"/>
          <w:sz w:val="24"/>
          <w:szCs w:val="24"/>
        </w:rPr>
        <w:t xml:space="preserve">- 30 марта в концертном зале ТО «Кристалл» прошел ежегодный городской национальный конкурс «Сулусчаана-2019». В конкурсной программе принимали участие детские сады города. </w:t>
      </w:r>
    </w:p>
    <w:p w:rsidR="00F249E7" w:rsidRPr="006153E2" w:rsidRDefault="00F249E7" w:rsidP="008A531A">
      <w:pPr>
        <w:pStyle w:val="a9"/>
        <w:spacing w:line="240" w:lineRule="atLeast"/>
        <w:ind w:left="0"/>
        <w:jc w:val="both"/>
        <w:rPr>
          <w:rFonts w:ascii="Times New Roman" w:hAnsi="Times New Roman"/>
          <w:sz w:val="24"/>
          <w:szCs w:val="24"/>
        </w:rPr>
      </w:pPr>
      <w:r w:rsidRPr="009363AE">
        <w:rPr>
          <w:rFonts w:ascii="Times New Roman" w:hAnsi="Times New Roman"/>
          <w:sz w:val="24"/>
          <w:szCs w:val="24"/>
        </w:rPr>
        <w:t>- 6 марта  в  концертном зале ТО «Кристалл» состоялся отчетный концерт народного циркового коллектива «Полярный круг» и детского танцевального коллектива «Надежда».</w:t>
      </w:r>
    </w:p>
    <w:p w:rsidR="00F249E7" w:rsidRPr="009363AE" w:rsidRDefault="00F249E7" w:rsidP="008A531A">
      <w:pPr>
        <w:pStyle w:val="a9"/>
        <w:spacing w:line="240" w:lineRule="atLeast"/>
        <w:ind w:left="0"/>
        <w:jc w:val="both"/>
        <w:rPr>
          <w:rFonts w:ascii="Times New Roman" w:hAnsi="Times New Roman"/>
          <w:sz w:val="24"/>
          <w:szCs w:val="24"/>
        </w:rPr>
      </w:pPr>
      <w:r w:rsidRPr="009363AE">
        <w:rPr>
          <w:rFonts w:ascii="Times New Roman" w:hAnsi="Times New Roman"/>
          <w:sz w:val="24"/>
          <w:szCs w:val="24"/>
        </w:rPr>
        <w:t>- 13 апреля в Детской школе иску</w:t>
      </w:r>
      <w:proofErr w:type="gramStart"/>
      <w:r w:rsidRPr="009363AE">
        <w:rPr>
          <w:rFonts w:ascii="Times New Roman" w:hAnsi="Times New Roman"/>
          <w:sz w:val="24"/>
          <w:szCs w:val="24"/>
        </w:rPr>
        <w:t>сств пр</w:t>
      </w:r>
      <w:proofErr w:type="gramEnd"/>
      <w:r w:rsidRPr="009363AE">
        <w:rPr>
          <w:rFonts w:ascii="Times New Roman" w:hAnsi="Times New Roman"/>
          <w:sz w:val="24"/>
          <w:szCs w:val="24"/>
        </w:rPr>
        <w:t xml:space="preserve">ошел концерт вокально-хоровой музыки «Весенняя капель». </w:t>
      </w:r>
    </w:p>
    <w:p w:rsidR="00F249E7" w:rsidRPr="009363AE" w:rsidRDefault="00F249E7" w:rsidP="008A531A">
      <w:pPr>
        <w:pStyle w:val="a9"/>
        <w:spacing w:line="240" w:lineRule="atLeast"/>
        <w:ind w:left="0"/>
        <w:jc w:val="both"/>
        <w:rPr>
          <w:rFonts w:ascii="Times New Roman" w:hAnsi="Times New Roman"/>
          <w:sz w:val="24"/>
          <w:szCs w:val="24"/>
        </w:rPr>
      </w:pPr>
      <w:r w:rsidRPr="009363AE">
        <w:rPr>
          <w:rFonts w:ascii="Times New Roman" w:hAnsi="Times New Roman"/>
          <w:sz w:val="24"/>
          <w:szCs w:val="24"/>
        </w:rPr>
        <w:t xml:space="preserve">- 20 апреля в фойе 1 этажа ТО «Кристалл» прошел  кулинарный конкурс «Вкусные истории» </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в программе:</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 командные кулинарные конкурсы;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 кулинарная импровизация;</w:t>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 мастер-класс </w:t>
      </w:r>
      <w:proofErr w:type="spellStart"/>
      <w:r w:rsidRPr="009363AE">
        <w:rPr>
          <w:rFonts w:ascii="Times New Roman" w:hAnsi="Times New Roman"/>
          <w:sz w:val="24"/>
          <w:szCs w:val="24"/>
        </w:rPr>
        <w:t>карвинга</w:t>
      </w:r>
      <w:proofErr w:type="spellEnd"/>
      <w:r w:rsidRPr="009363AE">
        <w:rPr>
          <w:rFonts w:ascii="Times New Roman" w:hAnsi="Times New Roman"/>
          <w:sz w:val="24"/>
          <w:szCs w:val="24"/>
        </w:rPr>
        <w:t xml:space="preserve"> и др.</w:t>
      </w:r>
      <w:r w:rsidRPr="009363AE">
        <w:rPr>
          <w:rFonts w:ascii="Times New Roman" w:hAnsi="Times New Roman"/>
          <w:sz w:val="24"/>
          <w:szCs w:val="24"/>
        </w:rPr>
        <w:tab/>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- 24 апреля танцевальный коллектив «</w:t>
      </w:r>
      <w:proofErr w:type="spellStart"/>
      <w:r w:rsidRPr="009363AE">
        <w:rPr>
          <w:rFonts w:ascii="Times New Roman" w:hAnsi="Times New Roman"/>
          <w:sz w:val="24"/>
          <w:szCs w:val="24"/>
        </w:rPr>
        <w:t>Дьэргэлгэн</w:t>
      </w:r>
      <w:proofErr w:type="spellEnd"/>
      <w:r w:rsidRPr="009363AE">
        <w:rPr>
          <w:rFonts w:ascii="Times New Roman" w:hAnsi="Times New Roman"/>
          <w:sz w:val="24"/>
          <w:szCs w:val="24"/>
        </w:rPr>
        <w:t>» выезжал в г</w:t>
      </w:r>
      <w:proofErr w:type="gramStart"/>
      <w:r w:rsidRPr="009363AE">
        <w:rPr>
          <w:rFonts w:ascii="Times New Roman" w:hAnsi="Times New Roman"/>
          <w:sz w:val="24"/>
          <w:szCs w:val="24"/>
        </w:rPr>
        <w:t>.М</w:t>
      </w:r>
      <w:proofErr w:type="gramEnd"/>
      <w:r w:rsidRPr="009363AE">
        <w:rPr>
          <w:rFonts w:ascii="Times New Roman" w:hAnsi="Times New Roman"/>
          <w:sz w:val="24"/>
          <w:szCs w:val="24"/>
        </w:rPr>
        <w:t>ирный для участия в фестивале «Мирный поет о мире».</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- 27 апреля концертном зале ТО «Кристалл» состоялся праздничный концерт «Край родной – Якутия», посвященный Дню Республики Саха (Якутия). </w:t>
      </w:r>
    </w:p>
    <w:p w:rsidR="00F249E7" w:rsidRPr="006153E2" w:rsidRDefault="00F249E7" w:rsidP="008A531A">
      <w:pPr>
        <w:pStyle w:val="a9"/>
        <w:spacing w:line="240" w:lineRule="atLeast"/>
        <w:ind w:left="0" w:firstLine="720"/>
        <w:jc w:val="both"/>
        <w:rPr>
          <w:rFonts w:ascii="Times New Roman" w:hAnsi="Times New Roman"/>
          <w:sz w:val="24"/>
          <w:szCs w:val="24"/>
        </w:rPr>
      </w:pPr>
      <w:r w:rsidRPr="009363AE">
        <w:rPr>
          <w:rFonts w:ascii="Times New Roman" w:hAnsi="Times New Roman"/>
          <w:sz w:val="24"/>
          <w:szCs w:val="24"/>
        </w:rPr>
        <w:t xml:space="preserve">     На данном мероприятии юным </w:t>
      </w:r>
      <w:proofErr w:type="spellStart"/>
      <w:r w:rsidRPr="009363AE">
        <w:rPr>
          <w:rFonts w:ascii="Times New Roman" w:hAnsi="Times New Roman"/>
          <w:sz w:val="24"/>
          <w:szCs w:val="24"/>
        </w:rPr>
        <w:t>удачнинцам</w:t>
      </w:r>
      <w:proofErr w:type="spellEnd"/>
      <w:r w:rsidRPr="009363AE">
        <w:rPr>
          <w:rFonts w:ascii="Times New Roman" w:hAnsi="Times New Roman"/>
          <w:sz w:val="24"/>
          <w:szCs w:val="24"/>
        </w:rPr>
        <w:t xml:space="preserve"> были вручены паспорта граждан РФ, а также 3 участникам районного творческого конкурса </w:t>
      </w:r>
      <w:proofErr w:type="spellStart"/>
      <w:r w:rsidRPr="009363AE">
        <w:rPr>
          <w:rFonts w:ascii="Times New Roman" w:hAnsi="Times New Roman"/>
          <w:sz w:val="24"/>
          <w:szCs w:val="24"/>
        </w:rPr>
        <w:t>агитплакатов</w:t>
      </w:r>
      <w:proofErr w:type="spellEnd"/>
      <w:r w:rsidRPr="009363AE">
        <w:rPr>
          <w:rFonts w:ascii="Times New Roman" w:hAnsi="Times New Roman"/>
          <w:sz w:val="24"/>
          <w:szCs w:val="24"/>
        </w:rPr>
        <w:t xml:space="preserve"> и комиксов по профилактике мошенничества «Мошенников.net»  вручены дипломы победителей.</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- 1 мая прошли праздничные мероприятия, посвященные празднику Весны и Труда. Состоялся конкурс на лучшее оформление трудовой колонны, конкурс театрализованных представлений «Ах, какой пассаж!!!», развлекательная программа, конкурсы и др. Работали торговые ряды.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- 7 мая в городской библиотеке прошел Урок истории «Дорогами войны. День Победы»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- 8 мая в городской библиотеке состоялся поэтический марафон «Помнит сердце, не забудет никогда. День Победы».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- 9 мая прошли праздничные мероприятия, посвященные Дню Победы:</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торжественный митинг;</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праздничный концерт;</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акция «Бессмертный полк» и «Георгиевская ленточка»;</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воинский салют;</w:t>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торжественные проводы в Ряды РА призывников и др.</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- 18 мая  в  концертном зале ТО «Кристалл» прошла шоу-программа  «Созвездие подснежников»  образцового коллектива эстрадной песни «ПОДСНЕЖНИК».</w:t>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- 25 мая во всех общеобразовательных учреждениях прошли торжественные мероприятия, посвященные «Последнему звонку».</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lastRenderedPageBreak/>
        <w:t xml:space="preserve">- 25 мая в 15.30  в концертном зале ТО «Кристалл» состоится прощальный концерт </w:t>
      </w:r>
      <w:proofErr w:type="spellStart"/>
      <w:proofErr w:type="gramStart"/>
      <w:r w:rsidRPr="009363AE">
        <w:rPr>
          <w:rFonts w:ascii="Times New Roman" w:hAnsi="Times New Roman"/>
          <w:sz w:val="24"/>
          <w:szCs w:val="24"/>
        </w:rPr>
        <w:t>БИТ-квартета</w:t>
      </w:r>
      <w:proofErr w:type="spellEnd"/>
      <w:proofErr w:type="gramEnd"/>
      <w:r w:rsidRPr="009363AE">
        <w:rPr>
          <w:rFonts w:ascii="Times New Roman" w:hAnsi="Times New Roman"/>
          <w:sz w:val="24"/>
          <w:szCs w:val="24"/>
        </w:rPr>
        <w:t xml:space="preserve"> «Советский Союз» «Хочу в СССР», а также состоялось вручение наград МО «Город Удачный» участникам ансамбля.</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- 27 мая детской библиотеке прошла акция Сила</w:t>
      </w:r>
      <w:r w:rsidR="009363AE" w:rsidRPr="009363AE">
        <w:rPr>
          <w:rFonts w:ascii="Times New Roman" w:hAnsi="Times New Roman"/>
          <w:sz w:val="24"/>
          <w:szCs w:val="24"/>
        </w:rPr>
        <w:t xml:space="preserve"> </w:t>
      </w:r>
      <w:r w:rsidRPr="009363AE">
        <w:rPr>
          <w:rFonts w:ascii="Times New Roman" w:hAnsi="Times New Roman"/>
          <w:sz w:val="24"/>
          <w:szCs w:val="24"/>
        </w:rPr>
        <w:t xml:space="preserve">Книги, в рамках Дня библиотек. </w:t>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- 1 июня прошли праздничные мероприятия, посвященные Международному Дню защиты детей.</w:t>
      </w:r>
    </w:p>
    <w:p w:rsidR="00F249E7" w:rsidRPr="009363AE" w:rsidRDefault="00F249E7" w:rsidP="008A531A">
      <w:pPr>
        <w:pStyle w:val="a9"/>
        <w:spacing w:line="240" w:lineRule="atLeast"/>
        <w:ind w:left="0"/>
        <w:rPr>
          <w:rFonts w:ascii="Times New Roman" w:hAnsi="Times New Roman"/>
          <w:color w:val="000000"/>
          <w:sz w:val="24"/>
          <w:szCs w:val="24"/>
        </w:rPr>
      </w:pPr>
      <w:r w:rsidRPr="009363AE">
        <w:rPr>
          <w:rFonts w:ascii="Times New Roman" w:hAnsi="Times New Roman"/>
          <w:sz w:val="24"/>
          <w:szCs w:val="24"/>
        </w:rPr>
        <w:t xml:space="preserve">- 3 июня состоятся торжественное мероприятие, посвященное встречи </w:t>
      </w:r>
      <w:r w:rsidRPr="009363AE">
        <w:rPr>
          <w:rFonts w:ascii="Times New Roman" w:hAnsi="Times New Roman"/>
          <w:color w:val="000000"/>
          <w:sz w:val="24"/>
          <w:szCs w:val="24"/>
        </w:rPr>
        <w:t xml:space="preserve"> первого самолета авиакомпании 7S Сибирь.</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- 8 июня в концертном зале ТО «Кристалл» состоялся XV открытый городской конкурс исполнителей национальной песни «КУСТУК-2019»</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- 12 июня прошли праздничные мероприятия, посвященные Дню России:</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праздничный концерт «</w:t>
      </w:r>
      <w:proofErr w:type="spellStart"/>
      <w:proofErr w:type="gramStart"/>
      <w:r w:rsidRPr="009363AE">
        <w:rPr>
          <w:rFonts w:ascii="Times New Roman" w:hAnsi="Times New Roman"/>
          <w:sz w:val="24"/>
          <w:szCs w:val="24"/>
        </w:rPr>
        <w:t>Я-часть</w:t>
      </w:r>
      <w:proofErr w:type="spellEnd"/>
      <w:proofErr w:type="gramEnd"/>
      <w:r w:rsidRPr="009363AE">
        <w:rPr>
          <w:rFonts w:ascii="Times New Roman" w:hAnsi="Times New Roman"/>
          <w:sz w:val="24"/>
          <w:szCs w:val="24"/>
        </w:rPr>
        <w:t xml:space="preserve"> твоя, Великая Россия!»;</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акция «</w:t>
      </w:r>
      <w:proofErr w:type="spellStart"/>
      <w:r w:rsidRPr="009363AE">
        <w:rPr>
          <w:rFonts w:ascii="Times New Roman" w:hAnsi="Times New Roman"/>
          <w:sz w:val="24"/>
          <w:szCs w:val="24"/>
        </w:rPr>
        <w:t>Триколор</w:t>
      </w:r>
      <w:proofErr w:type="spellEnd"/>
      <w:r w:rsidRPr="009363AE">
        <w:rPr>
          <w:rFonts w:ascii="Times New Roman" w:hAnsi="Times New Roman"/>
          <w:sz w:val="24"/>
          <w:szCs w:val="24"/>
        </w:rPr>
        <w:t>»;</w:t>
      </w:r>
    </w:p>
    <w:p w:rsidR="00F249E7" w:rsidRPr="006153E2"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торжественное вручение паспортов 17 </w:t>
      </w:r>
      <w:proofErr w:type="gramStart"/>
      <w:r w:rsidRPr="009363AE">
        <w:rPr>
          <w:rFonts w:ascii="Times New Roman" w:hAnsi="Times New Roman"/>
          <w:sz w:val="24"/>
          <w:szCs w:val="24"/>
        </w:rPr>
        <w:t>юным</w:t>
      </w:r>
      <w:proofErr w:type="gramEnd"/>
      <w:r w:rsidRPr="009363AE">
        <w:rPr>
          <w:rFonts w:ascii="Times New Roman" w:hAnsi="Times New Roman"/>
          <w:sz w:val="24"/>
          <w:szCs w:val="24"/>
        </w:rPr>
        <w:t xml:space="preserve"> </w:t>
      </w:r>
      <w:proofErr w:type="spellStart"/>
      <w:r w:rsidRPr="009363AE">
        <w:rPr>
          <w:rFonts w:ascii="Times New Roman" w:hAnsi="Times New Roman"/>
          <w:sz w:val="24"/>
          <w:szCs w:val="24"/>
        </w:rPr>
        <w:t>удачнинцам</w:t>
      </w:r>
      <w:proofErr w:type="spellEnd"/>
      <w:r w:rsidRPr="009363AE">
        <w:rPr>
          <w:rFonts w:ascii="Times New Roman" w:hAnsi="Times New Roman"/>
          <w:sz w:val="24"/>
          <w:szCs w:val="24"/>
        </w:rPr>
        <w:t>.</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xml:space="preserve">- 14 июня в </w:t>
      </w:r>
      <w:proofErr w:type="spellStart"/>
      <w:r w:rsidRPr="009363AE">
        <w:rPr>
          <w:rFonts w:ascii="Times New Roman" w:hAnsi="Times New Roman"/>
          <w:sz w:val="24"/>
          <w:szCs w:val="24"/>
        </w:rPr>
        <w:t>Удачнинской</w:t>
      </w:r>
      <w:proofErr w:type="spellEnd"/>
      <w:r w:rsidRPr="009363AE">
        <w:rPr>
          <w:rFonts w:ascii="Times New Roman" w:hAnsi="Times New Roman"/>
          <w:sz w:val="24"/>
          <w:szCs w:val="24"/>
        </w:rPr>
        <w:t xml:space="preserve"> городской больнице состоялось вручение наград и поощрений МО «Город Удачный» медицинским работникам, в связи с празднованием Дня медицинского работника.</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- 15 июня якутский клуб «</w:t>
      </w:r>
      <w:proofErr w:type="spellStart"/>
      <w:r w:rsidRPr="009363AE">
        <w:rPr>
          <w:rFonts w:ascii="Times New Roman" w:hAnsi="Times New Roman"/>
          <w:sz w:val="24"/>
          <w:szCs w:val="24"/>
        </w:rPr>
        <w:t>Кэскил</w:t>
      </w:r>
      <w:proofErr w:type="spellEnd"/>
      <w:r w:rsidRPr="009363AE">
        <w:rPr>
          <w:rFonts w:ascii="Times New Roman" w:hAnsi="Times New Roman"/>
          <w:sz w:val="24"/>
          <w:szCs w:val="24"/>
        </w:rPr>
        <w:t>» принял участие в районном национальном празднике «</w:t>
      </w:r>
      <w:proofErr w:type="spellStart"/>
      <w:r w:rsidRPr="009363AE">
        <w:rPr>
          <w:rFonts w:ascii="Times New Roman" w:hAnsi="Times New Roman"/>
          <w:sz w:val="24"/>
          <w:szCs w:val="24"/>
        </w:rPr>
        <w:t>Ысыах</w:t>
      </w:r>
      <w:proofErr w:type="spellEnd"/>
      <w:r w:rsidRPr="009363AE">
        <w:rPr>
          <w:rFonts w:ascii="Times New Roman" w:hAnsi="Times New Roman"/>
          <w:sz w:val="24"/>
          <w:szCs w:val="24"/>
        </w:rPr>
        <w:t xml:space="preserve"> – алмазного края» (Проезд – 36 000 рублей, проживание -30 000 рублей, питание – 5000 рублей).</w:t>
      </w:r>
    </w:p>
    <w:p w:rsidR="00F249E7" w:rsidRPr="009363AE" w:rsidRDefault="00F249E7" w:rsidP="008A531A">
      <w:pPr>
        <w:pStyle w:val="a9"/>
        <w:spacing w:line="240" w:lineRule="atLeast"/>
        <w:ind w:left="0"/>
        <w:rPr>
          <w:rFonts w:ascii="Times New Roman" w:hAnsi="Times New Roman"/>
          <w:sz w:val="24"/>
          <w:szCs w:val="24"/>
        </w:rPr>
      </w:pPr>
      <w:r w:rsidRPr="009363AE">
        <w:rPr>
          <w:rFonts w:ascii="Times New Roman" w:hAnsi="Times New Roman"/>
          <w:sz w:val="24"/>
          <w:szCs w:val="24"/>
        </w:rPr>
        <w:t>- 21 июня в концертном зале ТО «Кристалл» прошел ежегодный бал выпускников «Признание -2019», на котором чествовали 7 медалистов (денежное поощрение – 140 000 рублей) и учащихся, отмеченными различными за успехи в учении, спорте, культуре, молодежной политике.</w:t>
      </w:r>
    </w:p>
    <w:p w:rsidR="00F249E7" w:rsidRPr="006153E2" w:rsidRDefault="00F249E7" w:rsidP="008A531A">
      <w:pPr>
        <w:pStyle w:val="a9"/>
        <w:spacing w:line="240" w:lineRule="atLeast"/>
        <w:ind w:left="0"/>
        <w:jc w:val="both"/>
        <w:rPr>
          <w:rFonts w:ascii="Times New Roman" w:hAnsi="Times New Roman"/>
          <w:sz w:val="24"/>
          <w:szCs w:val="24"/>
        </w:rPr>
      </w:pPr>
      <w:r w:rsidRPr="009363AE">
        <w:rPr>
          <w:rFonts w:ascii="Times New Roman" w:hAnsi="Times New Roman"/>
          <w:sz w:val="24"/>
          <w:szCs w:val="24"/>
        </w:rPr>
        <w:t>- 29 июня на территории этнографического комплекса прошли праздничные мероприятия посвященные национальному празднику «</w:t>
      </w:r>
      <w:proofErr w:type="spellStart"/>
      <w:r w:rsidRPr="009363AE">
        <w:rPr>
          <w:rFonts w:ascii="Times New Roman" w:hAnsi="Times New Roman"/>
          <w:sz w:val="24"/>
          <w:szCs w:val="24"/>
        </w:rPr>
        <w:t>Ысыах</w:t>
      </w:r>
      <w:proofErr w:type="spellEnd"/>
      <w:r w:rsidRPr="009363AE">
        <w:rPr>
          <w:rFonts w:ascii="Times New Roman" w:hAnsi="Times New Roman"/>
          <w:sz w:val="24"/>
          <w:szCs w:val="24"/>
        </w:rPr>
        <w:t>», в которой принимали участие приглашенные артисты из с</w:t>
      </w:r>
      <w:proofErr w:type="gramStart"/>
      <w:r w:rsidRPr="009363AE">
        <w:rPr>
          <w:rFonts w:ascii="Times New Roman" w:hAnsi="Times New Roman"/>
          <w:sz w:val="24"/>
          <w:szCs w:val="24"/>
        </w:rPr>
        <w:t>.С</w:t>
      </w:r>
      <w:proofErr w:type="gramEnd"/>
      <w:r w:rsidRPr="009363AE">
        <w:rPr>
          <w:rFonts w:ascii="Times New Roman" w:hAnsi="Times New Roman"/>
          <w:sz w:val="24"/>
          <w:szCs w:val="24"/>
        </w:rPr>
        <w:t>унтар. (Проезд – 85 000 рублей, гонорар – 42 000 рублей).</w:t>
      </w:r>
    </w:p>
    <w:p w:rsidR="00F249E7" w:rsidRPr="009363AE" w:rsidRDefault="00F249E7" w:rsidP="008A531A">
      <w:pPr>
        <w:pStyle w:val="a9"/>
        <w:spacing w:line="240" w:lineRule="atLeast"/>
        <w:ind w:left="0"/>
        <w:jc w:val="both"/>
        <w:rPr>
          <w:rFonts w:ascii="Times New Roman" w:hAnsi="Times New Roman"/>
          <w:sz w:val="24"/>
          <w:szCs w:val="24"/>
        </w:rPr>
      </w:pPr>
      <w:r w:rsidRPr="009363AE">
        <w:rPr>
          <w:rFonts w:ascii="Times New Roman" w:hAnsi="Times New Roman"/>
          <w:sz w:val="24"/>
          <w:szCs w:val="24"/>
        </w:rPr>
        <w:t>- 30 июня  состоялись торжественные мероприятия, посвященные «Встреча Знамени Победы».</w:t>
      </w:r>
    </w:p>
    <w:p w:rsidR="00F249E7" w:rsidRPr="009363AE" w:rsidRDefault="00F249E7" w:rsidP="008A531A">
      <w:pPr>
        <w:pStyle w:val="a9"/>
        <w:spacing w:line="240" w:lineRule="atLeast"/>
        <w:ind w:left="0"/>
        <w:jc w:val="both"/>
        <w:rPr>
          <w:rFonts w:ascii="Times New Roman" w:hAnsi="Times New Roman"/>
          <w:b/>
          <w:sz w:val="24"/>
          <w:szCs w:val="24"/>
        </w:rPr>
      </w:pPr>
      <w:r w:rsidRPr="009363AE">
        <w:rPr>
          <w:rFonts w:ascii="Times New Roman" w:hAnsi="Times New Roman"/>
          <w:sz w:val="24"/>
          <w:szCs w:val="24"/>
        </w:rPr>
        <w:t xml:space="preserve"> </w:t>
      </w:r>
    </w:p>
    <w:p w:rsidR="00F249E7" w:rsidRPr="009363AE" w:rsidRDefault="00F249E7" w:rsidP="008A531A">
      <w:pPr>
        <w:pStyle w:val="a7"/>
        <w:spacing w:line="240" w:lineRule="atLeast"/>
        <w:contextualSpacing/>
        <w:jc w:val="both"/>
        <w:rPr>
          <w:rFonts w:ascii="Times New Roman" w:hAnsi="Times New Roman"/>
          <w:sz w:val="24"/>
          <w:szCs w:val="24"/>
        </w:rPr>
      </w:pPr>
    </w:p>
    <w:p w:rsidR="00BC79A4" w:rsidRPr="009363AE" w:rsidRDefault="00BC79A4" w:rsidP="008A531A">
      <w:pPr>
        <w:spacing w:line="240" w:lineRule="atLeast"/>
        <w:contextualSpacing/>
      </w:pPr>
    </w:p>
    <w:p w:rsidR="00BC79A4" w:rsidRPr="009363AE" w:rsidRDefault="00BC79A4" w:rsidP="008A531A">
      <w:pPr>
        <w:spacing w:line="240" w:lineRule="atLeast"/>
        <w:contextualSpacing/>
      </w:pPr>
    </w:p>
    <w:p w:rsidR="00B81C5D" w:rsidRDefault="00B81C5D" w:rsidP="009363AE">
      <w:pPr>
        <w:spacing w:line="240" w:lineRule="atLeast"/>
        <w:contextualSpacing/>
        <w:sectPr w:rsidR="00B81C5D" w:rsidSect="00DE2E60">
          <w:pgSz w:w="11906" w:h="16838"/>
          <w:pgMar w:top="567" w:right="425" w:bottom="709" w:left="709" w:header="708" w:footer="708" w:gutter="0"/>
          <w:cols w:space="708"/>
          <w:docGrid w:linePitch="360"/>
        </w:sectPr>
      </w:pPr>
    </w:p>
    <w:p w:rsidR="00B81C5D" w:rsidRPr="00AF432A" w:rsidRDefault="00B81C5D" w:rsidP="00B81C5D">
      <w:pPr>
        <w:pStyle w:val="a7"/>
        <w:jc w:val="center"/>
        <w:rPr>
          <w:rFonts w:ascii="Times New Roman" w:hAnsi="Times New Roman"/>
          <w:b/>
          <w:sz w:val="20"/>
          <w:szCs w:val="20"/>
        </w:rPr>
      </w:pPr>
      <w:r w:rsidRPr="00AF432A">
        <w:rPr>
          <w:rFonts w:ascii="Times New Roman" w:hAnsi="Times New Roman"/>
          <w:b/>
          <w:sz w:val="20"/>
          <w:szCs w:val="20"/>
        </w:rPr>
        <w:lastRenderedPageBreak/>
        <w:t>Форма</w:t>
      </w:r>
    </w:p>
    <w:p w:rsidR="00B81C5D" w:rsidRPr="00AF432A" w:rsidRDefault="00B81C5D" w:rsidP="00B81C5D">
      <w:pPr>
        <w:pStyle w:val="a7"/>
        <w:jc w:val="center"/>
        <w:rPr>
          <w:rFonts w:ascii="Times New Roman" w:hAnsi="Times New Roman"/>
          <w:b/>
          <w:sz w:val="20"/>
          <w:szCs w:val="20"/>
        </w:rPr>
      </w:pPr>
      <w:r w:rsidRPr="00AF432A">
        <w:rPr>
          <w:rFonts w:ascii="Times New Roman" w:hAnsi="Times New Roman"/>
          <w:b/>
          <w:sz w:val="20"/>
          <w:szCs w:val="20"/>
        </w:rPr>
        <w:t>квартального отчета о выполнении муниципальной целевой программы</w:t>
      </w:r>
    </w:p>
    <w:p w:rsidR="00B81C5D" w:rsidRPr="00AF432A" w:rsidRDefault="00B81C5D" w:rsidP="00B81C5D">
      <w:pPr>
        <w:pStyle w:val="a7"/>
        <w:jc w:val="center"/>
        <w:rPr>
          <w:rFonts w:ascii="Times New Roman" w:hAnsi="Times New Roman"/>
          <w:b/>
          <w:sz w:val="20"/>
          <w:szCs w:val="20"/>
        </w:rPr>
      </w:pPr>
      <w:r w:rsidRPr="00AF432A">
        <w:rPr>
          <w:rFonts w:ascii="Times New Roman" w:hAnsi="Times New Roman"/>
          <w:b/>
          <w:sz w:val="20"/>
          <w:szCs w:val="20"/>
        </w:rPr>
        <w:t>«Развитие культуры в сфере обеспечения досуга населения на 2017-20</w:t>
      </w:r>
      <w:r>
        <w:rPr>
          <w:rFonts w:ascii="Times New Roman" w:hAnsi="Times New Roman"/>
          <w:b/>
          <w:sz w:val="20"/>
          <w:szCs w:val="20"/>
        </w:rPr>
        <w:t>21</w:t>
      </w:r>
      <w:r w:rsidRPr="00AF432A">
        <w:rPr>
          <w:rFonts w:ascii="Times New Roman" w:hAnsi="Times New Roman"/>
          <w:b/>
          <w:sz w:val="20"/>
          <w:szCs w:val="20"/>
        </w:rPr>
        <w:t xml:space="preserve"> годы»</w:t>
      </w:r>
    </w:p>
    <w:p w:rsidR="00B81C5D" w:rsidRPr="00AF432A" w:rsidRDefault="00B81C5D" w:rsidP="00B81C5D">
      <w:pPr>
        <w:pStyle w:val="a7"/>
        <w:jc w:val="center"/>
        <w:rPr>
          <w:rFonts w:ascii="Times New Roman" w:hAnsi="Times New Roman"/>
          <w:b/>
          <w:sz w:val="20"/>
          <w:szCs w:val="20"/>
        </w:rPr>
      </w:pPr>
      <w:r w:rsidRPr="00AF432A">
        <w:rPr>
          <w:rFonts w:ascii="Times New Roman" w:hAnsi="Times New Roman"/>
          <w:b/>
          <w:sz w:val="20"/>
          <w:szCs w:val="20"/>
        </w:rPr>
        <w:t>за январь-</w:t>
      </w:r>
      <w:r>
        <w:rPr>
          <w:rFonts w:ascii="Times New Roman" w:hAnsi="Times New Roman"/>
          <w:b/>
          <w:sz w:val="20"/>
          <w:szCs w:val="20"/>
        </w:rPr>
        <w:t>июнь</w:t>
      </w:r>
      <w:r w:rsidRPr="00AF432A">
        <w:rPr>
          <w:rFonts w:ascii="Times New Roman" w:hAnsi="Times New Roman"/>
          <w:b/>
          <w:sz w:val="20"/>
          <w:szCs w:val="20"/>
        </w:rPr>
        <w:t xml:space="preserve"> 20</w:t>
      </w:r>
      <w:r>
        <w:rPr>
          <w:rFonts w:ascii="Times New Roman" w:hAnsi="Times New Roman"/>
          <w:b/>
          <w:sz w:val="20"/>
          <w:szCs w:val="20"/>
        </w:rPr>
        <w:t>21</w:t>
      </w:r>
      <w:r w:rsidRPr="00AF432A">
        <w:rPr>
          <w:rFonts w:ascii="Times New Roman" w:hAnsi="Times New Roman"/>
          <w:b/>
          <w:sz w:val="20"/>
          <w:szCs w:val="20"/>
        </w:rPr>
        <w:t xml:space="preserve"> года</w:t>
      </w:r>
    </w:p>
    <w:p w:rsidR="00B81C5D" w:rsidRPr="00AF432A" w:rsidRDefault="00B81C5D" w:rsidP="00B81C5D">
      <w:pPr>
        <w:pStyle w:val="12"/>
        <w:shd w:val="clear" w:color="auto" w:fill="auto"/>
        <w:spacing w:before="0" w:after="0" w:line="274" w:lineRule="exact"/>
        <w:ind w:left="300"/>
        <w:jc w:val="left"/>
        <w:rPr>
          <w:sz w:val="20"/>
          <w:szCs w:val="20"/>
        </w:rPr>
      </w:pPr>
      <w:r w:rsidRPr="00AF432A">
        <w:rPr>
          <w:rStyle w:val="115pt0"/>
          <w:sz w:val="20"/>
          <w:szCs w:val="20"/>
        </w:rPr>
        <w:t>Форма:</w:t>
      </w:r>
      <w:r w:rsidRPr="00AF432A">
        <w:rPr>
          <w:rStyle w:val="115pt"/>
          <w:rFonts w:eastAsiaTheme="majorEastAsia"/>
          <w:sz w:val="20"/>
          <w:szCs w:val="20"/>
        </w:rPr>
        <w:t xml:space="preserve"> ежеквартальная (нарастающим итогом с начала года)</w:t>
      </w:r>
    </w:p>
    <w:p w:rsidR="00B81C5D" w:rsidRPr="00AF432A" w:rsidRDefault="00B81C5D" w:rsidP="00B81C5D">
      <w:pPr>
        <w:pStyle w:val="12"/>
        <w:shd w:val="clear" w:color="auto" w:fill="auto"/>
        <w:spacing w:before="0" w:after="0" w:line="274" w:lineRule="exact"/>
        <w:ind w:left="300"/>
        <w:jc w:val="left"/>
        <w:rPr>
          <w:sz w:val="20"/>
          <w:szCs w:val="20"/>
        </w:rPr>
      </w:pPr>
      <w:r w:rsidRPr="00AF432A">
        <w:rPr>
          <w:rStyle w:val="115pt0"/>
          <w:sz w:val="20"/>
          <w:szCs w:val="20"/>
        </w:rPr>
        <w:t>Источник финансирования:</w:t>
      </w:r>
      <w:r w:rsidRPr="00AF432A">
        <w:rPr>
          <w:rStyle w:val="115pt"/>
          <w:rFonts w:eastAsiaTheme="majorEastAsia"/>
          <w:sz w:val="20"/>
          <w:szCs w:val="20"/>
        </w:rPr>
        <w:t xml:space="preserve"> средства бюджета МО «Город Удачный»</w:t>
      </w:r>
    </w:p>
    <w:p w:rsidR="00B81C5D" w:rsidRPr="00AF432A" w:rsidRDefault="00B81C5D" w:rsidP="00B81C5D">
      <w:pPr>
        <w:pStyle w:val="12"/>
        <w:shd w:val="clear" w:color="auto" w:fill="auto"/>
        <w:spacing w:before="0" w:after="245" w:line="274" w:lineRule="exact"/>
        <w:ind w:left="300"/>
        <w:jc w:val="left"/>
        <w:rPr>
          <w:rStyle w:val="115pt"/>
          <w:rFonts w:eastAsiaTheme="majorEastAsia"/>
          <w:sz w:val="20"/>
          <w:szCs w:val="20"/>
        </w:rPr>
      </w:pPr>
      <w:r w:rsidRPr="00AF432A">
        <w:rPr>
          <w:rStyle w:val="115pt0"/>
          <w:sz w:val="20"/>
          <w:szCs w:val="20"/>
        </w:rPr>
        <w:t>Срок предоставления:</w:t>
      </w:r>
      <w:r w:rsidRPr="00AF432A">
        <w:rPr>
          <w:rStyle w:val="115pt"/>
          <w:rFonts w:eastAsiaTheme="majorEastAsia"/>
          <w:sz w:val="20"/>
          <w:szCs w:val="20"/>
        </w:rPr>
        <w:t xml:space="preserve"> до 15-го числа месяца, следующего за отчетным кварталом</w:t>
      </w:r>
    </w:p>
    <w:tbl>
      <w:tblPr>
        <w:tblW w:w="0" w:type="auto"/>
        <w:jc w:val="center"/>
        <w:tblLayout w:type="fixed"/>
        <w:tblCellMar>
          <w:left w:w="10" w:type="dxa"/>
          <w:right w:w="10" w:type="dxa"/>
        </w:tblCellMar>
        <w:tblLook w:val="0000"/>
      </w:tblPr>
      <w:tblGrid>
        <w:gridCol w:w="586"/>
        <w:gridCol w:w="3955"/>
        <w:gridCol w:w="2126"/>
        <w:gridCol w:w="1843"/>
        <w:gridCol w:w="1843"/>
        <w:gridCol w:w="1843"/>
        <w:gridCol w:w="1699"/>
        <w:gridCol w:w="1714"/>
      </w:tblGrid>
      <w:tr w:rsidR="00B81C5D" w:rsidRPr="00AF432A" w:rsidTr="003C42DE">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50" w:lineRule="exact"/>
              <w:jc w:val="both"/>
              <w:rPr>
                <w:sz w:val="20"/>
                <w:szCs w:val="20"/>
              </w:rPr>
            </w:pPr>
            <w:r w:rsidRPr="00AF432A">
              <w:rPr>
                <w:rStyle w:val="910pt"/>
              </w:rPr>
              <w:t xml:space="preserve">№ </w:t>
            </w:r>
            <w:proofErr w:type="spellStart"/>
            <w:proofErr w:type="gramStart"/>
            <w:r w:rsidRPr="00AF432A">
              <w:rPr>
                <w:rStyle w:val="910pt"/>
              </w:rPr>
              <w:t>п</w:t>
            </w:r>
            <w:proofErr w:type="spellEnd"/>
            <w:proofErr w:type="gramEnd"/>
            <w:r w:rsidRPr="00AF432A">
              <w:rPr>
                <w:rStyle w:val="910pt"/>
              </w:rPr>
              <w:t>/</w:t>
            </w:r>
            <w:proofErr w:type="spellStart"/>
            <w:r w:rsidRPr="00AF432A">
              <w:rPr>
                <w:rStyle w:val="910pt"/>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40" w:lineRule="auto"/>
              <w:ind w:left="560"/>
              <w:rPr>
                <w:sz w:val="20"/>
                <w:szCs w:val="20"/>
              </w:rPr>
            </w:pPr>
            <w:r w:rsidRPr="00AF432A">
              <w:rPr>
                <w:rStyle w:val="910pt"/>
              </w:rPr>
              <w:t>Наименование мероприятия</w:t>
            </w:r>
          </w:p>
        </w:tc>
        <w:tc>
          <w:tcPr>
            <w:tcW w:w="2126" w:type="dxa"/>
            <w:vMerge w:val="restart"/>
            <w:tcBorders>
              <w:top w:val="single" w:sz="4" w:space="0" w:color="auto"/>
              <w:left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54" w:lineRule="exact"/>
              <w:jc w:val="center"/>
              <w:rPr>
                <w:sz w:val="20"/>
                <w:szCs w:val="20"/>
              </w:rPr>
            </w:pPr>
            <w:r w:rsidRPr="00AF432A">
              <w:rPr>
                <w:rStyle w:val="910pt"/>
              </w:rPr>
              <w:t xml:space="preserve">План бюджетных ассигнований </w:t>
            </w:r>
            <w:proofErr w:type="gramStart"/>
            <w:r w:rsidRPr="00AF432A">
              <w:rPr>
                <w:rStyle w:val="910pt"/>
              </w:rPr>
              <w:t>на</w:t>
            </w:r>
            <w:proofErr w:type="gramEnd"/>
          </w:p>
          <w:p w:rsidR="00B81C5D" w:rsidRPr="00AF432A" w:rsidRDefault="00B81C5D" w:rsidP="003C42DE">
            <w:pPr>
              <w:pStyle w:val="90"/>
              <w:shd w:val="clear" w:color="auto" w:fill="auto"/>
              <w:tabs>
                <w:tab w:val="left" w:leader="underscore" w:pos="1132"/>
              </w:tabs>
              <w:spacing w:before="0" w:after="0" w:line="254" w:lineRule="exact"/>
              <w:ind w:left="700"/>
              <w:rPr>
                <w:sz w:val="20"/>
                <w:szCs w:val="20"/>
              </w:rPr>
            </w:pPr>
            <w:r w:rsidRPr="00AF432A">
              <w:rPr>
                <w:rStyle w:val="910pt"/>
              </w:rPr>
              <w:t>20</w:t>
            </w:r>
            <w:r w:rsidRPr="00AF432A">
              <w:rPr>
                <w:rStyle w:val="910pt"/>
              </w:rPr>
              <w:tab/>
              <w:t>год /</w:t>
            </w:r>
          </w:p>
          <w:p w:rsidR="00B81C5D" w:rsidRPr="00AF432A" w:rsidRDefault="00B81C5D" w:rsidP="003C42DE">
            <w:pPr>
              <w:pStyle w:val="90"/>
              <w:shd w:val="clear" w:color="auto" w:fill="auto"/>
              <w:spacing w:before="0" w:after="0" w:line="254" w:lineRule="exact"/>
              <w:jc w:val="center"/>
              <w:rPr>
                <w:sz w:val="20"/>
                <w:szCs w:val="20"/>
              </w:rPr>
            </w:pPr>
            <w:r w:rsidRPr="00AF432A">
              <w:rPr>
                <w:rStyle w:val="910pt"/>
              </w:rPr>
              <w:t>Уточненный план на 01.__.20__ г. (руб.)</w:t>
            </w:r>
          </w:p>
        </w:tc>
        <w:tc>
          <w:tcPr>
            <w:tcW w:w="1843" w:type="dxa"/>
            <w:vMerge w:val="restart"/>
            <w:tcBorders>
              <w:top w:val="single" w:sz="4" w:space="0" w:color="auto"/>
              <w:left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480" w:line="250" w:lineRule="exact"/>
              <w:ind w:left="220" w:firstLine="360"/>
              <w:rPr>
                <w:sz w:val="20"/>
                <w:szCs w:val="20"/>
              </w:rPr>
            </w:pPr>
            <w:r w:rsidRPr="00AF432A">
              <w:rPr>
                <w:rStyle w:val="910pt"/>
              </w:rPr>
              <w:t>Кассовое исполнение на 01.__.20__года</w:t>
            </w:r>
          </w:p>
          <w:p w:rsidR="00B81C5D" w:rsidRPr="00AF432A" w:rsidRDefault="00B81C5D" w:rsidP="003C42DE">
            <w:pPr>
              <w:pStyle w:val="90"/>
              <w:shd w:val="clear" w:color="auto" w:fill="auto"/>
              <w:spacing w:before="480" w:after="0" w:line="240" w:lineRule="auto"/>
              <w:ind w:left="220" w:firstLine="360"/>
              <w:rPr>
                <w:sz w:val="20"/>
                <w:szCs w:val="20"/>
              </w:rPr>
            </w:pPr>
            <w:r w:rsidRPr="00AF432A">
              <w:rPr>
                <w:rStyle w:val="910pt"/>
              </w:rPr>
              <w:t>(руб.)</w:t>
            </w:r>
          </w:p>
        </w:tc>
        <w:tc>
          <w:tcPr>
            <w:tcW w:w="1843" w:type="dxa"/>
            <w:vMerge w:val="restart"/>
            <w:tcBorders>
              <w:top w:val="single" w:sz="4" w:space="0" w:color="auto"/>
              <w:left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240" w:line="250" w:lineRule="exact"/>
              <w:jc w:val="center"/>
              <w:rPr>
                <w:sz w:val="20"/>
                <w:szCs w:val="20"/>
              </w:rPr>
            </w:pPr>
            <w:r w:rsidRPr="00AF432A">
              <w:rPr>
                <w:rStyle w:val="910pt"/>
              </w:rPr>
              <w:t>Отклонение от плана бюджетных ассигнований</w:t>
            </w:r>
          </w:p>
          <w:p w:rsidR="00B81C5D" w:rsidRPr="00AF432A" w:rsidRDefault="00B81C5D" w:rsidP="003C42DE">
            <w:pPr>
              <w:pStyle w:val="90"/>
              <w:shd w:val="clear" w:color="auto" w:fill="auto"/>
              <w:spacing w:before="240" w:after="0" w:line="240" w:lineRule="auto"/>
              <w:jc w:val="center"/>
              <w:rPr>
                <w:sz w:val="20"/>
                <w:szCs w:val="20"/>
              </w:rPr>
            </w:pPr>
            <w:r w:rsidRPr="00AF432A">
              <w:rPr>
                <w:rStyle w:val="910pt"/>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40" w:lineRule="auto"/>
              <w:ind w:left="1080"/>
              <w:rPr>
                <w:sz w:val="20"/>
                <w:szCs w:val="20"/>
              </w:rPr>
            </w:pPr>
            <w:r w:rsidRPr="00AF432A">
              <w:rPr>
                <w:rStyle w:val="910pt"/>
              </w:rPr>
              <w:t>Ситуация по освоению (статус)</w:t>
            </w:r>
          </w:p>
        </w:tc>
      </w:tr>
      <w:tr w:rsidR="00B81C5D" w:rsidRPr="00AF432A" w:rsidTr="003C42DE">
        <w:trPr>
          <w:trHeight w:val="1424"/>
          <w:jc w:val="center"/>
        </w:trPr>
        <w:tc>
          <w:tcPr>
            <w:tcW w:w="586" w:type="dxa"/>
            <w:vMerge/>
            <w:tcBorders>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3955" w:type="dxa"/>
            <w:vMerge/>
            <w:tcBorders>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59" w:lineRule="exact"/>
              <w:ind w:right="380"/>
              <w:jc w:val="right"/>
              <w:rPr>
                <w:sz w:val="20"/>
                <w:szCs w:val="20"/>
              </w:rPr>
            </w:pPr>
            <w:r w:rsidRPr="00AF432A">
              <w:rPr>
                <w:rStyle w:val="910pt"/>
              </w:rPr>
              <w:t>Техническое задание</w:t>
            </w:r>
            <w:proofErr w:type="gramStart"/>
            <w:r w:rsidRPr="00AF432A">
              <w:rPr>
                <w:rStyle w:val="910pt"/>
              </w:rPr>
              <w:t>1</w:t>
            </w:r>
            <w:proofErr w:type="gramEnd"/>
            <w:r w:rsidRPr="00AF432A">
              <w:rPr>
                <w:rStyle w:val="910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40" w:lineRule="auto"/>
              <w:ind w:left="360"/>
              <w:rPr>
                <w:sz w:val="20"/>
                <w:szCs w:val="20"/>
              </w:rPr>
            </w:pPr>
            <w:r w:rsidRPr="00AF432A">
              <w:rPr>
                <w:rStyle w:val="910pt"/>
              </w:rPr>
              <w:t>Аукцион</w:t>
            </w:r>
            <w:proofErr w:type="gramStart"/>
            <w:r w:rsidRPr="00AF432A">
              <w:rPr>
                <w:rStyle w:val="910pt"/>
                <w:vertAlign w:val="superscript"/>
              </w:rPr>
              <w:t>2</w:t>
            </w:r>
            <w:proofErr w:type="gramEnd"/>
            <w:r w:rsidRPr="00AF432A">
              <w:rPr>
                <w:rStyle w:val="910pt"/>
                <w:vertAlign w:val="superscript"/>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40" w:lineRule="auto"/>
              <w:ind w:left="380"/>
              <w:rPr>
                <w:sz w:val="20"/>
                <w:szCs w:val="20"/>
              </w:rPr>
            </w:pPr>
            <w:proofErr w:type="gramStart"/>
            <w:r w:rsidRPr="00AF432A">
              <w:rPr>
                <w:rStyle w:val="910pt"/>
              </w:rPr>
              <w:t>Договор</w:t>
            </w:r>
            <w:r w:rsidRPr="00AF432A">
              <w:rPr>
                <w:rStyle w:val="910pt"/>
                <w:vertAlign w:val="superscript"/>
              </w:rPr>
              <w:t>3)</w:t>
            </w:r>
            <w:proofErr w:type="gramEnd"/>
          </w:p>
        </w:tc>
      </w:tr>
      <w:tr w:rsidR="00B81C5D" w:rsidRPr="00AF432A" w:rsidTr="003C42DE">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250"/>
              <w:shd w:val="clear" w:color="auto" w:fill="auto"/>
              <w:spacing w:line="240" w:lineRule="auto"/>
              <w:rPr>
                <w:sz w:val="20"/>
                <w:szCs w:val="20"/>
              </w:rPr>
            </w:pPr>
            <w:r w:rsidRPr="00AF432A">
              <w:rPr>
                <w:sz w:val="20"/>
                <w:szCs w:val="20"/>
              </w:rP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250"/>
              <w:shd w:val="clear" w:color="auto" w:fill="auto"/>
              <w:spacing w:line="240" w:lineRule="auto"/>
              <w:jc w:val="left"/>
              <w:rPr>
                <w:sz w:val="20"/>
                <w:szCs w:val="20"/>
              </w:rPr>
            </w:pPr>
            <w:r w:rsidRPr="00AF432A">
              <w:rPr>
                <w:sz w:val="20"/>
                <w:szCs w:val="20"/>
              </w:rPr>
              <w:t xml:space="preserve">Новогодний фейерверк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74 850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МК № 55/18 от 25.06.2018г</w:t>
            </w:r>
          </w:p>
          <w:p w:rsidR="00B81C5D" w:rsidRPr="00AF432A" w:rsidRDefault="00B81C5D" w:rsidP="003C42DE">
            <w:pPr>
              <w:jc w:val="center"/>
              <w:rPr>
                <w:sz w:val="20"/>
                <w:szCs w:val="20"/>
              </w:rPr>
            </w:pPr>
          </w:p>
        </w:tc>
      </w:tr>
      <w:tr w:rsidR="00B81C5D" w:rsidRPr="00AF432A" w:rsidTr="003C42DE">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250"/>
              <w:shd w:val="clear" w:color="auto" w:fill="auto"/>
              <w:spacing w:line="240" w:lineRule="auto"/>
              <w:rPr>
                <w:sz w:val="20"/>
                <w:szCs w:val="20"/>
              </w:rPr>
            </w:pPr>
            <w:r w:rsidRPr="00AF432A">
              <w:rPr>
                <w:sz w:val="20"/>
                <w:szCs w:val="20"/>
              </w:rP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250"/>
              <w:shd w:val="clear" w:color="auto" w:fill="auto"/>
              <w:spacing w:line="240" w:lineRule="auto"/>
              <w:jc w:val="left"/>
              <w:rPr>
                <w:sz w:val="20"/>
                <w:szCs w:val="20"/>
              </w:rPr>
            </w:pPr>
            <w:r w:rsidRPr="00AF432A">
              <w:rPr>
                <w:sz w:val="20"/>
                <w:szCs w:val="20"/>
              </w:rPr>
              <w:t>Народное гуляние «Масленица»</w:t>
            </w:r>
          </w:p>
          <w:p w:rsidR="00B81C5D" w:rsidRPr="00AF432A" w:rsidRDefault="00B81C5D" w:rsidP="003C42DE">
            <w:pPr>
              <w:pStyle w:val="250"/>
              <w:shd w:val="clear" w:color="auto" w:fill="auto"/>
              <w:spacing w:line="240" w:lineRule="auto"/>
              <w:jc w:val="left"/>
              <w:rPr>
                <w:sz w:val="20"/>
                <w:szCs w:val="20"/>
              </w:rPr>
            </w:pPr>
            <w:r w:rsidRPr="00AF432A">
              <w:rPr>
                <w:sz w:val="20"/>
                <w:szCs w:val="20"/>
              </w:rPr>
              <w:t>(оплата автотранспортных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8 335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Договор № 3 от 06.03.2019г.</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Приобретение расходных материалов для культурно-массовых мероприятий (баллоны с гелием)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72 000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МК  №  15/19 от 12.03.2019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 xml:space="preserve">Вручение цветов к наградам и поощрениям и к Международному женскому дню 8 Марта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75 000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МК № 11/19 от 07.02.2019г.</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 xml:space="preserve">Соглашение о передаче отдельных полномочий в сфере организации библиотечного обслуживания населения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90 000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6.</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sidRPr="00AF432A">
              <w:rPr>
                <w:sz w:val="20"/>
                <w:szCs w:val="20"/>
              </w:rPr>
              <w:t>Участие творческого коллектива МАОУ «СОШ № 19» в районном фестивале «Синяя птица»</w:t>
            </w:r>
          </w:p>
          <w:p w:rsidR="00B81C5D" w:rsidRPr="00AF432A" w:rsidRDefault="00B81C5D" w:rsidP="003C42DE">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sidRPr="00AF432A">
              <w:rPr>
                <w:sz w:val="20"/>
                <w:szCs w:val="20"/>
              </w:rPr>
              <w:t>63 000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7.</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Участие воспитанников хореографического коллектива студии детского танца «</w:t>
            </w:r>
            <w:proofErr w:type="spellStart"/>
            <w:r>
              <w:rPr>
                <w:sz w:val="20"/>
                <w:szCs w:val="20"/>
              </w:rPr>
              <w:t>Талантия</w:t>
            </w:r>
            <w:proofErr w:type="spellEnd"/>
            <w:r>
              <w:rPr>
                <w:sz w:val="20"/>
                <w:szCs w:val="20"/>
              </w:rPr>
              <w:t>» в Международном конкурсе-фестивале музыкально-художественного творчества «Морозные узоры» в г</w:t>
            </w:r>
            <w:proofErr w:type="gramStart"/>
            <w:r>
              <w:rPr>
                <w:sz w:val="20"/>
                <w:szCs w:val="20"/>
              </w:rPr>
              <w:t>.В</w:t>
            </w:r>
            <w:proofErr w:type="gramEnd"/>
            <w:r>
              <w:rPr>
                <w:sz w:val="20"/>
                <w:szCs w:val="20"/>
              </w:rPr>
              <w:t xml:space="preserve">еликий Устюг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 xml:space="preserve">157 350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Распоряжение № 100-а от 01.04.2019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8.</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 xml:space="preserve">Поставка </w:t>
            </w:r>
            <w:proofErr w:type="spellStart"/>
            <w:r>
              <w:rPr>
                <w:sz w:val="20"/>
                <w:szCs w:val="20"/>
              </w:rPr>
              <w:t>баннерной</w:t>
            </w:r>
            <w:proofErr w:type="spellEnd"/>
            <w:r>
              <w:rPr>
                <w:sz w:val="20"/>
                <w:szCs w:val="20"/>
              </w:rPr>
              <w:t xml:space="preserve"> продукции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79 000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МК № 19/9 от 02.04.2019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9.</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 xml:space="preserve">Вручение денежного вознаграждения </w:t>
            </w:r>
            <w:r>
              <w:rPr>
                <w:sz w:val="20"/>
                <w:szCs w:val="20"/>
              </w:rPr>
              <w:lastRenderedPageBreak/>
              <w:t>гражданину, врученному Знак «За заслуги перед городом Удачный»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 xml:space="preserve">10 000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 xml:space="preserve">Распоряжение № </w:t>
            </w:r>
            <w:r>
              <w:rPr>
                <w:sz w:val="20"/>
                <w:szCs w:val="20"/>
              </w:rPr>
              <w:lastRenderedPageBreak/>
              <w:t>113-а от 04.04.2019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lastRenderedPageBreak/>
              <w:t>10.</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Денежное поощрение трудовым коллективам, победителям конкурса на лучшее оформление трудовой колонны 1 мая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 xml:space="preserve">30 000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Распоряжение № 171-а от 14.05.2019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11.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Городской выпускной бал «Признание-2019»</w:t>
            </w:r>
          </w:p>
          <w:p w:rsidR="00B81C5D" w:rsidRPr="00AF432A" w:rsidRDefault="00B81C5D" w:rsidP="003C42DE">
            <w:pPr>
              <w:rPr>
                <w:sz w:val="20"/>
                <w:szCs w:val="20"/>
              </w:rPr>
            </w:pPr>
            <w:r>
              <w:rPr>
                <w:sz w:val="20"/>
                <w:szCs w:val="20"/>
              </w:rPr>
              <w:t>(денежное поощрение)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 xml:space="preserve">140 000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Распоряжение № 236-а от 24.06.2019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12.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Участие танцевального ансамбля «</w:t>
            </w:r>
            <w:proofErr w:type="spellStart"/>
            <w:r>
              <w:rPr>
                <w:sz w:val="20"/>
                <w:szCs w:val="20"/>
              </w:rPr>
              <w:t>Дьэргэлгэн</w:t>
            </w:r>
            <w:proofErr w:type="spellEnd"/>
            <w:r>
              <w:rPr>
                <w:sz w:val="20"/>
                <w:szCs w:val="20"/>
              </w:rPr>
              <w:t>» в фестивале «</w:t>
            </w:r>
            <w:proofErr w:type="gramStart"/>
            <w:r>
              <w:rPr>
                <w:sz w:val="20"/>
                <w:szCs w:val="20"/>
              </w:rPr>
              <w:t>Мирный</w:t>
            </w:r>
            <w:proofErr w:type="gramEnd"/>
            <w:r>
              <w:rPr>
                <w:sz w:val="20"/>
                <w:szCs w:val="20"/>
              </w:rPr>
              <w:t xml:space="preserve"> поет о мире»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52 500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r>
              <w:rPr>
                <w:sz w:val="20"/>
                <w:szCs w:val="20"/>
              </w:rPr>
              <w:t>МК 0116300011319000036-0139823-01 от 08.04.19</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13.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Детский национальный конкурс «Сулусчаана-2019»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jc w:val="center"/>
              <w:rPr>
                <w:sz w:val="20"/>
                <w:szCs w:val="20"/>
              </w:rPr>
            </w:pPr>
            <w:r>
              <w:rPr>
                <w:sz w:val="20"/>
                <w:szCs w:val="20"/>
              </w:rPr>
              <w:t>18 000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Распоряжение</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14.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Приобретение букетов цветов к 9 Мая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jc w:val="center"/>
              <w:rPr>
                <w:sz w:val="20"/>
                <w:szCs w:val="20"/>
              </w:rPr>
            </w:pPr>
            <w:r>
              <w:rPr>
                <w:sz w:val="20"/>
                <w:szCs w:val="20"/>
              </w:rPr>
              <w:t>30 000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sidRPr="00AF432A">
              <w:rPr>
                <w:sz w:val="20"/>
                <w:szCs w:val="20"/>
              </w:rPr>
              <w:t>МК № 11/19 от 07.02.2019г.</w:t>
            </w:r>
          </w:p>
        </w:tc>
      </w:tr>
      <w:tr w:rsidR="00B81C5D" w:rsidRPr="00AF432A" w:rsidTr="003C42DE">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15.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rPr>
                <w:sz w:val="20"/>
                <w:szCs w:val="20"/>
              </w:rPr>
            </w:pPr>
            <w:r>
              <w:rPr>
                <w:sz w:val="20"/>
                <w:szCs w:val="20"/>
              </w:rPr>
              <w:t xml:space="preserve">Сувенир из </w:t>
            </w:r>
            <w:proofErr w:type="spellStart"/>
            <w:r>
              <w:rPr>
                <w:sz w:val="20"/>
                <w:szCs w:val="20"/>
              </w:rPr>
              <w:t>керамогранита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Default="00B81C5D" w:rsidP="003C42DE">
            <w:pPr>
              <w:jc w:val="center"/>
              <w:rPr>
                <w:sz w:val="20"/>
                <w:szCs w:val="20"/>
              </w:rPr>
            </w:pPr>
            <w:r>
              <w:rPr>
                <w:sz w:val="20"/>
                <w:szCs w:val="20"/>
              </w:rPr>
              <w:t>249 000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8A6265" w:rsidRDefault="00B81C5D" w:rsidP="003C42DE">
            <w:pPr>
              <w:rPr>
                <w:sz w:val="20"/>
                <w:szCs w:val="20"/>
              </w:rPr>
            </w:pPr>
            <w:r>
              <w:rPr>
                <w:sz w:val="20"/>
                <w:szCs w:val="20"/>
              </w:rPr>
              <w:t xml:space="preserve">МК </w:t>
            </w:r>
            <w:r w:rsidRPr="008A6265">
              <w:rPr>
                <w:sz w:val="20"/>
                <w:szCs w:val="20"/>
              </w:rPr>
              <w:t>№ 0116300011319000064-0139823-01 от 27 мая 2019г</w:t>
            </w:r>
          </w:p>
        </w:tc>
      </w:tr>
      <w:tr w:rsidR="00B81C5D" w:rsidRPr="00AF432A" w:rsidTr="003C42DE">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rPr>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pStyle w:val="90"/>
              <w:shd w:val="clear" w:color="auto" w:fill="auto"/>
              <w:spacing w:before="0" w:after="0" w:line="240" w:lineRule="auto"/>
              <w:ind w:left="22"/>
              <w:rPr>
                <w:rStyle w:val="910pt"/>
              </w:rPr>
            </w:pPr>
            <w:r w:rsidRPr="00AF432A">
              <w:rPr>
                <w:rStyle w:val="910pt"/>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r>
              <w:rPr>
                <w:sz w:val="20"/>
                <w:szCs w:val="20"/>
              </w:rPr>
              <w:t>1 149 035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81C5D" w:rsidRPr="00AF432A" w:rsidRDefault="00B81C5D" w:rsidP="003C42DE">
            <w:pPr>
              <w:jc w:val="center"/>
              <w:rPr>
                <w:sz w:val="20"/>
                <w:szCs w:val="20"/>
              </w:rPr>
            </w:pPr>
          </w:p>
        </w:tc>
      </w:tr>
    </w:tbl>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3C42DE" w:rsidRDefault="003C42DE" w:rsidP="009363AE">
      <w:pPr>
        <w:spacing w:line="240" w:lineRule="atLeast"/>
        <w:contextualSpacing/>
        <w:sectPr w:rsidR="003C42DE" w:rsidSect="005230DE">
          <w:pgSz w:w="16838" w:h="11906" w:orient="landscape"/>
          <w:pgMar w:top="284" w:right="709" w:bottom="1701" w:left="1134" w:header="709" w:footer="709" w:gutter="0"/>
          <w:cols w:space="708"/>
          <w:docGrid w:linePitch="360"/>
        </w:sectPr>
      </w:pPr>
    </w:p>
    <w:p w:rsidR="003C42DE" w:rsidRDefault="005230DE" w:rsidP="003C42DE">
      <w:pPr>
        <w:pStyle w:val="a7"/>
        <w:spacing w:line="240" w:lineRule="atLeast"/>
        <w:contextualSpacing/>
        <w:jc w:val="center"/>
        <w:rPr>
          <w:rFonts w:ascii="Times New Roman" w:hAnsi="Times New Roman"/>
          <w:sz w:val="24"/>
          <w:szCs w:val="24"/>
          <w:u w:val="single"/>
        </w:rPr>
      </w:pPr>
      <w:r>
        <w:rPr>
          <w:rFonts w:ascii="Times New Roman" w:hAnsi="Times New Roman"/>
          <w:b/>
          <w:sz w:val="24"/>
          <w:szCs w:val="24"/>
        </w:rPr>
        <w:lastRenderedPageBreak/>
        <w:t>2.</w:t>
      </w:r>
      <w:r w:rsidR="003C42DE" w:rsidRPr="00DD0B10">
        <w:rPr>
          <w:rFonts w:ascii="Times New Roman" w:hAnsi="Times New Roman"/>
          <w:b/>
          <w:sz w:val="24"/>
          <w:szCs w:val="24"/>
        </w:rPr>
        <w:t xml:space="preserve"> «Организация и осуществление мероприятий по работе с детьми и молодежью на 2017-2021 годы»</w:t>
      </w:r>
      <w:r w:rsidR="003C42DE" w:rsidRPr="00DD0B10">
        <w:rPr>
          <w:rFonts w:ascii="Times New Roman" w:hAnsi="Times New Roman"/>
          <w:sz w:val="24"/>
          <w:szCs w:val="24"/>
          <w:u w:val="single"/>
        </w:rPr>
        <w:t xml:space="preserve"> </w:t>
      </w:r>
    </w:p>
    <w:p w:rsidR="00DD0B10" w:rsidRPr="00DD0B10" w:rsidRDefault="00DD0B10" w:rsidP="003C42DE">
      <w:pPr>
        <w:pStyle w:val="a7"/>
        <w:spacing w:line="240" w:lineRule="atLeast"/>
        <w:contextualSpacing/>
        <w:jc w:val="center"/>
        <w:rPr>
          <w:rFonts w:ascii="Times New Roman" w:hAnsi="Times New Roman"/>
          <w:b/>
          <w:sz w:val="24"/>
          <w:szCs w:val="24"/>
        </w:rPr>
      </w:pPr>
    </w:p>
    <w:p w:rsidR="003C42DE" w:rsidRPr="005230DE" w:rsidRDefault="003C42DE" w:rsidP="00A220B8">
      <w:pPr>
        <w:ind w:firstLine="709"/>
        <w:jc w:val="both"/>
        <w:rPr>
          <w:i/>
        </w:rPr>
      </w:pPr>
      <w:r w:rsidRPr="003C42DE">
        <w:t xml:space="preserve">        </w:t>
      </w:r>
      <w:r w:rsidRPr="005230DE">
        <w:rPr>
          <w:i/>
        </w:rPr>
        <w:t xml:space="preserve">В местном бюджете на 2019 год по  МП   «Организация и осуществление мероприятий по работе с детьми и молодежью на 2016-2021 годы»  предусмотрено 2 076 000 (два миллиона семьдесят шесть тысяч) рублей. За 1 полугодие 2019  года израсходовано 760 231,74 </w:t>
      </w:r>
      <w:r w:rsidR="005230DE">
        <w:rPr>
          <w:i/>
        </w:rPr>
        <w:t xml:space="preserve">рублей,  </w:t>
      </w:r>
      <w:r w:rsidR="005230DE" w:rsidRPr="005230DE">
        <w:rPr>
          <w:i/>
        </w:rPr>
        <w:t xml:space="preserve">что составляет исполнение </w:t>
      </w:r>
      <w:r w:rsidR="005230DE">
        <w:rPr>
          <w:i/>
        </w:rPr>
        <w:t>36,62</w:t>
      </w:r>
      <w:r w:rsidR="005230DE" w:rsidRPr="005230DE">
        <w:rPr>
          <w:i/>
        </w:rPr>
        <w:t xml:space="preserve"> %</w:t>
      </w:r>
      <w:r w:rsidR="005230DE">
        <w:rPr>
          <w:i/>
        </w:rPr>
        <w:t>.</w:t>
      </w:r>
    </w:p>
    <w:p w:rsidR="003C42DE" w:rsidRPr="003C42DE" w:rsidRDefault="003C42DE" w:rsidP="003C42DE">
      <w:pPr>
        <w:spacing w:line="240" w:lineRule="atLeast"/>
        <w:ind w:firstLine="360"/>
        <w:contextualSpacing/>
      </w:pPr>
      <w:r w:rsidRPr="003C42DE">
        <w:t xml:space="preserve">В рамках реализации программы  были проведены следующие мероприятия: </w:t>
      </w:r>
    </w:p>
    <w:p w:rsidR="003C42DE" w:rsidRPr="003C42DE" w:rsidRDefault="003C42DE" w:rsidP="003C42DE">
      <w:pPr>
        <w:pStyle w:val="a7"/>
        <w:numPr>
          <w:ilvl w:val="0"/>
          <w:numId w:val="2"/>
        </w:numPr>
        <w:spacing w:line="240" w:lineRule="atLeast"/>
        <w:contextualSpacing/>
        <w:jc w:val="both"/>
        <w:rPr>
          <w:rFonts w:ascii="Times New Roman" w:hAnsi="Times New Roman"/>
          <w:sz w:val="24"/>
          <w:szCs w:val="24"/>
        </w:rPr>
      </w:pPr>
      <w:r w:rsidRPr="003C42DE">
        <w:rPr>
          <w:rFonts w:ascii="Times New Roman" w:hAnsi="Times New Roman"/>
          <w:b/>
          <w:sz w:val="24"/>
          <w:szCs w:val="24"/>
        </w:rPr>
        <w:t>15 февраля</w:t>
      </w:r>
      <w:r w:rsidRPr="003C42DE">
        <w:rPr>
          <w:rFonts w:ascii="Times New Roman" w:hAnsi="Times New Roman"/>
          <w:sz w:val="24"/>
          <w:szCs w:val="24"/>
        </w:rPr>
        <w:t xml:space="preserve"> в Центре дополнительного образования прошел городской конкурс чтецов «И мужество нас не покинет», который был приурочен 75-летию снятия блокады Ленинграда, 30-летию вывода советских войск из Афганистана и Дню защитника Отечества. В этой тематике была оформлена фотовыставка.</w:t>
      </w:r>
    </w:p>
    <w:p w:rsidR="003C42DE" w:rsidRPr="00FD471A" w:rsidRDefault="003C42DE" w:rsidP="00FD471A">
      <w:pPr>
        <w:pStyle w:val="a7"/>
        <w:spacing w:line="240" w:lineRule="atLeast"/>
        <w:ind w:left="360"/>
        <w:contextualSpacing/>
        <w:jc w:val="both"/>
        <w:rPr>
          <w:rFonts w:ascii="Times New Roman" w:hAnsi="Times New Roman"/>
          <w:sz w:val="24"/>
          <w:szCs w:val="24"/>
        </w:rPr>
      </w:pPr>
      <w:r w:rsidRPr="003C42DE">
        <w:rPr>
          <w:rFonts w:ascii="Times New Roman" w:hAnsi="Times New Roman"/>
          <w:sz w:val="24"/>
          <w:szCs w:val="24"/>
        </w:rPr>
        <w:tab/>
        <w:t>Призеры конкурса получили дипломы и подарки от администрации МО «Город Удачный».</w:t>
      </w:r>
    </w:p>
    <w:p w:rsidR="003C42DE" w:rsidRPr="00FD471A" w:rsidRDefault="003C42DE" w:rsidP="00FD471A">
      <w:pPr>
        <w:pStyle w:val="a7"/>
        <w:numPr>
          <w:ilvl w:val="0"/>
          <w:numId w:val="2"/>
        </w:numPr>
        <w:spacing w:line="240" w:lineRule="atLeast"/>
        <w:ind w:left="0" w:firstLine="426"/>
        <w:contextualSpacing/>
        <w:jc w:val="both"/>
        <w:rPr>
          <w:rFonts w:ascii="Times New Roman" w:hAnsi="Times New Roman"/>
          <w:sz w:val="24"/>
          <w:szCs w:val="24"/>
        </w:rPr>
      </w:pPr>
      <w:r w:rsidRPr="003C42DE">
        <w:rPr>
          <w:rFonts w:ascii="Times New Roman" w:hAnsi="Times New Roman"/>
          <w:b/>
          <w:sz w:val="24"/>
          <w:szCs w:val="24"/>
        </w:rPr>
        <w:t>9 марта</w:t>
      </w:r>
      <w:r w:rsidRPr="003C42DE">
        <w:rPr>
          <w:rFonts w:ascii="Times New Roman" w:hAnsi="Times New Roman"/>
          <w:sz w:val="24"/>
          <w:szCs w:val="24"/>
        </w:rPr>
        <w:t xml:space="preserve"> на Центральной площади состоялся городской праздник «Широкая Масленица»,  в рамках зимнего фестиваля городской среды «Удачный выходи гулять». В организации данного мероприятия большую помощь оказала волонтерская группа «Импульс».</w:t>
      </w:r>
    </w:p>
    <w:p w:rsidR="003C42DE" w:rsidRPr="00FD471A" w:rsidRDefault="003C42DE" w:rsidP="00FD471A">
      <w:pPr>
        <w:pStyle w:val="a7"/>
        <w:numPr>
          <w:ilvl w:val="0"/>
          <w:numId w:val="2"/>
        </w:numPr>
        <w:spacing w:line="240" w:lineRule="atLeast"/>
        <w:ind w:left="0" w:firstLine="426"/>
        <w:contextualSpacing/>
        <w:jc w:val="both"/>
        <w:rPr>
          <w:rFonts w:ascii="Times New Roman" w:hAnsi="Times New Roman"/>
          <w:sz w:val="24"/>
          <w:szCs w:val="24"/>
        </w:rPr>
      </w:pPr>
      <w:r w:rsidRPr="003C42DE">
        <w:rPr>
          <w:rFonts w:ascii="Times New Roman" w:hAnsi="Times New Roman"/>
          <w:b/>
          <w:sz w:val="24"/>
          <w:szCs w:val="24"/>
        </w:rPr>
        <w:t xml:space="preserve">16 марта </w:t>
      </w:r>
      <w:r w:rsidRPr="003C42DE">
        <w:rPr>
          <w:rFonts w:ascii="Times New Roman" w:hAnsi="Times New Roman"/>
          <w:sz w:val="24"/>
          <w:szCs w:val="24"/>
        </w:rPr>
        <w:t xml:space="preserve"> в зрительном зале ТО «Кристалл» состоялась городская игра КВН (школьная лига) с участием 6 команд из г</w:t>
      </w:r>
      <w:proofErr w:type="gramStart"/>
      <w:r w:rsidRPr="003C42DE">
        <w:rPr>
          <w:rFonts w:ascii="Times New Roman" w:hAnsi="Times New Roman"/>
          <w:sz w:val="24"/>
          <w:szCs w:val="24"/>
        </w:rPr>
        <w:t>.У</w:t>
      </w:r>
      <w:proofErr w:type="gramEnd"/>
      <w:r w:rsidRPr="003C42DE">
        <w:rPr>
          <w:rFonts w:ascii="Times New Roman" w:hAnsi="Times New Roman"/>
          <w:sz w:val="24"/>
          <w:szCs w:val="24"/>
        </w:rPr>
        <w:t xml:space="preserve">дачного и </w:t>
      </w:r>
      <w:proofErr w:type="spellStart"/>
      <w:r w:rsidRPr="003C42DE">
        <w:rPr>
          <w:rFonts w:ascii="Times New Roman" w:hAnsi="Times New Roman"/>
          <w:sz w:val="24"/>
          <w:szCs w:val="24"/>
        </w:rPr>
        <w:t>пос.Айхал</w:t>
      </w:r>
      <w:proofErr w:type="spellEnd"/>
      <w:r w:rsidRPr="003C42DE">
        <w:rPr>
          <w:rFonts w:ascii="Times New Roman" w:hAnsi="Times New Roman"/>
          <w:sz w:val="24"/>
          <w:szCs w:val="24"/>
        </w:rPr>
        <w:t>, Командам-победителям была вручена премия (</w:t>
      </w:r>
      <w:r w:rsidRPr="003C42DE">
        <w:rPr>
          <w:rFonts w:ascii="Times New Roman" w:hAnsi="Times New Roman"/>
          <w:b/>
          <w:sz w:val="24"/>
          <w:szCs w:val="24"/>
        </w:rPr>
        <w:t>45 000 рублей</w:t>
      </w:r>
      <w:r w:rsidRPr="003C42DE">
        <w:rPr>
          <w:rFonts w:ascii="Times New Roman" w:hAnsi="Times New Roman"/>
          <w:sz w:val="24"/>
          <w:szCs w:val="24"/>
        </w:rPr>
        <w:t>).</w:t>
      </w:r>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4.</w:t>
      </w:r>
      <w:r w:rsidRPr="003C42DE">
        <w:rPr>
          <w:rFonts w:ascii="Times New Roman" w:hAnsi="Times New Roman"/>
          <w:b/>
          <w:sz w:val="24"/>
          <w:szCs w:val="24"/>
        </w:rPr>
        <w:t>7 марта</w:t>
      </w:r>
      <w:r w:rsidRPr="003C42DE">
        <w:rPr>
          <w:rFonts w:ascii="Times New Roman" w:hAnsi="Times New Roman"/>
          <w:sz w:val="24"/>
          <w:szCs w:val="24"/>
        </w:rPr>
        <w:t xml:space="preserve"> совместно с волонтерами «Импульса» и членами Совета молодых специалистов </w:t>
      </w:r>
      <w:proofErr w:type="spellStart"/>
      <w:r w:rsidRPr="003C42DE">
        <w:rPr>
          <w:rFonts w:ascii="Times New Roman" w:hAnsi="Times New Roman"/>
          <w:sz w:val="24"/>
          <w:szCs w:val="24"/>
        </w:rPr>
        <w:t>Удачнинского</w:t>
      </w:r>
      <w:proofErr w:type="spellEnd"/>
      <w:r w:rsidRPr="003C42DE">
        <w:rPr>
          <w:rFonts w:ascii="Times New Roman" w:hAnsi="Times New Roman"/>
          <w:sz w:val="24"/>
          <w:szCs w:val="24"/>
        </w:rPr>
        <w:t xml:space="preserve"> </w:t>
      </w:r>
      <w:proofErr w:type="spellStart"/>
      <w:r w:rsidRPr="003C42DE">
        <w:rPr>
          <w:rFonts w:ascii="Times New Roman" w:hAnsi="Times New Roman"/>
          <w:sz w:val="24"/>
          <w:szCs w:val="24"/>
        </w:rPr>
        <w:t>ГОКа</w:t>
      </w:r>
      <w:proofErr w:type="spellEnd"/>
      <w:r w:rsidRPr="003C42DE">
        <w:rPr>
          <w:rFonts w:ascii="Times New Roman" w:hAnsi="Times New Roman"/>
          <w:sz w:val="24"/>
          <w:szCs w:val="24"/>
        </w:rPr>
        <w:t xml:space="preserve"> была проведена акция «Любимым, нежным и красивым». Девушкам и женщинам были вручены цветы. Также в этот день сотрудники ГИ</w:t>
      </w:r>
      <w:proofErr w:type="gramStart"/>
      <w:r w:rsidRPr="003C42DE">
        <w:rPr>
          <w:rFonts w:ascii="Times New Roman" w:hAnsi="Times New Roman"/>
          <w:sz w:val="24"/>
          <w:szCs w:val="24"/>
        </w:rPr>
        <w:t>БДД вр</w:t>
      </w:r>
      <w:proofErr w:type="gramEnd"/>
      <w:r w:rsidRPr="003C42DE">
        <w:rPr>
          <w:rFonts w:ascii="Times New Roman" w:hAnsi="Times New Roman"/>
          <w:sz w:val="24"/>
          <w:szCs w:val="24"/>
        </w:rPr>
        <w:t>учали цветы и дарили поздравления авто-леди и пассажиркам автотранспортных средств.</w:t>
      </w:r>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5. </w:t>
      </w:r>
      <w:r w:rsidRPr="003C42DE">
        <w:rPr>
          <w:rFonts w:ascii="Times New Roman" w:hAnsi="Times New Roman"/>
          <w:b/>
          <w:sz w:val="24"/>
          <w:szCs w:val="24"/>
        </w:rPr>
        <w:t>22 марта</w:t>
      </w:r>
      <w:r w:rsidRPr="003C42DE">
        <w:rPr>
          <w:rFonts w:ascii="Times New Roman" w:hAnsi="Times New Roman"/>
          <w:sz w:val="24"/>
          <w:szCs w:val="24"/>
        </w:rPr>
        <w:t xml:space="preserve"> в МАОУ «СОШ № 24» прошел школьный конкурс «Мисс и Мистер школа!».</w:t>
      </w:r>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6. </w:t>
      </w:r>
      <w:r w:rsidRPr="003C42DE">
        <w:rPr>
          <w:rFonts w:ascii="Times New Roman" w:hAnsi="Times New Roman"/>
          <w:b/>
          <w:sz w:val="24"/>
          <w:szCs w:val="24"/>
        </w:rPr>
        <w:t>22 марта</w:t>
      </w:r>
      <w:r w:rsidRPr="003C42DE">
        <w:rPr>
          <w:rFonts w:ascii="Times New Roman" w:hAnsi="Times New Roman"/>
          <w:sz w:val="24"/>
          <w:szCs w:val="24"/>
        </w:rPr>
        <w:t xml:space="preserve"> в МАОУ «СОШ № 19»  прошла тематическая дискотека «</w:t>
      </w:r>
      <w:proofErr w:type="spellStart"/>
      <w:r w:rsidRPr="003C42DE">
        <w:rPr>
          <w:rFonts w:ascii="Times New Roman" w:hAnsi="Times New Roman"/>
          <w:sz w:val="24"/>
          <w:szCs w:val="24"/>
        </w:rPr>
        <w:t>Давайзима</w:t>
      </w:r>
      <w:proofErr w:type="spellEnd"/>
      <w:r w:rsidRPr="003C42DE">
        <w:rPr>
          <w:rFonts w:ascii="Times New Roman" w:hAnsi="Times New Roman"/>
          <w:sz w:val="24"/>
          <w:szCs w:val="24"/>
        </w:rPr>
        <w:t xml:space="preserve"> </w:t>
      </w:r>
      <w:proofErr w:type="spellStart"/>
      <w:r w:rsidRPr="003C42DE">
        <w:rPr>
          <w:rFonts w:ascii="Times New Roman" w:hAnsi="Times New Roman"/>
          <w:sz w:val="24"/>
          <w:szCs w:val="24"/>
        </w:rPr>
        <w:t>досвидания</w:t>
      </w:r>
      <w:proofErr w:type="spellEnd"/>
      <w:r w:rsidRPr="003C42DE">
        <w:rPr>
          <w:rFonts w:ascii="Times New Roman" w:hAnsi="Times New Roman"/>
          <w:sz w:val="24"/>
          <w:szCs w:val="24"/>
        </w:rPr>
        <w:t>».</w:t>
      </w:r>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7. </w:t>
      </w:r>
      <w:r w:rsidRPr="003C42DE">
        <w:rPr>
          <w:rFonts w:ascii="Times New Roman" w:hAnsi="Times New Roman"/>
          <w:b/>
          <w:sz w:val="24"/>
          <w:szCs w:val="24"/>
        </w:rPr>
        <w:t>26 марта</w:t>
      </w:r>
      <w:r w:rsidRPr="003C42DE">
        <w:rPr>
          <w:rFonts w:ascii="Times New Roman" w:hAnsi="Times New Roman"/>
          <w:sz w:val="24"/>
          <w:szCs w:val="24"/>
        </w:rPr>
        <w:t xml:space="preserve"> </w:t>
      </w:r>
      <w:r w:rsidRPr="003C42DE">
        <w:rPr>
          <w:rFonts w:ascii="Times New Roman" w:hAnsi="Times New Roman"/>
          <w:sz w:val="24"/>
          <w:szCs w:val="24"/>
        </w:rPr>
        <w:tab/>
        <w:t>в концертном зале ТО «Кристалл» прошла церемония открытия XII районного детского фестиваля «Искры творчества».</w:t>
      </w:r>
    </w:p>
    <w:p w:rsidR="003C42DE" w:rsidRPr="00FD471A" w:rsidRDefault="003C42DE" w:rsidP="00FD471A">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8. </w:t>
      </w:r>
      <w:r w:rsidRPr="003C42DE">
        <w:rPr>
          <w:rFonts w:ascii="Times New Roman" w:hAnsi="Times New Roman"/>
          <w:b/>
          <w:sz w:val="24"/>
          <w:szCs w:val="24"/>
        </w:rPr>
        <w:t xml:space="preserve">27 марта </w:t>
      </w:r>
      <w:r w:rsidRPr="003C42DE">
        <w:rPr>
          <w:rFonts w:ascii="Times New Roman" w:hAnsi="Times New Roman"/>
          <w:sz w:val="24"/>
          <w:szCs w:val="24"/>
        </w:rPr>
        <w:t>в концертном зале ТО «Кристалл» состоялась конкурсная программа районного детского фестиваля «Искры творчества» - «Театральное искусство». В данном конкурсе приняли участие театральные с</w:t>
      </w:r>
      <w:r w:rsidR="00FD471A">
        <w:rPr>
          <w:rFonts w:ascii="Times New Roman" w:hAnsi="Times New Roman"/>
          <w:sz w:val="24"/>
          <w:szCs w:val="24"/>
        </w:rPr>
        <w:t>тудии СОШ № 24, СОШ № 19 и ЦДО.</w:t>
      </w:r>
    </w:p>
    <w:p w:rsidR="003C42DE" w:rsidRPr="003C42DE" w:rsidRDefault="003C42DE" w:rsidP="003C42DE">
      <w:pPr>
        <w:pStyle w:val="a9"/>
        <w:numPr>
          <w:ilvl w:val="0"/>
          <w:numId w:val="3"/>
        </w:numPr>
        <w:spacing w:line="240" w:lineRule="atLeast"/>
        <w:jc w:val="both"/>
        <w:rPr>
          <w:rFonts w:ascii="Times New Roman" w:hAnsi="Times New Roman"/>
          <w:sz w:val="24"/>
          <w:szCs w:val="24"/>
        </w:rPr>
      </w:pPr>
      <w:r w:rsidRPr="003C42DE">
        <w:rPr>
          <w:rFonts w:ascii="Times New Roman" w:hAnsi="Times New Roman"/>
          <w:b/>
          <w:sz w:val="24"/>
          <w:szCs w:val="24"/>
        </w:rPr>
        <w:t xml:space="preserve">28 марта </w:t>
      </w:r>
      <w:r w:rsidRPr="003C42DE">
        <w:rPr>
          <w:rFonts w:ascii="Times New Roman" w:hAnsi="Times New Roman"/>
          <w:sz w:val="24"/>
          <w:szCs w:val="24"/>
        </w:rPr>
        <w:t>в МБУ ДО «ЦДО» прошел районный конкурс школьной прессы «Алмазное перо».</w:t>
      </w:r>
    </w:p>
    <w:p w:rsidR="003C42DE" w:rsidRPr="003C42DE" w:rsidRDefault="003C42DE" w:rsidP="003C42DE">
      <w:pPr>
        <w:pStyle w:val="a9"/>
        <w:spacing w:line="240" w:lineRule="atLeast"/>
        <w:ind w:left="1069"/>
        <w:jc w:val="both"/>
        <w:rPr>
          <w:rFonts w:ascii="Times New Roman" w:hAnsi="Times New Roman"/>
          <w:sz w:val="24"/>
          <w:szCs w:val="24"/>
        </w:rPr>
      </w:pPr>
      <w:r w:rsidRPr="003C42DE">
        <w:rPr>
          <w:rFonts w:ascii="Times New Roman" w:hAnsi="Times New Roman"/>
          <w:sz w:val="24"/>
          <w:szCs w:val="24"/>
        </w:rPr>
        <w:t xml:space="preserve">1 место – СОШ № 23 </w:t>
      </w:r>
      <w:proofErr w:type="spellStart"/>
      <w:r w:rsidRPr="003C42DE">
        <w:rPr>
          <w:rFonts w:ascii="Times New Roman" w:hAnsi="Times New Roman"/>
          <w:sz w:val="24"/>
          <w:szCs w:val="24"/>
        </w:rPr>
        <w:t>Айхал</w:t>
      </w:r>
      <w:proofErr w:type="spellEnd"/>
    </w:p>
    <w:p w:rsidR="003C42DE" w:rsidRPr="003C42DE" w:rsidRDefault="003C42DE" w:rsidP="003C42DE">
      <w:pPr>
        <w:pStyle w:val="a9"/>
        <w:spacing w:line="240" w:lineRule="atLeast"/>
        <w:ind w:left="1069"/>
        <w:jc w:val="both"/>
        <w:rPr>
          <w:rFonts w:ascii="Times New Roman" w:hAnsi="Times New Roman"/>
          <w:sz w:val="24"/>
          <w:szCs w:val="24"/>
        </w:rPr>
      </w:pPr>
      <w:r w:rsidRPr="003C42DE">
        <w:rPr>
          <w:rFonts w:ascii="Times New Roman" w:hAnsi="Times New Roman"/>
          <w:sz w:val="24"/>
          <w:szCs w:val="24"/>
        </w:rPr>
        <w:t xml:space="preserve">2 место – МБУ ДО ЦДО </w:t>
      </w:r>
      <w:proofErr w:type="gramStart"/>
      <w:r w:rsidRPr="003C42DE">
        <w:rPr>
          <w:rFonts w:ascii="Times New Roman" w:hAnsi="Times New Roman"/>
          <w:sz w:val="24"/>
          <w:szCs w:val="24"/>
        </w:rPr>
        <w:t>Удачный</w:t>
      </w:r>
      <w:proofErr w:type="gramEnd"/>
    </w:p>
    <w:p w:rsidR="003C42DE" w:rsidRPr="003C42DE" w:rsidRDefault="003C42DE" w:rsidP="003C42DE">
      <w:pPr>
        <w:pStyle w:val="a9"/>
        <w:spacing w:line="240" w:lineRule="atLeast"/>
        <w:ind w:left="1069"/>
        <w:jc w:val="both"/>
        <w:rPr>
          <w:rFonts w:ascii="Times New Roman" w:hAnsi="Times New Roman"/>
          <w:sz w:val="24"/>
          <w:szCs w:val="24"/>
        </w:rPr>
      </w:pPr>
      <w:r w:rsidRPr="003C42DE">
        <w:rPr>
          <w:rFonts w:ascii="Times New Roman" w:hAnsi="Times New Roman"/>
          <w:sz w:val="24"/>
          <w:szCs w:val="24"/>
        </w:rPr>
        <w:t xml:space="preserve">3 место – СОШ № 24 </w:t>
      </w:r>
      <w:proofErr w:type="gramStart"/>
      <w:r w:rsidRPr="003C42DE">
        <w:rPr>
          <w:rFonts w:ascii="Times New Roman" w:hAnsi="Times New Roman"/>
          <w:sz w:val="24"/>
          <w:szCs w:val="24"/>
        </w:rPr>
        <w:t>Удачный</w:t>
      </w:r>
      <w:proofErr w:type="gramEnd"/>
    </w:p>
    <w:p w:rsidR="003C42DE" w:rsidRPr="003C42DE" w:rsidRDefault="003C42DE" w:rsidP="00FD471A">
      <w:pPr>
        <w:pStyle w:val="a9"/>
        <w:spacing w:line="240" w:lineRule="atLeast"/>
        <w:ind w:left="1069"/>
        <w:jc w:val="both"/>
        <w:rPr>
          <w:rFonts w:ascii="Times New Roman" w:hAnsi="Times New Roman"/>
          <w:sz w:val="24"/>
          <w:szCs w:val="24"/>
        </w:rPr>
      </w:pPr>
      <w:r w:rsidRPr="003C42DE">
        <w:rPr>
          <w:rFonts w:ascii="Times New Roman" w:hAnsi="Times New Roman"/>
          <w:sz w:val="24"/>
          <w:szCs w:val="24"/>
        </w:rPr>
        <w:t xml:space="preserve">4 место – СОШ № 24 </w:t>
      </w:r>
      <w:proofErr w:type="gramStart"/>
      <w:r w:rsidRPr="003C42DE">
        <w:rPr>
          <w:rFonts w:ascii="Times New Roman" w:hAnsi="Times New Roman"/>
          <w:sz w:val="24"/>
          <w:szCs w:val="24"/>
        </w:rPr>
        <w:t>Удачный</w:t>
      </w:r>
      <w:proofErr w:type="gramEnd"/>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10. </w:t>
      </w:r>
      <w:r w:rsidRPr="003C42DE">
        <w:rPr>
          <w:rFonts w:ascii="Times New Roman" w:hAnsi="Times New Roman"/>
          <w:b/>
          <w:sz w:val="24"/>
          <w:szCs w:val="24"/>
        </w:rPr>
        <w:t>30 марта</w:t>
      </w:r>
      <w:r w:rsidRPr="003C42DE">
        <w:rPr>
          <w:rFonts w:ascii="Times New Roman" w:hAnsi="Times New Roman"/>
          <w:sz w:val="24"/>
          <w:szCs w:val="24"/>
        </w:rPr>
        <w:t xml:space="preserve"> прошли спортивно-развлекательные мероприятия «Зимушка, зима!» организованные СМС </w:t>
      </w:r>
      <w:proofErr w:type="spellStart"/>
      <w:r w:rsidRPr="003C42DE">
        <w:rPr>
          <w:rFonts w:ascii="Times New Roman" w:hAnsi="Times New Roman"/>
          <w:sz w:val="24"/>
          <w:szCs w:val="24"/>
        </w:rPr>
        <w:t>Удачнинского</w:t>
      </w:r>
      <w:proofErr w:type="spellEnd"/>
      <w:r w:rsidRPr="003C42DE">
        <w:rPr>
          <w:rFonts w:ascii="Times New Roman" w:hAnsi="Times New Roman"/>
          <w:sz w:val="24"/>
          <w:szCs w:val="24"/>
        </w:rPr>
        <w:t xml:space="preserve"> </w:t>
      </w:r>
      <w:proofErr w:type="spellStart"/>
      <w:r w:rsidRPr="003C42DE">
        <w:rPr>
          <w:rFonts w:ascii="Times New Roman" w:hAnsi="Times New Roman"/>
          <w:sz w:val="24"/>
          <w:szCs w:val="24"/>
        </w:rPr>
        <w:t>ГОКа</w:t>
      </w:r>
      <w:proofErr w:type="spellEnd"/>
      <w:r w:rsidRPr="003C42DE">
        <w:rPr>
          <w:rFonts w:ascii="Times New Roman" w:hAnsi="Times New Roman"/>
          <w:sz w:val="24"/>
          <w:szCs w:val="24"/>
        </w:rPr>
        <w:t>.</w:t>
      </w:r>
    </w:p>
    <w:p w:rsidR="003C42DE" w:rsidRPr="003C42DE"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11. </w:t>
      </w:r>
      <w:r w:rsidRPr="003C42DE">
        <w:rPr>
          <w:rFonts w:ascii="Times New Roman" w:hAnsi="Times New Roman"/>
          <w:b/>
          <w:sz w:val="24"/>
          <w:szCs w:val="24"/>
        </w:rPr>
        <w:t xml:space="preserve">31 марта </w:t>
      </w:r>
      <w:r w:rsidRPr="003C42DE">
        <w:rPr>
          <w:rFonts w:ascii="Times New Roman" w:hAnsi="Times New Roman"/>
          <w:sz w:val="24"/>
          <w:szCs w:val="24"/>
        </w:rPr>
        <w:t xml:space="preserve">в городе Удачном работал молодежный десант Мирнинского района. В рамках этих мероприятий представителями десанта был проведен </w:t>
      </w:r>
      <w:proofErr w:type="spellStart"/>
      <w:r w:rsidRPr="003C42DE">
        <w:rPr>
          <w:rFonts w:ascii="Times New Roman" w:hAnsi="Times New Roman"/>
          <w:sz w:val="24"/>
          <w:szCs w:val="24"/>
        </w:rPr>
        <w:t>квест</w:t>
      </w:r>
      <w:proofErr w:type="spellEnd"/>
      <w:r w:rsidRPr="003C42DE">
        <w:rPr>
          <w:rFonts w:ascii="Times New Roman" w:hAnsi="Times New Roman"/>
          <w:sz w:val="24"/>
          <w:szCs w:val="24"/>
        </w:rPr>
        <w:t xml:space="preserve"> для учащихся ОУ Удачного, вручение копии флага Победы, круглый стол, интеллектуальная игра «Индиго» и «Мафия».</w:t>
      </w:r>
    </w:p>
    <w:p w:rsidR="003C42DE" w:rsidRPr="003C42DE" w:rsidRDefault="003C42DE" w:rsidP="003C42DE">
      <w:pPr>
        <w:pStyle w:val="a7"/>
        <w:spacing w:line="240" w:lineRule="atLeast"/>
        <w:contextualSpacing/>
        <w:jc w:val="both"/>
        <w:rPr>
          <w:rFonts w:ascii="Times New Roman" w:hAnsi="Times New Roman"/>
          <w:b/>
          <w:sz w:val="24"/>
          <w:szCs w:val="24"/>
        </w:rPr>
      </w:pPr>
      <w:r w:rsidRPr="003C42DE">
        <w:rPr>
          <w:rFonts w:ascii="Times New Roman" w:hAnsi="Times New Roman"/>
          <w:sz w:val="24"/>
          <w:szCs w:val="24"/>
        </w:rPr>
        <w:tab/>
        <w:t xml:space="preserve">Прошли ознакомительные экскурсии на предприятиях </w:t>
      </w:r>
      <w:proofErr w:type="spellStart"/>
      <w:r w:rsidRPr="003C42DE">
        <w:rPr>
          <w:rFonts w:ascii="Times New Roman" w:hAnsi="Times New Roman"/>
          <w:sz w:val="24"/>
          <w:szCs w:val="24"/>
        </w:rPr>
        <w:t>Удачнинского</w:t>
      </w:r>
      <w:proofErr w:type="spellEnd"/>
      <w:r w:rsidRPr="003C42DE">
        <w:rPr>
          <w:rFonts w:ascii="Times New Roman" w:hAnsi="Times New Roman"/>
          <w:sz w:val="24"/>
          <w:szCs w:val="24"/>
        </w:rPr>
        <w:t xml:space="preserve"> </w:t>
      </w:r>
      <w:proofErr w:type="spellStart"/>
      <w:r w:rsidRPr="003C42DE">
        <w:rPr>
          <w:rFonts w:ascii="Times New Roman" w:hAnsi="Times New Roman"/>
          <w:sz w:val="24"/>
          <w:szCs w:val="24"/>
        </w:rPr>
        <w:t>ГОКа</w:t>
      </w:r>
      <w:proofErr w:type="spellEnd"/>
      <w:r w:rsidRPr="003C42DE">
        <w:rPr>
          <w:rFonts w:ascii="Times New Roman" w:hAnsi="Times New Roman"/>
          <w:sz w:val="24"/>
          <w:szCs w:val="24"/>
        </w:rPr>
        <w:t>.</w:t>
      </w:r>
    </w:p>
    <w:p w:rsidR="003C42DE" w:rsidRPr="00FD471A" w:rsidRDefault="003C42DE" w:rsidP="003C42DE">
      <w:pPr>
        <w:pStyle w:val="a7"/>
        <w:spacing w:line="240" w:lineRule="atLeast"/>
        <w:contextualSpacing/>
        <w:jc w:val="both"/>
        <w:rPr>
          <w:rFonts w:ascii="Times New Roman" w:hAnsi="Times New Roman"/>
          <w:sz w:val="24"/>
          <w:szCs w:val="24"/>
        </w:rPr>
      </w:pPr>
      <w:r w:rsidRPr="003C42DE">
        <w:rPr>
          <w:rFonts w:ascii="Times New Roman" w:hAnsi="Times New Roman"/>
          <w:sz w:val="24"/>
          <w:szCs w:val="24"/>
        </w:rPr>
        <w:t xml:space="preserve">      12. </w:t>
      </w:r>
      <w:r w:rsidRPr="003C42DE">
        <w:rPr>
          <w:rFonts w:ascii="Times New Roman" w:hAnsi="Times New Roman"/>
          <w:b/>
          <w:sz w:val="24"/>
          <w:szCs w:val="24"/>
        </w:rPr>
        <w:t>31 марта</w:t>
      </w:r>
      <w:r w:rsidRPr="003C42DE">
        <w:rPr>
          <w:rFonts w:ascii="Times New Roman" w:hAnsi="Times New Roman"/>
          <w:sz w:val="24"/>
          <w:szCs w:val="24"/>
        </w:rPr>
        <w:t xml:space="preserve">  в концертном зале ТО «Кристалл» состоялся галла-концерт районного детского фестиваля «Искры творчества», на котором победителям были вручены дипломы и памятные сувениры от администрации МО «Город Удачный». В этот же день в рамках фестиваля   состоялась  </w:t>
      </w:r>
      <w:r w:rsidRPr="003C42DE">
        <w:rPr>
          <w:rFonts w:ascii="Times New Roman" w:hAnsi="Times New Roman"/>
          <w:b/>
          <w:sz w:val="24"/>
          <w:szCs w:val="24"/>
        </w:rPr>
        <w:t xml:space="preserve">«Выставка художественного и декоративного творчества» </w:t>
      </w:r>
      <w:r w:rsidRPr="003C42DE">
        <w:rPr>
          <w:rFonts w:ascii="Times New Roman" w:hAnsi="Times New Roman"/>
          <w:sz w:val="24"/>
          <w:szCs w:val="24"/>
        </w:rPr>
        <w:t xml:space="preserve">представленная учениками и педагогами МБУ </w:t>
      </w:r>
      <w:proofErr w:type="gramStart"/>
      <w:r w:rsidRPr="003C42DE">
        <w:rPr>
          <w:rFonts w:ascii="Times New Roman" w:hAnsi="Times New Roman"/>
          <w:sz w:val="24"/>
          <w:szCs w:val="24"/>
        </w:rPr>
        <w:t>ДО</w:t>
      </w:r>
      <w:proofErr w:type="gramEnd"/>
      <w:r w:rsidRPr="003C42DE">
        <w:rPr>
          <w:rFonts w:ascii="Times New Roman" w:hAnsi="Times New Roman"/>
          <w:sz w:val="24"/>
          <w:szCs w:val="24"/>
        </w:rPr>
        <w:t xml:space="preserve"> «</w:t>
      </w:r>
      <w:proofErr w:type="gramStart"/>
      <w:r w:rsidRPr="003C42DE">
        <w:rPr>
          <w:rFonts w:ascii="Times New Roman" w:hAnsi="Times New Roman"/>
          <w:sz w:val="24"/>
          <w:szCs w:val="24"/>
        </w:rPr>
        <w:t>Детская</w:t>
      </w:r>
      <w:proofErr w:type="gramEnd"/>
      <w:r w:rsidRPr="003C42DE">
        <w:rPr>
          <w:rFonts w:ascii="Times New Roman" w:hAnsi="Times New Roman"/>
          <w:sz w:val="24"/>
          <w:szCs w:val="24"/>
        </w:rPr>
        <w:t xml:space="preserve"> школа искусств». </w:t>
      </w:r>
      <w:r w:rsidRPr="003C42DE">
        <w:rPr>
          <w:rFonts w:ascii="Times New Roman" w:hAnsi="Times New Roman"/>
          <w:b/>
          <w:sz w:val="24"/>
          <w:szCs w:val="24"/>
        </w:rPr>
        <w:t>(29217,74 рубля)</w:t>
      </w:r>
    </w:p>
    <w:p w:rsidR="003C42DE" w:rsidRPr="003C42DE" w:rsidRDefault="003C42DE" w:rsidP="00FD471A">
      <w:pPr>
        <w:pStyle w:val="a7"/>
        <w:spacing w:line="240" w:lineRule="atLeast"/>
        <w:ind w:firstLine="141"/>
        <w:contextualSpacing/>
        <w:jc w:val="both"/>
        <w:rPr>
          <w:rFonts w:ascii="Times New Roman" w:hAnsi="Times New Roman"/>
          <w:sz w:val="24"/>
          <w:szCs w:val="24"/>
        </w:rPr>
      </w:pPr>
      <w:r w:rsidRPr="003C42DE">
        <w:rPr>
          <w:rFonts w:ascii="Times New Roman" w:hAnsi="Times New Roman"/>
          <w:sz w:val="24"/>
          <w:szCs w:val="24"/>
        </w:rPr>
        <w:t xml:space="preserve">    13.  В целях предупреждения безнадзорности и правонарушений среди несовершеннолетних, продолжают свою деятельность </w:t>
      </w:r>
      <w:proofErr w:type="gramStart"/>
      <w:r w:rsidRPr="003C42DE">
        <w:rPr>
          <w:rFonts w:ascii="Times New Roman" w:hAnsi="Times New Roman"/>
          <w:sz w:val="24"/>
          <w:szCs w:val="24"/>
        </w:rPr>
        <w:t>Группы полного дня</w:t>
      </w:r>
      <w:proofErr w:type="gramEnd"/>
      <w:r w:rsidRPr="003C42DE">
        <w:rPr>
          <w:rFonts w:ascii="Times New Roman" w:hAnsi="Times New Roman"/>
          <w:sz w:val="24"/>
          <w:szCs w:val="24"/>
        </w:rPr>
        <w:t>. (Питание 40 чел. – 108 636 рублей).</w:t>
      </w:r>
    </w:p>
    <w:p w:rsidR="003C42DE" w:rsidRPr="00FD471A" w:rsidRDefault="003C42DE" w:rsidP="00FD471A">
      <w:pPr>
        <w:pStyle w:val="a9"/>
        <w:spacing w:line="240" w:lineRule="atLeast"/>
        <w:ind w:left="0" w:firstLine="142"/>
        <w:jc w:val="both"/>
        <w:rPr>
          <w:rFonts w:ascii="Times New Roman" w:hAnsi="Times New Roman"/>
          <w:sz w:val="24"/>
          <w:szCs w:val="24"/>
        </w:rPr>
      </w:pPr>
      <w:r w:rsidRPr="003C42DE">
        <w:rPr>
          <w:rFonts w:ascii="Times New Roman" w:hAnsi="Times New Roman"/>
          <w:sz w:val="24"/>
          <w:szCs w:val="24"/>
        </w:rPr>
        <w:t xml:space="preserve">     14. </w:t>
      </w:r>
      <w:r w:rsidRPr="003C42DE">
        <w:rPr>
          <w:rFonts w:ascii="Times New Roman" w:hAnsi="Times New Roman"/>
          <w:b/>
          <w:sz w:val="24"/>
          <w:szCs w:val="24"/>
        </w:rPr>
        <w:t xml:space="preserve">С 31 марта по 02 апреля 2019 </w:t>
      </w:r>
      <w:r w:rsidRPr="003C42DE">
        <w:rPr>
          <w:rFonts w:ascii="Times New Roman" w:hAnsi="Times New Roman"/>
          <w:sz w:val="24"/>
          <w:szCs w:val="24"/>
        </w:rPr>
        <w:t xml:space="preserve"> на территории МО «Город Удачный»  работал молодежный десант МО «Мирнинского района». В данных мероприятиях активно приняли участие молодежные объединения города Удачного, активисты, учащиеся образовательных учреждений города Удачного.</w:t>
      </w:r>
    </w:p>
    <w:p w:rsidR="003C42DE" w:rsidRPr="003C42DE" w:rsidRDefault="003C42DE" w:rsidP="003C42DE">
      <w:pPr>
        <w:pStyle w:val="a9"/>
        <w:spacing w:line="240" w:lineRule="atLeast"/>
        <w:ind w:left="0"/>
        <w:jc w:val="both"/>
        <w:rPr>
          <w:rFonts w:ascii="Times New Roman" w:hAnsi="Times New Roman"/>
          <w:sz w:val="24"/>
          <w:szCs w:val="24"/>
        </w:rPr>
      </w:pPr>
      <w:r w:rsidRPr="003C42DE">
        <w:rPr>
          <w:rFonts w:ascii="Times New Roman" w:hAnsi="Times New Roman"/>
          <w:sz w:val="24"/>
          <w:szCs w:val="24"/>
        </w:rPr>
        <w:tab/>
        <w:t xml:space="preserve">15. </w:t>
      </w:r>
      <w:r w:rsidRPr="003C42DE">
        <w:rPr>
          <w:rFonts w:ascii="Times New Roman" w:hAnsi="Times New Roman"/>
          <w:b/>
          <w:sz w:val="24"/>
          <w:szCs w:val="24"/>
        </w:rPr>
        <w:t>24 апреля</w:t>
      </w:r>
      <w:r w:rsidRPr="003C42DE">
        <w:rPr>
          <w:rFonts w:ascii="Times New Roman" w:hAnsi="Times New Roman"/>
          <w:sz w:val="24"/>
          <w:szCs w:val="24"/>
        </w:rPr>
        <w:t xml:space="preserve"> в городе </w:t>
      </w:r>
      <w:proofErr w:type="gramStart"/>
      <w:r w:rsidRPr="003C42DE">
        <w:rPr>
          <w:rFonts w:ascii="Times New Roman" w:hAnsi="Times New Roman"/>
          <w:sz w:val="24"/>
          <w:szCs w:val="24"/>
        </w:rPr>
        <w:t>Удачный</w:t>
      </w:r>
      <w:proofErr w:type="gramEnd"/>
      <w:r w:rsidRPr="003C42DE">
        <w:rPr>
          <w:rFonts w:ascii="Times New Roman" w:hAnsi="Times New Roman"/>
          <w:sz w:val="24"/>
          <w:szCs w:val="24"/>
        </w:rPr>
        <w:t xml:space="preserve"> стартовала акция «Георгиевская ленточка».  Участники волонтерской группы «Импульс» посетили детский сад «</w:t>
      </w:r>
      <w:proofErr w:type="spellStart"/>
      <w:r w:rsidRPr="003C42DE">
        <w:rPr>
          <w:rFonts w:ascii="Times New Roman" w:hAnsi="Times New Roman"/>
          <w:sz w:val="24"/>
          <w:szCs w:val="24"/>
        </w:rPr>
        <w:t>Алмазик</w:t>
      </w:r>
      <w:proofErr w:type="spellEnd"/>
      <w:r w:rsidRPr="003C42DE">
        <w:rPr>
          <w:rFonts w:ascii="Times New Roman" w:hAnsi="Times New Roman"/>
          <w:sz w:val="24"/>
          <w:szCs w:val="24"/>
        </w:rPr>
        <w:t xml:space="preserve">», рассказали деткам об акции «Георгиевская ленточка» и всем присутствующим вручили ленточки. </w:t>
      </w:r>
    </w:p>
    <w:p w:rsidR="003C42DE" w:rsidRPr="003C42DE" w:rsidRDefault="003C42DE" w:rsidP="003C42DE">
      <w:pPr>
        <w:pStyle w:val="a9"/>
        <w:spacing w:line="240" w:lineRule="atLeast"/>
        <w:ind w:left="0"/>
        <w:jc w:val="both"/>
        <w:rPr>
          <w:rFonts w:ascii="Times New Roman" w:hAnsi="Times New Roman"/>
          <w:sz w:val="24"/>
          <w:szCs w:val="24"/>
        </w:rPr>
      </w:pPr>
      <w:r w:rsidRPr="003C42DE">
        <w:rPr>
          <w:rFonts w:ascii="Times New Roman" w:hAnsi="Times New Roman"/>
          <w:sz w:val="24"/>
          <w:szCs w:val="24"/>
        </w:rPr>
        <w:lastRenderedPageBreak/>
        <w:tab/>
        <w:t xml:space="preserve">16. </w:t>
      </w:r>
      <w:r w:rsidRPr="003C42DE">
        <w:rPr>
          <w:rFonts w:ascii="Times New Roman" w:hAnsi="Times New Roman"/>
          <w:b/>
          <w:sz w:val="24"/>
          <w:szCs w:val="24"/>
        </w:rPr>
        <w:t>25 апреля</w:t>
      </w:r>
      <w:r w:rsidRPr="003C42DE">
        <w:rPr>
          <w:rFonts w:ascii="Times New Roman" w:hAnsi="Times New Roman"/>
          <w:sz w:val="24"/>
          <w:szCs w:val="24"/>
        </w:rPr>
        <w:t xml:space="preserve"> в администрации МО «Город Удачный» прошло награждение волонтеров группы «Импульс», активно участвующих в организации общегородских мероприятий в рамках проекта «Комфортная городская среда».</w:t>
      </w:r>
    </w:p>
    <w:p w:rsidR="003C42DE" w:rsidRPr="00FD471A" w:rsidRDefault="003C42DE" w:rsidP="00FD471A">
      <w:pPr>
        <w:pStyle w:val="a9"/>
        <w:spacing w:line="240" w:lineRule="atLeast"/>
        <w:ind w:left="0"/>
        <w:rPr>
          <w:rFonts w:ascii="Times New Roman" w:hAnsi="Times New Roman"/>
          <w:sz w:val="24"/>
          <w:szCs w:val="24"/>
        </w:rPr>
      </w:pPr>
      <w:r w:rsidRPr="003C42DE">
        <w:rPr>
          <w:rFonts w:ascii="Times New Roman" w:hAnsi="Times New Roman"/>
          <w:sz w:val="24"/>
          <w:szCs w:val="24"/>
        </w:rPr>
        <w:tab/>
        <w:t xml:space="preserve">17. </w:t>
      </w:r>
      <w:r w:rsidRPr="003C42DE">
        <w:rPr>
          <w:rFonts w:ascii="Times New Roman" w:hAnsi="Times New Roman"/>
          <w:b/>
          <w:sz w:val="24"/>
          <w:szCs w:val="24"/>
        </w:rPr>
        <w:t>19 мая</w:t>
      </w:r>
      <w:r w:rsidRPr="003C42DE">
        <w:rPr>
          <w:rFonts w:ascii="Times New Roman" w:hAnsi="Times New Roman"/>
          <w:sz w:val="24"/>
          <w:szCs w:val="24"/>
        </w:rPr>
        <w:t xml:space="preserve">  в фойе Общественного центра прошла  познавательно-игровая программа «ПО ОСТРОВАМ ПИОНЕРИИ», приуроченная ко Дню рождения Всероссийской пионерской организации.</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ab/>
        <w:t xml:space="preserve">18. </w:t>
      </w:r>
      <w:r w:rsidRPr="003C42DE">
        <w:rPr>
          <w:rFonts w:ascii="Times New Roman" w:hAnsi="Times New Roman"/>
          <w:b/>
          <w:sz w:val="24"/>
          <w:szCs w:val="24"/>
        </w:rPr>
        <w:t xml:space="preserve">25 мая в </w:t>
      </w:r>
      <w:r w:rsidRPr="003C42DE">
        <w:rPr>
          <w:rFonts w:ascii="Times New Roman" w:hAnsi="Times New Roman"/>
          <w:sz w:val="24"/>
          <w:szCs w:val="24"/>
        </w:rPr>
        <w:t xml:space="preserve"> </w:t>
      </w:r>
      <w:proofErr w:type="spellStart"/>
      <w:proofErr w:type="gramStart"/>
      <w:r w:rsidRPr="003C42DE">
        <w:rPr>
          <w:rFonts w:ascii="Times New Roman" w:hAnsi="Times New Roman"/>
          <w:sz w:val="24"/>
          <w:szCs w:val="24"/>
        </w:rPr>
        <w:t>в</w:t>
      </w:r>
      <w:proofErr w:type="spellEnd"/>
      <w:proofErr w:type="gramEnd"/>
      <w:r w:rsidRPr="003C42DE">
        <w:rPr>
          <w:rFonts w:ascii="Times New Roman" w:hAnsi="Times New Roman"/>
          <w:sz w:val="24"/>
          <w:szCs w:val="24"/>
        </w:rPr>
        <w:t xml:space="preserve"> фойе Общественного Центра прошла дискотека «300 метров над землей»  для выпускников и молодежи города Удачного.</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 xml:space="preserve">          19. </w:t>
      </w:r>
      <w:r w:rsidRPr="003C42DE">
        <w:rPr>
          <w:rFonts w:ascii="Times New Roman" w:hAnsi="Times New Roman"/>
          <w:b/>
          <w:sz w:val="24"/>
          <w:szCs w:val="24"/>
        </w:rPr>
        <w:t>1 июня</w:t>
      </w:r>
      <w:r w:rsidRPr="003C42DE">
        <w:rPr>
          <w:rFonts w:ascii="Times New Roman" w:hAnsi="Times New Roman"/>
          <w:sz w:val="24"/>
          <w:szCs w:val="24"/>
        </w:rPr>
        <w:t xml:space="preserve"> </w:t>
      </w:r>
      <w:proofErr w:type="gramStart"/>
      <w:r w:rsidRPr="003C42DE">
        <w:rPr>
          <w:rFonts w:ascii="Times New Roman" w:hAnsi="Times New Roman"/>
          <w:sz w:val="24"/>
          <w:szCs w:val="24"/>
        </w:rPr>
        <w:t>в</w:t>
      </w:r>
      <w:proofErr w:type="gramEnd"/>
      <w:r w:rsidRPr="003C42DE">
        <w:rPr>
          <w:rFonts w:ascii="Times New Roman" w:hAnsi="Times New Roman"/>
          <w:sz w:val="24"/>
          <w:szCs w:val="24"/>
        </w:rPr>
        <w:t xml:space="preserve"> </w:t>
      </w:r>
      <w:proofErr w:type="gramStart"/>
      <w:r w:rsidRPr="003C42DE">
        <w:rPr>
          <w:rFonts w:ascii="Times New Roman" w:hAnsi="Times New Roman"/>
          <w:sz w:val="24"/>
          <w:szCs w:val="24"/>
        </w:rPr>
        <w:t>рамка</w:t>
      </w:r>
      <w:proofErr w:type="gramEnd"/>
      <w:r w:rsidRPr="003C42DE">
        <w:rPr>
          <w:rFonts w:ascii="Times New Roman" w:hAnsi="Times New Roman"/>
          <w:sz w:val="24"/>
          <w:szCs w:val="24"/>
        </w:rPr>
        <w:t xml:space="preserve"> празднования Международного дня защиты детей были проведены  следующие мероприятия:</w:t>
      </w:r>
    </w:p>
    <w:p w:rsidR="003C42DE" w:rsidRPr="003C42DE" w:rsidRDefault="003C42DE" w:rsidP="003C42DE">
      <w:pPr>
        <w:pStyle w:val="a9"/>
        <w:spacing w:line="240" w:lineRule="atLeast"/>
        <w:ind w:left="142"/>
        <w:rPr>
          <w:rFonts w:ascii="Times New Roman" w:hAnsi="Times New Roman"/>
          <w:sz w:val="24"/>
          <w:szCs w:val="24"/>
        </w:rPr>
      </w:pPr>
      <w:r w:rsidRPr="003C42DE">
        <w:rPr>
          <w:rFonts w:ascii="Times New Roman" w:hAnsi="Times New Roman"/>
          <w:sz w:val="24"/>
          <w:szCs w:val="24"/>
        </w:rPr>
        <w:t>- Конкурс «Безопасное колесо»</w:t>
      </w:r>
    </w:p>
    <w:p w:rsidR="003C42DE" w:rsidRPr="003C42DE" w:rsidRDefault="003C42DE" w:rsidP="003C42DE">
      <w:pPr>
        <w:pStyle w:val="a9"/>
        <w:spacing w:line="240" w:lineRule="atLeast"/>
        <w:ind w:left="142"/>
        <w:rPr>
          <w:rFonts w:ascii="Times New Roman" w:hAnsi="Times New Roman"/>
          <w:sz w:val="24"/>
          <w:szCs w:val="24"/>
        </w:rPr>
      </w:pPr>
      <w:r w:rsidRPr="003C42DE">
        <w:rPr>
          <w:rFonts w:ascii="Times New Roman" w:hAnsi="Times New Roman"/>
          <w:sz w:val="24"/>
          <w:szCs w:val="24"/>
        </w:rPr>
        <w:t>- Веселые спортивные состязания</w:t>
      </w:r>
    </w:p>
    <w:p w:rsidR="003C42DE" w:rsidRPr="003C42DE" w:rsidRDefault="003C42DE" w:rsidP="003C42DE">
      <w:pPr>
        <w:pStyle w:val="a9"/>
        <w:spacing w:line="240" w:lineRule="atLeast"/>
        <w:ind w:left="142"/>
        <w:rPr>
          <w:rFonts w:ascii="Times New Roman" w:hAnsi="Times New Roman"/>
          <w:sz w:val="24"/>
          <w:szCs w:val="24"/>
        </w:rPr>
      </w:pPr>
      <w:r w:rsidRPr="003C42DE">
        <w:rPr>
          <w:rFonts w:ascii="Times New Roman" w:hAnsi="Times New Roman"/>
          <w:sz w:val="24"/>
          <w:szCs w:val="24"/>
        </w:rPr>
        <w:t>- Конкурс рисунков на асфальте «Мы рисуем радужное лето!»</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 xml:space="preserve"> - Концертно-развлекательная программа «Первый день цветного лета»</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 xml:space="preserve"> - Игровое путешествие «Песни, Танцы, дружба – вот, что детям нужно»</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 xml:space="preserve"> - Акция «Меняем шарик на улыбку!»</w:t>
      </w:r>
    </w:p>
    <w:p w:rsidR="003C42DE" w:rsidRPr="003C42DE" w:rsidRDefault="003C42DE" w:rsidP="003C42DE">
      <w:pPr>
        <w:pStyle w:val="a9"/>
        <w:spacing w:line="240" w:lineRule="atLeast"/>
        <w:ind w:left="0"/>
        <w:rPr>
          <w:rFonts w:ascii="Times New Roman" w:hAnsi="Times New Roman"/>
          <w:sz w:val="24"/>
          <w:szCs w:val="24"/>
        </w:rPr>
      </w:pPr>
      <w:r w:rsidRPr="003C42DE">
        <w:rPr>
          <w:rFonts w:ascii="Times New Roman" w:hAnsi="Times New Roman"/>
          <w:sz w:val="24"/>
          <w:szCs w:val="24"/>
        </w:rPr>
        <w:t xml:space="preserve"> - Акция «Запись в детские коллективы художественной самодеятельности ТО «Кристалл».</w:t>
      </w:r>
    </w:p>
    <w:p w:rsidR="003C42DE" w:rsidRPr="00FD471A" w:rsidRDefault="003C42DE" w:rsidP="00FD471A">
      <w:pPr>
        <w:pStyle w:val="a9"/>
        <w:spacing w:line="240" w:lineRule="atLeast"/>
        <w:ind w:left="0"/>
        <w:rPr>
          <w:rFonts w:ascii="Times New Roman" w:hAnsi="Times New Roman"/>
          <w:sz w:val="24"/>
          <w:szCs w:val="24"/>
        </w:rPr>
      </w:pPr>
      <w:r w:rsidRPr="003C42DE">
        <w:rPr>
          <w:rFonts w:ascii="Times New Roman" w:hAnsi="Times New Roman"/>
          <w:sz w:val="24"/>
          <w:szCs w:val="24"/>
        </w:rPr>
        <w:t>и др.</w:t>
      </w:r>
    </w:p>
    <w:p w:rsidR="003C42DE" w:rsidRPr="003C42DE" w:rsidRDefault="003C42DE" w:rsidP="003C42DE">
      <w:pPr>
        <w:pStyle w:val="a9"/>
        <w:numPr>
          <w:ilvl w:val="0"/>
          <w:numId w:val="4"/>
        </w:numPr>
        <w:spacing w:line="240" w:lineRule="atLeast"/>
        <w:jc w:val="both"/>
        <w:rPr>
          <w:rFonts w:ascii="Times New Roman" w:hAnsi="Times New Roman"/>
          <w:sz w:val="24"/>
          <w:szCs w:val="24"/>
        </w:rPr>
      </w:pPr>
      <w:r w:rsidRPr="003C42DE">
        <w:rPr>
          <w:rFonts w:ascii="Times New Roman" w:hAnsi="Times New Roman"/>
          <w:b/>
          <w:sz w:val="24"/>
          <w:szCs w:val="24"/>
        </w:rPr>
        <w:t>12 июня</w:t>
      </w:r>
      <w:r w:rsidRPr="003C42DE">
        <w:rPr>
          <w:rFonts w:ascii="Times New Roman" w:hAnsi="Times New Roman"/>
          <w:sz w:val="24"/>
          <w:szCs w:val="24"/>
        </w:rPr>
        <w:t xml:space="preserve"> прошли праздничные мероприятия, посвященные Дню России:</w:t>
      </w:r>
    </w:p>
    <w:p w:rsidR="003C42DE" w:rsidRPr="003C42DE" w:rsidRDefault="003C42DE" w:rsidP="003C42DE">
      <w:pPr>
        <w:pStyle w:val="a9"/>
        <w:spacing w:line="240" w:lineRule="atLeast"/>
        <w:ind w:left="786"/>
        <w:jc w:val="both"/>
        <w:rPr>
          <w:rFonts w:ascii="Times New Roman" w:hAnsi="Times New Roman"/>
          <w:sz w:val="24"/>
          <w:szCs w:val="24"/>
        </w:rPr>
      </w:pPr>
      <w:r w:rsidRPr="003C42DE">
        <w:rPr>
          <w:rFonts w:ascii="Times New Roman" w:hAnsi="Times New Roman"/>
          <w:sz w:val="24"/>
          <w:szCs w:val="24"/>
        </w:rPr>
        <w:t>- праздничный концерт «</w:t>
      </w:r>
      <w:proofErr w:type="spellStart"/>
      <w:proofErr w:type="gramStart"/>
      <w:r w:rsidRPr="003C42DE">
        <w:rPr>
          <w:rFonts w:ascii="Times New Roman" w:hAnsi="Times New Roman"/>
          <w:sz w:val="24"/>
          <w:szCs w:val="24"/>
        </w:rPr>
        <w:t>Я-часть</w:t>
      </w:r>
      <w:proofErr w:type="spellEnd"/>
      <w:proofErr w:type="gramEnd"/>
      <w:r w:rsidRPr="003C42DE">
        <w:rPr>
          <w:rFonts w:ascii="Times New Roman" w:hAnsi="Times New Roman"/>
          <w:sz w:val="24"/>
          <w:szCs w:val="24"/>
        </w:rPr>
        <w:t xml:space="preserve"> твоя, Великая Россия!»;</w:t>
      </w:r>
    </w:p>
    <w:p w:rsidR="003C42DE" w:rsidRPr="003C42DE" w:rsidRDefault="003C42DE" w:rsidP="003C42DE">
      <w:pPr>
        <w:pStyle w:val="a9"/>
        <w:spacing w:line="240" w:lineRule="atLeast"/>
        <w:ind w:left="786"/>
        <w:jc w:val="both"/>
        <w:rPr>
          <w:rFonts w:ascii="Times New Roman" w:hAnsi="Times New Roman"/>
          <w:sz w:val="24"/>
          <w:szCs w:val="24"/>
        </w:rPr>
      </w:pPr>
      <w:r w:rsidRPr="003C42DE">
        <w:rPr>
          <w:rFonts w:ascii="Times New Roman" w:hAnsi="Times New Roman"/>
          <w:sz w:val="24"/>
          <w:szCs w:val="24"/>
        </w:rPr>
        <w:t>- акция «</w:t>
      </w:r>
      <w:proofErr w:type="spellStart"/>
      <w:r w:rsidRPr="003C42DE">
        <w:rPr>
          <w:rFonts w:ascii="Times New Roman" w:hAnsi="Times New Roman"/>
          <w:sz w:val="24"/>
          <w:szCs w:val="24"/>
        </w:rPr>
        <w:t>Триколор</w:t>
      </w:r>
      <w:proofErr w:type="spellEnd"/>
      <w:r w:rsidRPr="003C42DE">
        <w:rPr>
          <w:rFonts w:ascii="Times New Roman" w:hAnsi="Times New Roman"/>
          <w:sz w:val="24"/>
          <w:szCs w:val="24"/>
        </w:rPr>
        <w:t>»;</w:t>
      </w:r>
    </w:p>
    <w:p w:rsidR="003C42DE" w:rsidRPr="00FD471A" w:rsidRDefault="003C42DE" w:rsidP="00FD471A">
      <w:pPr>
        <w:pStyle w:val="a9"/>
        <w:spacing w:line="240" w:lineRule="atLeast"/>
        <w:ind w:left="786"/>
        <w:jc w:val="both"/>
        <w:rPr>
          <w:rFonts w:ascii="Times New Roman" w:hAnsi="Times New Roman"/>
          <w:sz w:val="24"/>
          <w:szCs w:val="24"/>
        </w:rPr>
      </w:pPr>
      <w:r w:rsidRPr="003C42DE">
        <w:rPr>
          <w:rFonts w:ascii="Times New Roman" w:hAnsi="Times New Roman"/>
          <w:sz w:val="24"/>
          <w:szCs w:val="24"/>
        </w:rPr>
        <w:t xml:space="preserve">- торжественное вручение паспортов 17 </w:t>
      </w:r>
      <w:proofErr w:type="gramStart"/>
      <w:r w:rsidRPr="003C42DE">
        <w:rPr>
          <w:rFonts w:ascii="Times New Roman" w:hAnsi="Times New Roman"/>
          <w:sz w:val="24"/>
          <w:szCs w:val="24"/>
        </w:rPr>
        <w:t>юным</w:t>
      </w:r>
      <w:proofErr w:type="gramEnd"/>
      <w:r w:rsidRPr="003C42DE">
        <w:rPr>
          <w:rFonts w:ascii="Times New Roman" w:hAnsi="Times New Roman"/>
          <w:sz w:val="24"/>
          <w:szCs w:val="24"/>
        </w:rPr>
        <w:t xml:space="preserve"> </w:t>
      </w:r>
      <w:proofErr w:type="spellStart"/>
      <w:r w:rsidRPr="003C42DE">
        <w:rPr>
          <w:rFonts w:ascii="Times New Roman" w:hAnsi="Times New Roman"/>
          <w:sz w:val="24"/>
          <w:szCs w:val="24"/>
        </w:rPr>
        <w:t>удачнинцам</w:t>
      </w:r>
      <w:proofErr w:type="spellEnd"/>
      <w:r w:rsidRPr="003C42DE">
        <w:rPr>
          <w:rFonts w:ascii="Times New Roman" w:hAnsi="Times New Roman"/>
          <w:sz w:val="24"/>
          <w:szCs w:val="24"/>
        </w:rPr>
        <w:t>.</w:t>
      </w:r>
    </w:p>
    <w:p w:rsidR="003C42DE" w:rsidRPr="00FD471A" w:rsidRDefault="003C42DE" w:rsidP="00FD471A">
      <w:pPr>
        <w:pStyle w:val="a9"/>
        <w:numPr>
          <w:ilvl w:val="0"/>
          <w:numId w:val="4"/>
        </w:numPr>
        <w:spacing w:line="240" w:lineRule="atLeast"/>
        <w:jc w:val="both"/>
        <w:rPr>
          <w:rFonts w:ascii="Times New Roman" w:hAnsi="Times New Roman"/>
          <w:sz w:val="24"/>
          <w:szCs w:val="24"/>
        </w:rPr>
      </w:pPr>
      <w:r w:rsidRPr="003C42DE">
        <w:rPr>
          <w:rFonts w:ascii="Times New Roman" w:hAnsi="Times New Roman"/>
          <w:sz w:val="24"/>
          <w:szCs w:val="24"/>
        </w:rPr>
        <w:t xml:space="preserve"> </w:t>
      </w:r>
      <w:r w:rsidRPr="003C42DE">
        <w:rPr>
          <w:rFonts w:ascii="Times New Roman" w:hAnsi="Times New Roman"/>
          <w:b/>
          <w:sz w:val="24"/>
          <w:szCs w:val="24"/>
        </w:rPr>
        <w:t>22 июня</w:t>
      </w:r>
      <w:r w:rsidRPr="003C42DE">
        <w:rPr>
          <w:rFonts w:ascii="Times New Roman" w:hAnsi="Times New Roman"/>
          <w:sz w:val="24"/>
          <w:szCs w:val="24"/>
        </w:rPr>
        <w:t xml:space="preserve">  на площади у мемориала «Защитникам Отечества» прошел митинг, посвященный Дню памяти и скорби и Всероссийская акция «Свеча Памяти»</w:t>
      </w:r>
    </w:p>
    <w:p w:rsidR="003C42DE" w:rsidRPr="003C42DE" w:rsidRDefault="003C42DE" w:rsidP="003C42DE">
      <w:pPr>
        <w:pStyle w:val="a9"/>
        <w:numPr>
          <w:ilvl w:val="0"/>
          <w:numId w:val="4"/>
        </w:numPr>
        <w:spacing w:line="240" w:lineRule="atLeast"/>
        <w:jc w:val="both"/>
        <w:rPr>
          <w:rFonts w:ascii="Times New Roman" w:hAnsi="Times New Roman"/>
          <w:b/>
          <w:sz w:val="24"/>
          <w:szCs w:val="24"/>
        </w:rPr>
      </w:pPr>
      <w:r w:rsidRPr="003C42DE">
        <w:rPr>
          <w:rFonts w:ascii="Times New Roman" w:hAnsi="Times New Roman"/>
          <w:b/>
          <w:sz w:val="24"/>
          <w:szCs w:val="24"/>
        </w:rPr>
        <w:t xml:space="preserve"> 30 июня «Встреча Знамени Победы» </w:t>
      </w:r>
    </w:p>
    <w:p w:rsidR="003C42DE" w:rsidRPr="003C42DE" w:rsidRDefault="003C42DE" w:rsidP="003C42DE">
      <w:pPr>
        <w:pStyle w:val="a9"/>
        <w:spacing w:line="240" w:lineRule="atLeast"/>
        <w:jc w:val="both"/>
        <w:rPr>
          <w:rFonts w:ascii="Times New Roman" w:hAnsi="Times New Roman"/>
          <w:sz w:val="24"/>
          <w:szCs w:val="24"/>
        </w:rPr>
      </w:pPr>
      <w:r w:rsidRPr="003C42DE">
        <w:rPr>
          <w:rFonts w:ascii="Times New Roman" w:hAnsi="Times New Roman"/>
          <w:sz w:val="24"/>
          <w:szCs w:val="24"/>
        </w:rPr>
        <w:t>- передача Знамени Победы руководителям города (стела «Удачный»)</w:t>
      </w:r>
    </w:p>
    <w:p w:rsidR="003C42DE" w:rsidRPr="003C42DE" w:rsidRDefault="003C42DE" w:rsidP="003C42DE">
      <w:pPr>
        <w:pStyle w:val="a9"/>
        <w:spacing w:line="240" w:lineRule="atLeast"/>
        <w:jc w:val="both"/>
        <w:rPr>
          <w:rFonts w:ascii="Times New Roman" w:hAnsi="Times New Roman"/>
          <w:sz w:val="24"/>
          <w:szCs w:val="24"/>
        </w:rPr>
      </w:pPr>
      <w:r w:rsidRPr="003C42DE">
        <w:rPr>
          <w:rFonts w:ascii="Times New Roman" w:hAnsi="Times New Roman"/>
          <w:sz w:val="24"/>
          <w:szCs w:val="24"/>
        </w:rPr>
        <w:t>- проезд кортежа сопровождения Знамени Победы по Центральной улице.</w:t>
      </w:r>
    </w:p>
    <w:p w:rsidR="003C42DE" w:rsidRPr="003C42DE" w:rsidRDefault="003C42DE" w:rsidP="003C42DE">
      <w:pPr>
        <w:pStyle w:val="a9"/>
        <w:spacing w:line="240" w:lineRule="atLeast"/>
        <w:jc w:val="both"/>
        <w:rPr>
          <w:rFonts w:ascii="Times New Roman" w:hAnsi="Times New Roman"/>
          <w:sz w:val="24"/>
          <w:szCs w:val="24"/>
        </w:rPr>
      </w:pPr>
      <w:r w:rsidRPr="003C42DE">
        <w:rPr>
          <w:rFonts w:ascii="Times New Roman" w:hAnsi="Times New Roman"/>
          <w:sz w:val="24"/>
          <w:szCs w:val="24"/>
        </w:rPr>
        <w:t xml:space="preserve">-  музыкальное сопровождение по системе наружного оповещения </w:t>
      </w:r>
    </w:p>
    <w:p w:rsidR="003C42DE" w:rsidRPr="003C42DE" w:rsidRDefault="003C42DE" w:rsidP="003C42DE">
      <w:pPr>
        <w:pStyle w:val="a9"/>
        <w:spacing w:line="240" w:lineRule="atLeast"/>
        <w:jc w:val="both"/>
        <w:rPr>
          <w:rFonts w:ascii="Times New Roman" w:hAnsi="Times New Roman"/>
          <w:sz w:val="24"/>
          <w:szCs w:val="24"/>
        </w:rPr>
      </w:pPr>
      <w:r w:rsidRPr="003C42DE">
        <w:rPr>
          <w:rFonts w:ascii="Times New Roman" w:hAnsi="Times New Roman"/>
          <w:sz w:val="24"/>
          <w:szCs w:val="24"/>
        </w:rPr>
        <w:t>- торжественный митинг, посвященный встрече Знамени Победы</w:t>
      </w:r>
    </w:p>
    <w:p w:rsidR="009363AE" w:rsidRPr="003C42DE" w:rsidRDefault="009363AE" w:rsidP="003C42D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D65D8C" w:rsidRDefault="00D65D8C" w:rsidP="009363AE">
      <w:pPr>
        <w:spacing w:line="240" w:lineRule="atLeast"/>
        <w:contextualSpacing/>
        <w:sectPr w:rsidR="00D65D8C" w:rsidSect="00A220B8">
          <w:pgSz w:w="11906" w:h="16838"/>
          <w:pgMar w:top="1134" w:right="566" w:bottom="709" w:left="709" w:header="709" w:footer="709" w:gutter="0"/>
          <w:cols w:space="708"/>
          <w:docGrid w:linePitch="360"/>
        </w:sectPr>
      </w:pPr>
    </w:p>
    <w:p w:rsidR="00D65D8C" w:rsidRPr="00D65D8C" w:rsidRDefault="00D65D8C" w:rsidP="00D65D8C">
      <w:pPr>
        <w:pStyle w:val="a7"/>
        <w:jc w:val="center"/>
        <w:rPr>
          <w:rFonts w:ascii="Times New Roman" w:hAnsi="Times New Roman"/>
          <w:b/>
          <w:sz w:val="24"/>
          <w:szCs w:val="24"/>
        </w:rPr>
      </w:pPr>
      <w:r w:rsidRPr="00D65D8C">
        <w:rPr>
          <w:rFonts w:ascii="Times New Roman" w:hAnsi="Times New Roman"/>
          <w:b/>
          <w:sz w:val="24"/>
          <w:szCs w:val="24"/>
        </w:rPr>
        <w:lastRenderedPageBreak/>
        <w:t>Форма</w:t>
      </w:r>
    </w:p>
    <w:p w:rsidR="00D65D8C" w:rsidRPr="00D65D8C" w:rsidRDefault="00D65D8C" w:rsidP="00D65D8C">
      <w:pPr>
        <w:pStyle w:val="a7"/>
        <w:jc w:val="center"/>
        <w:rPr>
          <w:rFonts w:ascii="Times New Roman" w:hAnsi="Times New Roman"/>
          <w:b/>
          <w:sz w:val="24"/>
          <w:szCs w:val="24"/>
        </w:rPr>
      </w:pPr>
      <w:r w:rsidRPr="00D65D8C">
        <w:rPr>
          <w:rFonts w:ascii="Times New Roman" w:hAnsi="Times New Roman"/>
          <w:b/>
          <w:sz w:val="24"/>
          <w:szCs w:val="24"/>
        </w:rPr>
        <w:t>квартального отчета о выполнении муниципальной целевой программы</w:t>
      </w:r>
    </w:p>
    <w:p w:rsidR="00D65D8C" w:rsidRPr="00D65D8C" w:rsidRDefault="00D65D8C" w:rsidP="00D65D8C">
      <w:pPr>
        <w:pStyle w:val="a7"/>
        <w:jc w:val="center"/>
        <w:rPr>
          <w:rFonts w:ascii="Times New Roman" w:hAnsi="Times New Roman"/>
          <w:b/>
          <w:sz w:val="24"/>
          <w:szCs w:val="24"/>
        </w:rPr>
      </w:pPr>
      <w:r w:rsidRPr="00D65D8C">
        <w:rPr>
          <w:rFonts w:ascii="Times New Roman" w:hAnsi="Times New Roman"/>
          <w:b/>
          <w:sz w:val="24"/>
          <w:szCs w:val="24"/>
        </w:rPr>
        <w:t xml:space="preserve">«Организация и осуществление мероприятий по работе с детьми и молодежью </w:t>
      </w:r>
    </w:p>
    <w:p w:rsidR="00D65D8C" w:rsidRPr="00D65D8C" w:rsidRDefault="00D65D8C" w:rsidP="00D65D8C">
      <w:pPr>
        <w:pStyle w:val="a7"/>
        <w:jc w:val="center"/>
        <w:rPr>
          <w:rFonts w:ascii="Times New Roman" w:hAnsi="Times New Roman"/>
          <w:b/>
          <w:sz w:val="24"/>
          <w:szCs w:val="24"/>
        </w:rPr>
      </w:pPr>
      <w:r w:rsidRPr="00D65D8C">
        <w:rPr>
          <w:rFonts w:ascii="Times New Roman" w:hAnsi="Times New Roman"/>
          <w:b/>
          <w:sz w:val="24"/>
          <w:szCs w:val="24"/>
        </w:rPr>
        <w:t xml:space="preserve">на территории города </w:t>
      </w:r>
      <w:proofErr w:type="gramStart"/>
      <w:r w:rsidRPr="00D65D8C">
        <w:rPr>
          <w:rFonts w:ascii="Times New Roman" w:hAnsi="Times New Roman"/>
          <w:b/>
          <w:sz w:val="24"/>
          <w:szCs w:val="24"/>
        </w:rPr>
        <w:t>Удачный</w:t>
      </w:r>
      <w:proofErr w:type="gramEnd"/>
      <w:r w:rsidRPr="00D65D8C">
        <w:rPr>
          <w:rFonts w:ascii="Times New Roman" w:hAnsi="Times New Roman"/>
          <w:b/>
          <w:sz w:val="24"/>
          <w:szCs w:val="24"/>
        </w:rPr>
        <w:t xml:space="preserve"> на 2017-2021 годы»</w:t>
      </w:r>
    </w:p>
    <w:p w:rsidR="00D65D8C" w:rsidRPr="00D65D8C" w:rsidRDefault="00D65D8C" w:rsidP="00D65D8C">
      <w:pPr>
        <w:pStyle w:val="a7"/>
        <w:jc w:val="center"/>
        <w:rPr>
          <w:rFonts w:ascii="Times New Roman" w:hAnsi="Times New Roman"/>
          <w:b/>
          <w:sz w:val="24"/>
          <w:szCs w:val="24"/>
        </w:rPr>
      </w:pPr>
      <w:r w:rsidRPr="00D65D8C">
        <w:rPr>
          <w:rFonts w:ascii="Times New Roman" w:hAnsi="Times New Roman"/>
          <w:b/>
          <w:sz w:val="24"/>
          <w:szCs w:val="24"/>
        </w:rPr>
        <w:t>за январь-июнь 2019 года</w:t>
      </w:r>
    </w:p>
    <w:p w:rsidR="00D65D8C" w:rsidRPr="00D65D8C" w:rsidRDefault="00D65D8C" w:rsidP="00D65D8C">
      <w:pPr>
        <w:pStyle w:val="a7"/>
        <w:jc w:val="center"/>
        <w:rPr>
          <w:rFonts w:ascii="Times New Roman" w:hAnsi="Times New Roman"/>
          <w:b/>
          <w:sz w:val="24"/>
          <w:szCs w:val="24"/>
        </w:rPr>
      </w:pPr>
    </w:p>
    <w:p w:rsidR="00D65D8C" w:rsidRPr="00D65D8C" w:rsidRDefault="00D65D8C" w:rsidP="00D65D8C">
      <w:pPr>
        <w:pStyle w:val="12"/>
        <w:shd w:val="clear" w:color="auto" w:fill="auto"/>
        <w:spacing w:before="0" w:after="0" w:line="274" w:lineRule="exact"/>
        <w:ind w:left="300"/>
        <w:jc w:val="left"/>
        <w:rPr>
          <w:sz w:val="24"/>
          <w:szCs w:val="24"/>
        </w:rPr>
      </w:pPr>
      <w:r w:rsidRPr="00D65D8C">
        <w:rPr>
          <w:rStyle w:val="115pt0"/>
          <w:sz w:val="24"/>
          <w:szCs w:val="24"/>
        </w:rPr>
        <w:t>Форма:</w:t>
      </w:r>
      <w:r w:rsidRPr="00D65D8C">
        <w:rPr>
          <w:rStyle w:val="115pt"/>
          <w:rFonts w:eastAsiaTheme="majorEastAsia"/>
          <w:sz w:val="24"/>
          <w:szCs w:val="24"/>
        </w:rPr>
        <w:t xml:space="preserve"> ежеквартальная (нарастающим итогом с начала года)</w:t>
      </w:r>
    </w:p>
    <w:p w:rsidR="00D65D8C" w:rsidRPr="00D65D8C" w:rsidRDefault="00D65D8C" w:rsidP="00D65D8C">
      <w:pPr>
        <w:pStyle w:val="12"/>
        <w:shd w:val="clear" w:color="auto" w:fill="auto"/>
        <w:spacing w:before="0" w:after="0" w:line="274" w:lineRule="exact"/>
        <w:ind w:left="300"/>
        <w:jc w:val="left"/>
        <w:rPr>
          <w:sz w:val="24"/>
          <w:szCs w:val="24"/>
        </w:rPr>
      </w:pPr>
      <w:r w:rsidRPr="00D65D8C">
        <w:rPr>
          <w:rStyle w:val="115pt0"/>
          <w:sz w:val="24"/>
          <w:szCs w:val="24"/>
        </w:rPr>
        <w:t>Источник финансирования:</w:t>
      </w:r>
      <w:r w:rsidRPr="00D65D8C">
        <w:rPr>
          <w:rStyle w:val="115pt"/>
          <w:rFonts w:eastAsiaTheme="majorEastAsia"/>
          <w:sz w:val="24"/>
          <w:szCs w:val="24"/>
        </w:rPr>
        <w:t xml:space="preserve"> средства бюджета МО «Город Удачный»</w:t>
      </w:r>
    </w:p>
    <w:p w:rsidR="00D65D8C" w:rsidRPr="00D65D8C" w:rsidRDefault="00D65D8C" w:rsidP="00D65D8C">
      <w:pPr>
        <w:pStyle w:val="12"/>
        <w:shd w:val="clear" w:color="auto" w:fill="auto"/>
        <w:spacing w:before="0" w:after="245" w:line="274" w:lineRule="exact"/>
        <w:ind w:left="300"/>
        <w:jc w:val="left"/>
        <w:rPr>
          <w:sz w:val="24"/>
          <w:szCs w:val="24"/>
        </w:rPr>
      </w:pPr>
      <w:r w:rsidRPr="00D65D8C">
        <w:rPr>
          <w:rStyle w:val="115pt0"/>
          <w:sz w:val="24"/>
          <w:szCs w:val="24"/>
        </w:rPr>
        <w:t>Срок предоставления:</w:t>
      </w:r>
      <w:r w:rsidRPr="00D65D8C">
        <w:rPr>
          <w:rStyle w:val="115pt"/>
          <w:rFonts w:eastAsiaTheme="majorEastAsia"/>
          <w:sz w:val="24"/>
          <w:szCs w:val="24"/>
        </w:rPr>
        <w:t xml:space="preserve"> до 15-го числа месяца, следующего за отчетным кварталом</w:t>
      </w:r>
    </w:p>
    <w:tbl>
      <w:tblPr>
        <w:tblW w:w="15609" w:type="dxa"/>
        <w:jc w:val="center"/>
        <w:tblLayout w:type="fixed"/>
        <w:tblCellMar>
          <w:left w:w="10" w:type="dxa"/>
          <w:right w:w="10" w:type="dxa"/>
        </w:tblCellMar>
        <w:tblLook w:val="0000"/>
      </w:tblPr>
      <w:tblGrid>
        <w:gridCol w:w="586"/>
        <w:gridCol w:w="4285"/>
        <w:gridCol w:w="1796"/>
        <w:gridCol w:w="1843"/>
        <w:gridCol w:w="1843"/>
        <w:gridCol w:w="1843"/>
        <w:gridCol w:w="1699"/>
        <w:gridCol w:w="1714"/>
      </w:tblGrid>
      <w:tr w:rsidR="00D65D8C" w:rsidRPr="00D65D8C" w:rsidTr="00D65D8C">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50" w:lineRule="exact"/>
              <w:jc w:val="both"/>
              <w:rPr>
                <w:sz w:val="24"/>
                <w:szCs w:val="24"/>
              </w:rPr>
            </w:pPr>
            <w:r w:rsidRPr="00D65D8C">
              <w:rPr>
                <w:rStyle w:val="910pt"/>
                <w:sz w:val="24"/>
                <w:szCs w:val="24"/>
              </w:rPr>
              <w:t xml:space="preserve">№ </w:t>
            </w:r>
            <w:proofErr w:type="spellStart"/>
            <w:proofErr w:type="gramStart"/>
            <w:r w:rsidRPr="00D65D8C">
              <w:rPr>
                <w:rStyle w:val="910pt"/>
                <w:sz w:val="24"/>
                <w:szCs w:val="24"/>
              </w:rPr>
              <w:t>п</w:t>
            </w:r>
            <w:proofErr w:type="spellEnd"/>
            <w:proofErr w:type="gramEnd"/>
            <w:r w:rsidRPr="00D65D8C">
              <w:rPr>
                <w:rStyle w:val="910pt"/>
                <w:sz w:val="24"/>
                <w:szCs w:val="24"/>
              </w:rPr>
              <w:t>/</w:t>
            </w:r>
            <w:proofErr w:type="spellStart"/>
            <w:r w:rsidRPr="00D65D8C">
              <w:rPr>
                <w:rStyle w:val="910pt"/>
                <w:sz w:val="24"/>
                <w:szCs w:val="24"/>
              </w:rPr>
              <w:t>п</w:t>
            </w:r>
            <w:proofErr w:type="spellEnd"/>
          </w:p>
        </w:tc>
        <w:tc>
          <w:tcPr>
            <w:tcW w:w="4285" w:type="dxa"/>
            <w:vMerge w:val="restart"/>
            <w:tcBorders>
              <w:top w:val="single" w:sz="4" w:space="0" w:color="auto"/>
              <w:left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560"/>
              <w:rPr>
                <w:sz w:val="24"/>
                <w:szCs w:val="24"/>
              </w:rPr>
            </w:pPr>
            <w:r w:rsidRPr="00D65D8C">
              <w:rPr>
                <w:rStyle w:val="910pt"/>
                <w:sz w:val="24"/>
                <w:szCs w:val="24"/>
              </w:rPr>
              <w:t>Наименование мероприятия</w:t>
            </w:r>
          </w:p>
        </w:tc>
        <w:tc>
          <w:tcPr>
            <w:tcW w:w="1796" w:type="dxa"/>
            <w:vMerge w:val="restart"/>
            <w:tcBorders>
              <w:top w:val="single" w:sz="4" w:space="0" w:color="auto"/>
              <w:left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54" w:lineRule="exact"/>
              <w:jc w:val="center"/>
              <w:rPr>
                <w:sz w:val="24"/>
                <w:szCs w:val="24"/>
              </w:rPr>
            </w:pPr>
            <w:r w:rsidRPr="00D65D8C">
              <w:rPr>
                <w:rStyle w:val="910pt"/>
                <w:sz w:val="24"/>
                <w:szCs w:val="24"/>
              </w:rPr>
              <w:t xml:space="preserve">План бюджетных ассигнований </w:t>
            </w:r>
            <w:proofErr w:type="gramStart"/>
            <w:r w:rsidRPr="00D65D8C">
              <w:rPr>
                <w:rStyle w:val="910pt"/>
                <w:sz w:val="24"/>
                <w:szCs w:val="24"/>
              </w:rPr>
              <w:t>на</w:t>
            </w:r>
            <w:proofErr w:type="gramEnd"/>
          </w:p>
          <w:p w:rsidR="00D65D8C" w:rsidRPr="00D65D8C" w:rsidRDefault="00D65D8C" w:rsidP="00D65D8C">
            <w:pPr>
              <w:pStyle w:val="90"/>
              <w:shd w:val="clear" w:color="auto" w:fill="auto"/>
              <w:tabs>
                <w:tab w:val="left" w:leader="underscore" w:pos="1132"/>
              </w:tabs>
              <w:spacing w:before="0" w:after="0" w:line="254" w:lineRule="exact"/>
              <w:ind w:left="700"/>
              <w:rPr>
                <w:sz w:val="24"/>
                <w:szCs w:val="24"/>
              </w:rPr>
            </w:pPr>
            <w:r w:rsidRPr="00D65D8C">
              <w:rPr>
                <w:rStyle w:val="910pt"/>
                <w:sz w:val="24"/>
                <w:szCs w:val="24"/>
              </w:rPr>
              <w:t>20</w:t>
            </w:r>
            <w:r w:rsidRPr="00D65D8C">
              <w:rPr>
                <w:rStyle w:val="910pt"/>
                <w:sz w:val="24"/>
                <w:szCs w:val="24"/>
              </w:rPr>
              <w:tab/>
              <w:t>год /</w:t>
            </w:r>
          </w:p>
          <w:p w:rsidR="00D65D8C" w:rsidRPr="00D65D8C" w:rsidRDefault="00D65D8C" w:rsidP="00D65D8C">
            <w:pPr>
              <w:pStyle w:val="90"/>
              <w:shd w:val="clear" w:color="auto" w:fill="auto"/>
              <w:spacing w:before="0" w:after="0" w:line="254" w:lineRule="exact"/>
              <w:jc w:val="center"/>
              <w:rPr>
                <w:sz w:val="24"/>
                <w:szCs w:val="24"/>
              </w:rPr>
            </w:pPr>
            <w:r w:rsidRPr="00D65D8C">
              <w:rPr>
                <w:rStyle w:val="910pt"/>
                <w:sz w:val="24"/>
                <w:szCs w:val="24"/>
              </w:rPr>
              <w:t>Уточненный план на 01.__.20__ г. (руб.)</w:t>
            </w:r>
          </w:p>
        </w:tc>
        <w:tc>
          <w:tcPr>
            <w:tcW w:w="1843" w:type="dxa"/>
            <w:vMerge w:val="restart"/>
            <w:tcBorders>
              <w:top w:val="single" w:sz="4" w:space="0" w:color="auto"/>
              <w:left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480" w:line="250" w:lineRule="exact"/>
              <w:ind w:left="220" w:firstLine="360"/>
              <w:rPr>
                <w:sz w:val="24"/>
                <w:szCs w:val="24"/>
              </w:rPr>
            </w:pPr>
            <w:r w:rsidRPr="00D65D8C">
              <w:rPr>
                <w:rStyle w:val="910pt"/>
                <w:sz w:val="24"/>
                <w:szCs w:val="24"/>
              </w:rPr>
              <w:t>Кассовое исполнение на 01.__.20__года</w:t>
            </w:r>
          </w:p>
          <w:p w:rsidR="00D65D8C" w:rsidRPr="00D65D8C" w:rsidRDefault="00D65D8C" w:rsidP="00D65D8C">
            <w:pPr>
              <w:pStyle w:val="90"/>
              <w:shd w:val="clear" w:color="auto" w:fill="auto"/>
              <w:spacing w:before="480" w:after="0" w:line="240" w:lineRule="auto"/>
              <w:ind w:left="220" w:firstLine="360"/>
              <w:rPr>
                <w:sz w:val="24"/>
                <w:szCs w:val="24"/>
              </w:rPr>
            </w:pPr>
            <w:r w:rsidRPr="00D65D8C">
              <w:rPr>
                <w:rStyle w:val="910pt"/>
                <w:sz w:val="24"/>
                <w:szCs w:val="24"/>
              </w:rPr>
              <w:t>(руб.)</w:t>
            </w:r>
          </w:p>
        </w:tc>
        <w:tc>
          <w:tcPr>
            <w:tcW w:w="1843" w:type="dxa"/>
            <w:vMerge w:val="restart"/>
            <w:tcBorders>
              <w:top w:val="single" w:sz="4" w:space="0" w:color="auto"/>
              <w:left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240" w:line="250" w:lineRule="exact"/>
              <w:jc w:val="center"/>
              <w:rPr>
                <w:sz w:val="24"/>
                <w:szCs w:val="24"/>
              </w:rPr>
            </w:pPr>
            <w:r w:rsidRPr="00D65D8C">
              <w:rPr>
                <w:rStyle w:val="910pt"/>
                <w:sz w:val="24"/>
                <w:szCs w:val="24"/>
              </w:rPr>
              <w:t>Отклонение от плана бюджетных ассигнований</w:t>
            </w:r>
          </w:p>
          <w:p w:rsidR="00D65D8C" w:rsidRPr="00D65D8C" w:rsidRDefault="00D65D8C" w:rsidP="00D65D8C">
            <w:pPr>
              <w:pStyle w:val="90"/>
              <w:shd w:val="clear" w:color="auto" w:fill="auto"/>
              <w:spacing w:before="240" w:after="0" w:line="240" w:lineRule="auto"/>
              <w:jc w:val="center"/>
              <w:rPr>
                <w:sz w:val="24"/>
                <w:szCs w:val="24"/>
              </w:rPr>
            </w:pPr>
            <w:r w:rsidRPr="00D65D8C">
              <w:rPr>
                <w:rStyle w:val="910pt"/>
                <w:sz w:val="24"/>
                <w:szCs w:val="24"/>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1080"/>
              <w:rPr>
                <w:sz w:val="24"/>
                <w:szCs w:val="24"/>
              </w:rPr>
            </w:pPr>
            <w:r w:rsidRPr="00D65D8C">
              <w:rPr>
                <w:rStyle w:val="910pt"/>
                <w:sz w:val="24"/>
                <w:szCs w:val="24"/>
              </w:rPr>
              <w:t>Ситуация по освоению (статус)</w:t>
            </w:r>
          </w:p>
        </w:tc>
      </w:tr>
      <w:tr w:rsidR="00D65D8C" w:rsidRPr="00D65D8C" w:rsidTr="00D65D8C">
        <w:trPr>
          <w:trHeight w:val="1424"/>
          <w:jc w:val="center"/>
        </w:trPr>
        <w:tc>
          <w:tcPr>
            <w:tcW w:w="586" w:type="dxa"/>
            <w:vMerge/>
            <w:tcBorders>
              <w:left w:val="single" w:sz="4" w:space="0" w:color="auto"/>
              <w:bottom w:val="single" w:sz="4" w:space="0" w:color="auto"/>
              <w:right w:val="single" w:sz="4" w:space="0" w:color="auto"/>
            </w:tcBorders>
            <w:shd w:val="clear" w:color="auto" w:fill="FFFFFF"/>
          </w:tcPr>
          <w:p w:rsidR="00D65D8C" w:rsidRPr="00D65D8C" w:rsidRDefault="00D65D8C" w:rsidP="00D65D8C"/>
        </w:tc>
        <w:tc>
          <w:tcPr>
            <w:tcW w:w="4285" w:type="dxa"/>
            <w:vMerge/>
            <w:tcBorders>
              <w:left w:val="single" w:sz="4" w:space="0" w:color="auto"/>
              <w:bottom w:val="single" w:sz="4" w:space="0" w:color="auto"/>
              <w:right w:val="single" w:sz="4" w:space="0" w:color="auto"/>
            </w:tcBorders>
            <w:shd w:val="clear" w:color="auto" w:fill="FFFFFF"/>
          </w:tcPr>
          <w:p w:rsidR="00D65D8C" w:rsidRPr="00D65D8C" w:rsidRDefault="00D65D8C" w:rsidP="00D65D8C"/>
        </w:tc>
        <w:tc>
          <w:tcPr>
            <w:tcW w:w="1796" w:type="dxa"/>
            <w:vMerge/>
            <w:tcBorders>
              <w:left w:val="single" w:sz="4" w:space="0" w:color="auto"/>
              <w:bottom w:val="single" w:sz="4" w:space="0" w:color="auto"/>
              <w:right w:val="single" w:sz="4" w:space="0" w:color="auto"/>
            </w:tcBorders>
            <w:shd w:val="clear" w:color="auto" w:fill="FFFFFF"/>
          </w:tcPr>
          <w:p w:rsidR="00D65D8C" w:rsidRPr="00D65D8C" w:rsidRDefault="00D65D8C" w:rsidP="00D65D8C"/>
        </w:tc>
        <w:tc>
          <w:tcPr>
            <w:tcW w:w="1843" w:type="dxa"/>
            <w:vMerge/>
            <w:tcBorders>
              <w:left w:val="single" w:sz="4" w:space="0" w:color="auto"/>
              <w:bottom w:val="single" w:sz="4" w:space="0" w:color="auto"/>
              <w:right w:val="single" w:sz="4" w:space="0" w:color="auto"/>
            </w:tcBorders>
            <w:shd w:val="clear" w:color="auto" w:fill="FFFFFF"/>
          </w:tcPr>
          <w:p w:rsidR="00D65D8C" w:rsidRPr="00D65D8C" w:rsidRDefault="00D65D8C" w:rsidP="00D65D8C"/>
        </w:tc>
        <w:tc>
          <w:tcPr>
            <w:tcW w:w="1843" w:type="dxa"/>
            <w:vMerge/>
            <w:tcBorders>
              <w:left w:val="single" w:sz="4" w:space="0" w:color="auto"/>
              <w:bottom w:val="single" w:sz="4" w:space="0" w:color="auto"/>
              <w:right w:val="single" w:sz="4" w:space="0" w:color="auto"/>
            </w:tcBorders>
            <w:shd w:val="clear" w:color="auto" w:fill="FFFFFF"/>
          </w:tcPr>
          <w:p w:rsidR="00D65D8C" w:rsidRPr="00D65D8C" w:rsidRDefault="00D65D8C" w:rsidP="00D65D8C"/>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59" w:lineRule="exact"/>
              <w:ind w:right="380"/>
              <w:jc w:val="right"/>
              <w:rPr>
                <w:sz w:val="24"/>
                <w:szCs w:val="24"/>
              </w:rPr>
            </w:pPr>
            <w:r w:rsidRPr="00D65D8C">
              <w:rPr>
                <w:rStyle w:val="910pt"/>
                <w:sz w:val="24"/>
                <w:szCs w:val="24"/>
              </w:rPr>
              <w:t>Техническое задание</w:t>
            </w:r>
            <w:proofErr w:type="gramStart"/>
            <w:r w:rsidRPr="00D65D8C">
              <w:rPr>
                <w:rStyle w:val="910pt"/>
                <w:sz w:val="24"/>
                <w:szCs w:val="24"/>
              </w:rPr>
              <w:t>1</w:t>
            </w:r>
            <w:proofErr w:type="gramEnd"/>
            <w:r w:rsidRPr="00D65D8C">
              <w:rPr>
                <w:rStyle w:val="910pt"/>
                <w:sz w:val="24"/>
                <w:szCs w:val="24"/>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360"/>
              <w:rPr>
                <w:sz w:val="24"/>
                <w:szCs w:val="24"/>
              </w:rPr>
            </w:pPr>
            <w:r w:rsidRPr="00D65D8C">
              <w:rPr>
                <w:rStyle w:val="910pt"/>
                <w:sz w:val="24"/>
                <w:szCs w:val="24"/>
              </w:rPr>
              <w:t>Аукцион</w:t>
            </w:r>
            <w:proofErr w:type="gramStart"/>
            <w:r w:rsidRPr="00D65D8C">
              <w:rPr>
                <w:rStyle w:val="910pt"/>
                <w:sz w:val="24"/>
                <w:szCs w:val="24"/>
                <w:vertAlign w:val="superscript"/>
              </w:rPr>
              <w:t>2</w:t>
            </w:r>
            <w:proofErr w:type="gramEnd"/>
            <w:r w:rsidRPr="00D65D8C">
              <w:rPr>
                <w:rStyle w:val="910pt"/>
                <w:sz w:val="24"/>
                <w:szCs w:val="24"/>
                <w:vertAlign w:val="superscript"/>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380"/>
              <w:rPr>
                <w:sz w:val="24"/>
                <w:szCs w:val="24"/>
              </w:rPr>
            </w:pPr>
            <w:proofErr w:type="gramStart"/>
            <w:r w:rsidRPr="00D65D8C">
              <w:rPr>
                <w:rStyle w:val="910pt"/>
                <w:sz w:val="24"/>
                <w:szCs w:val="24"/>
              </w:rPr>
              <w:t>Договор</w:t>
            </w:r>
            <w:r w:rsidRPr="00D65D8C">
              <w:rPr>
                <w:rStyle w:val="910pt"/>
                <w:sz w:val="24"/>
                <w:szCs w:val="24"/>
                <w:vertAlign w:val="superscript"/>
              </w:rPr>
              <w:t>3)</w:t>
            </w:r>
            <w:proofErr w:type="gramEnd"/>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2.</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Проведение фестиваля «Искры творчества»</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29 217,74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Договора</w:t>
            </w: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3.</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sz w:val="24"/>
                <w:szCs w:val="24"/>
              </w:rPr>
              <w:t>Оказание содействия в работе «</w:t>
            </w:r>
            <w:proofErr w:type="gramStart"/>
            <w:r w:rsidRPr="00D65D8C">
              <w:rPr>
                <w:sz w:val="24"/>
                <w:szCs w:val="24"/>
              </w:rPr>
              <w:t>Группы полного дня</w:t>
            </w:r>
            <w:proofErr w:type="gramEnd"/>
            <w:r w:rsidRPr="00D65D8C">
              <w:rPr>
                <w:sz w:val="24"/>
                <w:szCs w:val="24"/>
              </w:rPr>
              <w:t>»  в образовательных учреждениях города (СОШ № 24, СОШ № 19)</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281 160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tabs>
                <w:tab w:val="left" w:pos="709"/>
              </w:tabs>
              <w:ind w:right="-2"/>
            </w:pPr>
            <w:r w:rsidRPr="00D65D8C">
              <w:t>Договора, МК № 0116300011319000043-0139823-01 от 15.04.2019.</w:t>
            </w:r>
          </w:p>
          <w:p w:rsidR="00D65D8C" w:rsidRPr="00D65D8C" w:rsidRDefault="00D65D8C" w:rsidP="00D65D8C">
            <w:pPr>
              <w:tabs>
                <w:tab w:val="left" w:pos="709"/>
              </w:tabs>
            </w:pPr>
            <w:r w:rsidRPr="00D65D8C">
              <w:rPr>
                <w:b/>
              </w:rPr>
              <w:t xml:space="preserve"> </w:t>
            </w:r>
          </w:p>
          <w:p w:rsidR="00D65D8C" w:rsidRPr="00D65D8C" w:rsidRDefault="00D65D8C" w:rsidP="00D65D8C">
            <w:pPr>
              <w:jc w:val="center"/>
            </w:pP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4.</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 xml:space="preserve">Денежное поощрение одаренным и талантливым детям </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40 000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Распоряжение</w:t>
            </w: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5.</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 xml:space="preserve">Денежное поощрение отличников по итогам года </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 xml:space="preserve">181 450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Распоряжение № 216-а от 11.06.2019</w:t>
            </w: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6.</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Приобретение наручных часов для вручения призывникам</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99 404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МП № 0116300011319000041-0139823-</w:t>
            </w:r>
            <w:r w:rsidRPr="00D65D8C">
              <w:lastRenderedPageBreak/>
              <w:t>01 от 19.04.2019</w:t>
            </w: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lastRenderedPageBreak/>
              <w:t>7.</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 xml:space="preserve">Участие команд КВН </w:t>
            </w:r>
            <w:proofErr w:type="gramStart"/>
            <w:r w:rsidRPr="00D65D8C">
              <w:rPr>
                <w:rStyle w:val="910pt"/>
                <w:sz w:val="24"/>
                <w:szCs w:val="24"/>
              </w:rPr>
              <w:t>в</w:t>
            </w:r>
            <w:proofErr w:type="gramEnd"/>
            <w:r w:rsidRPr="00D65D8C">
              <w:rPr>
                <w:rStyle w:val="910pt"/>
                <w:sz w:val="24"/>
                <w:szCs w:val="24"/>
              </w:rPr>
              <w:t xml:space="preserve"> </w:t>
            </w:r>
            <w:proofErr w:type="gramStart"/>
            <w:r w:rsidRPr="00D65D8C">
              <w:rPr>
                <w:rStyle w:val="910pt"/>
                <w:sz w:val="24"/>
                <w:szCs w:val="24"/>
              </w:rPr>
              <w:t>районной</w:t>
            </w:r>
            <w:proofErr w:type="gramEnd"/>
            <w:r w:rsidRPr="00D65D8C">
              <w:rPr>
                <w:rStyle w:val="910pt"/>
                <w:sz w:val="24"/>
                <w:szCs w:val="24"/>
              </w:rPr>
              <w:t xml:space="preserve"> открытой Алмазной лиги КВН</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84 000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МК № 0116300011319000036-0139823-01 от 08.04.19</w:t>
            </w:r>
          </w:p>
        </w:tc>
      </w:tr>
      <w:tr w:rsidR="00D65D8C" w:rsidRPr="00D65D8C" w:rsidTr="00D65D8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r w:rsidRPr="00D65D8C">
              <w:t>8.</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Денежное поощрение командам-победительницам городского конкурса КВН</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45 000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Распоряжение № 116-а от 08.04.2019</w:t>
            </w:r>
          </w:p>
        </w:tc>
      </w:tr>
      <w:tr w:rsidR="00D65D8C" w:rsidRPr="00D65D8C" w:rsidTr="00D65D8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tc>
        <w:tc>
          <w:tcPr>
            <w:tcW w:w="4285"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pStyle w:val="90"/>
              <w:shd w:val="clear" w:color="auto" w:fill="auto"/>
              <w:spacing w:before="0" w:after="0" w:line="240" w:lineRule="auto"/>
              <w:ind w:left="22"/>
              <w:rPr>
                <w:rStyle w:val="910pt"/>
                <w:sz w:val="24"/>
                <w:szCs w:val="24"/>
              </w:rPr>
            </w:pPr>
            <w:r w:rsidRPr="00D65D8C">
              <w:rPr>
                <w:rStyle w:val="910pt"/>
                <w:sz w:val="24"/>
                <w:szCs w:val="24"/>
              </w:rPr>
              <w:t>ИТОГО:</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pPr>
              <w:jc w:val="center"/>
            </w:pPr>
            <w:r w:rsidRPr="00D65D8C">
              <w:t>760 231,74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65D8C" w:rsidRPr="00D65D8C" w:rsidRDefault="00D65D8C" w:rsidP="00D65D8C"/>
        </w:tc>
      </w:tr>
    </w:tbl>
    <w:p w:rsidR="009363AE" w:rsidRPr="00D65D8C"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Pr="009363AE" w:rsidRDefault="009363AE" w:rsidP="009363AE">
      <w:pPr>
        <w:spacing w:line="240" w:lineRule="atLeast"/>
        <w:contextualSpacing/>
      </w:pPr>
    </w:p>
    <w:p w:rsidR="009363AE" w:rsidRDefault="009363AE"/>
    <w:p w:rsidR="009363AE" w:rsidRDefault="009363AE"/>
    <w:p w:rsidR="009363AE" w:rsidRDefault="009363AE"/>
    <w:p w:rsidR="009363AE" w:rsidRDefault="009363AE"/>
    <w:p w:rsidR="00AC235F" w:rsidRDefault="00AC235F"/>
    <w:p w:rsidR="00AC235F" w:rsidRDefault="00AC235F"/>
    <w:p w:rsidR="00AC235F" w:rsidRDefault="00AC235F"/>
    <w:p w:rsidR="00AC235F" w:rsidRDefault="00AC235F"/>
    <w:p w:rsidR="009158AE" w:rsidRDefault="009158AE">
      <w:pPr>
        <w:sectPr w:rsidR="009158AE" w:rsidSect="007425A1">
          <w:pgSz w:w="16838" w:h="11906" w:orient="landscape"/>
          <w:pgMar w:top="284" w:right="709" w:bottom="1701" w:left="1134" w:header="709" w:footer="709" w:gutter="0"/>
          <w:cols w:space="708"/>
          <w:docGrid w:linePitch="360"/>
        </w:sectPr>
      </w:pPr>
    </w:p>
    <w:p w:rsidR="009158AE" w:rsidRPr="00144CD2" w:rsidRDefault="007425A1" w:rsidP="007425A1">
      <w:pPr>
        <w:pStyle w:val="a9"/>
        <w:spacing w:line="240" w:lineRule="atLeast"/>
        <w:jc w:val="center"/>
        <w:rPr>
          <w:rFonts w:ascii="Times New Roman" w:hAnsi="Times New Roman"/>
          <w:b/>
          <w:sz w:val="24"/>
          <w:szCs w:val="24"/>
        </w:rPr>
      </w:pPr>
      <w:r>
        <w:rPr>
          <w:rFonts w:ascii="Times New Roman" w:hAnsi="Times New Roman"/>
          <w:b/>
          <w:caps/>
          <w:sz w:val="24"/>
          <w:szCs w:val="24"/>
        </w:rPr>
        <w:lastRenderedPageBreak/>
        <w:t xml:space="preserve">3. </w:t>
      </w:r>
      <w:r w:rsidR="00144CD2">
        <w:rPr>
          <w:rFonts w:ascii="Times New Roman" w:hAnsi="Times New Roman"/>
          <w:b/>
          <w:sz w:val="24"/>
          <w:szCs w:val="24"/>
        </w:rPr>
        <w:t xml:space="preserve"> </w:t>
      </w:r>
      <w:r w:rsidR="009158AE" w:rsidRPr="00144CD2">
        <w:rPr>
          <w:rFonts w:ascii="Times New Roman" w:hAnsi="Times New Roman"/>
          <w:b/>
          <w:sz w:val="24"/>
          <w:szCs w:val="24"/>
        </w:rPr>
        <w:t>«Развитие  физкультуры и спорта на 2017-2021г.г.»</w:t>
      </w:r>
    </w:p>
    <w:p w:rsidR="009158AE" w:rsidRPr="009158AE" w:rsidRDefault="009158AE" w:rsidP="009158AE">
      <w:pPr>
        <w:pStyle w:val="a7"/>
        <w:tabs>
          <w:tab w:val="left" w:pos="1980"/>
          <w:tab w:val="center" w:pos="5741"/>
        </w:tabs>
        <w:spacing w:line="240" w:lineRule="atLeast"/>
        <w:ind w:firstLine="709"/>
        <w:contextualSpacing/>
        <w:jc w:val="center"/>
        <w:rPr>
          <w:rFonts w:ascii="Times New Roman" w:hAnsi="Times New Roman"/>
          <w:b/>
          <w:sz w:val="24"/>
          <w:szCs w:val="24"/>
        </w:rPr>
      </w:pPr>
    </w:p>
    <w:p w:rsidR="00520A5F" w:rsidRPr="007425A1" w:rsidRDefault="009158AE" w:rsidP="00520A5F">
      <w:pPr>
        <w:pStyle w:val="a7"/>
        <w:tabs>
          <w:tab w:val="center" w:pos="5741"/>
        </w:tabs>
        <w:spacing w:line="240" w:lineRule="atLeast"/>
        <w:ind w:firstLine="709"/>
        <w:contextualSpacing/>
        <w:jc w:val="both"/>
        <w:rPr>
          <w:rFonts w:ascii="Times New Roman" w:hAnsi="Times New Roman"/>
          <w:i/>
          <w:sz w:val="24"/>
          <w:szCs w:val="24"/>
        </w:rPr>
      </w:pPr>
      <w:r w:rsidRPr="007425A1">
        <w:rPr>
          <w:rFonts w:ascii="Times New Roman" w:hAnsi="Times New Roman"/>
          <w:i/>
          <w:sz w:val="24"/>
          <w:szCs w:val="24"/>
        </w:rPr>
        <w:t xml:space="preserve">В местном бюджете на 2019 год по МП «Развитие физкультуры и спорта на 2017-2021 годы» предусмотрено 5 440 000 (пять миллионов четыреста сорок тысяч) рублей. За </w:t>
      </w:r>
      <w:r w:rsidRPr="007425A1">
        <w:rPr>
          <w:rFonts w:ascii="Times New Roman" w:hAnsi="Times New Roman"/>
          <w:i/>
          <w:sz w:val="24"/>
          <w:szCs w:val="24"/>
          <w:lang w:val="en-US"/>
        </w:rPr>
        <w:t>II</w:t>
      </w:r>
      <w:r w:rsidRPr="007425A1">
        <w:rPr>
          <w:rFonts w:ascii="Times New Roman" w:hAnsi="Times New Roman"/>
          <w:i/>
          <w:sz w:val="24"/>
          <w:szCs w:val="24"/>
        </w:rPr>
        <w:t xml:space="preserve">  квартал 2019 года фактически освоено денежных средств 3 078 476 рублей, что составляет 56</w:t>
      </w:r>
      <w:r w:rsidR="007425A1" w:rsidRPr="007425A1">
        <w:rPr>
          <w:rFonts w:ascii="Times New Roman" w:hAnsi="Times New Roman"/>
          <w:i/>
          <w:sz w:val="24"/>
          <w:szCs w:val="24"/>
        </w:rPr>
        <w:t>,58</w:t>
      </w:r>
      <w:r w:rsidR="007425A1">
        <w:rPr>
          <w:rFonts w:ascii="Times New Roman" w:hAnsi="Times New Roman"/>
          <w:i/>
          <w:sz w:val="24"/>
          <w:szCs w:val="24"/>
        </w:rPr>
        <w:t xml:space="preserve"> %.</w:t>
      </w:r>
    </w:p>
    <w:p w:rsidR="009158AE" w:rsidRPr="009158AE" w:rsidRDefault="009158AE" w:rsidP="00FB2BE6">
      <w:pPr>
        <w:spacing w:line="240" w:lineRule="atLeast"/>
        <w:contextualSpacing/>
        <w:jc w:val="both"/>
      </w:pPr>
      <w:r w:rsidRPr="009158AE">
        <w:rPr>
          <w:b/>
        </w:rPr>
        <w:t xml:space="preserve"> </w:t>
      </w:r>
      <w:r w:rsidRPr="009158AE">
        <w:rPr>
          <w:b/>
          <w:color w:val="000000"/>
        </w:rPr>
        <w:t xml:space="preserve">5 по 7 января </w:t>
      </w:r>
      <w:r w:rsidRPr="009158AE">
        <w:rPr>
          <w:color w:val="000000"/>
        </w:rPr>
        <w:t xml:space="preserve">на базе культурно спортивного комплекса прошли открытые Городские соревнования по шахматам среди обучающихся </w:t>
      </w:r>
      <w:r w:rsidRPr="009158AE">
        <w:t xml:space="preserve"> общеобразовательных организаций. В соревнованиях приняли участие МБОУ СОШ №19 и 24 в результате шахматных баталий в общекомандном зачете МБОУ СОШ №24 заняло 1 </w:t>
      </w:r>
      <w:proofErr w:type="gramStart"/>
      <w:r w:rsidRPr="009158AE">
        <w:t>место</w:t>
      </w:r>
      <w:proofErr w:type="gramEnd"/>
      <w:r w:rsidRPr="009158AE">
        <w:t xml:space="preserve"> а на втором месте МБОУ СОШ №19 по окончании соревнований ребята победители получили памятные призы от МО «Город Удачный».</w:t>
      </w:r>
    </w:p>
    <w:p w:rsidR="009158AE" w:rsidRPr="009158AE" w:rsidRDefault="009158AE" w:rsidP="00FB2BE6">
      <w:pPr>
        <w:spacing w:line="240" w:lineRule="atLeast"/>
        <w:contextualSpacing/>
        <w:jc w:val="both"/>
      </w:pPr>
      <w:r w:rsidRPr="009158AE">
        <w:rPr>
          <w:b/>
        </w:rPr>
        <w:t xml:space="preserve"> 26 января</w:t>
      </w:r>
      <w:r w:rsidRPr="009158AE">
        <w:t xml:space="preserve"> в выходные город Удачный посетила спортивная молодежь </w:t>
      </w:r>
      <w:proofErr w:type="spellStart"/>
      <w:r w:rsidRPr="009158AE">
        <w:t>Оленекского</w:t>
      </w:r>
      <w:proofErr w:type="spellEnd"/>
      <w:r w:rsidRPr="009158AE">
        <w:t xml:space="preserve"> района. Весь субботний день был посвящен любителям волейбола и мини-футбола. Соперниками для гостей стали члены якутского клуба «</w:t>
      </w:r>
      <w:proofErr w:type="spellStart"/>
      <w:r w:rsidRPr="009158AE">
        <w:t>Кэскил</w:t>
      </w:r>
      <w:proofErr w:type="spellEnd"/>
      <w:r w:rsidRPr="009158AE">
        <w:t>» ЦНК УО КСК. Игры были приурочены наступившему Году консолидации, который был объявлен в Якутии, и проходили на базе спортклуба «Алмаз» КСК, как и положено, с болельщиками. Перед началом товарищеских встреч напутствие спортсменам дали главный специалист по спорту МР «</w:t>
      </w:r>
      <w:proofErr w:type="spellStart"/>
      <w:r w:rsidRPr="009158AE">
        <w:t>Оленекский</w:t>
      </w:r>
      <w:proofErr w:type="spellEnd"/>
      <w:r w:rsidRPr="009158AE">
        <w:t xml:space="preserve"> эвенкийский национальный район» </w:t>
      </w:r>
      <w:r w:rsidRPr="009158AE">
        <w:rPr>
          <w:b/>
        </w:rPr>
        <w:t xml:space="preserve">Владислав Семенов, </w:t>
      </w:r>
      <w:r w:rsidRPr="009158AE">
        <w:t>председатель «</w:t>
      </w:r>
      <w:proofErr w:type="spellStart"/>
      <w:r w:rsidRPr="009158AE">
        <w:t>Кэскил</w:t>
      </w:r>
      <w:proofErr w:type="spellEnd"/>
      <w:r w:rsidRPr="009158AE">
        <w:t xml:space="preserve">» </w:t>
      </w:r>
      <w:r w:rsidRPr="009158AE">
        <w:rPr>
          <w:b/>
        </w:rPr>
        <w:t xml:space="preserve">Артур </w:t>
      </w:r>
      <w:proofErr w:type="spellStart"/>
      <w:r w:rsidRPr="009158AE">
        <w:rPr>
          <w:b/>
        </w:rPr>
        <w:t>Элляев</w:t>
      </w:r>
      <w:proofErr w:type="spellEnd"/>
      <w:r w:rsidRPr="009158AE">
        <w:rPr>
          <w:b/>
        </w:rPr>
        <w:t xml:space="preserve">. </w:t>
      </w:r>
      <w:r w:rsidRPr="009158AE">
        <w:t>Все они выразили надежду, что такие совместные спортивные праздники станут традиционными, и не только по волейболу и футболу, но и другим видам спорта. Игры прошли в спортивном духе, на азарте, но результат скорее был не так важен, как обмен спортивным мастерством, знакомством молодежи наших поселений и обретением новых друзей. Итогом соревнований стало награждение участников грамотами и памятными сувенирами.</w:t>
      </w:r>
    </w:p>
    <w:p w:rsidR="009158AE" w:rsidRPr="009158AE" w:rsidRDefault="009158AE" w:rsidP="00FB2BE6">
      <w:pPr>
        <w:spacing w:line="240" w:lineRule="atLeast"/>
        <w:contextualSpacing/>
        <w:jc w:val="both"/>
      </w:pPr>
    </w:p>
    <w:p w:rsidR="009158AE" w:rsidRPr="009158AE" w:rsidRDefault="009158AE" w:rsidP="00FB2BE6">
      <w:pPr>
        <w:pStyle w:val="a7"/>
        <w:spacing w:line="240" w:lineRule="atLeast"/>
        <w:contextualSpacing/>
        <w:jc w:val="both"/>
        <w:rPr>
          <w:rFonts w:ascii="Times New Roman" w:hAnsi="Times New Roman"/>
          <w:b/>
          <w:sz w:val="24"/>
          <w:szCs w:val="24"/>
        </w:rPr>
      </w:pPr>
      <w:proofErr w:type="gramStart"/>
      <w:r w:rsidRPr="009158AE">
        <w:rPr>
          <w:rFonts w:ascii="Times New Roman" w:hAnsi="Times New Roman"/>
          <w:b/>
          <w:sz w:val="24"/>
          <w:szCs w:val="24"/>
        </w:rPr>
        <w:t>17 по 23 января</w:t>
      </w:r>
      <w:r w:rsidRPr="009158AE">
        <w:rPr>
          <w:rFonts w:ascii="Times New Roman" w:hAnsi="Times New Roman"/>
          <w:sz w:val="24"/>
          <w:szCs w:val="24"/>
        </w:rPr>
        <w:t xml:space="preserve"> 2 лучших спортсмена города  выезжали для участия в соревнованиях по дзюдо.</w:t>
      </w:r>
      <w:proofErr w:type="gramEnd"/>
      <w:r w:rsidRPr="009158AE">
        <w:rPr>
          <w:rFonts w:ascii="Times New Roman" w:hAnsi="Times New Roman"/>
          <w:sz w:val="24"/>
          <w:szCs w:val="24"/>
        </w:rPr>
        <w:t xml:space="preserve"> С небольшим перерывом </w:t>
      </w:r>
      <w:proofErr w:type="spellStart"/>
      <w:r w:rsidRPr="009158AE">
        <w:rPr>
          <w:rFonts w:ascii="Times New Roman" w:hAnsi="Times New Roman"/>
          <w:sz w:val="24"/>
          <w:szCs w:val="24"/>
        </w:rPr>
        <w:t>удачнинские</w:t>
      </w:r>
      <w:proofErr w:type="spellEnd"/>
      <w:r w:rsidRPr="009158AE">
        <w:rPr>
          <w:rFonts w:ascii="Times New Roman" w:hAnsi="Times New Roman"/>
          <w:sz w:val="24"/>
          <w:szCs w:val="24"/>
        </w:rPr>
        <w:t xml:space="preserve"> дзюдоисты – </w:t>
      </w:r>
      <w:r w:rsidRPr="009158AE">
        <w:rPr>
          <w:rFonts w:ascii="Times New Roman" w:hAnsi="Times New Roman"/>
          <w:b/>
          <w:sz w:val="24"/>
          <w:szCs w:val="24"/>
        </w:rPr>
        <w:t xml:space="preserve">Ярослав Щеглов и Анастасия Леонтьева </w:t>
      </w:r>
      <w:r w:rsidRPr="009158AE">
        <w:rPr>
          <w:rFonts w:ascii="Times New Roman" w:hAnsi="Times New Roman"/>
          <w:sz w:val="24"/>
          <w:szCs w:val="24"/>
        </w:rPr>
        <w:t xml:space="preserve">(тренер </w:t>
      </w:r>
      <w:r w:rsidRPr="009158AE">
        <w:rPr>
          <w:rFonts w:ascii="Times New Roman" w:hAnsi="Times New Roman"/>
          <w:b/>
          <w:sz w:val="24"/>
          <w:szCs w:val="24"/>
        </w:rPr>
        <w:t>Николай Диденко</w:t>
      </w:r>
      <w:r w:rsidRPr="009158AE">
        <w:rPr>
          <w:rFonts w:ascii="Times New Roman" w:hAnsi="Times New Roman"/>
          <w:sz w:val="24"/>
          <w:szCs w:val="24"/>
        </w:rPr>
        <w:t xml:space="preserve">) – вновь выезжают на соревнования за пределы города. </w:t>
      </w:r>
      <w:proofErr w:type="gramStart"/>
      <w:r w:rsidRPr="009158AE">
        <w:rPr>
          <w:rFonts w:ascii="Times New Roman" w:hAnsi="Times New Roman"/>
          <w:sz w:val="24"/>
          <w:szCs w:val="24"/>
        </w:rPr>
        <w:t xml:space="preserve">Впереди их ждут Челябинск и Старый Оскол.18-19 января на Южном Урале пройдет </w:t>
      </w:r>
      <w:r w:rsidRPr="009158AE">
        <w:rPr>
          <w:rFonts w:ascii="Times New Roman" w:hAnsi="Times New Roman"/>
          <w:sz w:val="24"/>
          <w:szCs w:val="24"/>
          <w:lang w:val="en-US"/>
        </w:rPr>
        <w:t>V</w:t>
      </w:r>
      <w:r w:rsidRPr="009158AE">
        <w:rPr>
          <w:rFonts w:ascii="Times New Roman" w:hAnsi="Times New Roman"/>
          <w:sz w:val="24"/>
          <w:szCs w:val="24"/>
        </w:rPr>
        <w:t xml:space="preserve"> Всероссийский турнир по борьбе дзюдо среди юношей и девушек 2004-2006 г.р. памяти Александра и Дмитрия </w:t>
      </w:r>
      <w:proofErr w:type="spellStart"/>
      <w:r w:rsidRPr="009158AE">
        <w:rPr>
          <w:rFonts w:ascii="Times New Roman" w:hAnsi="Times New Roman"/>
          <w:sz w:val="24"/>
          <w:szCs w:val="24"/>
        </w:rPr>
        <w:t>Манько</w:t>
      </w:r>
      <w:proofErr w:type="spellEnd"/>
      <w:r w:rsidRPr="009158AE">
        <w:rPr>
          <w:rFonts w:ascii="Times New Roman" w:hAnsi="Times New Roman"/>
          <w:sz w:val="24"/>
          <w:szCs w:val="24"/>
        </w:rPr>
        <w:t xml:space="preserve"> (братьев, пропагандировавших данный вид спорта, и которые привлекли большое количество подростков заниматься борьбой дзюдо и вести здоровый образ жизни).21-23 января Анастасия и Ярослав будут соревноваться с юношами и</w:t>
      </w:r>
      <w:proofErr w:type="gramEnd"/>
      <w:r w:rsidRPr="009158AE">
        <w:rPr>
          <w:rFonts w:ascii="Times New Roman" w:hAnsi="Times New Roman"/>
          <w:sz w:val="24"/>
          <w:szCs w:val="24"/>
        </w:rPr>
        <w:t xml:space="preserve"> девушками 2004-2006 г.р. на 37-м Международном турнире по дзюдо, посвященном 76-й годовщине освобождения г. Старый Оскол от немецко-фашистских захватчиков</w:t>
      </w:r>
      <w:proofErr w:type="gramStart"/>
      <w:r w:rsidRPr="009158AE">
        <w:rPr>
          <w:rFonts w:ascii="Times New Roman" w:hAnsi="Times New Roman"/>
          <w:sz w:val="24"/>
          <w:szCs w:val="24"/>
        </w:rPr>
        <w:t>.</w:t>
      </w:r>
      <w:bookmarkStart w:id="0" w:name="_GoBack"/>
      <w:bookmarkEnd w:id="0"/>
      <w:r w:rsidRPr="009158AE">
        <w:rPr>
          <w:rFonts w:ascii="Times New Roman" w:hAnsi="Times New Roman"/>
          <w:sz w:val="24"/>
          <w:szCs w:val="24"/>
        </w:rPr>
        <w:t>(</w:t>
      </w:r>
      <w:proofErr w:type="gramEnd"/>
      <w:r w:rsidRPr="009158AE">
        <w:rPr>
          <w:rFonts w:ascii="Times New Roman" w:hAnsi="Times New Roman"/>
          <w:b/>
          <w:sz w:val="24"/>
          <w:szCs w:val="24"/>
        </w:rPr>
        <w:t>проезд, питание и проживания 169 878 руб.)</w:t>
      </w:r>
    </w:p>
    <w:p w:rsidR="009158AE" w:rsidRPr="009158AE" w:rsidRDefault="009158AE" w:rsidP="00FB2BE6">
      <w:pPr>
        <w:pStyle w:val="a7"/>
        <w:spacing w:line="240" w:lineRule="atLeast"/>
        <w:contextualSpacing/>
        <w:jc w:val="both"/>
        <w:rPr>
          <w:rFonts w:ascii="Times New Roman" w:hAnsi="Times New Roman"/>
          <w:b/>
          <w:sz w:val="24"/>
          <w:szCs w:val="24"/>
        </w:rPr>
      </w:pPr>
    </w:p>
    <w:p w:rsidR="009158AE" w:rsidRPr="009158AE" w:rsidRDefault="009158AE" w:rsidP="00FB2BE6">
      <w:pPr>
        <w:pStyle w:val="a7"/>
        <w:spacing w:line="240" w:lineRule="atLeast"/>
        <w:contextualSpacing/>
        <w:jc w:val="both"/>
        <w:rPr>
          <w:rFonts w:ascii="Times New Roman" w:hAnsi="Times New Roman"/>
          <w:b/>
          <w:sz w:val="24"/>
          <w:szCs w:val="24"/>
          <w:lang w:eastAsia="en-US"/>
        </w:rPr>
      </w:pPr>
      <w:r w:rsidRPr="009158AE">
        <w:rPr>
          <w:rFonts w:ascii="Times New Roman" w:hAnsi="Times New Roman"/>
          <w:b/>
          <w:sz w:val="24"/>
          <w:szCs w:val="24"/>
          <w:lang w:eastAsia="en-US"/>
        </w:rPr>
        <w:t xml:space="preserve"> 15 по 22 января в с. Намцы </w:t>
      </w:r>
      <w:r w:rsidRPr="009158AE">
        <w:rPr>
          <w:rFonts w:ascii="Times New Roman" w:hAnsi="Times New Roman"/>
          <w:sz w:val="24"/>
          <w:szCs w:val="24"/>
          <w:lang w:eastAsia="en-US"/>
        </w:rPr>
        <w:t xml:space="preserve">2 спортсмена  выезжали на первенство Республики Саха Якутия по вольной борьбе, </w:t>
      </w:r>
      <w:proofErr w:type="gramStart"/>
      <w:r w:rsidRPr="009158AE">
        <w:rPr>
          <w:rFonts w:ascii="Times New Roman" w:hAnsi="Times New Roman"/>
          <w:sz w:val="24"/>
          <w:szCs w:val="24"/>
          <w:lang w:eastAsia="en-US"/>
        </w:rPr>
        <w:t>где</w:t>
      </w:r>
      <w:proofErr w:type="gramEnd"/>
      <w:r w:rsidRPr="009158AE">
        <w:rPr>
          <w:rFonts w:ascii="Times New Roman" w:hAnsi="Times New Roman"/>
          <w:sz w:val="24"/>
          <w:szCs w:val="24"/>
          <w:lang w:eastAsia="en-US"/>
        </w:rPr>
        <w:t xml:space="preserve"> к сожалению не заняли призовых мест </w:t>
      </w:r>
      <w:r w:rsidRPr="009158AE">
        <w:rPr>
          <w:rFonts w:ascii="Times New Roman" w:hAnsi="Times New Roman"/>
          <w:b/>
          <w:sz w:val="24"/>
          <w:szCs w:val="24"/>
          <w:lang w:eastAsia="en-US"/>
        </w:rPr>
        <w:t xml:space="preserve">(проезд, питание и проживания 72 300 руб.) </w:t>
      </w:r>
    </w:p>
    <w:p w:rsidR="009158AE" w:rsidRPr="009158AE" w:rsidRDefault="009158AE" w:rsidP="00FB2BE6">
      <w:pPr>
        <w:pStyle w:val="a7"/>
        <w:spacing w:line="240" w:lineRule="atLeast"/>
        <w:contextualSpacing/>
        <w:jc w:val="both"/>
        <w:rPr>
          <w:rFonts w:ascii="Times New Roman" w:hAnsi="Times New Roman"/>
          <w:b/>
          <w:sz w:val="24"/>
          <w:szCs w:val="24"/>
          <w:lang w:eastAsia="en-US"/>
        </w:rPr>
      </w:pPr>
    </w:p>
    <w:p w:rsidR="009158AE" w:rsidRPr="009158AE" w:rsidRDefault="009158AE" w:rsidP="00FB2BE6">
      <w:pPr>
        <w:pStyle w:val="a7"/>
        <w:spacing w:line="240" w:lineRule="atLeast"/>
        <w:contextualSpacing/>
        <w:jc w:val="both"/>
        <w:rPr>
          <w:rFonts w:ascii="Times New Roman" w:hAnsi="Times New Roman"/>
          <w:b/>
          <w:sz w:val="24"/>
          <w:szCs w:val="24"/>
          <w:lang w:eastAsia="en-US"/>
        </w:rPr>
      </w:pPr>
      <w:r w:rsidRPr="009158AE">
        <w:rPr>
          <w:rFonts w:ascii="Times New Roman" w:hAnsi="Times New Roman"/>
          <w:b/>
          <w:sz w:val="24"/>
          <w:szCs w:val="24"/>
          <w:lang w:eastAsia="en-US"/>
        </w:rPr>
        <w:t xml:space="preserve">25-28 января в </w:t>
      </w:r>
      <w:proofErr w:type="gramStart"/>
      <w:r w:rsidRPr="009158AE">
        <w:rPr>
          <w:rFonts w:ascii="Times New Roman" w:hAnsi="Times New Roman"/>
          <w:b/>
          <w:sz w:val="24"/>
          <w:szCs w:val="24"/>
          <w:lang w:eastAsia="en-US"/>
        </w:rPr>
        <w:t>г</w:t>
      </w:r>
      <w:proofErr w:type="gramEnd"/>
      <w:r w:rsidRPr="009158AE">
        <w:rPr>
          <w:rFonts w:ascii="Times New Roman" w:hAnsi="Times New Roman"/>
          <w:b/>
          <w:sz w:val="24"/>
          <w:szCs w:val="24"/>
          <w:lang w:eastAsia="en-US"/>
        </w:rPr>
        <w:t>. Мирный</w:t>
      </w:r>
      <w:r w:rsidRPr="009158AE">
        <w:rPr>
          <w:rFonts w:ascii="Times New Roman" w:hAnsi="Times New Roman"/>
          <w:sz w:val="24"/>
          <w:szCs w:val="24"/>
          <w:lang w:eastAsia="en-US"/>
        </w:rPr>
        <w:t xml:space="preserve"> прошел Республиканский турнир по  борьбе «</w:t>
      </w:r>
      <w:proofErr w:type="spellStart"/>
      <w:r w:rsidRPr="009158AE">
        <w:rPr>
          <w:rFonts w:ascii="Times New Roman" w:hAnsi="Times New Roman"/>
          <w:sz w:val="24"/>
          <w:szCs w:val="24"/>
          <w:lang w:eastAsia="en-US"/>
        </w:rPr>
        <w:t>Хапсагай</w:t>
      </w:r>
      <w:proofErr w:type="spellEnd"/>
      <w:r w:rsidRPr="009158AE">
        <w:rPr>
          <w:rFonts w:ascii="Times New Roman" w:hAnsi="Times New Roman"/>
          <w:sz w:val="24"/>
          <w:szCs w:val="24"/>
          <w:lang w:eastAsia="en-US"/>
        </w:rPr>
        <w:t xml:space="preserve">» имени Аркадия Ивановича Никифорова проходившего в г. Мирный по результатам соревнований в весовой категории 90 кг на 3 месте оказался спортсмен из г. Удачный </w:t>
      </w:r>
      <w:proofErr w:type="spellStart"/>
      <w:r w:rsidRPr="009158AE">
        <w:rPr>
          <w:rFonts w:ascii="Times New Roman" w:hAnsi="Times New Roman"/>
          <w:sz w:val="24"/>
          <w:szCs w:val="24"/>
          <w:lang w:eastAsia="en-US"/>
        </w:rPr>
        <w:t>Кужугет</w:t>
      </w:r>
      <w:proofErr w:type="spellEnd"/>
      <w:r w:rsidRPr="009158AE">
        <w:rPr>
          <w:rFonts w:ascii="Times New Roman" w:hAnsi="Times New Roman"/>
          <w:sz w:val="24"/>
          <w:szCs w:val="24"/>
          <w:lang w:eastAsia="en-US"/>
        </w:rPr>
        <w:t xml:space="preserve"> </w:t>
      </w:r>
      <w:proofErr w:type="spellStart"/>
      <w:r w:rsidRPr="009158AE">
        <w:rPr>
          <w:rFonts w:ascii="Times New Roman" w:hAnsi="Times New Roman"/>
          <w:sz w:val="24"/>
          <w:szCs w:val="24"/>
          <w:lang w:eastAsia="en-US"/>
        </w:rPr>
        <w:t>Дады</w:t>
      </w:r>
      <w:proofErr w:type="spellEnd"/>
      <w:r w:rsidRPr="009158AE">
        <w:rPr>
          <w:rFonts w:ascii="Times New Roman" w:hAnsi="Times New Roman"/>
          <w:sz w:val="24"/>
          <w:szCs w:val="24"/>
          <w:lang w:eastAsia="en-US"/>
        </w:rPr>
        <w:t>. (</w:t>
      </w:r>
      <w:r w:rsidRPr="009158AE">
        <w:rPr>
          <w:rFonts w:ascii="Times New Roman" w:hAnsi="Times New Roman"/>
          <w:b/>
          <w:sz w:val="24"/>
          <w:szCs w:val="24"/>
          <w:lang w:eastAsia="en-US"/>
        </w:rPr>
        <w:t xml:space="preserve">проезд, питание и проживания 32 940руб.) </w:t>
      </w:r>
    </w:p>
    <w:p w:rsidR="009158AE" w:rsidRPr="009158AE" w:rsidRDefault="009158AE" w:rsidP="00FB2BE6">
      <w:pPr>
        <w:pStyle w:val="a7"/>
        <w:spacing w:line="240" w:lineRule="atLeast"/>
        <w:contextualSpacing/>
        <w:jc w:val="both"/>
        <w:rPr>
          <w:rFonts w:ascii="Times New Roman" w:hAnsi="Times New Roman"/>
          <w:b/>
          <w:sz w:val="24"/>
          <w:szCs w:val="24"/>
        </w:rPr>
      </w:pPr>
    </w:p>
    <w:p w:rsidR="009158AE" w:rsidRPr="009158AE" w:rsidRDefault="009158AE" w:rsidP="00FB2BE6">
      <w:pPr>
        <w:pStyle w:val="a7"/>
        <w:spacing w:line="240" w:lineRule="atLeast"/>
        <w:contextualSpacing/>
        <w:jc w:val="both"/>
        <w:rPr>
          <w:rFonts w:ascii="Times New Roman" w:hAnsi="Times New Roman"/>
          <w:sz w:val="24"/>
          <w:szCs w:val="24"/>
        </w:rPr>
      </w:pPr>
      <w:r w:rsidRPr="009158AE">
        <w:rPr>
          <w:rFonts w:ascii="Times New Roman" w:hAnsi="Times New Roman"/>
          <w:b/>
          <w:sz w:val="24"/>
          <w:szCs w:val="24"/>
        </w:rPr>
        <w:t xml:space="preserve">9 февраля </w:t>
      </w:r>
      <w:r w:rsidRPr="009158AE">
        <w:rPr>
          <w:rFonts w:ascii="Times New Roman" w:hAnsi="Times New Roman"/>
          <w:sz w:val="24"/>
          <w:szCs w:val="24"/>
        </w:rPr>
        <w:t xml:space="preserve">на ледовой арене «Снежинка» прошло торжественное открытие Первенства </w:t>
      </w:r>
      <w:proofErr w:type="spellStart"/>
      <w:r w:rsidRPr="009158AE">
        <w:rPr>
          <w:rFonts w:ascii="Times New Roman" w:hAnsi="Times New Roman"/>
          <w:sz w:val="24"/>
          <w:szCs w:val="24"/>
        </w:rPr>
        <w:t>Удачнинского</w:t>
      </w:r>
      <w:proofErr w:type="spellEnd"/>
      <w:r w:rsidRPr="009158AE">
        <w:rPr>
          <w:rFonts w:ascii="Times New Roman" w:hAnsi="Times New Roman"/>
          <w:sz w:val="24"/>
          <w:szCs w:val="24"/>
        </w:rPr>
        <w:t xml:space="preserve"> </w:t>
      </w:r>
      <w:proofErr w:type="spellStart"/>
      <w:r w:rsidRPr="009158AE">
        <w:rPr>
          <w:rFonts w:ascii="Times New Roman" w:hAnsi="Times New Roman"/>
          <w:sz w:val="24"/>
          <w:szCs w:val="24"/>
        </w:rPr>
        <w:t>ГОКа</w:t>
      </w:r>
      <w:proofErr w:type="spellEnd"/>
      <w:r w:rsidRPr="009158AE">
        <w:rPr>
          <w:rFonts w:ascii="Times New Roman" w:hAnsi="Times New Roman"/>
          <w:sz w:val="24"/>
          <w:szCs w:val="24"/>
        </w:rPr>
        <w:t xml:space="preserve"> по хоккею с шайбой среди структурных подразделений организаций и предприятий </w:t>
      </w:r>
      <w:proofErr w:type="gramStart"/>
      <w:r w:rsidRPr="009158AE">
        <w:rPr>
          <w:rFonts w:ascii="Times New Roman" w:hAnsi="Times New Roman"/>
          <w:sz w:val="24"/>
          <w:szCs w:val="24"/>
        </w:rPr>
        <w:t>г</w:t>
      </w:r>
      <w:proofErr w:type="gramEnd"/>
      <w:r w:rsidRPr="009158AE">
        <w:rPr>
          <w:rFonts w:ascii="Times New Roman" w:hAnsi="Times New Roman"/>
          <w:sz w:val="24"/>
          <w:szCs w:val="24"/>
        </w:rPr>
        <w:t xml:space="preserve">. Удачного. Соревнования пройдут на протяжении 3 месяцев. Первая игра между Ю18 и АТТ-3  закончилась со счетом 11;1 в пользу АТТ-3. Соревнования по хоккею и показательные выступления  фигуристов прошли в рамках акции Всероссийской акции «Олимпийский день  зимних видов спорта». Глава города поздравил спортсменов с началом соревнований и </w:t>
      </w:r>
      <w:proofErr w:type="gramStart"/>
      <w:r w:rsidRPr="009158AE">
        <w:rPr>
          <w:rFonts w:ascii="Times New Roman" w:hAnsi="Times New Roman"/>
          <w:sz w:val="24"/>
          <w:szCs w:val="24"/>
        </w:rPr>
        <w:t>пожелал</w:t>
      </w:r>
      <w:proofErr w:type="gramEnd"/>
      <w:r w:rsidRPr="009158AE">
        <w:rPr>
          <w:rFonts w:ascii="Times New Roman" w:hAnsi="Times New Roman"/>
          <w:sz w:val="24"/>
          <w:szCs w:val="24"/>
        </w:rPr>
        <w:t xml:space="preserve"> чтобы ледовая арена «Снежинка» всегда оставалась центром притяжения соревновательного духа и хоккейных побед. Через капитана сборной команды глава передал новые майки с игровыми номерами членов команды и эмблемой города. После показательных выступлений прошла 2 игра с участием УРСЦ и Горняк 2;1 в пользу УРСЦ. Для всех желающих был организован массовый прокат коньков. А в завершении «Олимпийского дня» вечернее ледовое шоу «Дискотека на льду».</w:t>
      </w:r>
    </w:p>
    <w:p w:rsidR="009158AE" w:rsidRPr="009158AE" w:rsidRDefault="009158AE" w:rsidP="00FB2BE6">
      <w:pPr>
        <w:spacing w:line="240" w:lineRule="atLeast"/>
        <w:contextualSpacing/>
        <w:jc w:val="both"/>
        <w:rPr>
          <w:b/>
          <w:lang w:eastAsia="en-US"/>
        </w:rPr>
      </w:pPr>
      <w:r w:rsidRPr="009158AE">
        <w:rPr>
          <w:b/>
          <w:lang w:eastAsia="en-US"/>
        </w:rPr>
        <w:t>14-17 февраля</w:t>
      </w:r>
      <w:r w:rsidRPr="009158AE">
        <w:rPr>
          <w:lang w:eastAsia="en-US"/>
        </w:rPr>
        <w:t xml:space="preserve"> в г. Ленске прошел Республиканский турнир по волейболу среди мужских команд </w:t>
      </w:r>
      <w:proofErr w:type="gramStart"/>
      <w:r w:rsidRPr="009158AE">
        <w:rPr>
          <w:lang w:eastAsia="en-US"/>
        </w:rPr>
        <w:t>памяти первого главы администрации Ленского района Владимира Михайловича</w:t>
      </w:r>
      <w:proofErr w:type="gramEnd"/>
      <w:r w:rsidRPr="009158AE">
        <w:rPr>
          <w:lang w:eastAsia="en-US"/>
        </w:rPr>
        <w:t xml:space="preserve"> </w:t>
      </w:r>
      <w:proofErr w:type="spellStart"/>
      <w:r w:rsidRPr="009158AE">
        <w:rPr>
          <w:lang w:eastAsia="en-US"/>
        </w:rPr>
        <w:t>Ягнышева</w:t>
      </w:r>
      <w:proofErr w:type="spellEnd"/>
      <w:r w:rsidRPr="009158AE">
        <w:rPr>
          <w:lang w:eastAsia="en-US"/>
        </w:rPr>
        <w:t>. От города выезжало 8 спортсменов  (</w:t>
      </w:r>
      <w:r w:rsidRPr="009158AE">
        <w:rPr>
          <w:b/>
          <w:lang w:eastAsia="en-US"/>
        </w:rPr>
        <w:t xml:space="preserve">проезд, питание и проживания руб.) </w:t>
      </w:r>
    </w:p>
    <w:p w:rsidR="009158AE" w:rsidRPr="009158AE" w:rsidRDefault="009158AE" w:rsidP="00FB2BE6">
      <w:pPr>
        <w:spacing w:line="240" w:lineRule="atLeast"/>
        <w:contextualSpacing/>
        <w:jc w:val="both"/>
        <w:rPr>
          <w:b/>
          <w:lang w:eastAsia="en-US"/>
        </w:rPr>
      </w:pPr>
      <w:r w:rsidRPr="009158AE">
        <w:rPr>
          <w:b/>
          <w:lang w:eastAsia="en-US"/>
        </w:rPr>
        <w:lastRenderedPageBreak/>
        <w:t xml:space="preserve">14-22 февраля </w:t>
      </w:r>
      <w:r w:rsidRPr="009158AE">
        <w:rPr>
          <w:lang w:eastAsia="en-US"/>
        </w:rPr>
        <w:t xml:space="preserve">акробатический рок-н-ролл становится популярным в северных поселениях. Первые шаги  в этом виде спорта делают юные  таланты под руководством тренера УО КСК Юрия Жилина – Артем </w:t>
      </w:r>
      <w:proofErr w:type="spellStart"/>
      <w:r w:rsidRPr="009158AE">
        <w:rPr>
          <w:lang w:eastAsia="en-US"/>
        </w:rPr>
        <w:t>Киш</w:t>
      </w:r>
      <w:proofErr w:type="spellEnd"/>
      <w:r w:rsidRPr="009158AE">
        <w:rPr>
          <w:lang w:eastAsia="en-US"/>
        </w:rPr>
        <w:t xml:space="preserve">, </w:t>
      </w:r>
      <w:proofErr w:type="spellStart"/>
      <w:r w:rsidRPr="009158AE">
        <w:rPr>
          <w:lang w:eastAsia="en-US"/>
        </w:rPr>
        <w:t>Карина</w:t>
      </w:r>
      <w:proofErr w:type="spellEnd"/>
      <w:r w:rsidRPr="009158AE">
        <w:rPr>
          <w:lang w:eastAsia="en-US"/>
        </w:rPr>
        <w:t xml:space="preserve"> Асатурян, Юлия и Евгений </w:t>
      </w:r>
      <w:proofErr w:type="spellStart"/>
      <w:r w:rsidRPr="009158AE">
        <w:rPr>
          <w:lang w:eastAsia="en-US"/>
        </w:rPr>
        <w:t>Сабановы</w:t>
      </w:r>
      <w:proofErr w:type="spellEnd"/>
      <w:r w:rsidRPr="009158AE">
        <w:rPr>
          <w:lang w:eastAsia="en-US"/>
        </w:rPr>
        <w:t>. В феврале 2 пары участвовали в престижном Кубке мэра города Новосибирска по акробатическому рок-н-роллу. Также в рамках турнира прошли чемпионат и первенство города по этой спортивной дисциплине. В соревнованиях 188 юных спортсменов, которые представляли девять спортивных клубов и школ из четырех регионов России, РС (Я</w:t>
      </w:r>
      <w:proofErr w:type="gramStart"/>
      <w:r w:rsidRPr="009158AE">
        <w:rPr>
          <w:lang w:eastAsia="en-US"/>
        </w:rPr>
        <w:t>)К</w:t>
      </w:r>
      <w:proofErr w:type="gramEnd"/>
      <w:r w:rsidRPr="009158AE">
        <w:rPr>
          <w:lang w:eastAsia="en-US"/>
        </w:rPr>
        <w:t>расноярского края, Иркутской и Новосибирской областей. Судейская коллегия включила судей всероссийского, первой, второй и третьей категории из Томска и Новосибирска. Было разыграно 18 комплектов наград в соревнованиях смешанных пар, дуэтов, соло-исполнителей и ансамблей «</w:t>
      </w:r>
      <w:proofErr w:type="spellStart"/>
      <w:r w:rsidRPr="009158AE">
        <w:rPr>
          <w:lang w:eastAsia="en-US"/>
        </w:rPr>
        <w:t>формейшн</w:t>
      </w:r>
      <w:proofErr w:type="spellEnd"/>
      <w:r w:rsidRPr="009158AE">
        <w:rPr>
          <w:lang w:eastAsia="en-US"/>
        </w:rPr>
        <w:t>». Наши дуэты зарядились энергией и привезли домой 3 место и 7 место, (</w:t>
      </w:r>
      <w:r w:rsidRPr="009158AE">
        <w:rPr>
          <w:b/>
          <w:lang w:eastAsia="en-US"/>
        </w:rPr>
        <w:t xml:space="preserve">проезд, питание и проживания 168385 руб.) </w:t>
      </w:r>
    </w:p>
    <w:p w:rsidR="009158AE" w:rsidRPr="009158AE" w:rsidRDefault="009158AE" w:rsidP="00FB2BE6">
      <w:pPr>
        <w:spacing w:line="240" w:lineRule="atLeast"/>
        <w:contextualSpacing/>
        <w:jc w:val="both"/>
        <w:rPr>
          <w:b/>
          <w:lang w:eastAsia="en-US"/>
        </w:rPr>
      </w:pPr>
      <w:r w:rsidRPr="009158AE">
        <w:rPr>
          <w:b/>
          <w:lang w:eastAsia="en-US"/>
        </w:rPr>
        <w:t>15-22 февраля</w:t>
      </w:r>
      <w:r w:rsidRPr="009158AE">
        <w:rPr>
          <w:lang w:eastAsia="en-US"/>
        </w:rPr>
        <w:t xml:space="preserve"> в эти дни в ледовом дворце «</w:t>
      </w:r>
      <w:proofErr w:type="spellStart"/>
      <w:r w:rsidRPr="009158AE">
        <w:rPr>
          <w:lang w:eastAsia="en-US"/>
        </w:rPr>
        <w:t>Эллэй</w:t>
      </w:r>
      <w:proofErr w:type="spellEnd"/>
      <w:r w:rsidRPr="009158AE">
        <w:rPr>
          <w:lang w:eastAsia="en-US"/>
        </w:rPr>
        <w:t xml:space="preserve"> </w:t>
      </w:r>
      <w:proofErr w:type="spellStart"/>
      <w:r w:rsidRPr="009158AE">
        <w:rPr>
          <w:lang w:eastAsia="en-US"/>
        </w:rPr>
        <w:t>Боотур</w:t>
      </w:r>
      <w:proofErr w:type="spellEnd"/>
      <w:r w:rsidRPr="009158AE">
        <w:rPr>
          <w:lang w:eastAsia="en-US"/>
        </w:rPr>
        <w:t>» г. Якутска проходило Первенство республики Саха (Якутия)  по хоккею «Золотая шайба» среди учащихся 2008-2009 годов рождения. Команда в составе 5 спортсменов и 1 сопровождающего тренера – преподавателя  вошли в сборную Мирнинского района и приняли участие в  соревнованиях. В турнире соревнованиях  (</w:t>
      </w:r>
      <w:r w:rsidRPr="009158AE">
        <w:rPr>
          <w:b/>
          <w:lang w:eastAsia="en-US"/>
        </w:rPr>
        <w:t xml:space="preserve">проезд, питание и проживания 224180 руб.) </w:t>
      </w:r>
    </w:p>
    <w:p w:rsidR="009158AE" w:rsidRPr="009158AE" w:rsidRDefault="009158AE" w:rsidP="00FB2BE6">
      <w:pPr>
        <w:tabs>
          <w:tab w:val="left" w:pos="142"/>
        </w:tabs>
        <w:spacing w:line="240" w:lineRule="atLeast"/>
        <w:ind w:right="-1"/>
        <w:contextualSpacing/>
        <w:jc w:val="both"/>
      </w:pPr>
      <w:r w:rsidRPr="009158AE">
        <w:rPr>
          <w:b/>
        </w:rPr>
        <w:t>16 февраля</w:t>
      </w:r>
      <w:r w:rsidRPr="009158AE">
        <w:t xml:space="preserve"> ледовая арена «Снежинка»  прошли  очередные игры по хоккею с шайбой среди структурных подразделений организаций и предприятий города </w:t>
      </w:r>
    </w:p>
    <w:p w:rsidR="009158AE" w:rsidRPr="009158AE" w:rsidRDefault="009158AE" w:rsidP="00FB2BE6">
      <w:pPr>
        <w:tabs>
          <w:tab w:val="left" w:pos="142"/>
        </w:tabs>
        <w:spacing w:line="240" w:lineRule="atLeast"/>
        <w:ind w:right="-1"/>
        <w:contextualSpacing/>
        <w:jc w:val="both"/>
      </w:pPr>
      <w:r w:rsidRPr="009158AE">
        <w:t xml:space="preserve">11:00 УРСЦ- </w:t>
      </w:r>
      <w:r w:rsidRPr="009158AE">
        <w:rPr>
          <w:lang w:val="en-US"/>
        </w:rPr>
        <w:t>U</w:t>
      </w:r>
      <w:r w:rsidRPr="009158AE">
        <w:t>18</w:t>
      </w:r>
    </w:p>
    <w:p w:rsidR="009158AE" w:rsidRPr="009158AE" w:rsidRDefault="009158AE" w:rsidP="00FB2BE6">
      <w:pPr>
        <w:tabs>
          <w:tab w:val="left" w:pos="142"/>
        </w:tabs>
        <w:spacing w:line="240" w:lineRule="atLeast"/>
        <w:ind w:right="-1"/>
        <w:contextualSpacing/>
        <w:jc w:val="both"/>
      </w:pPr>
      <w:r w:rsidRPr="009158AE">
        <w:t>13:00 АТТ-3- Горняк</w:t>
      </w:r>
    </w:p>
    <w:p w:rsidR="009158AE" w:rsidRPr="009158AE" w:rsidRDefault="009158AE" w:rsidP="00FB2BE6">
      <w:pPr>
        <w:tabs>
          <w:tab w:val="left" w:pos="142"/>
        </w:tabs>
        <w:spacing w:line="240" w:lineRule="atLeast"/>
        <w:ind w:right="-1"/>
        <w:contextualSpacing/>
        <w:jc w:val="both"/>
      </w:pPr>
      <w:r w:rsidRPr="009158AE">
        <w:rPr>
          <w:b/>
        </w:rPr>
        <w:t xml:space="preserve">16 февраля </w:t>
      </w:r>
      <w:r w:rsidRPr="009158AE">
        <w:t>игры по мин</w:t>
      </w:r>
      <w:proofErr w:type="gramStart"/>
      <w:r w:rsidRPr="009158AE">
        <w:t>и-</w:t>
      </w:r>
      <w:proofErr w:type="gramEnd"/>
      <w:r w:rsidRPr="009158AE">
        <w:t xml:space="preserve"> футболу в зачет спартакиады </w:t>
      </w:r>
      <w:proofErr w:type="spellStart"/>
      <w:r w:rsidRPr="009158AE">
        <w:t>УГОКа</w:t>
      </w:r>
      <w:proofErr w:type="spellEnd"/>
    </w:p>
    <w:p w:rsidR="009158AE" w:rsidRPr="009158AE" w:rsidRDefault="009158AE" w:rsidP="00FB2BE6">
      <w:pPr>
        <w:tabs>
          <w:tab w:val="left" w:pos="142"/>
        </w:tabs>
        <w:spacing w:line="240" w:lineRule="atLeast"/>
        <w:ind w:right="-1"/>
        <w:contextualSpacing/>
        <w:jc w:val="both"/>
      </w:pPr>
      <w:r w:rsidRPr="009158AE">
        <w:t>12:00 УВГСВ – Горняк</w:t>
      </w:r>
    </w:p>
    <w:p w:rsidR="009158AE" w:rsidRPr="009158AE" w:rsidRDefault="009158AE" w:rsidP="00FB2BE6">
      <w:pPr>
        <w:tabs>
          <w:tab w:val="left" w:pos="142"/>
        </w:tabs>
        <w:spacing w:line="240" w:lineRule="atLeast"/>
        <w:ind w:right="-1"/>
        <w:contextualSpacing/>
        <w:jc w:val="both"/>
      </w:pPr>
      <w:r w:rsidRPr="009158AE">
        <w:t xml:space="preserve">13:00 УРСЦ – Малые Цеха </w:t>
      </w:r>
    </w:p>
    <w:p w:rsidR="009158AE" w:rsidRPr="009158AE" w:rsidRDefault="009158AE" w:rsidP="00FB2BE6">
      <w:pPr>
        <w:tabs>
          <w:tab w:val="left" w:pos="142"/>
        </w:tabs>
        <w:spacing w:line="240" w:lineRule="atLeast"/>
        <w:ind w:right="-1"/>
        <w:contextualSpacing/>
        <w:jc w:val="both"/>
      </w:pPr>
      <w:r w:rsidRPr="009158AE">
        <w:t>14:00 АТТ-3- ОФ №12</w:t>
      </w:r>
    </w:p>
    <w:p w:rsidR="009158AE" w:rsidRPr="009158AE" w:rsidRDefault="009158AE" w:rsidP="00FB2BE6">
      <w:pPr>
        <w:tabs>
          <w:tab w:val="left" w:pos="142"/>
        </w:tabs>
        <w:spacing w:line="240" w:lineRule="atLeast"/>
        <w:ind w:right="-1"/>
        <w:contextualSpacing/>
        <w:jc w:val="both"/>
      </w:pPr>
      <w:r w:rsidRPr="009158AE">
        <w:rPr>
          <w:b/>
        </w:rPr>
        <w:t>17 февраля</w:t>
      </w:r>
      <w:r w:rsidRPr="009158AE">
        <w:t xml:space="preserve"> ледовая арена «Снежинка» </w:t>
      </w:r>
    </w:p>
    <w:p w:rsidR="009158AE" w:rsidRPr="009158AE" w:rsidRDefault="009158AE" w:rsidP="00FB2BE6">
      <w:pPr>
        <w:tabs>
          <w:tab w:val="left" w:pos="142"/>
        </w:tabs>
        <w:spacing w:line="240" w:lineRule="atLeast"/>
        <w:ind w:right="-1"/>
        <w:contextualSpacing/>
        <w:jc w:val="both"/>
      </w:pPr>
      <w:r w:rsidRPr="009158AE">
        <w:t>11:00 УРСЦ - АТТ-3</w:t>
      </w:r>
    </w:p>
    <w:p w:rsidR="009158AE" w:rsidRPr="009158AE" w:rsidRDefault="009158AE" w:rsidP="00FB2BE6">
      <w:pPr>
        <w:tabs>
          <w:tab w:val="left" w:pos="142"/>
        </w:tabs>
        <w:spacing w:line="240" w:lineRule="atLeast"/>
        <w:ind w:right="-1"/>
        <w:contextualSpacing/>
        <w:jc w:val="both"/>
      </w:pPr>
      <w:r w:rsidRPr="009158AE">
        <w:t xml:space="preserve">13:00 </w:t>
      </w:r>
      <w:r w:rsidRPr="009158AE">
        <w:rPr>
          <w:lang w:val="en-US"/>
        </w:rPr>
        <w:t>U</w:t>
      </w:r>
      <w:r w:rsidRPr="009158AE">
        <w:t>18- Горняк</w:t>
      </w:r>
    </w:p>
    <w:p w:rsidR="009158AE" w:rsidRPr="009158AE" w:rsidRDefault="009158AE" w:rsidP="00FB2BE6">
      <w:pPr>
        <w:tabs>
          <w:tab w:val="left" w:pos="142"/>
        </w:tabs>
        <w:spacing w:line="240" w:lineRule="atLeast"/>
        <w:ind w:right="-1"/>
        <w:contextualSpacing/>
        <w:jc w:val="both"/>
      </w:pPr>
      <w:r w:rsidRPr="009158AE">
        <w:rPr>
          <w:b/>
        </w:rPr>
        <w:t xml:space="preserve">17 февраля </w:t>
      </w:r>
      <w:r w:rsidRPr="009158AE">
        <w:t>игры по мин</w:t>
      </w:r>
      <w:proofErr w:type="gramStart"/>
      <w:r w:rsidRPr="009158AE">
        <w:t>и-</w:t>
      </w:r>
      <w:proofErr w:type="gramEnd"/>
      <w:r w:rsidRPr="009158AE">
        <w:t xml:space="preserve"> футболу в зачет спартакиады </w:t>
      </w:r>
      <w:proofErr w:type="spellStart"/>
      <w:r w:rsidRPr="009158AE">
        <w:t>УГОКа</w:t>
      </w:r>
      <w:proofErr w:type="spellEnd"/>
    </w:p>
    <w:p w:rsidR="009158AE" w:rsidRPr="009158AE" w:rsidRDefault="009158AE" w:rsidP="00FB2BE6">
      <w:pPr>
        <w:tabs>
          <w:tab w:val="left" w:pos="142"/>
        </w:tabs>
        <w:spacing w:line="240" w:lineRule="atLeast"/>
        <w:ind w:right="-1"/>
        <w:contextualSpacing/>
        <w:jc w:val="both"/>
      </w:pPr>
      <w:r w:rsidRPr="009158AE">
        <w:t>12:00 ОФ №12  – Горняк</w:t>
      </w:r>
      <w:proofErr w:type="gramStart"/>
      <w:r w:rsidRPr="009158AE">
        <w:t xml:space="preserve"> ;</w:t>
      </w:r>
      <w:proofErr w:type="gramEnd"/>
      <w:r w:rsidRPr="009158AE">
        <w:t>13:00  Малые Цеха - УВГСВ : 14:00  УРСЦ - АТТ-3</w:t>
      </w:r>
    </w:p>
    <w:p w:rsidR="009158AE" w:rsidRPr="009158AE" w:rsidRDefault="009158AE" w:rsidP="00FB2BE6">
      <w:pPr>
        <w:tabs>
          <w:tab w:val="left" w:pos="142"/>
        </w:tabs>
        <w:spacing w:line="240" w:lineRule="atLeast"/>
        <w:ind w:right="-1"/>
        <w:contextualSpacing/>
        <w:jc w:val="both"/>
        <w:rPr>
          <w:snapToGrid w:val="0"/>
          <w:color w:val="000000"/>
          <w:w w:val="0"/>
          <w:u w:color="000000"/>
          <w:bdr w:val="none" w:sz="0" w:space="0" w:color="000000"/>
          <w:shd w:val="clear" w:color="000000" w:fill="000000"/>
        </w:rPr>
      </w:pPr>
      <w:r w:rsidRPr="009158AE">
        <w:rPr>
          <w:b/>
        </w:rPr>
        <w:t xml:space="preserve">2 – 4 марта в г. Мирный. </w:t>
      </w:r>
      <w:r w:rsidRPr="009158AE">
        <w:t xml:space="preserve">3 марта в </w:t>
      </w:r>
      <w:proofErr w:type="gramStart"/>
      <w:r w:rsidRPr="009158AE">
        <w:t>детско-юношеской</w:t>
      </w:r>
      <w:proofErr w:type="gramEnd"/>
      <w:r w:rsidRPr="009158AE">
        <w:t xml:space="preserve"> </w:t>
      </w:r>
      <w:proofErr w:type="spellStart"/>
      <w:r w:rsidRPr="009158AE">
        <w:t>спортшколе</w:t>
      </w:r>
      <w:proofErr w:type="spellEnd"/>
      <w:r w:rsidRPr="009158AE">
        <w:t xml:space="preserve"> Мирнинского района проводилось открытое районное первенство по рукопашному бою «Защитник Отечества». В боях участвовали 90 спортсменов Мирного, Удачного и Арылаха. Тренер ЦДО г. Удачного </w:t>
      </w:r>
      <w:r w:rsidRPr="009158AE">
        <w:rPr>
          <w:b/>
        </w:rPr>
        <w:t>Александр Измаилов</w:t>
      </w:r>
      <w:r w:rsidRPr="009158AE">
        <w:t xml:space="preserve"> подготовил к первенству восьмерых спортсменов 2010 года рождения и старше: </w:t>
      </w:r>
      <w:r w:rsidRPr="009158AE">
        <w:rPr>
          <w:b/>
        </w:rPr>
        <w:t xml:space="preserve">Илью </w:t>
      </w:r>
      <w:proofErr w:type="spellStart"/>
      <w:r w:rsidRPr="009158AE">
        <w:rPr>
          <w:b/>
        </w:rPr>
        <w:t>Иванчика</w:t>
      </w:r>
      <w:proofErr w:type="spellEnd"/>
      <w:r w:rsidRPr="009158AE">
        <w:rPr>
          <w:b/>
        </w:rPr>
        <w:t xml:space="preserve">, Никиту </w:t>
      </w:r>
      <w:proofErr w:type="spellStart"/>
      <w:r w:rsidRPr="009158AE">
        <w:rPr>
          <w:b/>
        </w:rPr>
        <w:t>Радаева</w:t>
      </w:r>
      <w:proofErr w:type="spellEnd"/>
      <w:r w:rsidRPr="009158AE">
        <w:rPr>
          <w:b/>
        </w:rPr>
        <w:t xml:space="preserve">, Евгения Карнаухова, Артема </w:t>
      </w:r>
      <w:proofErr w:type="spellStart"/>
      <w:r w:rsidRPr="009158AE">
        <w:rPr>
          <w:b/>
        </w:rPr>
        <w:t>Лоов</w:t>
      </w:r>
      <w:proofErr w:type="spellEnd"/>
      <w:r w:rsidRPr="009158AE">
        <w:rPr>
          <w:b/>
        </w:rPr>
        <w:t xml:space="preserve">, Никиту </w:t>
      </w:r>
      <w:proofErr w:type="spellStart"/>
      <w:r w:rsidRPr="009158AE">
        <w:rPr>
          <w:b/>
        </w:rPr>
        <w:t>Лоов</w:t>
      </w:r>
      <w:proofErr w:type="spellEnd"/>
      <w:r w:rsidRPr="009158AE">
        <w:rPr>
          <w:b/>
        </w:rPr>
        <w:t>, Алексея Степкина</w:t>
      </w:r>
      <w:r w:rsidRPr="009158AE">
        <w:t xml:space="preserve">, </w:t>
      </w:r>
      <w:r w:rsidRPr="009158AE">
        <w:rPr>
          <w:b/>
        </w:rPr>
        <w:t xml:space="preserve">Ярослава Усова, </w:t>
      </w:r>
      <w:r w:rsidRPr="009158AE">
        <w:t xml:space="preserve">а также в категории «мужчины после 18 лет» </w:t>
      </w:r>
      <w:proofErr w:type="gramStart"/>
      <w:r w:rsidRPr="009158AE">
        <w:t>–</w:t>
      </w:r>
      <w:r w:rsidRPr="009158AE">
        <w:rPr>
          <w:b/>
        </w:rPr>
        <w:t>В</w:t>
      </w:r>
      <w:proofErr w:type="gramEnd"/>
      <w:r w:rsidRPr="009158AE">
        <w:rPr>
          <w:b/>
        </w:rPr>
        <w:t xml:space="preserve">ладимира </w:t>
      </w:r>
      <w:proofErr w:type="spellStart"/>
      <w:r w:rsidRPr="009158AE">
        <w:rPr>
          <w:b/>
        </w:rPr>
        <w:t>Тужикова</w:t>
      </w:r>
      <w:proofErr w:type="spellEnd"/>
      <w:r w:rsidRPr="009158AE">
        <w:t xml:space="preserve">. «Золото» привезли домой </w:t>
      </w:r>
      <w:r w:rsidRPr="009158AE">
        <w:rPr>
          <w:b/>
        </w:rPr>
        <w:t>Евгений Карнаухов</w:t>
      </w:r>
      <w:r w:rsidRPr="009158AE">
        <w:t xml:space="preserve"> (до 40 кг), </w:t>
      </w:r>
      <w:r w:rsidRPr="009158AE">
        <w:rPr>
          <w:b/>
        </w:rPr>
        <w:t xml:space="preserve">Артем </w:t>
      </w:r>
      <w:proofErr w:type="spellStart"/>
      <w:r w:rsidRPr="009158AE">
        <w:rPr>
          <w:b/>
        </w:rPr>
        <w:t>Лоов</w:t>
      </w:r>
      <w:proofErr w:type="spellEnd"/>
      <w:r w:rsidRPr="009158AE">
        <w:rPr>
          <w:b/>
        </w:rPr>
        <w:t xml:space="preserve"> </w:t>
      </w:r>
      <w:r w:rsidRPr="009158AE">
        <w:t xml:space="preserve">(до 40 кг), </w:t>
      </w:r>
      <w:r w:rsidRPr="009158AE">
        <w:rPr>
          <w:b/>
        </w:rPr>
        <w:t>Ярослав Усов</w:t>
      </w:r>
      <w:r w:rsidRPr="009158AE">
        <w:t xml:space="preserve"> (до 55 кг), </w:t>
      </w:r>
      <w:r w:rsidRPr="009158AE">
        <w:rPr>
          <w:b/>
        </w:rPr>
        <w:t>Алексей Степкин</w:t>
      </w:r>
      <w:r w:rsidRPr="009158AE">
        <w:t xml:space="preserve"> (до 65 кг), </w:t>
      </w:r>
      <w:r w:rsidRPr="009158AE">
        <w:rPr>
          <w:b/>
        </w:rPr>
        <w:t xml:space="preserve">Владимир </w:t>
      </w:r>
      <w:proofErr w:type="spellStart"/>
      <w:r w:rsidRPr="009158AE">
        <w:rPr>
          <w:b/>
        </w:rPr>
        <w:t>Тужиков</w:t>
      </w:r>
      <w:proofErr w:type="spellEnd"/>
      <w:r w:rsidRPr="009158AE">
        <w:t xml:space="preserve"> (до 65 кг). </w:t>
      </w:r>
      <w:r w:rsidRPr="009158AE">
        <w:rPr>
          <w:b/>
        </w:rPr>
        <w:t xml:space="preserve">Никита </w:t>
      </w:r>
      <w:proofErr w:type="spellStart"/>
      <w:r w:rsidRPr="009158AE">
        <w:rPr>
          <w:b/>
        </w:rPr>
        <w:t>Лоов</w:t>
      </w:r>
      <w:proofErr w:type="spellEnd"/>
      <w:r w:rsidRPr="009158AE">
        <w:rPr>
          <w:b/>
        </w:rPr>
        <w:t xml:space="preserve"> </w:t>
      </w:r>
      <w:r w:rsidRPr="009158AE">
        <w:t>(до 35 кг) взял «бронзу»</w:t>
      </w:r>
      <w:proofErr w:type="gramStart"/>
      <w:r w:rsidRPr="009158AE">
        <w:t>.П</w:t>
      </w:r>
      <w:proofErr w:type="gramEnd"/>
      <w:r w:rsidRPr="009158AE">
        <w:t>обедителей наградили медалями и грамотами. Спонсором поездки выступила администрация города Удачного, (</w:t>
      </w:r>
      <w:r w:rsidRPr="009158AE">
        <w:rPr>
          <w:b/>
        </w:rPr>
        <w:t>проезд, питание и проживание 62880руб.)</w:t>
      </w:r>
      <w:r w:rsidRPr="009158AE">
        <w:rPr>
          <w:snapToGrid w:val="0"/>
          <w:color w:val="000000"/>
          <w:w w:val="0"/>
          <w:u w:color="000000"/>
          <w:bdr w:val="none" w:sz="0" w:space="0" w:color="000000"/>
          <w:shd w:val="clear" w:color="000000" w:fill="000000"/>
        </w:rPr>
        <w:t xml:space="preserve"> </w:t>
      </w:r>
    </w:p>
    <w:p w:rsidR="009158AE" w:rsidRPr="009158AE" w:rsidRDefault="009158AE" w:rsidP="00FB2BE6">
      <w:pPr>
        <w:tabs>
          <w:tab w:val="left" w:pos="142"/>
        </w:tabs>
        <w:spacing w:line="240" w:lineRule="atLeast"/>
        <w:ind w:right="-1"/>
        <w:contextualSpacing/>
        <w:jc w:val="both"/>
        <w:rPr>
          <w:lang w:eastAsia="en-US"/>
        </w:rPr>
      </w:pPr>
      <w:r w:rsidRPr="009158AE">
        <w:rPr>
          <w:b/>
        </w:rPr>
        <w:t>2 марта</w:t>
      </w:r>
      <w:r w:rsidRPr="009158AE">
        <w:t xml:space="preserve"> на </w:t>
      </w:r>
      <w:proofErr w:type="spellStart"/>
      <w:r w:rsidRPr="009158AE">
        <w:t>Мирнинской</w:t>
      </w:r>
      <w:proofErr w:type="spellEnd"/>
      <w:r w:rsidRPr="009158AE">
        <w:t xml:space="preserve"> горнолыжной базе состоялись открытые соревнования по горнолыжному спорту, организованные КСК АК «АЛРОСА» и СОК «Алмазная долина». В них смогли поучаствовать не только работники алмазодобывающей компании, но любой желающий. Привлечение активного населения и популяризация горнолыжных видов спорта – одни из многих целей, которые преследуют организаторы таких чемпионатов, тем более что погодные условия и наличие подготовленной трассы играют не последнюю роль для любителей катания с гор. </w:t>
      </w:r>
      <w:proofErr w:type="gramStart"/>
      <w:r w:rsidRPr="009158AE">
        <w:t xml:space="preserve">Удачному довольно повезло, что в городе остались неравнодушные к этому люди и среди них – профессиональный инструктор </w:t>
      </w:r>
      <w:r w:rsidRPr="009158AE">
        <w:rPr>
          <w:b/>
        </w:rPr>
        <w:t xml:space="preserve">Юрий </w:t>
      </w:r>
      <w:proofErr w:type="spellStart"/>
      <w:r w:rsidRPr="009158AE">
        <w:rPr>
          <w:b/>
        </w:rPr>
        <w:t>Зданович</w:t>
      </w:r>
      <w:proofErr w:type="spellEnd"/>
      <w:r w:rsidRPr="009158AE">
        <w:t>, который всегда поможет освоить горные лыжи и сноуборд.</w:t>
      </w:r>
      <w:proofErr w:type="gramEnd"/>
      <w:r w:rsidRPr="009158AE">
        <w:t xml:space="preserve"> Именно его воспитанники представили город на открытом чемпионате АК «АЛРОСА» по сноуборду. В дисциплине «горные лыжи» среди «мужчин до 18 лет» </w:t>
      </w:r>
      <w:r w:rsidRPr="009158AE">
        <w:rPr>
          <w:b/>
        </w:rPr>
        <w:t>Михаил Кошелев</w:t>
      </w:r>
      <w:r w:rsidRPr="009158AE">
        <w:t xml:space="preserve"> занял 2-е место, в категории «старше 18 лет» </w:t>
      </w:r>
      <w:r w:rsidRPr="009158AE">
        <w:rPr>
          <w:b/>
        </w:rPr>
        <w:t xml:space="preserve">Евгений </w:t>
      </w:r>
      <w:proofErr w:type="spellStart"/>
      <w:r w:rsidRPr="009158AE">
        <w:rPr>
          <w:b/>
        </w:rPr>
        <w:t>Капуркин</w:t>
      </w:r>
      <w:proofErr w:type="spellEnd"/>
      <w:r w:rsidRPr="009158AE">
        <w:t xml:space="preserve"> показал «второй» результат. Верхнюю ступеньку пьедестала заняла </w:t>
      </w:r>
      <w:r w:rsidRPr="009158AE">
        <w:rPr>
          <w:b/>
        </w:rPr>
        <w:t xml:space="preserve">Екатерина </w:t>
      </w:r>
      <w:proofErr w:type="spellStart"/>
      <w:r w:rsidRPr="009158AE">
        <w:rPr>
          <w:b/>
        </w:rPr>
        <w:t>Ананькина</w:t>
      </w:r>
      <w:proofErr w:type="spellEnd"/>
      <w:r w:rsidRPr="009158AE">
        <w:rPr>
          <w:b/>
        </w:rPr>
        <w:t xml:space="preserve">, </w:t>
      </w:r>
      <w:r w:rsidRPr="009158AE">
        <w:t>обогнав своих соперниц старше 18 лет. Победители и призеры были награждены медалями и призами КСК АК «АЛРОСА» (ПАО). Финансирование поездки двух спортсменов прошло за счет бюджета муниципального образования «Город Удачный», (</w:t>
      </w:r>
      <w:r w:rsidRPr="009158AE">
        <w:rPr>
          <w:b/>
        </w:rPr>
        <w:t>проезд, питание и проживание 23 960руб.)</w:t>
      </w:r>
      <w:r w:rsidRPr="009158AE">
        <w:rPr>
          <w:snapToGrid w:val="0"/>
          <w:color w:val="000000"/>
          <w:w w:val="0"/>
          <w:u w:color="000000"/>
          <w:bdr w:val="none" w:sz="0" w:space="0" w:color="000000"/>
          <w:shd w:val="clear" w:color="000000" w:fill="000000"/>
        </w:rPr>
        <w:t xml:space="preserve"> </w:t>
      </w:r>
    </w:p>
    <w:p w:rsidR="009158AE" w:rsidRPr="009158AE" w:rsidRDefault="009158AE" w:rsidP="00FB2BE6">
      <w:pPr>
        <w:spacing w:line="240" w:lineRule="atLeast"/>
        <w:contextualSpacing/>
        <w:jc w:val="both"/>
      </w:pPr>
      <w:r w:rsidRPr="009158AE">
        <w:rPr>
          <w:b/>
        </w:rPr>
        <w:t>7-10 марта</w:t>
      </w:r>
      <w:r w:rsidRPr="009158AE">
        <w:t xml:space="preserve"> команда хоккейного клуба «</w:t>
      </w:r>
      <w:proofErr w:type="spellStart"/>
      <w:r w:rsidRPr="009158AE">
        <w:t>Йети</w:t>
      </w:r>
      <w:proofErr w:type="spellEnd"/>
      <w:r w:rsidRPr="009158AE">
        <w:t xml:space="preserve">» </w:t>
      </w:r>
      <w:proofErr w:type="spellStart"/>
      <w:r w:rsidRPr="009158AE">
        <w:t>Удачнинского</w:t>
      </w:r>
      <w:proofErr w:type="spellEnd"/>
      <w:r w:rsidRPr="009158AE">
        <w:t xml:space="preserve"> отделения КСК станет участником Международного турнира </w:t>
      </w:r>
      <w:proofErr w:type="spellStart"/>
      <w:r w:rsidRPr="009158AE">
        <w:t>Champion</w:t>
      </w:r>
      <w:proofErr w:type="spellEnd"/>
      <w:r w:rsidRPr="009158AE">
        <w:t xml:space="preserve"> </w:t>
      </w:r>
      <w:proofErr w:type="spellStart"/>
      <w:r w:rsidRPr="009158AE">
        <w:t>Cup</w:t>
      </w:r>
      <w:proofErr w:type="spellEnd"/>
      <w:r w:rsidRPr="009158AE">
        <w:t xml:space="preserve"> «КУБОК ЛЮБИМОЙ МАМЕ», который пройдет в ледовом </w:t>
      </w:r>
      <w:r w:rsidRPr="009158AE">
        <w:lastRenderedPageBreak/>
        <w:t xml:space="preserve">дворце «Аркада» в Старом Осколе. По словам тренера команды Вадима Попова, впервые за историю города Удачного юные хоккеисты будут бороться за лидерство так далеко от дома и на таком славном турнире. В «Кубке любимой маме» примут участие хоккеисты 2007-2010 </w:t>
      </w:r>
      <w:proofErr w:type="spellStart"/>
      <w:r w:rsidRPr="009158AE">
        <w:t>годоврождения</w:t>
      </w:r>
      <w:proofErr w:type="spellEnd"/>
      <w:r w:rsidRPr="009158AE">
        <w:t>. Каждая команда проведет 7 игр за весь турнир – 2 игры в день, 3 периода по 15 минут чистого времени.</w:t>
      </w:r>
    </w:p>
    <w:p w:rsidR="009158AE" w:rsidRPr="009158AE" w:rsidRDefault="009158AE" w:rsidP="00FB2BE6">
      <w:pPr>
        <w:spacing w:line="240" w:lineRule="atLeast"/>
        <w:contextualSpacing/>
        <w:jc w:val="both"/>
      </w:pPr>
      <w:r w:rsidRPr="009158AE">
        <w:t xml:space="preserve">Состав участников:1. ХК «Старый Оскол» </w:t>
      </w:r>
      <w:proofErr w:type="gramStart"/>
      <w:r w:rsidRPr="009158AE">
        <w:t>г</w:t>
      </w:r>
      <w:proofErr w:type="gramEnd"/>
      <w:r w:rsidRPr="009158AE">
        <w:t>. Старый Оскол</w:t>
      </w:r>
    </w:p>
    <w:p w:rsidR="009158AE" w:rsidRPr="009158AE" w:rsidRDefault="009158AE" w:rsidP="00FB2BE6">
      <w:pPr>
        <w:spacing w:line="240" w:lineRule="atLeast"/>
        <w:contextualSpacing/>
        <w:jc w:val="both"/>
      </w:pPr>
      <w:r w:rsidRPr="009158AE">
        <w:t xml:space="preserve"> 2. СШОР №6 «Аксай» Ростовская обл.</w:t>
      </w:r>
    </w:p>
    <w:p w:rsidR="009158AE" w:rsidRPr="009158AE" w:rsidRDefault="009158AE" w:rsidP="00FB2BE6">
      <w:pPr>
        <w:spacing w:line="240" w:lineRule="atLeast"/>
        <w:contextualSpacing/>
        <w:jc w:val="both"/>
      </w:pPr>
      <w:r w:rsidRPr="009158AE">
        <w:t xml:space="preserve">3. СДЮШОР «Буран» </w:t>
      </w:r>
      <w:proofErr w:type="gramStart"/>
      <w:r w:rsidRPr="009158AE">
        <w:t>г</w:t>
      </w:r>
      <w:proofErr w:type="gramEnd"/>
      <w:r w:rsidRPr="009158AE">
        <w:t>. Воронеж</w:t>
      </w:r>
    </w:p>
    <w:p w:rsidR="009158AE" w:rsidRPr="009158AE" w:rsidRDefault="009158AE" w:rsidP="00FB2BE6">
      <w:pPr>
        <w:tabs>
          <w:tab w:val="left" w:pos="709"/>
          <w:tab w:val="left" w:pos="851"/>
        </w:tabs>
        <w:spacing w:line="240" w:lineRule="atLeast"/>
        <w:contextualSpacing/>
        <w:jc w:val="both"/>
      </w:pPr>
      <w:r w:rsidRPr="009158AE">
        <w:t xml:space="preserve">4.ХК «Молния» </w:t>
      </w:r>
      <w:proofErr w:type="gramStart"/>
      <w:r w:rsidRPr="009158AE">
        <w:t>г</w:t>
      </w:r>
      <w:proofErr w:type="gramEnd"/>
      <w:r w:rsidRPr="009158AE">
        <w:t>. Тихорецк</w:t>
      </w:r>
    </w:p>
    <w:p w:rsidR="009158AE" w:rsidRPr="009158AE" w:rsidRDefault="009158AE" w:rsidP="00FB2BE6">
      <w:pPr>
        <w:tabs>
          <w:tab w:val="left" w:pos="709"/>
          <w:tab w:val="left" w:pos="851"/>
        </w:tabs>
        <w:spacing w:line="240" w:lineRule="atLeast"/>
        <w:contextualSpacing/>
        <w:jc w:val="both"/>
      </w:pPr>
      <w:r w:rsidRPr="009158AE">
        <w:t>5.ХК «</w:t>
      </w:r>
      <w:proofErr w:type="spellStart"/>
      <w:r w:rsidRPr="009158AE">
        <w:t>Йети</w:t>
      </w:r>
      <w:proofErr w:type="spellEnd"/>
      <w:r w:rsidRPr="009158AE">
        <w:t xml:space="preserve">» (г. </w:t>
      </w:r>
      <w:proofErr w:type="gramStart"/>
      <w:r w:rsidRPr="009158AE">
        <w:t>Удачный</w:t>
      </w:r>
      <w:proofErr w:type="gramEnd"/>
      <w:r w:rsidRPr="009158AE">
        <w:t>) Республика Саха (Якутия)</w:t>
      </w:r>
    </w:p>
    <w:p w:rsidR="009158AE" w:rsidRPr="009158AE" w:rsidRDefault="009158AE" w:rsidP="00FB2BE6">
      <w:pPr>
        <w:tabs>
          <w:tab w:val="left" w:pos="709"/>
          <w:tab w:val="left" w:pos="851"/>
        </w:tabs>
        <w:spacing w:line="240" w:lineRule="atLeast"/>
        <w:contextualSpacing/>
        <w:jc w:val="both"/>
        <w:rPr>
          <w:lang w:val="en-US"/>
        </w:rPr>
      </w:pPr>
      <w:r w:rsidRPr="009158AE">
        <w:t xml:space="preserve"> </w:t>
      </w:r>
      <w:r w:rsidRPr="009158AE">
        <w:rPr>
          <w:lang w:val="en-US"/>
        </w:rPr>
        <w:t>6. «Ukraine East Selects»</w:t>
      </w:r>
    </w:p>
    <w:p w:rsidR="009158AE" w:rsidRPr="009158AE" w:rsidRDefault="009158AE" w:rsidP="00FB2BE6">
      <w:pPr>
        <w:tabs>
          <w:tab w:val="left" w:pos="709"/>
          <w:tab w:val="left" w:pos="851"/>
        </w:tabs>
        <w:spacing w:line="240" w:lineRule="atLeast"/>
        <w:contextualSpacing/>
        <w:jc w:val="both"/>
        <w:rPr>
          <w:lang w:val="en-US"/>
        </w:rPr>
      </w:pPr>
      <w:r w:rsidRPr="009158AE">
        <w:rPr>
          <w:lang w:val="en-US"/>
        </w:rPr>
        <w:t xml:space="preserve">7. </w:t>
      </w:r>
      <w:r w:rsidRPr="009158AE">
        <w:t>ХК</w:t>
      </w:r>
      <w:r w:rsidRPr="009158AE">
        <w:rPr>
          <w:lang w:val="en-US"/>
        </w:rPr>
        <w:t>«</w:t>
      </w:r>
      <w:r w:rsidRPr="009158AE">
        <w:t>Шмели</w:t>
      </w:r>
      <w:r w:rsidRPr="009158AE">
        <w:rPr>
          <w:lang w:val="en-US"/>
        </w:rPr>
        <w:t>»</w:t>
      </w:r>
      <w:r w:rsidRPr="009158AE">
        <w:t>г</w:t>
      </w:r>
      <w:r w:rsidRPr="009158AE">
        <w:rPr>
          <w:lang w:val="en-US"/>
        </w:rPr>
        <w:t>.</w:t>
      </w:r>
      <w:r w:rsidRPr="009158AE">
        <w:t>Липецк</w:t>
      </w:r>
    </w:p>
    <w:p w:rsidR="009158AE" w:rsidRPr="009158AE" w:rsidRDefault="009158AE" w:rsidP="00FB2BE6">
      <w:pPr>
        <w:tabs>
          <w:tab w:val="left" w:pos="709"/>
          <w:tab w:val="left" w:pos="851"/>
        </w:tabs>
        <w:spacing w:line="240" w:lineRule="atLeast"/>
        <w:contextualSpacing/>
        <w:jc w:val="both"/>
      </w:pPr>
      <w:r w:rsidRPr="009158AE">
        <w:rPr>
          <w:lang w:val="en-US"/>
        </w:rPr>
        <w:t xml:space="preserve"> </w:t>
      </w:r>
      <w:r w:rsidRPr="009158AE">
        <w:t xml:space="preserve">8.ХК «Краснодар» </w:t>
      </w:r>
      <w:proofErr w:type="gramStart"/>
      <w:r w:rsidRPr="009158AE">
        <w:t>г</w:t>
      </w:r>
      <w:proofErr w:type="gramEnd"/>
      <w:r w:rsidRPr="009158AE">
        <w:t>. Краснодар</w:t>
      </w:r>
    </w:p>
    <w:p w:rsidR="009158AE" w:rsidRPr="009158AE" w:rsidRDefault="009158AE" w:rsidP="00FB2BE6">
      <w:pPr>
        <w:tabs>
          <w:tab w:val="left" w:pos="709"/>
          <w:tab w:val="left" w:pos="851"/>
        </w:tabs>
        <w:spacing w:line="240" w:lineRule="atLeast"/>
        <w:contextualSpacing/>
        <w:jc w:val="both"/>
      </w:pPr>
      <w:r w:rsidRPr="009158AE">
        <w:rPr>
          <w:b/>
        </w:rPr>
        <w:t>16 марта</w:t>
      </w:r>
      <w:r w:rsidRPr="009158AE">
        <w:t xml:space="preserve"> КСК прошло Первенство Мирнинского района по гиревому спорту в соревнованиях приняли участие гости </w:t>
      </w:r>
      <w:proofErr w:type="spellStart"/>
      <w:r w:rsidRPr="009158AE">
        <w:t>Айхал</w:t>
      </w:r>
      <w:proofErr w:type="spellEnd"/>
      <w:r w:rsidRPr="009158AE">
        <w:t>, Мирный, Чернышевский</w:t>
      </w:r>
      <w:proofErr w:type="gramStart"/>
      <w:r w:rsidRPr="009158AE">
        <w:t>.</w:t>
      </w:r>
      <w:proofErr w:type="gramEnd"/>
      <w:r w:rsidRPr="009158AE">
        <w:t xml:space="preserve"> </w:t>
      </w:r>
      <w:proofErr w:type="gramStart"/>
      <w:r w:rsidRPr="009158AE">
        <w:t>п</w:t>
      </w:r>
      <w:proofErr w:type="gramEnd"/>
      <w:r w:rsidRPr="009158AE">
        <w:t xml:space="preserve">о результатам соревнований  1 место у команды г. Удачный,2 место г. Мирный и 3 место п. </w:t>
      </w:r>
      <w:proofErr w:type="spellStart"/>
      <w:r w:rsidRPr="009158AE">
        <w:t>Айхал</w:t>
      </w:r>
      <w:proofErr w:type="spellEnd"/>
      <w:r w:rsidRPr="009158AE">
        <w:t>.</w:t>
      </w:r>
    </w:p>
    <w:p w:rsidR="009158AE" w:rsidRPr="009158AE" w:rsidRDefault="009158AE" w:rsidP="00FB2BE6">
      <w:pPr>
        <w:tabs>
          <w:tab w:val="left" w:pos="709"/>
          <w:tab w:val="left" w:pos="851"/>
        </w:tabs>
        <w:spacing w:line="240" w:lineRule="atLeast"/>
        <w:contextualSpacing/>
        <w:jc w:val="both"/>
      </w:pPr>
      <w:r w:rsidRPr="009158AE">
        <w:rPr>
          <w:b/>
        </w:rPr>
        <w:t>15-17 марта</w:t>
      </w:r>
      <w:r w:rsidRPr="009158AE">
        <w:t xml:space="preserve"> на ледовой арене «Снежинка» прошло Открытое Первенство Мирнинского района по хоккею с шайбой, команды Мирного, </w:t>
      </w:r>
      <w:proofErr w:type="gramStart"/>
      <w:r w:rsidRPr="009158AE">
        <w:t>Удачный</w:t>
      </w:r>
      <w:proofErr w:type="gramEnd"/>
      <w:r w:rsidRPr="009158AE">
        <w:t xml:space="preserve"> 2, </w:t>
      </w:r>
      <w:proofErr w:type="spellStart"/>
      <w:r w:rsidRPr="009158AE">
        <w:t>Айхал</w:t>
      </w:r>
      <w:proofErr w:type="spellEnd"/>
      <w:r w:rsidRPr="009158AE">
        <w:t xml:space="preserve">.  По результатам соревнований 1 место у команды г. </w:t>
      </w:r>
      <w:proofErr w:type="gramStart"/>
      <w:r w:rsidRPr="009158AE">
        <w:t>Удачный</w:t>
      </w:r>
      <w:proofErr w:type="gramEnd"/>
      <w:r w:rsidRPr="009158AE">
        <w:t xml:space="preserve">, 2 место г. Мирный и 3 место п. </w:t>
      </w:r>
      <w:proofErr w:type="spellStart"/>
      <w:r w:rsidRPr="009158AE">
        <w:t>Айхал</w:t>
      </w:r>
      <w:proofErr w:type="spellEnd"/>
      <w:r w:rsidRPr="009158AE">
        <w:t>.</w:t>
      </w:r>
    </w:p>
    <w:p w:rsidR="009158AE" w:rsidRPr="009158AE" w:rsidRDefault="009158AE" w:rsidP="00FB2BE6">
      <w:pPr>
        <w:tabs>
          <w:tab w:val="left" w:pos="709"/>
          <w:tab w:val="left" w:pos="851"/>
        </w:tabs>
        <w:spacing w:line="240" w:lineRule="atLeast"/>
        <w:contextualSpacing/>
        <w:jc w:val="both"/>
        <w:rPr>
          <w:b/>
          <w:lang w:eastAsia="en-US"/>
        </w:rPr>
      </w:pPr>
      <w:r w:rsidRPr="009158AE">
        <w:rPr>
          <w:b/>
          <w:lang w:eastAsia="en-US"/>
        </w:rPr>
        <w:t xml:space="preserve">20-25 марта </w:t>
      </w:r>
      <w:proofErr w:type="gramStart"/>
      <w:r w:rsidRPr="009158AE">
        <w:rPr>
          <w:b/>
          <w:lang w:eastAsia="en-US"/>
        </w:rPr>
        <w:t>г</w:t>
      </w:r>
      <w:proofErr w:type="gramEnd"/>
      <w:r w:rsidRPr="009158AE">
        <w:rPr>
          <w:b/>
          <w:lang w:eastAsia="en-US"/>
        </w:rPr>
        <w:t xml:space="preserve">. Ленск </w:t>
      </w:r>
      <w:r w:rsidRPr="009158AE">
        <w:rPr>
          <w:lang w:eastAsia="en-US"/>
        </w:rPr>
        <w:t xml:space="preserve">пройдет Республиканский турнир по баскетболу среди мужских команд памяти Александра Сорокина от города выезжает 9 спортсменов </w:t>
      </w:r>
      <w:r w:rsidRPr="009158AE">
        <w:rPr>
          <w:b/>
          <w:lang w:eastAsia="en-US"/>
        </w:rPr>
        <w:t>(проезд питание и проживание 130320 руб.)</w:t>
      </w:r>
    </w:p>
    <w:p w:rsidR="009158AE" w:rsidRPr="009158AE" w:rsidRDefault="009158AE" w:rsidP="00FB2BE6">
      <w:pPr>
        <w:spacing w:line="240" w:lineRule="atLeast"/>
        <w:contextualSpacing/>
        <w:jc w:val="both"/>
        <w:rPr>
          <w:b/>
          <w:lang w:eastAsia="en-US"/>
        </w:rPr>
      </w:pPr>
      <w:r w:rsidRPr="009158AE">
        <w:rPr>
          <w:b/>
          <w:lang w:eastAsia="en-US"/>
        </w:rPr>
        <w:t xml:space="preserve">18-26 марта 6 спортсменов выезжают в </w:t>
      </w:r>
      <w:proofErr w:type="gramStart"/>
      <w:r w:rsidRPr="009158AE">
        <w:rPr>
          <w:b/>
          <w:lang w:eastAsia="en-US"/>
        </w:rPr>
        <w:t>г</w:t>
      </w:r>
      <w:proofErr w:type="gramEnd"/>
      <w:r w:rsidRPr="009158AE">
        <w:rPr>
          <w:b/>
          <w:lang w:eastAsia="en-US"/>
        </w:rPr>
        <w:t>. Якутск</w:t>
      </w:r>
      <w:r w:rsidRPr="009158AE">
        <w:rPr>
          <w:lang w:eastAsia="en-US"/>
        </w:rPr>
        <w:t xml:space="preserve"> на Первенство Республики Саха (Якутия) по дзюдо среди юношей и девушек  </w:t>
      </w:r>
      <w:r w:rsidRPr="009158AE">
        <w:rPr>
          <w:b/>
          <w:lang w:eastAsia="en-US"/>
        </w:rPr>
        <w:t>(питание, проживание и проезд 128480руб.)</w:t>
      </w:r>
    </w:p>
    <w:p w:rsidR="009158AE" w:rsidRPr="009158AE" w:rsidRDefault="009158AE" w:rsidP="00FB2BE6">
      <w:pPr>
        <w:spacing w:line="240" w:lineRule="atLeast"/>
        <w:contextualSpacing/>
        <w:jc w:val="both"/>
        <w:rPr>
          <w:b/>
          <w:lang w:eastAsia="en-US"/>
        </w:rPr>
      </w:pPr>
      <w:r w:rsidRPr="009158AE">
        <w:rPr>
          <w:b/>
          <w:lang w:eastAsia="en-US"/>
        </w:rPr>
        <w:t xml:space="preserve">18-25 марта </w:t>
      </w:r>
      <w:proofErr w:type="gramStart"/>
      <w:r w:rsidRPr="009158AE">
        <w:rPr>
          <w:b/>
          <w:lang w:eastAsia="en-US"/>
        </w:rPr>
        <w:t>г</w:t>
      </w:r>
      <w:proofErr w:type="gramEnd"/>
      <w:r w:rsidRPr="009158AE">
        <w:rPr>
          <w:b/>
          <w:lang w:eastAsia="en-US"/>
        </w:rPr>
        <w:t>. Якутск</w:t>
      </w:r>
      <w:r w:rsidRPr="009158AE">
        <w:rPr>
          <w:lang w:eastAsia="en-US"/>
        </w:rPr>
        <w:t xml:space="preserve"> 6 спортсменов приняли участие в Республиканском командном турнире по шахматам «Белая ладья» среди общеобразовательных учреждений, </w:t>
      </w:r>
      <w:r w:rsidRPr="009158AE">
        <w:rPr>
          <w:b/>
          <w:lang w:eastAsia="en-US"/>
        </w:rPr>
        <w:t>(проезд 90440 руб.)</w:t>
      </w:r>
    </w:p>
    <w:p w:rsidR="009158AE" w:rsidRPr="009158AE" w:rsidRDefault="009158AE" w:rsidP="00FB2BE6">
      <w:pPr>
        <w:spacing w:line="240" w:lineRule="atLeast"/>
        <w:contextualSpacing/>
        <w:jc w:val="both"/>
        <w:rPr>
          <w:lang w:eastAsia="en-US"/>
        </w:rPr>
      </w:pPr>
      <w:r w:rsidRPr="009158AE">
        <w:rPr>
          <w:b/>
          <w:lang w:eastAsia="en-US"/>
        </w:rPr>
        <w:t xml:space="preserve">20 марта </w:t>
      </w:r>
      <w:r w:rsidRPr="009158AE">
        <w:rPr>
          <w:lang w:eastAsia="en-US"/>
        </w:rPr>
        <w:t>на базе бассейна «Русалочка» прошла  спартакиада среди учебных заведений по плаванию.</w:t>
      </w:r>
    </w:p>
    <w:p w:rsidR="009158AE" w:rsidRPr="009158AE" w:rsidRDefault="009158AE" w:rsidP="00FB2BE6">
      <w:pPr>
        <w:spacing w:line="240" w:lineRule="atLeast"/>
        <w:contextualSpacing/>
        <w:jc w:val="both"/>
        <w:rPr>
          <w:lang w:eastAsia="en-US"/>
        </w:rPr>
      </w:pPr>
      <w:r w:rsidRPr="009158AE">
        <w:rPr>
          <w:b/>
          <w:lang w:eastAsia="en-US"/>
        </w:rPr>
        <w:t xml:space="preserve">23 марта </w:t>
      </w:r>
      <w:r w:rsidRPr="009158AE">
        <w:rPr>
          <w:lang w:eastAsia="en-US"/>
        </w:rPr>
        <w:t xml:space="preserve">на базе СОШ №19  прошла спартакиада среди учебных заведений  по теннису. </w:t>
      </w:r>
    </w:p>
    <w:p w:rsidR="009158AE" w:rsidRPr="009158AE" w:rsidRDefault="009158AE" w:rsidP="00FB2BE6">
      <w:pPr>
        <w:spacing w:line="240" w:lineRule="atLeast"/>
        <w:contextualSpacing/>
        <w:jc w:val="both"/>
        <w:rPr>
          <w:color w:val="000000"/>
        </w:rPr>
      </w:pPr>
      <w:r w:rsidRPr="009158AE">
        <w:rPr>
          <w:b/>
          <w:color w:val="000000"/>
        </w:rPr>
        <w:t>24 марта</w:t>
      </w:r>
      <w:r w:rsidRPr="009158AE">
        <w:rPr>
          <w:color w:val="000000"/>
        </w:rPr>
        <w:t xml:space="preserve"> договор МУП «УППМХ»  на «Лыжню России 2019»  </w:t>
      </w:r>
      <w:r w:rsidRPr="009158AE">
        <w:rPr>
          <w:b/>
          <w:color w:val="000000"/>
        </w:rPr>
        <w:t>(8335руб).</w:t>
      </w:r>
    </w:p>
    <w:p w:rsidR="009158AE" w:rsidRPr="009158AE" w:rsidRDefault="009158AE" w:rsidP="00FB2BE6">
      <w:pPr>
        <w:spacing w:line="240" w:lineRule="atLeast"/>
        <w:contextualSpacing/>
        <w:jc w:val="both"/>
        <w:rPr>
          <w:color w:val="000000"/>
        </w:rPr>
      </w:pPr>
      <w:r w:rsidRPr="009158AE">
        <w:rPr>
          <w:b/>
          <w:color w:val="000000"/>
        </w:rPr>
        <w:t>27 марта</w:t>
      </w:r>
      <w:r w:rsidRPr="009158AE">
        <w:rPr>
          <w:color w:val="000000"/>
        </w:rPr>
        <w:t xml:space="preserve"> на базе КСК в шахматном клубе  прошли соревнования по шахматам в зачет спартакиады среди учебных заведений.</w:t>
      </w:r>
    </w:p>
    <w:p w:rsidR="009158AE" w:rsidRPr="009158AE" w:rsidRDefault="009158AE" w:rsidP="00FB2BE6">
      <w:pPr>
        <w:spacing w:line="240" w:lineRule="atLeast"/>
        <w:contextualSpacing/>
        <w:jc w:val="both"/>
        <w:rPr>
          <w:b/>
          <w:color w:val="000000"/>
        </w:rPr>
      </w:pPr>
      <w:r w:rsidRPr="009158AE">
        <w:rPr>
          <w:b/>
          <w:color w:val="000000"/>
        </w:rPr>
        <w:t xml:space="preserve">28 марта п. </w:t>
      </w:r>
      <w:proofErr w:type="spellStart"/>
      <w:r w:rsidRPr="009158AE">
        <w:rPr>
          <w:b/>
          <w:color w:val="000000"/>
        </w:rPr>
        <w:t>Айхал</w:t>
      </w:r>
      <w:proofErr w:type="spellEnd"/>
      <w:r w:rsidRPr="009158AE">
        <w:rPr>
          <w:color w:val="000000"/>
        </w:rPr>
        <w:t xml:space="preserve">  прошла встреча лучших спортсменов среди школьников по волейболу </w:t>
      </w:r>
      <w:r w:rsidRPr="009158AE">
        <w:rPr>
          <w:b/>
          <w:color w:val="000000"/>
        </w:rPr>
        <w:t>(проезд 16000 руб.)</w:t>
      </w:r>
    </w:p>
    <w:p w:rsidR="009158AE" w:rsidRPr="009158AE" w:rsidRDefault="009158AE" w:rsidP="00FB2BE6">
      <w:pPr>
        <w:spacing w:line="240" w:lineRule="atLeast"/>
        <w:contextualSpacing/>
        <w:jc w:val="both"/>
        <w:rPr>
          <w:b/>
          <w:lang w:eastAsia="en-US"/>
        </w:rPr>
      </w:pPr>
      <w:r w:rsidRPr="009158AE">
        <w:rPr>
          <w:b/>
          <w:color w:val="000000"/>
        </w:rPr>
        <w:t xml:space="preserve">11-15 апреля </w:t>
      </w:r>
      <w:proofErr w:type="gramStart"/>
      <w:r w:rsidRPr="009158AE">
        <w:rPr>
          <w:b/>
          <w:color w:val="000000"/>
        </w:rPr>
        <w:t>г</w:t>
      </w:r>
      <w:proofErr w:type="gramEnd"/>
      <w:r w:rsidRPr="009158AE">
        <w:rPr>
          <w:b/>
          <w:color w:val="000000"/>
        </w:rPr>
        <w:t>. Новосибирск</w:t>
      </w:r>
      <w:r w:rsidRPr="009158AE">
        <w:rPr>
          <w:color w:val="000000"/>
        </w:rPr>
        <w:t xml:space="preserve">  Межрегиональный турнир по дзюдо  «Звездочки Сибири»</w:t>
      </w:r>
      <w:r w:rsidRPr="009158AE">
        <w:rPr>
          <w:b/>
          <w:lang w:eastAsia="en-US"/>
        </w:rPr>
        <w:t xml:space="preserve"> (питание, проживание и проезд АВИА  105420руб.)</w:t>
      </w:r>
    </w:p>
    <w:p w:rsidR="009158AE" w:rsidRPr="009158AE" w:rsidRDefault="009158AE" w:rsidP="00FB2BE6">
      <w:pPr>
        <w:spacing w:line="240" w:lineRule="atLeast"/>
        <w:contextualSpacing/>
        <w:jc w:val="both"/>
        <w:rPr>
          <w:b/>
          <w:lang w:eastAsia="en-US"/>
        </w:rPr>
      </w:pPr>
      <w:r w:rsidRPr="009158AE">
        <w:rPr>
          <w:b/>
          <w:lang w:val="en-US" w:eastAsia="en-US"/>
        </w:rPr>
        <w:t>II</w:t>
      </w:r>
      <w:r w:rsidRPr="009158AE">
        <w:rPr>
          <w:b/>
          <w:lang w:eastAsia="en-US"/>
        </w:rPr>
        <w:t xml:space="preserve"> квартал</w:t>
      </w:r>
    </w:p>
    <w:p w:rsidR="009158AE" w:rsidRPr="009158AE" w:rsidRDefault="009158AE" w:rsidP="00FB2BE6">
      <w:pPr>
        <w:spacing w:line="240" w:lineRule="atLeast"/>
        <w:contextualSpacing/>
        <w:jc w:val="both"/>
        <w:rPr>
          <w:b/>
          <w:color w:val="000000"/>
        </w:rPr>
      </w:pPr>
      <w:r w:rsidRPr="009158AE">
        <w:rPr>
          <w:b/>
          <w:color w:val="000000"/>
        </w:rPr>
        <w:t>26-29 апреля г. Мирный</w:t>
      </w:r>
      <w:r w:rsidRPr="009158AE">
        <w:rPr>
          <w:color w:val="000000"/>
        </w:rPr>
        <w:t xml:space="preserve"> Первенство Мирнинского района по баскетболу среди мужских команд </w:t>
      </w:r>
      <w:r w:rsidRPr="009158AE">
        <w:rPr>
          <w:b/>
          <w:color w:val="000000"/>
        </w:rPr>
        <w:t>(питание 14 800 т</w:t>
      </w:r>
      <w:proofErr w:type="gramStart"/>
      <w:r w:rsidRPr="009158AE">
        <w:rPr>
          <w:b/>
          <w:color w:val="000000"/>
        </w:rPr>
        <w:t>.р</w:t>
      </w:r>
      <w:proofErr w:type="gramEnd"/>
      <w:r w:rsidRPr="009158AE">
        <w:rPr>
          <w:b/>
          <w:color w:val="000000"/>
        </w:rPr>
        <w:t>уб.,  проживание 45 000 т.руб., проезд  70 000 т.руб.).</w:t>
      </w:r>
    </w:p>
    <w:p w:rsidR="009158AE" w:rsidRPr="009158AE" w:rsidRDefault="009158AE" w:rsidP="00FB2BE6">
      <w:pPr>
        <w:spacing w:line="240" w:lineRule="atLeast"/>
        <w:contextualSpacing/>
        <w:jc w:val="both"/>
        <w:rPr>
          <w:b/>
          <w:color w:val="000000"/>
        </w:rPr>
      </w:pPr>
      <w:r w:rsidRPr="009158AE">
        <w:rPr>
          <w:b/>
          <w:color w:val="000000"/>
        </w:rPr>
        <w:t xml:space="preserve">1-6 мая </w:t>
      </w:r>
      <w:proofErr w:type="gramStart"/>
      <w:r w:rsidRPr="009158AE">
        <w:rPr>
          <w:b/>
          <w:color w:val="000000"/>
        </w:rPr>
        <w:t>г</w:t>
      </w:r>
      <w:proofErr w:type="gramEnd"/>
      <w:r w:rsidRPr="009158AE">
        <w:rPr>
          <w:b/>
          <w:color w:val="000000"/>
        </w:rPr>
        <w:t>. Мирный</w:t>
      </w:r>
      <w:r w:rsidRPr="009158AE">
        <w:rPr>
          <w:color w:val="000000"/>
        </w:rPr>
        <w:t xml:space="preserve"> Открытый турнир по хоккею с шайбой среди ветеранов  </w:t>
      </w:r>
      <w:r w:rsidRPr="009158AE">
        <w:rPr>
          <w:b/>
          <w:color w:val="000000"/>
        </w:rPr>
        <w:t>(питание 6660 руб., проживание 22500 руб.)</w:t>
      </w:r>
    </w:p>
    <w:p w:rsidR="009158AE" w:rsidRPr="009158AE" w:rsidRDefault="009158AE" w:rsidP="00FB2BE6">
      <w:pPr>
        <w:spacing w:line="240" w:lineRule="atLeast"/>
        <w:contextualSpacing/>
        <w:jc w:val="both"/>
        <w:rPr>
          <w:b/>
          <w:color w:val="000000"/>
        </w:rPr>
      </w:pPr>
      <w:r w:rsidRPr="009158AE">
        <w:rPr>
          <w:b/>
          <w:color w:val="000000"/>
        </w:rPr>
        <w:t xml:space="preserve">11-14 апреля в </w:t>
      </w:r>
      <w:proofErr w:type="gramStart"/>
      <w:r w:rsidRPr="009158AE">
        <w:rPr>
          <w:b/>
          <w:color w:val="000000"/>
        </w:rPr>
        <w:t>г</w:t>
      </w:r>
      <w:proofErr w:type="gramEnd"/>
      <w:r w:rsidRPr="009158AE">
        <w:rPr>
          <w:b/>
          <w:color w:val="000000"/>
        </w:rPr>
        <w:t xml:space="preserve">. Москва  </w:t>
      </w:r>
      <w:r w:rsidRPr="009158AE">
        <w:rPr>
          <w:color w:val="000000"/>
        </w:rPr>
        <w:t xml:space="preserve">Всероссийские соревнования по акробатическому </w:t>
      </w:r>
      <w:proofErr w:type="spellStart"/>
      <w:r w:rsidRPr="009158AE">
        <w:rPr>
          <w:color w:val="000000"/>
        </w:rPr>
        <w:t>рок-н</w:t>
      </w:r>
      <w:proofErr w:type="spellEnd"/>
      <w:r w:rsidRPr="009158AE">
        <w:rPr>
          <w:color w:val="000000"/>
        </w:rPr>
        <w:t xml:space="preserve">- роллу </w:t>
      </w:r>
      <w:r w:rsidRPr="009158AE">
        <w:rPr>
          <w:b/>
          <w:color w:val="000000"/>
        </w:rPr>
        <w:t>(проезд  ЖД  6843 руб.).</w:t>
      </w:r>
    </w:p>
    <w:p w:rsidR="009158AE" w:rsidRPr="009158AE" w:rsidRDefault="009158AE" w:rsidP="00FB2BE6">
      <w:pPr>
        <w:spacing w:line="240" w:lineRule="atLeast"/>
        <w:contextualSpacing/>
        <w:jc w:val="both"/>
        <w:rPr>
          <w:color w:val="000000"/>
        </w:rPr>
      </w:pPr>
      <w:r w:rsidRPr="009158AE">
        <w:rPr>
          <w:b/>
          <w:color w:val="000000"/>
        </w:rPr>
        <w:t xml:space="preserve">18-19 мая </w:t>
      </w:r>
      <w:r w:rsidRPr="009158AE">
        <w:rPr>
          <w:color w:val="000000"/>
        </w:rPr>
        <w:t>Открытый турнир СК «Алмаз» по мини-футболу среди ветеранов посвященный Дню Победы в ВОВ.</w:t>
      </w:r>
    </w:p>
    <w:p w:rsidR="009158AE" w:rsidRPr="009158AE" w:rsidRDefault="009158AE" w:rsidP="00FB2BE6">
      <w:pPr>
        <w:spacing w:line="240" w:lineRule="atLeast"/>
        <w:contextualSpacing/>
        <w:jc w:val="both"/>
        <w:rPr>
          <w:b/>
          <w:color w:val="000000"/>
        </w:rPr>
      </w:pPr>
      <w:r w:rsidRPr="009158AE">
        <w:rPr>
          <w:b/>
          <w:color w:val="000000"/>
        </w:rPr>
        <w:t xml:space="preserve">17-20 мая </w:t>
      </w:r>
      <w:proofErr w:type="gramStart"/>
      <w:r w:rsidRPr="009158AE">
        <w:rPr>
          <w:b/>
          <w:color w:val="000000"/>
        </w:rPr>
        <w:t>г</w:t>
      </w:r>
      <w:proofErr w:type="gramEnd"/>
      <w:r w:rsidRPr="009158AE">
        <w:rPr>
          <w:b/>
          <w:color w:val="000000"/>
        </w:rPr>
        <w:t>. Мирный</w:t>
      </w:r>
      <w:r w:rsidRPr="009158AE">
        <w:rPr>
          <w:color w:val="000000"/>
        </w:rPr>
        <w:t xml:space="preserve"> открытый турнир МУ ДО « ДЮСШ» МО «Мирнинский район» по боксу «Закрытие Сезона» </w:t>
      </w:r>
      <w:r w:rsidRPr="009158AE">
        <w:rPr>
          <w:b/>
          <w:color w:val="000000"/>
        </w:rPr>
        <w:t>(проезд 42 000 руб.)</w:t>
      </w:r>
    </w:p>
    <w:p w:rsidR="009158AE" w:rsidRPr="009158AE" w:rsidRDefault="009158AE" w:rsidP="00FB2BE6">
      <w:pPr>
        <w:spacing w:line="240" w:lineRule="atLeast"/>
        <w:contextualSpacing/>
        <w:jc w:val="both"/>
        <w:rPr>
          <w:b/>
          <w:color w:val="000000"/>
        </w:rPr>
      </w:pPr>
      <w:r w:rsidRPr="009158AE">
        <w:rPr>
          <w:b/>
          <w:color w:val="000000"/>
        </w:rPr>
        <w:t xml:space="preserve">19-27 г. Хабаровск  </w:t>
      </w:r>
      <w:r w:rsidRPr="009158AE">
        <w:rPr>
          <w:color w:val="000000"/>
          <w:lang w:val="en-US"/>
        </w:rPr>
        <w:t>II</w:t>
      </w:r>
      <w:r w:rsidRPr="009158AE">
        <w:rPr>
          <w:color w:val="000000"/>
        </w:rPr>
        <w:t xml:space="preserve"> этап </w:t>
      </w:r>
      <w:r w:rsidRPr="009158AE">
        <w:rPr>
          <w:color w:val="000000"/>
          <w:lang w:val="en-US"/>
        </w:rPr>
        <w:t>IX</w:t>
      </w:r>
      <w:r w:rsidRPr="009158AE">
        <w:rPr>
          <w:color w:val="000000"/>
        </w:rPr>
        <w:t xml:space="preserve">  Спартакиада учащихся по дзюдо</w:t>
      </w:r>
      <w:r w:rsidRPr="009158AE">
        <w:rPr>
          <w:b/>
          <w:color w:val="000000"/>
        </w:rPr>
        <w:t xml:space="preserve"> (проезд АВИА 14940 руб., проживание  12000  руб.)</w:t>
      </w:r>
    </w:p>
    <w:p w:rsidR="009158AE" w:rsidRPr="009158AE" w:rsidRDefault="009158AE" w:rsidP="00FB2BE6">
      <w:pPr>
        <w:spacing w:line="240" w:lineRule="atLeast"/>
        <w:contextualSpacing/>
        <w:jc w:val="both"/>
        <w:rPr>
          <w:b/>
          <w:color w:val="000000"/>
        </w:rPr>
      </w:pPr>
      <w:r w:rsidRPr="009158AE">
        <w:rPr>
          <w:b/>
          <w:color w:val="000000"/>
        </w:rPr>
        <w:t xml:space="preserve">г. Ленск  </w:t>
      </w:r>
      <w:r w:rsidRPr="009158AE">
        <w:rPr>
          <w:color w:val="000000"/>
        </w:rPr>
        <w:t>Республиканский турнир по волейболу</w:t>
      </w:r>
      <w:r w:rsidRPr="009158AE">
        <w:rPr>
          <w:b/>
          <w:color w:val="000000"/>
        </w:rPr>
        <w:t xml:space="preserve"> (проезд  такси 40000 руб.,  проживание 53500 руб.).</w:t>
      </w:r>
    </w:p>
    <w:p w:rsidR="009158AE" w:rsidRPr="009158AE" w:rsidRDefault="009158AE" w:rsidP="00FB2BE6">
      <w:pPr>
        <w:spacing w:line="240" w:lineRule="atLeast"/>
        <w:contextualSpacing/>
        <w:jc w:val="both"/>
        <w:rPr>
          <w:b/>
          <w:color w:val="000000"/>
        </w:rPr>
      </w:pPr>
      <w:r w:rsidRPr="009158AE">
        <w:rPr>
          <w:b/>
          <w:color w:val="000000"/>
        </w:rPr>
        <w:t xml:space="preserve">1 июня </w:t>
      </w:r>
      <w:r w:rsidRPr="009158AE">
        <w:rPr>
          <w:color w:val="000000"/>
        </w:rPr>
        <w:t xml:space="preserve">городской праздник «День защиты детей» </w:t>
      </w:r>
      <w:r w:rsidRPr="009158AE">
        <w:rPr>
          <w:b/>
          <w:color w:val="000000"/>
        </w:rPr>
        <w:t xml:space="preserve"> (оплата судейской коллегии 12000 руб.) </w:t>
      </w:r>
    </w:p>
    <w:p w:rsidR="009158AE" w:rsidRPr="009158AE" w:rsidRDefault="009158AE" w:rsidP="00FB2BE6">
      <w:pPr>
        <w:spacing w:line="240" w:lineRule="atLeast"/>
        <w:contextualSpacing/>
        <w:jc w:val="both"/>
        <w:rPr>
          <w:color w:val="000000"/>
        </w:rPr>
      </w:pPr>
      <w:r w:rsidRPr="009158AE">
        <w:rPr>
          <w:b/>
          <w:color w:val="000000"/>
        </w:rPr>
        <w:t xml:space="preserve">12 июня </w:t>
      </w:r>
      <w:r w:rsidRPr="009158AE">
        <w:rPr>
          <w:color w:val="000000"/>
        </w:rPr>
        <w:t>Открытое Первенство города Удачного по футболу среди дворовых команд «Кожаный мяч».</w:t>
      </w:r>
    </w:p>
    <w:p w:rsidR="009158AE" w:rsidRPr="009158AE" w:rsidRDefault="009158AE" w:rsidP="00FB2BE6">
      <w:pPr>
        <w:spacing w:line="240" w:lineRule="atLeast"/>
        <w:contextualSpacing/>
        <w:jc w:val="both"/>
        <w:rPr>
          <w:b/>
          <w:color w:val="000000"/>
        </w:rPr>
      </w:pPr>
      <w:r w:rsidRPr="009158AE">
        <w:rPr>
          <w:b/>
          <w:color w:val="000000"/>
        </w:rPr>
        <w:t>11-13 июня п. Светлый</w:t>
      </w:r>
      <w:r w:rsidRPr="009158AE">
        <w:rPr>
          <w:color w:val="000000"/>
        </w:rPr>
        <w:t xml:space="preserve"> спортивные соревнования в рамках  национального праздника  «</w:t>
      </w:r>
      <w:proofErr w:type="spellStart"/>
      <w:r w:rsidRPr="009158AE">
        <w:rPr>
          <w:color w:val="000000"/>
        </w:rPr>
        <w:t>Ысыах</w:t>
      </w:r>
      <w:proofErr w:type="spellEnd"/>
      <w:r w:rsidRPr="009158AE">
        <w:rPr>
          <w:color w:val="000000"/>
        </w:rPr>
        <w:t xml:space="preserve">» </w:t>
      </w:r>
      <w:r w:rsidRPr="009158AE">
        <w:rPr>
          <w:b/>
          <w:color w:val="000000"/>
        </w:rPr>
        <w:t xml:space="preserve">(проезд 28000руб., питание  11100 руб.) </w:t>
      </w:r>
    </w:p>
    <w:p w:rsidR="009158AE" w:rsidRPr="009158AE" w:rsidRDefault="009158AE" w:rsidP="00FB2BE6">
      <w:pPr>
        <w:spacing w:line="240" w:lineRule="atLeast"/>
        <w:contextualSpacing/>
        <w:jc w:val="both"/>
        <w:rPr>
          <w:b/>
          <w:color w:val="000000"/>
        </w:rPr>
      </w:pPr>
      <w:r w:rsidRPr="009158AE">
        <w:rPr>
          <w:b/>
          <w:color w:val="000000"/>
        </w:rPr>
        <w:t xml:space="preserve">23 июня </w:t>
      </w:r>
      <w:r w:rsidRPr="009158AE">
        <w:rPr>
          <w:color w:val="000000"/>
        </w:rPr>
        <w:t>Олимпийский день бега</w:t>
      </w:r>
      <w:r w:rsidRPr="009158AE">
        <w:rPr>
          <w:b/>
          <w:color w:val="000000"/>
        </w:rPr>
        <w:t xml:space="preserve"> (судейство 1880ру.)</w:t>
      </w:r>
    </w:p>
    <w:p w:rsidR="009158AE" w:rsidRPr="009158AE" w:rsidRDefault="009158AE" w:rsidP="00FB2BE6">
      <w:pPr>
        <w:spacing w:line="240" w:lineRule="atLeast"/>
        <w:contextualSpacing/>
        <w:jc w:val="both"/>
        <w:rPr>
          <w:b/>
          <w:color w:val="000000"/>
        </w:rPr>
      </w:pPr>
      <w:r w:rsidRPr="009158AE">
        <w:rPr>
          <w:b/>
          <w:color w:val="000000"/>
        </w:rPr>
        <w:lastRenderedPageBreak/>
        <w:t xml:space="preserve">29 июня </w:t>
      </w:r>
      <w:r w:rsidRPr="009158AE">
        <w:rPr>
          <w:color w:val="000000"/>
        </w:rPr>
        <w:t>веселые старты в рамках городского национального праздника «</w:t>
      </w:r>
      <w:proofErr w:type="spellStart"/>
      <w:r w:rsidRPr="009158AE">
        <w:rPr>
          <w:color w:val="000000"/>
        </w:rPr>
        <w:t>Ысыах</w:t>
      </w:r>
      <w:proofErr w:type="spellEnd"/>
      <w:r w:rsidRPr="009158AE">
        <w:rPr>
          <w:color w:val="000000"/>
        </w:rPr>
        <w:t>»</w:t>
      </w:r>
      <w:r w:rsidRPr="009158AE">
        <w:rPr>
          <w:b/>
          <w:color w:val="000000"/>
        </w:rPr>
        <w:t xml:space="preserve"> (судейство 2400 </w:t>
      </w:r>
      <w:proofErr w:type="spellStart"/>
      <w:r w:rsidRPr="009158AE">
        <w:rPr>
          <w:b/>
          <w:color w:val="000000"/>
        </w:rPr>
        <w:t>руб</w:t>
      </w:r>
      <w:proofErr w:type="spellEnd"/>
      <w:proofErr w:type="gramStart"/>
      <w:r w:rsidRPr="009158AE">
        <w:rPr>
          <w:b/>
          <w:color w:val="000000"/>
        </w:rPr>
        <w:t>,)</w:t>
      </w:r>
      <w:proofErr w:type="gramEnd"/>
    </w:p>
    <w:p w:rsidR="009158AE" w:rsidRPr="009158AE" w:rsidRDefault="009158AE" w:rsidP="00FB2BE6">
      <w:pPr>
        <w:spacing w:line="240" w:lineRule="atLeast"/>
        <w:contextualSpacing/>
        <w:jc w:val="both"/>
        <w:rPr>
          <w:color w:val="000000"/>
        </w:rPr>
      </w:pPr>
      <w:r w:rsidRPr="009158AE">
        <w:rPr>
          <w:b/>
          <w:color w:val="000000"/>
        </w:rPr>
        <w:t xml:space="preserve">3-30 июня </w:t>
      </w:r>
      <w:r w:rsidRPr="009158AE">
        <w:rPr>
          <w:color w:val="000000"/>
        </w:rPr>
        <w:t>на территории  центральной площади проводились утренние зарядки для жителей города.</w:t>
      </w:r>
    </w:p>
    <w:p w:rsidR="009158AE" w:rsidRPr="009158AE" w:rsidRDefault="009158AE" w:rsidP="00FB2BE6">
      <w:pPr>
        <w:spacing w:line="240" w:lineRule="atLeast"/>
        <w:contextualSpacing/>
        <w:jc w:val="both"/>
        <w:rPr>
          <w:b/>
          <w:color w:val="000000"/>
        </w:rPr>
      </w:pPr>
    </w:p>
    <w:p w:rsidR="009E0987" w:rsidRDefault="009E0987" w:rsidP="00FB2BE6">
      <w:pPr>
        <w:jc w:val="both"/>
      </w:pPr>
    </w:p>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 w:rsidR="009158AE" w:rsidRDefault="009158AE">
      <w:pPr>
        <w:sectPr w:rsidR="009158AE" w:rsidSect="00520A5F">
          <w:pgSz w:w="11906" w:h="16838"/>
          <w:pgMar w:top="426" w:right="424" w:bottom="709" w:left="993" w:header="709" w:footer="709" w:gutter="0"/>
          <w:cols w:space="708"/>
          <w:docGrid w:linePitch="360"/>
        </w:sectPr>
      </w:pPr>
    </w:p>
    <w:p w:rsidR="009158AE" w:rsidRPr="008C6124" w:rsidRDefault="009158AE" w:rsidP="009158AE">
      <w:pPr>
        <w:tabs>
          <w:tab w:val="left" w:pos="4080"/>
        </w:tabs>
        <w:jc w:val="center"/>
        <w:rPr>
          <w:b/>
          <w:color w:val="000000"/>
        </w:rPr>
      </w:pPr>
      <w:r w:rsidRPr="008C6124">
        <w:rPr>
          <w:b/>
          <w:color w:val="000000"/>
        </w:rPr>
        <w:lastRenderedPageBreak/>
        <w:t>Квартальный отчет о выполнении Муниципальной  программы  МО «Город Удачный» Мирнинского района Республики Саха (Якутия) «Развитие физкультуры и спорта на 2017-2021г.г.»</w:t>
      </w:r>
    </w:p>
    <w:p w:rsidR="009158AE" w:rsidRPr="008C6124" w:rsidRDefault="009158AE" w:rsidP="009158AE">
      <w:pPr>
        <w:tabs>
          <w:tab w:val="left" w:pos="4080"/>
        </w:tabs>
        <w:jc w:val="center"/>
        <w:rPr>
          <w:b/>
          <w:color w:val="000000"/>
        </w:rPr>
      </w:pPr>
    </w:p>
    <w:p w:rsidR="009158AE" w:rsidRPr="008C6124" w:rsidRDefault="009158AE" w:rsidP="009158AE">
      <w:pPr>
        <w:tabs>
          <w:tab w:val="left" w:pos="4080"/>
        </w:tabs>
        <w:rPr>
          <w:color w:val="7030A0"/>
        </w:rPr>
      </w:pPr>
    </w:p>
    <w:tbl>
      <w:tblPr>
        <w:tblW w:w="162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4678"/>
        <w:gridCol w:w="2867"/>
        <w:gridCol w:w="2552"/>
        <w:gridCol w:w="1385"/>
        <w:gridCol w:w="1243"/>
        <w:gridCol w:w="1308"/>
        <w:gridCol w:w="1417"/>
      </w:tblGrid>
      <w:tr w:rsidR="009158AE" w:rsidRPr="008C6124" w:rsidTr="008C3BF4">
        <w:trPr>
          <w:trHeight w:val="872"/>
        </w:trPr>
        <w:tc>
          <w:tcPr>
            <w:tcW w:w="809" w:type="dxa"/>
            <w:vMerge w:val="restart"/>
          </w:tcPr>
          <w:p w:rsidR="009158AE" w:rsidRPr="008C6124" w:rsidRDefault="009158AE" w:rsidP="008C3BF4">
            <w:pPr>
              <w:tabs>
                <w:tab w:val="left" w:pos="4080"/>
              </w:tabs>
              <w:ind w:left="100"/>
              <w:rPr>
                <w:color w:val="000000"/>
              </w:rPr>
            </w:pPr>
            <w:r w:rsidRPr="008C6124">
              <w:rPr>
                <w:color w:val="000000"/>
              </w:rPr>
              <w:t>№</w:t>
            </w:r>
          </w:p>
        </w:tc>
        <w:tc>
          <w:tcPr>
            <w:tcW w:w="4678" w:type="dxa"/>
            <w:vMerge w:val="restart"/>
          </w:tcPr>
          <w:p w:rsidR="009158AE" w:rsidRPr="008C6124" w:rsidRDefault="009158AE" w:rsidP="008C3BF4">
            <w:pPr>
              <w:tabs>
                <w:tab w:val="left" w:pos="4080"/>
              </w:tabs>
              <w:ind w:left="100"/>
              <w:rPr>
                <w:b/>
                <w:color w:val="000000"/>
              </w:rPr>
            </w:pPr>
            <w:r w:rsidRPr="008C6124">
              <w:rPr>
                <w:b/>
                <w:color w:val="000000"/>
              </w:rPr>
              <w:t>Наименование мероприятия</w:t>
            </w:r>
          </w:p>
        </w:tc>
        <w:tc>
          <w:tcPr>
            <w:tcW w:w="2867" w:type="dxa"/>
            <w:vMerge w:val="restart"/>
          </w:tcPr>
          <w:p w:rsidR="009158AE" w:rsidRPr="008C6124" w:rsidRDefault="009158AE" w:rsidP="008C3BF4">
            <w:pPr>
              <w:tabs>
                <w:tab w:val="left" w:pos="4080"/>
              </w:tabs>
              <w:ind w:left="100"/>
              <w:rPr>
                <w:b/>
                <w:color w:val="000000"/>
              </w:rPr>
            </w:pPr>
            <w:r w:rsidRPr="008C6124">
              <w:rPr>
                <w:b/>
                <w:color w:val="000000"/>
              </w:rPr>
              <w:t xml:space="preserve">План бюджетных ассигнований </w:t>
            </w:r>
            <w:proofErr w:type="gramStart"/>
            <w:r w:rsidRPr="008C6124">
              <w:rPr>
                <w:b/>
                <w:color w:val="000000"/>
              </w:rPr>
              <w:t>на</w:t>
            </w:r>
            <w:proofErr w:type="gramEnd"/>
          </w:p>
          <w:p w:rsidR="009158AE" w:rsidRPr="008C6124" w:rsidRDefault="009158AE" w:rsidP="008C3BF4">
            <w:pPr>
              <w:tabs>
                <w:tab w:val="left" w:pos="4080"/>
              </w:tabs>
              <w:ind w:left="100"/>
              <w:rPr>
                <w:b/>
                <w:color w:val="000000"/>
              </w:rPr>
            </w:pPr>
            <w:r w:rsidRPr="008C6124">
              <w:rPr>
                <w:b/>
                <w:color w:val="000000"/>
              </w:rPr>
              <w:t>2019г./</w:t>
            </w:r>
          </w:p>
          <w:p w:rsidR="009158AE" w:rsidRPr="008C6124" w:rsidRDefault="009158AE" w:rsidP="008C3BF4">
            <w:pPr>
              <w:tabs>
                <w:tab w:val="left" w:pos="4080"/>
              </w:tabs>
              <w:ind w:left="100"/>
              <w:rPr>
                <w:b/>
                <w:color w:val="000000"/>
              </w:rPr>
            </w:pPr>
            <w:r w:rsidRPr="008C6124">
              <w:rPr>
                <w:b/>
                <w:color w:val="000000"/>
              </w:rPr>
              <w:t>Уточненный план</w:t>
            </w:r>
          </w:p>
          <w:p w:rsidR="009158AE" w:rsidRPr="008C6124" w:rsidRDefault="009158AE" w:rsidP="008C3BF4">
            <w:pPr>
              <w:tabs>
                <w:tab w:val="left" w:pos="4080"/>
              </w:tabs>
              <w:ind w:left="100"/>
              <w:rPr>
                <w:b/>
                <w:color w:val="000000"/>
              </w:rPr>
            </w:pPr>
            <w:r w:rsidRPr="008C6124">
              <w:rPr>
                <w:b/>
                <w:color w:val="000000"/>
              </w:rPr>
              <w:t>На  01.__. 20___г.</w:t>
            </w:r>
          </w:p>
          <w:p w:rsidR="009158AE" w:rsidRPr="008C6124" w:rsidRDefault="009158AE" w:rsidP="008C3BF4">
            <w:pPr>
              <w:tabs>
                <w:tab w:val="left" w:pos="4080"/>
              </w:tabs>
              <w:ind w:left="100"/>
              <w:jc w:val="center"/>
              <w:rPr>
                <w:b/>
                <w:color w:val="000000"/>
              </w:rPr>
            </w:pPr>
            <w:r w:rsidRPr="008C6124">
              <w:rPr>
                <w:b/>
                <w:color w:val="000000"/>
              </w:rPr>
              <w:t>(руб.)</w:t>
            </w:r>
          </w:p>
          <w:p w:rsidR="009158AE" w:rsidRPr="008C6124" w:rsidRDefault="009158AE" w:rsidP="008C3BF4">
            <w:pPr>
              <w:tabs>
                <w:tab w:val="left" w:pos="4080"/>
              </w:tabs>
              <w:ind w:left="100"/>
              <w:jc w:val="center"/>
              <w:rPr>
                <w:color w:val="000000"/>
              </w:rPr>
            </w:pPr>
          </w:p>
        </w:tc>
        <w:tc>
          <w:tcPr>
            <w:tcW w:w="2552" w:type="dxa"/>
            <w:vMerge w:val="restart"/>
          </w:tcPr>
          <w:p w:rsidR="009158AE" w:rsidRPr="008C6124" w:rsidRDefault="009158AE" w:rsidP="008C3BF4">
            <w:pPr>
              <w:tabs>
                <w:tab w:val="left" w:pos="4080"/>
              </w:tabs>
              <w:ind w:left="100"/>
              <w:rPr>
                <w:b/>
                <w:color w:val="000000"/>
              </w:rPr>
            </w:pPr>
            <w:r w:rsidRPr="008C6124">
              <w:rPr>
                <w:b/>
                <w:color w:val="000000"/>
              </w:rPr>
              <w:t>Кассовое исполнение</w:t>
            </w:r>
          </w:p>
          <w:p w:rsidR="009158AE" w:rsidRPr="008C6124" w:rsidRDefault="009158AE" w:rsidP="008C3BF4">
            <w:pPr>
              <w:tabs>
                <w:tab w:val="left" w:pos="4080"/>
              </w:tabs>
              <w:ind w:left="100"/>
              <w:rPr>
                <w:b/>
                <w:color w:val="000000"/>
              </w:rPr>
            </w:pPr>
            <w:r w:rsidRPr="008C6124">
              <w:rPr>
                <w:b/>
                <w:color w:val="000000"/>
              </w:rPr>
              <w:t>На 01.04__.2019__г.</w:t>
            </w:r>
          </w:p>
          <w:p w:rsidR="009158AE" w:rsidRPr="008C6124" w:rsidRDefault="009158AE" w:rsidP="008C3BF4">
            <w:pPr>
              <w:tabs>
                <w:tab w:val="left" w:pos="4080"/>
              </w:tabs>
              <w:ind w:left="100"/>
              <w:rPr>
                <w:b/>
                <w:color w:val="000000"/>
              </w:rPr>
            </w:pPr>
          </w:p>
          <w:p w:rsidR="009158AE" w:rsidRPr="008C6124" w:rsidRDefault="009158AE" w:rsidP="008C3BF4">
            <w:pPr>
              <w:tabs>
                <w:tab w:val="left" w:pos="4080"/>
              </w:tabs>
              <w:ind w:left="100"/>
              <w:jc w:val="center"/>
              <w:rPr>
                <w:b/>
                <w:color w:val="000000"/>
              </w:rPr>
            </w:pPr>
            <w:r w:rsidRPr="008C6124">
              <w:rPr>
                <w:b/>
                <w:color w:val="000000"/>
              </w:rPr>
              <w:t>(руб.)</w:t>
            </w:r>
          </w:p>
        </w:tc>
        <w:tc>
          <w:tcPr>
            <w:tcW w:w="1385" w:type="dxa"/>
            <w:vMerge w:val="restart"/>
          </w:tcPr>
          <w:p w:rsidR="009158AE" w:rsidRPr="008C6124" w:rsidRDefault="009158AE" w:rsidP="008C3BF4">
            <w:pPr>
              <w:tabs>
                <w:tab w:val="left" w:pos="4080"/>
              </w:tabs>
              <w:ind w:left="100"/>
              <w:rPr>
                <w:b/>
                <w:color w:val="000000"/>
              </w:rPr>
            </w:pPr>
            <w:r w:rsidRPr="008C6124">
              <w:rPr>
                <w:b/>
                <w:color w:val="000000"/>
              </w:rPr>
              <w:t>Отклонение от плана</w:t>
            </w:r>
          </w:p>
        </w:tc>
        <w:tc>
          <w:tcPr>
            <w:tcW w:w="3968" w:type="dxa"/>
            <w:gridSpan w:val="3"/>
          </w:tcPr>
          <w:p w:rsidR="009158AE" w:rsidRPr="008C6124" w:rsidRDefault="009158AE" w:rsidP="008C3BF4">
            <w:pPr>
              <w:tabs>
                <w:tab w:val="left" w:pos="4080"/>
              </w:tabs>
              <w:ind w:left="100"/>
              <w:rPr>
                <w:b/>
                <w:color w:val="000000"/>
              </w:rPr>
            </w:pPr>
            <w:r w:rsidRPr="008C6124">
              <w:rPr>
                <w:b/>
                <w:color w:val="000000"/>
              </w:rPr>
              <w:t>Ситуация по усвоению (статус)</w:t>
            </w:r>
          </w:p>
        </w:tc>
      </w:tr>
      <w:tr w:rsidR="009158AE" w:rsidRPr="008C6124" w:rsidTr="008C3BF4">
        <w:trPr>
          <w:trHeight w:val="1040"/>
        </w:trPr>
        <w:tc>
          <w:tcPr>
            <w:tcW w:w="809" w:type="dxa"/>
            <w:vMerge/>
          </w:tcPr>
          <w:p w:rsidR="009158AE" w:rsidRPr="008C6124" w:rsidRDefault="009158AE" w:rsidP="008C3BF4">
            <w:pPr>
              <w:tabs>
                <w:tab w:val="left" w:pos="4080"/>
              </w:tabs>
              <w:ind w:left="100"/>
              <w:rPr>
                <w:color w:val="000000"/>
              </w:rPr>
            </w:pPr>
          </w:p>
        </w:tc>
        <w:tc>
          <w:tcPr>
            <w:tcW w:w="4678" w:type="dxa"/>
            <w:vMerge/>
          </w:tcPr>
          <w:p w:rsidR="009158AE" w:rsidRPr="008C6124" w:rsidRDefault="009158AE" w:rsidP="008C3BF4">
            <w:pPr>
              <w:tabs>
                <w:tab w:val="left" w:pos="4080"/>
              </w:tabs>
              <w:ind w:left="100"/>
              <w:rPr>
                <w:b/>
                <w:color w:val="000000"/>
              </w:rPr>
            </w:pPr>
          </w:p>
        </w:tc>
        <w:tc>
          <w:tcPr>
            <w:tcW w:w="2867" w:type="dxa"/>
            <w:vMerge/>
          </w:tcPr>
          <w:p w:rsidR="009158AE" w:rsidRPr="008C6124" w:rsidRDefault="009158AE" w:rsidP="008C3BF4">
            <w:pPr>
              <w:tabs>
                <w:tab w:val="left" w:pos="4080"/>
              </w:tabs>
              <w:ind w:left="100"/>
              <w:rPr>
                <w:b/>
                <w:color w:val="000000"/>
              </w:rPr>
            </w:pPr>
          </w:p>
        </w:tc>
        <w:tc>
          <w:tcPr>
            <w:tcW w:w="2552" w:type="dxa"/>
            <w:vMerge/>
          </w:tcPr>
          <w:p w:rsidR="009158AE" w:rsidRPr="008C6124" w:rsidRDefault="009158AE" w:rsidP="008C3BF4">
            <w:pPr>
              <w:tabs>
                <w:tab w:val="left" w:pos="4080"/>
              </w:tabs>
              <w:ind w:left="100"/>
              <w:rPr>
                <w:color w:val="000000"/>
              </w:rPr>
            </w:pPr>
          </w:p>
        </w:tc>
        <w:tc>
          <w:tcPr>
            <w:tcW w:w="1385" w:type="dxa"/>
            <w:vMerge/>
          </w:tcPr>
          <w:p w:rsidR="009158AE" w:rsidRPr="008C6124" w:rsidRDefault="009158AE" w:rsidP="008C3BF4">
            <w:pPr>
              <w:tabs>
                <w:tab w:val="left" w:pos="4080"/>
              </w:tabs>
              <w:ind w:left="100"/>
              <w:rPr>
                <w:color w:val="000000"/>
              </w:rPr>
            </w:pPr>
          </w:p>
        </w:tc>
        <w:tc>
          <w:tcPr>
            <w:tcW w:w="1243" w:type="dxa"/>
          </w:tcPr>
          <w:p w:rsidR="009158AE" w:rsidRPr="008C6124" w:rsidRDefault="009158AE" w:rsidP="008C3BF4">
            <w:pPr>
              <w:tabs>
                <w:tab w:val="left" w:pos="4080"/>
              </w:tabs>
              <w:ind w:left="100"/>
              <w:rPr>
                <w:color w:val="000000"/>
              </w:rPr>
            </w:pPr>
            <w:r w:rsidRPr="008C6124">
              <w:rPr>
                <w:color w:val="000000"/>
              </w:rPr>
              <w:t>Техническое задание</w:t>
            </w:r>
          </w:p>
        </w:tc>
        <w:tc>
          <w:tcPr>
            <w:tcW w:w="1308" w:type="dxa"/>
          </w:tcPr>
          <w:p w:rsidR="009158AE" w:rsidRPr="008C6124" w:rsidRDefault="009158AE" w:rsidP="008C3BF4">
            <w:pPr>
              <w:tabs>
                <w:tab w:val="left" w:pos="4080"/>
              </w:tabs>
              <w:ind w:left="100"/>
              <w:rPr>
                <w:color w:val="000000"/>
              </w:rPr>
            </w:pPr>
            <w:r w:rsidRPr="008C6124">
              <w:rPr>
                <w:color w:val="000000"/>
              </w:rPr>
              <w:t>Аукцион, котировка</w:t>
            </w:r>
          </w:p>
        </w:tc>
        <w:tc>
          <w:tcPr>
            <w:tcW w:w="1417" w:type="dxa"/>
          </w:tcPr>
          <w:p w:rsidR="009158AE" w:rsidRPr="008C6124" w:rsidRDefault="009158AE" w:rsidP="008C3BF4">
            <w:pPr>
              <w:tabs>
                <w:tab w:val="left" w:pos="4080"/>
              </w:tabs>
              <w:ind w:left="100"/>
              <w:rPr>
                <w:color w:val="000000"/>
              </w:rPr>
            </w:pPr>
            <w:r w:rsidRPr="008C6124">
              <w:rPr>
                <w:color w:val="000000"/>
              </w:rPr>
              <w:t>договор</w:t>
            </w:r>
          </w:p>
        </w:tc>
      </w:tr>
      <w:tr w:rsidR="009158AE" w:rsidRPr="008C6124" w:rsidTr="008C3BF4">
        <w:trPr>
          <w:trHeight w:val="816"/>
        </w:trPr>
        <w:tc>
          <w:tcPr>
            <w:tcW w:w="809" w:type="dxa"/>
          </w:tcPr>
          <w:p w:rsidR="009158AE" w:rsidRPr="008C6124" w:rsidRDefault="009158AE" w:rsidP="008C3BF4">
            <w:pPr>
              <w:tabs>
                <w:tab w:val="left" w:pos="4080"/>
              </w:tabs>
              <w:ind w:left="100"/>
              <w:rPr>
                <w:color w:val="000000"/>
              </w:rPr>
            </w:pPr>
            <w:r w:rsidRPr="008C6124">
              <w:rPr>
                <w:color w:val="000000"/>
              </w:rPr>
              <w:t>1</w:t>
            </w:r>
          </w:p>
        </w:tc>
        <w:tc>
          <w:tcPr>
            <w:tcW w:w="4678" w:type="dxa"/>
          </w:tcPr>
          <w:p w:rsidR="009158AE" w:rsidRPr="008C6124" w:rsidRDefault="009158AE" w:rsidP="008C3BF4">
            <w:pPr>
              <w:tabs>
                <w:tab w:val="left" w:pos="4080"/>
              </w:tabs>
              <w:ind w:left="100"/>
              <w:rPr>
                <w:color w:val="000000"/>
              </w:rPr>
            </w:pPr>
            <w:r w:rsidRPr="008C6124">
              <w:rPr>
                <w:color w:val="000000"/>
              </w:rPr>
              <w:t>17-23 января г</w:t>
            </w:r>
            <w:proofErr w:type="gramStart"/>
            <w:r w:rsidRPr="008C6124">
              <w:rPr>
                <w:color w:val="000000"/>
              </w:rPr>
              <w:t>.Ч</w:t>
            </w:r>
            <w:proofErr w:type="gramEnd"/>
            <w:r w:rsidRPr="008C6124">
              <w:rPr>
                <w:color w:val="000000"/>
              </w:rPr>
              <w:t xml:space="preserve">елябинск, Старый Оскол 5 Всероссийский турнир по дзюдо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 xml:space="preserve">Проезд 136598 </w:t>
            </w:r>
          </w:p>
          <w:p w:rsidR="009158AE" w:rsidRPr="008C6124" w:rsidRDefault="009158AE" w:rsidP="008C3BF4">
            <w:pPr>
              <w:tabs>
                <w:tab w:val="left" w:pos="4080"/>
              </w:tabs>
              <w:ind w:left="100"/>
              <w:rPr>
                <w:color w:val="000000"/>
              </w:rPr>
            </w:pPr>
            <w:r w:rsidRPr="008C6124">
              <w:rPr>
                <w:color w:val="000000"/>
              </w:rPr>
              <w:t>Питание 5180</w:t>
            </w:r>
          </w:p>
          <w:p w:rsidR="009158AE" w:rsidRPr="008C6124" w:rsidRDefault="009158AE" w:rsidP="008C3BF4">
            <w:pPr>
              <w:tabs>
                <w:tab w:val="left" w:pos="4080"/>
              </w:tabs>
              <w:ind w:left="100"/>
              <w:rPr>
                <w:color w:val="000000"/>
              </w:rPr>
            </w:pPr>
            <w:r w:rsidRPr="008C6124">
              <w:rPr>
                <w:color w:val="000000"/>
              </w:rPr>
              <w:t xml:space="preserve">Проживание 27000 </w:t>
            </w:r>
          </w:p>
        </w:tc>
        <w:tc>
          <w:tcPr>
            <w:tcW w:w="1385" w:type="dxa"/>
          </w:tcPr>
          <w:p w:rsidR="009158AE" w:rsidRPr="008C6124" w:rsidRDefault="009158AE" w:rsidP="008C3BF4">
            <w:pPr>
              <w:tabs>
                <w:tab w:val="left" w:pos="4080"/>
              </w:tabs>
              <w:ind w:left="100"/>
              <w:rPr>
                <w:color w:val="000000"/>
              </w:rPr>
            </w:pPr>
          </w:p>
        </w:tc>
        <w:tc>
          <w:tcPr>
            <w:tcW w:w="1243" w:type="dxa"/>
          </w:tcPr>
          <w:p w:rsidR="009158AE" w:rsidRPr="008C6124" w:rsidRDefault="009158AE" w:rsidP="008C3BF4">
            <w:pPr>
              <w:tabs>
                <w:tab w:val="left" w:pos="4080"/>
              </w:tabs>
              <w:ind w:left="100"/>
              <w:rPr>
                <w:color w:val="7030A0"/>
              </w:rPr>
            </w:pPr>
          </w:p>
        </w:tc>
        <w:tc>
          <w:tcPr>
            <w:tcW w:w="1308" w:type="dxa"/>
          </w:tcPr>
          <w:p w:rsidR="009158AE" w:rsidRPr="008C6124" w:rsidRDefault="009158AE" w:rsidP="008C3BF4">
            <w:pPr>
              <w:tabs>
                <w:tab w:val="left" w:pos="4080"/>
              </w:tabs>
              <w:ind w:left="100"/>
              <w:rPr>
                <w:color w:val="7030A0"/>
              </w:rPr>
            </w:pPr>
          </w:p>
        </w:tc>
        <w:tc>
          <w:tcPr>
            <w:tcW w:w="1417" w:type="dxa"/>
          </w:tcPr>
          <w:p w:rsidR="009158AE" w:rsidRPr="008C6124" w:rsidRDefault="009158AE" w:rsidP="008C3BF4">
            <w:pPr>
              <w:tabs>
                <w:tab w:val="left" w:pos="4080"/>
              </w:tabs>
              <w:ind w:left="100"/>
              <w:rPr>
                <w:color w:val="7030A0"/>
              </w:rPr>
            </w:pPr>
          </w:p>
        </w:tc>
      </w:tr>
      <w:tr w:rsidR="009158AE" w:rsidRPr="008C6124" w:rsidTr="008C3BF4">
        <w:trPr>
          <w:trHeight w:val="1040"/>
        </w:trPr>
        <w:tc>
          <w:tcPr>
            <w:tcW w:w="809" w:type="dxa"/>
          </w:tcPr>
          <w:p w:rsidR="009158AE" w:rsidRPr="008C6124" w:rsidRDefault="009158AE" w:rsidP="008C3BF4">
            <w:pPr>
              <w:tabs>
                <w:tab w:val="left" w:pos="4080"/>
              </w:tabs>
              <w:ind w:left="100"/>
            </w:pPr>
            <w:r w:rsidRPr="008C6124">
              <w:t>2</w:t>
            </w:r>
          </w:p>
        </w:tc>
        <w:tc>
          <w:tcPr>
            <w:tcW w:w="4678" w:type="dxa"/>
          </w:tcPr>
          <w:p w:rsidR="009158AE" w:rsidRPr="008C6124" w:rsidRDefault="009158AE" w:rsidP="008C3BF4">
            <w:pPr>
              <w:pStyle w:val="ac"/>
              <w:jc w:val="both"/>
              <w:rPr>
                <w:color w:val="000000"/>
                <w:sz w:val="24"/>
                <w:szCs w:val="24"/>
              </w:rPr>
            </w:pPr>
            <w:r w:rsidRPr="008C6124">
              <w:rPr>
                <w:color w:val="000000"/>
                <w:sz w:val="24"/>
                <w:szCs w:val="24"/>
              </w:rPr>
              <w:t xml:space="preserve">15-22 января с. Намцы Первенство Республики Саха (Якутия) по вольной борьбе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55340</w:t>
            </w:r>
          </w:p>
          <w:p w:rsidR="009158AE" w:rsidRPr="008C6124" w:rsidRDefault="009158AE" w:rsidP="008C3BF4">
            <w:pPr>
              <w:tabs>
                <w:tab w:val="left" w:pos="4080"/>
              </w:tabs>
              <w:ind w:left="100"/>
              <w:rPr>
                <w:color w:val="000000"/>
              </w:rPr>
            </w:pPr>
            <w:r w:rsidRPr="008C6124">
              <w:rPr>
                <w:color w:val="000000"/>
              </w:rPr>
              <w:t xml:space="preserve">Проживание14000 </w:t>
            </w:r>
          </w:p>
          <w:p w:rsidR="009158AE" w:rsidRPr="008C6124" w:rsidRDefault="009158AE" w:rsidP="008C3BF4">
            <w:pPr>
              <w:tabs>
                <w:tab w:val="left" w:pos="4080"/>
              </w:tabs>
              <w:ind w:left="100"/>
              <w:rPr>
                <w:color w:val="000000"/>
              </w:rPr>
            </w:pPr>
            <w:r w:rsidRPr="008C6124">
              <w:rPr>
                <w:color w:val="000000"/>
              </w:rPr>
              <w:t>Питание 2960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650"/>
        </w:trPr>
        <w:tc>
          <w:tcPr>
            <w:tcW w:w="809" w:type="dxa"/>
          </w:tcPr>
          <w:p w:rsidR="009158AE" w:rsidRPr="008C6124" w:rsidRDefault="009158AE" w:rsidP="008C3BF4">
            <w:pPr>
              <w:tabs>
                <w:tab w:val="left" w:pos="4080"/>
              </w:tabs>
              <w:ind w:left="100"/>
            </w:pPr>
            <w:r w:rsidRPr="008C6124">
              <w:t>3</w:t>
            </w:r>
          </w:p>
        </w:tc>
        <w:tc>
          <w:tcPr>
            <w:tcW w:w="4678" w:type="dxa"/>
          </w:tcPr>
          <w:p w:rsidR="009158AE" w:rsidRPr="008C6124" w:rsidRDefault="009158AE" w:rsidP="008C3BF4">
            <w:pPr>
              <w:tabs>
                <w:tab w:val="left" w:pos="4080"/>
              </w:tabs>
              <w:ind w:left="100"/>
              <w:rPr>
                <w:color w:val="000000"/>
              </w:rPr>
            </w:pPr>
            <w:r w:rsidRPr="008C6124">
              <w:rPr>
                <w:color w:val="000000"/>
              </w:rPr>
              <w:t xml:space="preserve">25-28 января </w:t>
            </w:r>
            <w:proofErr w:type="gramStart"/>
            <w:r w:rsidRPr="008C6124">
              <w:rPr>
                <w:color w:val="000000"/>
              </w:rPr>
              <w:t>г</w:t>
            </w:r>
            <w:proofErr w:type="gramEnd"/>
            <w:r w:rsidRPr="008C6124">
              <w:rPr>
                <w:color w:val="000000"/>
              </w:rPr>
              <w:t>. Мирный Республиканский турнир по борьбе «</w:t>
            </w:r>
            <w:proofErr w:type="spellStart"/>
            <w:r w:rsidRPr="008C6124">
              <w:rPr>
                <w:color w:val="000000"/>
              </w:rPr>
              <w:t>Хапсагай</w:t>
            </w:r>
            <w:proofErr w:type="spellEnd"/>
            <w:r w:rsidRPr="008C6124">
              <w:rPr>
                <w:color w:val="000000"/>
              </w:rPr>
              <w:t>».</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w:t>
            </w:r>
          </w:p>
          <w:p w:rsidR="009158AE" w:rsidRPr="008C6124" w:rsidRDefault="009158AE" w:rsidP="008C3BF4">
            <w:pPr>
              <w:tabs>
                <w:tab w:val="left" w:pos="4080"/>
              </w:tabs>
              <w:ind w:left="100"/>
              <w:rPr>
                <w:color w:val="000000"/>
              </w:rPr>
            </w:pPr>
            <w:r w:rsidRPr="008C6124">
              <w:rPr>
                <w:color w:val="000000"/>
              </w:rPr>
              <w:t xml:space="preserve">Проживание </w:t>
            </w:r>
          </w:p>
          <w:p w:rsidR="009158AE" w:rsidRPr="008C6124" w:rsidRDefault="009158AE" w:rsidP="008C3BF4">
            <w:pPr>
              <w:tabs>
                <w:tab w:val="left" w:pos="4080"/>
              </w:tabs>
              <w:ind w:left="100"/>
              <w:rPr>
                <w:color w:val="000000"/>
              </w:rPr>
            </w:pPr>
            <w:r w:rsidRPr="008C6124">
              <w:rPr>
                <w:color w:val="000000"/>
              </w:rPr>
              <w:t>Питание 32940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557"/>
        </w:trPr>
        <w:tc>
          <w:tcPr>
            <w:tcW w:w="809" w:type="dxa"/>
          </w:tcPr>
          <w:p w:rsidR="009158AE" w:rsidRPr="008C6124" w:rsidRDefault="009158AE" w:rsidP="008C3BF4">
            <w:pPr>
              <w:tabs>
                <w:tab w:val="left" w:pos="4080"/>
              </w:tabs>
              <w:ind w:left="100"/>
            </w:pPr>
            <w:r w:rsidRPr="008C6124">
              <w:t>4</w:t>
            </w:r>
          </w:p>
        </w:tc>
        <w:tc>
          <w:tcPr>
            <w:tcW w:w="4678" w:type="dxa"/>
          </w:tcPr>
          <w:p w:rsidR="009158AE" w:rsidRPr="008C6124" w:rsidRDefault="009158AE" w:rsidP="008C3BF4">
            <w:pPr>
              <w:tabs>
                <w:tab w:val="left" w:pos="4080"/>
              </w:tabs>
              <w:ind w:left="100"/>
              <w:rPr>
                <w:color w:val="000000"/>
              </w:rPr>
            </w:pPr>
            <w:r w:rsidRPr="008C6124">
              <w:rPr>
                <w:color w:val="000000"/>
              </w:rPr>
              <w:t xml:space="preserve">14-22 февраля </w:t>
            </w:r>
            <w:proofErr w:type="gramStart"/>
            <w:r w:rsidRPr="008C6124">
              <w:rPr>
                <w:color w:val="000000"/>
              </w:rPr>
              <w:t>г</w:t>
            </w:r>
            <w:proofErr w:type="gramEnd"/>
            <w:r w:rsidRPr="008C6124">
              <w:rPr>
                <w:color w:val="000000"/>
              </w:rPr>
              <w:t xml:space="preserve">. Новосибирск Кубок мэра города Новосибирска по акробатическому рок-н-роллу.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91735</w:t>
            </w:r>
          </w:p>
          <w:p w:rsidR="009158AE" w:rsidRPr="008C6124" w:rsidRDefault="009158AE" w:rsidP="008C3BF4">
            <w:pPr>
              <w:tabs>
                <w:tab w:val="left" w:pos="4080"/>
              </w:tabs>
              <w:ind w:left="100"/>
              <w:rPr>
                <w:color w:val="000000"/>
              </w:rPr>
            </w:pPr>
            <w:r w:rsidRPr="008C6124">
              <w:rPr>
                <w:color w:val="000000"/>
              </w:rPr>
              <w:t>Проживание 60000</w:t>
            </w:r>
          </w:p>
          <w:p w:rsidR="009158AE" w:rsidRPr="008C6124" w:rsidRDefault="009158AE" w:rsidP="008C3BF4">
            <w:pPr>
              <w:tabs>
                <w:tab w:val="left" w:pos="4080"/>
              </w:tabs>
              <w:ind w:left="100"/>
              <w:rPr>
                <w:color w:val="000000"/>
              </w:rPr>
            </w:pPr>
            <w:r w:rsidRPr="008C6124">
              <w:rPr>
                <w:color w:val="000000"/>
              </w:rPr>
              <w:t>Питание 16650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701"/>
        </w:trPr>
        <w:tc>
          <w:tcPr>
            <w:tcW w:w="809" w:type="dxa"/>
          </w:tcPr>
          <w:p w:rsidR="009158AE" w:rsidRPr="008C6124" w:rsidRDefault="009158AE" w:rsidP="008C3BF4">
            <w:pPr>
              <w:tabs>
                <w:tab w:val="left" w:pos="4080"/>
              </w:tabs>
              <w:ind w:left="100"/>
            </w:pPr>
            <w:r w:rsidRPr="008C6124">
              <w:t>5</w:t>
            </w:r>
          </w:p>
        </w:tc>
        <w:tc>
          <w:tcPr>
            <w:tcW w:w="4678" w:type="dxa"/>
          </w:tcPr>
          <w:p w:rsidR="009158AE" w:rsidRPr="008C6124" w:rsidRDefault="009158AE" w:rsidP="008C3BF4">
            <w:pPr>
              <w:pStyle w:val="ac"/>
              <w:jc w:val="both"/>
              <w:rPr>
                <w:b/>
                <w:color w:val="000000"/>
                <w:sz w:val="24"/>
                <w:szCs w:val="24"/>
              </w:rPr>
            </w:pPr>
            <w:r w:rsidRPr="008C6124">
              <w:rPr>
                <w:color w:val="000000"/>
                <w:sz w:val="24"/>
                <w:szCs w:val="24"/>
              </w:rPr>
              <w:t xml:space="preserve">15-22 марта </w:t>
            </w:r>
            <w:proofErr w:type="gramStart"/>
            <w:r w:rsidRPr="008C6124">
              <w:rPr>
                <w:color w:val="000000"/>
                <w:sz w:val="24"/>
                <w:szCs w:val="24"/>
              </w:rPr>
              <w:t>г</w:t>
            </w:r>
            <w:proofErr w:type="gramEnd"/>
            <w:r w:rsidRPr="008C6124">
              <w:rPr>
                <w:color w:val="000000"/>
                <w:sz w:val="24"/>
                <w:szCs w:val="24"/>
              </w:rPr>
              <w:t xml:space="preserve">. Якутск Республиканский турнир по хоккею с шайбой «Золотая шайба»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Проживание 42000</w:t>
            </w:r>
          </w:p>
          <w:p w:rsidR="009158AE" w:rsidRPr="008C6124" w:rsidRDefault="009158AE" w:rsidP="008C3BF4">
            <w:pPr>
              <w:tabs>
                <w:tab w:val="left" w:pos="4080"/>
              </w:tabs>
              <w:ind w:left="100"/>
              <w:rPr>
                <w:color w:val="000000"/>
              </w:rPr>
            </w:pPr>
            <w:r w:rsidRPr="008C6124">
              <w:rPr>
                <w:color w:val="000000"/>
              </w:rPr>
              <w:t>Питание 17760</w:t>
            </w:r>
          </w:p>
          <w:p w:rsidR="009158AE" w:rsidRPr="008C6124" w:rsidRDefault="009158AE" w:rsidP="008C3BF4">
            <w:pPr>
              <w:tabs>
                <w:tab w:val="left" w:pos="4080"/>
              </w:tabs>
              <w:ind w:left="100"/>
              <w:rPr>
                <w:color w:val="000000"/>
              </w:rPr>
            </w:pPr>
            <w:r w:rsidRPr="008C6124">
              <w:rPr>
                <w:color w:val="000000"/>
              </w:rPr>
              <w:t>Проезд 143420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709"/>
        </w:trPr>
        <w:tc>
          <w:tcPr>
            <w:tcW w:w="809" w:type="dxa"/>
          </w:tcPr>
          <w:p w:rsidR="009158AE" w:rsidRPr="008C6124" w:rsidRDefault="009158AE" w:rsidP="008C3BF4">
            <w:pPr>
              <w:tabs>
                <w:tab w:val="left" w:pos="4080"/>
              </w:tabs>
              <w:ind w:left="100"/>
            </w:pPr>
            <w:r w:rsidRPr="008C6124">
              <w:t>6</w:t>
            </w:r>
          </w:p>
        </w:tc>
        <w:tc>
          <w:tcPr>
            <w:tcW w:w="4678" w:type="dxa"/>
          </w:tcPr>
          <w:p w:rsidR="009158AE" w:rsidRPr="008C6124" w:rsidRDefault="009158AE" w:rsidP="008C3BF4">
            <w:pPr>
              <w:tabs>
                <w:tab w:val="left" w:pos="4080"/>
              </w:tabs>
              <w:ind w:left="100"/>
              <w:rPr>
                <w:color w:val="000000"/>
              </w:rPr>
            </w:pPr>
            <w:r w:rsidRPr="008C6124">
              <w:rPr>
                <w:color w:val="000000"/>
              </w:rPr>
              <w:t>2-4 марта г. Мирный  открытые соревнования по горным лыжам и сноуборду КСК АК «АЛРОСА</w:t>
            </w:r>
            <w:proofErr w:type="gramStart"/>
            <w:r w:rsidRPr="008C6124">
              <w:rPr>
                <w:color w:val="000000"/>
              </w:rPr>
              <w:t>»и</w:t>
            </w:r>
            <w:proofErr w:type="gramEnd"/>
            <w:r w:rsidRPr="008C6124">
              <w:rPr>
                <w:color w:val="000000"/>
              </w:rPr>
              <w:t xml:space="preserve"> СОК  «Алмазная долина»</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 xml:space="preserve">Проезд 12000 </w:t>
            </w:r>
          </w:p>
          <w:p w:rsidR="009158AE" w:rsidRPr="008C6124" w:rsidRDefault="009158AE" w:rsidP="008C3BF4">
            <w:pPr>
              <w:tabs>
                <w:tab w:val="left" w:pos="4080"/>
              </w:tabs>
              <w:ind w:left="100"/>
              <w:rPr>
                <w:color w:val="000000"/>
              </w:rPr>
            </w:pPr>
            <w:r w:rsidRPr="008C6124">
              <w:rPr>
                <w:color w:val="000000"/>
              </w:rPr>
              <w:t>Питание 2960</w:t>
            </w:r>
          </w:p>
          <w:p w:rsidR="009158AE" w:rsidRPr="008C6124" w:rsidRDefault="009158AE" w:rsidP="008C3BF4">
            <w:pPr>
              <w:tabs>
                <w:tab w:val="left" w:pos="4080"/>
              </w:tabs>
              <w:ind w:left="100"/>
              <w:rPr>
                <w:color w:val="000000"/>
              </w:rPr>
            </w:pPr>
            <w:r w:rsidRPr="008C6124">
              <w:rPr>
                <w:color w:val="000000"/>
              </w:rPr>
              <w:t>Проживание 9000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780"/>
        </w:trPr>
        <w:tc>
          <w:tcPr>
            <w:tcW w:w="809" w:type="dxa"/>
          </w:tcPr>
          <w:p w:rsidR="009158AE" w:rsidRPr="008C6124" w:rsidRDefault="009158AE" w:rsidP="008C3BF4">
            <w:pPr>
              <w:tabs>
                <w:tab w:val="left" w:pos="4080"/>
              </w:tabs>
              <w:ind w:left="100"/>
            </w:pPr>
            <w:r w:rsidRPr="008C6124">
              <w:lastRenderedPageBreak/>
              <w:t>7</w:t>
            </w:r>
          </w:p>
        </w:tc>
        <w:tc>
          <w:tcPr>
            <w:tcW w:w="4678" w:type="dxa"/>
          </w:tcPr>
          <w:p w:rsidR="009158AE" w:rsidRPr="008C6124" w:rsidRDefault="009158AE" w:rsidP="008C3BF4">
            <w:pPr>
              <w:tabs>
                <w:tab w:val="left" w:pos="4080"/>
              </w:tabs>
              <w:ind w:left="100"/>
              <w:rPr>
                <w:color w:val="000000"/>
              </w:rPr>
            </w:pPr>
            <w:r w:rsidRPr="008C6124">
              <w:rPr>
                <w:color w:val="000000"/>
              </w:rPr>
              <w:t>2-4  марта  открытое первенство Мирнинского района по рукопашному бою.</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38000</w:t>
            </w:r>
          </w:p>
          <w:p w:rsidR="009158AE" w:rsidRPr="008C6124" w:rsidRDefault="009158AE" w:rsidP="008C3BF4">
            <w:pPr>
              <w:tabs>
                <w:tab w:val="left" w:pos="4080"/>
              </w:tabs>
              <w:ind w:left="100"/>
              <w:rPr>
                <w:color w:val="000000"/>
              </w:rPr>
            </w:pPr>
            <w:r w:rsidRPr="008C6124">
              <w:rPr>
                <w:color w:val="000000"/>
              </w:rPr>
              <w:t>Питание 8880</w:t>
            </w:r>
          </w:p>
          <w:p w:rsidR="009158AE" w:rsidRPr="008C6124" w:rsidRDefault="009158AE" w:rsidP="008C3BF4">
            <w:pPr>
              <w:tabs>
                <w:tab w:val="left" w:pos="4080"/>
              </w:tabs>
              <w:ind w:left="100"/>
              <w:rPr>
                <w:color w:val="000000"/>
              </w:rPr>
            </w:pPr>
            <w:r w:rsidRPr="008C6124">
              <w:rPr>
                <w:color w:val="000000"/>
              </w:rPr>
              <w:t>Проживание 16000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724"/>
        </w:trPr>
        <w:tc>
          <w:tcPr>
            <w:tcW w:w="809" w:type="dxa"/>
          </w:tcPr>
          <w:p w:rsidR="009158AE" w:rsidRPr="008C6124" w:rsidRDefault="009158AE" w:rsidP="008C3BF4">
            <w:pPr>
              <w:tabs>
                <w:tab w:val="left" w:pos="4080"/>
              </w:tabs>
              <w:ind w:left="100"/>
            </w:pPr>
            <w:r w:rsidRPr="008C6124">
              <w:t>8</w:t>
            </w:r>
          </w:p>
        </w:tc>
        <w:tc>
          <w:tcPr>
            <w:tcW w:w="4678" w:type="dxa"/>
          </w:tcPr>
          <w:p w:rsidR="009158AE" w:rsidRPr="008C6124" w:rsidRDefault="009158AE" w:rsidP="008C3BF4">
            <w:pPr>
              <w:pStyle w:val="ac"/>
              <w:jc w:val="both"/>
              <w:rPr>
                <w:color w:val="000000"/>
                <w:sz w:val="24"/>
                <w:szCs w:val="24"/>
              </w:rPr>
            </w:pPr>
            <w:r w:rsidRPr="008C6124">
              <w:rPr>
                <w:color w:val="000000"/>
                <w:sz w:val="24"/>
                <w:szCs w:val="24"/>
              </w:rPr>
              <w:t xml:space="preserve">20-25 марта </w:t>
            </w:r>
            <w:proofErr w:type="gramStart"/>
            <w:r w:rsidRPr="008C6124">
              <w:rPr>
                <w:color w:val="000000"/>
                <w:sz w:val="24"/>
                <w:szCs w:val="24"/>
              </w:rPr>
              <w:t>г</w:t>
            </w:r>
            <w:proofErr w:type="gramEnd"/>
            <w:r w:rsidRPr="008C6124">
              <w:rPr>
                <w:color w:val="000000"/>
                <w:sz w:val="24"/>
                <w:szCs w:val="24"/>
              </w:rPr>
              <w:t xml:space="preserve">. Ленск Республиканский турнир по баскетболу среди мужских команд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72000</w:t>
            </w:r>
          </w:p>
          <w:p w:rsidR="009158AE" w:rsidRPr="008C6124" w:rsidRDefault="009158AE" w:rsidP="008C3BF4">
            <w:pPr>
              <w:tabs>
                <w:tab w:val="left" w:pos="4080"/>
              </w:tabs>
              <w:ind w:left="100"/>
              <w:rPr>
                <w:color w:val="000000"/>
              </w:rPr>
            </w:pPr>
            <w:r w:rsidRPr="008C6124">
              <w:rPr>
                <w:color w:val="000000"/>
              </w:rPr>
              <w:t>Проживание 45000</w:t>
            </w:r>
          </w:p>
          <w:p w:rsidR="009158AE" w:rsidRPr="008C6124" w:rsidRDefault="009158AE" w:rsidP="008C3BF4">
            <w:pPr>
              <w:tabs>
                <w:tab w:val="left" w:pos="4080"/>
              </w:tabs>
              <w:ind w:left="100"/>
              <w:rPr>
                <w:color w:val="000000"/>
              </w:rPr>
            </w:pPr>
            <w:r w:rsidRPr="008C6124">
              <w:rPr>
                <w:color w:val="000000"/>
              </w:rPr>
              <w:t>Питание 13320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371"/>
        </w:trPr>
        <w:tc>
          <w:tcPr>
            <w:tcW w:w="809" w:type="dxa"/>
          </w:tcPr>
          <w:p w:rsidR="009158AE" w:rsidRPr="008C6124" w:rsidRDefault="009158AE" w:rsidP="008C3BF4">
            <w:pPr>
              <w:tabs>
                <w:tab w:val="left" w:pos="4080"/>
              </w:tabs>
              <w:ind w:left="100"/>
            </w:pPr>
            <w:r w:rsidRPr="008C6124">
              <w:t>9</w:t>
            </w:r>
          </w:p>
        </w:tc>
        <w:tc>
          <w:tcPr>
            <w:tcW w:w="4678" w:type="dxa"/>
          </w:tcPr>
          <w:p w:rsidR="009158AE" w:rsidRPr="008C6124" w:rsidRDefault="009158AE" w:rsidP="008C3BF4">
            <w:pPr>
              <w:tabs>
                <w:tab w:val="left" w:pos="4080"/>
              </w:tabs>
              <w:ind w:left="100"/>
              <w:rPr>
                <w:color w:val="000000"/>
              </w:rPr>
            </w:pPr>
            <w:r w:rsidRPr="008C6124">
              <w:rPr>
                <w:color w:val="000000"/>
              </w:rPr>
              <w:t xml:space="preserve">18-26 марта </w:t>
            </w:r>
            <w:proofErr w:type="gramStart"/>
            <w:r w:rsidRPr="008C6124">
              <w:rPr>
                <w:color w:val="000000"/>
              </w:rPr>
              <w:t>г</w:t>
            </w:r>
            <w:proofErr w:type="gramEnd"/>
            <w:r w:rsidRPr="008C6124">
              <w:rPr>
                <w:color w:val="000000"/>
              </w:rPr>
              <w:t xml:space="preserve">. Якутск первенство Республики Саха (Якутия) по дзюдо </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108500</w:t>
            </w:r>
          </w:p>
          <w:p w:rsidR="009158AE" w:rsidRPr="008C6124" w:rsidRDefault="009158AE" w:rsidP="008C3BF4">
            <w:pPr>
              <w:tabs>
                <w:tab w:val="left" w:pos="4080"/>
              </w:tabs>
              <w:ind w:left="100"/>
              <w:rPr>
                <w:color w:val="000000"/>
              </w:rPr>
            </w:pPr>
            <w:r w:rsidRPr="008C6124">
              <w:rPr>
                <w:color w:val="000000"/>
              </w:rPr>
              <w:t>Питание 19980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876"/>
        </w:trPr>
        <w:tc>
          <w:tcPr>
            <w:tcW w:w="809" w:type="dxa"/>
          </w:tcPr>
          <w:p w:rsidR="009158AE" w:rsidRPr="008C6124" w:rsidRDefault="009158AE" w:rsidP="008C3BF4">
            <w:pPr>
              <w:tabs>
                <w:tab w:val="left" w:pos="4080"/>
              </w:tabs>
              <w:ind w:left="-150" w:hanging="284"/>
            </w:pPr>
            <w:r w:rsidRPr="008C6124">
              <w:t>10</w:t>
            </w:r>
          </w:p>
          <w:p w:rsidR="009158AE" w:rsidRPr="008C6124" w:rsidRDefault="009158AE" w:rsidP="008C3BF4">
            <w:r w:rsidRPr="008C6124">
              <w:t>10</w:t>
            </w:r>
          </w:p>
        </w:tc>
        <w:tc>
          <w:tcPr>
            <w:tcW w:w="4678" w:type="dxa"/>
          </w:tcPr>
          <w:p w:rsidR="009158AE" w:rsidRPr="008C6124" w:rsidRDefault="009158AE" w:rsidP="008C3BF4">
            <w:pPr>
              <w:tabs>
                <w:tab w:val="left" w:pos="4080"/>
              </w:tabs>
              <w:ind w:left="-1094" w:firstLine="986"/>
              <w:rPr>
                <w:color w:val="000000"/>
              </w:rPr>
            </w:pPr>
            <w:r w:rsidRPr="008C6124">
              <w:rPr>
                <w:color w:val="000000"/>
              </w:rPr>
              <w:t xml:space="preserve">18-25 марта </w:t>
            </w:r>
            <w:proofErr w:type="gramStart"/>
            <w:r w:rsidRPr="008C6124">
              <w:rPr>
                <w:color w:val="000000"/>
              </w:rPr>
              <w:t>г</w:t>
            </w:r>
            <w:proofErr w:type="gramEnd"/>
            <w:r w:rsidRPr="008C6124">
              <w:rPr>
                <w:color w:val="000000"/>
              </w:rPr>
              <w:t>. Якутск Республиканский турнир по шахматам «Белая ладья»</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90440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876"/>
        </w:trPr>
        <w:tc>
          <w:tcPr>
            <w:tcW w:w="809" w:type="dxa"/>
          </w:tcPr>
          <w:p w:rsidR="009158AE" w:rsidRPr="008C6124" w:rsidRDefault="009158AE" w:rsidP="008C3BF4">
            <w:pPr>
              <w:tabs>
                <w:tab w:val="left" w:pos="4080"/>
              </w:tabs>
              <w:ind w:left="-150" w:hanging="284"/>
            </w:pPr>
            <w:r w:rsidRPr="008C6124">
              <w:t>12.</w:t>
            </w:r>
          </w:p>
          <w:p w:rsidR="009158AE" w:rsidRPr="008C6124" w:rsidRDefault="009158AE" w:rsidP="008C3BF4">
            <w:r w:rsidRPr="008C6124">
              <w:t>11.</w:t>
            </w:r>
          </w:p>
        </w:tc>
        <w:tc>
          <w:tcPr>
            <w:tcW w:w="4678" w:type="dxa"/>
          </w:tcPr>
          <w:p w:rsidR="009158AE" w:rsidRPr="008C6124" w:rsidRDefault="009158AE" w:rsidP="008C3BF4">
            <w:pPr>
              <w:tabs>
                <w:tab w:val="left" w:pos="4080"/>
              </w:tabs>
              <w:ind w:left="-1094" w:firstLine="986"/>
              <w:rPr>
                <w:color w:val="000000"/>
              </w:rPr>
            </w:pPr>
            <w:r w:rsidRPr="008C6124">
              <w:rPr>
                <w:color w:val="000000"/>
              </w:rPr>
              <w:t xml:space="preserve"> 24 марта договор МУП «УППМХ»</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r w:rsidRPr="008C6124">
              <w:t>8335</w:t>
            </w:r>
          </w:p>
        </w:tc>
      </w:tr>
      <w:tr w:rsidR="009158AE" w:rsidRPr="008C6124" w:rsidTr="008C3BF4">
        <w:trPr>
          <w:trHeight w:val="876"/>
        </w:trPr>
        <w:tc>
          <w:tcPr>
            <w:tcW w:w="809" w:type="dxa"/>
          </w:tcPr>
          <w:p w:rsidR="009158AE" w:rsidRPr="008C6124" w:rsidRDefault="009158AE" w:rsidP="008C3BF4">
            <w:pPr>
              <w:tabs>
                <w:tab w:val="left" w:pos="4080"/>
              </w:tabs>
              <w:ind w:left="-150" w:hanging="284"/>
            </w:pPr>
            <w:r w:rsidRPr="008C6124">
              <w:t>13.</w:t>
            </w:r>
          </w:p>
          <w:p w:rsidR="009158AE" w:rsidRPr="008C6124" w:rsidRDefault="009158AE" w:rsidP="008C3BF4">
            <w:r w:rsidRPr="008C6124">
              <w:t>12.</w:t>
            </w:r>
          </w:p>
        </w:tc>
        <w:tc>
          <w:tcPr>
            <w:tcW w:w="4678" w:type="dxa"/>
          </w:tcPr>
          <w:p w:rsidR="009158AE" w:rsidRPr="008C6124" w:rsidRDefault="009158AE" w:rsidP="008C3BF4">
            <w:pPr>
              <w:tabs>
                <w:tab w:val="left" w:pos="4080"/>
              </w:tabs>
              <w:ind w:left="-1094" w:firstLine="986"/>
              <w:rPr>
                <w:color w:val="000000"/>
              </w:rPr>
            </w:pPr>
            <w:r w:rsidRPr="008C6124">
              <w:rPr>
                <w:color w:val="000000"/>
              </w:rPr>
              <w:t xml:space="preserve">11-15 апреля </w:t>
            </w:r>
            <w:proofErr w:type="gramStart"/>
            <w:r w:rsidRPr="008C6124">
              <w:rPr>
                <w:color w:val="000000"/>
              </w:rPr>
              <w:t>г</w:t>
            </w:r>
            <w:proofErr w:type="gramEnd"/>
            <w:r w:rsidRPr="008C6124">
              <w:rPr>
                <w:color w:val="000000"/>
              </w:rPr>
              <w:t xml:space="preserve">. Новосибирск </w:t>
            </w:r>
          </w:p>
          <w:p w:rsidR="009158AE" w:rsidRPr="008C6124" w:rsidRDefault="009158AE" w:rsidP="008C3BF4">
            <w:pPr>
              <w:tabs>
                <w:tab w:val="left" w:pos="4080"/>
              </w:tabs>
              <w:ind w:left="-1094" w:firstLine="986"/>
              <w:rPr>
                <w:color w:val="000000"/>
              </w:rPr>
            </w:pPr>
            <w:r w:rsidRPr="008C6124">
              <w:rPr>
                <w:color w:val="000000"/>
              </w:rPr>
              <w:t xml:space="preserve"> Межрегиональный турнир по дзюдо </w:t>
            </w:r>
          </w:p>
          <w:p w:rsidR="009158AE" w:rsidRPr="008C6124" w:rsidRDefault="009158AE" w:rsidP="008C3BF4">
            <w:pPr>
              <w:tabs>
                <w:tab w:val="left" w:pos="4080"/>
              </w:tabs>
              <w:ind w:left="-1094" w:firstLine="986"/>
              <w:rPr>
                <w:color w:val="000000"/>
              </w:rPr>
            </w:pPr>
            <w:r w:rsidRPr="008C6124">
              <w:rPr>
                <w:color w:val="000000"/>
              </w:rPr>
              <w:t>«Звездочки Сибири»</w:t>
            </w:r>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80740</w:t>
            </w:r>
          </w:p>
          <w:p w:rsidR="009158AE" w:rsidRPr="008C6124" w:rsidRDefault="009158AE" w:rsidP="008C3BF4">
            <w:pPr>
              <w:tabs>
                <w:tab w:val="left" w:pos="4080"/>
              </w:tabs>
              <w:ind w:left="100"/>
              <w:rPr>
                <w:color w:val="000000"/>
              </w:rPr>
            </w:pPr>
            <w:r w:rsidRPr="008C6124">
              <w:rPr>
                <w:color w:val="000000"/>
              </w:rPr>
              <w:t>Проживание 24000</w:t>
            </w:r>
          </w:p>
          <w:p w:rsidR="009158AE" w:rsidRPr="008C6124" w:rsidRDefault="009158AE" w:rsidP="008C3BF4">
            <w:pPr>
              <w:tabs>
                <w:tab w:val="left" w:pos="4080"/>
              </w:tabs>
              <w:ind w:left="100"/>
              <w:rPr>
                <w:color w:val="000000"/>
              </w:rPr>
            </w:pPr>
            <w:r w:rsidRPr="008C6124">
              <w:rPr>
                <w:color w:val="000000"/>
              </w:rPr>
              <w:t>Питание 7400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876"/>
        </w:trPr>
        <w:tc>
          <w:tcPr>
            <w:tcW w:w="809" w:type="dxa"/>
          </w:tcPr>
          <w:p w:rsidR="009158AE" w:rsidRPr="008C6124" w:rsidRDefault="009158AE" w:rsidP="008C3BF4">
            <w:pPr>
              <w:tabs>
                <w:tab w:val="left" w:pos="4080"/>
              </w:tabs>
              <w:ind w:left="-150" w:hanging="284"/>
            </w:pPr>
          </w:p>
          <w:p w:rsidR="009158AE" w:rsidRPr="008C6124" w:rsidRDefault="009158AE" w:rsidP="008C3BF4">
            <w:r w:rsidRPr="008C6124">
              <w:t>13.</w:t>
            </w:r>
          </w:p>
        </w:tc>
        <w:tc>
          <w:tcPr>
            <w:tcW w:w="4678" w:type="dxa"/>
          </w:tcPr>
          <w:p w:rsidR="009158AE" w:rsidRPr="008C6124" w:rsidRDefault="009158AE" w:rsidP="008C3BF4">
            <w:pPr>
              <w:tabs>
                <w:tab w:val="left" w:pos="4080"/>
              </w:tabs>
              <w:ind w:left="-1094" w:firstLine="986"/>
              <w:rPr>
                <w:color w:val="000000"/>
              </w:rPr>
            </w:pPr>
            <w:r w:rsidRPr="008C6124">
              <w:rPr>
                <w:color w:val="000000"/>
              </w:rPr>
              <w:t xml:space="preserve">28 марта соревнования по волейболу среди </w:t>
            </w:r>
            <w:proofErr w:type="spellStart"/>
            <w:r w:rsidRPr="008C6124">
              <w:rPr>
                <w:color w:val="000000"/>
              </w:rPr>
              <w:t>учебныз</w:t>
            </w:r>
            <w:proofErr w:type="spellEnd"/>
            <w:r w:rsidRPr="008C6124">
              <w:rPr>
                <w:color w:val="000000"/>
              </w:rPr>
              <w:t xml:space="preserve"> заведений г. </w:t>
            </w:r>
            <w:proofErr w:type="gramStart"/>
            <w:r w:rsidRPr="008C6124">
              <w:rPr>
                <w:color w:val="000000"/>
              </w:rPr>
              <w:t>Удачный</w:t>
            </w:r>
            <w:proofErr w:type="gramEnd"/>
            <w:r w:rsidRPr="008C6124">
              <w:rPr>
                <w:color w:val="000000"/>
              </w:rPr>
              <w:t xml:space="preserve"> и п. </w:t>
            </w:r>
            <w:proofErr w:type="spellStart"/>
            <w:r w:rsidRPr="008C6124">
              <w:rPr>
                <w:color w:val="000000"/>
              </w:rPr>
              <w:t>Айхал</w:t>
            </w:r>
            <w:proofErr w:type="spellEnd"/>
          </w:p>
        </w:tc>
        <w:tc>
          <w:tcPr>
            <w:tcW w:w="2867" w:type="dxa"/>
          </w:tcPr>
          <w:p w:rsidR="009158AE" w:rsidRPr="008C6124" w:rsidRDefault="009158AE" w:rsidP="008C3BF4">
            <w:pPr>
              <w:tabs>
                <w:tab w:val="left" w:pos="4080"/>
              </w:tabs>
              <w:ind w:left="100"/>
              <w:rPr>
                <w:b/>
                <w:color w:val="000000"/>
              </w:rPr>
            </w:pPr>
          </w:p>
        </w:tc>
        <w:tc>
          <w:tcPr>
            <w:tcW w:w="2552" w:type="dxa"/>
          </w:tcPr>
          <w:p w:rsidR="009158AE" w:rsidRPr="008C6124" w:rsidRDefault="009158AE" w:rsidP="008C3BF4">
            <w:pPr>
              <w:tabs>
                <w:tab w:val="left" w:pos="4080"/>
              </w:tabs>
              <w:ind w:left="100"/>
              <w:rPr>
                <w:color w:val="000000"/>
              </w:rPr>
            </w:pPr>
            <w:r w:rsidRPr="008C6124">
              <w:rPr>
                <w:color w:val="000000"/>
              </w:rPr>
              <w:t>Проезд 16000</w:t>
            </w:r>
          </w:p>
        </w:tc>
        <w:tc>
          <w:tcPr>
            <w:tcW w:w="1385" w:type="dxa"/>
          </w:tcPr>
          <w:p w:rsidR="009158AE" w:rsidRPr="008C6124" w:rsidRDefault="009158AE" w:rsidP="008C3BF4">
            <w:pPr>
              <w:tabs>
                <w:tab w:val="left" w:pos="4080"/>
              </w:tabs>
              <w:ind w:left="100"/>
            </w:pPr>
          </w:p>
        </w:tc>
        <w:tc>
          <w:tcPr>
            <w:tcW w:w="1243" w:type="dxa"/>
          </w:tcPr>
          <w:p w:rsidR="009158AE" w:rsidRPr="008C6124" w:rsidRDefault="009158AE" w:rsidP="008C3BF4">
            <w:pPr>
              <w:tabs>
                <w:tab w:val="left" w:pos="4080"/>
              </w:tabs>
              <w:ind w:left="100"/>
            </w:pPr>
          </w:p>
        </w:tc>
        <w:tc>
          <w:tcPr>
            <w:tcW w:w="1308" w:type="dxa"/>
          </w:tcPr>
          <w:p w:rsidR="009158AE" w:rsidRPr="008C6124" w:rsidRDefault="009158AE" w:rsidP="008C3BF4">
            <w:pPr>
              <w:tabs>
                <w:tab w:val="left" w:pos="4080"/>
              </w:tabs>
              <w:ind w:left="100"/>
            </w:pPr>
          </w:p>
        </w:tc>
        <w:tc>
          <w:tcPr>
            <w:tcW w:w="1417" w:type="dxa"/>
          </w:tcPr>
          <w:p w:rsidR="009158AE" w:rsidRPr="008C6124" w:rsidRDefault="009158AE" w:rsidP="008C3BF4">
            <w:pPr>
              <w:tabs>
                <w:tab w:val="left" w:pos="4080"/>
              </w:tabs>
              <w:ind w:left="100"/>
            </w:pPr>
          </w:p>
        </w:tc>
      </w:tr>
      <w:tr w:rsidR="009158AE" w:rsidRPr="008C6124" w:rsidTr="008C3BF4">
        <w:trPr>
          <w:trHeight w:val="177"/>
        </w:trPr>
        <w:tc>
          <w:tcPr>
            <w:tcW w:w="809" w:type="dxa"/>
          </w:tcPr>
          <w:p w:rsidR="009158AE" w:rsidRPr="008C6124" w:rsidRDefault="009158AE" w:rsidP="008C3BF4">
            <w:pPr>
              <w:tabs>
                <w:tab w:val="left" w:pos="4080"/>
              </w:tabs>
              <w:ind w:left="100"/>
              <w:rPr>
                <w:b/>
              </w:rPr>
            </w:pPr>
          </w:p>
        </w:tc>
        <w:tc>
          <w:tcPr>
            <w:tcW w:w="4678" w:type="dxa"/>
          </w:tcPr>
          <w:p w:rsidR="009158AE" w:rsidRPr="008C6124" w:rsidRDefault="009158AE" w:rsidP="008C3BF4">
            <w:pPr>
              <w:tabs>
                <w:tab w:val="left" w:pos="4080"/>
              </w:tabs>
              <w:ind w:left="100"/>
              <w:rPr>
                <w:b/>
              </w:rPr>
            </w:pPr>
            <w:r w:rsidRPr="008C6124">
              <w:rPr>
                <w:b/>
              </w:rPr>
              <w:t xml:space="preserve">Всего за </w:t>
            </w:r>
            <w:r w:rsidRPr="008C6124">
              <w:rPr>
                <w:b/>
                <w:lang w:val="en-US"/>
              </w:rPr>
              <w:t>I</w:t>
            </w:r>
            <w:r w:rsidRPr="008C6124">
              <w:rPr>
                <w:b/>
              </w:rPr>
              <w:t xml:space="preserve"> квартал 2019 год</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rPr>
                <w:b/>
              </w:rPr>
            </w:pPr>
            <w:r w:rsidRPr="008C6124">
              <w:rPr>
                <w:b/>
              </w:rPr>
              <w:t>1 218 138</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14.</w:t>
            </w:r>
          </w:p>
        </w:tc>
        <w:tc>
          <w:tcPr>
            <w:tcW w:w="4678" w:type="dxa"/>
          </w:tcPr>
          <w:p w:rsidR="009158AE" w:rsidRPr="008C6124" w:rsidRDefault="009158AE" w:rsidP="008C3BF4">
            <w:pPr>
              <w:tabs>
                <w:tab w:val="left" w:pos="4080"/>
              </w:tabs>
              <w:ind w:left="100"/>
            </w:pPr>
            <w:r w:rsidRPr="008C6124">
              <w:t>Муниципальный контракт на поставку электрических бытовых приборов от 8апреля 2019 г № 0116300011319000033-0139823-01</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rPr>
                <w:b/>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183 600</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15</w:t>
            </w:r>
          </w:p>
        </w:tc>
        <w:tc>
          <w:tcPr>
            <w:tcW w:w="4678" w:type="dxa"/>
          </w:tcPr>
          <w:p w:rsidR="009158AE" w:rsidRPr="008C6124" w:rsidRDefault="009158AE" w:rsidP="008C3BF4">
            <w:pPr>
              <w:tabs>
                <w:tab w:val="left" w:pos="4080"/>
              </w:tabs>
              <w:ind w:left="100"/>
            </w:pPr>
            <w:r w:rsidRPr="008C6124">
              <w:t>Муниципальный контракт по перевозке пассажиров сухопутным транспортом от8 апреля 2019г. № 0116300011319000036-0139823-01</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rPr>
                <w:b/>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652 666</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16.</w:t>
            </w:r>
          </w:p>
        </w:tc>
        <w:tc>
          <w:tcPr>
            <w:tcW w:w="4678" w:type="dxa"/>
          </w:tcPr>
          <w:p w:rsidR="009158AE" w:rsidRPr="008C6124" w:rsidRDefault="009158AE" w:rsidP="008C3BF4">
            <w:pPr>
              <w:tabs>
                <w:tab w:val="left" w:pos="4080"/>
              </w:tabs>
              <w:ind w:left="100"/>
            </w:pPr>
            <w:r w:rsidRPr="008C6124">
              <w:t xml:space="preserve">Муниципальный контракт на поставку наградной продукции от 10 апреля № </w:t>
            </w:r>
            <w:r w:rsidRPr="008C6124">
              <w:lastRenderedPageBreak/>
              <w:t>0116300011319000030-0139823-01</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rPr>
                <w:b/>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166 897.98</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lastRenderedPageBreak/>
              <w:t>17.</w:t>
            </w:r>
          </w:p>
        </w:tc>
        <w:tc>
          <w:tcPr>
            <w:tcW w:w="4678" w:type="dxa"/>
          </w:tcPr>
          <w:p w:rsidR="009158AE" w:rsidRPr="008C6124" w:rsidRDefault="009158AE" w:rsidP="008C3BF4">
            <w:pPr>
              <w:tabs>
                <w:tab w:val="left" w:pos="4080"/>
              </w:tabs>
              <w:ind w:left="100"/>
            </w:pPr>
            <w:r w:rsidRPr="008C6124">
              <w:t>Судейство Лыжня России 2019</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pPr>
            <w:r w:rsidRPr="008C6124">
              <w:t>7200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18.</w:t>
            </w:r>
          </w:p>
        </w:tc>
        <w:tc>
          <w:tcPr>
            <w:tcW w:w="4678" w:type="dxa"/>
          </w:tcPr>
          <w:p w:rsidR="009158AE" w:rsidRPr="008C6124" w:rsidRDefault="009158AE" w:rsidP="008C3BF4">
            <w:pPr>
              <w:tabs>
                <w:tab w:val="left" w:pos="4080"/>
              </w:tabs>
              <w:ind w:left="100"/>
            </w:pPr>
            <w:r w:rsidRPr="008C6124">
              <w:t>Судейство спартакиада  плавание</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pPr>
            <w:r w:rsidRPr="008C6124">
              <w:t>2400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19.</w:t>
            </w:r>
          </w:p>
        </w:tc>
        <w:tc>
          <w:tcPr>
            <w:tcW w:w="4678" w:type="dxa"/>
          </w:tcPr>
          <w:p w:rsidR="009158AE" w:rsidRPr="008C6124" w:rsidRDefault="009158AE" w:rsidP="008C3BF4">
            <w:pPr>
              <w:tabs>
                <w:tab w:val="left" w:pos="4080"/>
              </w:tabs>
              <w:ind w:left="100"/>
            </w:pPr>
            <w:r w:rsidRPr="008C6124">
              <w:t>Судейство спартакиада теннис</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pPr>
            <w:r w:rsidRPr="008C6124">
              <w:t>3600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20.</w:t>
            </w:r>
          </w:p>
        </w:tc>
        <w:tc>
          <w:tcPr>
            <w:tcW w:w="4678" w:type="dxa"/>
          </w:tcPr>
          <w:p w:rsidR="009158AE" w:rsidRPr="008C6124" w:rsidRDefault="009158AE" w:rsidP="008C3BF4">
            <w:pPr>
              <w:tabs>
                <w:tab w:val="left" w:pos="4080"/>
              </w:tabs>
              <w:ind w:left="100"/>
            </w:pPr>
            <w:r w:rsidRPr="008C6124">
              <w:t xml:space="preserve">Судейство 1 мая </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pPr>
            <w:r w:rsidRPr="008C6124">
              <w:t>18600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21.</w:t>
            </w:r>
          </w:p>
        </w:tc>
        <w:tc>
          <w:tcPr>
            <w:tcW w:w="4678" w:type="dxa"/>
          </w:tcPr>
          <w:p w:rsidR="009158AE" w:rsidRPr="008C6124" w:rsidRDefault="009158AE" w:rsidP="008C3BF4">
            <w:pPr>
              <w:tabs>
                <w:tab w:val="left" w:pos="4080"/>
              </w:tabs>
              <w:ind w:left="100"/>
            </w:pPr>
            <w:r w:rsidRPr="008C6124">
              <w:t xml:space="preserve">Судейство пауэрлифтинг 5 мая </w:t>
            </w:r>
          </w:p>
        </w:tc>
        <w:tc>
          <w:tcPr>
            <w:tcW w:w="2867" w:type="dxa"/>
          </w:tcPr>
          <w:p w:rsidR="009158AE" w:rsidRPr="008C6124" w:rsidRDefault="009158AE" w:rsidP="008C3BF4">
            <w:pPr>
              <w:tabs>
                <w:tab w:val="left" w:pos="4080"/>
              </w:tabs>
              <w:ind w:left="100"/>
              <w:rPr>
                <w:b/>
              </w:rPr>
            </w:pPr>
          </w:p>
        </w:tc>
        <w:tc>
          <w:tcPr>
            <w:tcW w:w="2552" w:type="dxa"/>
          </w:tcPr>
          <w:p w:rsidR="009158AE" w:rsidRPr="008C6124" w:rsidRDefault="009158AE" w:rsidP="008C3BF4">
            <w:pPr>
              <w:tabs>
                <w:tab w:val="left" w:pos="4080"/>
              </w:tabs>
              <w:ind w:left="100"/>
            </w:pPr>
            <w:r w:rsidRPr="008C6124">
              <w:t>28800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22.</w:t>
            </w:r>
          </w:p>
        </w:tc>
        <w:tc>
          <w:tcPr>
            <w:tcW w:w="4678" w:type="dxa"/>
          </w:tcPr>
          <w:p w:rsidR="009158AE" w:rsidRPr="008C6124" w:rsidRDefault="009158AE" w:rsidP="008C3BF4">
            <w:pPr>
              <w:tabs>
                <w:tab w:val="left" w:pos="4080"/>
              </w:tabs>
              <w:ind w:left="100"/>
            </w:pPr>
            <w:r w:rsidRPr="008C6124">
              <w:t xml:space="preserve">Судейство </w:t>
            </w:r>
            <w:r w:rsidRPr="008C6124">
              <w:rPr>
                <w:color w:val="000000"/>
              </w:rPr>
              <w:t>23 июня Олимпийский день бега</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tabs>
                <w:tab w:val="left" w:pos="4080"/>
              </w:tabs>
              <w:ind w:left="100"/>
            </w:pPr>
            <w:r w:rsidRPr="008C6124">
              <w:t>1800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23.</w:t>
            </w:r>
          </w:p>
        </w:tc>
        <w:tc>
          <w:tcPr>
            <w:tcW w:w="4678" w:type="dxa"/>
          </w:tcPr>
          <w:p w:rsidR="009158AE" w:rsidRPr="008C6124" w:rsidRDefault="009158AE" w:rsidP="008C3BF4">
            <w:r w:rsidRPr="008C6124">
              <w:rPr>
                <w:color w:val="000000"/>
              </w:rPr>
              <w:t xml:space="preserve"> Судейство 29 июня веселые старты в рамках городского национального праздника «</w:t>
            </w:r>
            <w:proofErr w:type="spellStart"/>
            <w:r w:rsidRPr="008C6124">
              <w:rPr>
                <w:color w:val="000000"/>
              </w:rPr>
              <w:t>Ысыах</w:t>
            </w:r>
            <w:proofErr w:type="spellEnd"/>
            <w:r w:rsidRPr="008C6124">
              <w:rPr>
                <w:color w:val="000000"/>
              </w:rPr>
              <w:t xml:space="preserve">» </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tabs>
                <w:tab w:val="left" w:pos="4080"/>
              </w:tabs>
              <w:ind w:left="100"/>
            </w:pPr>
            <w:r w:rsidRPr="008C6124">
              <w:t>2400</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24</w:t>
            </w:r>
          </w:p>
        </w:tc>
        <w:tc>
          <w:tcPr>
            <w:tcW w:w="4678" w:type="dxa"/>
          </w:tcPr>
          <w:p w:rsidR="009158AE" w:rsidRPr="008C6124" w:rsidRDefault="009158AE" w:rsidP="008C3BF4">
            <w:pPr>
              <w:rPr>
                <w:color w:val="000000"/>
              </w:rPr>
            </w:pPr>
            <w:r w:rsidRPr="008C6124">
              <w:rPr>
                <w:color w:val="000000"/>
              </w:rPr>
              <w:t xml:space="preserve">26-29 апреля г. </w:t>
            </w:r>
            <w:proofErr w:type="gramStart"/>
            <w:r w:rsidRPr="008C6124">
              <w:rPr>
                <w:color w:val="000000"/>
              </w:rPr>
              <w:t>Мирный</w:t>
            </w:r>
            <w:proofErr w:type="gramEnd"/>
            <w:r w:rsidRPr="008C6124">
              <w:rPr>
                <w:color w:val="000000"/>
              </w:rPr>
              <w:t xml:space="preserve"> Первенство Мирнинского района по баскетболу среди мужских команд </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r w:rsidRPr="008C6124">
              <w:rPr>
                <w:color w:val="000000"/>
              </w:rPr>
              <w:t>питание 14 800 т</w:t>
            </w:r>
            <w:proofErr w:type="gramStart"/>
            <w:r w:rsidRPr="008C6124">
              <w:rPr>
                <w:color w:val="000000"/>
              </w:rPr>
              <w:t>.р</w:t>
            </w:r>
            <w:proofErr w:type="gramEnd"/>
            <w:r w:rsidRPr="008C6124">
              <w:rPr>
                <w:color w:val="000000"/>
              </w:rPr>
              <w:t xml:space="preserve">уб.,  проживание 45 000 т.руб., </w:t>
            </w: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25.</w:t>
            </w:r>
          </w:p>
        </w:tc>
        <w:tc>
          <w:tcPr>
            <w:tcW w:w="4678" w:type="dxa"/>
          </w:tcPr>
          <w:p w:rsidR="009158AE" w:rsidRPr="008C6124" w:rsidRDefault="009158AE" w:rsidP="008C3BF4">
            <w:pPr>
              <w:rPr>
                <w:color w:val="000000"/>
              </w:rPr>
            </w:pPr>
            <w:r w:rsidRPr="008C6124">
              <w:rPr>
                <w:color w:val="000000"/>
              </w:rPr>
              <w:t xml:space="preserve">1-6 мая </w:t>
            </w:r>
            <w:proofErr w:type="gramStart"/>
            <w:r w:rsidRPr="008C6124">
              <w:rPr>
                <w:color w:val="000000"/>
              </w:rPr>
              <w:t>г</w:t>
            </w:r>
            <w:proofErr w:type="gramEnd"/>
            <w:r w:rsidRPr="008C6124">
              <w:rPr>
                <w:color w:val="000000"/>
              </w:rPr>
              <w:t xml:space="preserve">. Мирный Открытый турнир по хоккею с шайбой среди ветеранов </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r w:rsidRPr="008C6124">
              <w:rPr>
                <w:color w:val="000000"/>
              </w:rPr>
              <w:t>питание 6660 руб., проживание 22500 руб.</w:t>
            </w:r>
          </w:p>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26.</w:t>
            </w:r>
          </w:p>
        </w:tc>
        <w:tc>
          <w:tcPr>
            <w:tcW w:w="4678" w:type="dxa"/>
          </w:tcPr>
          <w:p w:rsidR="009158AE" w:rsidRPr="008C6124" w:rsidRDefault="009158AE" w:rsidP="008C3BF4">
            <w:pPr>
              <w:rPr>
                <w:color w:val="000000"/>
              </w:rPr>
            </w:pPr>
            <w:r w:rsidRPr="008C6124">
              <w:rPr>
                <w:color w:val="000000"/>
              </w:rPr>
              <w:t xml:space="preserve">11-14 апреля в </w:t>
            </w:r>
            <w:proofErr w:type="gramStart"/>
            <w:r w:rsidRPr="008C6124">
              <w:rPr>
                <w:color w:val="000000"/>
              </w:rPr>
              <w:t>г</w:t>
            </w:r>
            <w:proofErr w:type="gramEnd"/>
            <w:r w:rsidRPr="008C6124">
              <w:rPr>
                <w:color w:val="000000"/>
              </w:rPr>
              <w:t xml:space="preserve">. Москва  Всероссийские соревнования по акробатическому </w:t>
            </w:r>
            <w:proofErr w:type="spellStart"/>
            <w:r w:rsidRPr="008C6124">
              <w:rPr>
                <w:color w:val="000000"/>
              </w:rPr>
              <w:t>рок-н</w:t>
            </w:r>
            <w:proofErr w:type="spellEnd"/>
            <w:r w:rsidRPr="008C6124">
              <w:rPr>
                <w:color w:val="000000"/>
              </w:rPr>
              <w:t>- роллу (проезд  ЖД  6843 руб.).</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r w:rsidRPr="008C6124">
              <w:rPr>
                <w:color w:val="000000"/>
              </w:rPr>
              <w:t>проезд  ЖД  6843 руб.</w:t>
            </w:r>
          </w:p>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27.</w:t>
            </w:r>
          </w:p>
        </w:tc>
        <w:tc>
          <w:tcPr>
            <w:tcW w:w="4678" w:type="dxa"/>
          </w:tcPr>
          <w:p w:rsidR="009158AE" w:rsidRPr="008C6124" w:rsidRDefault="009158AE" w:rsidP="008C3BF4">
            <w:pPr>
              <w:rPr>
                <w:color w:val="000000"/>
              </w:rPr>
            </w:pPr>
            <w:r w:rsidRPr="008C6124">
              <w:rPr>
                <w:color w:val="000000"/>
              </w:rPr>
              <w:t>18-19 мая Открытый турнир СК «Алмаз» по мини-футболу среди ветеранов посвященный Дню Победы в ВОВ.</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28.</w:t>
            </w:r>
          </w:p>
        </w:tc>
        <w:tc>
          <w:tcPr>
            <w:tcW w:w="4678" w:type="dxa"/>
          </w:tcPr>
          <w:p w:rsidR="009158AE" w:rsidRPr="008C6124" w:rsidRDefault="009158AE" w:rsidP="008C3BF4">
            <w:pPr>
              <w:rPr>
                <w:color w:val="000000"/>
              </w:rPr>
            </w:pPr>
            <w:r w:rsidRPr="008C6124">
              <w:rPr>
                <w:color w:val="000000"/>
              </w:rPr>
              <w:t xml:space="preserve">17-20 мая </w:t>
            </w:r>
            <w:proofErr w:type="gramStart"/>
            <w:r w:rsidRPr="008C6124">
              <w:rPr>
                <w:color w:val="000000"/>
              </w:rPr>
              <w:t>г</w:t>
            </w:r>
            <w:proofErr w:type="gramEnd"/>
            <w:r w:rsidRPr="008C6124">
              <w:rPr>
                <w:color w:val="000000"/>
              </w:rPr>
              <w:t>. Мирный открытый турнир МУ ДО « ДЮСШ» МО «Мирнинский район» по боксу «Закрытие Сезона»</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29.</w:t>
            </w:r>
          </w:p>
        </w:tc>
        <w:tc>
          <w:tcPr>
            <w:tcW w:w="4678" w:type="dxa"/>
          </w:tcPr>
          <w:p w:rsidR="009158AE" w:rsidRPr="008C6124" w:rsidRDefault="009158AE" w:rsidP="008C3BF4">
            <w:pPr>
              <w:rPr>
                <w:color w:val="000000"/>
              </w:rPr>
            </w:pPr>
            <w:r w:rsidRPr="008C6124">
              <w:rPr>
                <w:color w:val="000000"/>
              </w:rPr>
              <w:t xml:space="preserve">19-27 г. Хабаровск  </w:t>
            </w:r>
            <w:r w:rsidRPr="008C6124">
              <w:rPr>
                <w:color w:val="000000"/>
                <w:lang w:val="en-US"/>
              </w:rPr>
              <w:t>II</w:t>
            </w:r>
            <w:r w:rsidRPr="008C6124">
              <w:rPr>
                <w:color w:val="000000"/>
              </w:rPr>
              <w:t xml:space="preserve"> этап </w:t>
            </w:r>
            <w:r w:rsidRPr="008C6124">
              <w:rPr>
                <w:color w:val="000000"/>
                <w:lang w:val="en-US"/>
              </w:rPr>
              <w:t>IX</w:t>
            </w:r>
            <w:r w:rsidRPr="008C6124">
              <w:rPr>
                <w:color w:val="000000"/>
              </w:rPr>
              <w:t xml:space="preserve">  Спартакиада учащихся по дзюдо</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r w:rsidRPr="008C6124">
              <w:rPr>
                <w:color w:val="000000"/>
              </w:rPr>
              <w:t xml:space="preserve">проезд АВИА 14940 руб., проживание  </w:t>
            </w:r>
            <w:r w:rsidRPr="008C6124">
              <w:rPr>
                <w:color w:val="000000"/>
              </w:rPr>
              <w:lastRenderedPageBreak/>
              <w:t>12000  руб.</w:t>
            </w:r>
          </w:p>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lastRenderedPageBreak/>
              <w:t>30.</w:t>
            </w:r>
          </w:p>
        </w:tc>
        <w:tc>
          <w:tcPr>
            <w:tcW w:w="4678" w:type="dxa"/>
          </w:tcPr>
          <w:p w:rsidR="009158AE" w:rsidRPr="008C6124" w:rsidRDefault="009158AE" w:rsidP="008C3BF4">
            <w:pPr>
              <w:rPr>
                <w:color w:val="000000"/>
              </w:rPr>
            </w:pPr>
            <w:r w:rsidRPr="008C6124">
              <w:rPr>
                <w:color w:val="000000"/>
              </w:rPr>
              <w:t>12 июня Открытое Первенство города Удачного по футболу среди дворовых команд «Кожаный мяч».</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31.</w:t>
            </w:r>
          </w:p>
        </w:tc>
        <w:tc>
          <w:tcPr>
            <w:tcW w:w="4678" w:type="dxa"/>
          </w:tcPr>
          <w:p w:rsidR="009158AE" w:rsidRPr="008C6124" w:rsidRDefault="009158AE" w:rsidP="008C3BF4">
            <w:pPr>
              <w:rPr>
                <w:color w:val="000000"/>
              </w:rPr>
            </w:pPr>
            <w:r w:rsidRPr="008C6124">
              <w:rPr>
                <w:color w:val="000000"/>
              </w:rPr>
              <w:t xml:space="preserve">11-13 июня п. </w:t>
            </w:r>
            <w:proofErr w:type="gramStart"/>
            <w:r w:rsidRPr="008C6124">
              <w:rPr>
                <w:color w:val="000000"/>
              </w:rPr>
              <w:t>Светлый</w:t>
            </w:r>
            <w:proofErr w:type="gramEnd"/>
            <w:r w:rsidRPr="008C6124">
              <w:rPr>
                <w:color w:val="000000"/>
              </w:rPr>
              <w:t xml:space="preserve"> спортивные соревнования в рамках  национального праздника  «</w:t>
            </w:r>
            <w:proofErr w:type="spellStart"/>
            <w:r w:rsidRPr="008C6124">
              <w:rPr>
                <w:color w:val="000000"/>
              </w:rPr>
              <w:t>Ысыах</w:t>
            </w:r>
            <w:proofErr w:type="spellEnd"/>
            <w:r w:rsidRPr="008C6124">
              <w:rPr>
                <w:color w:val="000000"/>
              </w:rPr>
              <w:t xml:space="preserve">» </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r w:rsidRPr="008C6124">
              <w:rPr>
                <w:color w:val="000000"/>
              </w:rPr>
              <w:t xml:space="preserve"> питание  11100 руб. </w:t>
            </w:r>
          </w:p>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32.</w:t>
            </w:r>
          </w:p>
        </w:tc>
        <w:tc>
          <w:tcPr>
            <w:tcW w:w="4678" w:type="dxa"/>
          </w:tcPr>
          <w:p w:rsidR="009158AE" w:rsidRPr="008C6124" w:rsidRDefault="009158AE" w:rsidP="008C3BF4">
            <w:pPr>
              <w:rPr>
                <w:color w:val="000000"/>
              </w:rPr>
            </w:pPr>
            <w:r w:rsidRPr="008C6124">
              <w:rPr>
                <w:color w:val="000000"/>
              </w:rPr>
              <w:t xml:space="preserve">1 июня городской праздник «День защиты детей»  (оплата судейской коллегии 12000 руб.) </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r w:rsidRPr="008C6124">
              <w:rPr>
                <w:color w:val="000000"/>
              </w:rPr>
              <w:t xml:space="preserve">судейство 12000 руб. </w:t>
            </w:r>
          </w:p>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33.</w:t>
            </w:r>
          </w:p>
        </w:tc>
        <w:tc>
          <w:tcPr>
            <w:tcW w:w="4678" w:type="dxa"/>
          </w:tcPr>
          <w:p w:rsidR="009158AE" w:rsidRPr="008C6124" w:rsidRDefault="009158AE" w:rsidP="008C3BF4">
            <w:pPr>
              <w:rPr>
                <w:color w:val="000000"/>
              </w:rPr>
            </w:pPr>
            <w:r w:rsidRPr="008C6124">
              <w:rPr>
                <w:color w:val="000000"/>
              </w:rPr>
              <w:t>3-30 июня на территории  центральной площади проводились утренние зарядки для жителей города.</w:t>
            </w:r>
          </w:p>
          <w:p w:rsidR="009158AE" w:rsidRPr="008C6124" w:rsidRDefault="009158AE" w:rsidP="008C3BF4">
            <w:pPr>
              <w:rPr>
                <w:color w:val="000000"/>
              </w:rPr>
            </w:pP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34.</w:t>
            </w:r>
          </w:p>
        </w:tc>
        <w:tc>
          <w:tcPr>
            <w:tcW w:w="4678" w:type="dxa"/>
          </w:tcPr>
          <w:p w:rsidR="009158AE" w:rsidRPr="008C6124" w:rsidRDefault="009158AE" w:rsidP="008C3BF4">
            <w:pPr>
              <w:tabs>
                <w:tab w:val="left" w:pos="4080"/>
              </w:tabs>
              <w:ind w:left="100"/>
            </w:pPr>
            <w:r w:rsidRPr="008C6124">
              <w:t>Муниципальный контракт на поставку мягкой игрушки от 22.05.2019г. № 0116300011319000054-0139823-01</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180908.19</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35.</w:t>
            </w:r>
          </w:p>
        </w:tc>
        <w:tc>
          <w:tcPr>
            <w:tcW w:w="4678" w:type="dxa"/>
          </w:tcPr>
          <w:p w:rsidR="009158AE" w:rsidRPr="008C6124" w:rsidRDefault="009158AE" w:rsidP="008C3BF4">
            <w:pPr>
              <w:tabs>
                <w:tab w:val="left" w:pos="4080"/>
              </w:tabs>
              <w:ind w:left="100"/>
            </w:pPr>
            <w:r w:rsidRPr="008C6124">
              <w:t>Муниципальный контракт на поставку уличных тренажеров от 21.05.2019г. № 0116300011319000062-0139823-01</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389360.80</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35.</w:t>
            </w:r>
          </w:p>
        </w:tc>
        <w:tc>
          <w:tcPr>
            <w:tcW w:w="4678" w:type="dxa"/>
          </w:tcPr>
          <w:p w:rsidR="009158AE" w:rsidRPr="008C6124" w:rsidRDefault="009158AE" w:rsidP="008C3BF4">
            <w:pPr>
              <w:tabs>
                <w:tab w:val="left" w:pos="4080"/>
              </w:tabs>
              <w:ind w:left="100"/>
            </w:pPr>
            <w:r w:rsidRPr="008C6124">
              <w:t>Муниципальный контракт на поставку спортивной формы  от 29.04.2019г. № 0116300011319000048-0139823-01</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33166.24</w:t>
            </w:r>
          </w:p>
        </w:tc>
      </w:tr>
      <w:tr w:rsidR="009158AE" w:rsidRPr="008C6124" w:rsidTr="008C3BF4">
        <w:trPr>
          <w:trHeight w:val="177"/>
        </w:trPr>
        <w:tc>
          <w:tcPr>
            <w:tcW w:w="809" w:type="dxa"/>
          </w:tcPr>
          <w:p w:rsidR="009158AE" w:rsidRPr="008C6124" w:rsidRDefault="009158AE" w:rsidP="008C3BF4">
            <w:pPr>
              <w:tabs>
                <w:tab w:val="left" w:pos="4080"/>
              </w:tabs>
              <w:ind w:left="100"/>
            </w:pPr>
            <w:r w:rsidRPr="008C6124">
              <w:t>36.</w:t>
            </w:r>
          </w:p>
        </w:tc>
        <w:tc>
          <w:tcPr>
            <w:tcW w:w="4678" w:type="dxa"/>
          </w:tcPr>
          <w:p w:rsidR="009158AE" w:rsidRPr="008C6124" w:rsidRDefault="009158AE" w:rsidP="008C3BF4">
            <w:pPr>
              <w:tabs>
                <w:tab w:val="left" w:pos="4080"/>
              </w:tabs>
              <w:ind w:left="100"/>
            </w:pPr>
            <w:r w:rsidRPr="008C6124">
              <w:t>Муниципальный контракт на поставку подарочной продукции от 13.03.2019г. № 0116300011319000019-0139823-01</w:t>
            </w:r>
          </w:p>
        </w:tc>
        <w:tc>
          <w:tcPr>
            <w:tcW w:w="2867" w:type="dxa"/>
          </w:tcPr>
          <w:p w:rsidR="009158AE" w:rsidRPr="008C6124" w:rsidRDefault="009158AE" w:rsidP="008C3BF4">
            <w:pPr>
              <w:tabs>
                <w:tab w:val="left" w:pos="4080"/>
              </w:tabs>
              <w:ind w:left="100"/>
            </w:pPr>
          </w:p>
        </w:tc>
        <w:tc>
          <w:tcPr>
            <w:tcW w:w="2552" w:type="dxa"/>
          </w:tcPr>
          <w:p w:rsidR="009158AE" w:rsidRPr="008C6124" w:rsidRDefault="009158AE" w:rsidP="008C3BF4">
            <w:pPr>
              <w:rPr>
                <w:color w:val="000000"/>
              </w:rPr>
            </w:pPr>
          </w:p>
        </w:tc>
        <w:tc>
          <w:tcPr>
            <w:tcW w:w="1385" w:type="dxa"/>
          </w:tcPr>
          <w:p w:rsidR="009158AE" w:rsidRPr="008C6124" w:rsidRDefault="009158AE" w:rsidP="008C3BF4">
            <w:pPr>
              <w:tabs>
                <w:tab w:val="left" w:pos="4080"/>
              </w:tabs>
              <w:ind w:left="100"/>
              <w:rPr>
                <w:b/>
              </w:rPr>
            </w:pPr>
          </w:p>
        </w:tc>
        <w:tc>
          <w:tcPr>
            <w:tcW w:w="1243" w:type="dxa"/>
          </w:tcPr>
          <w:p w:rsidR="009158AE" w:rsidRPr="008C6124" w:rsidRDefault="009158AE" w:rsidP="008C3BF4">
            <w:pPr>
              <w:tabs>
                <w:tab w:val="left" w:pos="4080"/>
              </w:tabs>
              <w:ind w:left="100"/>
              <w:rPr>
                <w:b/>
              </w:rPr>
            </w:pPr>
          </w:p>
        </w:tc>
        <w:tc>
          <w:tcPr>
            <w:tcW w:w="1308" w:type="dxa"/>
          </w:tcPr>
          <w:p w:rsidR="009158AE" w:rsidRPr="008C6124" w:rsidRDefault="009158AE" w:rsidP="008C3BF4">
            <w:pPr>
              <w:tabs>
                <w:tab w:val="left" w:pos="4080"/>
              </w:tabs>
              <w:ind w:left="100"/>
              <w:rPr>
                <w:b/>
              </w:rPr>
            </w:pPr>
          </w:p>
        </w:tc>
        <w:tc>
          <w:tcPr>
            <w:tcW w:w="1417" w:type="dxa"/>
          </w:tcPr>
          <w:p w:rsidR="009158AE" w:rsidRPr="008C6124" w:rsidRDefault="009158AE" w:rsidP="008C3BF4">
            <w:pPr>
              <w:tabs>
                <w:tab w:val="left" w:pos="4080"/>
              </w:tabs>
              <w:ind w:left="100"/>
              <w:rPr>
                <w:b/>
              </w:rPr>
            </w:pPr>
            <w:r w:rsidRPr="008C6124">
              <w:rPr>
                <w:b/>
              </w:rPr>
              <w:t>188939.25</w:t>
            </w:r>
          </w:p>
        </w:tc>
      </w:tr>
      <w:tr w:rsidR="009158AE" w:rsidRPr="008C6124" w:rsidTr="008C3BF4">
        <w:trPr>
          <w:trHeight w:val="177"/>
        </w:trPr>
        <w:tc>
          <w:tcPr>
            <w:tcW w:w="16259" w:type="dxa"/>
            <w:gridSpan w:val="8"/>
          </w:tcPr>
          <w:p w:rsidR="009158AE" w:rsidRPr="008C6124" w:rsidRDefault="009158AE" w:rsidP="008C3BF4">
            <w:pPr>
              <w:tabs>
                <w:tab w:val="left" w:pos="4080"/>
              </w:tabs>
              <w:ind w:left="100"/>
              <w:rPr>
                <w:b/>
              </w:rPr>
            </w:pPr>
            <w:r w:rsidRPr="008C6124">
              <w:rPr>
                <w:b/>
              </w:rPr>
              <w:t xml:space="preserve">Итого за </w:t>
            </w:r>
            <w:r w:rsidRPr="008C6124">
              <w:rPr>
                <w:b/>
                <w:lang w:val="en-US"/>
              </w:rPr>
              <w:t>II</w:t>
            </w:r>
            <w:r w:rsidRPr="008C6124">
              <w:rPr>
                <w:b/>
              </w:rPr>
              <w:t xml:space="preserve">  квартал 1 860 338 руб. 46</w:t>
            </w:r>
          </w:p>
        </w:tc>
      </w:tr>
      <w:tr w:rsidR="009158AE" w:rsidRPr="008C6124" w:rsidTr="008C3BF4">
        <w:trPr>
          <w:trHeight w:val="177"/>
        </w:trPr>
        <w:tc>
          <w:tcPr>
            <w:tcW w:w="16259" w:type="dxa"/>
            <w:gridSpan w:val="8"/>
          </w:tcPr>
          <w:p w:rsidR="009158AE" w:rsidRPr="008C6124" w:rsidRDefault="009158AE" w:rsidP="008C3BF4">
            <w:pPr>
              <w:tabs>
                <w:tab w:val="left" w:pos="4080"/>
              </w:tabs>
              <w:ind w:left="100"/>
              <w:jc w:val="center"/>
              <w:rPr>
                <w:b/>
              </w:rPr>
            </w:pPr>
            <w:r w:rsidRPr="008C6124">
              <w:rPr>
                <w:b/>
              </w:rPr>
              <w:t xml:space="preserve">Итого за </w:t>
            </w:r>
            <w:r w:rsidRPr="008C6124">
              <w:rPr>
                <w:b/>
                <w:lang w:val="en-US"/>
              </w:rPr>
              <w:t>I</w:t>
            </w:r>
            <w:r w:rsidRPr="008C6124">
              <w:rPr>
                <w:b/>
              </w:rPr>
              <w:t xml:space="preserve">  полугодие   3 078 476 руб. 46 </w:t>
            </w:r>
          </w:p>
        </w:tc>
      </w:tr>
    </w:tbl>
    <w:p w:rsidR="008C3BF4" w:rsidRDefault="008C3BF4" w:rsidP="009158AE">
      <w:pPr>
        <w:sectPr w:rsidR="008C3BF4" w:rsidSect="008C6124">
          <w:pgSz w:w="16838" w:h="11906" w:orient="landscape"/>
          <w:pgMar w:top="1134" w:right="709" w:bottom="1701" w:left="567" w:header="709" w:footer="709" w:gutter="0"/>
          <w:cols w:space="708"/>
          <w:docGrid w:linePitch="360"/>
        </w:sectPr>
      </w:pPr>
    </w:p>
    <w:p w:rsidR="0075650A" w:rsidRPr="008A531A" w:rsidRDefault="0075650A" w:rsidP="008A531A">
      <w:pPr>
        <w:spacing w:line="240" w:lineRule="atLeast"/>
        <w:contextualSpacing/>
        <w:jc w:val="center"/>
        <w:rPr>
          <w:b/>
        </w:rPr>
      </w:pPr>
      <w:r w:rsidRPr="0075650A">
        <w:rPr>
          <w:b/>
        </w:rPr>
        <w:lastRenderedPageBreak/>
        <w:t xml:space="preserve">4. </w:t>
      </w:r>
      <w:r w:rsidRPr="0075650A">
        <w:t>«</w:t>
      </w:r>
      <w:r w:rsidRPr="0075650A">
        <w:rPr>
          <w:b/>
          <w:bCs/>
          <w:iCs/>
        </w:rPr>
        <w:t xml:space="preserve">Социальная поддержка населения МО «Город Удачный» </w:t>
      </w:r>
    </w:p>
    <w:p w:rsidR="0075650A" w:rsidRDefault="0075650A" w:rsidP="0075650A">
      <w:pPr>
        <w:spacing w:line="240" w:lineRule="atLeast"/>
        <w:contextualSpacing/>
        <w:jc w:val="center"/>
      </w:pPr>
      <w:r w:rsidRPr="0075650A">
        <w:rPr>
          <w:b/>
          <w:bCs/>
          <w:iCs/>
        </w:rPr>
        <w:t>Мирнинского района Республики Саха (Якутия)  на 2017-2021 годы</w:t>
      </w:r>
      <w:r w:rsidRPr="0075650A">
        <w:t>»</w:t>
      </w:r>
    </w:p>
    <w:p w:rsidR="008A531A" w:rsidRPr="003842C4" w:rsidRDefault="008A531A" w:rsidP="003842C4">
      <w:pPr>
        <w:spacing w:line="240" w:lineRule="atLeast"/>
        <w:ind w:firstLine="708"/>
        <w:contextualSpacing/>
        <w:jc w:val="both"/>
      </w:pPr>
      <w:r w:rsidRPr="003842C4">
        <w:t xml:space="preserve">В бюджете МО «Город Удачный» на реализацию программы предусмотрено 1 651 260 (один миллион шестьсот пятьдесят одна тысяча двести шестьдесят) рублей. </w:t>
      </w:r>
    </w:p>
    <w:p w:rsidR="0075650A" w:rsidRPr="0075650A" w:rsidRDefault="0075650A" w:rsidP="0075650A">
      <w:pPr>
        <w:spacing w:line="240" w:lineRule="atLeast"/>
        <w:ind w:firstLine="708"/>
        <w:contextualSpacing/>
        <w:jc w:val="both"/>
        <w:rPr>
          <w:shd w:val="clear" w:color="auto" w:fill="FFFFFF"/>
        </w:rPr>
      </w:pPr>
      <w:r w:rsidRPr="0075650A">
        <w:rPr>
          <w:shd w:val="clear" w:color="auto" w:fill="FFFFFF"/>
        </w:rPr>
        <w:t>Отдел социальной защиты администрации МО «Город Удачный» проводит свою работу по исполнению Федеральных законов, законов</w:t>
      </w:r>
      <w:r w:rsidRPr="0075650A">
        <w:rPr>
          <w:rStyle w:val="apple-converted-space"/>
          <w:shd w:val="clear" w:color="auto" w:fill="FFFFFF"/>
        </w:rPr>
        <w:t> </w:t>
      </w:r>
      <w:hyperlink r:id="rId5" w:tooltip="Калужская обл." w:history="1">
        <w:r w:rsidRPr="0075650A">
          <w:rPr>
            <w:rStyle w:val="a3"/>
            <w:bdr w:val="none" w:sz="0" w:space="0" w:color="auto" w:frame="1"/>
            <w:shd w:val="clear" w:color="auto" w:fill="FFFFFF"/>
          </w:rPr>
          <w:t>Республики Саха (Якутия)</w:t>
        </w:r>
      </w:hyperlink>
      <w:r w:rsidRPr="0075650A">
        <w:rPr>
          <w:shd w:val="clear" w:color="auto" w:fill="FFFFFF"/>
        </w:rPr>
        <w:t>, постановлений и распоряжений, принимаемых администрацией муниципального района «Город Удачный»  в части социальной поддержки населения.</w:t>
      </w:r>
    </w:p>
    <w:p w:rsidR="0075650A" w:rsidRPr="0075650A" w:rsidRDefault="0075650A" w:rsidP="0075650A">
      <w:pPr>
        <w:spacing w:line="240" w:lineRule="atLeast"/>
        <w:contextualSpacing/>
        <w:jc w:val="both"/>
      </w:pPr>
      <w:r w:rsidRPr="0075650A">
        <w:tab/>
        <w:t>В отделе социальной защиты на 01.07.2019 на учёте состоят следующие категории льготников:</w:t>
      </w:r>
    </w:p>
    <w:p w:rsidR="0075650A" w:rsidRPr="0075650A" w:rsidRDefault="0075650A" w:rsidP="0075650A">
      <w:pPr>
        <w:spacing w:line="240" w:lineRule="atLeast"/>
        <w:contextualSpacing/>
        <w:jc w:val="both"/>
      </w:pPr>
      <w:r w:rsidRPr="0075650A">
        <w:t xml:space="preserve">          а) </w:t>
      </w:r>
      <w:proofErr w:type="gramStart"/>
      <w:r w:rsidRPr="0075650A">
        <w:t>малообеспеченные</w:t>
      </w:r>
      <w:proofErr w:type="gramEnd"/>
      <w:r w:rsidRPr="0075650A">
        <w:t xml:space="preserve"> 81 семья; </w:t>
      </w:r>
    </w:p>
    <w:p w:rsidR="0075650A" w:rsidRPr="0075650A" w:rsidRDefault="0075650A" w:rsidP="0075650A">
      <w:pPr>
        <w:spacing w:line="240" w:lineRule="atLeast"/>
        <w:ind w:firstLine="709"/>
        <w:contextualSpacing/>
        <w:jc w:val="both"/>
      </w:pPr>
      <w:r w:rsidRPr="0075650A">
        <w:t>б) многодетные семьи – 137;</w:t>
      </w:r>
    </w:p>
    <w:p w:rsidR="0075650A" w:rsidRPr="0075650A" w:rsidRDefault="0075650A" w:rsidP="0075650A">
      <w:pPr>
        <w:spacing w:line="240" w:lineRule="atLeast"/>
        <w:ind w:firstLine="709"/>
        <w:contextualSpacing/>
        <w:jc w:val="both"/>
      </w:pPr>
      <w:r w:rsidRPr="0075650A">
        <w:t>в) неработающие пенсионеры – 114;</w:t>
      </w:r>
    </w:p>
    <w:p w:rsidR="0075650A" w:rsidRPr="0075650A" w:rsidRDefault="0075650A" w:rsidP="0075650A">
      <w:pPr>
        <w:spacing w:line="240" w:lineRule="atLeast"/>
        <w:ind w:firstLine="709"/>
        <w:contextualSpacing/>
        <w:jc w:val="both"/>
      </w:pPr>
      <w:r w:rsidRPr="0075650A">
        <w:t>г) малочисленные коренные народы Севера – 28;</w:t>
      </w:r>
    </w:p>
    <w:p w:rsidR="0075650A" w:rsidRPr="0075650A" w:rsidRDefault="0075650A" w:rsidP="0075650A">
      <w:pPr>
        <w:spacing w:line="240" w:lineRule="atLeast"/>
        <w:ind w:firstLine="709"/>
        <w:contextualSpacing/>
        <w:jc w:val="both"/>
      </w:pPr>
      <w:proofErr w:type="spellStart"/>
      <w:r w:rsidRPr="0075650A">
        <w:t>д</w:t>
      </w:r>
      <w:proofErr w:type="spellEnd"/>
      <w:r w:rsidRPr="0075650A">
        <w:t>) инвалиды -264;</w:t>
      </w:r>
    </w:p>
    <w:p w:rsidR="0075650A" w:rsidRPr="0075650A" w:rsidRDefault="0075650A" w:rsidP="0075650A">
      <w:pPr>
        <w:spacing w:line="240" w:lineRule="atLeast"/>
        <w:ind w:firstLine="709"/>
        <w:contextualSpacing/>
        <w:jc w:val="both"/>
      </w:pPr>
      <w:r w:rsidRPr="0075650A">
        <w:t>е) ликвидаторы аварии на ЧАЭС  -7;</w:t>
      </w:r>
    </w:p>
    <w:p w:rsidR="0075650A" w:rsidRPr="0075650A" w:rsidRDefault="0075650A" w:rsidP="0075650A">
      <w:pPr>
        <w:spacing w:line="240" w:lineRule="atLeast"/>
        <w:ind w:firstLine="709"/>
        <w:contextualSpacing/>
        <w:jc w:val="both"/>
      </w:pPr>
      <w:r w:rsidRPr="0075650A">
        <w:t>ж) участники боевых действий  - 84;</w:t>
      </w:r>
    </w:p>
    <w:p w:rsidR="0075650A" w:rsidRPr="0075650A" w:rsidRDefault="0075650A" w:rsidP="0075650A">
      <w:pPr>
        <w:spacing w:line="240" w:lineRule="atLeast"/>
        <w:ind w:firstLine="709"/>
        <w:contextualSpacing/>
        <w:jc w:val="both"/>
      </w:pPr>
      <w:proofErr w:type="spellStart"/>
      <w:r w:rsidRPr="0075650A">
        <w:t>з</w:t>
      </w:r>
      <w:proofErr w:type="spellEnd"/>
      <w:r w:rsidRPr="0075650A">
        <w:t>) почетные доноры  - 38;</w:t>
      </w:r>
    </w:p>
    <w:p w:rsidR="0075650A" w:rsidRPr="0075650A" w:rsidRDefault="0075650A" w:rsidP="0075650A">
      <w:pPr>
        <w:spacing w:line="240" w:lineRule="atLeast"/>
        <w:ind w:firstLine="709"/>
        <w:contextualSpacing/>
        <w:jc w:val="both"/>
      </w:pPr>
      <w:r w:rsidRPr="0075650A">
        <w:t>и) родители погибших солдат - 1;</w:t>
      </w:r>
    </w:p>
    <w:p w:rsidR="0075650A" w:rsidRPr="0075650A" w:rsidRDefault="0075650A" w:rsidP="0075650A">
      <w:pPr>
        <w:spacing w:line="240" w:lineRule="atLeast"/>
        <w:ind w:firstLine="709"/>
        <w:contextualSpacing/>
        <w:jc w:val="both"/>
      </w:pPr>
      <w:r w:rsidRPr="0075650A">
        <w:t xml:space="preserve">к) ветераны тыла – 2; </w:t>
      </w:r>
    </w:p>
    <w:p w:rsidR="0075650A" w:rsidRPr="0075650A" w:rsidRDefault="0075650A" w:rsidP="0075650A">
      <w:pPr>
        <w:spacing w:line="240" w:lineRule="atLeast"/>
        <w:ind w:firstLine="709"/>
        <w:contextualSpacing/>
        <w:jc w:val="both"/>
      </w:pPr>
      <w:r w:rsidRPr="0075650A">
        <w:t>л) реабилитированные - 6.</w:t>
      </w:r>
    </w:p>
    <w:p w:rsidR="0075650A" w:rsidRPr="0075650A" w:rsidRDefault="0075650A" w:rsidP="0075650A">
      <w:pPr>
        <w:spacing w:line="240" w:lineRule="atLeast"/>
        <w:ind w:firstLine="708"/>
        <w:contextualSpacing/>
        <w:jc w:val="both"/>
      </w:pPr>
      <w:r w:rsidRPr="0075650A">
        <w:t xml:space="preserve">В бюджете МО «Город Удачный» на реализацию программы предусмотрено 1 651 260 (один миллион шестьсот пятьдесят одна тысяча двести шестьдесят) рублей. </w:t>
      </w:r>
    </w:p>
    <w:p w:rsidR="0075650A" w:rsidRPr="0075650A" w:rsidRDefault="0075650A" w:rsidP="0075650A">
      <w:pPr>
        <w:spacing w:line="240" w:lineRule="atLeast"/>
        <w:ind w:firstLine="709"/>
        <w:contextualSpacing/>
        <w:jc w:val="both"/>
      </w:pPr>
      <w:r w:rsidRPr="0075650A">
        <w:t>В рамках реализации МП «Социальная поддержка населения                             МО «Город Удачный» Мирнинского района Республики Саха (Якутия) на 2017 – 2021 годы» за I полугодие 2019 года оказана адресная социальная помощь 62 гражданам  на общую сумму 546 277 рублей, в том числе:</w:t>
      </w:r>
    </w:p>
    <w:p w:rsidR="0075650A" w:rsidRPr="0075650A" w:rsidRDefault="0075650A" w:rsidP="0075650A">
      <w:pPr>
        <w:spacing w:line="240" w:lineRule="atLeast"/>
        <w:contextualSpacing/>
        <w:jc w:val="both"/>
      </w:pPr>
      <w:r w:rsidRPr="0075650A">
        <w:t xml:space="preserve">          - пенсионеры и лица старшего возраста -3 человека на сумму 48 458 рублей;</w:t>
      </w:r>
    </w:p>
    <w:p w:rsidR="0075650A" w:rsidRPr="0075650A" w:rsidRDefault="0075650A" w:rsidP="0075650A">
      <w:pPr>
        <w:spacing w:line="240" w:lineRule="atLeast"/>
        <w:contextualSpacing/>
        <w:jc w:val="both"/>
      </w:pPr>
      <w:r w:rsidRPr="0075650A">
        <w:t xml:space="preserve">         - малообеспеченные, многодетные семьи  - 16</w:t>
      </w:r>
      <w:r w:rsidRPr="0075650A">
        <w:rPr>
          <w:color w:val="FF0000"/>
        </w:rPr>
        <w:t xml:space="preserve"> </w:t>
      </w:r>
      <w:r w:rsidRPr="0075650A">
        <w:t>семей на сумму 273 819 рублей;</w:t>
      </w:r>
    </w:p>
    <w:p w:rsidR="0075650A" w:rsidRPr="0075650A" w:rsidRDefault="0075650A" w:rsidP="0075650A">
      <w:pPr>
        <w:spacing w:line="240" w:lineRule="atLeast"/>
        <w:contextualSpacing/>
        <w:jc w:val="both"/>
      </w:pPr>
      <w:r w:rsidRPr="0075650A">
        <w:t xml:space="preserve">          - граждане, вернувшиеся с мест лишения свободы 1 человек  на сумму 9 000 рублей;</w:t>
      </w:r>
    </w:p>
    <w:p w:rsidR="0075650A" w:rsidRPr="0075650A" w:rsidRDefault="0075650A" w:rsidP="0075650A">
      <w:pPr>
        <w:spacing w:line="240" w:lineRule="atLeast"/>
        <w:contextualSpacing/>
        <w:jc w:val="both"/>
      </w:pPr>
      <w:r w:rsidRPr="0075650A">
        <w:t xml:space="preserve">          - ветераны тыла 7 человека на сумму 60 000 рублей;</w:t>
      </w:r>
    </w:p>
    <w:p w:rsidR="0075650A" w:rsidRPr="0075650A" w:rsidRDefault="0075650A" w:rsidP="0075650A">
      <w:pPr>
        <w:spacing w:line="240" w:lineRule="atLeast"/>
        <w:contextualSpacing/>
        <w:jc w:val="both"/>
      </w:pPr>
      <w:r w:rsidRPr="0075650A">
        <w:t xml:space="preserve">         - воины-интернационалисты  27 человек  на сумму 121 500 рублей;</w:t>
      </w:r>
    </w:p>
    <w:p w:rsidR="0075650A" w:rsidRPr="0075650A" w:rsidRDefault="0075650A" w:rsidP="0075650A">
      <w:pPr>
        <w:spacing w:line="240" w:lineRule="atLeast"/>
        <w:ind w:firstLine="709"/>
        <w:contextualSpacing/>
        <w:jc w:val="both"/>
      </w:pPr>
      <w:r w:rsidRPr="0075650A">
        <w:t>- ликвидаторы аварии на ЧАЭС 7 человек на сумму 24 500 рублей;</w:t>
      </w:r>
    </w:p>
    <w:p w:rsidR="0075650A" w:rsidRPr="0075650A" w:rsidRDefault="0075650A" w:rsidP="0075650A">
      <w:pPr>
        <w:spacing w:line="240" w:lineRule="atLeast"/>
        <w:ind w:firstLine="709"/>
        <w:contextualSpacing/>
        <w:jc w:val="both"/>
      </w:pPr>
      <w:r w:rsidRPr="0075650A">
        <w:t>-инвалид 1 человек в размере 9 000 рублей.</w:t>
      </w:r>
    </w:p>
    <w:p w:rsidR="0075650A" w:rsidRPr="0075650A" w:rsidRDefault="0075650A" w:rsidP="0075650A">
      <w:pPr>
        <w:spacing w:line="240" w:lineRule="atLeast"/>
        <w:ind w:firstLine="708"/>
        <w:contextualSpacing/>
        <w:jc w:val="both"/>
      </w:pPr>
      <w:r w:rsidRPr="0075650A">
        <w:t>Всего за отчетный период проведено 10 заседаний комиссии по оказанию адресной социальной помощи. В администрацию «Мирнинский район» направлены 15 заявлений граждан для рассмотрения и оказания адресной материальной помощи, все удовлетворены. Сумма выплат составила 427 000 рублей. Сначала текущего года за счет средств бюджета Республики Саха (Якутия), в рамках исполнения Указа Главы Республики Саха (Якутия) от 21 апреля 2017 года  № 1857 «О социальной поддержке отдельной категории граждан в Республике Саха (Якутия)» 6 семьям оказана адресная материальная помощь в сумме 77 049 рублей 10 коп.</w:t>
      </w:r>
    </w:p>
    <w:p w:rsidR="0075650A" w:rsidRPr="0075650A" w:rsidRDefault="0075650A" w:rsidP="00D15BA1">
      <w:pPr>
        <w:spacing w:line="240" w:lineRule="atLeast"/>
        <w:ind w:firstLine="708"/>
        <w:contextualSpacing/>
        <w:jc w:val="both"/>
      </w:pPr>
      <w:r w:rsidRPr="0075650A">
        <w:t xml:space="preserve">Адресная социальная помощь оказывается в целях: поддержания уровня жизни малоимущих семей и малоимущих одиноко проживающих граждан, среднедушевой доход которых ниже величины прожиточного минимума; снижения уровня социального неравенства; усиления </w:t>
      </w:r>
      <w:proofErr w:type="spellStart"/>
      <w:r w:rsidRPr="0075650A">
        <w:t>адресности</w:t>
      </w:r>
      <w:proofErr w:type="spellEnd"/>
      <w:r w:rsidRPr="0075650A">
        <w:t xml:space="preserve"> социальной поддержки нуждающихся граждан; оказание консультативной, правовой помощи (консультации в области законодательства о социальной защите населения).</w:t>
      </w:r>
    </w:p>
    <w:p w:rsidR="0075650A" w:rsidRPr="0075650A" w:rsidRDefault="0075650A" w:rsidP="00D15BA1">
      <w:pPr>
        <w:spacing w:line="240" w:lineRule="atLeast"/>
        <w:ind w:firstLine="708"/>
        <w:contextualSpacing/>
        <w:jc w:val="both"/>
      </w:pPr>
      <w:r w:rsidRPr="0075650A">
        <w:rPr>
          <w:b/>
        </w:rPr>
        <w:t>С начала года отдел социальной защиты принимал участие и  организовывал следующие мероприятия:</w:t>
      </w:r>
    </w:p>
    <w:p w:rsidR="0075650A" w:rsidRPr="0075650A" w:rsidRDefault="0075650A" w:rsidP="0075650A">
      <w:pPr>
        <w:pStyle w:val="a7"/>
        <w:spacing w:line="240" w:lineRule="atLeast"/>
        <w:ind w:firstLine="709"/>
        <w:contextualSpacing/>
        <w:jc w:val="both"/>
        <w:rPr>
          <w:rFonts w:ascii="Times New Roman" w:hAnsi="Times New Roman"/>
          <w:sz w:val="24"/>
          <w:szCs w:val="24"/>
        </w:rPr>
      </w:pPr>
      <w:r w:rsidRPr="0075650A">
        <w:rPr>
          <w:rFonts w:ascii="Times New Roman" w:hAnsi="Times New Roman"/>
          <w:sz w:val="24"/>
          <w:szCs w:val="24"/>
        </w:rPr>
        <w:t xml:space="preserve">1.Творческим объединением «Кристалл» </w:t>
      </w:r>
      <w:proofErr w:type="spellStart"/>
      <w:r w:rsidRPr="0075650A">
        <w:rPr>
          <w:rFonts w:ascii="Times New Roman" w:hAnsi="Times New Roman"/>
          <w:sz w:val="24"/>
          <w:szCs w:val="24"/>
        </w:rPr>
        <w:t>Удачнинского</w:t>
      </w:r>
      <w:proofErr w:type="spellEnd"/>
      <w:r w:rsidRPr="0075650A">
        <w:rPr>
          <w:rFonts w:ascii="Times New Roman" w:hAnsi="Times New Roman"/>
          <w:sz w:val="24"/>
          <w:szCs w:val="24"/>
        </w:rPr>
        <w:t xml:space="preserve"> отделения      КСК АК «АЛРОСА» 3 января для 150 детей из малообеспеченных семей, детей с ограниченными возможностями, детей-сирот и оставшихся без попечения родителей было организовано новогоднее представление «Новогодние приключения у Лукоморья». Вместе  с Дедом Морозом, Снегурочкой и их помощниками, дети  водили хороводы у зеленой красавицы, играли, пели, танцевали. По окончанию праздника все присутствующие получили мягкую игрушку из волшебного сундука Лукоморья.</w:t>
      </w:r>
    </w:p>
    <w:p w:rsidR="0075650A" w:rsidRPr="0075650A" w:rsidRDefault="0075650A" w:rsidP="0075650A">
      <w:pPr>
        <w:pStyle w:val="a7"/>
        <w:spacing w:line="240" w:lineRule="atLeast"/>
        <w:contextualSpacing/>
        <w:rPr>
          <w:rFonts w:ascii="Times New Roman" w:hAnsi="Times New Roman"/>
          <w:color w:val="FF0000"/>
          <w:sz w:val="24"/>
          <w:szCs w:val="24"/>
        </w:rPr>
      </w:pPr>
      <w:r w:rsidRPr="0075650A">
        <w:rPr>
          <w:rFonts w:ascii="Times New Roman" w:hAnsi="Times New Roman"/>
          <w:color w:val="FF0000"/>
          <w:sz w:val="24"/>
          <w:szCs w:val="24"/>
        </w:rPr>
        <w:t xml:space="preserve"> </w:t>
      </w:r>
    </w:p>
    <w:p w:rsidR="0075650A" w:rsidRPr="00D15BA1" w:rsidRDefault="0075650A" w:rsidP="00D15BA1">
      <w:pPr>
        <w:pStyle w:val="a9"/>
        <w:spacing w:line="240" w:lineRule="atLeast"/>
        <w:ind w:left="360" w:firstLine="349"/>
        <w:jc w:val="both"/>
        <w:rPr>
          <w:rFonts w:ascii="Times New Roman" w:hAnsi="Times New Roman"/>
          <w:sz w:val="24"/>
          <w:szCs w:val="24"/>
        </w:rPr>
      </w:pPr>
      <w:r w:rsidRPr="0075650A">
        <w:rPr>
          <w:rFonts w:ascii="Times New Roman" w:hAnsi="Times New Roman"/>
          <w:sz w:val="24"/>
          <w:szCs w:val="24"/>
        </w:rPr>
        <w:t>Новогодние акции благотворительности</w:t>
      </w:r>
      <w:r w:rsidR="00D15BA1">
        <w:rPr>
          <w:rFonts w:ascii="Times New Roman" w:hAnsi="Times New Roman"/>
          <w:sz w:val="24"/>
          <w:szCs w:val="24"/>
        </w:rPr>
        <w:t>.</w:t>
      </w:r>
    </w:p>
    <w:p w:rsidR="0075650A" w:rsidRPr="0075650A" w:rsidRDefault="0075650A" w:rsidP="0075650A">
      <w:pPr>
        <w:pStyle w:val="a9"/>
        <w:spacing w:line="240" w:lineRule="atLeast"/>
        <w:ind w:left="0" w:firstLine="709"/>
        <w:jc w:val="both"/>
        <w:rPr>
          <w:rFonts w:ascii="Times New Roman" w:hAnsi="Times New Roman"/>
          <w:sz w:val="24"/>
          <w:szCs w:val="24"/>
        </w:rPr>
      </w:pPr>
      <w:proofErr w:type="gramStart"/>
      <w:r w:rsidRPr="0075650A">
        <w:rPr>
          <w:rFonts w:ascii="Times New Roman" w:hAnsi="Times New Roman"/>
          <w:sz w:val="24"/>
          <w:szCs w:val="24"/>
        </w:rPr>
        <w:lastRenderedPageBreak/>
        <w:t>В благотворительной акции «Подарки – детям» приняли участие директор ООО «Татьяна» Любовь Сажина, общество инвалидов «На</w:t>
      </w:r>
      <w:r w:rsidR="003F151E">
        <w:rPr>
          <w:rFonts w:ascii="Times New Roman" w:hAnsi="Times New Roman"/>
          <w:sz w:val="24"/>
          <w:szCs w:val="24"/>
        </w:rPr>
        <w:t>дежда»</w:t>
      </w:r>
      <w:r w:rsidRPr="0075650A">
        <w:rPr>
          <w:rFonts w:ascii="Times New Roman" w:hAnsi="Times New Roman"/>
          <w:sz w:val="24"/>
          <w:szCs w:val="24"/>
        </w:rPr>
        <w:t xml:space="preserve">  г. Мирного, администрация Мирнинского района.</w:t>
      </w:r>
      <w:proofErr w:type="gramEnd"/>
      <w:r w:rsidRPr="0075650A">
        <w:rPr>
          <w:rFonts w:ascii="Times New Roman" w:hAnsi="Times New Roman"/>
          <w:sz w:val="24"/>
          <w:szCs w:val="24"/>
        </w:rPr>
        <w:t xml:space="preserve"> Более 200 сладких подарков были закуплены для детей с ограниченными возможностями, детей-сирот, детей, оставшихся без попечения родителей, детей, проживающих в малообеспеченных семьях и семьях, находящихся в социально-опасном положении.</w:t>
      </w:r>
    </w:p>
    <w:p w:rsidR="0075650A" w:rsidRPr="0075650A" w:rsidRDefault="0075650A" w:rsidP="0075650A">
      <w:pPr>
        <w:pStyle w:val="a7"/>
        <w:spacing w:line="240" w:lineRule="atLeast"/>
        <w:ind w:firstLine="708"/>
        <w:contextualSpacing/>
        <w:jc w:val="both"/>
        <w:rPr>
          <w:rFonts w:ascii="Times New Roman" w:hAnsi="Times New Roman"/>
          <w:sz w:val="24"/>
          <w:szCs w:val="24"/>
        </w:rPr>
      </w:pPr>
      <w:r w:rsidRPr="0075650A">
        <w:rPr>
          <w:rFonts w:ascii="Times New Roman" w:hAnsi="Times New Roman"/>
          <w:sz w:val="24"/>
          <w:szCs w:val="24"/>
        </w:rPr>
        <w:t xml:space="preserve">Накануне волонтеры Центра дополнительного образования, переодевшись в костюмы сказочных персонажей, поздравляли детей с ограниченными возможностями с Новым годом. Из рук Деда Мороза свои подарки получили дети - инвалиды из 12 семей. </w:t>
      </w:r>
    </w:p>
    <w:p w:rsidR="0075650A" w:rsidRPr="0075650A" w:rsidRDefault="0075650A" w:rsidP="0075650A">
      <w:pPr>
        <w:pStyle w:val="a7"/>
        <w:spacing w:line="240" w:lineRule="atLeast"/>
        <w:ind w:firstLine="709"/>
        <w:contextualSpacing/>
        <w:jc w:val="both"/>
        <w:rPr>
          <w:rFonts w:ascii="Times New Roman" w:hAnsi="Times New Roman"/>
          <w:sz w:val="24"/>
          <w:szCs w:val="24"/>
        </w:rPr>
      </w:pPr>
      <w:r w:rsidRPr="0075650A">
        <w:rPr>
          <w:rFonts w:ascii="Times New Roman" w:hAnsi="Times New Roman"/>
          <w:sz w:val="24"/>
          <w:szCs w:val="24"/>
        </w:rPr>
        <w:t>Не остались без внимания и Почетные граждане г</w:t>
      </w:r>
      <w:proofErr w:type="gramStart"/>
      <w:r w:rsidRPr="0075650A">
        <w:rPr>
          <w:rFonts w:ascii="Times New Roman" w:hAnsi="Times New Roman"/>
          <w:sz w:val="24"/>
          <w:szCs w:val="24"/>
        </w:rPr>
        <w:t>.У</w:t>
      </w:r>
      <w:proofErr w:type="gramEnd"/>
      <w:r w:rsidRPr="0075650A">
        <w:rPr>
          <w:rFonts w:ascii="Times New Roman" w:hAnsi="Times New Roman"/>
          <w:sz w:val="24"/>
          <w:szCs w:val="24"/>
        </w:rPr>
        <w:t>дачного  и ветераны тыла. Волонтерской группой «Импульс» от имени главы города были вручены подарочные  наборы с поздравительной открыткой.</w:t>
      </w:r>
    </w:p>
    <w:p w:rsidR="0075650A" w:rsidRPr="0075650A" w:rsidRDefault="0075650A" w:rsidP="0075650A">
      <w:pPr>
        <w:pStyle w:val="a7"/>
        <w:tabs>
          <w:tab w:val="left" w:pos="567"/>
        </w:tabs>
        <w:spacing w:line="240" w:lineRule="atLeast"/>
        <w:ind w:firstLine="709"/>
        <w:contextualSpacing/>
        <w:jc w:val="both"/>
        <w:rPr>
          <w:rFonts w:ascii="Times New Roman" w:hAnsi="Times New Roman"/>
          <w:sz w:val="24"/>
          <w:szCs w:val="24"/>
        </w:rPr>
      </w:pPr>
      <w:r w:rsidRPr="0075650A">
        <w:rPr>
          <w:rFonts w:ascii="Times New Roman" w:hAnsi="Times New Roman"/>
          <w:sz w:val="24"/>
          <w:szCs w:val="24"/>
        </w:rPr>
        <w:t xml:space="preserve">2. 15 февраля в зале заседаний администрации состоялось торжественное мероприятие, посвященное 30-летию вывода Советских войск из Демократической Республики  Афганистан. </w:t>
      </w:r>
    </w:p>
    <w:p w:rsidR="0075650A" w:rsidRPr="0075650A" w:rsidRDefault="0075650A" w:rsidP="0075650A">
      <w:pPr>
        <w:pStyle w:val="a7"/>
        <w:spacing w:line="240" w:lineRule="atLeast"/>
        <w:ind w:firstLine="708"/>
        <w:contextualSpacing/>
        <w:jc w:val="both"/>
        <w:rPr>
          <w:rFonts w:ascii="Times New Roman" w:hAnsi="Times New Roman"/>
          <w:sz w:val="24"/>
          <w:szCs w:val="24"/>
          <w:shd w:val="clear" w:color="auto" w:fill="FFFFFF"/>
        </w:rPr>
      </w:pPr>
      <w:r w:rsidRPr="0075650A">
        <w:rPr>
          <w:rFonts w:ascii="Times New Roman" w:hAnsi="Times New Roman"/>
          <w:sz w:val="24"/>
          <w:szCs w:val="24"/>
          <w:shd w:val="clear" w:color="auto" w:fill="FFFFFF"/>
        </w:rPr>
        <w:t>В честь памятной даты 27 воинам-интернационалистам были вручены  юбилейные плакетки, продуктовые наборы. </w:t>
      </w:r>
    </w:p>
    <w:p w:rsidR="0075650A" w:rsidRPr="0075650A" w:rsidRDefault="0075650A" w:rsidP="0075650A">
      <w:pPr>
        <w:pStyle w:val="a9"/>
        <w:tabs>
          <w:tab w:val="left" w:pos="0"/>
        </w:tabs>
        <w:spacing w:after="200" w:line="240" w:lineRule="atLeast"/>
        <w:ind w:left="0" w:firstLine="709"/>
        <w:jc w:val="both"/>
        <w:rPr>
          <w:rFonts w:ascii="Times New Roman" w:hAnsi="Times New Roman"/>
          <w:sz w:val="24"/>
          <w:szCs w:val="24"/>
          <w:shd w:val="clear" w:color="auto" w:fill="F8F8F8"/>
        </w:rPr>
      </w:pPr>
      <w:r w:rsidRPr="0075650A">
        <w:rPr>
          <w:rFonts w:ascii="Times New Roman" w:hAnsi="Times New Roman"/>
          <w:sz w:val="24"/>
          <w:szCs w:val="24"/>
        </w:rPr>
        <w:t>3. В преддверии  Международного женского дня 8 марта, было организовано поздравление ветерана тыла  Ивановой П.Н. на дому, с  вручением букета цветов и конфет.</w:t>
      </w:r>
      <w:r w:rsidRPr="0075650A">
        <w:rPr>
          <w:rFonts w:ascii="Times New Roman" w:hAnsi="Times New Roman"/>
          <w:sz w:val="24"/>
          <w:szCs w:val="24"/>
          <w:shd w:val="clear" w:color="auto" w:fill="F8F8F8"/>
        </w:rPr>
        <w:t xml:space="preserve"> Так же была оказана адресная материальная помощь.</w:t>
      </w:r>
    </w:p>
    <w:p w:rsidR="0075650A" w:rsidRPr="0075650A" w:rsidRDefault="0075650A" w:rsidP="0075650A">
      <w:pPr>
        <w:pStyle w:val="a9"/>
        <w:tabs>
          <w:tab w:val="left" w:pos="0"/>
        </w:tabs>
        <w:spacing w:after="200" w:line="240" w:lineRule="atLeast"/>
        <w:ind w:left="0" w:firstLine="709"/>
        <w:jc w:val="both"/>
        <w:rPr>
          <w:rFonts w:ascii="Times New Roman" w:hAnsi="Times New Roman"/>
          <w:sz w:val="24"/>
          <w:szCs w:val="24"/>
          <w:shd w:val="clear" w:color="auto" w:fill="FFFFFF"/>
        </w:rPr>
      </w:pPr>
      <w:r w:rsidRPr="0075650A">
        <w:rPr>
          <w:rFonts w:ascii="Times New Roman" w:hAnsi="Times New Roman"/>
          <w:sz w:val="24"/>
          <w:szCs w:val="24"/>
        </w:rPr>
        <w:t xml:space="preserve">4. В мае текущего года свое 89-летие со дня рождения отметила   ветеран тыла Иванова </w:t>
      </w:r>
      <w:r w:rsidRPr="0075650A">
        <w:rPr>
          <w:rFonts w:ascii="Times New Roman" w:hAnsi="Times New Roman"/>
          <w:snapToGrid w:val="0"/>
          <w:sz w:val="24"/>
          <w:szCs w:val="24"/>
        </w:rPr>
        <w:t>Прасковья Никифоровна.</w:t>
      </w:r>
      <w:r w:rsidRPr="0075650A">
        <w:rPr>
          <w:rFonts w:ascii="Times New Roman" w:hAnsi="Times New Roman"/>
          <w:sz w:val="24"/>
          <w:szCs w:val="24"/>
        </w:rPr>
        <w:t xml:space="preserve"> Всего в городе зарегистрировано 3 ветерана тыла, фактически проживает 1 человек. Отделом социальной защиты было организовано поздравление с памятной датой на дому ветеранов тыла, с вручением денежног</w:t>
      </w:r>
      <w:r w:rsidR="008A531A">
        <w:rPr>
          <w:rFonts w:ascii="Times New Roman" w:hAnsi="Times New Roman"/>
          <w:sz w:val="24"/>
          <w:szCs w:val="24"/>
        </w:rPr>
        <w:t>о подарка в размере</w:t>
      </w:r>
      <w:r w:rsidRPr="0075650A">
        <w:rPr>
          <w:rFonts w:ascii="Times New Roman" w:hAnsi="Times New Roman"/>
          <w:sz w:val="24"/>
          <w:szCs w:val="24"/>
        </w:rPr>
        <w:t xml:space="preserve">  5 000 рублей и букета цветов;</w:t>
      </w:r>
    </w:p>
    <w:p w:rsidR="0075650A" w:rsidRPr="0075650A" w:rsidRDefault="0075650A" w:rsidP="0075650A">
      <w:pPr>
        <w:pStyle w:val="a9"/>
        <w:tabs>
          <w:tab w:val="left" w:pos="0"/>
        </w:tabs>
        <w:spacing w:after="200" w:line="240" w:lineRule="atLeast"/>
        <w:ind w:left="0" w:firstLine="709"/>
        <w:jc w:val="both"/>
        <w:rPr>
          <w:rFonts w:ascii="Times New Roman" w:hAnsi="Times New Roman"/>
          <w:sz w:val="24"/>
          <w:szCs w:val="24"/>
          <w:shd w:val="clear" w:color="auto" w:fill="FFFFFF"/>
        </w:rPr>
      </w:pPr>
      <w:r w:rsidRPr="0075650A">
        <w:rPr>
          <w:rFonts w:ascii="Times New Roman" w:hAnsi="Times New Roman"/>
          <w:sz w:val="24"/>
          <w:szCs w:val="24"/>
        </w:rPr>
        <w:t xml:space="preserve"> 5. В апреле текущего года к 33- годовщине</w:t>
      </w:r>
      <w:r w:rsidRPr="0075650A">
        <w:rPr>
          <w:rFonts w:ascii="Times New Roman" w:hAnsi="Times New Roman"/>
          <w:b/>
          <w:sz w:val="24"/>
          <w:szCs w:val="24"/>
        </w:rPr>
        <w:t xml:space="preserve"> </w:t>
      </w:r>
      <w:r w:rsidRPr="0075650A">
        <w:rPr>
          <w:rFonts w:ascii="Times New Roman" w:hAnsi="Times New Roman"/>
          <w:sz w:val="24"/>
          <w:szCs w:val="24"/>
          <w:shd w:val="clear" w:color="auto" w:fill="FFFFFF"/>
        </w:rPr>
        <w:t xml:space="preserve">катастрофы на Чернобыльской АЭС 7 участникам ликвидации на Чернобыльской </w:t>
      </w:r>
      <w:proofErr w:type="gramStart"/>
      <w:r w:rsidRPr="0075650A">
        <w:rPr>
          <w:rFonts w:ascii="Times New Roman" w:hAnsi="Times New Roman"/>
          <w:sz w:val="24"/>
          <w:szCs w:val="24"/>
          <w:shd w:val="clear" w:color="auto" w:fill="FFFFFF"/>
        </w:rPr>
        <w:t>АЭС</w:t>
      </w:r>
      <w:proofErr w:type="gramEnd"/>
      <w:r w:rsidRPr="0075650A">
        <w:rPr>
          <w:rFonts w:ascii="Times New Roman" w:hAnsi="Times New Roman"/>
          <w:sz w:val="24"/>
          <w:szCs w:val="24"/>
          <w:shd w:val="clear" w:color="auto" w:fill="FFFFFF"/>
        </w:rPr>
        <w:t xml:space="preserve"> зарегистрированным и проживающим в городе была оказана адресная социальная помощь;</w:t>
      </w:r>
    </w:p>
    <w:p w:rsidR="0075650A" w:rsidRPr="0075650A" w:rsidRDefault="0075650A" w:rsidP="0075650A">
      <w:pPr>
        <w:pStyle w:val="a9"/>
        <w:tabs>
          <w:tab w:val="left" w:pos="0"/>
        </w:tabs>
        <w:spacing w:after="200" w:line="240" w:lineRule="atLeast"/>
        <w:ind w:left="0" w:firstLine="709"/>
        <w:jc w:val="both"/>
        <w:rPr>
          <w:rFonts w:ascii="Times New Roman" w:hAnsi="Times New Roman"/>
          <w:sz w:val="24"/>
          <w:szCs w:val="24"/>
          <w:shd w:val="clear" w:color="auto" w:fill="FFFFFF"/>
        </w:rPr>
      </w:pPr>
      <w:r w:rsidRPr="0075650A">
        <w:rPr>
          <w:rFonts w:ascii="Times New Roman" w:hAnsi="Times New Roman"/>
          <w:sz w:val="24"/>
          <w:szCs w:val="24"/>
          <w:shd w:val="clear" w:color="auto" w:fill="FFFFFF"/>
        </w:rPr>
        <w:t xml:space="preserve"> 6. 9 мая в 73-годовщину со Дня Победы для ветеранов тыла было проведено праздничное мероприятие. В городе на момент проведения мероприятия находился 1 ветеран. Первые лица города навестили ветерана тыла Великой Отечественной Войны на дому, где  поздравили участницу войны, подарили ей продуктовые наборы и памятные подарки. Далее на празднично оформленном автобусе ветеран тыла была доставлена к мемориалу, где и проходили основные действия: акция «Бессмертный полк», концерт, «солдатская каша». К знаменательной дате оказана адресная социальная помощь 3 ветеранам тыла на общую сумму 45 000 рублей;</w:t>
      </w:r>
    </w:p>
    <w:p w:rsidR="0075650A" w:rsidRPr="0075650A" w:rsidRDefault="0075650A" w:rsidP="0075650A">
      <w:pPr>
        <w:pStyle w:val="a9"/>
        <w:tabs>
          <w:tab w:val="left" w:pos="0"/>
        </w:tabs>
        <w:spacing w:after="200" w:line="240" w:lineRule="atLeast"/>
        <w:ind w:left="0" w:firstLine="207"/>
        <w:jc w:val="both"/>
        <w:rPr>
          <w:rFonts w:ascii="Times New Roman" w:hAnsi="Times New Roman"/>
          <w:sz w:val="24"/>
          <w:szCs w:val="24"/>
          <w:shd w:val="clear" w:color="auto" w:fill="FFFFFF"/>
        </w:rPr>
      </w:pPr>
      <w:r w:rsidRPr="0075650A">
        <w:rPr>
          <w:rFonts w:ascii="Times New Roman" w:hAnsi="Times New Roman"/>
          <w:color w:val="FF0000"/>
          <w:sz w:val="24"/>
          <w:szCs w:val="24"/>
        </w:rPr>
        <w:t xml:space="preserve">       </w:t>
      </w:r>
      <w:r w:rsidRPr="0075650A">
        <w:rPr>
          <w:rFonts w:ascii="Times New Roman" w:hAnsi="Times New Roman"/>
          <w:sz w:val="24"/>
          <w:szCs w:val="24"/>
        </w:rPr>
        <w:t xml:space="preserve">7.  </w:t>
      </w:r>
      <w:r w:rsidRPr="0075650A">
        <w:rPr>
          <w:rFonts w:ascii="Times New Roman" w:hAnsi="Times New Roman"/>
          <w:sz w:val="24"/>
          <w:szCs w:val="24"/>
          <w:shd w:val="clear" w:color="auto" w:fill="FFFFFF"/>
        </w:rPr>
        <w:t>В июне  двое детей из малообеспеченных семей были организованы и сопровождены в детский оздоровительный лагерь «Орлёнок» п</w:t>
      </w:r>
      <w:proofErr w:type="gramStart"/>
      <w:r w:rsidRPr="0075650A">
        <w:rPr>
          <w:rFonts w:ascii="Times New Roman" w:hAnsi="Times New Roman"/>
          <w:sz w:val="24"/>
          <w:szCs w:val="24"/>
          <w:shd w:val="clear" w:color="auto" w:fill="FFFFFF"/>
        </w:rPr>
        <w:t>.А</w:t>
      </w:r>
      <w:proofErr w:type="gramEnd"/>
      <w:r w:rsidRPr="0075650A">
        <w:rPr>
          <w:rFonts w:ascii="Times New Roman" w:hAnsi="Times New Roman"/>
          <w:sz w:val="24"/>
          <w:szCs w:val="24"/>
          <w:shd w:val="clear" w:color="auto" w:fill="FFFFFF"/>
        </w:rPr>
        <w:t>рылах. Путевки предоставлены администрацией МО «Мирнинский район».</w:t>
      </w:r>
    </w:p>
    <w:p w:rsidR="0075650A" w:rsidRPr="0075650A" w:rsidRDefault="0075650A" w:rsidP="0075650A">
      <w:pPr>
        <w:pStyle w:val="a9"/>
        <w:tabs>
          <w:tab w:val="left" w:pos="0"/>
        </w:tabs>
        <w:spacing w:after="200" w:line="240" w:lineRule="atLeast"/>
        <w:ind w:left="0" w:firstLine="709"/>
        <w:jc w:val="both"/>
        <w:rPr>
          <w:rFonts w:ascii="Times New Roman" w:hAnsi="Times New Roman"/>
          <w:sz w:val="24"/>
          <w:szCs w:val="24"/>
        </w:rPr>
      </w:pPr>
      <w:r w:rsidRPr="0075650A">
        <w:rPr>
          <w:rFonts w:ascii="Times New Roman" w:hAnsi="Times New Roman"/>
          <w:sz w:val="24"/>
          <w:szCs w:val="24"/>
          <w:shd w:val="clear" w:color="auto" w:fill="FFFFFF"/>
        </w:rPr>
        <w:t>Ежемесячно отделом социальной защиты реализуются молочная продукция для 25 детей-инвалидов, за счет денежных средств администрации МО «Мирнинский район».</w:t>
      </w:r>
    </w:p>
    <w:p w:rsidR="0075650A" w:rsidRPr="0075650A" w:rsidRDefault="0075650A" w:rsidP="0075650A">
      <w:pPr>
        <w:pStyle w:val="a9"/>
        <w:tabs>
          <w:tab w:val="left" w:pos="709"/>
        </w:tabs>
        <w:spacing w:after="200" w:line="240" w:lineRule="atLeast"/>
        <w:ind w:left="709"/>
        <w:jc w:val="both"/>
        <w:rPr>
          <w:rFonts w:ascii="Times New Roman" w:hAnsi="Times New Roman"/>
          <w:b/>
          <w:sz w:val="24"/>
          <w:szCs w:val="24"/>
        </w:rPr>
      </w:pPr>
      <w:r w:rsidRPr="0075650A">
        <w:rPr>
          <w:rFonts w:ascii="Times New Roman" w:hAnsi="Times New Roman"/>
          <w:sz w:val="24"/>
          <w:szCs w:val="24"/>
        </w:rPr>
        <w:t>Ведется постоянная работа  по сотрудничеству с предпринимателями города</w:t>
      </w:r>
      <w:r w:rsidRPr="0075650A">
        <w:rPr>
          <w:rFonts w:ascii="Times New Roman" w:hAnsi="Times New Roman"/>
          <w:b/>
          <w:sz w:val="24"/>
          <w:szCs w:val="24"/>
        </w:rPr>
        <w:t xml:space="preserve">: </w:t>
      </w:r>
    </w:p>
    <w:p w:rsidR="0075650A" w:rsidRPr="0075650A" w:rsidRDefault="0075650A" w:rsidP="0075650A">
      <w:pPr>
        <w:spacing w:line="240" w:lineRule="atLeast"/>
        <w:ind w:firstLine="709"/>
        <w:contextualSpacing/>
        <w:jc w:val="both"/>
      </w:pPr>
      <w:r w:rsidRPr="0075650A">
        <w:t xml:space="preserve">Для малообеспеченных семей и граждан, попавших в трудную жизненную ситуацию, оказывается благотворительная помощь. </w:t>
      </w:r>
    </w:p>
    <w:p w:rsidR="0075650A" w:rsidRPr="0075650A" w:rsidRDefault="0075650A" w:rsidP="0075650A">
      <w:pPr>
        <w:spacing w:line="240" w:lineRule="atLeast"/>
        <w:ind w:firstLine="709"/>
        <w:contextualSpacing/>
        <w:jc w:val="both"/>
      </w:pPr>
      <w:r w:rsidRPr="0075650A">
        <w:t xml:space="preserve"> Ежемесячно отделом социальной защиты формируются списки: </w:t>
      </w:r>
      <w:proofErr w:type="spellStart"/>
      <w:proofErr w:type="gramStart"/>
      <w:r w:rsidRPr="0075650A">
        <w:t>м-н</w:t>
      </w:r>
      <w:proofErr w:type="spellEnd"/>
      <w:proofErr w:type="gramEnd"/>
      <w:r w:rsidRPr="0075650A">
        <w:t xml:space="preserve"> «</w:t>
      </w:r>
      <w:proofErr w:type="spellStart"/>
      <w:r w:rsidRPr="0075650A">
        <w:t>Сарыал</w:t>
      </w:r>
      <w:proofErr w:type="spellEnd"/>
      <w:r w:rsidRPr="0075650A">
        <w:t xml:space="preserve">» ООО «Татьяна» - 5 чел. по 1000 рублей, </w:t>
      </w:r>
      <w:proofErr w:type="spellStart"/>
      <w:r w:rsidRPr="0075650A">
        <w:t>м-н</w:t>
      </w:r>
      <w:proofErr w:type="spellEnd"/>
      <w:r w:rsidRPr="0075650A">
        <w:t xml:space="preserve"> «Шанс» ИП Пономаренко  А.В. - 7 человек по 1500 рублей. Граждане, включенные в списки, получают необходимые продукты питания и хозяйственные средства. Всего благотворительная помощь с начала года была оказана 72 гражданам  на сумму 93 000 рублей. В том числе:</w:t>
      </w:r>
    </w:p>
    <w:p w:rsidR="0075650A" w:rsidRPr="0075650A" w:rsidRDefault="0075650A" w:rsidP="0075650A">
      <w:pPr>
        <w:spacing w:line="240" w:lineRule="atLeast"/>
        <w:ind w:firstLine="709"/>
        <w:contextualSpacing/>
        <w:jc w:val="both"/>
      </w:pPr>
      <w:r w:rsidRPr="0075650A">
        <w:t>- инвалиды – 27 человек на сумму 35 000 рублей,</w:t>
      </w:r>
    </w:p>
    <w:p w:rsidR="0075650A" w:rsidRPr="0075650A" w:rsidRDefault="0075650A" w:rsidP="0075650A">
      <w:pPr>
        <w:spacing w:line="240" w:lineRule="atLeast"/>
        <w:ind w:firstLine="709"/>
        <w:contextualSpacing/>
        <w:jc w:val="both"/>
      </w:pPr>
      <w:r w:rsidRPr="0075650A">
        <w:t>- малообеспеченные семьи –32 семьи (граждан)  на сумму 41 500 рублей,</w:t>
      </w:r>
    </w:p>
    <w:p w:rsidR="0075650A" w:rsidRPr="0075650A" w:rsidRDefault="0075650A" w:rsidP="0075650A">
      <w:pPr>
        <w:spacing w:line="240" w:lineRule="atLeast"/>
        <w:ind w:firstLine="709"/>
        <w:contextualSpacing/>
        <w:jc w:val="both"/>
      </w:pPr>
      <w:r w:rsidRPr="0075650A">
        <w:t>- неработающие пенсионеры – 13 человек на сумму 16 500 рублей.</w:t>
      </w:r>
    </w:p>
    <w:p w:rsidR="00957037" w:rsidRDefault="00957037" w:rsidP="00957037">
      <w:pPr>
        <w:pStyle w:val="a7"/>
        <w:jc w:val="both"/>
        <w:rPr>
          <w:rFonts w:ascii="Times New Roman" w:hAnsi="Times New Roman"/>
          <w:sz w:val="28"/>
          <w:szCs w:val="28"/>
        </w:rPr>
      </w:pPr>
      <w:r w:rsidRPr="00301E53">
        <w:rPr>
          <w:rFonts w:ascii="Times New Roman" w:hAnsi="Times New Roman"/>
          <w:b/>
          <w:sz w:val="28"/>
          <w:szCs w:val="28"/>
        </w:rPr>
        <w:t>Раздел 3</w:t>
      </w:r>
      <w:r w:rsidRPr="009D41F0">
        <w:rPr>
          <w:rFonts w:ascii="Times New Roman" w:hAnsi="Times New Roman"/>
          <w:sz w:val="28"/>
          <w:szCs w:val="28"/>
        </w:rPr>
        <w:t>. Исполнение мероприятий</w:t>
      </w:r>
      <w:r>
        <w:rPr>
          <w:rFonts w:ascii="Times New Roman" w:hAnsi="Times New Roman"/>
          <w:sz w:val="28"/>
          <w:szCs w:val="28"/>
        </w:rPr>
        <w:t xml:space="preserve"> </w:t>
      </w:r>
    </w:p>
    <w:p w:rsidR="00957037" w:rsidRPr="009D41F0" w:rsidRDefault="00957037" w:rsidP="00957037">
      <w:pPr>
        <w:pStyle w:val="a7"/>
        <w:jc w:val="both"/>
        <w:rPr>
          <w:rFonts w:ascii="Times New Roman" w:hAnsi="Times New Roman"/>
          <w:sz w:val="28"/>
          <w:szCs w:val="28"/>
        </w:rPr>
      </w:pPr>
      <w:r>
        <w:rPr>
          <w:rFonts w:ascii="Times New Roman" w:hAnsi="Times New Roman"/>
          <w:sz w:val="28"/>
          <w:szCs w:val="28"/>
        </w:rPr>
        <w:t>МП</w:t>
      </w:r>
      <w:r w:rsidRPr="009D41F0">
        <w:rPr>
          <w:rFonts w:ascii="Times New Roman" w:hAnsi="Times New Roman"/>
          <w:sz w:val="28"/>
          <w:szCs w:val="28"/>
        </w:rPr>
        <w:t xml:space="preserve"> «Социальная поддержка населения МО «Город Удачный»</w:t>
      </w:r>
    </w:p>
    <w:p w:rsidR="00957037" w:rsidRPr="009D41F0" w:rsidRDefault="00957037" w:rsidP="00957037">
      <w:pPr>
        <w:pStyle w:val="a7"/>
        <w:rPr>
          <w:rFonts w:ascii="Times New Roman" w:hAnsi="Times New Roman"/>
          <w:sz w:val="28"/>
          <w:szCs w:val="28"/>
        </w:rPr>
      </w:pPr>
      <w:r w:rsidRPr="009D41F0">
        <w:rPr>
          <w:rFonts w:ascii="Times New Roman" w:hAnsi="Times New Roman"/>
          <w:sz w:val="28"/>
          <w:szCs w:val="28"/>
        </w:rPr>
        <w:t xml:space="preserve">Мирнинского района Республики Саха (Якутия) </w:t>
      </w:r>
    </w:p>
    <w:p w:rsidR="00957037" w:rsidRPr="009D41F0" w:rsidRDefault="00957037" w:rsidP="00957037">
      <w:pPr>
        <w:pStyle w:val="a7"/>
        <w:rPr>
          <w:rFonts w:ascii="Times New Roman" w:hAnsi="Times New Roman"/>
          <w:sz w:val="28"/>
          <w:szCs w:val="28"/>
        </w:rPr>
      </w:pPr>
      <w:r>
        <w:rPr>
          <w:rFonts w:ascii="Times New Roman" w:hAnsi="Times New Roman"/>
          <w:sz w:val="28"/>
          <w:szCs w:val="28"/>
        </w:rPr>
        <w:t xml:space="preserve">на 2017 – 2021 годы»  за </w:t>
      </w:r>
      <w:r w:rsidRPr="008C43EF">
        <w:rPr>
          <w:rFonts w:ascii="Times New Roman" w:hAnsi="Times New Roman"/>
          <w:sz w:val="28"/>
          <w:szCs w:val="28"/>
        </w:rPr>
        <w:t xml:space="preserve"> </w:t>
      </w:r>
      <w:r>
        <w:rPr>
          <w:rFonts w:ascii="Times New Roman" w:hAnsi="Times New Roman"/>
          <w:sz w:val="28"/>
          <w:szCs w:val="28"/>
          <w:lang w:val="en-US"/>
        </w:rPr>
        <w:t>II</w:t>
      </w:r>
      <w:r w:rsidRPr="008C43EF">
        <w:rPr>
          <w:rFonts w:ascii="Times New Roman" w:hAnsi="Times New Roman"/>
          <w:sz w:val="28"/>
          <w:szCs w:val="28"/>
        </w:rPr>
        <w:t xml:space="preserve"> квартал </w:t>
      </w:r>
      <w:r>
        <w:rPr>
          <w:rFonts w:ascii="Times New Roman" w:hAnsi="Times New Roman"/>
          <w:sz w:val="28"/>
          <w:szCs w:val="28"/>
        </w:rPr>
        <w:t>2019</w:t>
      </w:r>
      <w:r w:rsidRPr="009D41F0">
        <w:rPr>
          <w:rFonts w:ascii="Times New Roman" w:hAnsi="Times New Roman"/>
          <w:sz w:val="28"/>
          <w:szCs w:val="28"/>
        </w:rPr>
        <w:t xml:space="preserve"> год</w:t>
      </w:r>
      <w:r>
        <w:rPr>
          <w:rFonts w:ascii="Times New Roman" w:hAnsi="Times New Roman"/>
          <w:sz w:val="28"/>
          <w:szCs w:val="28"/>
        </w:rPr>
        <w:t>а</w:t>
      </w:r>
    </w:p>
    <w:p w:rsidR="00957037" w:rsidRDefault="00957037" w:rsidP="00957037">
      <w:pPr>
        <w:pStyle w:val="30"/>
        <w:shd w:val="clear" w:color="auto" w:fill="auto"/>
        <w:spacing w:line="230" w:lineRule="exact"/>
        <w:ind w:firstLine="0"/>
        <w:jc w:val="center"/>
        <w:rPr>
          <w:rStyle w:val="3115pt"/>
          <w:sz w:val="28"/>
          <w:szCs w:val="28"/>
        </w:rPr>
      </w:pPr>
    </w:p>
    <w:p w:rsidR="00957037" w:rsidRDefault="00957037" w:rsidP="00957037">
      <w:pPr>
        <w:pStyle w:val="40"/>
        <w:shd w:val="clear" w:color="auto" w:fill="auto"/>
        <w:tabs>
          <w:tab w:val="left" w:leader="underscore" w:pos="10054"/>
        </w:tabs>
        <w:spacing w:before="0" w:after="0" w:line="270" w:lineRule="exact"/>
        <w:rPr>
          <w:sz w:val="24"/>
          <w:szCs w:val="24"/>
        </w:rPr>
      </w:pPr>
      <w:r>
        <w:rPr>
          <w:b/>
          <w:sz w:val="24"/>
          <w:szCs w:val="24"/>
        </w:rPr>
        <w:t>Источник финансирования</w:t>
      </w:r>
      <w:r>
        <w:rPr>
          <w:sz w:val="24"/>
          <w:szCs w:val="24"/>
        </w:rPr>
        <w:t>: средства МО «Город Удачный» Мирнинского района РС (Якутия)</w:t>
      </w:r>
    </w:p>
    <w:p w:rsidR="00957037" w:rsidRDefault="00957037" w:rsidP="00957037">
      <w:pPr>
        <w:pStyle w:val="40"/>
        <w:shd w:val="clear" w:color="auto" w:fill="auto"/>
        <w:tabs>
          <w:tab w:val="left" w:leader="underscore" w:pos="10054"/>
        </w:tabs>
        <w:spacing w:before="0" w:after="0" w:line="270" w:lineRule="exact"/>
        <w:jc w:val="right"/>
        <w:rPr>
          <w:sz w:val="26"/>
          <w:szCs w:val="26"/>
        </w:rPr>
      </w:pPr>
      <w:r>
        <w:rPr>
          <w:sz w:val="24"/>
          <w:szCs w:val="24"/>
        </w:rPr>
        <w:t>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969"/>
        <w:gridCol w:w="1134"/>
        <w:gridCol w:w="1275"/>
        <w:gridCol w:w="1276"/>
        <w:gridCol w:w="1559"/>
      </w:tblGrid>
      <w:tr w:rsidR="00957037" w:rsidTr="00E8348C">
        <w:trPr>
          <w:trHeight w:val="554"/>
        </w:trPr>
        <w:tc>
          <w:tcPr>
            <w:tcW w:w="534" w:type="dxa"/>
            <w:vMerge w:val="restart"/>
            <w:vAlign w:val="center"/>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r>
              <w:rPr>
                <w:b/>
                <w:sz w:val="24"/>
                <w:szCs w:val="24"/>
              </w:rPr>
              <w:lastRenderedPageBreak/>
              <w:t>№</w:t>
            </w:r>
          </w:p>
          <w:p w:rsidR="00957037" w:rsidRDefault="00957037" w:rsidP="00E8348C">
            <w:pPr>
              <w:pStyle w:val="40"/>
              <w:shd w:val="clear" w:color="auto" w:fill="auto"/>
              <w:tabs>
                <w:tab w:val="left" w:leader="underscore" w:pos="10054"/>
              </w:tabs>
              <w:spacing w:before="0" w:after="0" w:line="270" w:lineRule="exact"/>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969" w:type="dxa"/>
            <w:vMerge w:val="restart"/>
            <w:vAlign w:val="center"/>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r>
              <w:rPr>
                <w:b/>
                <w:sz w:val="24"/>
                <w:szCs w:val="24"/>
              </w:rPr>
              <w:t>Мероприятия по реализации подпрограммы</w:t>
            </w:r>
          </w:p>
        </w:tc>
        <w:tc>
          <w:tcPr>
            <w:tcW w:w="2409" w:type="dxa"/>
            <w:gridSpan w:val="2"/>
            <w:vAlign w:val="center"/>
          </w:tcPr>
          <w:p w:rsidR="00957037" w:rsidRPr="00BF3B9C" w:rsidRDefault="00957037" w:rsidP="00E8348C">
            <w:pPr>
              <w:pStyle w:val="40"/>
              <w:shd w:val="clear" w:color="auto" w:fill="auto"/>
              <w:tabs>
                <w:tab w:val="left" w:leader="underscore" w:pos="10054"/>
              </w:tabs>
              <w:spacing w:before="0" w:after="0" w:line="270" w:lineRule="exact"/>
              <w:jc w:val="center"/>
              <w:rPr>
                <w:rStyle w:val="115pt"/>
                <w:b/>
                <w:sz w:val="24"/>
                <w:szCs w:val="24"/>
              </w:rPr>
            </w:pPr>
            <w:r w:rsidRPr="00BF3B9C">
              <w:rPr>
                <w:rStyle w:val="115pt"/>
                <w:b/>
                <w:sz w:val="24"/>
                <w:szCs w:val="24"/>
              </w:rPr>
              <w:t>Объем</w:t>
            </w:r>
          </w:p>
          <w:p w:rsidR="00957037" w:rsidRPr="00BF3B9C" w:rsidRDefault="00957037" w:rsidP="00E8348C">
            <w:pPr>
              <w:pStyle w:val="40"/>
              <w:shd w:val="clear" w:color="auto" w:fill="auto"/>
              <w:tabs>
                <w:tab w:val="left" w:leader="underscore" w:pos="10054"/>
              </w:tabs>
              <w:spacing w:before="0" w:after="0" w:line="270" w:lineRule="exact"/>
              <w:jc w:val="center"/>
              <w:rPr>
                <w:b/>
                <w:sz w:val="24"/>
                <w:szCs w:val="24"/>
              </w:rPr>
            </w:pPr>
            <w:r w:rsidRPr="00BF3B9C">
              <w:rPr>
                <w:rStyle w:val="115pt"/>
                <w:b/>
                <w:sz w:val="24"/>
                <w:szCs w:val="24"/>
              </w:rPr>
              <w:t xml:space="preserve"> финансирования</w:t>
            </w:r>
          </w:p>
        </w:tc>
        <w:tc>
          <w:tcPr>
            <w:tcW w:w="1276" w:type="dxa"/>
            <w:vMerge w:val="restart"/>
            <w:vAlign w:val="center"/>
          </w:tcPr>
          <w:p w:rsidR="00957037" w:rsidRPr="00BF3B9C" w:rsidRDefault="00957037" w:rsidP="00E8348C">
            <w:pPr>
              <w:pStyle w:val="12"/>
              <w:shd w:val="clear" w:color="auto" w:fill="auto"/>
              <w:spacing w:before="0" w:after="0" w:line="240" w:lineRule="auto"/>
              <w:jc w:val="center"/>
              <w:rPr>
                <w:b/>
                <w:sz w:val="24"/>
                <w:szCs w:val="24"/>
              </w:rPr>
            </w:pPr>
            <w:r w:rsidRPr="00BF3B9C">
              <w:rPr>
                <w:rStyle w:val="115pt"/>
                <w:b/>
                <w:sz w:val="24"/>
                <w:szCs w:val="24"/>
              </w:rPr>
              <w:t xml:space="preserve">Остаток </w:t>
            </w:r>
            <w:r w:rsidRPr="00BF3B9C">
              <w:rPr>
                <w:rStyle w:val="115pt"/>
                <w:b/>
                <w:sz w:val="22"/>
                <w:szCs w:val="22"/>
              </w:rPr>
              <w:t>(неосвоенные средства, экономия)</w:t>
            </w:r>
          </w:p>
        </w:tc>
        <w:tc>
          <w:tcPr>
            <w:tcW w:w="1559" w:type="dxa"/>
            <w:vMerge w:val="restart"/>
            <w:vAlign w:val="center"/>
          </w:tcPr>
          <w:p w:rsidR="00957037" w:rsidRPr="00BF3B9C" w:rsidRDefault="00957037" w:rsidP="00E8348C">
            <w:pPr>
              <w:pStyle w:val="12"/>
              <w:shd w:val="clear" w:color="auto" w:fill="auto"/>
              <w:spacing w:before="0" w:after="0" w:line="240" w:lineRule="auto"/>
              <w:jc w:val="center"/>
              <w:rPr>
                <w:b/>
                <w:sz w:val="24"/>
                <w:szCs w:val="24"/>
              </w:rPr>
            </w:pPr>
            <w:r w:rsidRPr="00BF3B9C">
              <w:rPr>
                <w:rStyle w:val="115pt"/>
                <w:b/>
                <w:sz w:val="24"/>
                <w:szCs w:val="24"/>
              </w:rPr>
              <w:t>Причины отклонений</w:t>
            </w:r>
          </w:p>
        </w:tc>
      </w:tr>
      <w:tr w:rsidR="00957037" w:rsidTr="00E8348C">
        <w:trPr>
          <w:trHeight w:val="500"/>
        </w:trPr>
        <w:tc>
          <w:tcPr>
            <w:tcW w:w="534" w:type="dxa"/>
            <w:vMerge/>
          </w:tcPr>
          <w:p w:rsidR="00957037" w:rsidRDefault="00957037" w:rsidP="00E8348C">
            <w:pPr>
              <w:pStyle w:val="40"/>
              <w:shd w:val="clear" w:color="auto" w:fill="auto"/>
              <w:tabs>
                <w:tab w:val="left" w:leader="underscore" w:pos="10054"/>
              </w:tabs>
              <w:spacing w:before="0" w:after="0" w:line="270" w:lineRule="exact"/>
              <w:rPr>
                <w:sz w:val="22"/>
                <w:szCs w:val="22"/>
              </w:rPr>
            </w:pPr>
          </w:p>
        </w:tc>
        <w:tc>
          <w:tcPr>
            <w:tcW w:w="3969" w:type="dxa"/>
            <w:vMerge/>
          </w:tcPr>
          <w:p w:rsidR="00957037" w:rsidRDefault="00957037" w:rsidP="00E8348C">
            <w:pPr>
              <w:pStyle w:val="a7"/>
              <w:jc w:val="both"/>
              <w:rPr>
                <w:rFonts w:ascii="Times New Roman" w:hAnsi="Times New Roman"/>
              </w:rPr>
            </w:pPr>
          </w:p>
        </w:tc>
        <w:tc>
          <w:tcPr>
            <w:tcW w:w="1134" w:type="dxa"/>
            <w:vAlign w:val="center"/>
          </w:tcPr>
          <w:p w:rsidR="00957037" w:rsidRPr="00BF3B9C" w:rsidRDefault="00957037" w:rsidP="00E8348C">
            <w:pPr>
              <w:pStyle w:val="12"/>
              <w:shd w:val="clear" w:color="auto" w:fill="auto"/>
              <w:spacing w:before="0" w:after="0" w:line="274" w:lineRule="exact"/>
              <w:jc w:val="center"/>
              <w:rPr>
                <w:sz w:val="22"/>
                <w:szCs w:val="22"/>
              </w:rPr>
            </w:pPr>
            <w:r w:rsidRPr="00BF3B9C">
              <w:rPr>
                <w:rStyle w:val="115pt"/>
                <w:sz w:val="22"/>
                <w:szCs w:val="22"/>
              </w:rPr>
              <w:t>план</w:t>
            </w:r>
          </w:p>
        </w:tc>
        <w:tc>
          <w:tcPr>
            <w:tcW w:w="1275" w:type="dxa"/>
            <w:vAlign w:val="center"/>
          </w:tcPr>
          <w:p w:rsidR="00957037" w:rsidRPr="00BF3B9C" w:rsidRDefault="00957037" w:rsidP="00E8348C">
            <w:pPr>
              <w:pStyle w:val="40"/>
              <w:shd w:val="clear" w:color="auto" w:fill="auto"/>
              <w:tabs>
                <w:tab w:val="left" w:leader="underscore" w:pos="10054"/>
              </w:tabs>
              <w:spacing w:before="0" w:after="0" w:line="270" w:lineRule="exact"/>
              <w:jc w:val="center"/>
              <w:rPr>
                <w:b/>
                <w:sz w:val="22"/>
                <w:szCs w:val="22"/>
              </w:rPr>
            </w:pPr>
            <w:r w:rsidRPr="00BF3B9C">
              <w:rPr>
                <w:rStyle w:val="115pt"/>
                <w:sz w:val="22"/>
                <w:szCs w:val="22"/>
              </w:rPr>
              <w:t>исполнено</w:t>
            </w:r>
          </w:p>
        </w:tc>
        <w:tc>
          <w:tcPr>
            <w:tcW w:w="1276" w:type="dxa"/>
            <w:vMerge/>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p>
        </w:tc>
        <w:tc>
          <w:tcPr>
            <w:tcW w:w="1559" w:type="dxa"/>
            <w:vMerge/>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268"/>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 xml:space="preserve">Оказание адресной социальной помощи </w:t>
            </w:r>
            <w:r w:rsidRPr="008C43EF">
              <w:rPr>
                <w:rStyle w:val="115pt"/>
                <w:rFonts w:eastAsia="Arial Unicode MS"/>
                <w:sz w:val="24"/>
                <w:szCs w:val="24"/>
              </w:rPr>
              <w:t>гражданам,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w:t>
            </w:r>
          </w:p>
        </w:tc>
        <w:tc>
          <w:tcPr>
            <w:tcW w:w="1134" w:type="dxa"/>
            <w:vAlign w:val="center"/>
          </w:tcPr>
          <w:p w:rsidR="00957037" w:rsidRPr="00A44906" w:rsidRDefault="00957037" w:rsidP="00E8348C">
            <w:pPr>
              <w:pStyle w:val="a7"/>
              <w:jc w:val="center"/>
              <w:rPr>
                <w:rStyle w:val="115pt"/>
                <w:rFonts w:eastAsiaTheme="minorHAnsi"/>
              </w:rPr>
            </w:pPr>
            <w:r>
              <w:rPr>
                <w:rStyle w:val="115pt"/>
                <w:rFonts w:eastAsiaTheme="minorHAnsi"/>
              </w:rPr>
              <w:t>523 500</w:t>
            </w:r>
          </w:p>
        </w:tc>
        <w:tc>
          <w:tcPr>
            <w:tcW w:w="1275" w:type="dxa"/>
            <w:vAlign w:val="center"/>
          </w:tcPr>
          <w:p w:rsidR="00957037" w:rsidRPr="00A44906" w:rsidRDefault="00957037" w:rsidP="00E8348C">
            <w:pPr>
              <w:pStyle w:val="a7"/>
              <w:jc w:val="center"/>
              <w:rPr>
                <w:rStyle w:val="115pt"/>
                <w:rFonts w:eastAsiaTheme="minorHAnsi"/>
              </w:rPr>
            </w:pPr>
            <w:r>
              <w:rPr>
                <w:rStyle w:val="115pt"/>
                <w:rFonts w:eastAsiaTheme="minorHAnsi"/>
              </w:rPr>
              <w:t>340 277</w:t>
            </w:r>
          </w:p>
        </w:tc>
        <w:tc>
          <w:tcPr>
            <w:tcW w:w="1276" w:type="dxa"/>
          </w:tcPr>
          <w:p w:rsidR="00957037" w:rsidRPr="00A44906" w:rsidRDefault="00957037" w:rsidP="00E8348C">
            <w:pPr>
              <w:pStyle w:val="a7"/>
              <w:jc w:val="center"/>
              <w:rPr>
                <w:rFonts w:ascii="Times New Roman" w:hAnsi="Times New Roman"/>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отдельной категории граждан</w:t>
            </w:r>
          </w:p>
        </w:tc>
        <w:tc>
          <w:tcPr>
            <w:tcW w:w="1134" w:type="dxa"/>
            <w:vAlign w:val="center"/>
          </w:tcPr>
          <w:p w:rsidR="00957037" w:rsidRPr="00BF3B9C" w:rsidRDefault="00957037" w:rsidP="00E8348C">
            <w:pPr>
              <w:pStyle w:val="12"/>
              <w:shd w:val="clear" w:color="auto" w:fill="auto"/>
              <w:spacing w:before="0" w:after="0" w:line="274" w:lineRule="exact"/>
              <w:jc w:val="center"/>
              <w:rPr>
                <w:rStyle w:val="115pt"/>
                <w:sz w:val="22"/>
                <w:szCs w:val="22"/>
              </w:rPr>
            </w:pPr>
            <w:r>
              <w:rPr>
                <w:rStyle w:val="115pt"/>
                <w:sz w:val="22"/>
                <w:szCs w:val="22"/>
              </w:rPr>
              <w:t>80 790</w:t>
            </w:r>
          </w:p>
        </w:tc>
        <w:tc>
          <w:tcPr>
            <w:tcW w:w="1275" w:type="dxa"/>
            <w:vAlign w:val="center"/>
          </w:tcPr>
          <w:p w:rsidR="00957037" w:rsidRPr="00BF3B9C"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3</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родственникам умерших ветеранов ВОВ, тыла (зарегистрированных и проживавших на территории МО «Город Удачный») на установку памятника</w:t>
            </w:r>
          </w:p>
        </w:tc>
        <w:tc>
          <w:tcPr>
            <w:tcW w:w="1134" w:type="dxa"/>
            <w:vAlign w:val="center"/>
          </w:tcPr>
          <w:p w:rsidR="00957037" w:rsidRPr="00BF3B9C" w:rsidRDefault="00957037" w:rsidP="00E8348C">
            <w:pPr>
              <w:pStyle w:val="12"/>
              <w:shd w:val="clear" w:color="auto" w:fill="auto"/>
              <w:spacing w:before="0" w:after="0" w:line="274" w:lineRule="exact"/>
              <w:jc w:val="center"/>
              <w:rPr>
                <w:rStyle w:val="115pt"/>
                <w:sz w:val="22"/>
                <w:szCs w:val="22"/>
              </w:rPr>
            </w:pPr>
            <w:r>
              <w:rPr>
                <w:rStyle w:val="115pt"/>
                <w:sz w:val="22"/>
                <w:szCs w:val="22"/>
              </w:rPr>
              <w:t>100 000</w:t>
            </w:r>
          </w:p>
        </w:tc>
        <w:tc>
          <w:tcPr>
            <w:tcW w:w="1275" w:type="dxa"/>
            <w:vAlign w:val="center"/>
          </w:tcPr>
          <w:p w:rsidR="00957037" w:rsidRPr="00BF3B9C"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4</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Оплата проезда к месту лечения и обследования гражданам с ограниченными возможностями, гражданам, попавшим в сложную жизненную ситуацию</w:t>
            </w:r>
          </w:p>
        </w:tc>
        <w:tc>
          <w:tcPr>
            <w:tcW w:w="1134" w:type="dxa"/>
            <w:vAlign w:val="center"/>
          </w:tcPr>
          <w:p w:rsidR="00957037" w:rsidRPr="00BF3B9C"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BF3B9C"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5</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День пожилого человека,</w:t>
            </w:r>
          </w:p>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Международный день инвалидов,  организация развлекательной программы</w:t>
            </w:r>
          </w:p>
        </w:tc>
        <w:tc>
          <w:tcPr>
            <w:tcW w:w="1134" w:type="dxa"/>
            <w:vAlign w:val="center"/>
          </w:tcPr>
          <w:p w:rsidR="00957037" w:rsidRPr="00BF3B9C"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BF3B9C"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b/>
                <w:sz w:val="24"/>
                <w:szCs w:val="24"/>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6</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Оборудование сенсорной комнаты</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7</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 xml:space="preserve">Оснащение социально значимых объектов специальными </w:t>
            </w:r>
            <w:proofErr w:type="gramStart"/>
            <w:r w:rsidRPr="008C43EF">
              <w:rPr>
                <w:rFonts w:ascii="Times New Roman" w:hAnsi="Times New Roman"/>
                <w:sz w:val="24"/>
                <w:szCs w:val="24"/>
              </w:rPr>
              <w:t>устройствами</w:t>
            </w:r>
            <w:proofErr w:type="gramEnd"/>
            <w:r w:rsidRPr="008C43EF">
              <w:rPr>
                <w:rFonts w:ascii="Times New Roman" w:hAnsi="Times New Roman"/>
                <w:sz w:val="24"/>
                <w:szCs w:val="24"/>
              </w:rPr>
              <w:t xml:space="preserve"> формирующими </w:t>
            </w:r>
            <w:proofErr w:type="spellStart"/>
            <w:r w:rsidRPr="008C43EF">
              <w:rPr>
                <w:rFonts w:ascii="Times New Roman" w:hAnsi="Times New Roman"/>
                <w:sz w:val="24"/>
                <w:szCs w:val="24"/>
              </w:rPr>
              <w:t>безбарьерную</w:t>
            </w:r>
            <w:proofErr w:type="spellEnd"/>
            <w:r w:rsidRPr="008C43EF">
              <w:rPr>
                <w:rFonts w:ascii="Times New Roman" w:hAnsi="Times New Roman"/>
                <w:sz w:val="24"/>
                <w:szCs w:val="24"/>
              </w:rPr>
              <w:t xml:space="preserve"> среду жизнедеятельности инвалидов и других </w:t>
            </w:r>
            <w:proofErr w:type="spellStart"/>
            <w:r w:rsidRPr="008C43EF">
              <w:rPr>
                <w:rFonts w:ascii="Times New Roman" w:hAnsi="Times New Roman"/>
                <w:sz w:val="24"/>
                <w:szCs w:val="24"/>
              </w:rPr>
              <w:t>маломобильных</w:t>
            </w:r>
            <w:proofErr w:type="spellEnd"/>
            <w:r w:rsidRPr="008C43EF">
              <w:rPr>
                <w:rFonts w:ascii="Times New Roman" w:hAnsi="Times New Roman"/>
                <w:sz w:val="24"/>
                <w:szCs w:val="24"/>
              </w:rPr>
              <w:t xml:space="preserve"> групп населения.</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48 500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8</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День Знаний – приобретение школьных наборов.</w:t>
            </w:r>
          </w:p>
          <w:p w:rsidR="00957037"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детям из многодетных, малообеспеченных семей, детей инвалидов в натуральном виде</w:t>
            </w:r>
          </w:p>
          <w:p w:rsidR="00957037" w:rsidRPr="008C43EF" w:rsidRDefault="00957037" w:rsidP="00E8348C">
            <w:pPr>
              <w:pStyle w:val="a7"/>
              <w:rPr>
                <w:rFonts w:ascii="Times New Roman" w:hAnsi="Times New Roman"/>
                <w:sz w:val="24"/>
                <w:szCs w:val="24"/>
              </w:rPr>
            </w:pPr>
            <w:proofErr w:type="spellStart"/>
            <w:r>
              <w:rPr>
                <w:rFonts w:ascii="Times New Roman" w:hAnsi="Times New Roman"/>
                <w:sz w:val="24"/>
                <w:szCs w:val="24"/>
              </w:rPr>
              <w:t>мун</w:t>
            </w:r>
            <w:proofErr w:type="gramStart"/>
            <w:r>
              <w:rPr>
                <w:rFonts w:ascii="Times New Roman" w:hAnsi="Times New Roman"/>
                <w:sz w:val="24"/>
                <w:szCs w:val="24"/>
              </w:rPr>
              <w:t>.к</w:t>
            </w:r>
            <w:proofErr w:type="gramEnd"/>
            <w:r>
              <w:rPr>
                <w:rFonts w:ascii="Times New Roman" w:hAnsi="Times New Roman"/>
                <w:sz w:val="24"/>
                <w:szCs w:val="24"/>
              </w:rPr>
              <w:t>онтракт</w:t>
            </w:r>
            <w:proofErr w:type="spellEnd"/>
            <w:r>
              <w:rPr>
                <w:rFonts w:ascii="Times New Roman" w:hAnsi="Times New Roman"/>
                <w:sz w:val="24"/>
                <w:szCs w:val="24"/>
              </w:rPr>
              <w:t xml:space="preserve">  №0116300011319000046-0139823-01, № 0116300011319000019-0139823-01</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182 340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132 201,68</w:t>
            </w: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r>
              <w:rPr>
                <w:sz w:val="22"/>
                <w:szCs w:val="22"/>
              </w:rPr>
              <w:t>50 138,32</w:t>
            </w: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r>
              <w:rPr>
                <w:b/>
                <w:sz w:val="22"/>
                <w:szCs w:val="22"/>
              </w:rPr>
              <w:t>экономия в результате торгов</w:t>
            </w: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9</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Приобретение билетов на бесплатные киносеансы</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10</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Оплата проезда в детские оздоровительные лагеря.</w:t>
            </w:r>
          </w:p>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 xml:space="preserve">Оказание единовременной адресной социальной помощи детям из </w:t>
            </w:r>
            <w:r w:rsidRPr="008C43EF">
              <w:rPr>
                <w:rFonts w:ascii="Times New Roman" w:hAnsi="Times New Roman"/>
                <w:sz w:val="24"/>
                <w:szCs w:val="24"/>
              </w:rPr>
              <w:lastRenderedPageBreak/>
              <w:t>многодетных, малообеспеченных семей, в натуральном виде</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lastRenderedPageBreak/>
              <w:t>44 000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lastRenderedPageBreak/>
              <w:t>11</w:t>
            </w:r>
          </w:p>
        </w:tc>
        <w:tc>
          <w:tcPr>
            <w:tcW w:w="3969" w:type="dxa"/>
          </w:tcPr>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приобретение подарочных наборов:</w:t>
            </w:r>
          </w:p>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 xml:space="preserve">- День семьи, </w:t>
            </w:r>
          </w:p>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 xml:space="preserve">- День матери, </w:t>
            </w:r>
          </w:p>
          <w:p w:rsidR="00957037" w:rsidRPr="008C43EF" w:rsidRDefault="00957037" w:rsidP="00E8348C">
            <w:pPr>
              <w:pStyle w:val="a7"/>
              <w:rPr>
                <w:rFonts w:ascii="Times New Roman" w:hAnsi="Times New Roman"/>
                <w:sz w:val="24"/>
                <w:szCs w:val="24"/>
              </w:rPr>
            </w:pPr>
            <w:r w:rsidRPr="008C43EF">
              <w:rPr>
                <w:rStyle w:val="115pt"/>
                <w:rFonts w:eastAsia="Arial Unicode MS"/>
                <w:sz w:val="24"/>
                <w:szCs w:val="24"/>
              </w:rPr>
              <w:t>- День отца</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12</w:t>
            </w:r>
          </w:p>
        </w:tc>
        <w:tc>
          <w:tcPr>
            <w:tcW w:w="3969" w:type="dxa"/>
          </w:tcPr>
          <w:p w:rsidR="00957037" w:rsidRPr="008C43EF" w:rsidRDefault="00957037" w:rsidP="00E8348C">
            <w:pPr>
              <w:pStyle w:val="a7"/>
              <w:rPr>
                <w:rFonts w:ascii="Times New Roman" w:hAnsi="Times New Roman"/>
                <w:sz w:val="24"/>
                <w:szCs w:val="24"/>
              </w:rPr>
            </w:pPr>
            <w:r w:rsidRPr="008C43EF">
              <w:rPr>
                <w:rStyle w:val="115pt"/>
                <w:rFonts w:eastAsia="Arial Unicode MS"/>
                <w:sz w:val="24"/>
                <w:szCs w:val="24"/>
              </w:rPr>
              <w:t>проведение мероприятий, направленных на развитие благотворительности и добровольчества (проведений акций); мероприятия по финансовой поддержке общественных организаций (НКО «Семья», Женсовет, Совет отцов)</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13</w:t>
            </w:r>
          </w:p>
        </w:tc>
        <w:tc>
          <w:tcPr>
            <w:tcW w:w="3969" w:type="dxa"/>
          </w:tcPr>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приобретение подарочных наборов для льготной категории граждан в рамках проведения мероприятий к памятным и праздничным датам:</w:t>
            </w:r>
          </w:p>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 xml:space="preserve">-День победы, </w:t>
            </w:r>
          </w:p>
          <w:p w:rsidR="00957037" w:rsidRPr="008C43EF" w:rsidRDefault="00957037" w:rsidP="00E8348C">
            <w:pPr>
              <w:pStyle w:val="a7"/>
              <w:rPr>
                <w:rStyle w:val="115pt"/>
                <w:rFonts w:eastAsia="Arial Unicode MS"/>
                <w:sz w:val="24"/>
                <w:szCs w:val="24"/>
              </w:rPr>
            </w:pPr>
            <w:r w:rsidRPr="008C43EF">
              <w:rPr>
                <w:rStyle w:val="115pt"/>
                <w:rFonts w:eastAsia="Arial Unicode MS"/>
                <w:sz w:val="24"/>
                <w:szCs w:val="24"/>
              </w:rPr>
              <w:t xml:space="preserve">- ликвидация аварии на ЧАЭС, </w:t>
            </w:r>
          </w:p>
          <w:p w:rsidR="00957037" w:rsidRPr="008C43EF" w:rsidRDefault="00957037" w:rsidP="00E8348C">
            <w:pPr>
              <w:pStyle w:val="a7"/>
              <w:rPr>
                <w:rFonts w:ascii="Times New Roman" w:hAnsi="Times New Roman"/>
                <w:sz w:val="24"/>
                <w:szCs w:val="24"/>
              </w:rPr>
            </w:pPr>
            <w:r w:rsidRPr="008C43EF">
              <w:rPr>
                <w:rStyle w:val="115pt"/>
                <w:rFonts w:eastAsia="Arial Unicode MS"/>
                <w:sz w:val="24"/>
                <w:szCs w:val="24"/>
              </w:rPr>
              <w:t>- День защитника Отечества (УБД)</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14</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 xml:space="preserve">Оказание единовременной материальной помощи в случае смерти почетного гражданина </w:t>
            </w:r>
            <w:proofErr w:type="gramStart"/>
            <w:r w:rsidRPr="008C43EF">
              <w:rPr>
                <w:rFonts w:ascii="Times New Roman" w:hAnsi="Times New Roman"/>
                <w:sz w:val="24"/>
                <w:szCs w:val="24"/>
              </w:rPr>
              <w:t>г</w:t>
            </w:r>
            <w:proofErr w:type="gramEnd"/>
            <w:r w:rsidRPr="008C43EF">
              <w:rPr>
                <w:rFonts w:ascii="Times New Roman" w:hAnsi="Times New Roman"/>
                <w:sz w:val="24"/>
                <w:szCs w:val="24"/>
              </w:rPr>
              <w:t>. Удачного; ежемесячная выплата для компенсации неработающим пенсионерам, имеющим регистрацию в г. Удачном, которым присвоено звание «Почетный гражданин города Удачного»</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76 000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15</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Предоставление материальной помощи гражданам, заслужившим почет и уважение в обществе своими достижениями в трудовой и общественной деятельности, в том числе долгожители</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16</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Предоставление единовременной адресной социальной помощи «Почетным гражданам города Удачного»</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70 000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17</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ветеранам тыла, ВОВ к знаменательным датам, ко дню рождения</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55 000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50 000</w:t>
            </w: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18</w:t>
            </w:r>
          </w:p>
        </w:tc>
        <w:tc>
          <w:tcPr>
            <w:tcW w:w="3969" w:type="dxa"/>
          </w:tcPr>
          <w:p w:rsidR="00957037"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ветеранам тыла, ВОВ к знаменательным датам, в натуральном виде</w:t>
            </w:r>
          </w:p>
          <w:p w:rsidR="00957037" w:rsidRPr="008C43EF" w:rsidRDefault="00957037" w:rsidP="00E8348C">
            <w:pPr>
              <w:pStyle w:val="a7"/>
              <w:rPr>
                <w:rFonts w:ascii="Times New Roman" w:hAnsi="Times New Roman"/>
                <w:sz w:val="24"/>
                <w:szCs w:val="24"/>
              </w:rPr>
            </w:pP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25 000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10 000</w:t>
            </w: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19</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ликвидаторам аварии на ЧАЭС к знаменательным датам</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28 000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24 500</w:t>
            </w: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20</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 натуральном виде ликвидаторам аварии на ЧАЭС к знаменательным датам</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lastRenderedPageBreak/>
              <w:t>21</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ветеранам боевых действий к знаменательным датам</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122 500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121 500</w:t>
            </w: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22</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 натуральном виде ветеранам боевых действий к знаменательным датам</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52 500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23</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 натуральном виде юбилярам пожилого возраста ко Дню пожилого человека</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41 565</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24</w:t>
            </w:r>
          </w:p>
        </w:tc>
        <w:tc>
          <w:tcPr>
            <w:tcW w:w="3969" w:type="dxa"/>
          </w:tcPr>
          <w:p w:rsidR="00957037"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 натуральном виде, в виде мягкой игрушки детям инвалидам ко Дню инвалида</w:t>
            </w:r>
          </w:p>
          <w:p w:rsidR="00957037" w:rsidRPr="008C43EF" w:rsidRDefault="00957037" w:rsidP="00E8348C">
            <w:pPr>
              <w:pStyle w:val="a7"/>
              <w:rPr>
                <w:rFonts w:ascii="Times New Roman" w:hAnsi="Times New Roman"/>
                <w:sz w:val="24"/>
                <w:szCs w:val="24"/>
              </w:rPr>
            </w:pPr>
            <w:proofErr w:type="spellStart"/>
            <w:r>
              <w:rPr>
                <w:rFonts w:ascii="Times New Roman" w:hAnsi="Times New Roman"/>
                <w:sz w:val="24"/>
                <w:szCs w:val="24"/>
              </w:rPr>
              <w:t>мун</w:t>
            </w:r>
            <w:proofErr w:type="gramStart"/>
            <w:r>
              <w:rPr>
                <w:rFonts w:ascii="Times New Roman" w:hAnsi="Times New Roman"/>
                <w:sz w:val="24"/>
                <w:szCs w:val="24"/>
              </w:rPr>
              <w:t>.к</w:t>
            </w:r>
            <w:proofErr w:type="gramEnd"/>
            <w:r>
              <w:rPr>
                <w:rFonts w:ascii="Times New Roman" w:hAnsi="Times New Roman"/>
                <w:sz w:val="24"/>
                <w:szCs w:val="24"/>
              </w:rPr>
              <w:t>онтракт</w:t>
            </w:r>
            <w:proofErr w:type="spellEnd"/>
            <w:r>
              <w:rPr>
                <w:rFonts w:ascii="Times New Roman" w:hAnsi="Times New Roman"/>
                <w:sz w:val="24"/>
                <w:szCs w:val="24"/>
              </w:rPr>
              <w:t xml:space="preserve"> № 0116300011319000054-0139823-01</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40 000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40 000</w:t>
            </w: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25</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в натуральном виде юбилярам инвалидам ко Дню инвалида</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41 565</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r>
              <w:rPr>
                <w:sz w:val="22"/>
                <w:szCs w:val="22"/>
              </w:rPr>
              <w:t>26</w:t>
            </w:r>
          </w:p>
        </w:tc>
        <w:tc>
          <w:tcPr>
            <w:tcW w:w="3969" w:type="dxa"/>
          </w:tcPr>
          <w:p w:rsidR="00957037" w:rsidRPr="008C43EF" w:rsidRDefault="00957037" w:rsidP="00E8348C">
            <w:pPr>
              <w:pStyle w:val="a7"/>
              <w:rPr>
                <w:rFonts w:ascii="Times New Roman" w:hAnsi="Times New Roman"/>
                <w:sz w:val="24"/>
                <w:szCs w:val="24"/>
              </w:rPr>
            </w:pPr>
            <w:r w:rsidRPr="008C43EF">
              <w:rPr>
                <w:rFonts w:ascii="Times New Roman" w:hAnsi="Times New Roman"/>
                <w:sz w:val="24"/>
                <w:szCs w:val="24"/>
              </w:rPr>
              <w:t>Оказание единовременной адресной социальной помощи детям из многодетных, малообеспеченных семей, детей инвалидов в натуральном виде (мягкая игрушка к Новогодней елке)</w:t>
            </w:r>
            <w:r>
              <w:rPr>
                <w:rFonts w:ascii="Times New Roman" w:hAnsi="Times New Roman"/>
                <w:sz w:val="24"/>
                <w:szCs w:val="24"/>
              </w:rPr>
              <w:t xml:space="preserve"> </w:t>
            </w:r>
            <w:proofErr w:type="spellStart"/>
            <w:r>
              <w:rPr>
                <w:rFonts w:ascii="Times New Roman" w:hAnsi="Times New Roman"/>
                <w:sz w:val="24"/>
                <w:szCs w:val="24"/>
              </w:rPr>
              <w:t>мун</w:t>
            </w:r>
            <w:proofErr w:type="gramStart"/>
            <w:r>
              <w:rPr>
                <w:rFonts w:ascii="Times New Roman" w:hAnsi="Times New Roman"/>
                <w:sz w:val="24"/>
                <w:szCs w:val="24"/>
              </w:rPr>
              <w:t>.к</w:t>
            </w:r>
            <w:proofErr w:type="gramEnd"/>
            <w:r>
              <w:rPr>
                <w:rFonts w:ascii="Times New Roman" w:hAnsi="Times New Roman"/>
                <w:sz w:val="24"/>
                <w:szCs w:val="24"/>
              </w:rPr>
              <w:t>онтракт</w:t>
            </w:r>
            <w:proofErr w:type="spellEnd"/>
            <w:r>
              <w:rPr>
                <w:rFonts w:ascii="Times New Roman" w:hAnsi="Times New Roman"/>
                <w:sz w:val="24"/>
                <w:szCs w:val="24"/>
              </w:rPr>
              <w:t xml:space="preserve">  № 0116300011319000054-0139823-01</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120 000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112 283,56</w:t>
            </w:r>
          </w:p>
        </w:tc>
        <w:tc>
          <w:tcPr>
            <w:tcW w:w="1276" w:type="dxa"/>
          </w:tcPr>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Default="00957037" w:rsidP="00E8348C">
            <w:pPr>
              <w:pStyle w:val="40"/>
              <w:shd w:val="clear" w:color="auto" w:fill="auto"/>
              <w:tabs>
                <w:tab w:val="left" w:leader="underscore" w:pos="10054"/>
              </w:tabs>
              <w:spacing w:before="0" w:after="0" w:line="270" w:lineRule="exact"/>
              <w:jc w:val="center"/>
              <w:rPr>
                <w:sz w:val="22"/>
                <w:szCs w:val="22"/>
              </w:rPr>
            </w:pPr>
          </w:p>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r>
              <w:rPr>
                <w:sz w:val="22"/>
                <w:szCs w:val="22"/>
              </w:rPr>
              <w:t>7 716,44</w:t>
            </w: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r>
              <w:rPr>
                <w:b/>
                <w:sz w:val="22"/>
                <w:szCs w:val="22"/>
              </w:rPr>
              <w:t>экономия в результате торгов</w:t>
            </w:r>
          </w:p>
        </w:tc>
      </w:tr>
      <w:tr w:rsidR="00957037" w:rsidTr="00E8348C">
        <w:trPr>
          <w:trHeight w:val="303"/>
        </w:trPr>
        <w:tc>
          <w:tcPr>
            <w:tcW w:w="534" w:type="dxa"/>
          </w:tcPr>
          <w:p w:rsidR="00957037" w:rsidRDefault="00957037" w:rsidP="00E8348C">
            <w:pPr>
              <w:pStyle w:val="40"/>
              <w:shd w:val="clear" w:color="auto" w:fill="auto"/>
              <w:tabs>
                <w:tab w:val="left" w:leader="underscore" w:pos="10054"/>
              </w:tabs>
              <w:spacing w:before="0" w:after="0" w:line="270" w:lineRule="exact"/>
              <w:rPr>
                <w:sz w:val="22"/>
                <w:szCs w:val="22"/>
              </w:rPr>
            </w:pPr>
          </w:p>
        </w:tc>
        <w:tc>
          <w:tcPr>
            <w:tcW w:w="3969" w:type="dxa"/>
          </w:tcPr>
          <w:p w:rsidR="00957037" w:rsidRPr="00692319" w:rsidRDefault="00957037" w:rsidP="00E8348C">
            <w:pPr>
              <w:pStyle w:val="a7"/>
              <w:rPr>
                <w:rFonts w:ascii="Times New Roman" w:hAnsi="Times New Roman"/>
                <w:sz w:val="24"/>
                <w:szCs w:val="24"/>
              </w:rPr>
            </w:pPr>
            <w:r w:rsidRPr="00692319">
              <w:rPr>
                <w:rFonts w:ascii="Times New Roman" w:hAnsi="Times New Roman"/>
                <w:sz w:val="24"/>
                <w:szCs w:val="24"/>
              </w:rPr>
              <w:t>Итого:</w:t>
            </w:r>
          </w:p>
        </w:tc>
        <w:tc>
          <w:tcPr>
            <w:tcW w:w="1134" w:type="dxa"/>
            <w:vAlign w:val="center"/>
          </w:tcPr>
          <w:p w:rsidR="00957037" w:rsidRPr="00A44906" w:rsidRDefault="00957037" w:rsidP="00E8348C">
            <w:pPr>
              <w:pStyle w:val="12"/>
              <w:shd w:val="clear" w:color="auto" w:fill="auto"/>
              <w:spacing w:before="0" w:after="0" w:line="274" w:lineRule="exact"/>
              <w:jc w:val="center"/>
              <w:rPr>
                <w:rStyle w:val="115pt"/>
                <w:sz w:val="22"/>
                <w:szCs w:val="22"/>
              </w:rPr>
            </w:pPr>
            <w:r>
              <w:rPr>
                <w:rStyle w:val="115pt"/>
                <w:sz w:val="22"/>
                <w:szCs w:val="22"/>
              </w:rPr>
              <w:t>1 651 260</w:t>
            </w:r>
          </w:p>
        </w:tc>
        <w:tc>
          <w:tcPr>
            <w:tcW w:w="1275" w:type="dxa"/>
            <w:vAlign w:val="center"/>
          </w:tcPr>
          <w:p w:rsidR="00957037" w:rsidRPr="00A44906" w:rsidRDefault="00957037" w:rsidP="00E8348C">
            <w:pPr>
              <w:pStyle w:val="40"/>
              <w:shd w:val="clear" w:color="auto" w:fill="auto"/>
              <w:tabs>
                <w:tab w:val="left" w:leader="underscore" w:pos="10054"/>
              </w:tabs>
              <w:spacing w:before="0" w:after="0" w:line="270" w:lineRule="exact"/>
              <w:jc w:val="center"/>
              <w:rPr>
                <w:rStyle w:val="115pt"/>
                <w:sz w:val="22"/>
                <w:szCs w:val="22"/>
              </w:rPr>
            </w:pPr>
            <w:r>
              <w:rPr>
                <w:rStyle w:val="115pt"/>
                <w:sz w:val="22"/>
                <w:szCs w:val="22"/>
              </w:rPr>
              <w:t>830 762,24</w:t>
            </w:r>
          </w:p>
        </w:tc>
        <w:tc>
          <w:tcPr>
            <w:tcW w:w="1276" w:type="dxa"/>
          </w:tcPr>
          <w:p w:rsidR="00957037" w:rsidRPr="00A44906" w:rsidRDefault="00957037" w:rsidP="00E8348C">
            <w:pPr>
              <w:pStyle w:val="40"/>
              <w:shd w:val="clear" w:color="auto" w:fill="auto"/>
              <w:tabs>
                <w:tab w:val="left" w:leader="underscore" w:pos="10054"/>
              </w:tabs>
              <w:spacing w:before="0" w:after="0" w:line="270" w:lineRule="exact"/>
              <w:jc w:val="center"/>
              <w:rPr>
                <w:sz w:val="22"/>
                <w:szCs w:val="22"/>
              </w:rPr>
            </w:pPr>
          </w:p>
        </w:tc>
        <w:tc>
          <w:tcPr>
            <w:tcW w:w="1559" w:type="dxa"/>
          </w:tcPr>
          <w:p w:rsidR="00957037" w:rsidRDefault="00957037" w:rsidP="00E8348C">
            <w:pPr>
              <w:pStyle w:val="40"/>
              <w:shd w:val="clear" w:color="auto" w:fill="auto"/>
              <w:tabs>
                <w:tab w:val="left" w:leader="underscore" w:pos="10054"/>
              </w:tabs>
              <w:spacing w:before="0" w:after="0" w:line="270" w:lineRule="exact"/>
              <w:rPr>
                <w:b/>
                <w:sz w:val="22"/>
                <w:szCs w:val="22"/>
              </w:rPr>
            </w:pPr>
          </w:p>
        </w:tc>
      </w:tr>
    </w:tbl>
    <w:p w:rsidR="0075650A" w:rsidRDefault="0075650A" w:rsidP="0075650A">
      <w:pPr>
        <w:spacing w:line="240" w:lineRule="atLeast"/>
        <w:ind w:firstLine="709"/>
        <w:contextualSpacing/>
        <w:jc w:val="both"/>
      </w:pPr>
    </w:p>
    <w:p w:rsidR="00833EEE" w:rsidRDefault="00833EEE" w:rsidP="0075650A">
      <w:pPr>
        <w:spacing w:line="240" w:lineRule="atLeast"/>
        <w:ind w:firstLine="709"/>
        <w:contextualSpacing/>
        <w:jc w:val="both"/>
      </w:pPr>
    </w:p>
    <w:p w:rsidR="00833EEE" w:rsidRDefault="00833EEE" w:rsidP="0075650A">
      <w:pPr>
        <w:spacing w:line="240" w:lineRule="atLeast"/>
        <w:ind w:firstLine="709"/>
        <w:contextualSpacing/>
        <w:jc w:val="both"/>
      </w:pPr>
    </w:p>
    <w:p w:rsidR="00833EEE" w:rsidRDefault="00833EEE" w:rsidP="0075650A">
      <w:pPr>
        <w:spacing w:line="240" w:lineRule="atLeast"/>
        <w:ind w:firstLine="709"/>
        <w:contextualSpacing/>
        <w:jc w:val="both"/>
      </w:pPr>
    </w:p>
    <w:p w:rsidR="00833EEE" w:rsidRDefault="00833EEE"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Default="00957037" w:rsidP="0075650A">
      <w:pPr>
        <w:spacing w:line="240" w:lineRule="atLeast"/>
        <w:ind w:firstLine="709"/>
        <w:contextualSpacing/>
        <w:jc w:val="both"/>
      </w:pPr>
    </w:p>
    <w:p w:rsidR="00957037" w:rsidRPr="0075650A" w:rsidRDefault="00957037" w:rsidP="0075650A">
      <w:pPr>
        <w:spacing w:line="240" w:lineRule="atLeast"/>
        <w:ind w:firstLine="709"/>
        <w:contextualSpacing/>
        <w:jc w:val="both"/>
      </w:pPr>
    </w:p>
    <w:p w:rsidR="00833EEE" w:rsidRDefault="00833EEE" w:rsidP="00D15BA1">
      <w:pPr>
        <w:keepNext/>
        <w:keepLines/>
        <w:spacing w:line="240" w:lineRule="atLeast"/>
        <w:rPr>
          <w:sz w:val="28"/>
          <w:szCs w:val="28"/>
        </w:rPr>
      </w:pPr>
    </w:p>
    <w:p w:rsidR="002F6D27" w:rsidRDefault="002F6D27" w:rsidP="00D15BA1">
      <w:pPr>
        <w:keepNext/>
        <w:keepLines/>
        <w:spacing w:line="240" w:lineRule="atLeast"/>
        <w:rPr>
          <w:b/>
        </w:rPr>
      </w:pPr>
    </w:p>
    <w:p w:rsidR="0025142C" w:rsidRPr="002F6D27" w:rsidRDefault="0042133D" w:rsidP="002F6D27">
      <w:pPr>
        <w:keepNext/>
        <w:keepLines/>
        <w:spacing w:line="240" w:lineRule="atLeast"/>
        <w:jc w:val="center"/>
        <w:rPr>
          <w:b/>
        </w:rPr>
      </w:pPr>
      <w:r w:rsidRPr="0042133D">
        <w:rPr>
          <w:b/>
        </w:rPr>
        <w:t>5.</w:t>
      </w:r>
      <w:r>
        <w:rPr>
          <w:b/>
        </w:rPr>
        <w:t xml:space="preserve"> </w:t>
      </w:r>
      <w:r w:rsidR="0078252D" w:rsidRPr="0078252D">
        <w:rPr>
          <w:b/>
          <w:color w:val="000000"/>
        </w:rPr>
        <w:t>«Развитие малого и среднего предпринимательства в МО «Город Удачный»</w:t>
      </w:r>
    </w:p>
    <w:p w:rsidR="0078252D" w:rsidRDefault="0078252D" w:rsidP="00833EEE">
      <w:pPr>
        <w:keepNext/>
        <w:keepLines/>
        <w:tabs>
          <w:tab w:val="left" w:leader="underscore" w:pos="6859"/>
        </w:tabs>
        <w:spacing w:line="240" w:lineRule="atLeast"/>
        <w:contextualSpacing/>
        <w:jc w:val="center"/>
        <w:rPr>
          <w:b/>
          <w:color w:val="000000"/>
        </w:rPr>
      </w:pPr>
      <w:r w:rsidRPr="0078252D">
        <w:rPr>
          <w:b/>
          <w:color w:val="000000"/>
        </w:rPr>
        <w:t xml:space="preserve"> Мирнинского района РС (Я) на 2017-2021 годы»</w:t>
      </w:r>
    </w:p>
    <w:p w:rsidR="00833EEE" w:rsidRPr="0078252D" w:rsidRDefault="00833EEE" w:rsidP="00833EEE">
      <w:pPr>
        <w:keepNext/>
        <w:keepLines/>
        <w:tabs>
          <w:tab w:val="left" w:leader="underscore" w:pos="6859"/>
        </w:tabs>
        <w:spacing w:line="240" w:lineRule="atLeast"/>
        <w:contextualSpacing/>
        <w:jc w:val="center"/>
        <w:rPr>
          <w:b/>
        </w:rPr>
      </w:pPr>
    </w:p>
    <w:p w:rsidR="0078252D" w:rsidRPr="0078252D" w:rsidRDefault="0078252D" w:rsidP="0078252D">
      <w:pPr>
        <w:keepNext/>
        <w:keepLines/>
        <w:spacing w:line="240" w:lineRule="atLeast"/>
        <w:ind w:firstLine="560"/>
        <w:contextualSpacing/>
        <w:jc w:val="center"/>
        <w:rPr>
          <w:b/>
        </w:rPr>
      </w:pPr>
      <w:r w:rsidRPr="0078252D">
        <w:rPr>
          <w:rStyle w:val="13"/>
          <w:rFonts w:eastAsiaTheme="minorEastAsia"/>
          <w:b/>
          <w:sz w:val="24"/>
          <w:szCs w:val="24"/>
        </w:rPr>
        <w:t>Раздел 1.</w:t>
      </w:r>
      <w:r w:rsidRPr="0078252D">
        <w:rPr>
          <w:b/>
        </w:rPr>
        <w:t xml:space="preserve"> Основные результаты</w:t>
      </w:r>
    </w:p>
    <w:p w:rsidR="0078252D" w:rsidRPr="0078252D" w:rsidRDefault="0078252D" w:rsidP="0078252D">
      <w:pPr>
        <w:spacing w:line="240" w:lineRule="atLeast"/>
        <w:contextualSpacing/>
        <w:jc w:val="both"/>
      </w:pPr>
      <w:r w:rsidRPr="0078252D">
        <w:rPr>
          <w:color w:val="000000"/>
        </w:rPr>
        <w:t xml:space="preserve"> </w:t>
      </w:r>
    </w:p>
    <w:p w:rsidR="0078252D" w:rsidRPr="0078252D" w:rsidRDefault="0078252D" w:rsidP="0078252D">
      <w:pPr>
        <w:pStyle w:val="ConsNormal"/>
        <w:spacing w:line="240" w:lineRule="atLeast"/>
        <w:ind w:left="-142" w:right="0" w:firstLine="0"/>
        <w:contextualSpacing/>
        <w:jc w:val="both"/>
        <w:rPr>
          <w:rFonts w:ascii="Times New Roman" w:hAnsi="Times New Roman" w:cs="Times New Roman"/>
          <w:sz w:val="24"/>
          <w:szCs w:val="24"/>
        </w:rPr>
      </w:pPr>
      <w:r w:rsidRPr="0078252D">
        <w:rPr>
          <w:rFonts w:ascii="Times New Roman" w:hAnsi="Times New Roman" w:cs="Times New Roman"/>
          <w:sz w:val="24"/>
          <w:szCs w:val="24"/>
        </w:rPr>
        <w:tab/>
      </w:r>
      <w:r w:rsidRPr="0078252D">
        <w:rPr>
          <w:rFonts w:ascii="Times New Roman" w:hAnsi="Times New Roman" w:cs="Times New Roman"/>
          <w:sz w:val="24"/>
          <w:szCs w:val="24"/>
        </w:rPr>
        <w:tab/>
      </w:r>
      <w:proofErr w:type="gramStart"/>
      <w:r w:rsidRPr="0078252D">
        <w:rPr>
          <w:rFonts w:ascii="Times New Roman" w:hAnsi="Times New Roman" w:cs="Times New Roman"/>
          <w:sz w:val="24"/>
          <w:szCs w:val="24"/>
        </w:rPr>
        <w:t>Муниципальная программа «Развитие  малого и среднего предпринимательства в МО «Город Удачный» Мирнинского района РС (Я) на 2017-2021 годы» разработана в соответствии с постановлением от 06.06.2016 № 165 «Об утверждении Положения о   порядке  разработки, реализации и оценки эффективности муниципальных  программ МО «Город Удачный» Мирнинского района РС (Я)» и утверждена постановлением от 14.10.2016 № 349 «Об утверждении муниципальной программы ««Развитие малого и среднего предпринимательства</w:t>
      </w:r>
      <w:proofErr w:type="gramEnd"/>
      <w:r w:rsidRPr="0078252D">
        <w:rPr>
          <w:rFonts w:ascii="Times New Roman" w:hAnsi="Times New Roman" w:cs="Times New Roman"/>
          <w:sz w:val="24"/>
          <w:szCs w:val="24"/>
        </w:rPr>
        <w:t xml:space="preserve"> в МО «Город Удачный» Мирнинского района РС (Я) на 2017-2021 годы» (с изменениями и дополнениями). </w:t>
      </w:r>
    </w:p>
    <w:p w:rsidR="0078252D" w:rsidRPr="0078252D" w:rsidRDefault="0078252D" w:rsidP="0078252D">
      <w:pPr>
        <w:autoSpaceDE w:val="0"/>
        <w:autoSpaceDN w:val="0"/>
        <w:adjustRightInd w:val="0"/>
        <w:spacing w:line="240" w:lineRule="atLeast"/>
        <w:ind w:left="-284"/>
        <w:contextualSpacing/>
        <w:jc w:val="both"/>
      </w:pPr>
      <w:r w:rsidRPr="0078252D">
        <w:tab/>
      </w:r>
      <w:r w:rsidRPr="0078252D">
        <w:tab/>
        <w:t xml:space="preserve">Общий объем средств выделенных из бюджета МО «Город Удачный» на реализацию мероприятий Программы на 2019 году  составил  </w:t>
      </w:r>
      <w:r w:rsidRPr="0078252D">
        <w:rPr>
          <w:b/>
        </w:rPr>
        <w:t>250,0 тыс. руб.,</w:t>
      </w:r>
      <w:r w:rsidRPr="0078252D">
        <w:t xml:space="preserve"> в том числе по мероприятиям:</w:t>
      </w:r>
    </w:p>
    <w:p w:rsidR="0078252D" w:rsidRPr="0078252D" w:rsidRDefault="0078252D" w:rsidP="0078252D">
      <w:pPr>
        <w:tabs>
          <w:tab w:val="left" w:pos="1080"/>
        </w:tabs>
        <w:autoSpaceDE w:val="0"/>
        <w:autoSpaceDN w:val="0"/>
        <w:adjustRightInd w:val="0"/>
        <w:spacing w:line="240" w:lineRule="atLeast"/>
        <w:ind w:left="-284"/>
        <w:contextualSpacing/>
        <w:jc w:val="both"/>
      </w:pPr>
      <w:r w:rsidRPr="0078252D">
        <w:tab/>
        <w:t xml:space="preserve">-субсидирование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также с оказанием бытовых услуг – 100,0 тыс. руб.;         </w:t>
      </w:r>
      <w:proofErr w:type="gramStart"/>
      <w:r w:rsidRPr="0078252D">
        <w:tab/>
        <w:t>-</w:t>
      </w:r>
      <w:proofErr w:type="gramEnd"/>
      <w:r w:rsidRPr="0078252D">
        <w:t xml:space="preserve">предоставление грантов (субсидий) начинающим </w:t>
      </w:r>
      <w:r w:rsidRPr="0078252D">
        <w:rPr>
          <w:bCs/>
        </w:rPr>
        <w:t xml:space="preserve">субъектам малого предпринимательства на создание собственного дела- </w:t>
      </w:r>
      <w:r w:rsidRPr="0078252D">
        <w:t>100,0 тыс. руб.;</w:t>
      </w:r>
    </w:p>
    <w:p w:rsidR="0078252D" w:rsidRPr="0078252D" w:rsidRDefault="0078252D" w:rsidP="0078252D">
      <w:pPr>
        <w:tabs>
          <w:tab w:val="left" w:pos="1080"/>
        </w:tabs>
        <w:autoSpaceDE w:val="0"/>
        <w:autoSpaceDN w:val="0"/>
        <w:adjustRightInd w:val="0"/>
        <w:spacing w:line="240" w:lineRule="atLeast"/>
        <w:ind w:left="-284"/>
        <w:contextualSpacing/>
        <w:jc w:val="both"/>
      </w:pPr>
      <w:r w:rsidRPr="0078252D">
        <w:tab/>
        <w:t>-премия главы города за вклад в развитие малого и среднего предпринимательства -50,0 тыс. руб</w:t>
      </w:r>
      <w:proofErr w:type="gramStart"/>
      <w:r w:rsidRPr="0078252D">
        <w:t>..</w:t>
      </w:r>
      <w:proofErr w:type="gramEnd"/>
    </w:p>
    <w:p w:rsidR="0078252D" w:rsidRPr="0078252D" w:rsidRDefault="0078252D" w:rsidP="0078252D">
      <w:pPr>
        <w:spacing w:line="240" w:lineRule="atLeast"/>
        <w:ind w:left="-284" w:firstLine="284"/>
        <w:contextualSpacing/>
        <w:jc w:val="both"/>
      </w:pPr>
      <w:r w:rsidRPr="0078252D">
        <w:tab/>
        <w:t>Конкурсный отбор по предоставлению субсидий субъектам малого и среднего предпринимательства МО «Город Удачный»</w:t>
      </w:r>
      <w:r w:rsidRPr="0078252D">
        <w:rPr>
          <w:b/>
        </w:rPr>
        <w:t xml:space="preserve"> </w:t>
      </w:r>
      <w:r w:rsidRPr="0078252D">
        <w:t xml:space="preserve"> запланирован и пройдет  в </w:t>
      </w:r>
      <w:r w:rsidRPr="0078252D">
        <w:rPr>
          <w:b/>
        </w:rPr>
        <w:t>4 квартале 2019 г.</w:t>
      </w:r>
      <w:r w:rsidRPr="0078252D">
        <w:t xml:space="preserve"> </w:t>
      </w:r>
    </w:p>
    <w:p w:rsidR="0078252D" w:rsidRPr="0078252D" w:rsidRDefault="0078252D" w:rsidP="0078252D">
      <w:pPr>
        <w:spacing w:line="240" w:lineRule="atLeast"/>
        <w:ind w:left="-142"/>
        <w:contextualSpacing/>
        <w:jc w:val="both"/>
        <w:rPr>
          <w:bCs/>
        </w:rPr>
      </w:pPr>
      <w:r w:rsidRPr="0078252D">
        <w:t xml:space="preserve">  </w:t>
      </w:r>
      <w:r w:rsidRPr="0078252D">
        <w:tab/>
      </w:r>
      <w:r w:rsidRPr="0078252D">
        <w:tab/>
      </w:r>
      <w:r w:rsidRPr="0078252D">
        <w:rPr>
          <w:b/>
        </w:rPr>
        <w:t>В рамках имущественной поддержки</w:t>
      </w:r>
      <w:r w:rsidRPr="0078252D">
        <w:t xml:space="preserve"> субъектов малого и среднего предпринимательства утвержден Перечень муниципального имущества МО «Город Удачный», передаваемого в аренду субъектам малого и среднего предпринимательства и организациям, образующим инфраструктуру поддержки малого и среднего предпринимательства. Всего в 2019 году  в Перечень включено 4 объекта недвижимого имущества, общей площадью 2 131, 2 кв. м.</w:t>
      </w:r>
    </w:p>
    <w:p w:rsidR="0078252D" w:rsidRPr="0078252D" w:rsidRDefault="0078252D" w:rsidP="0078252D">
      <w:pPr>
        <w:autoSpaceDE w:val="0"/>
        <w:autoSpaceDN w:val="0"/>
        <w:adjustRightInd w:val="0"/>
        <w:spacing w:line="240" w:lineRule="atLeast"/>
        <w:ind w:left="-284" w:firstLine="284"/>
        <w:contextualSpacing/>
        <w:jc w:val="both"/>
      </w:pPr>
      <w:r w:rsidRPr="0078252D">
        <w:rPr>
          <w:b/>
        </w:rPr>
        <w:t xml:space="preserve"> </w:t>
      </w:r>
      <w:r w:rsidRPr="0078252D">
        <w:rPr>
          <w:b/>
        </w:rPr>
        <w:tab/>
        <w:t>Информирование субъектов малого и среднего предпринимательства</w:t>
      </w:r>
      <w:r w:rsidRPr="0078252D">
        <w:t xml:space="preserve"> осуществлялось через средства массовой информации (Официальный сайт Администрации МО «Город Удачный» раздел «Предпринимательство», газета «67 параллель», радио, телевидение).</w:t>
      </w:r>
    </w:p>
    <w:p w:rsidR="0078252D" w:rsidRPr="0078252D" w:rsidRDefault="0078252D" w:rsidP="0078252D">
      <w:pPr>
        <w:autoSpaceDE w:val="0"/>
        <w:autoSpaceDN w:val="0"/>
        <w:adjustRightInd w:val="0"/>
        <w:spacing w:line="240" w:lineRule="atLeast"/>
        <w:ind w:left="-284" w:firstLine="284"/>
        <w:contextualSpacing/>
        <w:jc w:val="both"/>
        <w:rPr>
          <w:bdr w:val="none" w:sz="0" w:space="0" w:color="auto" w:frame="1"/>
        </w:rPr>
      </w:pPr>
      <w:r w:rsidRPr="0078252D">
        <w:rPr>
          <w:b/>
        </w:rPr>
        <w:tab/>
      </w:r>
      <w:r w:rsidRPr="0078252D">
        <w:rPr>
          <w:b/>
          <w:bdr w:val="none" w:sz="0" w:space="0" w:color="auto" w:frame="1"/>
        </w:rPr>
        <w:t>В рамках консультационной поддержки</w:t>
      </w:r>
      <w:r w:rsidRPr="0078252D">
        <w:rPr>
          <w:bdr w:val="none" w:sz="0" w:space="0" w:color="auto" w:frame="1"/>
        </w:rPr>
        <w:t xml:space="preserve">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w:t>
      </w:r>
    </w:p>
    <w:p w:rsidR="0078252D" w:rsidRPr="0078252D" w:rsidRDefault="0078252D" w:rsidP="0078252D">
      <w:pPr>
        <w:autoSpaceDE w:val="0"/>
        <w:autoSpaceDN w:val="0"/>
        <w:adjustRightInd w:val="0"/>
        <w:spacing w:line="240" w:lineRule="atLeast"/>
        <w:ind w:left="-284" w:firstLine="284"/>
        <w:contextualSpacing/>
        <w:jc w:val="both"/>
        <w:rPr>
          <w:bdr w:val="none" w:sz="0" w:space="0" w:color="auto" w:frame="1"/>
        </w:rPr>
      </w:pPr>
      <w:r w:rsidRPr="0078252D">
        <w:rPr>
          <w:b/>
          <w:bdr w:val="none" w:sz="0" w:space="0" w:color="auto" w:frame="1"/>
        </w:rPr>
        <w:tab/>
      </w:r>
      <w:r w:rsidRPr="0078252D">
        <w:rPr>
          <w:color w:val="000000"/>
        </w:rPr>
        <w:t xml:space="preserve">При администрации города продолжил работу Совет по развитию предпринимательства при главе города. За отчетный период состоялось 2 </w:t>
      </w:r>
      <w:r w:rsidRPr="0078252D">
        <w:t xml:space="preserve">заседание. </w:t>
      </w:r>
      <w:r w:rsidRPr="0078252D">
        <w:rPr>
          <w:color w:val="000000"/>
        </w:rPr>
        <w:t>В ходе встречи Совета с администрацией города, был обозначен ряд вопросов, которые на сегодняшний день волнуют предпринимателей нашего города для дальнейшего решения этих вопросов.</w:t>
      </w:r>
    </w:p>
    <w:p w:rsidR="0078252D" w:rsidRPr="0078252D" w:rsidRDefault="0078252D" w:rsidP="0078252D">
      <w:pPr>
        <w:autoSpaceDE w:val="0"/>
        <w:autoSpaceDN w:val="0"/>
        <w:adjustRightInd w:val="0"/>
        <w:spacing w:line="240" w:lineRule="atLeast"/>
        <w:ind w:left="-284" w:firstLine="284"/>
        <w:contextualSpacing/>
        <w:jc w:val="both"/>
      </w:pPr>
      <w:r w:rsidRPr="0078252D">
        <w:rPr>
          <w:bdr w:val="none" w:sz="0" w:space="0" w:color="auto" w:frame="1"/>
        </w:rPr>
        <w:tab/>
      </w:r>
      <w:proofErr w:type="gramStart"/>
      <w:r w:rsidRPr="0078252D">
        <w:rPr>
          <w:bdr w:val="none" w:sz="0" w:space="0" w:color="auto" w:frame="1"/>
        </w:rPr>
        <w:t>В апреле месяце в администрации города</w:t>
      </w:r>
      <w:r w:rsidRPr="0078252D">
        <w:t xml:space="preserve"> состоялось</w:t>
      </w:r>
      <w:r w:rsidRPr="0078252D">
        <w:rPr>
          <w:b/>
          <w:bCs/>
        </w:rPr>
        <w:t xml:space="preserve"> </w:t>
      </w:r>
      <w:r w:rsidRPr="0078252D">
        <w:t xml:space="preserve">выездное совещание  с участием представителей администрации МО «Мирнинский район» и МО «Город Удачный» и предпринимателей города, где была представлена </w:t>
      </w:r>
      <w:r w:rsidRPr="0078252D">
        <w:rPr>
          <w:color w:val="222222"/>
        </w:rPr>
        <w:t>презентация проекта программы МО «Мирнинский район» «Создание экономической среды развития производственного потенциала, предпринимательства, занятости и туризма на 2018-2020 годы»</w:t>
      </w:r>
      <w:r w:rsidRPr="0078252D">
        <w:t>, а также рассмотрены вопросы в сфере потребительского рынка и предпринимательства.</w:t>
      </w:r>
      <w:proofErr w:type="gramEnd"/>
    </w:p>
    <w:p w:rsidR="0078252D" w:rsidRPr="0078252D" w:rsidRDefault="0078252D" w:rsidP="0078252D">
      <w:pPr>
        <w:widowControl w:val="0"/>
        <w:spacing w:line="240" w:lineRule="atLeast"/>
        <w:ind w:left="-284"/>
        <w:contextualSpacing/>
        <w:jc w:val="both"/>
        <w:outlineLvl w:val="1"/>
        <w:rPr>
          <w:color w:val="000000"/>
        </w:rPr>
      </w:pPr>
      <w:r w:rsidRPr="0078252D">
        <w:tab/>
      </w:r>
      <w:r w:rsidRPr="0078252D">
        <w:tab/>
        <w:t xml:space="preserve">Также в отчетном периоде проводилась работа с хозяйствующими субъектами в рамках проведения двухмесячника по санитарной очистке и благоустройству территории МО «Город Удачный». Проведено организационное совещание с субъектами </w:t>
      </w:r>
      <w:r w:rsidRPr="0078252D">
        <w:rPr>
          <w:color w:val="222222"/>
        </w:rPr>
        <w:t>данному вопросу.</w:t>
      </w:r>
    </w:p>
    <w:p w:rsidR="0078252D" w:rsidRPr="0078252D" w:rsidRDefault="0078252D" w:rsidP="0078252D">
      <w:pPr>
        <w:widowControl w:val="0"/>
        <w:spacing w:line="240" w:lineRule="atLeast"/>
        <w:ind w:left="-284"/>
        <w:contextualSpacing/>
        <w:jc w:val="both"/>
        <w:outlineLvl w:val="1"/>
      </w:pPr>
      <w:r w:rsidRPr="0078252D">
        <w:rPr>
          <w:color w:val="000000"/>
        </w:rPr>
        <w:tab/>
      </w:r>
      <w:r w:rsidRPr="0078252D">
        <w:rPr>
          <w:color w:val="000000"/>
        </w:rPr>
        <w:tab/>
        <w:t xml:space="preserve"> </w:t>
      </w:r>
      <w:r w:rsidRPr="0078252D">
        <w:t>Предприниматели активно участвуют и в жизни города, всегда оказывают поддержку в проведении городских мероприятий, участвуют в благотворительных акциях, организовывают выездную торговлю, участвуют в благоустройстве города, празднично оформляют фасады магазинов и прилегающей территории.</w:t>
      </w:r>
    </w:p>
    <w:p w:rsidR="0078252D" w:rsidRPr="0078252D" w:rsidRDefault="0078252D" w:rsidP="0078252D">
      <w:pPr>
        <w:widowControl w:val="0"/>
        <w:spacing w:line="240" w:lineRule="atLeast"/>
        <w:ind w:left="-284"/>
        <w:contextualSpacing/>
        <w:jc w:val="both"/>
        <w:outlineLvl w:val="1"/>
        <w:rPr>
          <w:rFonts w:eastAsiaTheme="minorHAnsi"/>
        </w:rPr>
      </w:pPr>
      <w:r w:rsidRPr="0078252D">
        <w:tab/>
      </w:r>
      <w:r w:rsidRPr="0078252D">
        <w:tab/>
      </w:r>
      <w:r w:rsidRPr="0078252D">
        <w:rPr>
          <w:rFonts w:eastAsiaTheme="minorHAnsi"/>
        </w:rPr>
        <w:t xml:space="preserve"> Яркое подтверждение активной позиции </w:t>
      </w:r>
      <w:proofErr w:type="gramStart"/>
      <w:r w:rsidRPr="0078252D">
        <w:rPr>
          <w:rFonts w:eastAsiaTheme="minorHAnsi"/>
        </w:rPr>
        <w:t>городского</w:t>
      </w:r>
      <w:proofErr w:type="gramEnd"/>
      <w:r w:rsidRPr="0078252D">
        <w:rPr>
          <w:rFonts w:eastAsiaTheme="minorHAnsi"/>
        </w:rPr>
        <w:t xml:space="preserve"> </w:t>
      </w:r>
      <w:proofErr w:type="spellStart"/>
      <w:r w:rsidRPr="0078252D">
        <w:rPr>
          <w:rFonts w:eastAsiaTheme="minorHAnsi"/>
        </w:rPr>
        <w:t>бизнес-сообщества</w:t>
      </w:r>
      <w:proofErr w:type="spellEnd"/>
      <w:r w:rsidRPr="0078252D">
        <w:rPr>
          <w:rFonts w:eastAsiaTheme="minorHAnsi"/>
        </w:rPr>
        <w:t xml:space="preserve"> видно на Первомайской демонстрации, где уже пятый год подряд вместе с предприятиями и организациями участвует праздничная колонна предпринимателей.</w:t>
      </w:r>
    </w:p>
    <w:p w:rsidR="0078252D" w:rsidRPr="0078252D" w:rsidRDefault="0078252D" w:rsidP="0078252D">
      <w:pPr>
        <w:widowControl w:val="0"/>
        <w:spacing w:line="240" w:lineRule="atLeast"/>
        <w:ind w:left="-284"/>
        <w:contextualSpacing/>
        <w:jc w:val="both"/>
        <w:outlineLvl w:val="1"/>
      </w:pPr>
      <w:r w:rsidRPr="0078252D">
        <w:rPr>
          <w:rFonts w:eastAsiaTheme="minorHAnsi"/>
        </w:rPr>
        <w:tab/>
      </w:r>
      <w:r w:rsidRPr="0078252D">
        <w:rPr>
          <w:rFonts w:eastAsiaTheme="minorHAnsi"/>
        </w:rPr>
        <w:tab/>
      </w:r>
      <w:r w:rsidRPr="0078252D">
        <w:t xml:space="preserve">Существует понятие как социальный бизнес, и некоторые предприниматели нашего города ведут давно работу в данном направлении. На сегодняшний день имеется договоренность бизнеса с </w:t>
      </w:r>
      <w:r w:rsidRPr="0078252D">
        <w:lastRenderedPageBreak/>
        <w:t>отделом социальной защиты нашего города помогать малообеспеченным семьям и гражданам, попавшим в трудную жизненную ситуацию. На протяжении многих лет оказывают финансовую помощь виде продуктовых и промышленных наборов на безвозмездной основе следующие предприниматели: ИП  Пономаренко Анна  Викторовна (магазин «Шанс»), ООО «Татьяна» директор Сажина Любовь Николаевна (магазин «</w:t>
      </w:r>
      <w:proofErr w:type="spellStart"/>
      <w:r w:rsidRPr="0078252D">
        <w:t>Сарыал</w:t>
      </w:r>
      <w:proofErr w:type="spellEnd"/>
      <w:r w:rsidRPr="0078252D">
        <w:t>»).</w:t>
      </w:r>
    </w:p>
    <w:p w:rsidR="0078252D" w:rsidRPr="0078252D" w:rsidRDefault="0078252D" w:rsidP="0078252D">
      <w:pPr>
        <w:widowControl w:val="0"/>
        <w:spacing w:line="240" w:lineRule="atLeast"/>
        <w:ind w:left="-284"/>
        <w:contextualSpacing/>
        <w:jc w:val="both"/>
        <w:outlineLvl w:val="1"/>
      </w:pPr>
      <w:r w:rsidRPr="0078252D">
        <w:tab/>
      </w:r>
      <w:r w:rsidRPr="0078252D">
        <w:tab/>
      </w:r>
      <w:proofErr w:type="gramStart"/>
      <w:r w:rsidRPr="0078252D">
        <w:t xml:space="preserve">30 мая в администрации города с участием представителей бизнеса, прокуратуры города, налоговой инспекции и правоохранительных органов состоялось заседание Межведомственной комиссии по противодействию незаконной предпринимательской деятельности и снижению неформальной занятости на территории Мирнинского района, где принято решение </w:t>
      </w:r>
      <w:r w:rsidRPr="0078252D">
        <w:rPr>
          <w:bCs/>
        </w:rPr>
        <w:t xml:space="preserve">усилить организационную работу совместно с правоохранительными органами, налоговой инспекцией  по выявлению и пересечению случаев незаконного предпринимательства,  а также  обеспечить взаимодействие с </w:t>
      </w:r>
      <w:r w:rsidRPr="0078252D">
        <w:t>Межведомственной комиссии по</w:t>
      </w:r>
      <w:proofErr w:type="gramEnd"/>
      <w:r w:rsidRPr="0078252D">
        <w:t xml:space="preserve"> противодействию незаконной предпринимательской деятельности и снижению неформальной занятости на территории Мирнинского района</w:t>
      </w:r>
    </w:p>
    <w:p w:rsidR="0078252D" w:rsidRPr="0078252D" w:rsidRDefault="0078252D" w:rsidP="0078252D">
      <w:pPr>
        <w:spacing w:line="240" w:lineRule="atLeast"/>
        <w:ind w:left="-284" w:firstLine="284"/>
        <w:contextualSpacing/>
        <w:jc w:val="both"/>
      </w:pPr>
      <w:r w:rsidRPr="0078252D">
        <w:tab/>
        <w:t>В рамках работы Межведомственной комиссией по противодействию незаконной предпринимательской деятельности на территории города Удачного проведены рейдовые мероприятия</w:t>
      </w:r>
      <w:r w:rsidRPr="0078252D">
        <w:rPr>
          <w:color w:val="666666"/>
          <w:shd w:val="clear" w:color="auto" w:fill="FFFFFF"/>
        </w:rPr>
        <w:t xml:space="preserve">. </w:t>
      </w:r>
      <w:r w:rsidRPr="0078252D">
        <w:t>Зафиксированы два случая незаконной предпринимательской деятельности.</w:t>
      </w:r>
      <w:r w:rsidRPr="0078252D">
        <w:rPr>
          <w:color w:val="666666"/>
          <w:shd w:val="clear" w:color="auto" w:fill="FFFFFF"/>
        </w:rPr>
        <w:t xml:space="preserve"> </w:t>
      </w:r>
      <w:r w:rsidRPr="0078252D">
        <w:rPr>
          <w:shd w:val="clear" w:color="auto" w:fill="FFFFFF"/>
        </w:rPr>
        <w:t>В результате комплекса мероприятий, направленных на противодействие незаконному предпринимательству, физические лица зарегистрировались в качестве индивидуальных предпринимателей</w:t>
      </w:r>
      <w:r w:rsidRPr="0078252D">
        <w:rPr>
          <w:color w:val="666666"/>
          <w:shd w:val="clear" w:color="auto" w:fill="FFFFFF"/>
        </w:rPr>
        <w:t>,</w:t>
      </w:r>
      <w:r w:rsidRPr="0078252D">
        <w:t xml:space="preserve"> </w:t>
      </w:r>
    </w:p>
    <w:p w:rsidR="0078252D" w:rsidRPr="0078252D" w:rsidRDefault="0078252D" w:rsidP="0078252D">
      <w:pPr>
        <w:widowControl w:val="0"/>
        <w:spacing w:line="240" w:lineRule="atLeast"/>
        <w:ind w:left="-284"/>
        <w:contextualSpacing/>
        <w:jc w:val="both"/>
        <w:outlineLvl w:val="1"/>
        <w:rPr>
          <w:rFonts w:eastAsiaTheme="minorHAnsi"/>
        </w:rPr>
      </w:pPr>
      <w:r w:rsidRPr="0078252D">
        <w:tab/>
      </w:r>
      <w:r w:rsidRPr="0078252D">
        <w:tab/>
        <w:t xml:space="preserve"> </w:t>
      </w:r>
      <w:r w:rsidRPr="0078252D">
        <w:rPr>
          <w:rFonts w:eastAsiaTheme="minorHAnsi"/>
        </w:rPr>
        <w:t xml:space="preserve">На протяжении отчетного года велась работа с предпринимателями в рамках реализации программы «Комплексное развитие моногорода </w:t>
      </w:r>
      <w:proofErr w:type="gramStart"/>
      <w:r w:rsidRPr="0078252D">
        <w:rPr>
          <w:rFonts w:eastAsiaTheme="minorHAnsi"/>
        </w:rPr>
        <w:t>Удачный</w:t>
      </w:r>
      <w:proofErr w:type="gramEnd"/>
      <w:r w:rsidRPr="0078252D">
        <w:rPr>
          <w:rFonts w:eastAsiaTheme="minorHAnsi"/>
        </w:rPr>
        <w:t>».</w:t>
      </w:r>
    </w:p>
    <w:p w:rsidR="0078252D" w:rsidRPr="0078252D" w:rsidRDefault="0078252D" w:rsidP="0078252D">
      <w:pPr>
        <w:widowControl w:val="0"/>
        <w:spacing w:line="240" w:lineRule="atLeast"/>
        <w:ind w:left="-284"/>
        <w:contextualSpacing/>
        <w:jc w:val="both"/>
        <w:outlineLvl w:val="1"/>
        <w:rPr>
          <w:rFonts w:eastAsiaTheme="minorHAnsi"/>
        </w:rPr>
      </w:pPr>
      <w:r w:rsidRPr="0078252D">
        <w:rPr>
          <w:rFonts w:eastAsiaTheme="minorHAnsi"/>
        </w:rPr>
        <w:tab/>
      </w:r>
      <w:r w:rsidRPr="0078252D">
        <w:rPr>
          <w:rFonts w:eastAsiaTheme="minorHAnsi"/>
        </w:rPr>
        <w:tab/>
        <w:t>Проводилась работа по информированию субъектов МСП  о видах поддержки по лини  АО «Корпорации «МСП», а также возможности получения лизинговой поддержки</w:t>
      </w:r>
    </w:p>
    <w:p w:rsidR="0078252D" w:rsidRPr="0078252D" w:rsidRDefault="0078252D" w:rsidP="0078252D">
      <w:pPr>
        <w:widowControl w:val="0"/>
        <w:spacing w:line="240" w:lineRule="atLeast"/>
        <w:ind w:left="-284"/>
        <w:contextualSpacing/>
        <w:jc w:val="both"/>
        <w:outlineLvl w:val="1"/>
        <w:rPr>
          <w:rFonts w:eastAsiaTheme="minorHAnsi"/>
        </w:rPr>
      </w:pPr>
      <w:r w:rsidRPr="0078252D">
        <w:rPr>
          <w:rFonts w:eastAsiaTheme="minorHAnsi"/>
        </w:rPr>
        <w:tab/>
      </w:r>
      <w:r w:rsidRPr="0078252D">
        <w:rPr>
          <w:rFonts w:eastAsiaTheme="minorHAnsi"/>
        </w:rPr>
        <w:tab/>
        <w:t>В ноябре 2018 года предприятием ООО «Городской рынок» было принято решение о техническом перевооружении хлебного цеха и покупку оборудования на сумму 12 млн. руб. по договору лизинга с АО «Региональная лизинговая компания Республики Саха (Якутия).</w:t>
      </w:r>
    </w:p>
    <w:p w:rsidR="0078252D" w:rsidRPr="0078252D" w:rsidRDefault="0078252D" w:rsidP="0078252D">
      <w:pPr>
        <w:widowControl w:val="0"/>
        <w:spacing w:line="240" w:lineRule="atLeast"/>
        <w:ind w:left="-284"/>
        <w:contextualSpacing/>
        <w:jc w:val="both"/>
        <w:outlineLvl w:val="1"/>
      </w:pPr>
      <w:r w:rsidRPr="0078252D">
        <w:rPr>
          <w:rFonts w:eastAsiaTheme="minorHAnsi"/>
        </w:rPr>
        <w:tab/>
      </w:r>
      <w:r w:rsidRPr="0078252D">
        <w:rPr>
          <w:rFonts w:eastAsiaTheme="minorHAnsi"/>
        </w:rPr>
        <w:tab/>
        <w:t xml:space="preserve">Субъекты малого предпринимательства активно принимали участие в рабочих совещаниях в формате видеоконференции с представителями моногородов Якутии, </w:t>
      </w:r>
      <w:r w:rsidRPr="0078252D">
        <w:t>Фондом развития моногородов.</w:t>
      </w:r>
    </w:p>
    <w:p w:rsidR="0078252D" w:rsidRPr="0078252D" w:rsidRDefault="0078252D" w:rsidP="0078252D">
      <w:pPr>
        <w:widowControl w:val="0"/>
        <w:spacing w:line="240" w:lineRule="atLeast"/>
        <w:ind w:left="-284" w:hanging="142"/>
        <w:contextualSpacing/>
        <w:jc w:val="both"/>
        <w:outlineLvl w:val="1"/>
        <w:rPr>
          <w:rFonts w:eastAsiaTheme="minorHAnsi"/>
        </w:rPr>
      </w:pPr>
      <w:r w:rsidRPr="0078252D">
        <w:tab/>
      </w:r>
      <w:r w:rsidRPr="0078252D">
        <w:rPr>
          <w:rFonts w:eastAsiaTheme="minorHAnsi"/>
        </w:rPr>
        <w:tab/>
      </w:r>
      <w:r w:rsidRPr="0078252D">
        <w:rPr>
          <w:rFonts w:eastAsiaTheme="minorHAnsi"/>
        </w:rPr>
        <w:tab/>
        <w:t>На видеоконференции обсуждались проблемы реализации инвестиционных проектов моногородов и пути их решения, о мерах поддержки по линии Корпорации МСП.</w:t>
      </w:r>
    </w:p>
    <w:p w:rsidR="0078252D" w:rsidRPr="0078252D" w:rsidRDefault="0078252D" w:rsidP="0078252D">
      <w:pPr>
        <w:widowControl w:val="0"/>
        <w:spacing w:line="240" w:lineRule="atLeast"/>
        <w:ind w:left="-284" w:hanging="142"/>
        <w:contextualSpacing/>
        <w:jc w:val="both"/>
        <w:outlineLvl w:val="1"/>
        <w:rPr>
          <w:rFonts w:eastAsiaTheme="minorHAnsi"/>
        </w:rPr>
      </w:pPr>
      <w:r w:rsidRPr="0078252D">
        <w:rPr>
          <w:rFonts w:eastAsiaTheme="minorHAnsi"/>
        </w:rPr>
        <w:tab/>
      </w:r>
      <w:r w:rsidRPr="0078252D">
        <w:rPr>
          <w:rFonts w:eastAsiaTheme="minorHAnsi"/>
        </w:rPr>
        <w:tab/>
      </w:r>
      <w:r w:rsidRPr="0078252D">
        <w:rPr>
          <w:rFonts w:eastAsiaTheme="minorHAnsi"/>
        </w:rPr>
        <w:tab/>
        <w:t xml:space="preserve">Наряду с главами муниципальных образований и инициаторами </w:t>
      </w:r>
      <w:proofErr w:type="spellStart"/>
      <w:r w:rsidRPr="0078252D">
        <w:rPr>
          <w:rFonts w:eastAsiaTheme="minorHAnsi"/>
        </w:rPr>
        <w:t>инвестпроектов</w:t>
      </w:r>
      <w:proofErr w:type="spellEnd"/>
      <w:r w:rsidRPr="0078252D">
        <w:rPr>
          <w:rFonts w:eastAsiaTheme="minorHAnsi"/>
        </w:rPr>
        <w:t xml:space="preserve"> в нем участвовали представители министерств и институтов развития предпринимательской и инвестиционной деятельности Республики Саха (Якутия).</w:t>
      </w:r>
    </w:p>
    <w:p w:rsidR="0078252D" w:rsidRPr="0078252D" w:rsidRDefault="0078252D" w:rsidP="0078252D">
      <w:pPr>
        <w:spacing w:line="240" w:lineRule="atLeast"/>
        <w:ind w:left="-284"/>
        <w:contextualSpacing/>
        <w:jc w:val="both"/>
        <w:rPr>
          <w:color w:val="000000"/>
          <w:shd w:val="clear" w:color="auto" w:fill="FFFFFF"/>
        </w:rPr>
      </w:pPr>
      <w:r w:rsidRPr="0078252D">
        <w:tab/>
      </w:r>
      <w:r w:rsidRPr="0078252D">
        <w:tab/>
      </w:r>
      <w:r w:rsidRPr="0078252D">
        <w:rPr>
          <w:color w:val="000000"/>
          <w:shd w:val="clear" w:color="auto" w:fill="FFFFFF"/>
        </w:rPr>
        <w:t xml:space="preserve">13-14 июня в г. </w:t>
      </w:r>
      <w:proofErr w:type="gramStart"/>
      <w:r w:rsidRPr="0078252D">
        <w:rPr>
          <w:color w:val="000000"/>
          <w:shd w:val="clear" w:color="auto" w:fill="FFFFFF"/>
        </w:rPr>
        <w:t>Мирном</w:t>
      </w:r>
      <w:proofErr w:type="gramEnd"/>
      <w:r w:rsidRPr="0078252D">
        <w:rPr>
          <w:color w:val="000000"/>
          <w:shd w:val="clear" w:color="auto" w:fill="FFFFFF"/>
        </w:rPr>
        <w:t xml:space="preserve"> прошел Инвестиционный форум «Западная Якутия – новые возможности». На </w:t>
      </w:r>
      <w:proofErr w:type="spellStart"/>
      <w:proofErr w:type="gramStart"/>
      <w:r w:rsidRPr="0078252D">
        <w:rPr>
          <w:color w:val="000000"/>
          <w:shd w:val="clear" w:color="auto" w:fill="FFFFFF"/>
        </w:rPr>
        <w:t>питч-сессии</w:t>
      </w:r>
      <w:proofErr w:type="spellEnd"/>
      <w:proofErr w:type="gramEnd"/>
      <w:r w:rsidRPr="0078252D">
        <w:rPr>
          <w:color w:val="000000"/>
          <w:shd w:val="clear" w:color="auto" w:fill="FFFFFF"/>
        </w:rPr>
        <w:t xml:space="preserve"> во время форума свои проекты представили 11 предпринимателей из моногородов республики,  в том числе свои </w:t>
      </w:r>
      <w:proofErr w:type="spellStart"/>
      <w:r w:rsidRPr="0078252D">
        <w:rPr>
          <w:color w:val="000000"/>
          <w:shd w:val="clear" w:color="auto" w:fill="FFFFFF"/>
        </w:rPr>
        <w:t>бизнес-идеи</w:t>
      </w:r>
      <w:proofErr w:type="spellEnd"/>
      <w:r w:rsidRPr="0078252D">
        <w:rPr>
          <w:color w:val="000000"/>
          <w:shd w:val="clear" w:color="auto" w:fill="FFFFFF"/>
        </w:rPr>
        <w:t xml:space="preserve"> представили предприниматели города Удачного:</w:t>
      </w:r>
    </w:p>
    <w:p w:rsidR="0078252D" w:rsidRPr="0078252D" w:rsidRDefault="0078252D" w:rsidP="0078252D">
      <w:pPr>
        <w:pStyle w:val="a9"/>
        <w:numPr>
          <w:ilvl w:val="0"/>
          <w:numId w:val="10"/>
        </w:numPr>
        <w:spacing w:after="200" w:line="240" w:lineRule="atLeast"/>
        <w:jc w:val="both"/>
        <w:rPr>
          <w:rFonts w:ascii="Times New Roman" w:hAnsi="Times New Roman"/>
          <w:bCs/>
          <w:sz w:val="24"/>
          <w:szCs w:val="24"/>
        </w:rPr>
      </w:pPr>
      <w:r w:rsidRPr="0078252D">
        <w:rPr>
          <w:rFonts w:ascii="Times New Roman" w:hAnsi="Times New Roman"/>
          <w:bCs/>
          <w:sz w:val="24"/>
          <w:szCs w:val="24"/>
        </w:rPr>
        <w:t>ООО «Городской рынок» проект «Модернизация предприятия по  производству хлеба и хлебобулочных изделий. Открытие кофейни-пекарни» в Торговом Центре.</w:t>
      </w:r>
    </w:p>
    <w:p w:rsidR="0078252D" w:rsidRPr="0078252D" w:rsidRDefault="0078252D" w:rsidP="0078252D">
      <w:pPr>
        <w:pStyle w:val="a9"/>
        <w:numPr>
          <w:ilvl w:val="0"/>
          <w:numId w:val="10"/>
        </w:numPr>
        <w:spacing w:after="200" w:line="240" w:lineRule="atLeast"/>
        <w:ind w:left="0" w:firstLine="720"/>
        <w:jc w:val="both"/>
        <w:rPr>
          <w:rFonts w:ascii="Times New Roman" w:hAnsi="Times New Roman"/>
          <w:color w:val="333333"/>
          <w:sz w:val="24"/>
          <w:szCs w:val="24"/>
        </w:rPr>
      </w:pPr>
      <w:r w:rsidRPr="0078252D">
        <w:rPr>
          <w:rFonts w:ascii="Times New Roman" w:hAnsi="Times New Roman"/>
          <w:bCs/>
          <w:sz w:val="24"/>
          <w:szCs w:val="24"/>
        </w:rPr>
        <w:t xml:space="preserve">ИП </w:t>
      </w:r>
      <w:proofErr w:type="gramStart"/>
      <w:r w:rsidRPr="0078252D">
        <w:rPr>
          <w:rFonts w:ascii="Times New Roman" w:hAnsi="Times New Roman"/>
          <w:bCs/>
          <w:sz w:val="24"/>
          <w:szCs w:val="24"/>
        </w:rPr>
        <w:t>Прибылых</w:t>
      </w:r>
      <w:proofErr w:type="gramEnd"/>
      <w:r w:rsidRPr="0078252D">
        <w:rPr>
          <w:rFonts w:ascii="Times New Roman" w:hAnsi="Times New Roman"/>
          <w:bCs/>
          <w:sz w:val="24"/>
          <w:szCs w:val="24"/>
        </w:rPr>
        <w:t xml:space="preserve"> проект «</w:t>
      </w:r>
      <w:r w:rsidRPr="0078252D">
        <w:rPr>
          <w:rFonts w:ascii="Times New Roman" w:hAnsi="Times New Roman"/>
          <w:sz w:val="24"/>
          <w:szCs w:val="24"/>
        </w:rPr>
        <w:t>Открытие цеха по переработке мяса в г. Удачном».</w:t>
      </w:r>
    </w:p>
    <w:p w:rsidR="0078252D" w:rsidRPr="0078252D" w:rsidRDefault="0078252D" w:rsidP="0078252D">
      <w:pPr>
        <w:pStyle w:val="a9"/>
        <w:spacing w:after="200" w:line="240" w:lineRule="atLeast"/>
        <w:ind w:left="-284" w:firstLine="1004"/>
        <w:jc w:val="both"/>
        <w:rPr>
          <w:rFonts w:ascii="Times New Roman" w:hAnsi="Times New Roman"/>
          <w:sz w:val="24"/>
          <w:szCs w:val="24"/>
        </w:rPr>
      </w:pPr>
      <w:r w:rsidRPr="0078252D">
        <w:rPr>
          <w:rFonts w:ascii="Times New Roman" w:hAnsi="Times New Roman"/>
          <w:sz w:val="24"/>
          <w:szCs w:val="24"/>
        </w:rPr>
        <w:t>Они презентовали развернутые проекты с учетом обеспечения рабочими местами, необходимых инвестиций для реализации или расширения предприятия и ожидаемой прибыли — общая стоимость которых оставляет 30,2 млн. рублей, а кадровая потребность —16 рабочих мест.</w:t>
      </w:r>
    </w:p>
    <w:p w:rsidR="0078252D" w:rsidRPr="0078252D" w:rsidRDefault="0078252D" w:rsidP="0078252D">
      <w:pPr>
        <w:spacing w:line="240" w:lineRule="atLeast"/>
        <w:ind w:firstLine="708"/>
        <w:contextualSpacing/>
        <w:jc w:val="both"/>
        <w:rPr>
          <w:b/>
          <w:bCs/>
        </w:rPr>
      </w:pPr>
      <w:r w:rsidRPr="0078252D">
        <w:rPr>
          <w:b/>
          <w:bCs/>
        </w:rPr>
        <w:t>Задачами на второе полугодие 2019 год в области развитие  малого и среднего предпринимательства  являются:</w:t>
      </w:r>
    </w:p>
    <w:p w:rsidR="0078252D" w:rsidRPr="0078252D" w:rsidRDefault="0078252D" w:rsidP="0078252D">
      <w:pPr>
        <w:pStyle w:val="ac"/>
        <w:spacing w:line="240" w:lineRule="atLeast"/>
        <w:contextualSpacing/>
        <w:jc w:val="both"/>
        <w:rPr>
          <w:rFonts w:eastAsiaTheme="minorHAnsi"/>
          <w:sz w:val="24"/>
          <w:szCs w:val="24"/>
        </w:rPr>
      </w:pPr>
      <w:r w:rsidRPr="0078252D">
        <w:rPr>
          <w:color w:val="000000"/>
          <w:sz w:val="24"/>
          <w:szCs w:val="24"/>
        </w:rPr>
        <w:tab/>
        <w:t>-  продолжить работу по реализации</w:t>
      </w:r>
      <w:r w:rsidRPr="0078252D">
        <w:rPr>
          <w:rFonts w:eastAsiaTheme="minorHAnsi"/>
          <w:sz w:val="24"/>
          <w:szCs w:val="24"/>
        </w:rPr>
        <w:t xml:space="preserve"> программы «Комплексное развитие моногорода </w:t>
      </w:r>
      <w:proofErr w:type="gramStart"/>
      <w:r w:rsidRPr="0078252D">
        <w:rPr>
          <w:rFonts w:eastAsiaTheme="minorHAnsi"/>
          <w:sz w:val="24"/>
          <w:szCs w:val="24"/>
        </w:rPr>
        <w:t>Удачный</w:t>
      </w:r>
      <w:proofErr w:type="gramEnd"/>
      <w:r w:rsidRPr="0078252D">
        <w:rPr>
          <w:rFonts w:eastAsiaTheme="minorHAnsi"/>
          <w:sz w:val="24"/>
          <w:szCs w:val="24"/>
        </w:rPr>
        <w:t>»;</w:t>
      </w:r>
    </w:p>
    <w:p w:rsidR="0078252D" w:rsidRPr="0078252D" w:rsidRDefault="0078252D" w:rsidP="0078252D">
      <w:pPr>
        <w:pStyle w:val="ac"/>
        <w:spacing w:line="240" w:lineRule="atLeast"/>
        <w:contextualSpacing/>
        <w:jc w:val="both"/>
        <w:rPr>
          <w:sz w:val="24"/>
          <w:szCs w:val="24"/>
        </w:rPr>
      </w:pPr>
      <w:r w:rsidRPr="0078252D">
        <w:rPr>
          <w:b/>
          <w:bCs/>
          <w:sz w:val="24"/>
          <w:szCs w:val="24"/>
        </w:rPr>
        <w:tab/>
        <w:t>-</w:t>
      </w:r>
      <w:r w:rsidRPr="0078252D">
        <w:rPr>
          <w:sz w:val="24"/>
          <w:szCs w:val="24"/>
        </w:rPr>
        <w:t xml:space="preserve"> увеличение показателей экономической и социальной эффективности Программы развития малого и среднего предпринимательства;</w:t>
      </w:r>
    </w:p>
    <w:p w:rsidR="0078252D" w:rsidRPr="0078252D" w:rsidRDefault="0078252D" w:rsidP="0078252D">
      <w:pPr>
        <w:pStyle w:val="ac"/>
        <w:spacing w:line="240" w:lineRule="atLeast"/>
        <w:contextualSpacing/>
        <w:jc w:val="both"/>
        <w:rPr>
          <w:sz w:val="24"/>
          <w:szCs w:val="24"/>
        </w:rPr>
      </w:pPr>
      <w:r w:rsidRPr="0078252D">
        <w:rPr>
          <w:sz w:val="24"/>
          <w:szCs w:val="24"/>
        </w:rPr>
        <w:tab/>
        <w:t>- проведение обучающих семинаров для субъектов малого и среднего предпринимательства;</w:t>
      </w:r>
    </w:p>
    <w:p w:rsidR="0078252D" w:rsidRPr="0078252D" w:rsidRDefault="0078252D" w:rsidP="0078252D">
      <w:pPr>
        <w:pStyle w:val="ac"/>
        <w:spacing w:line="240" w:lineRule="atLeast"/>
        <w:contextualSpacing/>
        <w:jc w:val="both"/>
        <w:rPr>
          <w:sz w:val="24"/>
          <w:szCs w:val="24"/>
        </w:rPr>
      </w:pPr>
      <w:r w:rsidRPr="0078252D">
        <w:rPr>
          <w:sz w:val="24"/>
          <w:szCs w:val="24"/>
        </w:rPr>
        <w:t xml:space="preserve"> </w:t>
      </w:r>
      <w:r w:rsidRPr="0078252D">
        <w:rPr>
          <w:sz w:val="24"/>
          <w:szCs w:val="24"/>
        </w:rPr>
        <w:tab/>
        <w:t>- продолжить работу по реализации мероприятий муниципальной  программы «Развитие малого и среднего предпринимательства в МО «Город Удачны» на 2017-2021 годы»;</w:t>
      </w:r>
    </w:p>
    <w:p w:rsidR="0078252D" w:rsidRPr="0078252D" w:rsidRDefault="0078252D" w:rsidP="0078252D">
      <w:pPr>
        <w:pStyle w:val="ac"/>
        <w:spacing w:line="240" w:lineRule="atLeast"/>
        <w:contextualSpacing/>
        <w:jc w:val="both"/>
        <w:rPr>
          <w:sz w:val="24"/>
          <w:szCs w:val="24"/>
        </w:rPr>
      </w:pPr>
      <w:r w:rsidRPr="0078252D">
        <w:rPr>
          <w:b/>
          <w:bCs/>
          <w:sz w:val="24"/>
          <w:szCs w:val="24"/>
        </w:rPr>
        <w:tab/>
        <w:t>-</w:t>
      </w:r>
      <w:r w:rsidRPr="0078252D">
        <w:rPr>
          <w:sz w:val="24"/>
          <w:szCs w:val="24"/>
        </w:rPr>
        <w:t xml:space="preserve"> участие в реализации республиканских и районных программ развитие малого и среднего предпринимательства;</w:t>
      </w:r>
    </w:p>
    <w:p w:rsidR="0078252D" w:rsidRPr="0078252D" w:rsidRDefault="0078252D" w:rsidP="0078252D">
      <w:pPr>
        <w:pStyle w:val="ac"/>
        <w:spacing w:line="240" w:lineRule="atLeast"/>
        <w:contextualSpacing/>
        <w:jc w:val="both"/>
        <w:rPr>
          <w:sz w:val="24"/>
          <w:szCs w:val="24"/>
        </w:rPr>
      </w:pPr>
      <w:r w:rsidRPr="0078252D">
        <w:rPr>
          <w:b/>
          <w:bCs/>
          <w:sz w:val="24"/>
          <w:szCs w:val="24"/>
        </w:rPr>
        <w:tab/>
        <w:t>-</w:t>
      </w:r>
      <w:r w:rsidRPr="0078252D">
        <w:rPr>
          <w:sz w:val="24"/>
          <w:szCs w:val="24"/>
        </w:rPr>
        <w:t xml:space="preserve"> ведение мониторинга деятельности малого и среднего предпринимательства с целью выявления возникающих проблем и путей их решения, работа с обращениями субъектов малого и среднего бизнеса;</w:t>
      </w:r>
    </w:p>
    <w:p w:rsidR="0078252D" w:rsidRPr="0078252D" w:rsidRDefault="0078252D" w:rsidP="0078252D">
      <w:pPr>
        <w:pStyle w:val="ac"/>
        <w:spacing w:line="240" w:lineRule="atLeast"/>
        <w:contextualSpacing/>
        <w:jc w:val="both"/>
        <w:rPr>
          <w:sz w:val="24"/>
          <w:szCs w:val="24"/>
        </w:rPr>
      </w:pPr>
      <w:r w:rsidRPr="0078252D">
        <w:rPr>
          <w:b/>
          <w:bCs/>
          <w:sz w:val="24"/>
          <w:szCs w:val="24"/>
        </w:rPr>
        <w:lastRenderedPageBreak/>
        <w:tab/>
        <w:t>-</w:t>
      </w:r>
      <w:r w:rsidRPr="0078252D">
        <w:rPr>
          <w:sz w:val="24"/>
          <w:szCs w:val="24"/>
        </w:rPr>
        <w:t xml:space="preserve"> освоение финансовых средств, предусмотренных на реализацию программы развитие предпринимательства;</w:t>
      </w:r>
    </w:p>
    <w:p w:rsidR="0078252D" w:rsidRPr="0078252D" w:rsidRDefault="0078252D" w:rsidP="0078252D">
      <w:pPr>
        <w:pStyle w:val="ac"/>
        <w:spacing w:line="240" w:lineRule="atLeast"/>
        <w:contextualSpacing/>
        <w:jc w:val="both"/>
        <w:rPr>
          <w:sz w:val="24"/>
          <w:szCs w:val="24"/>
        </w:rPr>
      </w:pPr>
      <w:r w:rsidRPr="0078252D">
        <w:rPr>
          <w:sz w:val="24"/>
          <w:szCs w:val="24"/>
        </w:rPr>
        <w:t xml:space="preserve">-        - содействие </w:t>
      </w:r>
    </w:p>
    <w:p w:rsidR="0078252D" w:rsidRPr="0078252D" w:rsidRDefault="0078252D" w:rsidP="0078252D">
      <w:pPr>
        <w:pStyle w:val="ConsNormal"/>
        <w:spacing w:line="240" w:lineRule="atLeast"/>
        <w:ind w:left="-284" w:right="0" w:firstLine="0"/>
        <w:contextualSpacing/>
        <w:jc w:val="both"/>
        <w:rPr>
          <w:rFonts w:ascii="Times New Roman" w:hAnsi="Times New Roman" w:cs="Times New Roman"/>
          <w:sz w:val="24"/>
          <w:szCs w:val="24"/>
        </w:rPr>
      </w:pPr>
    </w:p>
    <w:p w:rsidR="0078252D" w:rsidRPr="0078252D" w:rsidRDefault="0078252D" w:rsidP="0078252D">
      <w:pPr>
        <w:pStyle w:val="ConsNormal"/>
        <w:spacing w:line="240" w:lineRule="atLeast"/>
        <w:ind w:left="-284" w:right="0" w:firstLine="0"/>
        <w:contextualSpacing/>
        <w:jc w:val="both"/>
        <w:rPr>
          <w:rStyle w:val="13"/>
          <w:rFonts w:eastAsiaTheme="minorEastAsia"/>
          <w:b/>
          <w:sz w:val="24"/>
          <w:szCs w:val="24"/>
        </w:rPr>
      </w:pPr>
      <w:r w:rsidRPr="0078252D">
        <w:rPr>
          <w:rFonts w:ascii="Times New Roman" w:hAnsi="Times New Roman" w:cs="Times New Roman"/>
          <w:sz w:val="24"/>
          <w:szCs w:val="24"/>
        </w:rPr>
        <w:tab/>
      </w:r>
      <w:r w:rsidRPr="0078252D">
        <w:rPr>
          <w:rFonts w:ascii="Times New Roman" w:hAnsi="Times New Roman" w:cs="Times New Roman"/>
          <w:sz w:val="24"/>
          <w:szCs w:val="24"/>
        </w:rPr>
        <w:tab/>
      </w:r>
    </w:p>
    <w:p w:rsidR="0078252D" w:rsidRPr="0078252D" w:rsidRDefault="0078252D" w:rsidP="0078252D">
      <w:pPr>
        <w:keepNext/>
        <w:keepLines/>
        <w:spacing w:after="242" w:line="240" w:lineRule="atLeast"/>
        <w:ind w:left="60" w:firstLine="620"/>
        <w:contextualSpacing/>
        <w:jc w:val="center"/>
        <w:rPr>
          <w:b/>
        </w:rPr>
      </w:pPr>
      <w:r w:rsidRPr="0078252D">
        <w:rPr>
          <w:rStyle w:val="13"/>
          <w:rFonts w:eastAsiaTheme="minorEastAsia"/>
          <w:b/>
          <w:sz w:val="24"/>
          <w:szCs w:val="24"/>
        </w:rPr>
        <w:t>Раздел 2.</w:t>
      </w:r>
      <w:r w:rsidRPr="0078252D">
        <w:rPr>
          <w:b/>
        </w:rPr>
        <w:t xml:space="preserve"> Меры по реализации программы</w:t>
      </w:r>
    </w:p>
    <w:tbl>
      <w:tblPr>
        <w:tblStyle w:val="ae"/>
        <w:tblW w:w="0" w:type="auto"/>
        <w:tblInd w:w="-34" w:type="dxa"/>
        <w:tblLook w:val="04A0"/>
      </w:tblPr>
      <w:tblGrid>
        <w:gridCol w:w="566"/>
        <w:gridCol w:w="3829"/>
        <w:gridCol w:w="5316"/>
      </w:tblGrid>
      <w:tr w:rsidR="0078252D" w:rsidRPr="0078252D" w:rsidTr="0075650A">
        <w:tc>
          <w:tcPr>
            <w:tcW w:w="566" w:type="dxa"/>
          </w:tcPr>
          <w:p w:rsidR="0078252D" w:rsidRPr="0078252D" w:rsidRDefault="0078252D" w:rsidP="0078252D">
            <w:pPr>
              <w:pStyle w:val="320"/>
              <w:shd w:val="clear" w:color="auto" w:fill="auto"/>
              <w:spacing w:before="0" w:after="0" w:line="240" w:lineRule="atLeast"/>
              <w:contextualSpacing/>
              <w:jc w:val="center"/>
              <w:rPr>
                <w:rFonts w:ascii="Times New Roman" w:hAnsi="Times New Roman" w:cs="Times New Roman"/>
                <w:sz w:val="24"/>
                <w:szCs w:val="24"/>
              </w:rPr>
            </w:pPr>
            <w:r w:rsidRPr="0078252D">
              <w:rPr>
                <w:rFonts w:ascii="Times New Roman" w:hAnsi="Times New Roman" w:cs="Times New Roman"/>
                <w:sz w:val="24"/>
                <w:szCs w:val="24"/>
              </w:rPr>
              <w:t xml:space="preserve">№ </w:t>
            </w:r>
            <w:proofErr w:type="spellStart"/>
            <w:proofErr w:type="gramStart"/>
            <w:r w:rsidRPr="0078252D">
              <w:rPr>
                <w:rFonts w:ascii="Times New Roman" w:hAnsi="Times New Roman" w:cs="Times New Roman"/>
                <w:sz w:val="24"/>
                <w:szCs w:val="24"/>
              </w:rPr>
              <w:t>п</w:t>
            </w:r>
            <w:proofErr w:type="spellEnd"/>
            <w:proofErr w:type="gramEnd"/>
            <w:r w:rsidRPr="0078252D">
              <w:rPr>
                <w:rFonts w:ascii="Times New Roman" w:hAnsi="Times New Roman" w:cs="Times New Roman"/>
                <w:sz w:val="24"/>
                <w:szCs w:val="24"/>
              </w:rPr>
              <w:t>/</w:t>
            </w:r>
            <w:proofErr w:type="spellStart"/>
            <w:r w:rsidRPr="0078252D">
              <w:rPr>
                <w:rFonts w:ascii="Times New Roman" w:hAnsi="Times New Roman" w:cs="Times New Roman"/>
                <w:sz w:val="24"/>
                <w:szCs w:val="24"/>
              </w:rPr>
              <w:t>п</w:t>
            </w:r>
            <w:proofErr w:type="spellEnd"/>
          </w:p>
        </w:tc>
        <w:tc>
          <w:tcPr>
            <w:tcW w:w="3829" w:type="dxa"/>
          </w:tcPr>
          <w:p w:rsidR="0078252D" w:rsidRPr="0078252D" w:rsidRDefault="0078252D" w:rsidP="0078252D">
            <w:pPr>
              <w:pStyle w:val="320"/>
              <w:shd w:val="clear" w:color="auto" w:fill="auto"/>
              <w:spacing w:before="0" w:after="0" w:line="240" w:lineRule="atLeast"/>
              <w:contextualSpacing/>
              <w:jc w:val="center"/>
              <w:rPr>
                <w:rFonts w:ascii="Times New Roman" w:hAnsi="Times New Roman" w:cs="Times New Roman"/>
                <w:sz w:val="24"/>
                <w:szCs w:val="24"/>
              </w:rPr>
            </w:pPr>
            <w:r w:rsidRPr="0078252D">
              <w:rPr>
                <w:rFonts w:ascii="Times New Roman" w:hAnsi="Times New Roman" w:cs="Times New Roman"/>
                <w:sz w:val="24"/>
                <w:szCs w:val="24"/>
              </w:rPr>
              <w:t>Реквизиты правовых актов о внесении изменений и дополнений</w:t>
            </w:r>
          </w:p>
        </w:tc>
        <w:tc>
          <w:tcPr>
            <w:tcW w:w="5316" w:type="dxa"/>
          </w:tcPr>
          <w:p w:rsidR="0078252D" w:rsidRPr="0078252D" w:rsidRDefault="0078252D" w:rsidP="0078252D">
            <w:pPr>
              <w:pStyle w:val="320"/>
              <w:shd w:val="clear" w:color="auto" w:fill="auto"/>
              <w:spacing w:before="0" w:after="0" w:line="240" w:lineRule="atLeast"/>
              <w:contextualSpacing/>
              <w:jc w:val="center"/>
              <w:rPr>
                <w:rFonts w:ascii="Times New Roman" w:hAnsi="Times New Roman" w:cs="Times New Roman"/>
                <w:sz w:val="24"/>
                <w:szCs w:val="24"/>
              </w:rPr>
            </w:pPr>
            <w:r w:rsidRPr="0078252D">
              <w:rPr>
                <w:rFonts w:ascii="Times New Roman" w:hAnsi="Times New Roman" w:cs="Times New Roman"/>
                <w:sz w:val="24"/>
                <w:szCs w:val="24"/>
              </w:rPr>
              <w:t>Описание причин необходимости внесения изменений и дополнений</w:t>
            </w:r>
          </w:p>
        </w:tc>
      </w:tr>
      <w:tr w:rsidR="0078252D" w:rsidRPr="0078252D" w:rsidTr="0075650A">
        <w:trPr>
          <w:trHeight w:val="301"/>
        </w:trPr>
        <w:tc>
          <w:tcPr>
            <w:tcW w:w="566" w:type="dxa"/>
            <w:tcBorders>
              <w:bottom w:val="single" w:sz="4" w:space="0" w:color="auto"/>
            </w:tcBorders>
          </w:tcPr>
          <w:p w:rsidR="0078252D" w:rsidRPr="0078252D" w:rsidRDefault="0078252D" w:rsidP="0078252D">
            <w:pPr>
              <w:tabs>
                <w:tab w:val="left" w:pos="1095"/>
              </w:tabs>
              <w:spacing w:line="240" w:lineRule="atLeast"/>
              <w:contextualSpacing/>
              <w:jc w:val="center"/>
              <w:rPr>
                <w:sz w:val="24"/>
                <w:szCs w:val="24"/>
              </w:rPr>
            </w:pPr>
            <w:r w:rsidRPr="0078252D">
              <w:rPr>
                <w:sz w:val="24"/>
                <w:szCs w:val="24"/>
              </w:rPr>
              <w:t>1</w:t>
            </w:r>
          </w:p>
        </w:tc>
        <w:tc>
          <w:tcPr>
            <w:tcW w:w="3829" w:type="dxa"/>
            <w:tcBorders>
              <w:bottom w:val="single" w:sz="4" w:space="0" w:color="auto"/>
            </w:tcBorders>
          </w:tcPr>
          <w:p w:rsidR="0078252D" w:rsidRPr="0078252D" w:rsidRDefault="0078252D" w:rsidP="0078252D">
            <w:pPr>
              <w:spacing w:line="240" w:lineRule="atLeast"/>
              <w:contextualSpacing/>
              <w:jc w:val="both"/>
              <w:rPr>
                <w:sz w:val="24"/>
                <w:szCs w:val="24"/>
              </w:rPr>
            </w:pPr>
          </w:p>
        </w:tc>
        <w:tc>
          <w:tcPr>
            <w:tcW w:w="5316" w:type="dxa"/>
            <w:tcBorders>
              <w:bottom w:val="single" w:sz="4" w:space="0" w:color="auto"/>
            </w:tcBorders>
          </w:tcPr>
          <w:p w:rsidR="0078252D" w:rsidRPr="0078252D" w:rsidRDefault="0078252D" w:rsidP="0078252D">
            <w:pPr>
              <w:spacing w:line="240" w:lineRule="atLeast"/>
              <w:contextualSpacing/>
              <w:jc w:val="both"/>
              <w:rPr>
                <w:sz w:val="24"/>
                <w:szCs w:val="24"/>
              </w:rPr>
            </w:pPr>
          </w:p>
        </w:tc>
      </w:tr>
    </w:tbl>
    <w:p w:rsidR="0078252D" w:rsidRP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rPr>
          <w:b/>
        </w:rPr>
        <w:sectPr w:rsidR="0078252D" w:rsidSect="00833EEE">
          <w:pgSz w:w="11906" w:h="16838"/>
          <w:pgMar w:top="284" w:right="566" w:bottom="568" w:left="851" w:header="709" w:footer="709" w:gutter="0"/>
          <w:cols w:space="708"/>
          <w:docGrid w:linePitch="360"/>
        </w:sectPr>
      </w:pPr>
    </w:p>
    <w:p w:rsidR="00957037" w:rsidRDefault="00957037" w:rsidP="0078252D">
      <w:pPr>
        <w:keepNext/>
        <w:keepLines/>
        <w:framePr w:wrap="notBeside" w:vAnchor="text" w:hAnchor="page" w:x="691" w:y="-788"/>
        <w:tabs>
          <w:tab w:val="left" w:leader="underscore" w:pos="6859"/>
        </w:tabs>
        <w:jc w:val="center"/>
        <w:rPr>
          <w:rFonts w:eastAsiaTheme="minorEastAsia"/>
          <w:b/>
          <w:sz w:val="22"/>
          <w:szCs w:val="22"/>
        </w:rPr>
      </w:pPr>
    </w:p>
    <w:p w:rsidR="0078252D" w:rsidRPr="00A8689F" w:rsidRDefault="0078252D" w:rsidP="0078252D">
      <w:pPr>
        <w:keepNext/>
        <w:keepLines/>
        <w:framePr w:wrap="notBeside" w:vAnchor="text" w:hAnchor="page" w:x="691" w:y="-788"/>
        <w:tabs>
          <w:tab w:val="left" w:leader="underscore" w:pos="6859"/>
        </w:tabs>
        <w:jc w:val="center"/>
        <w:rPr>
          <w:b/>
          <w:sz w:val="22"/>
          <w:szCs w:val="22"/>
        </w:rPr>
      </w:pPr>
      <w:r w:rsidRPr="00A8689F">
        <w:rPr>
          <w:rFonts w:eastAsiaTheme="minorEastAsia"/>
          <w:b/>
          <w:sz w:val="22"/>
          <w:szCs w:val="22"/>
        </w:rPr>
        <w:t>Раздел 3.</w:t>
      </w:r>
      <w:r w:rsidRPr="00A8689F">
        <w:rPr>
          <w:b/>
          <w:sz w:val="22"/>
          <w:szCs w:val="22"/>
        </w:rPr>
        <w:t xml:space="preserve"> Исполнение мероприятий  муниципальной программы</w:t>
      </w:r>
    </w:p>
    <w:p w:rsidR="0078252D" w:rsidRPr="00A8689F" w:rsidRDefault="0078252D" w:rsidP="0078252D">
      <w:pPr>
        <w:keepNext/>
        <w:keepLines/>
        <w:framePr w:wrap="notBeside" w:vAnchor="text" w:hAnchor="page" w:x="691" w:y="-788"/>
        <w:tabs>
          <w:tab w:val="left" w:leader="underscore" w:pos="6859"/>
        </w:tabs>
        <w:jc w:val="center"/>
        <w:rPr>
          <w:b/>
          <w:sz w:val="22"/>
          <w:szCs w:val="22"/>
        </w:rPr>
      </w:pPr>
      <w:r w:rsidRPr="00A8689F">
        <w:rPr>
          <w:rFonts w:ascii="Book Antiqua" w:hAnsi="Book Antiqua"/>
          <w:b/>
          <w:color w:val="000000"/>
          <w:sz w:val="22"/>
          <w:szCs w:val="22"/>
        </w:rPr>
        <w:t>«</w:t>
      </w:r>
      <w:r w:rsidRPr="00A8689F">
        <w:rPr>
          <w:b/>
          <w:color w:val="000000"/>
          <w:sz w:val="22"/>
          <w:szCs w:val="22"/>
        </w:rPr>
        <w:t>Развитие малого и среднего предпринимательства в МО «Город Удачный» Мирнинского района РС (Я) на 2017-2021</w:t>
      </w:r>
    </w:p>
    <w:p w:rsidR="0078252D" w:rsidRPr="00A8689F" w:rsidRDefault="0078252D" w:rsidP="0078252D">
      <w:pPr>
        <w:framePr w:wrap="notBeside" w:vAnchor="text" w:hAnchor="page" w:x="691" w:y="-788"/>
        <w:ind w:left="142" w:hanging="142"/>
        <w:jc w:val="center"/>
        <w:rPr>
          <w:b/>
          <w:sz w:val="22"/>
          <w:szCs w:val="22"/>
        </w:rPr>
      </w:pPr>
      <w:r w:rsidRPr="00A8689F">
        <w:rPr>
          <w:b/>
          <w:bCs/>
          <w:sz w:val="22"/>
          <w:szCs w:val="22"/>
        </w:rPr>
        <w:t>за первый квартал 2019 года</w:t>
      </w:r>
    </w:p>
    <w:p w:rsidR="0078252D" w:rsidRDefault="0078252D" w:rsidP="0078252D">
      <w:pPr>
        <w:pStyle w:val="330"/>
        <w:framePr w:wrap="notBeside" w:vAnchor="text" w:hAnchor="page" w:x="691" w:y="-788"/>
        <w:shd w:val="clear" w:color="auto" w:fill="auto"/>
        <w:tabs>
          <w:tab w:val="left" w:leader="underscore" w:pos="11084"/>
        </w:tabs>
        <w:spacing w:before="0" w:after="151" w:line="230" w:lineRule="exact"/>
        <w:ind w:left="20"/>
        <w:jc w:val="both"/>
      </w:pPr>
      <w:r w:rsidRPr="0004482B">
        <w:t xml:space="preserve">Раздел 3 отчета согласован: </w:t>
      </w:r>
      <w:r>
        <w:t>финансово - э</w:t>
      </w:r>
      <w:r w:rsidRPr="0004482B">
        <w:t>кономический отдел</w:t>
      </w:r>
    </w:p>
    <w:p w:rsidR="0078252D" w:rsidRPr="0004482B" w:rsidRDefault="0078252D" w:rsidP="0078252D">
      <w:pPr>
        <w:pStyle w:val="330"/>
        <w:framePr w:wrap="notBeside" w:vAnchor="text" w:hAnchor="page" w:x="691" w:y="-788"/>
        <w:shd w:val="clear" w:color="auto" w:fill="auto"/>
        <w:tabs>
          <w:tab w:val="left" w:leader="underscore" w:pos="11084"/>
        </w:tabs>
        <w:spacing w:before="0" w:after="151" w:line="230" w:lineRule="exact"/>
        <w:ind w:left="20"/>
        <w:jc w:val="both"/>
      </w:pPr>
      <w:r w:rsidRPr="0004482B">
        <w:rPr>
          <w:rStyle w:val="3115pt"/>
        </w:rPr>
        <w:t>Источник финансирования:</w:t>
      </w:r>
      <w:r w:rsidRPr="0004482B">
        <w:rPr>
          <w:rStyle w:val="3115pt0"/>
        </w:rPr>
        <w:t xml:space="preserve"> средства бюджета МО «Город Удачный»</w:t>
      </w:r>
      <w:r>
        <w:rPr>
          <w:rStyle w:val="3115pt0"/>
        </w:rPr>
        <w:t xml:space="preserve"> и бюджета МО «Мирнинский район» </w:t>
      </w:r>
    </w:p>
    <w:p w:rsidR="0078252D" w:rsidRPr="0004482B" w:rsidRDefault="0078252D" w:rsidP="0078252D">
      <w:pPr>
        <w:framePr w:wrap="notBeside" w:vAnchor="text" w:hAnchor="page" w:x="691" w:y="-788"/>
        <w:tabs>
          <w:tab w:val="left" w:leader="underscore" w:pos="14539"/>
        </w:tabs>
        <w:spacing w:line="210" w:lineRule="exact"/>
        <w:jc w:val="center"/>
      </w:pPr>
      <w:r w:rsidRPr="0004482B">
        <w:tab/>
      </w:r>
      <w:r w:rsidRPr="0004482B">
        <w:rPr>
          <w:rStyle w:val="8"/>
          <w:rFonts w:eastAsiaTheme="minorEastAsia"/>
        </w:rPr>
        <w:t>рублей</w:t>
      </w:r>
    </w:p>
    <w:tbl>
      <w:tblPr>
        <w:tblStyle w:val="14"/>
        <w:tblW w:w="15309" w:type="dxa"/>
        <w:tblLayout w:type="fixed"/>
        <w:tblLook w:val="0000"/>
      </w:tblPr>
      <w:tblGrid>
        <w:gridCol w:w="521"/>
        <w:gridCol w:w="4582"/>
        <w:gridCol w:w="3544"/>
        <w:gridCol w:w="1417"/>
        <w:gridCol w:w="1545"/>
        <w:gridCol w:w="1658"/>
        <w:gridCol w:w="2042"/>
      </w:tblGrid>
      <w:tr w:rsidR="0078252D" w:rsidRPr="00207337" w:rsidTr="0075650A">
        <w:trPr>
          <w:trHeight w:val="235"/>
        </w:trPr>
        <w:tc>
          <w:tcPr>
            <w:tcW w:w="521" w:type="dxa"/>
            <w:vMerge w:val="restart"/>
          </w:tcPr>
          <w:p w:rsidR="0078252D" w:rsidRPr="00207337" w:rsidRDefault="0078252D" w:rsidP="0078252D">
            <w:pPr>
              <w:pStyle w:val="12"/>
              <w:framePr w:wrap="notBeside" w:vAnchor="text" w:hAnchor="page" w:x="691" w:y="-788"/>
              <w:shd w:val="clear" w:color="auto" w:fill="auto"/>
              <w:spacing w:before="0" w:after="0" w:line="274" w:lineRule="exact"/>
              <w:rPr>
                <w:sz w:val="24"/>
                <w:szCs w:val="24"/>
              </w:rPr>
            </w:pPr>
            <w:r w:rsidRPr="00207337">
              <w:rPr>
                <w:rStyle w:val="115pt"/>
                <w:sz w:val="24"/>
                <w:szCs w:val="24"/>
              </w:rPr>
              <w:t xml:space="preserve">№ </w:t>
            </w:r>
            <w:proofErr w:type="spellStart"/>
            <w:proofErr w:type="gramStart"/>
            <w:r w:rsidRPr="00207337">
              <w:rPr>
                <w:rStyle w:val="115pt"/>
                <w:sz w:val="24"/>
                <w:szCs w:val="24"/>
              </w:rPr>
              <w:t>п</w:t>
            </w:r>
            <w:proofErr w:type="spellEnd"/>
            <w:proofErr w:type="gramEnd"/>
            <w:r w:rsidRPr="00207337">
              <w:rPr>
                <w:rStyle w:val="115pt"/>
                <w:sz w:val="24"/>
                <w:szCs w:val="24"/>
              </w:rPr>
              <w:t xml:space="preserve">/ </w:t>
            </w:r>
            <w:proofErr w:type="spellStart"/>
            <w:r w:rsidRPr="00207337">
              <w:rPr>
                <w:rStyle w:val="115pt"/>
                <w:sz w:val="24"/>
                <w:szCs w:val="24"/>
              </w:rPr>
              <w:t>п</w:t>
            </w:r>
            <w:proofErr w:type="spellEnd"/>
          </w:p>
        </w:tc>
        <w:tc>
          <w:tcPr>
            <w:tcW w:w="4582" w:type="dxa"/>
            <w:vMerge w:val="restart"/>
          </w:tcPr>
          <w:p w:rsidR="0078252D" w:rsidRPr="00207337" w:rsidRDefault="0078252D" w:rsidP="0078252D">
            <w:pPr>
              <w:pStyle w:val="12"/>
              <w:framePr w:wrap="notBeside" w:vAnchor="text" w:hAnchor="page" w:x="691" w:y="-788"/>
              <w:shd w:val="clear" w:color="auto" w:fill="auto"/>
              <w:spacing w:before="0" w:after="0" w:line="274" w:lineRule="exact"/>
              <w:ind w:left="140" w:firstLine="460"/>
              <w:jc w:val="center"/>
              <w:rPr>
                <w:sz w:val="24"/>
                <w:szCs w:val="24"/>
              </w:rPr>
            </w:pPr>
            <w:r w:rsidRPr="00207337">
              <w:rPr>
                <w:rStyle w:val="115pt"/>
                <w:sz w:val="24"/>
                <w:szCs w:val="24"/>
              </w:rPr>
              <w:t>Мероприятия по реализации программы</w:t>
            </w:r>
          </w:p>
        </w:tc>
        <w:tc>
          <w:tcPr>
            <w:tcW w:w="3544" w:type="dxa"/>
            <w:vMerge w:val="restart"/>
          </w:tcPr>
          <w:p w:rsidR="0078252D" w:rsidRPr="00207337" w:rsidRDefault="0078252D" w:rsidP="0078252D">
            <w:pPr>
              <w:pStyle w:val="12"/>
              <w:framePr w:wrap="notBeside" w:vAnchor="text" w:hAnchor="page" w:x="691" w:y="-788"/>
              <w:shd w:val="clear" w:color="auto" w:fill="auto"/>
              <w:spacing w:before="0" w:after="0" w:line="240" w:lineRule="auto"/>
              <w:ind w:left="600"/>
              <w:jc w:val="center"/>
              <w:rPr>
                <w:sz w:val="24"/>
                <w:szCs w:val="24"/>
              </w:rPr>
            </w:pPr>
            <w:r w:rsidRPr="00207337">
              <w:rPr>
                <w:rStyle w:val="115pt"/>
                <w:sz w:val="24"/>
                <w:szCs w:val="24"/>
              </w:rPr>
              <w:t>Источники финансирования</w:t>
            </w:r>
          </w:p>
        </w:tc>
        <w:tc>
          <w:tcPr>
            <w:tcW w:w="2962" w:type="dxa"/>
            <w:gridSpan w:val="2"/>
          </w:tcPr>
          <w:p w:rsidR="0078252D" w:rsidRPr="00207337" w:rsidRDefault="0078252D" w:rsidP="0078252D">
            <w:pPr>
              <w:pStyle w:val="12"/>
              <w:framePr w:wrap="notBeside" w:vAnchor="text" w:hAnchor="page" w:x="691" w:y="-788"/>
              <w:shd w:val="clear" w:color="auto" w:fill="auto"/>
              <w:spacing w:before="0" w:after="0" w:line="240" w:lineRule="auto"/>
              <w:ind w:left="620"/>
              <w:jc w:val="left"/>
              <w:rPr>
                <w:sz w:val="24"/>
                <w:szCs w:val="24"/>
              </w:rPr>
            </w:pPr>
            <w:r w:rsidRPr="00207337">
              <w:rPr>
                <w:rStyle w:val="115pt"/>
                <w:sz w:val="24"/>
                <w:szCs w:val="24"/>
              </w:rPr>
              <w:t>Объем финансирования</w:t>
            </w:r>
          </w:p>
        </w:tc>
        <w:tc>
          <w:tcPr>
            <w:tcW w:w="1658" w:type="dxa"/>
            <w:vMerge w:val="restart"/>
          </w:tcPr>
          <w:p w:rsidR="0078252D" w:rsidRPr="00207337" w:rsidRDefault="0078252D" w:rsidP="0078252D">
            <w:pPr>
              <w:pStyle w:val="12"/>
              <w:framePr w:wrap="notBeside" w:vAnchor="text" w:hAnchor="page" w:x="691" w:y="-788"/>
              <w:shd w:val="clear" w:color="auto" w:fill="auto"/>
              <w:spacing w:before="0" w:after="0" w:line="274" w:lineRule="exact"/>
              <w:jc w:val="center"/>
              <w:rPr>
                <w:sz w:val="24"/>
                <w:szCs w:val="24"/>
              </w:rPr>
            </w:pPr>
            <w:r w:rsidRPr="00207337">
              <w:rPr>
                <w:rStyle w:val="115pt"/>
                <w:sz w:val="24"/>
                <w:szCs w:val="24"/>
              </w:rPr>
              <w:t>Остаток (неосвоенные средства, экономия)</w:t>
            </w:r>
          </w:p>
        </w:tc>
        <w:tc>
          <w:tcPr>
            <w:tcW w:w="2042" w:type="dxa"/>
            <w:vMerge w:val="restart"/>
          </w:tcPr>
          <w:p w:rsidR="0078252D" w:rsidRPr="00207337" w:rsidRDefault="0078252D" w:rsidP="0078252D">
            <w:pPr>
              <w:pStyle w:val="12"/>
              <w:framePr w:wrap="notBeside" w:vAnchor="text" w:hAnchor="page" w:x="691" w:y="-788"/>
              <w:shd w:val="clear" w:color="auto" w:fill="auto"/>
              <w:spacing w:before="0" w:after="0" w:line="240" w:lineRule="auto"/>
              <w:ind w:left="300"/>
              <w:jc w:val="left"/>
              <w:rPr>
                <w:sz w:val="24"/>
                <w:szCs w:val="24"/>
              </w:rPr>
            </w:pPr>
            <w:r w:rsidRPr="00207337">
              <w:rPr>
                <w:rStyle w:val="115pt"/>
                <w:sz w:val="24"/>
                <w:szCs w:val="24"/>
              </w:rPr>
              <w:t>Причины отклонений</w:t>
            </w:r>
          </w:p>
        </w:tc>
      </w:tr>
      <w:tr w:rsidR="0078252D" w:rsidRPr="00207337" w:rsidTr="0075650A">
        <w:trPr>
          <w:trHeight w:val="689"/>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vMerge/>
          </w:tcPr>
          <w:p w:rsidR="0078252D" w:rsidRPr="00207337" w:rsidRDefault="0078252D" w:rsidP="0078252D">
            <w:pPr>
              <w:framePr w:wrap="notBeside" w:vAnchor="text" w:hAnchor="page" w:x="691" w:y="-788"/>
            </w:pPr>
          </w:p>
        </w:tc>
        <w:tc>
          <w:tcPr>
            <w:tcW w:w="1417" w:type="dxa"/>
          </w:tcPr>
          <w:p w:rsidR="0078252D" w:rsidRPr="00207337" w:rsidRDefault="0078252D" w:rsidP="0078252D">
            <w:pPr>
              <w:pStyle w:val="12"/>
              <w:framePr w:wrap="notBeside" w:vAnchor="text" w:hAnchor="page" w:x="691" w:y="-788"/>
              <w:shd w:val="clear" w:color="auto" w:fill="auto"/>
              <w:spacing w:before="0" w:after="0" w:line="274" w:lineRule="exact"/>
              <w:jc w:val="center"/>
              <w:rPr>
                <w:sz w:val="24"/>
                <w:szCs w:val="24"/>
              </w:rPr>
            </w:pPr>
            <w:r w:rsidRPr="00207337">
              <w:rPr>
                <w:rStyle w:val="115pt"/>
                <w:sz w:val="24"/>
                <w:szCs w:val="24"/>
              </w:rPr>
              <w:t>план (уточненный план)</w:t>
            </w:r>
          </w:p>
        </w:tc>
        <w:tc>
          <w:tcPr>
            <w:tcW w:w="1545" w:type="dxa"/>
          </w:tcPr>
          <w:p w:rsidR="0078252D" w:rsidRPr="00207337" w:rsidRDefault="0078252D" w:rsidP="0078252D">
            <w:pPr>
              <w:pStyle w:val="12"/>
              <w:framePr w:wrap="notBeside" w:vAnchor="text" w:hAnchor="page" w:x="691" w:y="-788"/>
              <w:shd w:val="clear" w:color="auto" w:fill="auto"/>
              <w:spacing w:before="0" w:after="0" w:line="274" w:lineRule="exact"/>
              <w:rPr>
                <w:sz w:val="24"/>
                <w:szCs w:val="24"/>
              </w:rPr>
            </w:pPr>
            <w:r w:rsidRPr="00207337">
              <w:rPr>
                <w:rStyle w:val="115pt"/>
                <w:sz w:val="24"/>
                <w:szCs w:val="24"/>
              </w:rPr>
              <w:t>исполнено (кассовые расходы)</w:t>
            </w:r>
          </w:p>
        </w:tc>
        <w:tc>
          <w:tcPr>
            <w:tcW w:w="1658" w:type="dxa"/>
            <w:vMerge/>
          </w:tcPr>
          <w:p w:rsidR="0078252D" w:rsidRPr="00207337" w:rsidRDefault="0078252D" w:rsidP="0078252D">
            <w:pPr>
              <w:framePr w:wrap="notBeside" w:vAnchor="text" w:hAnchor="page" w:x="691" w:y="-788"/>
            </w:pPr>
          </w:p>
        </w:tc>
        <w:tc>
          <w:tcPr>
            <w:tcW w:w="2042" w:type="dxa"/>
            <w:vMerge/>
          </w:tcPr>
          <w:p w:rsidR="0078252D" w:rsidRPr="00207337" w:rsidRDefault="0078252D" w:rsidP="0078252D">
            <w:pPr>
              <w:framePr w:wrap="notBeside" w:vAnchor="text" w:hAnchor="page" w:x="691" w:y="-788"/>
            </w:pPr>
          </w:p>
        </w:tc>
      </w:tr>
      <w:tr w:rsidR="0078252D" w:rsidRPr="00207337" w:rsidTr="0075650A">
        <w:trPr>
          <w:trHeight w:val="232"/>
        </w:trPr>
        <w:tc>
          <w:tcPr>
            <w:tcW w:w="521" w:type="dxa"/>
            <w:vMerge w:val="restart"/>
          </w:tcPr>
          <w:p w:rsidR="0078252D" w:rsidRPr="00207337" w:rsidRDefault="0078252D" w:rsidP="0078252D">
            <w:pPr>
              <w:pStyle w:val="12"/>
              <w:framePr w:wrap="notBeside" w:vAnchor="text" w:hAnchor="page" w:x="691" w:y="-788"/>
              <w:shd w:val="clear" w:color="auto" w:fill="auto"/>
              <w:spacing w:before="0" w:after="0" w:line="240" w:lineRule="auto"/>
              <w:rPr>
                <w:sz w:val="24"/>
                <w:szCs w:val="24"/>
              </w:rPr>
            </w:pPr>
            <w:r w:rsidRPr="00207337">
              <w:rPr>
                <w:rStyle w:val="115pt"/>
                <w:sz w:val="24"/>
                <w:szCs w:val="24"/>
              </w:rPr>
              <w:t>1</w:t>
            </w:r>
            <w:r>
              <w:rPr>
                <w:rStyle w:val="115pt"/>
                <w:sz w:val="24"/>
                <w:szCs w:val="24"/>
              </w:rPr>
              <w:t>.</w:t>
            </w:r>
          </w:p>
        </w:tc>
        <w:tc>
          <w:tcPr>
            <w:tcW w:w="4582" w:type="dxa"/>
            <w:vMerge w:val="restart"/>
          </w:tcPr>
          <w:p w:rsidR="0078252D" w:rsidRPr="00207337" w:rsidRDefault="0078252D" w:rsidP="0078252D">
            <w:pPr>
              <w:pStyle w:val="12"/>
              <w:framePr w:wrap="notBeside" w:vAnchor="text" w:hAnchor="page" w:x="691" w:y="-788"/>
              <w:shd w:val="clear" w:color="auto" w:fill="auto"/>
              <w:spacing w:before="0" w:after="0" w:line="240" w:lineRule="auto"/>
              <w:ind w:left="140"/>
              <w:jc w:val="left"/>
              <w:rPr>
                <w:sz w:val="24"/>
                <w:szCs w:val="24"/>
              </w:rPr>
            </w:pPr>
            <w:r>
              <w:rPr>
                <w:sz w:val="24"/>
                <w:szCs w:val="24"/>
              </w:rPr>
              <w:t xml:space="preserve">Предоставление грантов (субсидий) начинающим субъектам малого и среднего предпринимательства на создание  собственное дело </w:t>
            </w:r>
          </w:p>
        </w:tc>
        <w:tc>
          <w:tcPr>
            <w:tcW w:w="3544" w:type="dxa"/>
          </w:tcPr>
          <w:p w:rsidR="0078252D" w:rsidRPr="00207337" w:rsidRDefault="0078252D" w:rsidP="0078252D">
            <w:pPr>
              <w:pStyle w:val="12"/>
              <w:framePr w:wrap="notBeside" w:vAnchor="text" w:hAnchor="page" w:x="691" w:y="-788"/>
              <w:shd w:val="clear" w:color="auto" w:fill="auto"/>
              <w:spacing w:before="0" w:after="0" w:line="240" w:lineRule="auto"/>
              <w:ind w:left="120"/>
              <w:jc w:val="left"/>
              <w:rPr>
                <w:sz w:val="24"/>
                <w:szCs w:val="24"/>
              </w:rPr>
            </w:pPr>
            <w:r w:rsidRPr="00207337">
              <w:rPr>
                <w:rStyle w:val="115pt"/>
                <w:sz w:val="24"/>
                <w:szCs w:val="24"/>
              </w:rPr>
              <w:t>Всего</w:t>
            </w:r>
          </w:p>
        </w:tc>
        <w:tc>
          <w:tcPr>
            <w:tcW w:w="1417" w:type="dxa"/>
          </w:tcPr>
          <w:p w:rsidR="0078252D" w:rsidRPr="00207337" w:rsidRDefault="0078252D" w:rsidP="0078252D">
            <w:pPr>
              <w:framePr w:wrap="notBeside" w:vAnchor="text" w:hAnchor="page" w:x="691" w:y="-788"/>
              <w:jc w:val="center"/>
              <w:rPr>
                <w:b/>
              </w:rPr>
            </w:pPr>
            <w:r>
              <w:rPr>
                <w:b/>
              </w:rPr>
              <w:t>100 000, 00</w:t>
            </w:r>
          </w:p>
        </w:tc>
        <w:tc>
          <w:tcPr>
            <w:tcW w:w="1545" w:type="dxa"/>
          </w:tcPr>
          <w:p w:rsidR="0078252D" w:rsidRPr="00207337" w:rsidRDefault="0078252D" w:rsidP="0078252D">
            <w:pPr>
              <w:framePr w:wrap="notBeside" w:vAnchor="text" w:hAnchor="page" w:x="691" w:y="-788"/>
              <w:jc w:val="center"/>
              <w:rPr>
                <w:b/>
              </w:rPr>
            </w:pPr>
            <w:r>
              <w:rPr>
                <w:b/>
              </w:rPr>
              <w:t>0,0</w:t>
            </w:r>
          </w:p>
        </w:tc>
        <w:tc>
          <w:tcPr>
            <w:tcW w:w="1658" w:type="dxa"/>
          </w:tcPr>
          <w:p w:rsidR="0078252D" w:rsidRPr="00207337" w:rsidRDefault="0078252D" w:rsidP="0078252D">
            <w:pPr>
              <w:framePr w:wrap="notBeside" w:vAnchor="text" w:hAnchor="page" w:x="691" w:y="-788"/>
              <w:jc w:val="center"/>
              <w:rPr>
                <w:b/>
              </w:rPr>
            </w:pPr>
            <w:r w:rsidRPr="00207337">
              <w:rPr>
                <w:b/>
              </w:rPr>
              <w:t>0</w:t>
            </w:r>
          </w:p>
        </w:tc>
        <w:tc>
          <w:tcPr>
            <w:tcW w:w="2042" w:type="dxa"/>
          </w:tcPr>
          <w:p w:rsidR="0078252D" w:rsidRPr="00207337" w:rsidRDefault="0078252D" w:rsidP="0078252D">
            <w:pPr>
              <w:framePr w:wrap="notBeside" w:vAnchor="text" w:hAnchor="page" w:x="691" w:y="-788"/>
              <w:jc w:val="center"/>
              <w:rPr>
                <w:b/>
              </w:rPr>
            </w:pPr>
            <w:r>
              <w:rPr>
                <w:b/>
              </w:rPr>
              <w:t>Исполнение в 4 квартале</w:t>
            </w:r>
          </w:p>
        </w:tc>
      </w:tr>
      <w:tr w:rsidR="0078252D" w:rsidRPr="00207337" w:rsidTr="0075650A">
        <w:trPr>
          <w:trHeight w:val="853"/>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12"/>
              <w:framePr w:wrap="notBeside" w:vAnchor="text" w:hAnchor="page" w:x="691" w:y="-788"/>
              <w:shd w:val="clear" w:color="auto" w:fill="auto"/>
              <w:spacing w:before="0" w:after="0" w:line="240" w:lineRule="auto"/>
              <w:ind w:left="120"/>
              <w:jc w:val="left"/>
              <w:rPr>
                <w:sz w:val="24"/>
                <w:szCs w:val="24"/>
              </w:rPr>
            </w:pPr>
            <w:r w:rsidRPr="00207337">
              <w:rPr>
                <w:rStyle w:val="115pt"/>
                <w:sz w:val="24"/>
                <w:szCs w:val="24"/>
              </w:rPr>
              <w:t>Бюджет МО «Город Удачный»</w:t>
            </w:r>
          </w:p>
        </w:tc>
        <w:tc>
          <w:tcPr>
            <w:tcW w:w="1417" w:type="dxa"/>
          </w:tcPr>
          <w:p w:rsidR="0078252D" w:rsidRPr="006C7492" w:rsidRDefault="0078252D" w:rsidP="0078252D">
            <w:pPr>
              <w:framePr w:wrap="notBeside" w:vAnchor="text" w:hAnchor="page" w:x="691" w:y="-788"/>
              <w:jc w:val="center"/>
            </w:pPr>
            <w:r w:rsidRPr="006C7492">
              <w:rPr>
                <w:bCs/>
              </w:rPr>
              <w:t xml:space="preserve"> 100 000, 00</w:t>
            </w:r>
          </w:p>
        </w:tc>
        <w:tc>
          <w:tcPr>
            <w:tcW w:w="1545" w:type="dxa"/>
          </w:tcPr>
          <w:p w:rsidR="0078252D" w:rsidRPr="006C7492" w:rsidRDefault="0078252D" w:rsidP="0078252D">
            <w:pPr>
              <w:framePr w:wrap="notBeside" w:vAnchor="text" w:hAnchor="page" w:x="691" w:y="-788"/>
              <w:jc w:val="center"/>
            </w:pPr>
            <w:r w:rsidRPr="006C7492">
              <w:rPr>
                <w:bCs/>
              </w:rPr>
              <w:t xml:space="preserve"> </w:t>
            </w:r>
            <w:r>
              <w:rPr>
                <w:bCs/>
              </w:rPr>
              <w:t>0,</w:t>
            </w:r>
          </w:p>
        </w:tc>
        <w:tc>
          <w:tcPr>
            <w:tcW w:w="1658" w:type="dxa"/>
          </w:tcPr>
          <w:p w:rsidR="0078252D" w:rsidRPr="00207337" w:rsidRDefault="0078252D" w:rsidP="0078252D">
            <w:pPr>
              <w:framePr w:wrap="notBeside" w:vAnchor="text" w:hAnchor="page" w:x="691" w:y="-788"/>
              <w:jc w:val="center"/>
              <w:rPr>
                <w:b/>
              </w:rPr>
            </w:pPr>
            <w:r w:rsidRPr="00207337">
              <w:rPr>
                <w:b/>
              </w:rPr>
              <w:t>0</w:t>
            </w:r>
          </w:p>
        </w:tc>
        <w:tc>
          <w:tcPr>
            <w:tcW w:w="2042" w:type="dxa"/>
          </w:tcPr>
          <w:p w:rsidR="0078252D" w:rsidRPr="00207337" w:rsidRDefault="0078252D" w:rsidP="0078252D">
            <w:pPr>
              <w:pStyle w:val="320"/>
              <w:framePr w:wrap="notBeside" w:vAnchor="text" w:hAnchor="page" w:x="691" w:y="-788"/>
              <w:shd w:val="clear" w:color="auto" w:fill="auto"/>
              <w:tabs>
                <w:tab w:val="left" w:pos="251"/>
              </w:tabs>
              <w:spacing w:before="0" w:after="0" w:line="322" w:lineRule="exact"/>
              <w:ind w:left="109" w:right="20"/>
              <w:jc w:val="center"/>
              <w:rPr>
                <w:b/>
                <w:sz w:val="24"/>
                <w:szCs w:val="24"/>
              </w:rPr>
            </w:pPr>
          </w:p>
        </w:tc>
      </w:tr>
      <w:tr w:rsidR="0078252D" w:rsidRPr="00207337" w:rsidTr="0075650A">
        <w:trPr>
          <w:trHeight w:val="614"/>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12"/>
              <w:framePr w:wrap="notBeside" w:vAnchor="text" w:hAnchor="page" w:x="691" w:y="-788"/>
              <w:ind w:left="120"/>
              <w:jc w:val="left"/>
              <w:rPr>
                <w:rStyle w:val="115pt"/>
                <w:sz w:val="24"/>
                <w:szCs w:val="24"/>
              </w:rPr>
            </w:pPr>
            <w:r>
              <w:rPr>
                <w:rStyle w:val="115pt"/>
                <w:sz w:val="24"/>
                <w:szCs w:val="24"/>
              </w:rPr>
              <w:t>Бюджет МО «Мирнинский район»</w:t>
            </w:r>
          </w:p>
        </w:tc>
        <w:tc>
          <w:tcPr>
            <w:tcW w:w="1417" w:type="dxa"/>
          </w:tcPr>
          <w:p w:rsidR="0078252D" w:rsidRPr="006C7492" w:rsidRDefault="0078252D" w:rsidP="0078252D">
            <w:pPr>
              <w:framePr w:wrap="notBeside" w:vAnchor="text" w:hAnchor="page" w:x="691" w:y="-788"/>
              <w:jc w:val="center"/>
              <w:rPr>
                <w:bCs/>
              </w:rPr>
            </w:pPr>
            <w:r>
              <w:rPr>
                <w:bCs/>
              </w:rPr>
              <w:t> </w:t>
            </w:r>
            <w:r w:rsidRPr="006C7492">
              <w:rPr>
                <w:bCs/>
              </w:rPr>
              <w:t>0,00</w:t>
            </w:r>
          </w:p>
        </w:tc>
        <w:tc>
          <w:tcPr>
            <w:tcW w:w="1545" w:type="dxa"/>
          </w:tcPr>
          <w:p w:rsidR="0078252D" w:rsidRPr="006C7492" w:rsidRDefault="0078252D" w:rsidP="0078252D">
            <w:pPr>
              <w:framePr w:wrap="notBeside" w:vAnchor="text" w:hAnchor="page" w:x="691" w:y="-788"/>
              <w:jc w:val="center"/>
              <w:rPr>
                <w:bCs/>
              </w:rPr>
            </w:pPr>
            <w:r>
              <w:rPr>
                <w:bCs/>
              </w:rPr>
              <w:t>0</w:t>
            </w:r>
            <w:r w:rsidRPr="006C7492">
              <w:rPr>
                <w:bCs/>
              </w:rPr>
              <w:t>0,00</w:t>
            </w:r>
          </w:p>
        </w:tc>
        <w:tc>
          <w:tcPr>
            <w:tcW w:w="1658" w:type="dxa"/>
          </w:tcPr>
          <w:p w:rsidR="0078252D" w:rsidRPr="00207337" w:rsidRDefault="0078252D" w:rsidP="0078252D">
            <w:pPr>
              <w:framePr w:wrap="notBeside" w:vAnchor="text" w:hAnchor="page" w:x="691" w:y="-788"/>
              <w:jc w:val="center"/>
              <w:rPr>
                <w:b/>
              </w:rPr>
            </w:pPr>
            <w:r>
              <w:rPr>
                <w:b/>
              </w:rPr>
              <w:t>0</w:t>
            </w:r>
          </w:p>
        </w:tc>
        <w:tc>
          <w:tcPr>
            <w:tcW w:w="2042" w:type="dxa"/>
          </w:tcPr>
          <w:p w:rsidR="0078252D" w:rsidRPr="00207337" w:rsidRDefault="0078252D" w:rsidP="0078252D">
            <w:pPr>
              <w:pStyle w:val="320"/>
              <w:framePr w:wrap="notBeside" w:vAnchor="text" w:hAnchor="page" w:x="691" w:y="-788"/>
              <w:shd w:val="clear" w:color="auto" w:fill="auto"/>
              <w:tabs>
                <w:tab w:val="left" w:pos="251"/>
              </w:tabs>
              <w:spacing w:before="0" w:after="0" w:line="322" w:lineRule="exact"/>
              <w:ind w:left="109" w:right="20"/>
              <w:jc w:val="center"/>
              <w:rPr>
                <w:b/>
                <w:sz w:val="24"/>
                <w:szCs w:val="24"/>
              </w:rPr>
            </w:pPr>
          </w:p>
        </w:tc>
      </w:tr>
      <w:tr w:rsidR="0078252D" w:rsidRPr="00207337" w:rsidTr="0075650A">
        <w:trPr>
          <w:trHeight w:val="232"/>
        </w:trPr>
        <w:tc>
          <w:tcPr>
            <w:tcW w:w="521" w:type="dxa"/>
            <w:vMerge w:val="restart"/>
          </w:tcPr>
          <w:p w:rsidR="0078252D" w:rsidRPr="00207337" w:rsidRDefault="0078252D" w:rsidP="0078252D">
            <w:pPr>
              <w:framePr w:wrap="notBeside" w:vAnchor="text" w:hAnchor="page" w:x="691" w:y="-788"/>
            </w:pPr>
            <w:r>
              <w:t>2.</w:t>
            </w:r>
          </w:p>
        </w:tc>
        <w:tc>
          <w:tcPr>
            <w:tcW w:w="4582" w:type="dxa"/>
            <w:vMerge w:val="restart"/>
          </w:tcPr>
          <w:p w:rsidR="0078252D" w:rsidRPr="00207337" w:rsidRDefault="0078252D" w:rsidP="0078252D">
            <w:pPr>
              <w:pStyle w:val="12"/>
              <w:framePr w:wrap="notBeside" w:vAnchor="text" w:hAnchor="page" w:x="691" w:y="-788"/>
              <w:shd w:val="clear" w:color="auto" w:fill="auto"/>
              <w:spacing w:before="0" w:after="0" w:line="240" w:lineRule="auto"/>
              <w:ind w:left="140"/>
              <w:jc w:val="left"/>
              <w:rPr>
                <w:sz w:val="24"/>
                <w:szCs w:val="24"/>
              </w:rPr>
            </w:pPr>
            <w:r>
              <w:rPr>
                <w:sz w:val="24"/>
                <w:szCs w:val="24"/>
              </w:rPr>
              <w:t>Предоставление субсидий на возмещение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 оказанием бытовых услуг</w:t>
            </w:r>
          </w:p>
        </w:tc>
        <w:tc>
          <w:tcPr>
            <w:tcW w:w="3544" w:type="dxa"/>
          </w:tcPr>
          <w:p w:rsidR="0078252D" w:rsidRPr="00207337" w:rsidRDefault="0078252D" w:rsidP="0078252D">
            <w:pPr>
              <w:pStyle w:val="12"/>
              <w:framePr w:wrap="notBeside" w:vAnchor="text" w:hAnchor="page" w:x="691" w:y="-788"/>
              <w:shd w:val="clear" w:color="auto" w:fill="auto"/>
              <w:spacing w:before="0" w:after="0" w:line="240" w:lineRule="auto"/>
              <w:ind w:left="120"/>
              <w:jc w:val="left"/>
              <w:rPr>
                <w:sz w:val="24"/>
                <w:szCs w:val="24"/>
              </w:rPr>
            </w:pPr>
            <w:r w:rsidRPr="00207337">
              <w:rPr>
                <w:rStyle w:val="115pt"/>
                <w:sz w:val="24"/>
                <w:szCs w:val="24"/>
              </w:rPr>
              <w:t>Всего</w:t>
            </w:r>
          </w:p>
        </w:tc>
        <w:tc>
          <w:tcPr>
            <w:tcW w:w="1417" w:type="dxa"/>
          </w:tcPr>
          <w:p w:rsidR="0078252D" w:rsidRPr="00207337" w:rsidRDefault="0078252D" w:rsidP="0078252D">
            <w:pPr>
              <w:framePr w:wrap="notBeside" w:vAnchor="text" w:hAnchor="page" w:x="691" w:y="-788"/>
              <w:jc w:val="center"/>
              <w:rPr>
                <w:b/>
              </w:rPr>
            </w:pPr>
            <w:r>
              <w:rPr>
                <w:b/>
                <w:bCs/>
              </w:rPr>
              <w:t>100 000, 00</w:t>
            </w:r>
          </w:p>
        </w:tc>
        <w:tc>
          <w:tcPr>
            <w:tcW w:w="1545" w:type="dxa"/>
          </w:tcPr>
          <w:p w:rsidR="0078252D" w:rsidRPr="00207337" w:rsidRDefault="0078252D" w:rsidP="0078252D">
            <w:pPr>
              <w:framePr w:wrap="notBeside" w:vAnchor="text" w:hAnchor="page" w:x="691" w:y="-788"/>
              <w:jc w:val="center"/>
              <w:rPr>
                <w:b/>
              </w:rPr>
            </w:pPr>
            <w:r>
              <w:rPr>
                <w:b/>
                <w:bCs/>
              </w:rPr>
              <w:t>0, 00</w:t>
            </w:r>
          </w:p>
        </w:tc>
        <w:tc>
          <w:tcPr>
            <w:tcW w:w="1658" w:type="dxa"/>
          </w:tcPr>
          <w:p w:rsidR="0078252D" w:rsidRPr="00207337" w:rsidRDefault="0078252D" w:rsidP="0078252D">
            <w:pPr>
              <w:framePr w:wrap="notBeside" w:vAnchor="text" w:hAnchor="page" w:x="691" w:y="-788"/>
              <w:jc w:val="center"/>
              <w:rPr>
                <w:b/>
              </w:rPr>
            </w:pPr>
            <w:r w:rsidRPr="00207337">
              <w:rPr>
                <w:b/>
              </w:rPr>
              <w:t>0</w:t>
            </w:r>
          </w:p>
        </w:tc>
        <w:tc>
          <w:tcPr>
            <w:tcW w:w="2042" w:type="dxa"/>
          </w:tcPr>
          <w:p w:rsidR="0078252D" w:rsidRPr="00207337" w:rsidRDefault="0078252D" w:rsidP="0078252D">
            <w:pPr>
              <w:framePr w:wrap="notBeside" w:vAnchor="text" w:hAnchor="page" w:x="691" w:y="-788"/>
              <w:jc w:val="center"/>
              <w:rPr>
                <w:b/>
              </w:rPr>
            </w:pPr>
            <w:r>
              <w:rPr>
                <w:b/>
              </w:rPr>
              <w:t>Исполнение в 4 квартале</w:t>
            </w:r>
          </w:p>
        </w:tc>
      </w:tr>
      <w:tr w:rsidR="0078252D" w:rsidRPr="00207337" w:rsidTr="0075650A">
        <w:trPr>
          <w:trHeight w:val="836"/>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12"/>
              <w:framePr w:wrap="notBeside" w:vAnchor="text" w:hAnchor="page" w:x="691" w:y="-788"/>
              <w:shd w:val="clear" w:color="auto" w:fill="auto"/>
              <w:spacing w:before="0" w:after="0" w:line="240" w:lineRule="auto"/>
              <w:ind w:left="120"/>
              <w:jc w:val="left"/>
              <w:rPr>
                <w:sz w:val="24"/>
                <w:szCs w:val="24"/>
              </w:rPr>
            </w:pPr>
            <w:r w:rsidRPr="00207337">
              <w:rPr>
                <w:rStyle w:val="115pt"/>
                <w:sz w:val="24"/>
                <w:szCs w:val="24"/>
              </w:rPr>
              <w:t>Бюджет МО «Город Удачный»</w:t>
            </w:r>
          </w:p>
        </w:tc>
        <w:tc>
          <w:tcPr>
            <w:tcW w:w="1417" w:type="dxa"/>
          </w:tcPr>
          <w:p w:rsidR="0078252D" w:rsidRPr="006C7492" w:rsidRDefault="0078252D" w:rsidP="0078252D">
            <w:pPr>
              <w:framePr w:wrap="notBeside" w:vAnchor="text" w:hAnchor="page" w:x="691" w:y="-788"/>
              <w:jc w:val="center"/>
            </w:pPr>
            <w:r w:rsidRPr="006C7492">
              <w:rPr>
                <w:bCs/>
              </w:rPr>
              <w:t>100 000, 00</w:t>
            </w:r>
          </w:p>
        </w:tc>
        <w:tc>
          <w:tcPr>
            <w:tcW w:w="1545" w:type="dxa"/>
          </w:tcPr>
          <w:p w:rsidR="0078252D" w:rsidRPr="006C7492" w:rsidRDefault="0078252D" w:rsidP="0078252D">
            <w:pPr>
              <w:framePr w:wrap="notBeside" w:vAnchor="text" w:hAnchor="page" w:x="691" w:y="-788"/>
              <w:jc w:val="center"/>
            </w:pPr>
            <w:r w:rsidRPr="006C7492">
              <w:rPr>
                <w:bCs/>
              </w:rPr>
              <w:t>0, 00</w:t>
            </w:r>
          </w:p>
        </w:tc>
        <w:tc>
          <w:tcPr>
            <w:tcW w:w="1658" w:type="dxa"/>
          </w:tcPr>
          <w:p w:rsidR="0078252D" w:rsidRPr="00207337" w:rsidRDefault="0078252D" w:rsidP="0078252D">
            <w:pPr>
              <w:framePr w:wrap="notBeside" w:vAnchor="text" w:hAnchor="page" w:x="691" w:y="-788"/>
              <w:jc w:val="center"/>
              <w:rPr>
                <w:b/>
              </w:rPr>
            </w:pPr>
            <w:r w:rsidRPr="00207337">
              <w:rPr>
                <w:b/>
              </w:rPr>
              <w:t>0</w:t>
            </w:r>
          </w:p>
        </w:tc>
        <w:tc>
          <w:tcPr>
            <w:tcW w:w="2042" w:type="dxa"/>
          </w:tcPr>
          <w:p w:rsidR="0078252D" w:rsidRPr="00C471BC" w:rsidRDefault="0078252D" w:rsidP="0078252D">
            <w:pPr>
              <w:framePr w:wrap="notBeside" w:vAnchor="text" w:hAnchor="page" w:x="691" w:y="-788"/>
              <w:jc w:val="center"/>
              <w:rPr>
                <w:b/>
              </w:rPr>
            </w:pPr>
          </w:p>
        </w:tc>
      </w:tr>
      <w:tr w:rsidR="0078252D" w:rsidRPr="00207337" w:rsidTr="0075650A">
        <w:trPr>
          <w:trHeight w:val="870"/>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12"/>
              <w:framePr w:wrap="notBeside" w:vAnchor="text" w:hAnchor="page" w:x="691" w:y="-788"/>
              <w:ind w:left="120"/>
              <w:jc w:val="left"/>
              <w:rPr>
                <w:rStyle w:val="115pt"/>
                <w:sz w:val="24"/>
                <w:szCs w:val="24"/>
              </w:rPr>
            </w:pPr>
            <w:r>
              <w:rPr>
                <w:rStyle w:val="115pt"/>
                <w:sz w:val="24"/>
                <w:szCs w:val="24"/>
              </w:rPr>
              <w:t>Бюджет МО «Мирнинский район»</w:t>
            </w:r>
          </w:p>
        </w:tc>
        <w:tc>
          <w:tcPr>
            <w:tcW w:w="1417" w:type="dxa"/>
          </w:tcPr>
          <w:p w:rsidR="0078252D" w:rsidRPr="006C7492" w:rsidRDefault="0078252D" w:rsidP="0078252D">
            <w:pPr>
              <w:framePr w:wrap="notBeside" w:vAnchor="text" w:hAnchor="page" w:x="691" w:y="-788"/>
              <w:jc w:val="center"/>
              <w:rPr>
                <w:bCs/>
              </w:rPr>
            </w:pPr>
            <w:r>
              <w:rPr>
                <w:bCs/>
              </w:rPr>
              <w:t>0,0</w:t>
            </w:r>
          </w:p>
        </w:tc>
        <w:tc>
          <w:tcPr>
            <w:tcW w:w="1545" w:type="dxa"/>
          </w:tcPr>
          <w:p w:rsidR="0078252D" w:rsidRPr="006C7492" w:rsidRDefault="0078252D" w:rsidP="0078252D">
            <w:pPr>
              <w:framePr w:wrap="notBeside" w:vAnchor="text" w:hAnchor="page" w:x="691" w:y="-788"/>
              <w:jc w:val="center"/>
              <w:rPr>
                <w:bCs/>
              </w:rPr>
            </w:pPr>
            <w:r w:rsidRPr="006C7492">
              <w:rPr>
                <w:bCs/>
              </w:rPr>
              <w:t>0, 00</w:t>
            </w:r>
          </w:p>
        </w:tc>
        <w:tc>
          <w:tcPr>
            <w:tcW w:w="1658" w:type="dxa"/>
          </w:tcPr>
          <w:p w:rsidR="0078252D" w:rsidRPr="00207337" w:rsidRDefault="0078252D" w:rsidP="0078252D">
            <w:pPr>
              <w:framePr w:wrap="notBeside" w:vAnchor="text" w:hAnchor="page" w:x="691" w:y="-788"/>
              <w:jc w:val="center"/>
              <w:rPr>
                <w:b/>
              </w:rPr>
            </w:pPr>
            <w:r>
              <w:rPr>
                <w:b/>
              </w:rPr>
              <w:t>0</w:t>
            </w:r>
          </w:p>
        </w:tc>
        <w:tc>
          <w:tcPr>
            <w:tcW w:w="2042" w:type="dxa"/>
          </w:tcPr>
          <w:p w:rsidR="0078252D" w:rsidRDefault="0078252D" w:rsidP="0078252D">
            <w:pPr>
              <w:framePr w:wrap="notBeside" w:vAnchor="text" w:hAnchor="page" w:x="691" w:y="-788"/>
              <w:jc w:val="center"/>
            </w:pPr>
          </w:p>
        </w:tc>
      </w:tr>
      <w:tr w:rsidR="0078252D" w:rsidRPr="00207337" w:rsidTr="0075650A">
        <w:trPr>
          <w:trHeight w:val="286"/>
        </w:trPr>
        <w:tc>
          <w:tcPr>
            <w:tcW w:w="521" w:type="dxa"/>
            <w:vMerge w:val="restart"/>
          </w:tcPr>
          <w:p w:rsidR="0078252D" w:rsidRPr="00207337" w:rsidRDefault="0078252D" w:rsidP="0078252D">
            <w:pPr>
              <w:framePr w:wrap="notBeside" w:vAnchor="text" w:hAnchor="page" w:x="691" w:y="-788"/>
            </w:pPr>
            <w:r>
              <w:t>3.</w:t>
            </w:r>
          </w:p>
        </w:tc>
        <w:tc>
          <w:tcPr>
            <w:tcW w:w="4582" w:type="dxa"/>
            <w:vMerge w:val="restart"/>
          </w:tcPr>
          <w:p w:rsidR="0078252D" w:rsidRPr="00207337" w:rsidRDefault="0078252D" w:rsidP="0078252D">
            <w:pPr>
              <w:pStyle w:val="330"/>
              <w:framePr w:wrap="notBeside" w:vAnchor="text" w:hAnchor="page" w:x="691" w:y="-788"/>
              <w:ind w:left="140"/>
            </w:pPr>
            <w:r>
              <w:t>Предоставление премии главы города за вклад в развитие малого и среднего предпринимательства</w:t>
            </w:r>
          </w:p>
        </w:tc>
        <w:tc>
          <w:tcPr>
            <w:tcW w:w="3544" w:type="dxa"/>
          </w:tcPr>
          <w:p w:rsidR="0078252D" w:rsidRDefault="0078252D" w:rsidP="0078252D">
            <w:pPr>
              <w:pStyle w:val="330"/>
              <w:framePr w:wrap="notBeside" w:vAnchor="text" w:hAnchor="page" w:x="691" w:y="-788"/>
              <w:ind w:left="120"/>
              <w:rPr>
                <w:rStyle w:val="115pt"/>
                <w:sz w:val="24"/>
                <w:szCs w:val="24"/>
              </w:rPr>
            </w:pPr>
            <w:r>
              <w:rPr>
                <w:rStyle w:val="115pt"/>
                <w:sz w:val="24"/>
                <w:szCs w:val="24"/>
              </w:rPr>
              <w:t>Всего</w:t>
            </w:r>
          </w:p>
        </w:tc>
        <w:tc>
          <w:tcPr>
            <w:tcW w:w="1417" w:type="dxa"/>
          </w:tcPr>
          <w:p w:rsidR="0078252D" w:rsidRPr="00936D27" w:rsidRDefault="0078252D" w:rsidP="0078252D">
            <w:pPr>
              <w:framePr w:wrap="notBeside" w:vAnchor="text" w:hAnchor="page" w:x="691" w:y="-788"/>
              <w:jc w:val="center"/>
              <w:rPr>
                <w:bCs/>
              </w:rPr>
            </w:pPr>
            <w:r w:rsidRPr="00936D27">
              <w:rPr>
                <w:b/>
                <w:bCs/>
              </w:rPr>
              <w:t>50 000</w:t>
            </w:r>
            <w:r w:rsidRPr="00936D27">
              <w:rPr>
                <w:bCs/>
              </w:rPr>
              <w:t>,</w:t>
            </w:r>
            <w:r w:rsidRPr="00936D27">
              <w:rPr>
                <w:b/>
                <w:bCs/>
              </w:rPr>
              <w:t>00</w:t>
            </w:r>
          </w:p>
        </w:tc>
        <w:tc>
          <w:tcPr>
            <w:tcW w:w="1545" w:type="dxa"/>
          </w:tcPr>
          <w:p w:rsidR="0078252D" w:rsidRPr="006C7492" w:rsidRDefault="0078252D" w:rsidP="0078252D">
            <w:pPr>
              <w:framePr w:wrap="notBeside" w:vAnchor="text" w:hAnchor="page" w:x="691" w:y="-788"/>
              <w:jc w:val="center"/>
              <w:rPr>
                <w:bCs/>
              </w:rPr>
            </w:pPr>
            <w:r>
              <w:rPr>
                <w:bCs/>
              </w:rPr>
              <w:t>0,0</w:t>
            </w:r>
          </w:p>
        </w:tc>
        <w:tc>
          <w:tcPr>
            <w:tcW w:w="1658" w:type="dxa"/>
          </w:tcPr>
          <w:p w:rsidR="0078252D" w:rsidRDefault="0078252D" w:rsidP="0078252D">
            <w:pPr>
              <w:framePr w:wrap="notBeside" w:vAnchor="text" w:hAnchor="page" w:x="691" w:y="-788"/>
              <w:jc w:val="center"/>
              <w:rPr>
                <w:b/>
              </w:rPr>
            </w:pPr>
            <w:r>
              <w:rPr>
                <w:b/>
              </w:rPr>
              <w:t>0,0</w:t>
            </w:r>
          </w:p>
        </w:tc>
        <w:tc>
          <w:tcPr>
            <w:tcW w:w="2042" w:type="dxa"/>
          </w:tcPr>
          <w:p w:rsidR="0078252D" w:rsidRDefault="0078252D" w:rsidP="0078252D">
            <w:pPr>
              <w:framePr w:wrap="notBeside" w:vAnchor="text" w:hAnchor="page" w:x="691" w:y="-788"/>
              <w:jc w:val="center"/>
            </w:pPr>
            <w:r>
              <w:rPr>
                <w:b/>
              </w:rPr>
              <w:t>Исполнение в 4 квартале</w:t>
            </w:r>
          </w:p>
        </w:tc>
      </w:tr>
      <w:tr w:rsidR="0078252D" w:rsidRPr="00207337" w:rsidTr="0075650A">
        <w:trPr>
          <w:trHeight w:val="358"/>
        </w:trPr>
        <w:tc>
          <w:tcPr>
            <w:tcW w:w="521" w:type="dxa"/>
            <w:vMerge/>
          </w:tcPr>
          <w:p w:rsidR="0078252D" w:rsidRDefault="0078252D" w:rsidP="0078252D">
            <w:pPr>
              <w:framePr w:wrap="notBeside" w:vAnchor="text" w:hAnchor="page" w:x="691" w:y="-788"/>
            </w:pPr>
          </w:p>
        </w:tc>
        <w:tc>
          <w:tcPr>
            <w:tcW w:w="4582" w:type="dxa"/>
            <w:vMerge/>
          </w:tcPr>
          <w:p w:rsidR="0078252D" w:rsidRDefault="0078252D" w:rsidP="0078252D">
            <w:pPr>
              <w:pStyle w:val="330"/>
              <w:framePr w:wrap="notBeside" w:vAnchor="text" w:hAnchor="page" w:x="691" w:y="-788"/>
              <w:ind w:left="140"/>
            </w:pPr>
          </w:p>
        </w:tc>
        <w:tc>
          <w:tcPr>
            <w:tcW w:w="3544" w:type="dxa"/>
          </w:tcPr>
          <w:p w:rsidR="0078252D" w:rsidRPr="00207337" w:rsidRDefault="0078252D" w:rsidP="0078252D">
            <w:pPr>
              <w:pStyle w:val="330"/>
              <w:framePr w:wrap="notBeside" w:vAnchor="text" w:hAnchor="page" w:x="691" w:y="-788"/>
              <w:ind w:left="120"/>
              <w:rPr>
                <w:rStyle w:val="115pt"/>
                <w:sz w:val="24"/>
                <w:szCs w:val="24"/>
              </w:rPr>
            </w:pPr>
            <w:r>
              <w:rPr>
                <w:rStyle w:val="115pt"/>
                <w:sz w:val="24"/>
                <w:szCs w:val="24"/>
              </w:rPr>
              <w:t>Бюджет МО «Город Удачный»</w:t>
            </w:r>
          </w:p>
        </w:tc>
        <w:tc>
          <w:tcPr>
            <w:tcW w:w="1417" w:type="dxa"/>
          </w:tcPr>
          <w:p w:rsidR="0078252D" w:rsidRDefault="0078252D" w:rsidP="0078252D">
            <w:pPr>
              <w:framePr w:wrap="notBeside" w:vAnchor="text" w:hAnchor="page" w:x="691" w:y="-788"/>
              <w:jc w:val="center"/>
              <w:rPr>
                <w:bCs/>
              </w:rPr>
            </w:pPr>
            <w:r>
              <w:rPr>
                <w:bCs/>
              </w:rPr>
              <w:t>50 000,00</w:t>
            </w:r>
          </w:p>
        </w:tc>
        <w:tc>
          <w:tcPr>
            <w:tcW w:w="1545" w:type="dxa"/>
          </w:tcPr>
          <w:p w:rsidR="0078252D" w:rsidRPr="006C7492" w:rsidRDefault="0078252D" w:rsidP="0078252D">
            <w:pPr>
              <w:framePr w:wrap="notBeside" w:vAnchor="text" w:hAnchor="page" w:x="691" w:y="-788"/>
              <w:jc w:val="center"/>
              <w:rPr>
                <w:bCs/>
              </w:rPr>
            </w:pPr>
            <w:r>
              <w:rPr>
                <w:bCs/>
              </w:rPr>
              <w:t>0,0</w:t>
            </w:r>
          </w:p>
        </w:tc>
        <w:tc>
          <w:tcPr>
            <w:tcW w:w="1658" w:type="dxa"/>
          </w:tcPr>
          <w:p w:rsidR="0078252D" w:rsidRDefault="0078252D" w:rsidP="0078252D">
            <w:pPr>
              <w:framePr w:wrap="notBeside" w:vAnchor="text" w:hAnchor="page" w:x="691" w:y="-788"/>
              <w:jc w:val="center"/>
              <w:rPr>
                <w:b/>
              </w:rPr>
            </w:pPr>
            <w:r>
              <w:rPr>
                <w:b/>
              </w:rPr>
              <w:t>0,0</w:t>
            </w:r>
          </w:p>
        </w:tc>
        <w:tc>
          <w:tcPr>
            <w:tcW w:w="2042" w:type="dxa"/>
          </w:tcPr>
          <w:p w:rsidR="0078252D" w:rsidRDefault="0078252D" w:rsidP="0078252D">
            <w:pPr>
              <w:framePr w:wrap="notBeside" w:vAnchor="text" w:hAnchor="page" w:x="691" w:y="-788"/>
              <w:jc w:val="both"/>
            </w:pPr>
          </w:p>
        </w:tc>
      </w:tr>
      <w:tr w:rsidR="0078252D" w:rsidRPr="00207337" w:rsidTr="0075650A">
        <w:trPr>
          <w:trHeight w:val="248"/>
        </w:trPr>
        <w:tc>
          <w:tcPr>
            <w:tcW w:w="521" w:type="dxa"/>
            <w:vMerge w:val="restart"/>
          </w:tcPr>
          <w:p w:rsidR="0078252D" w:rsidRPr="00207337" w:rsidRDefault="0078252D" w:rsidP="0078252D">
            <w:pPr>
              <w:framePr w:wrap="notBeside" w:vAnchor="text" w:hAnchor="page" w:x="691" w:y="-788"/>
            </w:pPr>
          </w:p>
        </w:tc>
        <w:tc>
          <w:tcPr>
            <w:tcW w:w="4582" w:type="dxa"/>
            <w:vMerge w:val="restart"/>
          </w:tcPr>
          <w:p w:rsidR="0078252D" w:rsidRPr="00207337" w:rsidRDefault="0078252D" w:rsidP="0078252D">
            <w:pPr>
              <w:pStyle w:val="330"/>
              <w:framePr w:wrap="notBeside" w:vAnchor="text" w:hAnchor="page" w:x="691" w:y="-788"/>
              <w:shd w:val="clear" w:color="auto" w:fill="auto"/>
              <w:spacing w:before="0" w:after="0" w:line="240" w:lineRule="auto"/>
              <w:ind w:left="140"/>
              <w:rPr>
                <w:sz w:val="24"/>
                <w:szCs w:val="24"/>
              </w:rPr>
            </w:pPr>
            <w:r w:rsidRPr="00207337">
              <w:rPr>
                <w:sz w:val="24"/>
                <w:szCs w:val="24"/>
              </w:rPr>
              <w:t>ИТОГО по программе</w:t>
            </w:r>
          </w:p>
        </w:tc>
        <w:tc>
          <w:tcPr>
            <w:tcW w:w="3544" w:type="dxa"/>
          </w:tcPr>
          <w:p w:rsidR="0078252D" w:rsidRPr="00207337" w:rsidRDefault="0078252D" w:rsidP="0078252D">
            <w:pPr>
              <w:pStyle w:val="330"/>
              <w:framePr w:wrap="notBeside" w:vAnchor="text" w:hAnchor="page" w:x="691" w:y="-788"/>
              <w:shd w:val="clear" w:color="auto" w:fill="auto"/>
              <w:spacing w:before="0" w:after="0" w:line="240" w:lineRule="auto"/>
              <w:ind w:left="120"/>
              <w:rPr>
                <w:sz w:val="24"/>
                <w:szCs w:val="24"/>
              </w:rPr>
            </w:pPr>
            <w:r w:rsidRPr="00207337">
              <w:rPr>
                <w:sz w:val="24"/>
                <w:szCs w:val="24"/>
              </w:rPr>
              <w:t>Всего</w:t>
            </w:r>
          </w:p>
        </w:tc>
        <w:tc>
          <w:tcPr>
            <w:tcW w:w="1417" w:type="dxa"/>
          </w:tcPr>
          <w:p w:rsidR="0078252D" w:rsidRPr="00207337" w:rsidRDefault="0078252D" w:rsidP="0078252D">
            <w:pPr>
              <w:framePr w:wrap="notBeside" w:vAnchor="text" w:hAnchor="page" w:x="691" w:y="-788"/>
              <w:jc w:val="center"/>
              <w:rPr>
                <w:b/>
              </w:rPr>
            </w:pPr>
            <w:r>
              <w:rPr>
                <w:b/>
              </w:rPr>
              <w:t>250 000, 00</w:t>
            </w:r>
          </w:p>
        </w:tc>
        <w:tc>
          <w:tcPr>
            <w:tcW w:w="1545" w:type="dxa"/>
          </w:tcPr>
          <w:p w:rsidR="0078252D" w:rsidRPr="00207337" w:rsidRDefault="0078252D" w:rsidP="0078252D">
            <w:pPr>
              <w:framePr w:wrap="notBeside" w:vAnchor="text" w:hAnchor="page" w:x="691" w:y="-788"/>
              <w:jc w:val="center"/>
              <w:rPr>
                <w:b/>
              </w:rPr>
            </w:pPr>
            <w:r>
              <w:rPr>
                <w:b/>
              </w:rPr>
              <w:t>0, 00</w:t>
            </w:r>
          </w:p>
        </w:tc>
        <w:tc>
          <w:tcPr>
            <w:tcW w:w="1658" w:type="dxa"/>
          </w:tcPr>
          <w:p w:rsidR="0078252D" w:rsidRPr="00207337" w:rsidRDefault="0078252D" w:rsidP="0078252D">
            <w:pPr>
              <w:framePr w:wrap="notBeside" w:vAnchor="text" w:hAnchor="page" w:x="691" w:y="-788"/>
              <w:jc w:val="center"/>
              <w:rPr>
                <w:b/>
              </w:rPr>
            </w:pPr>
            <w:r>
              <w:rPr>
                <w:b/>
              </w:rPr>
              <w:t>0</w:t>
            </w:r>
          </w:p>
        </w:tc>
        <w:tc>
          <w:tcPr>
            <w:tcW w:w="2042" w:type="dxa"/>
            <w:vMerge w:val="restart"/>
          </w:tcPr>
          <w:p w:rsidR="0078252D" w:rsidRPr="00207337" w:rsidRDefault="0078252D" w:rsidP="0078252D">
            <w:pPr>
              <w:framePr w:wrap="notBeside" w:vAnchor="text" w:hAnchor="page" w:x="691" w:y="-788"/>
              <w:jc w:val="center"/>
              <w:rPr>
                <w:b/>
              </w:rPr>
            </w:pPr>
          </w:p>
        </w:tc>
      </w:tr>
      <w:tr w:rsidR="0078252D" w:rsidRPr="00207337" w:rsidTr="00F71179">
        <w:trPr>
          <w:trHeight w:val="548"/>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330"/>
              <w:framePr w:wrap="notBeside" w:vAnchor="text" w:hAnchor="page" w:x="691" w:y="-788"/>
              <w:shd w:val="clear" w:color="auto" w:fill="auto"/>
              <w:spacing w:before="0" w:after="0" w:line="240" w:lineRule="auto"/>
              <w:ind w:left="120"/>
              <w:rPr>
                <w:sz w:val="24"/>
                <w:szCs w:val="24"/>
              </w:rPr>
            </w:pPr>
            <w:r w:rsidRPr="00207337">
              <w:rPr>
                <w:sz w:val="24"/>
                <w:szCs w:val="24"/>
              </w:rPr>
              <w:t>Бюджет МО «Город Удачный»</w:t>
            </w:r>
          </w:p>
        </w:tc>
        <w:tc>
          <w:tcPr>
            <w:tcW w:w="1417" w:type="dxa"/>
          </w:tcPr>
          <w:p w:rsidR="0078252D" w:rsidRPr="006C7492" w:rsidRDefault="0078252D" w:rsidP="0078252D">
            <w:pPr>
              <w:framePr w:wrap="notBeside" w:vAnchor="text" w:hAnchor="page" w:x="691" w:y="-788"/>
              <w:jc w:val="center"/>
            </w:pPr>
            <w:r>
              <w:t>25</w:t>
            </w:r>
            <w:r w:rsidRPr="006C7492">
              <w:t>0 000, 00</w:t>
            </w:r>
          </w:p>
        </w:tc>
        <w:tc>
          <w:tcPr>
            <w:tcW w:w="1545" w:type="dxa"/>
          </w:tcPr>
          <w:p w:rsidR="0078252D" w:rsidRPr="006C7492" w:rsidRDefault="0078252D" w:rsidP="0078252D">
            <w:pPr>
              <w:framePr w:wrap="notBeside" w:vAnchor="text" w:hAnchor="page" w:x="691" w:y="-788"/>
              <w:jc w:val="center"/>
            </w:pPr>
            <w:r w:rsidRPr="006C7492">
              <w:t>200 000, 00</w:t>
            </w:r>
          </w:p>
        </w:tc>
        <w:tc>
          <w:tcPr>
            <w:tcW w:w="1658" w:type="dxa"/>
          </w:tcPr>
          <w:p w:rsidR="0078252D" w:rsidRPr="00207337" w:rsidRDefault="0078252D" w:rsidP="0078252D">
            <w:pPr>
              <w:framePr w:wrap="notBeside" w:vAnchor="text" w:hAnchor="page" w:x="691" w:y="-788"/>
              <w:jc w:val="center"/>
              <w:rPr>
                <w:b/>
              </w:rPr>
            </w:pPr>
            <w:r>
              <w:rPr>
                <w:b/>
              </w:rPr>
              <w:t>0</w:t>
            </w:r>
          </w:p>
        </w:tc>
        <w:tc>
          <w:tcPr>
            <w:tcW w:w="2042" w:type="dxa"/>
            <w:vMerge/>
          </w:tcPr>
          <w:p w:rsidR="0078252D" w:rsidRPr="00207337" w:rsidRDefault="0078252D" w:rsidP="0078252D">
            <w:pPr>
              <w:framePr w:wrap="notBeside" w:vAnchor="text" w:hAnchor="page" w:x="691" w:y="-788"/>
            </w:pPr>
          </w:p>
        </w:tc>
      </w:tr>
      <w:tr w:rsidR="0078252D" w:rsidRPr="00207337" w:rsidTr="0078252D">
        <w:trPr>
          <w:trHeight w:hRule="exact" w:val="41"/>
        </w:trPr>
        <w:tc>
          <w:tcPr>
            <w:tcW w:w="521" w:type="dxa"/>
            <w:vMerge/>
          </w:tcPr>
          <w:p w:rsidR="0078252D" w:rsidRPr="00207337" w:rsidRDefault="0078252D" w:rsidP="0078252D">
            <w:pPr>
              <w:framePr w:wrap="notBeside" w:vAnchor="text" w:hAnchor="page" w:x="691" w:y="-788"/>
            </w:pPr>
          </w:p>
        </w:tc>
        <w:tc>
          <w:tcPr>
            <w:tcW w:w="4582" w:type="dxa"/>
            <w:vMerge/>
          </w:tcPr>
          <w:p w:rsidR="0078252D" w:rsidRPr="00207337" w:rsidRDefault="0078252D" w:rsidP="0078252D">
            <w:pPr>
              <w:framePr w:wrap="notBeside" w:vAnchor="text" w:hAnchor="page" w:x="691" w:y="-788"/>
            </w:pPr>
          </w:p>
        </w:tc>
        <w:tc>
          <w:tcPr>
            <w:tcW w:w="3544" w:type="dxa"/>
          </w:tcPr>
          <w:p w:rsidR="0078252D" w:rsidRPr="00207337" w:rsidRDefault="0078252D" w:rsidP="0078252D">
            <w:pPr>
              <w:pStyle w:val="330"/>
              <w:framePr w:wrap="notBeside" w:vAnchor="text" w:hAnchor="page" w:x="691" w:y="-788"/>
              <w:ind w:left="120"/>
              <w:rPr>
                <w:sz w:val="24"/>
                <w:szCs w:val="24"/>
              </w:rPr>
            </w:pPr>
            <w:r>
              <w:rPr>
                <w:rStyle w:val="115pt"/>
                <w:sz w:val="24"/>
                <w:szCs w:val="24"/>
              </w:rPr>
              <w:t>Бюджет МО «Мирнинский район»</w:t>
            </w:r>
          </w:p>
        </w:tc>
        <w:tc>
          <w:tcPr>
            <w:tcW w:w="1417" w:type="dxa"/>
          </w:tcPr>
          <w:p w:rsidR="0078252D" w:rsidRPr="006C7492" w:rsidRDefault="0078252D" w:rsidP="0078252D">
            <w:pPr>
              <w:framePr w:wrap="notBeside" w:vAnchor="text" w:hAnchor="page" w:x="691" w:y="-788"/>
              <w:jc w:val="center"/>
            </w:pPr>
            <w:r w:rsidRPr="006C7492">
              <w:t>0, 00</w:t>
            </w:r>
          </w:p>
        </w:tc>
        <w:tc>
          <w:tcPr>
            <w:tcW w:w="1545" w:type="dxa"/>
          </w:tcPr>
          <w:p w:rsidR="0078252D" w:rsidRPr="006C7492" w:rsidRDefault="0078252D" w:rsidP="0078252D">
            <w:pPr>
              <w:framePr w:wrap="notBeside" w:vAnchor="text" w:hAnchor="page" w:x="691" w:y="-788"/>
              <w:jc w:val="center"/>
            </w:pPr>
            <w:r w:rsidRPr="006C7492">
              <w:t>0, 00</w:t>
            </w:r>
          </w:p>
        </w:tc>
        <w:tc>
          <w:tcPr>
            <w:tcW w:w="1658" w:type="dxa"/>
          </w:tcPr>
          <w:p w:rsidR="0078252D" w:rsidRPr="00207337" w:rsidRDefault="0078252D" w:rsidP="0078252D">
            <w:pPr>
              <w:framePr w:wrap="notBeside" w:vAnchor="text" w:hAnchor="page" w:x="691" w:y="-788"/>
              <w:jc w:val="center"/>
              <w:rPr>
                <w:b/>
              </w:rPr>
            </w:pPr>
            <w:r>
              <w:rPr>
                <w:b/>
              </w:rPr>
              <w:t>0</w:t>
            </w:r>
          </w:p>
        </w:tc>
        <w:tc>
          <w:tcPr>
            <w:tcW w:w="2042" w:type="dxa"/>
          </w:tcPr>
          <w:p w:rsidR="0078252D" w:rsidRPr="00207337" w:rsidRDefault="0078252D" w:rsidP="0078252D">
            <w:pPr>
              <w:framePr w:wrap="notBeside" w:vAnchor="text" w:hAnchor="page" w:x="691" w:y="-788"/>
            </w:pPr>
          </w:p>
        </w:tc>
      </w:tr>
    </w:tbl>
    <w:p w:rsidR="0078252D" w:rsidRDefault="0078252D" w:rsidP="0078252D">
      <w:pPr>
        <w:spacing w:line="240" w:lineRule="atLeast"/>
        <w:contextualSpacing/>
        <w:rPr>
          <w:b/>
        </w:rPr>
      </w:pPr>
    </w:p>
    <w:p w:rsidR="0078252D" w:rsidRDefault="0078252D" w:rsidP="0078252D">
      <w:pPr>
        <w:keepNext/>
        <w:keepLines/>
        <w:tabs>
          <w:tab w:val="left" w:leader="underscore" w:pos="6859"/>
        </w:tabs>
        <w:jc w:val="center"/>
        <w:rPr>
          <w:rFonts w:eastAsiaTheme="minorEastAsia"/>
          <w:b/>
          <w:sz w:val="22"/>
          <w:szCs w:val="22"/>
        </w:rPr>
      </w:pPr>
    </w:p>
    <w:p w:rsidR="0078252D" w:rsidRDefault="0078252D" w:rsidP="0078252D">
      <w:pPr>
        <w:jc w:val="center"/>
        <w:rPr>
          <w:b/>
          <w:sz w:val="28"/>
          <w:szCs w:val="28"/>
        </w:rPr>
      </w:pPr>
      <w:r w:rsidRPr="0063241A">
        <w:rPr>
          <w:rFonts w:eastAsiaTheme="minorEastAsia"/>
          <w:b/>
          <w:szCs w:val="28"/>
        </w:rPr>
        <w:t>4.</w:t>
      </w:r>
      <w:r w:rsidRPr="001C2310">
        <w:rPr>
          <w:b/>
          <w:sz w:val="28"/>
          <w:szCs w:val="28"/>
        </w:rPr>
        <w:t xml:space="preserve"> Достижение значений целевых показателей программы</w:t>
      </w:r>
    </w:p>
    <w:p w:rsidR="0078252D" w:rsidRPr="0004482B" w:rsidRDefault="0078252D" w:rsidP="0078252D">
      <w:pPr>
        <w:rPr>
          <w:sz w:val="2"/>
          <w:szCs w:val="2"/>
        </w:rPr>
      </w:pPr>
    </w:p>
    <w:p w:rsidR="0078252D" w:rsidRDefault="0078252D" w:rsidP="0078252D">
      <w:pPr>
        <w:pStyle w:val="12"/>
        <w:shd w:val="clear" w:color="auto" w:fill="auto"/>
        <w:tabs>
          <w:tab w:val="left" w:leader="underscore" w:pos="3365"/>
          <w:tab w:val="left" w:leader="underscore" w:pos="6005"/>
          <w:tab w:val="left" w:leader="underscore" w:pos="7685"/>
        </w:tabs>
        <w:spacing w:before="0" w:after="1" w:line="230" w:lineRule="exact"/>
        <w:ind w:left="600"/>
        <w:jc w:val="left"/>
        <w:rPr>
          <w:rStyle w:val="115pt"/>
          <w:b/>
        </w:rPr>
      </w:pPr>
      <w:r>
        <w:rPr>
          <w:rStyle w:val="115pt"/>
          <w:b/>
        </w:rPr>
        <w:t xml:space="preserve">               </w:t>
      </w:r>
    </w:p>
    <w:tbl>
      <w:tblPr>
        <w:tblpPr w:leftFromText="180" w:rightFromText="180" w:vertAnchor="text" w:horzAnchor="margin" w:tblpXSpec="center" w:tblpY="22"/>
        <w:tblW w:w="0" w:type="auto"/>
        <w:tblLayout w:type="fixed"/>
        <w:tblCellMar>
          <w:left w:w="10" w:type="dxa"/>
          <w:right w:w="10" w:type="dxa"/>
        </w:tblCellMar>
        <w:tblLook w:val="0000"/>
      </w:tblPr>
      <w:tblGrid>
        <w:gridCol w:w="436"/>
        <w:gridCol w:w="7087"/>
        <w:gridCol w:w="1985"/>
        <w:gridCol w:w="1417"/>
        <w:gridCol w:w="2410"/>
        <w:gridCol w:w="1692"/>
      </w:tblGrid>
      <w:tr w:rsidR="0078252D" w:rsidRPr="0004482B" w:rsidTr="0075650A">
        <w:trPr>
          <w:trHeight w:val="557"/>
        </w:trPr>
        <w:tc>
          <w:tcPr>
            <w:tcW w:w="436" w:type="dxa"/>
            <w:vMerge w:val="restart"/>
            <w:tcBorders>
              <w:top w:val="single" w:sz="4" w:space="0" w:color="auto"/>
              <w:left w:val="single" w:sz="4" w:space="0" w:color="auto"/>
              <w:right w:val="single" w:sz="4" w:space="0" w:color="auto"/>
            </w:tcBorders>
            <w:shd w:val="clear" w:color="auto" w:fill="FFFFFF"/>
          </w:tcPr>
          <w:p w:rsidR="0078252D" w:rsidRPr="00724B17" w:rsidRDefault="0078252D" w:rsidP="0075650A">
            <w:pPr>
              <w:pStyle w:val="12"/>
              <w:shd w:val="clear" w:color="auto" w:fill="auto"/>
              <w:spacing w:before="0" w:after="0" w:line="269" w:lineRule="exact"/>
              <w:rPr>
                <w:sz w:val="24"/>
                <w:szCs w:val="24"/>
              </w:rPr>
            </w:pPr>
            <w:r w:rsidRPr="00724B17">
              <w:rPr>
                <w:rStyle w:val="115pt"/>
                <w:sz w:val="24"/>
                <w:szCs w:val="24"/>
              </w:rPr>
              <w:t xml:space="preserve">№ </w:t>
            </w:r>
            <w:proofErr w:type="spellStart"/>
            <w:proofErr w:type="gramStart"/>
            <w:r w:rsidRPr="00724B17">
              <w:rPr>
                <w:rStyle w:val="115pt"/>
                <w:sz w:val="24"/>
                <w:szCs w:val="24"/>
              </w:rPr>
              <w:t>п</w:t>
            </w:r>
            <w:proofErr w:type="spellEnd"/>
            <w:proofErr w:type="gramEnd"/>
            <w:r w:rsidRPr="00724B17">
              <w:rPr>
                <w:rStyle w:val="115pt"/>
                <w:sz w:val="24"/>
                <w:szCs w:val="24"/>
              </w:rPr>
              <w:t>/</w:t>
            </w:r>
            <w:proofErr w:type="spellStart"/>
            <w:r w:rsidRPr="00724B17">
              <w:rPr>
                <w:rStyle w:val="115pt"/>
                <w:sz w:val="24"/>
                <w:szCs w:val="24"/>
              </w:rPr>
              <w:t>п</w:t>
            </w:r>
            <w:proofErr w:type="spellEnd"/>
          </w:p>
        </w:tc>
        <w:tc>
          <w:tcPr>
            <w:tcW w:w="7087" w:type="dxa"/>
            <w:vMerge w:val="restart"/>
            <w:tcBorders>
              <w:top w:val="single" w:sz="4" w:space="0" w:color="auto"/>
              <w:left w:val="single" w:sz="4" w:space="0" w:color="auto"/>
              <w:right w:val="single" w:sz="4" w:space="0" w:color="auto"/>
            </w:tcBorders>
            <w:shd w:val="clear" w:color="auto" w:fill="FFFFFF"/>
          </w:tcPr>
          <w:p w:rsidR="0078252D" w:rsidRPr="00E75DD4" w:rsidRDefault="0078252D" w:rsidP="0075650A">
            <w:pPr>
              <w:pStyle w:val="12"/>
              <w:shd w:val="clear" w:color="auto" w:fill="auto"/>
              <w:spacing w:before="0" w:after="0" w:line="278" w:lineRule="exact"/>
              <w:jc w:val="center"/>
              <w:rPr>
                <w:sz w:val="22"/>
                <w:szCs w:val="22"/>
              </w:rPr>
            </w:pPr>
            <w:r w:rsidRPr="00E75DD4">
              <w:rPr>
                <w:rStyle w:val="115pt"/>
                <w:sz w:val="22"/>
                <w:szCs w:val="22"/>
              </w:rPr>
              <w:t>Наименование целевого показателя</w:t>
            </w:r>
          </w:p>
        </w:tc>
        <w:tc>
          <w:tcPr>
            <w:tcW w:w="1985" w:type="dxa"/>
            <w:vMerge w:val="restart"/>
            <w:tcBorders>
              <w:top w:val="single" w:sz="4" w:space="0" w:color="auto"/>
              <w:left w:val="single" w:sz="4" w:space="0" w:color="auto"/>
              <w:right w:val="single" w:sz="4" w:space="0" w:color="auto"/>
            </w:tcBorders>
            <w:shd w:val="clear" w:color="auto" w:fill="FFFFFF"/>
          </w:tcPr>
          <w:p w:rsidR="0078252D" w:rsidRPr="00E75DD4" w:rsidRDefault="0078252D" w:rsidP="0075650A">
            <w:pPr>
              <w:pStyle w:val="12"/>
              <w:shd w:val="clear" w:color="auto" w:fill="auto"/>
              <w:spacing w:before="0" w:after="0" w:line="278" w:lineRule="exact"/>
              <w:rPr>
                <w:sz w:val="22"/>
                <w:szCs w:val="22"/>
              </w:rPr>
            </w:pPr>
            <w:r w:rsidRPr="00E75DD4">
              <w:rPr>
                <w:rStyle w:val="115pt"/>
                <w:sz w:val="22"/>
                <w:szCs w:val="22"/>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12"/>
              <w:shd w:val="clear" w:color="auto" w:fill="auto"/>
              <w:spacing w:before="0" w:after="0" w:line="278" w:lineRule="exact"/>
              <w:jc w:val="center"/>
              <w:rPr>
                <w:sz w:val="22"/>
                <w:szCs w:val="22"/>
              </w:rPr>
            </w:pPr>
            <w:r w:rsidRPr="00E75DD4">
              <w:rPr>
                <w:rStyle w:val="115pt"/>
                <w:sz w:val="22"/>
                <w:szCs w:val="22"/>
              </w:rPr>
              <w:t>Значение целевого показателя</w:t>
            </w:r>
          </w:p>
        </w:tc>
        <w:tc>
          <w:tcPr>
            <w:tcW w:w="1692" w:type="dxa"/>
            <w:vMerge w:val="restart"/>
            <w:tcBorders>
              <w:top w:val="single" w:sz="4" w:space="0" w:color="auto"/>
              <w:left w:val="single" w:sz="4" w:space="0" w:color="auto"/>
              <w:right w:val="single" w:sz="4" w:space="0" w:color="auto"/>
            </w:tcBorders>
            <w:shd w:val="clear" w:color="auto" w:fill="FFFFFF"/>
          </w:tcPr>
          <w:p w:rsidR="0078252D" w:rsidRPr="00E75DD4" w:rsidRDefault="0078252D" w:rsidP="0075650A">
            <w:pPr>
              <w:pStyle w:val="12"/>
              <w:shd w:val="clear" w:color="auto" w:fill="auto"/>
              <w:spacing w:before="0" w:after="0" w:line="274" w:lineRule="exact"/>
              <w:jc w:val="center"/>
              <w:rPr>
                <w:sz w:val="22"/>
                <w:szCs w:val="22"/>
              </w:rPr>
            </w:pPr>
            <w:r w:rsidRPr="00E75DD4">
              <w:rPr>
                <w:rStyle w:val="115pt"/>
                <w:sz w:val="22"/>
                <w:szCs w:val="22"/>
              </w:rPr>
              <w:t>Пояснения к возникшим отклонениям</w:t>
            </w:r>
          </w:p>
        </w:tc>
      </w:tr>
      <w:tr w:rsidR="0078252D" w:rsidRPr="0004482B" w:rsidTr="0075650A">
        <w:trPr>
          <w:trHeight w:val="725"/>
        </w:trPr>
        <w:tc>
          <w:tcPr>
            <w:tcW w:w="436" w:type="dxa"/>
            <w:vMerge/>
            <w:tcBorders>
              <w:left w:val="single" w:sz="4" w:space="0" w:color="auto"/>
              <w:bottom w:val="single" w:sz="4" w:space="0" w:color="auto"/>
              <w:right w:val="single" w:sz="4" w:space="0" w:color="auto"/>
            </w:tcBorders>
            <w:shd w:val="clear" w:color="auto" w:fill="FFFFFF"/>
          </w:tcPr>
          <w:p w:rsidR="0078252D" w:rsidRPr="00724B17" w:rsidRDefault="0078252D" w:rsidP="0075650A"/>
        </w:tc>
        <w:tc>
          <w:tcPr>
            <w:tcW w:w="7087" w:type="dxa"/>
            <w:vMerge/>
            <w:tcBorders>
              <w:left w:val="single" w:sz="4" w:space="0" w:color="auto"/>
              <w:bottom w:val="single" w:sz="4" w:space="0" w:color="auto"/>
              <w:right w:val="single" w:sz="4" w:space="0" w:color="auto"/>
            </w:tcBorders>
            <w:shd w:val="clear" w:color="auto" w:fill="FFFFFF"/>
          </w:tcPr>
          <w:p w:rsidR="0078252D" w:rsidRPr="00E75DD4" w:rsidRDefault="0078252D" w:rsidP="0075650A"/>
        </w:tc>
        <w:tc>
          <w:tcPr>
            <w:tcW w:w="1985" w:type="dxa"/>
            <w:vMerge/>
            <w:tcBorders>
              <w:left w:val="single" w:sz="4" w:space="0" w:color="auto"/>
              <w:bottom w:val="single" w:sz="4" w:space="0" w:color="auto"/>
              <w:right w:val="single" w:sz="4" w:space="0" w:color="auto"/>
            </w:tcBorders>
            <w:shd w:val="clear" w:color="auto" w:fill="FFFFFF"/>
          </w:tcPr>
          <w:p w:rsidR="0078252D" w:rsidRPr="00E75DD4" w:rsidRDefault="0078252D" w:rsidP="0075650A"/>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12"/>
              <w:shd w:val="clear" w:color="auto" w:fill="auto"/>
              <w:spacing w:before="0" w:after="0" w:line="278" w:lineRule="exact"/>
              <w:jc w:val="center"/>
              <w:rPr>
                <w:sz w:val="22"/>
                <w:szCs w:val="22"/>
              </w:rPr>
            </w:pPr>
            <w:r w:rsidRPr="00E75DD4">
              <w:rPr>
                <w:rStyle w:val="115pt"/>
                <w:sz w:val="22"/>
                <w:szCs w:val="22"/>
              </w:rPr>
              <w:t>утверждено в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pStyle w:val="12"/>
              <w:shd w:val="clear" w:color="auto" w:fill="auto"/>
              <w:spacing w:before="0" w:after="0" w:line="240" w:lineRule="auto"/>
              <w:ind w:left="80"/>
              <w:jc w:val="center"/>
              <w:rPr>
                <w:rStyle w:val="115pt"/>
                <w:sz w:val="22"/>
                <w:szCs w:val="22"/>
              </w:rPr>
            </w:pPr>
          </w:p>
          <w:p w:rsidR="0078252D" w:rsidRPr="00E75DD4" w:rsidRDefault="0078252D" w:rsidP="0075650A">
            <w:pPr>
              <w:pStyle w:val="12"/>
              <w:shd w:val="clear" w:color="auto" w:fill="auto"/>
              <w:spacing w:before="0" w:after="0" w:line="240" w:lineRule="auto"/>
              <w:ind w:left="80"/>
              <w:jc w:val="center"/>
              <w:rPr>
                <w:sz w:val="22"/>
                <w:szCs w:val="22"/>
              </w:rPr>
            </w:pPr>
            <w:r w:rsidRPr="00E75DD4">
              <w:rPr>
                <w:rStyle w:val="115pt"/>
                <w:sz w:val="22"/>
                <w:szCs w:val="22"/>
              </w:rPr>
              <w:t>Достигнуто</w:t>
            </w:r>
            <w:r>
              <w:rPr>
                <w:rStyle w:val="115pt"/>
                <w:sz w:val="22"/>
                <w:szCs w:val="22"/>
              </w:rPr>
              <w:t xml:space="preserve"> в отчетном периоде</w:t>
            </w:r>
          </w:p>
        </w:tc>
        <w:tc>
          <w:tcPr>
            <w:tcW w:w="1692" w:type="dxa"/>
            <w:vMerge/>
            <w:tcBorders>
              <w:left w:val="single" w:sz="4" w:space="0" w:color="auto"/>
              <w:bottom w:val="single" w:sz="4" w:space="0" w:color="auto"/>
              <w:right w:val="single" w:sz="4" w:space="0" w:color="auto"/>
            </w:tcBorders>
            <w:shd w:val="clear" w:color="auto" w:fill="FFFFFF"/>
          </w:tcPr>
          <w:p w:rsidR="0078252D" w:rsidRPr="00E75DD4" w:rsidRDefault="0078252D" w:rsidP="0075650A"/>
        </w:tc>
      </w:tr>
      <w:tr w:rsidR="0078252D" w:rsidRPr="0004482B" w:rsidTr="0075650A">
        <w:trPr>
          <w:trHeight w:val="856"/>
        </w:trPr>
        <w:tc>
          <w:tcPr>
            <w:tcW w:w="436" w:type="dxa"/>
            <w:vMerge w:val="restart"/>
            <w:tcBorders>
              <w:top w:val="single" w:sz="4" w:space="0" w:color="auto"/>
              <w:left w:val="single" w:sz="4" w:space="0" w:color="auto"/>
              <w:right w:val="single" w:sz="4" w:space="0" w:color="auto"/>
            </w:tcBorders>
            <w:shd w:val="clear" w:color="auto" w:fill="FFFFFF"/>
          </w:tcPr>
          <w:p w:rsidR="0078252D" w:rsidRPr="00724B17" w:rsidRDefault="0078252D" w:rsidP="0075650A">
            <w:pPr>
              <w:pStyle w:val="320"/>
              <w:shd w:val="clear" w:color="auto" w:fill="auto"/>
              <w:spacing w:before="0" w:after="0" w:line="240" w:lineRule="auto"/>
              <w:rPr>
                <w:sz w:val="24"/>
                <w:szCs w:val="24"/>
              </w:rPr>
            </w:pPr>
            <w:r w:rsidRPr="00724B17">
              <w:rPr>
                <w:sz w:val="24"/>
                <w:szCs w:val="24"/>
              </w:rPr>
              <w:t>1</w:t>
            </w:r>
            <w:r>
              <w:rPr>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jc w:val="left"/>
              <w:rPr>
                <w:sz w:val="22"/>
                <w:szCs w:val="22"/>
              </w:rPr>
            </w:pPr>
            <w:r w:rsidRPr="00E75DD4">
              <w:rPr>
                <w:b/>
                <w:sz w:val="22"/>
                <w:szCs w:val="22"/>
              </w:rPr>
              <w:t>Количество субъектов малого и среднего предпринимательства, 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320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3</w:t>
            </w:r>
            <w:r>
              <w:rPr>
                <w:b/>
              </w:rPr>
              <w:t>42</w:t>
            </w:r>
          </w:p>
        </w:tc>
        <w:tc>
          <w:tcPr>
            <w:tcW w:w="1692" w:type="dxa"/>
            <w:vMerge w:val="restart"/>
            <w:tcBorders>
              <w:top w:val="single" w:sz="4" w:space="0" w:color="auto"/>
              <w:left w:val="single" w:sz="4" w:space="0" w:color="auto"/>
              <w:right w:val="single" w:sz="4" w:space="0" w:color="auto"/>
            </w:tcBorders>
            <w:shd w:val="clear" w:color="auto" w:fill="FFFFFF"/>
          </w:tcPr>
          <w:p w:rsidR="0078252D" w:rsidRPr="00E75DD4" w:rsidRDefault="0078252D" w:rsidP="0075650A">
            <w:pPr>
              <w:jc w:val="both"/>
            </w:pPr>
            <w:r>
              <w:t xml:space="preserve"> </w:t>
            </w:r>
          </w:p>
        </w:tc>
      </w:tr>
      <w:tr w:rsidR="0078252D" w:rsidRPr="0004482B" w:rsidTr="0075650A">
        <w:trPr>
          <w:trHeight w:val="478"/>
        </w:trPr>
        <w:tc>
          <w:tcPr>
            <w:tcW w:w="436" w:type="dxa"/>
            <w:vMerge/>
            <w:tcBorders>
              <w:left w:val="single" w:sz="4" w:space="0" w:color="auto"/>
              <w:right w:val="single" w:sz="4" w:space="0" w:color="auto"/>
            </w:tcBorders>
            <w:shd w:val="clear" w:color="auto" w:fill="FFFFFF"/>
          </w:tcPr>
          <w:p w:rsidR="0078252D" w:rsidRPr="00724B17" w:rsidRDefault="0078252D" w:rsidP="0075650A">
            <w:pPr>
              <w:pStyle w:val="320"/>
              <w:shd w:val="clear" w:color="auto" w:fill="auto"/>
              <w:spacing w:before="0" w:after="0" w:line="240"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jc w:val="left"/>
              <w:rPr>
                <w:b/>
                <w:sz w:val="22"/>
                <w:szCs w:val="22"/>
              </w:rPr>
            </w:pPr>
            <w:r w:rsidRPr="00E75DD4">
              <w:rPr>
                <w:sz w:val="22"/>
                <w:szCs w:val="22"/>
              </w:rPr>
              <w:t>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center"/>
            </w:pPr>
            <w:r>
              <w:t>280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center"/>
            </w:pPr>
            <w:r>
              <w:t>268</w:t>
            </w:r>
          </w:p>
        </w:tc>
        <w:tc>
          <w:tcPr>
            <w:tcW w:w="1692" w:type="dxa"/>
            <w:vMerge/>
            <w:tcBorders>
              <w:left w:val="single" w:sz="4" w:space="0" w:color="auto"/>
              <w:right w:val="single" w:sz="4" w:space="0" w:color="auto"/>
            </w:tcBorders>
            <w:shd w:val="clear" w:color="auto" w:fill="FFFFFF"/>
          </w:tcPr>
          <w:p w:rsidR="0078252D" w:rsidRPr="00E75DD4" w:rsidRDefault="0078252D" w:rsidP="0075650A">
            <w:pPr>
              <w:jc w:val="both"/>
            </w:pPr>
          </w:p>
        </w:tc>
      </w:tr>
      <w:tr w:rsidR="0078252D" w:rsidRPr="0004482B" w:rsidTr="0075650A">
        <w:trPr>
          <w:trHeight w:val="411"/>
        </w:trPr>
        <w:tc>
          <w:tcPr>
            <w:tcW w:w="436" w:type="dxa"/>
            <w:vMerge/>
            <w:tcBorders>
              <w:left w:val="single" w:sz="4" w:space="0" w:color="auto"/>
              <w:bottom w:val="single" w:sz="4" w:space="0" w:color="auto"/>
              <w:right w:val="single" w:sz="4" w:space="0" w:color="auto"/>
            </w:tcBorders>
            <w:shd w:val="clear" w:color="auto" w:fill="FFFFFF"/>
          </w:tcPr>
          <w:p w:rsidR="0078252D" w:rsidRPr="00724B17" w:rsidRDefault="0078252D" w:rsidP="0075650A">
            <w:pPr>
              <w:pStyle w:val="320"/>
              <w:shd w:val="clear" w:color="auto" w:fill="auto"/>
              <w:spacing w:before="0" w:after="0" w:line="240"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jc w:val="left"/>
              <w:rPr>
                <w:sz w:val="22"/>
                <w:szCs w:val="22"/>
              </w:rPr>
            </w:pPr>
            <w:r w:rsidRPr="00E75DD4">
              <w:rPr>
                <w:sz w:val="22"/>
                <w:szCs w:val="22"/>
              </w:rPr>
              <w:t>малых предприяти</w:t>
            </w:r>
            <w:proofErr w:type="gramStart"/>
            <w:r w:rsidRPr="00E75DD4">
              <w:rPr>
                <w:sz w:val="22"/>
                <w:szCs w:val="22"/>
              </w:rPr>
              <w:t>й</w:t>
            </w:r>
            <w:r>
              <w:rPr>
                <w:sz w:val="22"/>
                <w:szCs w:val="22"/>
              </w:rPr>
              <w:t>(</w:t>
            </w:r>
            <w:proofErr w:type="gramEnd"/>
            <w:r>
              <w:rPr>
                <w:sz w:val="22"/>
                <w:szCs w:val="22"/>
              </w:rPr>
              <w:t xml:space="preserve">в том числе </w:t>
            </w:r>
            <w:proofErr w:type="spellStart"/>
            <w:r>
              <w:rPr>
                <w:sz w:val="22"/>
                <w:szCs w:val="22"/>
              </w:rPr>
              <w:t>микропредприятия</w:t>
            </w:r>
            <w:proofErr w:type="spellEnd"/>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center"/>
            </w:pPr>
            <w:r>
              <w:t>40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center"/>
            </w:pPr>
            <w:r>
              <w:t>70</w:t>
            </w:r>
          </w:p>
        </w:tc>
        <w:tc>
          <w:tcPr>
            <w:tcW w:w="1692" w:type="dxa"/>
            <w:vMerge/>
            <w:tcBorders>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r>
      <w:tr w:rsidR="0078252D" w:rsidRPr="0004482B" w:rsidTr="0075650A">
        <w:trPr>
          <w:trHeight w:val="43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Pr="00724B17" w:rsidRDefault="0078252D" w:rsidP="0075650A">
            <w:pPr>
              <w:pStyle w:val="320"/>
              <w:shd w:val="clear" w:color="auto" w:fill="auto"/>
              <w:spacing w:before="0" w:after="0" w:line="240" w:lineRule="auto"/>
              <w:rPr>
                <w:sz w:val="24"/>
                <w:szCs w:val="24"/>
              </w:rPr>
            </w:pPr>
            <w:r w:rsidRPr="00724B17">
              <w:rPr>
                <w:sz w:val="24"/>
                <w:szCs w:val="24"/>
              </w:rPr>
              <w:t>2</w:t>
            </w:r>
            <w:r>
              <w:rPr>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pStyle w:val="320"/>
              <w:shd w:val="clear" w:color="auto" w:fill="auto"/>
              <w:spacing w:before="0" w:after="0" w:line="240" w:lineRule="auto"/>
              <w:rPr>
                <w:sz w:val="22"/>
                <w:szCs w:val="22"/>
              </w:rPr>
            </w:pPr>
            <w:r w:rsidRPr="00E75DD4">
              <w:rPr>
                <w:sz w:val="22"/>
                <w:szCs w:val="22"/>
              </w:rPr>
              <w:t xml:space="preserve">Среднесписочная численность </w:t>
            </w:r>
            <w:proofErr w:type="gramStart"/>
            <w:r w:rsidRPr="00E75DD4">
              <w:rPr>
                <w:sz w:val="22"/>
                <w:szCs w:val="22"/>
              </w:rPr>
              <w:t>занятых</w:t>
            </w:r>
            <w:proofErr w:type="gramEnd"/>
            <w:r w:rsidRPr="00E75DD4">
              <w:rPr>
                <w:sz w:val="22"/>
                <w:szCs w:val="22"/>
              </w:rPr>
              <w:t xml:space="preserve"> в малом </w:t>
            </w:r>
          </w:p>
          <w:p w:rsidR="0078252D" w:rsidRPr="00E75DD4" w:rsidRDefault="0078252D" w:rsidP="0075650A">
            <w:pPr>
              <w:pStyle w:val="320"/>
              <w:shd w:val="clear" w:color="auto" w:fill="auto"/>
              <w:spacing w:before="0" w:after="0" w:line="240" w:lineRule="auto"/>
              <w:rPr>
                <w:sz w:val="22"/>
                <w:szCs w:val="22"/>
              </w:rPr>
            </w:pPr>
            <w:r w:rsidRPr="00E75DD4">
              <w:rPr>
                <w:sz w:val="22"/>
                <w:szCs w:val="22"/>
              </w:rPr>
              <w:t xml:space="preserve">и </w:t>
            </w:r>
            <w:proofErr w:type="gramStart"/>
            <w:r w:rsidRPr="00E75DD4">
              <w:rPr>
                <w:sz w:val="22"/>
                <w:szCs w:val="22"/>
              </w:rPr>
              <w:t>среднем</w:t>
            </w:r>
            <w:proofErr w:type="gramEnd"/>
            <w:r w:rsidRPr="00E75DD4">
              <w:rPr>
                <w:sz w:val="22"/>
                <w:szCs w:val="22"/>
              </w:rPr>
              <w:t xml:space="preserve"> предпринимательстве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r w:rsidRPr="00E75DD4">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980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Pr>
                <w:b/>
              </w:rPr>
              <w:t>484</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r>
      <w:tr w:rsidR="0078252D" w:rsidRPr="0004482B" w:rsidTr="0075650A">
        <w:trPr>
          <w:trHeight w:val="115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Pr="00724B17" w:rsidRDefault="0078252D" w:rsidP="0075650A">
            <w:pPr>
              <w:pStyle w:val="320"/>
              <w:spacing w:after="0" w:line="240" w:lineRule="auto"/>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rPr>
                <w:sz w:val="22"/>
                <w:szCs w:val="22"/>
              </w:rPr>
            </w:pPr>
            <w:r w:rsidRPr="00E75DD4">
              <w:rPr>
                <w:sz w:val="22"/>
                <w:szCs w:val="22"/>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Pr>
                <w:b/>
              </w:rPr>
              <w:t>7,6</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r>
      <w:tr w:rsidR="0078252D" w:rsidRPr="0004482B" w:rsidTr="0075650A">
        <w:trPr>
          <w:trHeight w:val="52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Pr="00724B17" w:rsidRDefault="0078252D" w:rsidP="0075650A">
            <w:pPr>
              <w:pStyle w:val="320"/>
              <w:spacing w:after="0" w:line="240" w:lineRule="auto"/>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rPr>
                <w:sz w:val="22"/>
                <w:szCs w:val="22"/>
              </w:rPr>
            </w:pPr>
            <w:r w:rsidRPr="00E75DD4">
              <w:rPr>
                <w:sz w:val="22"/>
                <w:szCs w:val="22"/>
              </w:rPr>
              <w:t>Среднемесячная заработная плата на 1 работника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r>
              <w:t xml:space="preserve"> </w:t>
            </w:r>
            <w:r w:rsidRPr="00E75DD4">
              <w:t>рублей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30 500,00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30 500,0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p>
        </w:tc>
      </w:tr>
      <w:tr w:rsidR="0078252D" w:rsidRPr="0004482B" w:rsidTr="0075650A">
        <w:trPr>
          <w:trHeight w:val="87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Pr="00724B17" w:rsidRDefault="0078252D" w:rsidP="0075650A">
            <w:pPr>
              <w:pStyle w:val="320"/>
              <w:spacing w:after="0" w:line="240" w:lineRule="auto"/>
              <w:rPr>
                <w:sz w:val="24"/>
                <w:szCs w:val="24"/>
              </w:rPr>
            </w:pPr>
            <w:r>
              <w:rPr>
                <w:sz w:val="24"/>
                <w:szCs w:val="24"/>
              </w:rPr>
              <w:t>5.</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rPr>
                <w:sz w:val="22"/>
                <w:szCs w:val="22"/>
              </w:rPr>
            </w:pPr>
            <w:r w:rsidRPr="00E75DD4">
              <w:rPr>
                <w:sz w:val="22"/>
                <w:szCs w:val="22"/>
              </w:rPr>
              <w:t>Количество субъектов малого и среднего предпринимательства, получивших финансовую поддержку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r>
              <w:t xml:space="preserve"> Конкурсный отбор в 4 квартале</w:t>
            </w:r>
          </w:p>
        </w:tc>
      </w:tr>
      <w:tr w:rsidR="0078252D" w:rsidRPr="0004482B" w:rsidTr="0075650A">
        <w:trPr>
          <w:trHeight w:val="102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Pr="00724B17" w:rsidRDefault="0078252D" w:rsidP="0075650A">
            <w:pPr>
              <w:pStyle w:val="320"/>
              <w:spacing w:after="0" w:line="240" w:lineRule="auto"/>
              <w:rPr>
                <w:sz w:val="24"/>
                <w:szCs w:val="24"/>
              </w:rPr>
            </w:pPr>
            <w:r>
              <w:rPr>
                <w:sz w:val="24"/>
                <w:szCs w:val="24"/>
              </w:rPr>
              <w:t>6.</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spacing w:after="0" w:line="240" w:lineRule="auto"/>
              <w:jc w:val="left"/>
              <w:rPr>
                <w:sz w:val="22"/>
                <w:szCs w:val="22"/>
              </w:rPr>
            </w:pPr>
            <w:r w:rsidRPr="00E75DD4">
              <w:rPr>
                <w:sz w:val="22"/>
                <w:szCs w:val="22"/>
              </w:rPr>
              <w:t>Количество созданных рабочих мест субъектами малого и среднего предпринимательства, получивших финансовую поддержку</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jc w:val="both"/>
            </w:pPr>
            <w: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r>
              <w:t>- Конкурсный отбор в 4 квартале</w:t>
            </w:r>
          </w:p>
        </w:tc>
      </w:tr>
      <w:tr w:rsidR="0078252D" w:rsidRPr="0004482B" w:rsidTr="0075650A">
        <w:trPr>
          <w:trHeight w:val="806"/>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pStyle w:val="320"/>
              <w:rPr>
                <w:sz w:val="24"/>
                <w:szCs w:val="24"/>
              </w:rPr>
            </w:pPr>
            <w:r>
              <w:rPr>
                <w:sz w:val="24"/>
                <w:szCs w:val="24"/>
              </w:rPr>
              <w:t>7.</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Pr="00E75DD4" w:rsidRDefault="0078252D" w:rsidP="0075650A">
            <w:pPr>
              <w:pStyle w:val="320"/>
              <w:jc w:val="left"/>
              <w:rPr>
                <w:sz w:val="22"/>
                <w:szCs w:val="22"/>
              </w:rPr>
            </w:pPr>
            <w:r>
              <w:rPr>
                <w:sz w:val="24"/>
                <w:szCs w:val="24"/>
              </w:rPr>
              <w:t xml:space="preserve">Количество субъектов малого и среднего предпринимательства, получивших имущественную поддержку </w:t>
            </w:r>
            <w:r w:rsidRPr="000313D4">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jc w:val="both"/>
            </w:pPr>
            <w: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rsidRPr="00867BB0">
              <w:rPr>
                <w:b/>
              </w:rPr>
              <w:t>4</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jc w:val="both"/>
            </w:pPr>
          </w:p>
        </w:tc>
      </w:tr>
      <w:tr w:rsidR="0078252D" w:rsidRPr="0004482B" w:rsidTr="0075650A">
        <w:trPr>
          <w:trHeight w:val="33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pStyle w:val="320"/>
              <w:rPr>
                <w:sz w:val="24"/>
                <w:szCs w:val="24"/>
              </w:rPr>
            </w:pPr>
            <w:r>
              <w:rPr>
                <w:sz w:val="24"/>
                <w:szCs w:val="24"/>
              </w:rPr>
              <w:t>8.</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pStyle w:val="320"/>
              <w:jc w:val="left"/>
              <w:rPr>
                <w:sz w:val="24"/>
                <w:szCs w:val="24"/>
              </w:rPr>
            </w:pPr>
            <w:r>
              <w:rPr>
                <w:bCs/>
                <w:sz w:val="24"/>
                <w:szCs w:val="24"/>
              </w:rPr>
              <w:t>О</w:t>
            </w:r>
            <w:r w:rsidRPr="0026746E">
              <w:rPr>
                <w:bCs/>
                <w:sz w:val="24"/>
                <w:szCs w:val="24"/>
              </w:rPr>
              <w:t>борот субъектов малого и сре</w:t>
            </w:r>
            <w:r>
              <w:rPr>
                <w:bCs/>
                <w:sz w:val="24"/>
                <w:szCs w:val="24"/>
              </w:rPr>
              <w:t>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jc w:val="both"/>
            </w:pPr>
            <w:r>
              <w:t>млн. 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r>
              <w:t>2894,52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2D" w:rsidRPr="00867BB0" w:rsidRDefault="0078252D" w:rsidP="0075650A">
            <w:pPr>
              <w:jc w:val="center"/>
              <w:rPr>
                <w:b/>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78252D" w:rsidRDefault="0078252D" w:rsidP="0075650A">
            <w:pPr>
              <w:jc w:val="both"/>
            </w:pPr>
          </w:p>
        </w:tc>
      </w:tr>
    </w:tbl>
    <w:p w:rsidR="0078252D" w:rsidRPr="0004482B" w:rsidRDefault="0078252D" w:rsidP="0078252D">
      <w:pPr>
        <w:rPr>
          <w:sz w:val="2"/>
          <w:szCs w:val="2"/>
        </w:rPr>
      </w:pPr>
    </w:p>
    <w:p w:rsidR="0078252D" w:rsidRDefault="0078252D" w:rsidP="0078252D">
      <w:pPr>
        <w:pStyle w:val="12"/>
        <w:shd w:val="clear" w:color="auto" w:fill="auto"/>
        <w:tabs>
          <w:tab w:val="left" w:leader="underscore" w:pos="3365"/>
          <w:tab w:val="left" w:leader="underscore" w:pos="6005"/>
          <w:tab w:val="left" w:leader="underscore" w:pos="7685"/>
        </w:tabs>
        <w:spacing w:before="0" w:after="1" w:line="230" w:lineRule="exact"/>
        <w:ind w:left="600"/>
        <w:jc w:val="left"/>
        <w:rPr>
          <w:rStyle w:val="115pt"/>
          <w:b/>
        </w:rPr>
      </w:pPr>
    </w:p>
    <w:p w:rsidR="0078252D" w:rsidRPr="00477755" w:rsidRDefault="0078252D" w:rsidP="00477755">
      <w:pPr>
        <w:pStyle w:val="12"/>
        <w:shd w:val="clear" w:color="auto" w:fill="auto"/>
        <w:tabs>
          <w:tab w:val="left" w:leader="underscore" w:pos="3365"/>
          <w:tab w:val="left" w:leader="underscore" w:pos="6005"/>
          <w:tab w:val="left" w:leader="underscore" w:pos="7685"/>
        </w:tabs>
        <w:spacing w:before="0" w:after="1" w:line="230" w:lineRule="exact"/>
        <w:ind w:left="600"/>
        <w:jc w:val="left"/>
        <w:rPr>
          <w:b/>
          <w:sz w:val="23"/>
          <w:szCs w:val="23"/>
          <w:shd w:val="clear" w:color="auto" w:fill="FFFFFF"/>
        </w:rPr>
      </w:pPr>
      <w:r>
        <w:rPr>
          <w:rStyle w:val="115pt"/>
          <w:b/>
        </w:rPr>
        <w:t xml:space="preserve">               </w:t>
      </w:r>
    </w:p>
    <w:p w:rsidR="00477755" w:rsidRDefault="00477755" w:rsidP="00477755">
      <w:pPr>
        <w:spacing w:line="240" w:lineRule="atLeast"/>
        <w:contextualSpacing/>
        <w:rPr>
          <w:b/>
        </w:rPr>
        <w:sectPr w:rsidR="00477755" w:rsidSect="006928E8">
          <w:pgSz w:w="16838" w:h="11906" w:orient="landscape"/>
          <w:pgMar w:top="142" w:right="709" w:bottom="426" w:left="567" w:header="709" w:footer="709" w:gutter="0"/>
          <w:cols w:space="708"/>
          <w:docGrid w:linePitch="360"/>
        </w:sectPr>
      </w:pPr>
    </w:p>
    <w:p w:rsidR="00833EEE" w:rsidRDefault="00477755" w:rsidP="00477755">
      <w:pPr>
        <w:jc w:val="center"/>
        <w:rPr>
          <w:b/>
        </w:rPr>
      </w:pPr>
      <w:r w:rsidRPr="0072113A">
        <w:rPr>
          <w:b/>
        </w:rPr>
        <w:lastRenderedPageBreak/>
        <w:t xml:space="preserve">6. </w:t>
      </w:r>
      <w:r w:rsidRPr="0072113A">
        <w:rPr>
          <w:b/>
          <w:bCs/>
        </w:rPr>
        <w:t>«</w:t>
      </w:r>
      <w:r w:rsidRPr="0072113A">
        <w:rPr>
          <w:b/>
        </w:rPr>
        <w:t>Управление муниципальным имуществом муниципального образования</w:t>
      </w:r>
    </w:p>
    <w:p w:rsidR="00477755" w:rsidRPr="0072113A" w:rsidRDefault="00477755" w:rsidP="00477755">
      <w:pPr>
        <w:jc w:val="center"/>
        <w:rPr>
          <w:b/>
          <w:bCs/>
        </w:rPr>
      </w:pPr>
      <w:r w:rsidRPr="0072113A">
        <w:rPr>
          <w:b/>
        </w:rPr>
        <w:t xml:space="preserve"> «Город Удачный» на 2017 – 2021 годы</w:t>
      </w:r>
      <w:r w:rsidRPr="0072113A">
        <w:rPr>
          <w:b/>
          <w:bCs/>
        </w:rPr>
        <w:t xml:space="preserve">» </w:t>
      </w:r>
    </w:p>
    <w:p w:rsidR="00477755" w:rsidRDefault="00477755" w:rsidP="00477755">
      <w:pPr>
        <w:jc w:val="center"/>
        <w:rPr>
          <w:sz w:val="28"/>
          <w:szCs w:val="28"/>
        </w:rPr>
      </w:pPr>
    </w:p>
    <w:p w:rsidR="00477755" w:rsidRDefault="00477755" w:rsidP="00477755">
      <w:pPr>
        <w:pStyle w:val="ConsPlusNonformat"/>
        <w:widowControl/>
        <w:ind w:firstLine="709"/>
        <w:jc w:val="both"/>
        <w:rPr>
          <w:rFonts w:ascii="Times New Roman" w:hAnsi="Times New Roman"/>
          <w:bCs/>
          <w:sz w:val="24"/>
          <w:szCs w:val="24"/>
        </w:rPr>
      </w:pPr>
      <w:proofErr w:type="gramStart"/>
      <w:r w:rsidRPr="00D20ADD">
        <w:rPr>
          <w:rFonts w:ascii="Times New Roman" w:hAnsi="Times New Roman" w:cs="Times New Roman"/>
          <w:sz w:val="24"/>
          <w:szCs w:val="24"/>
        </w:rPr>
        <w:t>В бюджете города на 201</w:t>
      </w:r>
      <w:r>
        <w:rPr>
          <w:rFonts w:ascii="Times New Roman" w:hAnsi="Times New Roman" w:cs="Times New Roman"/>
          <w:sz w:val="24"/>
          <w:szCs w:val="24"/>
        </w:rPr>
        <w:t>9</w:t>
      </w:r>
      <w:r w:rsidRPr="00D20ADD">
        <w:rPr>
          <w:rFonts w:ascii="Times New Roman" w:hAnsi="Times New Roman" w:cs="Times New Roman"/>
          <w:sz w:val="24"/>
          <w:szCs w:val="24"/>
        </w:rPr>
        <w:t xml:space="preserve"> год, по программе </w:t>
      </w:r>
      <w:r w:rsidRPr="00D20ADD">
        <w:rPr>
          <w:rFonts w:ascii="Times New Roman" w:hAnsi="Times New Roman" w:cs="Times New Roman"/>
          <w:bCs/>
          <w:sz w:val="24"/>
          <w:szCs w:val="24"/>
        </w:rPr>
        <w:t>«</w:t>
      </w:r>
      <w:r w:rsidRPr="00D20ADD">
        <w:rPr>
          <w:rFonts w:ascii="Times New Roman" w:hAnsi="Times New Roman" w:cs="Times New Roman"/>
          <w:sz w:val="24"/>
          <w:szCs w:val="24"/>
        </w:rPr>
        <w:t>Управление муниципальным имуществом муниципального образования «Город Удачный» на 201</w:t>
      </w:r>
      <w:r>
        <w:rPr>
          <w:rFonts w:ascii="Times New Roman" w:hAnsi="Times New Roman" w:cs="Times New Roman"/>
          <w:sz w:val="24"/>
          <w:szCs w:val="24"/>
        </w:rPr>
        <w:t>7</w:t>
      </w:r>
      <w:r w:rsidRPr="00D20ADD">
        <w:rPr>
          <w:rFonts w:ascii="Times New Roman" w:hAnsi="Times New Roman" w:cs="Times New Roman"/>
          <w:sz w:val="24"/>
          <w:szCs w:val="24"/>
        </w:rPr>
        <w:t xml:space="preserve"> – 20</w:t>
      </w:r>
      <w:r>
        <w:rPr>
          <w:rFonts w:ascii="Times New Roman" w:hAnsi="Times New Roman" w:cs="Times New Roman"/>
          <w:sz w:val="24"/>
          <w:szCs w:val="24"/>
        </w:rPr>
        <w:t>21</w:t>
      </w:r>
      <w:r w:rsidRPr="00D20ADD">
        <w:rPr>
          <w:rFonts w:ascii="Times New Roman" w:hAnsi="Times New Roman" w:cs="Times New Roman"/>
          <w:sz w:val="24"/>
          <w:szCs w:val="24"/>
        </w:rPr>
        <w:t xml:space="preserve"> годы</w:t>
      </w:r>
      <w:r w:rsidRPr="00D20ADD">
        <w:rPr>
          <w:rFonts w:ascii="Times New Roman" w:hAnsi="Times New Roman" w:cs="Times New Roman"/>
          <w:bCs/>
          <w:sz w:val="24"/>
          <w:szCs w:val="24"/>
        </w:rPr>
        <w:t xml:space="preserve">» на мероприятия по разделам </w:t>
      </w:r>
      <w:r>
        <w:rPr>
          <w:rFonts w:ascii="Times New Roman" w:hAnsi="Times New Roman" w:cs="Times New Roman"/>
          <w:sz w:val="24"/>
          <w:szCs w:val="24"/>
        </w:rPr>
        <w:t>«</w:t>
      </w:r>
      <w:r w:rsidRPr="00D20ADD">
        <w:rPr>
          <w:rFonts w:ascii="Times New Roman" w:hAnsi="Times New Roman" w:cs="Times New Roman"/>
          <w:sz w:val="24"/>
          <w:szCs w:val="24"/>
        </w:rPr>
        <w:t>Совершенствование управления и распоряжения муниципальным имуществом МО «Город Удачный»</w:t>
      </w:r>
      <w:r>
        <w:rPr>
          <w:rFonts w:ascii="Times New Roman" w:hAnsi="Times New Roman" w:cs="Times New Roman"/>
          <w:sz w:val="24"/>
          <w:szCs w:val="24"/>
        </w:rPr>
        <w:t>»</w:t>
      </w:r>
      <w:r w:rsidRPr="00D20ADD">
        <w:rPr>
          <w:rFonts w:ascii="Times New Roman" w:hAnsi="Times New Roman" w:cs="Times New Roman"/>
          <w:sz w:val="24"/>
          <w:szCs w:val="24"/>
        </w:rPr>
        <w:t xml:space="preserve"> и </w:t>
      </w:r>
      <w:r>
        <w:rPr>
          <w:rFonts w:ascii="Times New Roman" w:hAnsi="Times New Roman" w:cs="Times New Roman"/>
          <w:sz w:val="24"/>
          <w:szCs w:val="24"/>
        </w:rPr>
        <w:t>«</w:t>
      </w:r>
      <w:r w:rsidRPr="00D20ADD">
        <w:rPr>
          <w:rFonts w:ascii="Times New Roman" w:hAnsi="Times New Roman" w:cs="Times New Roman"/>
          <w:sz w:val="24"/>
          <w:szCs w:val="24"/>
        </w:rPr>
        <w:t>Повышение эффективности использования земель МО «Город Удачный»</w:t>
      </w:r>
      <w:r>
        <w:rPr>
          <w:rFonts w:ascii="Times New Roman" w:hAnsi="Times New Roman" w:cs="Times New Roman"/>
          <w:sz w:val="24"/>
          <w:szCs w:val="24"/>
        </w:rPr>
        <w:t xml:space="preserve">», с учетом внесенных изменений, после уточнения бюджета МО «Город Удачный» от 20.03.2019г., </w:t>
      </w:r>
      <w:r w:rsidRPr="00D20ADD">
        <w:rPr>
          <w:rFonts w:ascii="Times New Roman" w:hAnsi="Times New Roman" w:cs="Times New Roman"/>
          <w:bCs/>
          <w:sz w:val="24"/>
          <w:szCs w:val="24"/>
        </w:rPr>
        <w:t xml:space="preserve">предусмотрено </w:t>
      </w:r>
      <w:r>
        <w:rPr>
          <w:rFonts w:ascii="Times New Roman" w:hAnsi="Times New Roman" w:cs="Times New Roman"/>
          <w:bCs/>
          <w:sz w:val="24"/>
          <w:szCs w:val="24"/>
        </w:rPr>
        <w:t>5 020 767,82</w:t>
      </w:r>
      <w:r w:rsidRPr="00D20ADD">
        <w:rPr>
          <w:rFonts w:ascii="Times New Roman" w:hAnsi="Times New Roman" w:cs="Times New Roman"/>
          <w:bCs/>
          <w:sz w:val="24"/>
          <w:szCs w:val="24"/>
        </w:rPr>
        <w:t xml:space="preserve"> рубл</w:t>
      </w:r>
      <w:r>
        <w:rPr>
          <w:rFonts w:ascii="Times New Roman" w:hAnsi="Times New Roman" w:cs="Times New Roman"/>
          <w:bCs/>
          <w:sz w:val="24"/>
          <w:szCs w:val="24"/>
        </w:rPr>
        <w:t>ей</w:t>
      </w:r>
      <w:r w:rsidRPr="00D20ADD">
        <w:rPr>
          <w:rFonts w:ascii="Times New Roman" w:hAnsi="Times New Roman" w:cs="Times New Roman"/>
          <w:bCs/>
          <w:sz w:val="24"/>
          <w:szCs w:val="24"/>
        </w:rPr>
        <w:t>.</w:t>
      </w:r>
      <w:r>
        <w:rPr>
          <w:rFonts w:ascii="Times New Roman" w:hAnsi="Times New Roman"/>
          <w:bCs/>
          <w:sz w:val="24"/>
          <w:szCs w:val="24"/>
        </w:rPr>
        <w:t xml:space="preserve"> </w:t>
      </w:r>
      <w:proofErr w:type="gramEnd"/>
    </w:p>
    <w:p w:rsidR="00477755" w:rsidRPr="00C3620D" w:rsidRDefault="00477755" w:rsidP="00477755">
      <w:pPr>
        <w:pStyle w:val="ConsPlusNonformat"/>
        <w:ind w:firstLine="708"/>
        <w:jc w:val="both"/>
        <w:rPr>
          <w:rFonts w:ascii="Times New Roman" w:hAnsi="Times New Roman"/>
          <w:bCs/>
          <w:sz w:val="24"/>
          <w:szCs w:val="24"/>
        </w:rPr>
      </w:pPr>
      <w:r>
        <w:rPr>
          <w:rFonts w:ascii="Times New Roman" w:hAnsi="Times New Roman" w:cs="Times New Roman"/>
          <w:sz w:val="24"/>
          <w:szCs w:val="24"/>
        </w:rPr>
        <w:tab/>
      </w:r>
      <w:r w:rsidRPr="00B31BF7">
        <w:rPr>
          <w:rFonts w:ascii="Times New Roman" w:hAnsi="Times New Roman" w:cs="Times New Roman"/>
          <w:sz w:val="24"/>
          <w:szCs w:val="24"/>
        </w:rPr>
        <w:t xml:space="preserve">В рамках реализации Программы, </w:t>
      </w:r>
      <w:r>
        <w:rPr>
          <w:rFonts w:ascii="Times New Roman" w:hAnsi="Times New Roman" w:cs="Times New Roman"/>
          <w:sz w:val="24"/>
          <w:szCs w:val="24"/>
        </w:rPr>
        <w:t>за 2 квартал 2019</w:t>
      </w:r>
      <w:r>
        <w:rPr>
          <w:rFonts w:ascii="Times New Roman" w:hAnsi="Times New Roman"/>
          <w:bCs/>
          <w:sz w:val="24"/>
          <w:szCs w:val="24"/>
        </w:rPr>
        <w:t xml:space="preserve"> года, заключено муниципальных контрактов  и договоров на оказание услуг на общую сумму 2 333 869,60 рублей: </w:t>
      </w:r>
    </w:p>
    <w:p w:rsidR="00477755" w:rsidRDefault="00477755" w:rsidP="00477755">
      <w:pPr>
        <w:numPr>
          <w:ilvl w:val="0"/>
          <w:numId w:val="6"/>
        </w:numPr>
        <w:tabs>
          <w:tab w:val="left" w:pos="0"/>
        </w:tabs>
        <w:ind w:left="0" w:firstLine="709"/>
        <w:jc w:val="both"/>
      </w:pPr>
      <w:r w:rsidRPr="00B31BF7">
        <w:t xml:space="preserve">по </w:t>
      </w:r>
      <w:r w:rsidRPr="008A172C">
        <w:t>разделу "Совершенствование управления и распоряжения муниципальным имуществом МО «Город Удачный»"</w:t>
      </w:r>
      <w:r>
        <w:t>:</w:t>
      </w:r>
    </w:p>
    <w:p w:rsidR="00477755" w:rsidRDefault="00477755" w:rsidP="00477755">
      <w:pPr>
        <w:tabs>
          <w:tab w:val="left" w:pos="0"/>
          <w:tab w:val="left" w:pos="709"/>
        </w:tabs>
        <w:jc w:val="both"/>
      </w:pPr>
      <w:r>
        <w:tab/>
        <w:t>-</w:t>
      </w:r>
      <w:r w:rsidRPr="00EC0D87">
        <w:rPr>
          <w:bCs/>
        </w:rPr>
        <w:t xml:space="preserve">произведена оценка рыночной </w:t>
      </w:r>
      <w:r>
        <w:rPr>
          <w:bCs/>
        </w:rPr>
        <w:t>стоимости по 165</w:t>
      </w:r>
      <w:r w:rsidRPr="0034575F">
        <w:rPr>
          <w:bCs/>
        </w:rPr>
        <w:t xml:space="preserve"> объек</w:t>
      </w:r>
      <w:r>
        <w:rPr>
          <w:bCs/>
        </w:rPr>
        <w:t xml:space="preserve">там муниципальной собственности. </w:t>
      </w:r>
      <w:r w:rsidRPr="004E7FEA">
        <w:t xml:space="preserve">Рыночная </w:t>
      </w:r>
      <w:r w:rsidRPr="000D559A">
        <w:t xml:space="preserve">стоимость объектов необходима для оформления договоров аренды. За </w:t>
      </w:r>
      <w:r>
        <w:t xml:space="preserve">2 </w:t>
      </w:r>
      <w:r w:rsidRPr="000D559A">
        <w:t xml:space="preserve">квартал 2019 год  заключено </w:t>
      </w:r>
      <w:r>
        <w:t>22</w:t>
      </w:r>
      <w:r w:rsidRPr="000D559A">
        <w:t xml:space="preserve"> договор</w:t>
      </w:r>
      <w:r>
        <w:t>а</w:t>
      </w:r>
      <w:r w:rsidRPr="000D559A">
        <w:t xml:space="preserve"> аренды, 5 договора безвозмездного</w:t>
      </w:r>
      <w:r w:rsidRPr="00EA7976">
        <w:t xml:space="preserve"> пользования.</w:t>
      </w:r>
      <w:r w:rsidRPr="00AF5540">
        <w:t xml:space="preserve"> </w:t>
      </w:r>
    </w:p>
    <w:p w:rsidR="00477755" w:rsidRDefault="00477755" w:rsidP="00477755">
      <w:pPr>
        <w:tabs>
          <w:tab w:val="left" w:pos="0"/>
          <w:tab w:val="left" w:pos="709"/>
        </w:tabs>
        <w:jc w:val="both"/>
      </w:pPr>
      <w:r>
        <w:tab/>
        <w:t>- заключены муниципальные контракты</w:t>
      </w:r>
      <w:r w:rsidRPr="00A12E22">
        <w:t xml:space="preserve"> </w:t>
      </w:r>
      <w:r>
        <w:t>на в</w:t>
      </w:r>
      <w:r w:rsidRPr="00646C9A">
        <w:rPr>
          <w:color w:val="000000"/>
        </w:rPr>
        <w:t>ыполнение работ</w:t>
      </w:r>
      <w:r>
        <w:t>:</w:t>
      </w:r>
    </w:p>
    <w:p w:rsidR="00477755" w:rsidRDefault="00477755" w:rsidP="00477755">
      <w:pPr>
        <w:tabs>
          <w:tab w:val="left" w:pos="0"/>
          <w:tab w:val="left" w:pos="709"/>
        </w:tabs>
        <w:jc w:val="both"/>
        <w:rPr>
          <w:color w:val="000000"/>
        </w:rPr>
      </w:pPr>
      <w:r>
        <w:t xml:space="preserve">1. </w:t>
      </w:r>
      <w:r w:rsidRPr="00646C9A">
        <w:rPr>
          <w:color w:val="000000"/>
        </w:rPr>
        <w:t>по инструментальному обследованию свайного поля объекта незавершенного строительства - детского сада на 280 мест</w:t>
      </w:r>
      <w:r>
        <w:rPr>
          <w:color w:val="000000"/>
        </w:rPr>
        <w:t>,</w:t>
      </w:r>
      <w:r w:rsidRPr="00646C9A">
        <w:rPr>
          <w:color w:val="000000"/>
        </w:rPr>
        <w:t xml:space="preserve"> </w:t>
      </w:r>
      <w:r>
        <w:t xml:space="preserve">степень готовности объекта 5%, общей площадью застройки 3 971,8 кв.м., </w:t>
      </w:r>
      <w:r w:rsidRPr="009B55E9">
        <w:rPr>
          <w:color w:val="000000"/>
        </w:rPr>
        <w:t xml:space="preserve"> р</w:t>
      </w:r>
      <w:r>
        <w:rPr>
          <w:color w:val="000000"/>
        </w:rPr>
        <w:t>асположенного по адресу: Россия</w:t>
      </w:r>
      <w:r w:rsidRPr="009B55E9">
        <w:rPr>
          <w:color w:val="000000"/>
        </w:rPr>
        <w:t xml:space="preserve">, </w:t>
      </w:r>
      <w:r>
        <w:rPr>
          <w:color w:val="000000"/>
        </w:rPr>
        <w:t xml:space="preserve">Мирнинский район, </w:t>
      </w:r>
      <w:proofErr w:type="gramStart"/>
      <w:r>
        <w:rPr>
          <w:color w:val="000000"/>
        </w:rPr>
        <w:t>г</w:t>
      </w:r>
      <w:proofErr w:type="gramEnd"/>
      <w:r>
        <w:rPr>
          <w:color w:val="000000"/>
        </w:rPr>
        <w:t xml:space="preserve">. Удачный, </w:t>
      </w:r>
      <w:proofErr w:type="spellStart"/>
      <w:r>
        <w:rPr>
          <w:color w:val="000000"/>
        </w:rPr>
        <w:t>мкр</w:t>
      </w:r>
      <w:proofErr w:type="spellEnd"/>
      <w:r>
        <w:rPr>
          <w:color w:val="000000"/>
        </w:rPr>
        <w:t xml:space="preserve">. Новый город, </w:t>
      </w:r>
      <w:r w:rsidRPr="009B55E9">
        <w:rPr>
          <w:color w:val="000000"/>
        </w:rPr>
        <w:t xml:space="preserve"> кадастровый номер земельного участка </w:t>
      </w:r>
      <w:r>
        <w:rPr>
          <w:color w:val="000000"/>
        </w:rPr>
        <w:t>14:16:010410:17. Срок исполнения контракта 22 июля 2019 года;</w:t>
      </w:r>
    </w:p>
    <w:p w:rsidR="00477755" w:rsidRDefault="00477755" w:rsidP="00477755">
      <w:pPr>
        <w:tabs>
          <w:tab w:val="left" w:pos="0"/>
          <w:tab w:val="left" w:pos="709"/>
        </w:tabs>
        <w:jc w:val="both"/>
        <w:rPr>
          <w:color w:val="000000"/>
        </w:rPr>
      </w:pPr>
      <w:r>
        <w:t xml:space="preserve">2. </w:t>
      </w:r>
      <w:r w:rsidRPr="00A12E22">
        <w:t>по обследованию технического и инженерного состояния строительных конструкций и всех инженерных систем, включая фундамент здания «Районный узел связи»</w:t>
      </w:r>
      <w:r>
        <w:t>.</w:t>
      </w:r>
      <w:r w:rsidRPr="00A12E22">
        <w:rPr>
          <w:color w:val="000000"/>
        </w:rPr>
        <w:t xml:space="preserve"> </w:t>
      </w:r>
      <w:r>
        <w:rPr>
          <w:color w:val="000000"/>
        </w:rPr>
        <w:t>Срок исполнения контракта 31 июля 2019 года;</w:t>
      </w:r>
    </w:p>
    <w:p w:rsidR="00477755" w:rsidRDefault="00477755" w:rsidP="00477755">
      <w:pPr>
        <w:tabs>
          <w:tab w:val="left" w:pos="0"/>
          <w:tab w:val="left" w:pos="709"/>
        </w:tabs>
        <w:jc w:val="both"/>
        <w:rPr>
          <w:color w:val="000000"/>
        </w:rPr>
      </w:pPr>
      <w:r>
        <w:rPr>
          <w:color w:val="000000"/>
        </w:rPr>
        <w:t xml:space="preserve">3. </w:t>
      </w:r>
      <w:r w:rsidRPr="00A12E22">
        <w:rPr>
          <w:color w:val="000000"/>
        </w:rPr>
        <w:t>по изготовлению технической документации с постановкой на кадастровый учет (технические планы, кадастровые паспорта) на объекты недвижимого имущества МО «Город Удачный»</w:t>
      </w:r>
      <w:r>
        <w:rPr>
          <w:color w:val="000000"/>
        </w:rPr>
        <w:t>.</w:t>
      </w:r>
      <w:r w:rsidRPr="00A12E22">
        <w:rPr>
          <w:color w:val="000000"/>
        </w:rPr>
        <w:t xml:space="preserve"> </w:t>
      </w:r>
      <w:r>
        <w:rPr>
          <w:color w:val="000000"/>
        </w:rPr>
        <w:t>Срок исполнения 15 декабря  2019 года;</w:t>
      </w:r>
    </w:p>
    <w:p w:rsidR="00477755" w:rsidRDefault="00477755" w:rsidP="00477755">
      <w:pPr>
        <w:tabs>
          <w:tab w:val="left" w:pos="0"/>
          <w:tab w:val="left" w:pos="709"/>
        </w:tabs>
        <w:jc w:val="both"/>
        <w:rPr>
          <w:color w:val="000000"/>
        </w:rPr>
      </w:pPr>
      <w:r>
        <w:rPr>
          <w:color w:val="000000"/>
        </w:rPr>
        <w:t xml:space="preserve">4. </w:t>
      </w:r>
      <w:r w:rsidRPr="00A41088">
        <w:rPr>
          <w:color w:val="000000"/>
        </w:rPr>
        <w:t>по изготовлению технических паспортов на объекты недвижимости</w:t>
      </w:r>
      <w:r>
        <w:rPr>
          <w:color w:val="000000"/>
        </w:rPr>
        <w:t>.</w:t>
      </w:r>
      <w:r w:rsidRPr="00A41088">
        <w:rPr>
          <w:color w:val="000000"/>
        </w:rPr>
        <w:t xml:space="preserve"> </w:t>
      </w:r>
      <w:r>
        <w:rPr>
          <w:color w:val="000000"/>
        </w:rPr>
        <w:t>Срок исполнения 31 июля  2019 года и 20 декабря 2019 года;</w:t>
      </w:r>
    </w:p>
    <w:p w:rsidR="00477755" w:rsidRDefault="00477755" w:rsidP="00477755">
      <w:pPr>
        <w:tabs>
          <w:tab w:val="left" w:pos="0"/>
          <w:tab w:val="left" w:pos="709"/>
        </w:tabs>
        <w:jc w:val="both"/>
        <w:rPr>
          <w:color w:val="000000"/>
        </w:rPr>
      </w:pPr>
      <w:r>
        <w:rPr>
          <w:color w:val="000000"/>
        </w:rPr>
        <w:t>5.</w:t>
      </w:r>
      <w:r w:rsidRPr="00A41088">
        <w:t xml:space="preserve"> </w:t>
      </w:r>
      <w:r w:rsidRPr="00A41088">
        <w:rPr>
          <w:color w:val="000000"/>
        </w:rPr>
        <w:t>по оценке имущества муниципального образования «Город Удачный» Мирнинского района Республики Саха (Якутия</w:t>
      </w:r>
      <w:r>
        <w:rPr>
          <w:color w:val="000000"/>
        </w:rPr>
        <w:t>). Срок исполнения 31.12.2019 года и 01.12.2019;</w:t>
      </w:r>
    </w:p>
    <w:p w:rsidR="00477755" w:rsidRDefault="00477755" w:rsidP="00477755">
      <w:pPr>
        <w:tabs>
          <w:tab w:val="left" w:pos="0"/>
          <w:tab w:val="left" w:pos="709"/>
        </w:tabs>
        <w:jc w:val="both"/>
      </w:pPr>
    </w:p>
    <w:p w:rsidR="00477755" w:rsidRDefault="00477755" w:rsidP="00477755">
      <w:pPr>
        <w:numPr>
          <w:ilvl w:val="0"/>
          <w:numId w:val="6"/>
        </w:numPr>
        <w:tabs>
          <w:tab w:val="left" w:pos="0"/>
          <w:tab w:val="left" w:pos="1276"/>
        </w:tabs>
        <w:ind w:left="0" w:firstLine="709"/>
        <w:jc w:val="both"/>
      </w:pPr>
      <w:r w:rsidRPr="00F4475A">
        <w:t xml:space="preserve">по разделу "Повышение эффективности использования земель МО «Город Удачный» заключен контракт на выполнение работ по изготовлению схемы расположения земельных участков на кадастровом плане территории, подготовке межевого плана, постановке на государственный кадастровый учет и предоставлению кадастрового паспортам в отношении </w:t>
      </w:r>
      <w:r>
        <w:t>35</w:t>
      </w:r>
      <w:r w:rsidRPr="00F4475A">
        <w:t xml:space="preserve"> земельн</w:t>
      </w:r>
      <w:r>
        <w:t>ых</w:t>
      </w:r>
      <w:r w:rsidRPr="00F4475A">
        <w:t xml:space="preserve"> участк</w:t>
      </w:r>
      <w:r>
        <w:t>ов,</w:t>
      </w:r>
      <w:r w:rsidRPr="00F4475A">
        <w:t xml:space="preserve"> расположенн</w:t>
      </w:r>
      <w:r>
        <w:t>ых</w:t>
      </w:r>
      <w:r w:rsidRPr="00F4475A">
        <w:t xml:space="preserve"> </w:t>
      </w:r>
      <w:r>
        <w:t>на территории МО «Город Удачный».</w:t>
      </w:r>
      <w:r w:rsidRPr="00F4475A">
        <w:t xml:space="preserve"> </w:t>
      </w:r>
    </w:p>
    <w:p w:rsidR="00477755" w:rsidRPr="00C3620D" w:rsidRDefault="00477755" w:rsidP="00477755">
      <w:pPr>
        <w:pStyle w:val="ac"/>
        <w:tabs>
          <w:tab w:val="left" w:pos="709"/>
        </w:tabs>
        <w:jc w:val="both"/>
        <w:rPr>
          <w:sz w:val="24"/>
          <w:szCs w:val="24"/>
        </w:rPr>
      </w:pPr>
      <w:r>
        <w:rPr>
          <w:szCs w:val="24"/>
        </w:rPr>
        <w:tab/>
      </w:r>
      <w:r w:rsidRPr="00C3620D">
        <w:rPr>
          <w:sz w:val="24"/>
          <w:szCs w:val="24"/>
        </w:rPr>
        <w:t>Для принятия решения о возобновлении строительства нового детского сада, необходимо провести следующие мероприятия:</w:t>
      </w:r>
    </w:p>
    <w:p w:rsidR="00477755" w:rsidRPr="00C3620D" w:rsidRDefault="00477755" w:rsidP="00477755">
      <w:pPr>
        <w:pStyle w:val="ac"/>
        <w:tabs>
          <w:tab w:val="left" w:pos="709"/>
          <w:tab w:val="left" w:pos="993"/>
        </w:tabs>
        <w:ind w:firstLine="709"/>
        <w:jc w:val="both"/>
        <w:rPr>
          <w:sz w:val="24"/>
          <w:szCs w:val="24"/>
        </w:rPr>
      </w:pPr>
      <w:r w:rsidRPr="00C3620D">
        <w:rPr>
          <w:sz w:val="24"/>
          <w:szCs w:val="24"/>
        </w:rPr>
        <w:t>1.  обследование строительных конструкций свайного фундамента на фактическую прочность бетона, в том числе выявление дефектов и повреждений, снижение несущей способности и надежности;</w:t>
      </w:r>
    </w:p>
    <w:p w:rsidR="00477755" w:rsidRPr="00C3620D" w:rsidRDefault="00477755" w:rsidP="00477755">
      <w:pPr>
        <w:pStyle w:val="ac"/>
        <w:tabs>
          <w:tab w:val="left" w:pos="709"/>
          <w:tab w:val="left" w:pos="993"/>
        </w:tabs>
        <w:ind w:firstLine="709"/>
        <w:jc w:val="both"/>
        <w:rPr>
          <w:sz w:val="24"/>
          <w:szCs w:val="24"/>
        </w:rPr>
      </w:pPr>
      <w:proofErr w:type="gramStart"/>
      <w:r w:rsidRPr="00C3620D">
        <w:rPr>
          <w:sz w:val="24"/>
          <w:szCs w:val="24"/>
        </w:rPr>
        <w:t>2. инженерно-геодезические и инженерно-геологические изыскания объекта незавершенного строительства, которые позволят обеспечить комплексное изучение инженерно-геологических условий участка проектируемого строительства, включая рельеф, геологическое строение, состояние и свойства грунтов,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и разработки проектно-сметной документации.</w:t>
      </w:r>
      <w:proofErr w:type="gramEnd"/>
    </w:p>
    <w:p w:rsidR="00477755" w:rsidRPr="00C3620D" w:rsidRDefault="00477755" w:rsidP="00477755">
      <w:pPr>
        <w:pStyle w:val="ac"/>
        <w:tabs>
          <w:tab w:val="left" w:pos="709"/>
        </w:tabs>
        <w:jc w:val="both"/>
        <w:rPr>
          <w:sz w:val="24"/>
          <w:szCs w:val="24"/>
        </w:rPr>
      </w:pPr>
      <w:r w:rsidRPr="00C3620D">
        <w:rPr>
          <w:sz w:val="24"/>
          <w:szCs w:val="24"/>
        </w:rPr>
        <w:tab/>
        <w:t>По обследованию строительных конструкций свайного фундамента в текущем году заключен муниципальный контракт с ООО Строительная компания «</w:t>
      </w:r>
      <w:proofErr w:type="spellStart"/>
      <w:r w:rsidRPr="00C3620D">
        <w:rPr>
          <w:sz w:val="24"/>
          <w:szCs w:val="24"/>
        </w:rPr>
        <w:t>СтройЭксперт</w:t>
      </w:r>
      <w:proofErr w:type="spellEnd"/>
      <w:r w:rsidRPr="00C3620D">
        <w:rPr>
          <w:sz w:val="24"/>
          <w:szCs w:val="24"/>
        </w:rPr>
        <w:t xml:space="preserve">» со  сроком исполнения контракта - 31.07.2019 года. На реализацию данного мероприятия МО «Мирнинский район» передал финансовые средства в виде межбюджетных трансфертов сумме 705 375,00 рублей,  в результате проведенных торгов, экономия составила 519 475,00 рублей, которые должны быть возвращены в бюджет МО «Мирнинский район» </w:t>
      </w:r>
      <w:proofErr w:type="gramStart"/>
      <w:r w:rsidRPr="00C3620D">
        <w:rPr>
          <w:sz w:val="24"/>
          <w:szCs w:val="24"/>
        </w:rPr>
        <w:t>согласно условий</w:t>
      </w:r>
      <w:proofErr w:type="gramEnd"/>
      <w:r w:rsidRPr="00C3620D">
        <w:rPr>
          <w:sz w:val="24"/>
          <w:szCs w:val="24"/>
        </w:rPr>
        <w:t xml:space="preserve"> заключенного Соглашения.</w:t>
      </w:r>
    </w:p>
    <w:p w:rsidR="00477755" w:rsidRPr="00C3620D" w:rsidRDefault="00477755" w:rsidP="00477755">
      <w:pPr>
        <w:pStyle w:val="ConsPlusCell"/>
        <w:tabs>
          <w:tab w:val="left" w:pos="223"/>
          <w:tab w:val="left" w:pos="515"/>
          <w:tab w:val="left" w:pos="993"/>
          <w:tab w:val="left" w:pos="1418"/>
        </w:tabs>
        <w:ind w:firstLine="709"/>
        <w:jc w:val="both"/>
        <w:rPr>
          <w:rFonts w:ascii="Times New Roman" w:hAnsi="Times New Roman"/>
          <w:bCs/>
          <w:sz w:val="24"/>
          <w:szCs w:val="24"/>
        </w:rPr>
      </w:pPr>
      <w:r w:rsidRPr="00C3620D">
        <w:rPr>
          <w:rFonts w:ascii="Times New Roman" w:hAnsi="Times New Roman"/>
          <w:bCs/>
          <w:sz w:val="24"/>
          <w:szCs w:val="24"/>
        </w:rPr>
        <w:t xml:space="preserve">Фактически освоено денежных средств за 2 квартал 2019 года, в размере </w:t>
      </w:r>
      <w:r w:rsidRPr="00C3620D">
        <w:rPr>
          <w:rFonts w:ascii="Times New Roman" w:hAnsi="Times New Roman" w:cs="Times New Roman"/>
          <w:sz w:val="24"/>
          <w:szCs w:val="24"/>
        </w:rPr>
        <w:t>312 482,00 рублей</w:t>
      </w:r>
      <w:r w:rsidRPr="00C3620D">
        <w:rPr>
          <w:rFonts w:ascii="Times New Roman" w:hAnsi="Times New Roman"/>
          <w:bCs/>
          <w:sz w:val="24"/>
          <w:szCs w:val="24"/>
        </w:rPr>
        <w:t>.</w:t>
      </w:r>
    </w:p>
    <w:p w:rsidR="00477755" w:rsidRPr="00C3620D" w:rsidRDefault="00477755" w:rsidP="00477755">
      <w:pPr>
        <w:pStyle w:val="ConsPlusCell"/>
        <w:tabs>
          <w:tab w:val="left" w:pos="223"/>
          <w:tab w:val="left" w:pos="515"/>
          <w:tab w:val="left" w:pos="993"/>
          <w:tab w:val="left" w:pos="1418"/>
        </w:tabs>
        <w:ind w:firstLine="709"/>
        <w:jc w:val="both"/>
        <w:rPr>
          <w:rFonts w:ascii="Times New Roman" w:hAnsi="Times New Roman"/>
          <w:bCs/>
          <w:sz w:val="24"/>
          <w:szCs w:val="24"/>
        </w:rPr>
      </w:pPr>
      <w:r w:rsidRPr="00C3620D">
        <w:rPr>
          <w:rFonts w:ascii="Times New Roman" w:hAnsi="Times New Roman"/>
          <w:bCs/>
          <w:sz w:val="24"/>
          <w:szCs w:val="24"/>
        </w:rPr>
        <w:t>Экономия составила 2 686 898,22 рублей, из них на 1 002 041,00 рублей подготовлены технические задания на выполнение работ по межеванию земельных участков и изготовлению технических паспортов, 519 475,00 рублей будут возвращены в бюджет МО «Мирнинский район».  Остаток денежных средств по состоянию на 01.07.2019 года составил 1 165 382,22 рублей.</w:t>
      </w:r>
    </w:p>
    <w:p w:rsidR="00477755" w:rsidRPr="00C3620D" w:rsidRDefault="00477755" w:rsidP="00477755">
      <w:pPr>
        <w:pStyle w:val="ConsPlusCell"/>
        <w:tabs>
          <w:tab w:val="left" w:pos="223"/>
          <w:tab w:val="left" w:pos="515"/>
          <w:tab w:val="left" w:pos="993"/>
          <w:tab w:val="left" w:pos="1418"/>
        </w:tabs>
        <w:jc w:val="both"/>
        <w:rPr>
          <w:rFonts w:ascii="Times New Roman" w:hAnsi="Times New Roman" w:cs="Times New Roman"/>
          <w:b/>
          <w:sz w:val="24"/>
          <w:szCs w:val="24"/>
        </w:rPr>
      </w:pPr>
    </w:p>
    <w:p w:rsidR="00477755" w:rsidRPr="005D1E8E" w:rsidRDefault="00477755" w:rsidP="00477755">
      <w:pPr>
        <w:pStyle w:val="a7"/>
        <w:rPr>
          <w:rFonts w:ascii="Times New Roman" w:hAnsi="Times New Roman"/>
          <w:b/>
          <w:sz w:val="24"/>
          <w:szCs w:val="24"/>
          <w:u w:val="single"/>
        </w:rPr>
      </w:pPr>
      <w:r w:rsidRPr="005D1E8E">
        <w:rPr>
          <w:rFonts w:ascii="Times New Roman" w:hAnsi="Times New Roman"/>
          <w:b/>
          <w:sz w:val="24"/>
          <w:szCs w:val="24"/>
          <w:u w:val="single"/>
        </w:rPr>
        <w:t>Раздел 1. Основные результаты</w:t>
      </w:r>
    </w:p>
    <w:p w:rsidR="00477755" w:rsidRPr="005D1E8E" w:rsidRDefault="00477755" w:rsidP="00477755">
      <w:pPr>
        <w:jc w:val="both"/>
        <w:rPr>
          <w:bCs/>
        </w:rPr>
      </w:pPr>
      <w:r w:rsidRPr="005D1E8E">
        <w:rPr>
          <w:rFonts w:eastAsia="Calibri"/>
          <w:b/>
          <w:i/>
        </w:rPr>
        <w:t xml:space="preserve"> </w:t>
      </w:r>
      <w:r w:rsidRPr="005D1E8E">
        <w:t xml:space="preserve">  В местном бюджете на 201</w:t>
      </w:r>
      <w:r>
        <w:t>9</w:t>
      </w:r>
      <w:r w:rsidRPr="005D1E8E">
        <w:t xml:space="preserve"> год по МЦП «</w:t>
      </w:r>
      <w:r w:rsidRPr="005D1E8E">
        <w:rPr>
          <w:b/>
        </w:rPr>
        <w:t>Управление муниципальным имуществом на 2017-2019 годы»</w:t>
      </w:r>
      <w:r w:rsidRPr="005D1E8E">
        <w:t>, заложена сумма</w:t>
      </w:r>
      <w:r w:rsidRPr="005D1E8E">
        <w:rPr>
          <w:bCs/>
        </w:rPr>
        <w:t xml:space="preserve">  </w:t>
      </w:r>
      <w:r>
        <w:rPr>
          <w:b/>
          <w:bCs/>
        </w:rPr>
        <w:t>22 226</w:t>
      </w:r>
      <w:r w:rsidRPr="005D1E8E">
        <w:rPr>
          <w:b/>
          <w:bCs/>
        </w:rPr>
        <w:t> </w:t>
      </w:r>
      <w:r>
        <w:rPr>
          <w:b/>
          <w:bCs/>
        </w:rPr>
        <w:t>778</w:t>
      </w:r>
      <w:r w:rsidRPr="005D1E8E">
        <w:rPr>
          <w:b/>
          <w:bCs/>
        </w:rPr>
        <w:t>,</w:t>
      </w:r>
      <w:r>
        <w:rPr>
          <w:b/>
          <w:bCs/>
        </w:rPr>
        <w:t>00</w:t>
      </w:r>
      <w:r w:rsidRPr="005D1E8E">
        <w:rPr>
          <w:b/>
          <w:bCs/>
        </w:rPr>
        <w:t xml:space="preserve"> </w:t>
      </w:r>
      <w:r w:rsidRPr="005D1E8E">
        <w:rPr>
          <w:bCs/>
        </w:rPr>
        <w:t>рублей из них:</w:t>
      </w:r>
    </w:p>
    <w:p w:rsidR="00477755" w:rsidRPr="005D1E8E" w:rsidRDefault="00477755" w:rsidP="00477755">
      <w:pPr>
        <w:jc w:val="both"/>
        <w:rPr>
          <w:bCs/>
        </w:rPr>
      </w:pPr>
      <w:r w:rsidRPr="005D1E8E">
        <w:t xml:space="preserve">В рамках реализации Программы, за </w:t>
      </w:r>
      <w:r>
        <w:t>6</w:t>
      </w:r>
      <w:r w:rsidRPr="005D1E8E">
        <w:t xml:space="preserve"> месяцев  </w:t>
      </w:r>
      <w:r w:rsidRPr="005D1E8E">
        <w:rPr>
          <w:bCs/>
        </w:rPr>
        <w:t xml:space="preserve">текущего года, заключены муниципальные контракты  и договора на выполнение работ, оказание услуг  на общую сумму </w:t>
      </w:r>
      <w:r>
        <w:rPr>
          <w:b/>
        </w:rPr>
        <w:t xml:space="preserve">13 708 501,64 </w:t>
      </w:r>
      <w:r w:rsidRPr="005D1E8E">
        <w:rPr>
          <w:bCs/>
        </w:rPr>
        <w:t xml:space="preserve">рублей. </w:t>
      </w:r>
    </w:p>
    <w:p w:rsidR="00477755" w:rsidRPr="005D1E8E" w:rsidRDefault="00477755" w:rsidP="00477755">
      <w:pPr>
        <w:autoSpaceDE w:val="0"/>
        <w:autoSpaceDN w:val="0"/>
        <w:adjustRightInd w:val="0"/>
        <w:ind w:firstLine="567"/>
        <w:jc w:val="both"/>
        <w:rPr>
          <w:bCs/>
        </w:rPr>
      </w:pPr>
      <w:r w:rsidRPr="005D1E8E">
        <w:rPr>
          <w:bCs/>
        </w:rPr>
        <w:t xml:space="preserve"> На выполнение работ </w:t>
      </w:r>
      <w:r w:rsidRPr="005D1E8E">
        <w:t xml:space="preserve">по ремонту квартиры по адресу: </w:t>
      </w:r>
      <w:proofErr w:type="spellStart"/>
      <w:r w:rsidRPr="005D1E8E">
        <w:t>мкр</w:t>
      </w:r>
      <w:proofErr w:type="spellEnd"/>
      <w:r w:rsidRPr="005D1E8E">
        <w:t>. Новый город д.3, кв. 75., заключен муниципальный контракт № 17/19</w:t>
      </w:r>
      <w:r>
        <w:t xml:space="preserve"> от 25.03.2019</w:t>
      </w:r>
      <w:r w:rsidRPr="005D1E8E">
        <w:t xml:space="preserve"> г. на сумму </w:t>
      </w:r>
      <w:r w:rsidRPr="005D1E8E">
        <w:rPr>
          <w:b/>
        </w:rPr>
        <w:t>432</w:t>
      </w:r>
      <w:r>
        <w:rPr>
          <w:b/>
        </w:rPr>
        <w:t> </w:t>
      </w:r>
      <w:r w:rsidRPr="005D1E8E">
        <w:rPr>
          <w:b/>
        </w:rPr>
        <w:t>500</w:t>
      </w:r>
      <w:r>
        <w:rPr>
          <w:b/>
        </w:rPr>
        <w:t xml:space="preserve">,00 </w:t>
      </w:r>
      <w:r w:rsidRPr="005D1E8E">
        <w:rPr>
          <w:b/>
        </w:rPr>
        <w:t>рублей,</w:t>
      </w:r>
      <w:r w:rsidRPr="005D1E8E">
        <w:t xml:space="preserve"> с </w:t>
      </w:r>
      <w:r>
        <w:t xml:space="preserve">индивидуальным предпринимателем </w:t>
      </w:r>
      <w:proofErr w:type="spellStart"/>
      <w:r>
        <w:t>Тарасенко</w:t>
      </w:r>
      <w:proofErr w:type="spellEnd"/>
      <w:r>
        <w:t xml:space="preserve"> Е.А. </w:t>
      </w:r>
      <w:r w:rsidRPr="005D1E8E">
        <w:rPr>
          <w:bCs/>
        </w:rPr>
        <w:t xml:space="preserve">Работы выполнялись </w:t>
      </w:r>
      <w:proofErr w:type="gramStart"/>
      <w:r w:rsidRPr="005D1E8E">
        <w:rPr>
          <w:bCs/>
        </w:rPr>
        <w:t>согласно плана</w:t>
      </w:r>
      <w:proofErr w:type="gramEnd"/>
      <w:r w:rsidRPr="005D1E8E">
        <w:rPr>
          <w:bCs/>
        </w:rPr>
        <w:t xml:space="preserve"> графика работ. Работы приняты и оплачены в полном объеме.</w:t>
      </w:r>
    </w:p>
    <w:p w:rsidR="00477755" w:rsidRDefault="00477755" w:rsidP="00477755">
      <w:pPr>
        <w:autoSpaceDE w:val="0"/>
        <w:autoSpaceDN w:val="0"/>
        <w:adjustRightInd w:val="0"/>
        <w:ind w:firstLine="567"/>
        <w:jc w:val="both"/>
        <w:rPr>
          <w:bCs/>
        </w:rPr>
      </w:pPr>
      <w:r w:rsidRPr="005D1E8E">
        <w:rPr>
          <w:bCs/>
        </w:rPr>
        <w:t xml:space="preserve">На выполнение работ по </w:t>
      </w:r>
      <w:r w:rsidRPr="005D1E8E">
        <w:t xml:space="preserve">ремонту Работы по ремонту квартиры по адресу: </w:t>
      </w:r>
      <w:proofErr w:type="spellStart"/>
      <w:r w:rsidRPr="005D1E8E">
        <w:t>мкр</w:t>
      </w:r>
      <w:proofErr w:type="spellEnd"/>
      <w:r w:rsidRPr="005D1E8E">
        <w:t>. Новый город д.2, кв. 138.</w:t>
      </w:r>
      <w:r>
        <w:t xml:space="preserve"> </w:t>
      </w:r>
      <w:r w:rsidRPr="005D1E8E">
        <w:t>№ 16/19</w:t>
      </w:r>
      <w:r>
        <w:t xml:space="preserve"> от 23.05.2019</w:t>
      </w:r>
      <w:r w:rsidRPr="005D1E8E">
        <w:t xml:space="preserve"> г. на сумму </w:t>
      </w:r>
      <w:r w:rsidRPr="005D1E8E">
        <w:rPr>
          <w:b/>
        </w:rPr>
        <w:t>176</w:t>
      </w:r>
      <w:r>
        <w:rPr>
          <w:b/>
        </w:rPr>
        <w:t> </w:t>
      </w:r>
      <w:r w:rsidRPr="005D1E8E">
        <w:rPr>
          <w:b/>
        </w:rPr>
        <w:t>000</w:t>
      </w:r>
      <w:r>
        <w:rPr>
          <w:b/>
        </w:rPr>
        <w:t xml:space="preserve">,00 </w:t>
      </w:r>
      <w:r w:rsidRPr="005D1E8E">
        <w:rPr>
          <w:b/>
        </w:rPr>
        <w:t>рублей,</w:t>
      </w:r>
      <w:r w:rsidRPr="005D1E8E">
        <w:t xml:space="preserve"> с </w:t>
      </w:r>
      <w:r>
        <w:t xml:space="preserve">индивидуальным предпринимателем </w:t>
      </w:r>
      <w:proofErr w:type="spellStart"/>
      <w:r>
        <w:t>Тарасенко</w:t>
      </w:r>
      <w:proofErr w:type="spellEnd"/>
      <w:r>
        <w:t xml:space="preserve"> Е.А. </w:t>
      </w:r>
      <w:r w:rsidRPr="005D1E8E">
        <w:rPr>
          <w:bCs/>
        </w:rPr>
        <w:t>Работы приняты и оплачены в полном объеме.</w:t>
      </w:r>
    </w:p>
    <w:p w:rsidR="00477755" w:rsidRDefault="00477755" w:rsidP="00477755">
      <w:pPr>
        <w:autoSpaceDE w:val="0"/>
        <w:autoSpaceDN w:val="0"/>
        <w:adjustRightInd w:val="0"/>
        <w:ind w:firstLine="567"/>
        <w:jc w:val="both"/>
        <w:rPr>
          <w:bCs/>
        </w:rPr>
      </w:pPr>
      <w:r w:rsidRPr="00E173D9">
        <w:rPr>
          <w:bCs/>
        </w:rPr>
        <w:t xml:space="preserve">На выполнение работ по </w:t>
      </w:r>
      <w:r w:rsidRPr="00E173D9">
        <w:t xml:space="preserve">ремонту </w:t>
      </w:r>
      <w:r>
        <w:t>р</w:t>
      </w:r>
      <w:r w:rsidRPr="00E173D9">
        <w:t>аботы по ремонту квартиры по адресу: п. Надежный, ул. 50 лет ЯАССР д.11 кв.30</w:t>
      </w:r>
      <w:r>
        <w:t xml:space="preserve"> </w:t>
      </w:r>
      <w:r w:rsidRPr="00E173D9">
        <w:t xml:space="preserve">№ </w:t>
      </w:r>
      <w:proofErr w:type="spellStart"/>
      <w:r w:rsidRPr="00E173D9">
        <w:t>№</w:t>
      </w:r>
      <w:proofErr w:type="spellEnd"/>
      <w:r w:rsidRPr="00E173D9">
        <w:t xml:space="preserve"> 18/19</w:t>
      </w:r>
      <w:r>
        <w:t xml:space="preserve"> от 25.03</w:t>
      </w:r>
      <w:r w:rsidRPr="00E173D9">
        <w:t xml:space="preserve">.2019 г. на сумму </w:t>
      </w:r>
      <w:r w:rsidRPr="00E173D9">
        <w:rPr>
          <w:b/>
        </w:rPr>
        <w:t>290</w:t>
      </w:r>
      <w:r>
        <w:rPr>
          <w:b/>
        </w:rPr>
        <w:t> </w:t>
      </w:r>
      <w:r w:rsidRPr="00E173D9">
        <w:rPr>
          <w:b/>
        </w:rPr>
        <w:t>000</w:t>
      </w:r>
      <w:r>
        <w:rPr>
          <w:b/>
        </w:rPr>
        <w:t xml:space="preserve">,00 </w:t>
      </w:r>
      <w:r w:rsidRPr="00E173D9">
        <w:rPr>
          <w:b/>
        </w:rPr>
        <w:t>рублей,</w:t>
      </w:r>
      <w:r w:rsidRPr="00E173D9">
        <w:t xml:space="preserve"> с индивидуальным предпринимателем </w:t>
      </w:r>
      <w:proofErr w:type="spellStart"/>
      <w:r w:rsidRPr="00E173D9">
        <w:t>Тарасенко</w:t>
      </w:r>
      <w:proofErr w:type="spellEnd"/>
      <w:r w:rsidRPr="00E173D9">
        <w:t xml:space="preserve"> Е.А.</w:t>
      </w:r>
      <w:r>
        <w:t xml:space="preserve"> </w:t>
      </w:r>
      <w:r w:rsidRPr="00E173D9">
        <w:rPr>
          <w:bCs/>
        </w:rPr>
        <w:t>Работы приняты и оплачены в полном объеме.</w:t>
      </w:r>
    </w:p>
    <w:p w:rsidR="00477755" w:rsidRDefault="00477755" w:rsidP="00477755">
      <w:pPr>
        <w:autoSpaceDE w:val="0"/>
        <w:autoSpaceDN w:val="0"/>
        <w:adjustRightInd w:val="0"/>
        <w:ind w:firstLine="567"/>
        <w:jc w:val="both"/>
        <w:rPr>
          <w:bCs/>
        </w:rPr>
      </w:pPr>
      <w:r>
        <w:rPr>
          <w:bCs/>
        </w:rPr>
        <w:t xml:space="preserve">На </w:t>
      </w:r>
      <w:r w:rsidRPr="00E173D9">
        <w:rPr>
          <w:bCs/>
        </w:rPr>
        <w:t>выполнение работ по ремонту внутренних помещений в здании Районного узла связи</w:t>
      </w:r>
      <w:r>
        <w:rPr>
          <w:bCs/>
        </w:rPr>
        <w:t xml:space="preserve"> </w:t>
      </w:r>
      <w:r w:rsidRPr="00E173D9">
        <w:rPr>
          <w:bCs/>
        </w:rPr>
        <w:t>№ 0116300011319000057-0139823-01</w:t>
      </w:r>
      <w:r>
        <w:rPr>
          <w:bCs/>
        </w:rPr>
        <w:t xml:space="preserve"> </w:t>
      </w:r>
      <w:r w:rsidRPr="005D1E8E">
        <w:t xml:space="preserve">на сумму </w:t>
      </w:r>
      <w:r w:rsidRPr="00120343">
        <w:rPr>
          <w:b/>
          <w:bCs/>
        </w:rPr>
        <w:t>259</w:t>
      </w:r>
      <w:r>
        <w:rPr>
          <w:b/>
          <w:bCs/>
        </w:rPr>
        <w:t> </w:t>
      </w:r>
      <w:r w:rsidRPr="00120343">
        <w:rPr>
          <w:b/>
          <w:bCs/>
        </w:rPr>
        <w:t>377,02 рублей</w:t>
      </w:r>
      <w:r>
        <w:rPr>
          <w:bCs/>
        </w:rPr>
        <w:t xml:space="preserve"> </w:t>
      </w:r>
      <w:r w:rsidRPr="00E173D9">
        <w:t xml:space="preserve">с индивидуальным предпринимателем </w:t>
      </w:r>
      <w:proofErr w:type="spellStart"/>
      <w:r w:rsidRPr="00E173D9">
        <w:t>Тарасенко</w:t>
      </w:r>
      <w:proofErr w:type="spellEnd"/>
      <w:r w:rsidRPr="00E173D9">
        <w:t xml:space="preserve"> Е.А.</w:t>
      </w:r>
      <w:r>
        <w:t xml:space="preserve"> </w:t>
      </w:r>
      <w:r w:rsidRPr="00E173D9">
        <w:rPr>
          <w:bCs/>
        </w:rPr>
        <w:t>Работы приняты и оплачены в полном объеме.</w:t>
      </w:r>
    </w:p>
    <w:p w:rsidR="00477755" w:rsidRDefault="00477755" w:rsidP="00477755">
      <w:pPr>
        <w:autoSpaceDE w:val="0"/>
        <w:autoSpaceDN w:val="0"/>
        <w:adjustRightInd w:val="0"/>
        <w:ind w:firstLine="567"/>
        <w:jc w:val="both"/>
        <w:rPr>
          <w:bCs/>
        </w:rPr>
      </w:pPr>
      <w:r>
        <w:rPr>
          <w:bCs/>
        </w:rPr>
        <w:t xml:space="preserve">На </w:t>
      </w:r>
      <w:r w:rsidRPr="00E173D9">
        <w:rPr>
          <w:bCs/>
        </w:rPr>
        <w:t>выполнение работ по замене дверного блока в здании Районного узла связи</w:t>
      </w:r>
      <w:r>
        <w:rPr>
          <w:bCs/>
        </w:rPr>
        <w:t xml:space="preserve"> </w:t>
      </w:r>
      <w:r w:rsidRPr="00E173D9">
        <w:rPr>
          <w:bCs/>
        </w:rPr>
        <w:t>№ 0116300011319000059-0139823-01</w:t>
      </w:r>
      <w:r>
        <w:rPr>
          <w:bCs/>
        </w:rPr>
        <w:t xml:space="preserve"> </w:t>
      </w:r>
      <w:r w:rsidRPr="005D1E8E">
        <w:t xml:space="preserve">на сумму </w:t>
      </w:r>
      <w:r w:rsidRPr="00120343">
        <w:rPr>
          <w:b/>
          <w:bCs/>
        </w:rPr>
        <w:t>87</w:t>
      </w:r>
      <w:r>
        <w:rPr>
          <w:b/>
          <w:bCs/>
        </w:rPr>
        <w:t> </w:t>
      </w:r>
      <w:r w:rsidRPr="00120343">
        <w:rPr>
          <w:b/>
          <w:bCs/>
        </w:rPr>
        <w:t>804,42 рублей</w:t>
      </w:r>
      <w:r>
        <w:rPr>
          <w:bCs/>
        </w:rPr>
        <w:t xml:space="preserve"> </w:t>
      </w:r>
      <w:r w:rsidRPr="00E173D9">
        <w:t xml:space="preserve">с индивидуальным предпринимателем </w:t>
      </w:r>
      <w:proofErr w:type="spellStart"/>
      <w:r w:rsidRPr="00E173D9">
        <w:t>Тарасенко</w:t>
      </w:r>
      <w:proofErr w:type="spellEnd"/>
      <w:r w:rsidRPr="00E173D9">
        <w:t xml:space="preserve"> Е.А.</w:t>
      </w:r>
      <w:r>
        <w:t xml:space="preserve"> </w:t>
      </w:r>
      <w:r w:rsidRPr="00E173D9">
        <w:rPr>
          <w:bCs/>
        </w:rPr>
        <w:t>Работы приняты и оплачены в полном объеме.</w:t>
      </w:r>
    </w:p>
    <w:p w:rsidR="00477755" w:rsidRDefault="00477755" w:rsidP="00477755">
      <w:pPr>
        <w:autoSpaceDE w:val="0"/>
        <w:autoSpaceDN w:val="0"/>
        <w:adjustRightInd w:val="0"/>
        <w:ind w:firstLine="567"/>
        <w:jc w:val="both"/>
        <w:rPr>
          <w:bCs/>
        </w:rPr>
      </w:pPr>
      <w:r>
        <w:rPr>
          <w:bCs/>
        </w:rPr>
        <w:t>На</w:t>
      </w:r>
      <w:r w:rsidRPr="00E173D9">
        <w:rPr>
          <w:bCs/>
        </w:rPr>
        <w:t xml:space="preserve"> выполнение работ по изготовлению и монтажу металлических конструкций в нежилых помещениях в здании Районного узла связи</w:t>
      </w:r>
      <w:r>
        <w:rPr>
          <w:bCs/>
        </w:rPr>
        <w:t xml:space="preserve"> </w:t>
      </w:r>
      <w:r w:rsidRPr="00E173D9">
        <w:rPr>
          <w:bCs/>
        </w:rPr>
        <w:t>№ 0116300011319000083-0139823-01</w:t>
      </w:r>
      <w:r>
        <w:rPr>
          <w:bCs/>
        </w:rPr>
        <w:t xml:space="preserve"> </w:t>
      </w:r>
      <w:r w:rsidRPr="005D1E8E">
        <w:t xml:space="preserve">на сумму </w:t>
      </w:r>
      <w:r w:rsidRPr="00120343">
        <w:rPr>
          <w:b/>
          <w:bCs/>
        </w:rPr>
        <w:t>235</w:t>
      </w:r>
      <w:r>
        <w:rPr>
          <w:b/>
          <w:bCs/>
        </w:rPr>
        <w:t> </w:t>
      </w:r>
      <w:r w:rsidRPr="00120343">
        <w:rPr>
          <w:b/>
          <w:bCs/>
        </w:rPr>
        <w:t>208,82 рублей</w:t>
      </w:r>
      <w:r>
        <w:rPr>
          <w:bCs/>
        </w:rPr>
        <w:t xml:space="preserve"> </w:t>
      </w:r>
      <w:r w:rsidRPr="00E173D9">
        <w:t xml:space="preserve">с индивидуальным предпринимателем </w:t>
      </w:r>
      <w:proofErr w:type="spellStart"/>
      <w:r>
        <w:t>Дерезковым</w:t>
      </w:r>
      <w:proofErr w:type="spellEnd"/>
      <w:r>
        <w:t xml:space="preserve"> А.Н</w:t>
      </w:r>
      <w:r w:rsidRPr="00E173D9">
        <w:t>.</w:t>
      </w:r>
      <w:r>
        <w:t xml:space="preserve"> </w:t>
      </w:r>
      <w:r w:rsidRPr="00E173D9">
        <w:rPr>
          <w:bCs/>
        </w:rPr>
        <w:t xml:space="preserve">Работы </w:t>
      </w:r>
      <w:r>
        <w:rPr>
          <w:bCs/>
        </w:rPr>
        <w:t>ведутся.</w:t>
      </w:r>
    </w:p>
    <w:p w:rsidR="00477755" w:rsidRDefault="00477755" w:rsidP="00477755">
      <w:pPr>
        <w:autoSpaceDE w:val="0"/>
        <w:autoSpaceDN w:val="0"/>
        <w:adjustRightInd w:val="0"/>
        <w:ind w:firstLine="567"/>
        <w:jc w:val="both"/>
        <w:rPr>
          <w:bCs/>
        </w:rPr>
      </w:pPr>
      <w:r>
        <w:rPr>
          <w:bCs/>
        </w:rPr>
        <w:t>На</w:t>
      </w:r>
      <w:r w:rsidRPr="00E173D9">
        <w:rPr>
          <w:bCs/>
        </w:rPr>
        <w:t xml:space="preserve"> выполнение наружных ремонтных работ в здании Районного узла связи</w:t>
      </w:r>
      <w:r>
        <w:rPr>
          <w:bCs/>
        </w:rPr>
        <w:t xml:space="preserve"> </w:t>
      </w:r>
      <w:r w:rsidRPr="00E173D9">
        <w:rPr>
          <w:bCs/>
        </w:rPr>
        <w:t>№ 0116300011319000074-0139823-01</w:t>
      </w:r>
      <w:r>
        <w:rPr>
          <w:bCs/>
        </w:rPr>
        <w:t xml:space="preserve"> </w:t>
      </w:r>
      <w:r w:rsidRPr="005D1E8E">
        <w:t xml:space="preserve">на сумму </w:t>
      </w:r>
      <w:r w:rsidRPr="00120343">
        <w:rPr>
          <w:b/>
          <w:bCs/>
        </w:rPr>
        <w:t>146</w:t>
      </w:r>
      <w:r>
        <w:rPr>
          <w:b/>
          <w:bCs/>
        </w:rPr>
        <w:t xml:space="preserve"> </w:t>
      </w:r>
      <w:r w:rsidRPr="00120343">
        <w:rPr>
          <w:b/>
          <w:bCs/>
        </w:rPr>
        <w:t>019,85 рублей</w:t>
      </w:r>
      <w:r>
        <w:rPr>
          <w:bCs/>
        </w:rPr>
        <w:t>.</w:t>
      </w:r>
    </w:p>
    <w:p w:rsidR="00477755" w:rsidRDefault="00477755" w:rsidP="00477755">
      <w:pPr>
        <w:autoSpaceDE w:val="0"/>
        <w:autoSpaceDN w:val="0"/>
        <w:adjustRightInd w:val="0"/>
        <w:ind w:firstLine="567"/>
        <w:jc w:val="both"/>
        <w:rPr>
          <w:bCs/>
        </w:rPr>
      </w:pPr>
      <w:r>
        <w:rPr>
          <w:bCs/>
        </w:rPr>
        <w:t>На</w:t>
      </w:r>
      <w:r w:rsidRPr="00E173D9">
        <w:rPr>
          <w:bCs/>
        </w:rPr>
        <w:t xml:space="preserve"> выполнение работ по текущему ремонту лестничных маршей, ограждений и козырька Блока обслуживания</w:t>
      </w:r>
      <w:r>
        <w:rPr>
          <w:bCs/>
        </w:rPr>
        <w:t xml:space="preserve"> </w:t>
      </w:r>
      <w:r w:rsidRPr="00E173D9">
        <w:rPr>
          <w:bCs/>
        </w:rPr>
        <w:t>№ 0116300011319000093-0139823-01</w:t>
      </w:r>
      <w:r>
        <w:rPr>
          <w:bCs/>
        </w:rPr>
        <w:t xml:space="preserve"> </w:t>
      </w:r>
      <w:r w:rsidRPr="005D1E8E">
        <w:t>на сумму</w:t>
      </w:r>
      <w:r>
        <w:rPr>
          <w:bCs/>
        </w:rPr>
        <w:t xml:space="preserve"> </w:t>
      </w:r>
      <w:r w:rsidRPr="00120343">
        <w:rPr>
          <w:b/>
          <w:bCs/>
        </w:rPr>
        <w:t>425</w:t>
      </w:r>
      <w:r>
        <w:rPr>
          <w:b/>
          <w:bCs/>
        </w:rPr>
        <w:t xml:space="preserve"> </w:t>
      </w:r>
      <w:r w:rsidRPr="00120343">
        <w:rPr>
          <w:b/>
          <w:bCs/>
        </w:rPr>
        <w:t>810,40</w:t>
      </w:r>
      <w:r>
        <w:rPr>
          <w:bCs/>
        </w:rPr>
        <w:t xml:space="preserve"> </w:t>
      </w:r>
      <w:r w:rsidRPr="00120343">
        <w:rPr>
          <w:b/>
          <w:bCs/>
        </w:rPr>
        <w:t>рублей</w:t>
      </w:r>
      <w:r w:rsidRPr="008F33E2">
        <w:t xml:space="preserve"> </w:t>
      </w:r>
      <w:r w:rsidRPr="00E173D9">
        <w:t xml:space="preserve">с индивидуальным предпринимателем </w:t>
      </w:r>
      <w:r>
        <w:t>Павловцевым А.А</w:t>
      </w:r>
      <w:r w:rsidRPr="00E173D9">
        <w:t>.</w:t>
      </w:r>
      <w:r>
        <w:t xml:space="preserve"> </w:t>
      </w:r>
      <w:r w:rsidRPr="00E173D9">
        <w:rPr>
          <w:bCs/>
        </w:rPr>
        <w:t xml:space="preserve">Работы </w:t>
      </w:r>
      <w:r>
        <w:rPr>
          <w:bCs/>
        </w:rPr>
        <w:t>ведутся.</w:t>
      </w:r>
    </w:p>
    <w:p w:rsidR="00477755" w:rsidRDefault="00477755" w:rsidP="00477755">
      <w:pPr>
        <w:autoSpaceDE w:val="0"/>
        <w:autoSpaceDN w:val="0"/>
        <w:adjustRightInd w:val="0"/>
        <w:ind w:firstLine="567"/>
        <w:jc w:val="both"/>
        <w:rPr>
          <w:bCs/>
        </w:rPr>
      </w:pPr>
      <w:r>
        <w:rPr>
          <w:bCs/>
        </w:rPr>
        <w:t>На</w:t>
      </w:r>
      <w:r w:rsidRPr="00E173D9">
        <w:rPr>
          <w:bCs/>
        </w:rPr>
        <w:t xml:space="preserve"> выполнение работ по облицовке фасада здания "Районный узел связи"</w:t>
      </w:r>
      <w:r>
        <w:rPr>
          <w:bCs/>
        </w:rPr>
        <w:t xml:space="preserve"> </w:t>
      </w:r>
      <w:r w:rsidRPr="00E173D9">
        <w:rPr>
          <w:bCs/>
        </w:rPr>
        <w:t>№ 0116300011318000143-0139823-01</w:t>
      </w:r>
      <w:r>
        <w:rPr>
          <w:bCs/>
        </w:rPr>
        <w:t xml:space="preserve"> </w:t>
      </w:r>
      <w:r w:rsidRPr="005D1E8E">
        <w:t xml:space="preserve">на сумму </w:t>
      </w:r>
      <w:r w:rsidRPr="00120343">
        <w:rPr>
          <w:b/>
          <w:bCs/>
        </w:rPr>
        <w:t>9</w:t>
      </w:r>
      <w:r>
        <w:rPr>
          <w:b/>
          <w:bCs/>
        </w:rPr>
        <w:t xml:space="preserve"> </w:t>
      </w:r>
      <w:r w:rsidRPr="00120343">
        <w:rPr>
          <w:b/>
          <w:bCs/>
        </w:rPr>
        <w:t>036</w:t>
      </w:r>
      <w:r>
        <w:rPr>
          <w:b/>
          <w:bCs/>
        </w:rPr>
        <w:t xml:space="preserve"> </w:t>
      </w:r>
      <w:r w:rsidRPr="00120343">
        <w:rPr>
          <w:b/>
          <w:bCs/>
        </w:rPr>
        <w:t>006,72</w:t>
      </w:r>
      <w:r>
        <w:rPr>
          <w:bCs/>
        </w:rPr>
        <w:t xml:space="preserve"> </w:t>
      </w:r>
      <w:r w:rsidRPr="00120343">
        <w:rPr>
          <w:b/>
          <w:bCs/>
        </w:rPr>
        <w:t>рублей</w:t>
      </w:r>
      <w:r>
        <w:rPr>
          <w:bCs/>
        </w:rPr>
        <w:t xml:space="preserve"> с </w:t>
      </w:r>
      <w:r w:rsidRPr="008F33E2">
        <w:rPr>
          <w:bCs/>
        </w:rPr>
        <w:t>ООО "Гигант"</w:t>
      </w:r>
      <w:r>
        <w:rPr>
          <w:bCs/>
        </w:rPr>
        <w:t xml:space="preserve">. </w:t>
      </w:r>
      <w:r w:rsidRPr="00E173D9">
        <w:rPr>
          <w:bCs/>
        </w:rPr>
        <w:t>Работы приняты и оплачены в полном объеме.</w:t>
      </w:r>
    </w:p>
    <w:p w:rsidR="00477755" w:rsidRDefault="00477755" w:rsidP="00477755">
      <w:pPr>
        <w:autoSpaceDE w:val="0"/>
        <w:autoSpaceDN w:val="0"/>
        <w:adjustRightInd w:val="0"/>
        <w:ind w:firstLine="567"/>
        <w:jc w:val="both"/>
        <w:rPr>
          <w:bCs/>
        </w:rPr>
      </w:pPr>
      <w:r>
        <w:rPr>
          <w:bCs/>
        </w:rPr>
        <w:t>На</w:t>
      </w:r>
      <w:r w:rsidRPr="00E173D9">
        <w:rPr>
          <w:bCs/>
        </w:rPr>
        <w:t xml:space="preserve"> выполнение работ по текущему ремонту ограждений здания Переходной галереи</w:t>
      </w:r>
      <w:r>
        <w:rPr>
          <w:bCs/>
        </w:rPr>
        <w:t xml:space="preserve"> </w:t>
      </w:r>
      <w:r w:rsidRPr="00E173D9">
        <w:rPr>
          <w:bCs/>
        </w:rPr>
        <w:t>№ 0116300011319000091-0139823-01</w:t>
      </w:r>
      <w:r>
        <w:rPr>
          <w:bCs/>
        </w:rPr>
        <w:t xml:space="preserve"> </w:t>
      </w:r>
      <w:r w:rsidRPr="005D1E8E">
        <w:t xml:space="preserve">на сумму </w:t>
      </w:r>
      <w:r w:rsidRPr="00120343">
        <w:rPr>
          <w:b/>
          <w:bCs/>
        </w:rPr>
        <w:t>178</w:t>
      </w:r>
      <w:r>
        <w:rPr>
          <w:b/>
          <w:bCs/>
        </w:rPr>
        <w:t> </w:t>
      </w:r>
      <w:r w:rsidRPr="00120343">
        <w:rPr>
          <w:b/>
          <w:bCs/>
        </w:rPr>
        <w:t xml:space="preserve">166,57 рублей </w:t>
      </w:r>
      <w:r w:rsidRPr="00E173D9">
        <w:t xml:space="preserve">с индивидуальным предпринимателем </w:t>
      </w:r>
      <w:r>
        <w:t>Павловцевым А.А</w:t>
      </w:r>
      <w:r w:rsidRPr="00E173D9">
        <w:t>.</w:t>
      </w:r>
      <w:r>
        <w:t xml:space="preserve"> </w:t>
      </w:r>
      <w:r w:rsidRPr="00E173D9">
        <w:rPr>
          <w:bCs/>
        </w:rPr>
        <w:t xml:space="preserve">Работы </w:t>
      </w:r>
      <w:r>
        <w:rPr>
          <w:bCs/>
        </w:rPr>
        <w:t>ведутся.</w:t>
      </w:r>
    </w:p>
    <w:p w:rsidR="00477755" w:rsidRDefault="00477755" w:rsidP="00477755">
      <w:pPr>
        <w:autoSpaceDE w:val="0"/>
        <w:autoSpaceDN w:val="0"/>
        <w:adjustRightInd w:val="0"/>
        <w:ind w:firstLine="567"/>
        <w:jc w:val="both"/>
        <w:rPr>
          <w:bCs/>
        </w:rPr>
      </w:pPr>
      <w:r>
        <w:rPr>
          <w:bCs/>
        </w:rPr>
        <w:t>На</w:t>
      </w:r>
      <w:r w:rsidRPr="00E173D9">
        <w:rPr>
          <w:bCs/>
        </w:rPr>
        <w:t xml:space="preserve"> </w:t>
      </w:r>
      <w:r>
        <w:rPr>
          <w:bCs/>
        </w:rPr>
        <w:t>оказание услуг</w:t>
      </w:r>
      <w:r w:rsidRPr="00E173D9">
        <w:rPr>
          <w:bCs/>
        </w:rPr>
        <w:t xml:space="preserve"> по обслуживанию (содержанию) объекта муниципальной собственности - нежилое помещение (здание админис</w:t>
      </w:r>
      <w:r>
        <w:rPr>
          <w:bCs/>
        </w:rPr>
        <w:t>т</w:t>
      </w:r>
      <w:r w:rsidRPr="00E173D9">
        <w:rPr>
          <w:bCs/>
        </w:rPr>
        <w:t>рации)</w:t>
      </w:r>
      <w:r>
        <w:rPr>
          <w:bCs/>
        </w:rPr>
        <w:t xml:space="preserve"> </w:t>
      </w:r>
      <w:r w:rsidRPr="00E173D9">
        <w:rPr>
          <w:bCs/>
        </w:rPr>
        <w:t>№ 0116300011319000005-0139823-01</w:t>
      </w:r>
      <w:r>
        <w:rPr>
          <w:bCs/>
        </w:rPr>
        <w:t xml:space="preserve"> </w:t>
      </w:r>
      <w:r w:rsidRPr="005D1E8E">
        <w:t xml:space="preserve">на сумму </w:t>
      </w:r>
      <w:r w:rsidRPr="00120343">
        <w:rPr>
          <w:b/>
          <w:bCs/>
        </w:rPr>
        <w:t>556</w:t>
      </w:r>
      <w:r>
        <w:rPr>
          <w:b/>
          <w:bCs/>
        </w:rPr>
        <w:t> </w:t>
      </w:r>
      <w:r w:rsidRPr="00120343">
        <w:rPr>
          <w:b/>
          <w:bCs/>
        </w:rPr>
        <w:t>575,84</w:t>
      </w:r>
      <w:r>
        <w:rPr>
          <w:bCs/>
        </w:rPr>
        <w:t xml:space="preserve"> рублей </w:t>
      </w:r>
      <w:r w:rsidRPr="00E173D9">
        <w:t xml:space="preserve">с индивидуальным предпринимателем </w:t>
      </w:r>
      <w:proofErr w:type="spellStart"/>
      <w:r>
        <w:t>Дерезковым</w:t>
      </w:r>
      <w:proofErr w:type="spellEnd"/>
      <w:r>
        <w:t xml:space="preserve"> А.Н</w:t>
      </w:r>
      <w:r w:rsidRPr="00E173D9">
        <w:t>.</w:t>
      </w:r>
      <w:r>
        <w:t xml:space="preserve"> </w:t>
      </w:r>
      <w:r>
        <w:rPr>
          <w:bCs/>
        </w:rPr>
        <w:t>Услуги по контракту до конца года.</w:t>
      </w:r>
    </w:p>
    <w:p w:rsidR="00477755" w:rsidRDefault="00477755" w:rsidP="00477755">
      <w:pPr>
        <w:autoSpaceDE w:val="0"/>
        <w:autoSpaceDN w:val="0"/>
        <w:adjustRightInd w:val="0"/>
        <w:ind w:firstLine="567"/>
        <w:jc w:val="both"/>
        <w:rPr>
          <w:bCs/>
        </w:rPr>
      </w:pPr>
      <w:r>
        <w:rPr>
          <w:bCs/>
        </w:rPr>
        <w:t>На</w:t>
      </w:r>
      <w:r w:rsidRPr="00E173D9">
        <w:rPr>
          <w:bCs/>
        </w:rPr>
        <w:t xml:space="preserve"> </w:t>
      </w:r>
      <w:r>
        <w:rPr>
          <w:bCs/>
        </w:rPr>
        <w:t>оказание услуг</w:t>
      </w:r>
      <w:r w:rsidRPr="00E173D9">
        <w:rPr>
          <w:bCs/>
        </w:rPr>
        <w:t xml:space="preserve"> по обслуживанию (содержанию) объекта муниципальной собственности - здание "Блок обслуживания (столовая)"</w:t>
      </w:r>
      <w:r>
        <w:rPr>
          <w:bCs/>
        </w:rPr>
        <w:t xml:space="preserve"> </w:t>
      </w:r>
      <w:r w:rsidRPr="00E173D9">
        <w:rPr>
          <w:bCs/>
        </w:rPr>
        <w:t>№ 4/19</w:t>
      </w:r>
      <w:r>
        <w:rPr>
          <w:bCs/>
        </w:rPr>
        <w:t xml:space="preserve"> </w:t>
      </w:r>
      <w:r w:rsidRPr="005D1E8E">
        <w:t xml:space="preserve">на сумму </w:t>
      </w:r>
      <w:r w:rsidRPr="00120343">
        <w:rPr>
          <w:b/>
          <w:bCs/>
        </w:rPr>
        <w:t>399 999,00 рублей</w:t>
      </w:r>
      <w:r>
        <w:rPr>
          <w:bCs/>
        </w:rPr>
        <w:t xml:space="preserve"> </w:t>
      </w:r>
      <w:r w:rsidRPr="00E173D9">
        <w:t xml:space="preserve">с индивидуальным предпринимателем </w:t>
      </w:r>
      <w:proofErr w:type="spellStart"/>
      <w:r>
        <w:t>Дерезковым</w:t>
      </w:r>
      <w:proofErr w:type="spellEnd"/>
      <w:r>
        <w:t xml:space="preserve"> А.Н</w:t>
      </w:r>
      <w:r w:rsidRPr="00E173D9">
        <w:t>.</w:t>
      </w:r>
      <w:r>
        <w:t xml:space="preserve"> </w:t>
      </w:r>
      <w:r>
        <w:rPr>
          <w:bCs/>
        </w:rPr>
        <w:t>Услуги по контракту до конца года.</w:t>
      </w:r>
    </w:p>
    <w:p w:rsidR="00477755" w:rsidRDefault="00477755" w:rsidP="00477755">
      <w:pPr>
        <w:autoSpaceDE w:val="0"/>
        <w:autoSpaceDN w:val="0"/>
        <w:adjustRightInd w:val="0"/>
        <w:ind w:firstLine="567"/>
        <w:jc w:val="both"/>
        <w:rPr>
          <w:bCs/>
        </w:rPr>
      </w:pPr>
      <w:r>
        <w:rPr>
          <w:bCs/>
        </w:rPr>
        <w:t>На</w:t>
      </w:r>
      <w:r w:rsidRPr="00E173D9">
        <w:rPr>
          <w:bCs/>
        </w:rPr>
        <w:t xml:space="preserve"> </w:t>
      </w:r>
      <w:r>
        <w:rPr>
          <w:bCs/>
        </w:rPr>
        <w:t>оказание услуг</w:t>
      </w:r>
      <w:r w:rsidRPr="00E173D9">
        <w:rPr>
          <w:bCs/>
        </w:rPr>
        <w:t xml:space="preserve"> по обслуживанию (содержанию) объектов муниципальной собственности - гаражи служебного автотранспорта</w:t>
      </w:r>
      <w:r>
        <w:rPr>
          <w:bCs/>
        </w:rPr>
        <w:t xml:space="preserve"> </w:t>
      </w:r>
      <w:r w:rsidRPr="00E173D9">
        <w:rPr>
          <w:bCs/>
        </w:rPr>
        <w:t>№ 9/19</w:t>
      </w:r>
      <w:r>
        <w:rPr>
          <w:bCs/>
        </w:rPr>
        <w:t xml:space="preserve"> </w:t>
      </w:r>
      <w:r w:rsidRPr="005D1E8E">
        <w:t xml:space="preserve">на сумму </w:t>
      </w:r>
      <w:r w:rsidRPr="00120343">
        <w:rPr>
          <w:b/>
          <w:bCs/>
        </w:rPr>
        <w:t>123 529,08 рублей</w:t>
      </w:r>
      <w:r>
        <w:rPr>
          <w:bCs/>
        </w:rPr>
        <w:t xml:space="preserve"> </w:t>
      </w:r>
      <w:r w:rsidRPr="00E173D9">
        <w:t xml:space="preserve">с </w:t>
      </w:r>
      <w:r>
        <w:t xml:space="preserve">МУП «УППМХ». </w:t>
      </w:r>
      <w:r>
        <w:rPr>
          <w:bCs/>
        </w:rPr>
        <w:t>Услуги по контракту до конца года.</w:t>
      </w:r>
    </w:p>
    <w:p w:rsidR="00477755" w:rsidRDefault="00477755" w:rsidP="00477755">
      <w:pPr>
        <w:autoSpaceDE w:val="0"/>
        <w:autoSpaceDN w:val="0"/>
        <w:adjustRightInd w:val="0"/>
        <w:ind w:firstLine="567"/>
        <w:jc w:val="both"/>
        <w:rPr>
          <w:bCs/>
        </w:rPr>
      </w:pPr>
      <w:r>
        <w:rPr>
          <w:bCs/>
        </w:rPr>
        <w:t>На</w:t>
      </w:r>
      <w:r w:rsidRPr="00E173D9">
        <w:rPr>
          <w:bCs/>
        </w:rPr>
        <w:t xml:space="preserve"> </w:t>
      </w:r>
      <w:r>
        <w:rPr>
          <w:bCs/>
        </w:rPr>
        <w:t>оказание услуг</w:t>
      </w:r>
      <w:r w:rsidRPr="00E173D9">
        <w:rPr>
          <w:bCs/>
        </w:rPr>
        <w:t xml:space="preserve"> по обслуживанию (содержанию) объекта муниципальной собственности - здание "Переходная галерея"</w:t>
      </w:r>
      <w:r>
        <w:rPr>
          <w:bCs/>
        </w:rPr>
        <w:t xml:space="preserve"> </w:t>
      </w:r>
      <w:r w:rsidRPr="00E173D9">
        <w:rPr>
          <w:bCs/>
        </w:rPr>
        <w:t>№ 2/19</w:t>
      </w:r>
      <w:r>
        <w:rPr>
          <w:bCs/>
        </w:rPr>
        <w:t xml:space="preserve"> </w:t>
      </w:r>
      <w:r w:rsidRPr="005D1E8E">
        <w:t xml:space="preserve">на сумму </w:t>
      </w:r>
      <w:r w:rsidRPr="00120343">
        <w:rPr>
          <w:b/>
          <w:bCs/>
        </w:rPr>
        <w:t>429 000 рублей</w:t>
      </w:r>
      <w:r w:rsidRPr="00FF4567">
        <w:t xml:space="preserve"> </w:t>
      </w:r>
      <w:r w:rsidRPr="00E173D9">
        <w:t xml:space="preserve">с индивидуальным предпринимателем </w:t>
      </w:r>
      <w:proofErr w:type="spellStart"/>
      <w:r>
        <w:t>Дерезковым</w:t>
      </w:r>
      <w:proofErr w:type="spellEnd"/>
      <w:r>
        <w:t xml:space="preserve"> А.Н</w:t>
      </w:r>
      <w:r w:rsidRPr="00E173D9">
        <w:t>.</w:t>
      </w:r>
      <w:r>
        <w:t xml:space="preserve"> </w:t>
      </w:r>
      <w:r>
        <w:rPr>
          <w:bCs/>
        </w:rPr>
        <w:t>Услуги по контракту до конца года.</w:t>
      </w:r>
    </w:p>
    <w:p w:rsidR="00477755" w:rsidRDefault="00477755" w:rsidP="00477755">
      <w:pPr>
        <w:autoSpaceDE w:val="0"/>
        <w:autoSpaceDN w:val="0"/>
        <w:adjustRightInd w:val="0"/>
        <w:ind w:firstLine="567"/>
        <w:jc w:val="both"/>
        <w:rPr>
          <w:bCs/>
        </w:rPr>
      </w:pPr>
      <w:r>
        <w:rPr>
          <w:bCs/>
        </w:rPr>
        <w:t>На</w:t>
      </w:r>
      <w:r w:rsidRPr="00E173D9">
        <w:rPr>
          <w:bCs/>
        </w:rPr>
        <w:t xml:space="preserve"> </w:t>
      </w:r>
      <w:r>
        <w:rPr>
          <w:bCs/>
        </w:rPr>
        <w:t xml:space="preserve">оказание </w:t>
      </w:r>
      <w:r w:rsidRPr="00E173D9">
        <w:rPr>
          <w:bCs/>
        </w:rPr>
        <w:t>у</w:t>
      </w:r>
      <w:r>
        <w:rPr>
          <w:bCs/>
        </w:rPr>
        <w:t>слуг</w:t>
      </w:r>
      <w:r w:rsidRPr="00E173D9">
        <w:rPr>
          <w:bCs/>
        </w:rPr>
        <w:t xml:space="preserve"> по обслуживанию (содержанию) объекта муниципальной собственности - здание </w:t>
      </w:r>
      <w:proofErr w:type="gramStart"/>
      <w:r w:rsidRPr="00E173D9">
        <w:rPr>
          <w:bCs/>
        </w:rPr>
        <w:t>РУС</w:t>
      </w:r>
      <w:proofErr w:type="gramEnd"/>
      <w:r>
        <w:rPr>
          <w:bCs/>
        </w:rPr>
        <w:t xml:space="preserve">  </w:t>
      </w:r>
      <w:r w:rsidRPr="00E173D9">
        <w:rPr>
          <w:bCs/>
        </w:rPr>
        <w:t>№ 0116300011319000004-0139823-01</w:t>
      </w:r>
      <w:r>
        <w:rPr>
          <w:bCs/>
        </w:rPr>
        <w:t xml:space="preserve"> </w:t>
      </w:r>
      <w:r w:rsidRPr="005D1E8E">
        <w:t xml:space="preserve">на сумму </w:t>
      </w:r>
      <w:r w:rsidRPr="00120343">
        <w:rPr>
          <w:b/>
          <w:bCs/>
        </w:rPr>
        <w:t xml:space="preserve">932 503,92 рублей </w:t>
      </w:r>
      <w:r w:rsidRPr="00E173D9">
        <w:t xml:space="preserve">с индивидуальным предпринимателем </w:t>
      </w:r>
      <w:proofErr w:type="spellStart"/>
      <w:r>
        <w:t>Дерезковым</w:t>
      </w:r>
      <w:proofErr w:type="spellEnd"/>
      <w:r>
        <w:t xml:space="preserve"> А.Н</w:t>
      </w:r>
      <w:r w:rsidRPr="00E173D9">
        <w:t>.</w:t>
      </w:r>
      <w:r>
        <w:t xml:space="preserve"> </w:t>
      </w:r>
      <w:r>
        <w:rPr>
          <w:bCs/>
        </w:rPr>
        <w:t>Услуги по контракту до конца года.</w:t>
      </w:r>
    </w:p>
    <w:p w:rsidR="0078252D" w:rsidRDefault="0078252D" w:rsidP="00477755">
      <w:pPr>
        <w:spacing w:line="240" w:lineRule="atLeast"/>
        <w:contextualSpacing/>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78252D" w:rsidRDefault="0078252D" w:rsidP="0078252D">
      <w:pPr>
        <w:spacing w:line="240" w:lineRule="atLeast"/>
        <w:contextualSpacing/>
        <w:jc w:val="center"/>
        <w:rPr>
          <w:b/>
        </w:rPr>
      </w:pPr>
    </w:p>
    <w:p w:rsidR="00477755" w:rsidRDefault="00477755" w:rsidP="0078252D">
      <w:pPr>
        <w:spacing w:line="240" w:lineRule="atLeast"/>
        <w:contextualSpacing/>
        <w:jc w:val="center"/>
        <w:rPr>
          <w:b/>
        </w:rPr>
        <w:sectPr w:rsidR="00477755" w:rsidSect="00477755">
          <w:pgSz w:w="11906" w:h="16838"/>
          <w:pgMar w:top="567" w:right="159" w:bottom="709" w:left="425" w:header="709" w:footer="709" w:gutter="0"/>
          <w:cols w:space="708"/>
          <w:docGrid w:linePitch="360"/>
        </w:sectPr>
      </w:pPr>
    </w:p>
    <w:p w:rsidR="0078252D" w:rsidRDefault="0078252D" w:rsidP="0078252D">
      <w:pPr>
        <w:spacing w:line="240" w:lineRule="atLeast"/>
        <w:contextualSpacing/>
        <w:jc w:val="center"/>
        <w:rPr>
          <w:b/>
        </w:rPr>
      </w:pPr>
    </w:p>
    <w:p w:rsidR="00477755" w:rsidRPr="008C0200" w:rsidRDefault="00477755" w:rsidP="00477755">
      <w:pPr>
        <w:pStyle w:val="40"/>
        <w:shd w:val="clear" w:color="auto" w:fill="auto"/>
        <w:spacing w:before="0" w:after="40" w:line="240" w:lineRule="atLeast"/>
        <w:contextualSpacing/>
        <w:jc w:val="center"/>
        <w:rPr>
          <w:sz w:val="22"/>
          <w:szCs w:val="22"/>
        </w:rPr>
      </w:pPr>
      <w:r w:rsidRPr="008C0200">
        <w:rPr>
          <w:sz w:val="22"/>
          <w:szCs w:val="22"/>
        </w:rPr>
        <w:t>Исполнение мероприятий муниципальной программы</w:t>
      </w:r>
    </w:p>
    <w:p w:rsidR="00477755" w:rsidRPr="008C0200" w:rsidRDefault="00477755" w:rsidP="00477755">
      <w:pPr>
        <w:pStyle w:val="40"/>
        <w:shd w:val="clear" w:color="auto" w:fill="auto"/>
        <w:tabs>
          <w:tab w:val="left" w:leader="underscore" w:pos="10458"/>
        </w:tabs>
        <w:spacing w:before="0" w:after="0" w:line="240" w:lineRule="atLeast"/>
        <w:contextualSpacing/>
        <w:jc w:val="center"/>
        <w:rPr>
          <w:sz w:val="22"/>
          <w:szCs w:val="22"/>
        </w:rPr>
      </w:pPr>
      <w:r w:rsidRPr="008C0200">
        <w:rPr>
          <w:sz w:val="22"/>
          <w:szCs w:val="22"/>
        </w:rPr>
        <w:t>«Управление муниципальным имуществом муниципального образования «Город Удачный» на 2017 – 2021 годы»</w:t>
      </w:r>
      <w:r>
        <w:rPr>
          <w:sz w:val="22"/>
          <w:szCs w:val="22"/>
        </w:rPr>
        <w:t xml:space="preserve">  </w:t>
      </w:r>
      <w:r w:rsidRPr="008C0200">
        <w:rPr>
          <w:sz w:val="22"/>
          <w:szCs w:val="22"/>
        </w:rPr>
        <w:t xml:space="preserve">за </w:t>
      </w:r>
      <w:r w:rsidRPr="008C0200">
        <w:rPr>
          <w:sz w:val="22"/>
          <w:szCs w:val="22"/>
          <w:lang w:val="en-US"/>
        </w:rPr>
        <w:t>II</w:t>
      </w:r>
      <w:r w:rsidRPr="008C0200">
        <w:rPr>
          <w:sz w:val="22"/>
          <w:szCs w:val="22"/>
        </w:rPr>
        <w:t xml:space="preserve"> квартал 2019 г.</w:t>
      </w:r>
    </w:p>
    <w:p w:rsidR="00477755" w:rsidRPr="008C0200" w:rsidRDefault="00477755" w:rsidP="00477755">
      <w:pPr>
        <w:pStyle w:val="30"/>
        <w:framePr w:wrap="notBeside" w:vAnchor="text" w:hAnchor="page" w:x="571" w:y="959"/>
        <w:shd w:val="clear" w:color="auto" w:fill="auto"/>
        <w:spacing w:line="240" w:lineRule="atLeast"/>
        <w:ind w:firstLine="0"/>
        <w:contextualSpacing/>
        <w:jc w:val="center"/>
        <w:rPr>
          <w:sz w:val="22"/>
          <w:szCs w:val="22"/>
        </w:rPr>
      </w:pPr>
      <w:r w:rsidRPr="008C0200">
        <w:rPr>
          <w:rStyle w:val="3115pt"/>
          <w:sz w:val="22"/>
          <w:szCs w:val="22"/>
        </w:rPr>
        <w:t>Источник финансирования:</w:t>
      </w:r>
      <w:r w:rsidRPr="008C0200">
        <w:rPr>
          <w:rStyle w:val="3115pt0"/>
          <w:sz w:val="22"/>
          <w:szCs w:val="22"/>
        </w:rPr>
        <w:t xml:space="preserve"> средства бюджета МО «Город Удачный»</w:t>
      </w:r>
    </w:p>
    <w:p w:rsidR="00477755" w:rsidRPr="008C0200" w:rsidRDefault="00477755" w:rsidP="00477755">
      <w:pPr>
        <w:framePr w:wrap="notBeside" w:vAnchor="text" w:hAnchor="page" w:x="571" w:y="959"/>
        <w:tabs>
          <w:tab w:val="left" w:leader="underscore" w:pos="14539"/>
        </w:tabs>
        <w:spacing w:line="240" w:lineRule="atLeast"/>
        <w:contextualSpacing/>
        <w:jc w:val="center"/>
        <w:rPr>
          <w:sz w:val="22"/>
          <w:szCs w:val="22"/>
        </w:rPr>
      </w:pPr>
      <w:r w:rsidRPr="008C0200">
        <w:rPr>
          <w:sz w:val="22"/>
          <w:szCs w:val="22"/>
        </w:rPr>
        <w:tab/>
      </w:r>
      <w:r w:rsidRPr="008C0200">
        <w:rPr>
          <w:rStyle w:val="8"/>
          <w:sz w:val="22"/>
          <w:szCs w:val="22"/>
        </w:rPr>
        <w:t>рублей</w:t>
      </w:r>
    </w:p>
    <w:tbl>
      <w:tblPr>
        <w:tblW w:w="15772" w:type="dxa"/>
        <w:jc w:val="center"/>
        <w:tblLayout w:type="fixed"/>
        <w:tblCellMar>
          <w:left w:w="10" w:type="dxa"/>
          <w:right w:w="10" w:type="dxa"/>
        </w:tblCellMar>
        <w:tblLook w:val="0000"/>
      </w:tblPr>
      <w:tblGrid>
        <w:gridCol w:w="561"/>
        <w:gridCol w:w="3135"/>
        <w:gridCol w:w="2268"/>
        <w:gridCol w:w="1843"/>
        <w:gridCol w:w="1842"/>
        <w:gridCol w:w="1701"/>
        <w:gridCol w:w="4215"/>
        <w:gridCol w:w="207"/>
      </w:tblGrid>
      <w:tr w:rsidR="00477755" w:rsidRPr="008C0200" w:rsidTr="001B36FB">
        <w:trPr>
          <w:trHeight w:val="361"/>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rStyle w:val="115pt"/>
                <w:sz w:val="22"/>
                <w:szCs w:val="22"/>
              </w:rPr>
            </w:pPr>
            <w:r w:rsidRPr="008C0200">
              <w:rPr>
                <w:rStyle w:val="115pt"/>
                <w:sz w:val="22"/>
                <w:szCs w:val="22"/>
              </w:rPr>
              <w:t>№</w:t>
            </w:r>
          </w:p>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proofErr w:type="spellStart"/>
            <w:proofErr w:type="gramStart"/>
            <w:r w:rsidRPr="008C0200">
              <w:rPr>
                <w:rStyle w:val="115pt"/>
                <w:sz w:val="22"/>
                <w:szCs w:val="22"/>
              </w:rPr>
              <w:t>п</w:t>
            </w:r>
            <w:proofErr w:type="spellEnd"/>
            <w:proofErr w:type="gramEnd"/>
            <w:r w:rsidRPr="008C0200">
              <w:rPr>
                <w:rStyle w:val="115pt"/>
                <w:sz w:val="22"/>
                <w:szCs w:val="22"/>
              </w:rPr>
              <w:t xml:space="preserve">/ </w:t>
            </w:r>
            <w:proofErr w:type="spellStart"/>
            <w:r w:rsidRPr="008C0200">
              <w:rPr>
                <w:rStyle w:val="115pt"/>
                <w:sz w:val="22"/>
                <w:szCs w:val="22"/>
              </w:rPr>
              <w:t>п</w:t>
            </w:r>
            <w:proofErr w:type="spellEnd"/>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Мероприятия по реализации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Объем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Остаток (неосвоенные средства, экономия)</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Причины отклонений</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p>
        </w:tc>
      </w:tr>
      <w:tr w:rsidR="00477755" w:rsidRPr="008C0200" w:rsidTr="001B36FB">
        <w:trPr>
          <w:trHeight w:val="1052"/>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rStyle w:val="115pt"/>
                <w:sz w:val="22"/>
                <w:szCs w:val="22"/>
              </w:rPr>
            </w:pPr>
            <w:r w:rsidRPr="008C0200">
              <w:rPr>
                <w:rStyle w:val="115pt"/>
                <w:sz w:val="22"/>
                <w:szCs w:val="22"/>
              </w:rPr>
              <w:t xml:space="preserve">план </w:t>
            </w:r>
          </w:p>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(уточненный план)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исполнено (кассовые расходы)</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pStyle w:val="12"/>
              <w:framePr w:wrap="notBeside" w:vAnchor="text" w:hAnchor="page" w:x="571" w:y="959"/>
              <w:shd w:val="clear" w:color="auto" w:fill="auto"/>
              <w:spacing w:before="0" w:after="0" w:line="240" w:lineRule="atLeast"/>
              <w:contextualSpacing/>
              <w:jc w:val="center"/>
              <w:rPr>
                <w:sz w:val="22"/>
                <w:szCs w:val="22"/>
              </w:rPr>
            </w:pPr>
            <w:r w:rsidRPr="008C0200">
              <w:rPr>
                <w:rStyle w:val="115pt"/>
                <w:sz w:val="22"/>
                <w:szCs w:val="22"/>
              </w:rPr>
              <w:t>1</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40"/>
              <w:contextualSpacing/>
              <w:jc w:val="left"/>
              <w:rPr>
                <w:sz w:val="22"/>
                <w:szCs w:val="22"/>
              </w:rPr>
            </w:pPr>
            <w:r w:rsidRPr="008C0200">
              <w:rPr>
                <w:sz w:val="22"/>
                <w:szCs w:val="22"/>
              </w:rPr>
              <w:t>Проведение технической инвентаризации и паспортизации объектов недвижимости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2 549 142,82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8 482,00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2 540 660,82</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законтрактованы денежные средства в размере 581 347,60 рублей, подготовлено техническое задание на сумму 678 695,00 рублей</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Default="00477755" w:rsidP="001B36FB">
            <w:pPr>
              <w:framePr w:wrap="notBeside" w:vAnchor="text" w:hAnchor="page" w:x="571" w:y="959"/>
              <w:spacing w:after="200" w:line="276" w:lineRule="auto"/>
            </w:pPr>
          </w:p>
          <w:p w:rsidR="00477755" w:rsidRDefault="00477755" w:rsidP="001B36FB">
            <w:pPr>
              <w:framePr w:wrap="notBeside" w:vAnchor="text" w:hAnchor="page" w:x="571" w:y="959"/>
              <w:spacing w:after="200" w:line="276" w:lineRule="auto"/>
            </w:pPr>
          </w:p>
          <w:p w:rsidR="00477755" w:rsidRDefault="00477755" w:rsidP="001B36FB">
            <w:pPr>
              <w:framePr w:wrap="notBeside" w:vAnchor="text" w:hAnchor="page" w:x="571" w:y="959"/>
              <w:spacing w:after="200" w:line="276" w:lineRule="auto"/>
            </w:pPr>
          </w:p>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2 549 142,82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8 482,00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2 540 660,82</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rStyle w:val="115pt"/>
                <w:rFonts w:eastAsia="Arial Unicode MS"/>
                <w:sz w:val="22"/>
                <w:szCs w:val="22"/>
              </w:rPr>
              <w:t>2</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40"/>
              <w:contextualSpacing/>
              <w:jc w:val="left"/>
              <w:rPr>
                <w:sz w:val="22"/>
                <w:szCs w:val="22"/>
              </w:rPr>
            </w:pPr>
            <w:r w:rsidRPr="008C0200">
              <w:rPr>
                <w:sz w:val="22"/>
                <w:szCs w:val="22"/>
              </w:rPr>
              <w:t>Оценка рыночной стоимости объектов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132 250,00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60 000,00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72 250,00</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денежные средства в размере 53 000, рублей законтрактованы</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132 250,00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60 000,00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72 250,00</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sz w:val="22"/>
                <w:szCs w:val="22"/>
              </w:rPr>
              <w:t>3</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Обследование объектов недвижимости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1 580 375,00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1 580 375,00</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заключен муниципальный контракт на 185 900,00 рублей срок исполнения 31.07.2019 г., заключен контракт на сумму 786775 рублей. Срок исполнения контракта 31.07.2019 г. Возврат экономии МБТ в МО «Мирнинский район» в размере 519 475,0 рублей</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4"/>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sz w:val="22"/>
                <w:szCs w:val="22"/>
              </w:rPr>
              <w:t>1 580 375,00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sz w:val="22"/>
                <w:szCs w:val="22"/>
              </w:rPr>
              <w:t>1 580 375,00</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78"/>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rStyle w:val="115pt"/>
                <w:rFonts w:eastAsia="Arial Unicode MS"/>
                <w:sz w:val="22"/>
                <w:szCs w:val="22"/>
              </w:rPr>
              <w:t>4</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40"/>
              <w:contextualSpacing/>
              <w:rPr>
                <w:b/>
                <w:sz w:val="22"/>
                <w:szCs w:val="22"/>
              </w:rPr>
            </w:pPr>
            <w:r w:rsidRPr="008C0200">
              <w:rPr>
                <w:sz w:val="22"/>
                <w:szCs w:val="22"/>
              </w:rPr>
              <w:t>Изготовление землеустроительной документации на земельные участки, занятые объектами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759 000,00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244 000,00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515 000,00</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разработано  техническое задание на сумму 323 346,00 рублей</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Default="00477755" w:rsidP="001B36FB">
            <w:pPr>
              <w:framePr w:wrap="notBeside" w:vAnchor="text" w:hAnchor="page" w:x="571" w:y="959"/>
              <w:spacing w:after="200" w:line="276" w:lineRule="auto"/>
            </w:pPr>
          </w:p>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78"/>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40"/>
              <w:contextualSpacing/>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759 000,00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244 000,00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515 000,00</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78"/>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7755" w:rsidRPr="008C0200" w:rsidRDefault="00477755" w:rsidP="001B36FB">
            <w:pPr>
              <w:framePr w:wrap="notBeside" w:vAnchor="text" w:hAnchor="page" w:x="571" w:y="959"/>
              <w:spacing w:line="240" w:lineRule="atLeast"/>
              <w:contextualSpacing/>
              <w:jc w:val="center"/>
            </w:pPr>
            <w:r w:rsidRPr="008C0200">
              <w:rPr>
                <w:sz w:val="22"/>
                <w:szCs w:val="22"/>
              </w:rPr>
              <w:t>5</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40"/>
              <w:contextualSpacing/>
              <w:rPr>
                <w:b/>
                <w:sz w:val="22"/>
                <w:szCs w:val="22"/>
              </w:rPr>
            </w:pPr>
            <w:r w:rsidRPr="008C0200">
              <w:rPr>
                <w:sz w:val="22"/>
                <w:szCs w:val="22"/>
              </w:rPr>
              <w:t>Разработка проектной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r w:rsidRPr="008C0200">
              <w:rPr>
                <w:sz w:val="22"/>
                <w:szCs w:val="22"/>
              </w:rPr>
              <w:t>техническое задание и коммерческие предложения переданы специалисту по закупкам</w:t>
            </w: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Default="00477755" w:rsidP="001B36FB">
            <w:pPr>
              <w:framePr w:wrap="notBeside" w:vAnchor="text" w:hAnchor="page" w:x="571" w:y="959"/>
              <w:spacing w:after="200" w:line="276" w:lineRule="auto"/>
            </w:pPr>
          </w:p>
          <w:p w:rsidR="00477755" w:rsidRDefault="00477755" w:rsidP="001B36FB">
            <w:pPr>
              <w:framePr w:wrap="notBeside" w:vAnchor="text" w:hAnchor="page" w:x="571" w:y="959"/>
              <w:spacing w:after="200" w:line="276" w:lineRule="auto"/>
            </w:pPr>
          </w:p>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78"/>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40"/>
              <w:contextualSpacing/>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12"/>
              <w:framePr w:wrap="notBeside" w:vAnchor="text" w:hAnchor="page" w:x="571" w:y="959"/>
              <w:shd w:val="clear" w:color="auto" w:fill="auto"/>
              <w:spacing w:before="0" w:after="0" w:line="240" w:lineRule="atLeast"/>
              <w:ind w:left="120"/>
              <w:contextualSpacing/>
              <w:jc w:val="left"/>
              <w:rPr>
                <w:sz w:val="22"/>
                <w:szCs w:val="22"/>
              </w:rPr>
            </w:pPr>
            <w:r w:rsidRPr="008C0200">
              <w:rPr>
                <w:rStyle w:val="115pt"/>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pPr>
            <w:r w:rsidRPr="008C0200">
              <w:rPr>
                <w:sz w:val="22"/>
                <w:szCs w:val="22"/>
              </w:rPr>
              <w:t>0,0</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78"/>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313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40"/>
              <w:contextualSpacing/>
              <w:rPr>
                <w:sz w:val="22"/>
                <w:szCs w:val="22"/>
              </w:rPr>
            </w:pPr>
            <w:r w:rsidRPr="008C0200">
              <w:rPr>
                <w:sz w:val="22"/>
                <w:szCs w:val="22"/>
              </w:rPr>
              <w:t>ИТОГО по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20"/>
              <w:contextualSpacing/>
              <w:rPr>
                <w:sz w:val="22"/>
                <w:szCs w:val="22"/>
              </w:rPr>
            </w:pPr>
            <w:r w:rsidRPr="008C0200">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5 020 767,82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312 482,00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4 708 285,82</w:t>
            </w:r>
          </w:p>
        </w:tc>
        <w:tc>
          <w:tcPr>
            <w:tcW w:w="4215"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val="restart"/>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r w:rsidR="00477755" w:rsidRPr="008C0200" w:rsidTr="001B36FB">
        <w:trPr>
          <w:trHeight w:val="357"/>
          <w:jc w:val="center"/>
        </w:trPr>
        <w:tc>
          <w:tcPr>
            <w:tcW w:w="561"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313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pStyle w:val="330"/>
              <w:framePr w:wrap="notBeside" w:vAnchor="text" w:hAnchor="page" w:x="571" w:y="959"/>
              <w:shd w:val="clear" w:color="auto" w:fill="auto"/>
              <w:spacing w:before="0" w:after="0" w:line="240" w:lineRule="atLeast"/>
              <w:ind w:left="120"/>
              <w:contextualSpacing/>
              <w:rPr>
                <w:sz w:val="22"/>
                <w:szCs w:val="22"/>
              </w:rPr>
            </w:pPr>
            <w:r w:rsidRPr="008C0200">
              <w:rPr>
                <w:sz w:val="22"/>
                <w:szCs w:val="2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5 020 767,82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312 482,00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jc w:val="center"/>
              <w:rPr>
                <w:b/>
              </w:rPr>
            </w:pPr>
            <w:r w:rsidRPr="008C0200">
              <w:rPr>
                <w:b/>
                <w:sz w:val="22"/>
                <w:szCs w:val="22"/>
              </w:rPr>
              <w:t>4 708 285,82</w:t>
            </w:r>
          </w:p>
        </w:tc>
        <w:tc>
          <w:tcPr>
            <w:tcW w:w="4215"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c>
          <w:tcPr>
            <w:tcW w:w="207" w:type="dxa"/>
            <w:vMerge/>
            <w:tcBorders>
              <w:top w:val="single" w:sz="4" w:space="0" w:color="auto"/>
              <w:left w:val="single" w:sz="4" w:space="0" w:color="auto"/>
              <w:bottom w:val="single" w:sz="4" w:space="0" w:color="auto"/>
              <w:right w:val="single" w:sz="4" w:space="0" w:color="auto"/>
            </w:tcBorders>
            <w:shd w:val="clear" w:color="auto" w:fill="FFFFFF"/>
          </w:tcPr>
          <w:p w:rsidR="00477755" w:rsidRPr="008C0200" w:rsidRDefault="00477755" w:rsidP="001B36FB">
            <w:pPr>
              <w:framePr w:wrap="notBeside" w:vAnchor="text" w:hAnchor="page" w:x="571" w:y="959"/>
              <w:spacing w:line="240" w:lineRule="atLeast"/>
              <w:contextualSpacing/>
            </w:pPr>
          </w:p>
        </w:tc>
      </w:tr>
    </w:tbl>
    <w:p w:rsidR="00477755" w:rsidRPr="008C0200" w:rsidRDefault="00477755" w:rsidP="00477755">
      <w:pPr>
        <w:pStyle w:val="330"/>
        <w:shd w:val="clear" w:color="auto" w:fill="auto"/>
        <w:tabs>
          <w:tab w:val="left" w:leader="underscore" w:pos="14646"/>
        </w:tabs>
        <w:spacing w:before="219" w:after="0" w:line="240" w:lineRule="atLeast"/>
        <w:contextualSpacing/>
        <w:jc w:val="both"/>
        <w:rPr>
          <w:sz w:val="22"/>
          <w:szCs w:val="22"/>
        </w:rPr>
      </w:pPr>
      <w:r w:rsidRPr="008C0200">
        <w:rPr>
          <w:sz w:val="22"/>
          <w:szCs w:val="22"/>
        </w:rPr>
        <w:t>Объем остатков финансовых средств по итогам квартала (за исключением средств, связанных с экономией по итогам аукционов): 2 145 351,60 рублей.</w:t>
      </w:r>
    </w:p>
    <w:p w:rsidR="00477755" w:rsidRPr="008C0200" w:rsidRDefault="00477755" w:rsidP="00477755">
      <w:pPr>
        <w:pStyle w:val="330"/>
        <w:shd w:val="clear" w:color="auto" w:fill="auto"/>
        <w:tabs>
          <w:tab w:val="left" w:leader="underscore" w:pos="11084"/>
        </w:tabs>
        <w:spacing w:before="0" w:after="151" w:line="240" w:lineRule="atLeast"/>
        <w:ind w:left="20"/>
        <w:contextualSpacing/>
        <w:jc w:val="both"/>
        <w:rPr>
          <w:sz w:val="22"/>
          <w:szCs w:val="22"/>
        </w:rPr>
      </w:pPr>
      <w:r w:rsidRPr="008C0200">
        <w:rPr>
          <w:sz w:val="22"/>
          <w:szCs w:val="22"/>
        </w:rPr>
        <w:t>Объем законтрактованных обязательств отчетного периода, переходящих на следующий отчетный период: 2 374 416,22 руб.</w:t>
      </w:r>
    </w:p>
    <w:tbl>
      <w:tblPr>
        <w:tblW w:w="16302" w:type="dxa"/>
        <w:tblInd w:w="-34" w:type="dxa"/>
        <w:tblLayout w:type="fixed"/>
        <w:tblLook w:val="04A0"/>
      </w:tblPr>
      <w:tblGrid>
        <w:gridCol w:w="480"/>
        <w:gridCol w:w="1397"/>
        <w:gridCol w:w="2376"/>
        <w:gridCol w:w="1276"/>
        <w:gridCol w:w="1134"/>
        <w:gridCol w:w="1134"/>
        <w:gridCol w:w="1134"/>
        <w:gridCol w:w="1134"/>
        <w:gridCol w:w="1134"/>
        <w:gridCol w:w="1385"/>
        <w:gridCol w:w="742"/>
        <w:gridCol w:w="2976"/>
      </w:tblGrid>
      <w:tr w:rsidR="00477755" w:rsidTr="001B36FB">
        <w:trPr>
          <w:trHeight w:val="300"/>
        </w:trPr>
        <w:tc>
          <w:tcPr>
            <w:tcW w:w="16302" w:type="dxa"/>
            <w:gridSpan w:val="12"/>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jc w:val="center"/>
              <w:rPr>
                <w:color w:val="000000"/>
              </w:rPr>
            </w:pPr>
            <w:r w:rsidRPr="00C44D53">
              <w:rPr>
                <w:color w:val="000000"/>
                <w:sz w:val="22"/>
                <w:szCs w:val="22"/>
              </w:rPr>
              <w:lastRenderedPageBreak/>
              <w:t>Форма</w:t>
            </w:r>
          </w:p>
        </w:tc>
      </w:tr>
      <w:tr w:rsidR="00477755" w:rsidTr="001B36FB">
        <w:trPr>
          <w:trHeight w:val="300"/>
        </w:trPr>
        <w:tc>
          <w:tcPr>
            <w:tcW w:w="16302" w:type="dxa"/>
            <w:gridSpan w:val="12"/>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jc w:val="center"/>
              <w:rPr>
                <w:color w:val="000000"/>
              </w:rPr>
            </w:pPr>
            <w:r w:rsidRPr="00C44D53">
              <w:rPr>
                <w:color w:val="000000"/>
                <w:sz w:val="22"/>
                <w:szCs w:val="22"/>
              </w:rPr>
              <w:t>квартального отчета о выполнении муниципальной целевой программы</w:t>
            </w:r>
          </w:p>
        </w:tc>
      </w:tr>
      <w:tr w:rsidR="00477755" w:rsidTr="001B36FB">
        <w:trPr>
          <w:trHeight w:val="300"/>
        </w:trPr>
        <w:tc>
          <w:tcPr>
            <w:tcW w:w="16302" w:type="dxa"/>
            <w:gridSpan w:val="12"/>
            <w:tcBorders>
              <w:top w:val="nil"/>
              <w:left w:val="nil"/>
              <w:bottom w:val="nil"/>
              <w:right w:val="nil"/>
            </w:tcBorders>
            <w:shd w:val="clear" w:color="auto" w:fill="auto"/>
            <w:noWrap/>
            <w:vAlign w:val="center"/>
            <w:hideMark/>
          </w:tcPr>
          <w:p w:rsidR="00477755" w:rsidRPr="00C44D53" w:rsidRDefault="00477755" w:rsidP="001B36FB">
            <w:pPr>
              <w:spacing w:line="240" w:lineRule="atLeast"/>
              <w:contextualSpacing/>
              <w:jc w:val="center"/>
              <w:rPr>
                <w:color w:val="000000"/>
              </w:rPr>
            </w:pPr>
            <w:r w:rsidRPr="00C44D53">
              <w:rPr>
                <w:color w:val="000000"/>
                <w:sz w:val="22"/>
                <w:szCs w:val="22"/>
              </w:rPr>
              <w:t>«Управление муниципальным имуществом» на 2017 - 2021 годы</w:t>
            </w:r>
          </w:p>
        </w:tc>
      </w:tr>
      <w:tr w:rsidR="00477755" w:rsidTr="001B36FB">
        <w:trPr>
          <w:trHeight w:val="300"/>
        </w:trPr>
        <w:tc>
          <w:tcPr>
            <w:tcW w:w="16302" w:type="dxa"/>
            <w:gridSpan w:val="12"/>
            <w:tcBorders>
              <w:top w:val="nil"/>
              <w:left w:val="nil"/>
              <w:bottom w:val="nil"/>
              <w:right w:val="nil"/>
            </w:tcBorders>
            <w:shd w:val="clear" w:color="auto" w:fill="auto"/>
            <w:noWrap/>
            <w:vAlign w:val="center"/>
            <w:hideMark/>
          </w:tcPr>
          <w:p w:rsidR="00477755" w:rsidRPr="00C44D53" w:rsidRDefault="00477755" w:rsidP="001B36FB">
            <w:pPr>
              <w:spacing w:line="240" w:lineRule="atLeast"/>
              <w:contextualSpacing/>
              <w:jc w:val="center"/>
              <w:rPr>
                <w:color w:val="000000"/>
              </w:rPr>
            </w:pPr>
            <w:r w:rsidRPr="00C44D53">
              <w:rPr>
                <w:color w:val="000000"/>
                <w:sz w:val="22"/>
                <w:szCs w:val="22"/>
              </w:rPr>
              <w:t>за 2 квартал 2019 года</w:t>
            </w:r>
          </w:p>
        </w:tc>
      </w:tr>
      <w:tr w:rsidR="00477755" w:rsidTr="001B36FB">
        <w:trPr>
          <w:trHeight w:val="300"/>
        </w:trPr>
        <w:tc>
          <w:tcPr>
            <w:tcW w:w="16302" w:type="dxa"/>
            <w:gridSpan w:val="12"/>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b/>
                <w:bCs/>
                <w:color w:val="000000"/>
              </w:rPr>
            </w:pPr>
            <w:r w:rsidRPr="00C44D53">
              <w:rPr>
                <w:b/>
                <w:bCs/>
                <w:color w:val="000000"/>
                <w:sz w:val="22"/>
                <w:szCs w:val="22"/>
              </w:rPr>
              <w:t>Форма:</w:t>
            </w:r>
            <w:r w:rsidRPr="00C44D53">
              <w:rPr>
                <w:color w:val="000000"/>
                <w:sz w:val="22"/>
                <w:szCs w:val="22"/>
              </w:rPr>
              <w:t xml:space="preserve"> ежеквартальная (нарастающим итогом с начала года)</w:t>
            </w:r>
          </w:p>
        </w:tc>
      </w:tr>
      <w:tr w:rsidR="00477755" w:rsidTr="001B36FB">
        <w:trPr>
          <w:trHeight w:val="300"/>
        </w:trPr>
        <w:tc>
          <w:tcPr>
            <w:tcW w:w="16302" w:type="dxa"/>
            <w:gridSpan w:val="12"/>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b/>
                <w:bCs/>
                <w:color w:val="000000"/>
              </w:rPr>
            </w:pPr>
            <w:r w:rsidRPr="00C44D53">
              <w:rPr>
                <w:b/>
                <w:bCs/>
                <w:color w:val="000000"/>
                <w:sz w:val="22"/>
                <w:szCs w:val="22"/>
              </w:rPr>
              <w:t>Источник финансирования:</w:t>
            </w:r>
            <w:r w:rsidRPr="00C44D53">
              <w:rPr>
                <w:color w:val="000000"/>
                <w:sz w:val="22"/>
                <w:szCs w:val="22"/>
              </w:rPr>
              <w:t xml:space="preserve"> средства бюджета МО «Город Удачный»</w:t>
            </w:r>
          </w:p>
        </w:tc>
      </w:tr>
      <w:tr w:rsidR="00477755" w:rsidTr="001B36FB">
        <w:trPr>
          <w:trHeight w:val="300"/>
        </w:trPr>
        <w:tc>
          <w:tcPr>
            <w:tcW w:w="16302" w:type="dxa"/>
            <w:gridSpan w:val="12"/>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b/>
                <w:bCs/>
                <w:color w:val="000000"/>
              </w:rPr>
            </w:pPr>
            <w:r w:rsidRPr="00C44D53">
              <w:rPr>
                <w:b/>
                <w:bCs/>
                <w:color w:val="000000"/>
                <w:sz w:val="22"/>
                <w:szCs w:val="22"/>
              </w:rPr>
              <w:t>Срок предоставления:</w:t>
            </w:r>
            <w:r w:rsidRPr="00C44D53">
              <w:rPr>
                <w:color w:val="000000"/>
                <w:sz w:val="22"/>
                <w:szCs w:val="22"/>
              </w:rPr>
              <w:t xml:space="preserve"> до 15-го числа месяца, следующего за отчетным кварталом</w:t>
            </w:r>
          </w:p>
        </w:tc>
      </w:tr>
      <w:tr w:rsidR="00477755" w:rsidTr="001B36FB">
        <w:trPr>
          <w:trHeight w:val="300"/>
        </w:trPr>
        <w:tc>
          <w:tcPr>
            <w:tcW w:w="480"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397"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2376"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276"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134"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134"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134"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134" w:type="dxa"/>
            <w:tcBorders>
              <w:top w:val="nil"/>
              <w:left w:val="nil"/>
              <w:bottom w:val="nil"/>
              <w:right w:val="nil"/>
            </w:tcBorders>
            <w:shd w:val="clear" w:color="auto" w:fill="auto"/>
            <w:noWrap/>
            <w:vAlign w:val="bottom"/>
            <w:hideMark/>
          </w:tcPr>
          <w:p w:rsidR="00477755" w:rsidRPr="00C44D53" w:rsidRDefault="00477755" w:rsidP="001B36FB">
            <w:pPr>
              <w:spacing w:line="240" w:lineRule="atLeast"/>
              <w:contextualSpacing/>
              <w:rPr>
                <w:color w:val="000000"/>
              </w:rPr>
            </w:pPr>
          </w:p>
        </w:tc>
        <w:tc>
          <w:tcPr>
            <w:tcW w:w="1134" w:type="dxa"/>
            <w:tcBorders>
              <w:top w:val="nil"/>
              <w:left w:val="nil"/>
              <w:bottom w:val="nil"/>
              <w:right w:val="nil"/>
            </w:tcBorders>
            <w:shd w:val="clear" w:color="auto" w:fill="auto"/>
            <w:noWrap/>
            <w:vAlign w:val="bottom"/>
            <w:hideMark/>
          </w:tcPr>
          <w:p w:rsidR="00477755" w:rsidRDefault="00477755" w:rsidP="001B36FB">
            <w:pPr>
              <w:rPr>
                <w:rFonts w:ascii="Calibri" w:hAnsi="Calibri" w:cs="Calibri"/>
                <w:color w:val="000000"/>
              </w:rPr>
            </w:pPr>
          </w:p>
        </w:tc>
        <w:tc>
          <w:tcPr>
            <w:tcW w:w="1385" w:type="dxa"/>
            <w:tcBorders>
              <w:top w:val="nil"/>
              <w:left w:val="nil"/>
              <w:bottom w:val="nil"/>
              <w:right w:val="nil"/>
            </w:tcBorders>
            <w:shd w:val="clear" w:color="auto" w:fill="auto"/>
            <w:noWrap/>
            <w:vAlign w:val="bottom"/>
            <w:hideMark/>
          </w:tcPr>
          <w:p w:rsidR="00477755" w:rsidRDefault="00477755" w:rsidP="001B36FB">
            <w:pPr>
              <w:rPr>
                <w:rFonts w:ascii="Calibri" w:hAnsi="Calibri" w:cs="Calibri"/>
                <w:color w:val="000000"/>
              </w:rPr>
            </w:pPr>
          </w:p>
        </w:tc>
        <w:tc>
          <w:tcPr>
            <w:tcW w:w="742" w:type="dxa"/>
            <w:tcBorders>
              <w:top w:val="nil"/>
              <w:left w:val="nil"/>
              <w:bottom w:val="nil"/>
              <w:right w:val="nil"/>
            </w:tcBorders>
            <w:shd w:val="clear" w:color="auto" w:fill="auto"/>
            <w:noWrap/>
            <w:vAlign w:val="bottom"/>
            <w:hideMark/>
          </w:tcPr>
          <w:p w:rsidR="00477755" w:rsidRDefault="00477755" w:rsidP="001B36FB">
            <w:pPr>
              <w:rPr>
                <w:rFonts w:ascii="Calibri" w:hAnsi="Calibri" w:cs="Calibri"/>
                <w:color w:val="000000"/>
              </w:rPr>
            </w:pPr>
          </w:p>
        </w:tc>
        <w:tc>
          <w:tcPr>
            <w:tcW w:w="2976" w:type="dxa"/>
            <w:tcBorders>
              <w:top w:val="nil"/>
              <w:left w:val="nil"/>
              <w:bottom w:val="nil"/>
              <w:right w:val="nil"/>
            </w:tcBorders>
            <w:shd w:val="clear" w:color="auto" w:fill="auto"/>
            <w:noWrap/>
            <w:vAlign w:val="bottom"/>
            <w:hideMark/>
          </w:tcPr>
          <w:p w:rsidR="00477755" w:rsidRDefault="00477755" w:rsidP="001B36FB">
            <w:pPr>
              <w:rPr>
                <w:rFonts w:ascii="Calibri" w:hAnsi="Calibri" w:cs="Calibri"/>
                <w:color w:val="000000"/>
              </w:rPr>
            </w:pPr>
          </w:p>
        </w:tc>
      </w:tr>
      <w:tr w:rsidR="00477755" w:rsidTr="001B36FB">
        <w:trPr>
          <w:trHeight w:val="420"/>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 xml:space="preserve">№ </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Наименование мероприятия</w:t>
            </w:r>
          </w:p>
        </w:tc>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 xml:space="preserve">План бюджетных ассигнований на 2019 год,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 xml:space="preserve">Уточненный план на 20.03.2019 г.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proofErr w:type="spellStart"/>
            <w:proofErr w:type="gramStart"/>
            <w:r w:rsidRPr="00C44D53">
              <w:rPr>
                <w:color w:val="000000"/>
                <w:sz w:val="16"/>
                <w:szCs w:val="16"/>
              </w:rPr>
              <w:t>Законтракто</w:t>
            </w:r>
            <w:proofErr w:type="spellEnd"/>
            <w:r w:rsidRPr="00C44D53">
              <w:rPr>
                <w:color w:val="000000"/>
                <w:sz w:val="16"/>
                <w:szCs w:val="16"/>
              </w:rPr>
              <w:t xml:space="preserve"> ванные</w:t>
            </w:r>
            <w:proofErr w:type="gramEnd"/>
            <w:r w:rsidRPr="00C44D53">
              <w:rPr>
                <w:color w:val="000000"/>
                <w:sz w:val="16"/>
                <w:szCs w:val="16"/>
              </w:rPr>
              <w:t xml:space="preserve"> </w:t>
            </w:r>
            <w:proofErr w:type="spellStart"/>
            <w:r w:rsidRPr="00C44D53">
              <w:rPr>
                <w:color w:val="000000"/>
                <w:sz w:val="16"/>
                <w:szCs w:val="16"/>
              </w:rPr>
              <w:t>ден</w:t>
            </w:r>
            <w:proofErr w:type="spellEnd"/>
            <w:r w:rsidRPr="00C44D53">
              <w:rPr>
                <w:color w:val="000000"/>
                <w:sz w:val="16"/>
                <w:szCs w:val="16"/>
              </w:rPr>
              <w:t>. средства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Экономия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Кассовое исполнение на 30.06.2019 года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Отклонение от плана бюджетных ассигнований (руб.)</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Ситуация по освоению (статус)</w:t>
            </w:r>
          </w:p>
        </w:tc>
      </w:tr>
      <w:tr w:rsidR="00477755" w:rsidTr="001B36FB">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rPr>
                <w:color w:val="000000"/>
                <w:sz w:val="16"/>
                <w:szCs w:val="16"/>
              </w:rPr>
            </w:pPr>
          </w:p>
        </w:tc>
        <w:tc>
          <w:tcPr>
            <w:tcW w:w="5103" w:type="dxa"/>
            <w:gridSpan w:val="3"/>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rPr>
                <w:color w:val="000000"/>
                <w:sz w:val="16"/>
                <w:szCs w:val="16"/>
              </w:rPr>
            </w:pPr>
          </w:p>
        </w:tc>
      </w:tr>
      <w:tr w:rsidR="00477755" w:rsidTr="001B36FB">
        <w:trPr>
          <w:trHeight w:val="5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C44D53"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spacing w:line="240" w:lineRule="atLeast"/>
              <w:contextualSpacing/>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7755" w:rsidRPr="00F5428C" w:rsidRDefault="00477755" w:rsidP="001B36FB">
            <w:pPr>
              <w:rPr>
                <w:color w:val="000000"/>
                <w:sz w:val="16"/>
                <w:szCs w:val="16"/>
              </w:rPr>
            </w:pP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Техническое задание</w:t>
            </w:r>
            <w:proofErr w:type="gramStart"/>
            <w:r w:rsidRPr="00C44D53">
              <w:rPr>
                <w:color w:val="000000"/>
                <w:sz w:val="16"/>
                <w:szCs w:val="16"/>
                <w:vertAlign w:val="superscript"/>
              </w:rPr>
              <w:t>1</w:t>
            </w:r>
            <w:proofErr w:type="gramEnd"/>
            <w:r w:rsidRPr="00C44D53">
              <w:rPr>
                <w:color w:val="000000"/>
                <w:sz w:val="16"/>
                <w:szCs w:val="16"/>
              </w:rPr>
              <w:t>)</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Аукцион</w:t>
            </w:r>
            <w:proofErr w:type="gramStart"/>
            <w:r>
              <w:rPr>
                <w:color w:val="000000"/>
                <w:sz w:val="20"/>
                <w:szCs w:val="20"/>
                <w:vertAlign w:val="superscript"/>
              </w:rPr>
              <w:t>2</w:t>
            </w:r>
            <w:proofErr w:type="gramEnd"/>
            <w:r>
              <w:rPr>
                <w:color w:val="000000"/>
                <w:sz w:val="20"/>
                <w:szCs w:val="20"/>
                <w:vertAlign w:val="superscript"/>
              </w:rPr>
              <w:t>)</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proofErr w:type="gramStart"/>
            <w:r>
              <w:rPr>
                <w:color w:val="000000"/>
                <w:sz w:val="20"/>
                <w:szCs w:val="20"/>
              </w:rPr>
              <w:t>Договор</w:t>
            </w:r>
            <w:r>
              <w:rPr>
                <w:color w:val="000000"/>
                <w:sz w:val="20"/>
                <w:szCs w:val="20"/>
                <w:vertAlign w:val="superscript"/>
              </w:rPr>
              <w:t>3)</w:t>
            </w:r>
            <w:proofErr w:type="gramEnd"/>
          </w:p>
        </w:tc>
      </w:tr>
      <w:tr w:rsidR="00477755" w:rsidTr="001B36FB">
        <w:trPr>
          <w:trHeight w:val="189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Межевание земельных участков (выполнение геодезических работ, схем расположений, межевых планов земельных участков с постановкой на кадастровый учет)</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04123140010030 245 226/1140</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500 000,00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759 000,00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512 765,00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246 235,00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244 000,00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515 000,00</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 xml:space="preserve">подготовлено </w:t>
            </w:r>
            <w:proofErr w:type="spellStart"/>
            <w:r w:rsidRPr="00C44D53">
              <w:rPr>
                <w:color w:val="000000"/>
                <w:sz w:val="16"/>
                <w:szCs w:val="16"/>
              </w:rPr>
              <w:t>техзаданий</w:t>
            </w:r>
            <w:proofErr w:type="spellEnd"/>
            <w:r w:rsidRPr="00C44D53">
              <w:rPr>
                <w:color w:val="000000"/>
                <w:sz w:val="16"/>
                <w:szCs w:val="16"/>
              </w:rPr>
              <w:t xml:space="preserve"> на сумму 323346,00 руб.</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 </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договор от 18.01.2019 № 2018/12/037 с ООО "</w:t>
            </w:r>
            <w:proofErr w:type="spellStart"/>
            <w:r>
              <w:rPr>
                <w:color w:val="000000"/>
                <w:sz w:val="20"/>
                <w:szCs w:val="20"/>
              </w:rPr>
              <w:t>Земкадастр</w:t>
            </w:r>
            <w:proofErr w:type="spellEnd"/>
            <w:r>
              <w:rPr>
                <w:color w:val="000000"/>
                <w:sz w:val="20"/>
                <w:szCs w:val="20"/>
              </w:rPr>
              <w:t>" на сумму 37 000,00 рублей;                                                                                             муниципальный контракт от 12.02.2019 № 0116300011319000022 с ООО "Кадастровый инженер"   на сумму 207 000,00 рублей;                   договор с ООО "</w:t>
            </w:r>
            <w:proofErr w:type="spellStart"/>
            <w:r>
              <w:rPr>
                <w:color w:val="000000"/>
                <w:sz w:val="20"/>
                <w:szCs w:val="20"/>
              </w:rPr>
              <w:t>Земкадастпроект</w:t>
            </w:r>
            <w:proofErr w:type="spellEnd"/>
            <w:r>
              <w:rPr>
                <w:color w:val="000000"/>
                <w:sz w:val="20"/>
                <w:szCs w:val="20"/>
              </w:rPr>
              <w:t xml:space="preserve"> " от 06.05.2019 на сумму 47 765 руб.;                                                                                                                   муниципальный контракт с </w:t>
            </w:r>
            <w:r>
              <w:rPr>
                <w:color w:val="FF0000"/>
                <w:sz w:val="20"/>
                <w:szCs w:val="20"/>
              </w:rPr>
              <w:t>ООО "</w:t>
            </w:r>
            <w:proofErr w:type="spellStart"/>
            <w:r>
              <w:rPr>
                <w:color w:val="FF0000"/>
                <w:sz w:val="20"/>
                <w:szCs w:val="20"/>
              </w:rPr>
              <w:t>Кадцентр</w:t>
            </w:r>
            <w:proofErr w:type="spellEnd"/>
            <w:r>
              <w:rPr>
                <w:color w:val="FF0000"/>
                <w:sz w:val="20"/>
                <w:szCs w:val="20"/>
              </w:rPr>
              <w:t>" на сумму 221 000,00 руб.</w:t>
            </w:r>
          </w:p>
        </w:tc>
      </w:tr>
      <w:tr w:rsidR="00477755" w:rsidTr="001B36FB">
        <w:trPr>
          <w:trHeight w:val="213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2</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Оценка рыночной стоимости имущества и земельных участков. Оценка рыночной стоимости арендной платы имущества</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0113 3120010030 244 226/1140</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70 000,00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132 250,00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113 000,00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19 250,00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60 000,00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72 250,00</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договор от с ООО "</w:t>
            </w:r>
            <w:proofErr w:type="spellStart"/>
            <w:r>
              <w:rPr>
                <w:color w:val="000000"/>
                <w:sz w:val="20"/>
                <w:szCs w:val="20"/>
              </w:rPr>
              <w:t>Оценка</w:t>
            </w:r>
            <w:proofErr w:type="gramStart"/>
            <w:r>
              <w:rPr>
                <w:color w:val="000000"/>
                <w:sz w:val="20"/>
                <w:szCs w:val="20"/>
              </w:rPr>
              <w:t>.о</w:t>
            </w:r>
            <w:proofErr w:type="gramEnd"/>
            <w:r>
              <w:rPr>
                <w:color w:val="000000"/>
                <w:sz w:val="20"/>
                <w:szCs w:val="20"/>
              </w:rPr>
              <w:t>нлайн</w:t>
            </w:r>
            <w:proofErr w:type="spellEnd"/>
            <w:r>
              <w:rPr>
                <w:color w:val="000000"/>
                <w:sz w:val="20"/>
                <w:szCs w:val="20"/>
              </w:rPr>
              <w:t>" на сумму 45 000,00 рублей; договор от 22.03.2019 № 40 "</w:t>
            </w:r>
            <w:proofErr w:type="spellStart"/>
            <w:r>
              <w:rPr>
                <w:color w:val="000000"/>
                <w:sz w:val="20"/>
                <w:szCs w:val="20"/>
              </w:rPr>
              <w:t>Оценка.онлайн</w:t>
            </w:r>
            <w:proofErr w:type="spellEnd"/>
            <w:r>
              <w:rPr>
                <w:color w:val="000000"/>
                <w:sz w:val="20"/>
                <w:szCs w:val="20"/>
              </w:rPr>
              <w:t xml:space="preserve">" на сумму 15000 рублей;                                                                                                                                          муниципальный контракт с ИП </w:t>
            </w:r>
            <w:proofErr w:type="spellStart"/>
            <w:r>
              <w:rPr>
                <w:color w:val="000000"/>
                <w:sz w:val="20"/>
                <w:szCs w:val="20"/>
              </w:rPr>
              <w:t>Петайкин</w:t>
            </w:r>
            <w:proofErr w:type="spellEnd"/>
            <w:r>
              <w:rPr>
                <w:color w:val="000000"/>
                <w:sz w:val="20"/>
                <w:szCs w:val="20"/>
              </w:rPr>
              <w:t xml:space="preserve"> Е.Н. на сумму 12000,00;      муниципальный контракт с ООО "Оценочная компания "Прогресс" на сумму 26 000,00;                                                                                           договор от 08.07.2019 с ИП Трухмаевым В.Ю. на сумму 15 000,00 руб.</w:t>
            </w:r>
          </w:p>
        </w:tc>
      </w:tr>
      <w:tr w:rsidR="00477755" w:rsidTr="001B36FB">
        <w:trPr>
          <w:trHeight w:val="11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lastRenderedPageBreak/>
              <w:t>3</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 xml:space="preserve">Техническая инвентаризация объектов недвижимости, </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0113 3120010020 244 226/1140</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152 000,00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2 205 142,82</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589 829,60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1 615 313,22</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8 482,00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2 196 660,82</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подготовлено тех. задание на сумму 678695,00</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 </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договор на сумму 8 482,00                                                                     муниципальный контракт  с ООО "</w:t>
            </w:r>
            <w:proofErr w:type="spellStart"/>
            <w:r>
              <w:rPr>
                <w:color w:val="000000"/>
                <w:sz w:val="20"/>
                <w:szCs w:val="20"/>
              </w:rPr>
              <w:t>Кад</w:t>
            </w:r>
            <w:proofErr w:type="spellEnd"/>
            <w:r>
              <w:rPr>
                <w:color w:val="000000"/>
                <w:sz w:val="20"/>
                <w:szCs w:val="20"/>
              </w:rPr>
              <w:t xml:space="preserve"> центр" на сумму 581347,60 рублей</w:t>
            </w:r>
          </w:p>
        </w:tc>
      </w:tr>
      <w:tr w:rsidR="00477755" w:rsidTr="001B36FB">
        <w:trPr>
          <w:trHeight w:val="11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4</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Постановка объектов на государственный кадастровый учет</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107 500,00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344 000,00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145 600,00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198 400,00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344 000,00</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 </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 xml:space="preserve"> муниципальный контракт с ООО "</w:t>
            </w:r>
            <w:proofErr w:type="spellStart"/>
            <w:r>
              <w:rPr>
                <w:color w:val="000000"/>
                <w:sz w:val="20"/>
                <w:szCs w:val="20"/>
              </w:rPr>
              <w:t>Сахакад</w:t>
            </w:r>
            <w:proofErr w:type="spellEnd"/>
            <w:r>
              <w:rPr>
                <w:color w:val="000000"/>
                <w:sz w:val="20"/>
                <w:szCs w:val="20"/>
              </w:rPr>
              <w:t xml:space="preserve">" на сумму 145600,00 рублей </w:t>
            </w:r>
          </w:p>
        </w:tc>
      </w:tr>
      <w:tr w:rsidR="00477755" w:rsidTr="001B36FB">
        <w:trPr>
          <w:trHeight w:val="124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5</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Обследование объектов недвижимости</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150 000,00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1 580 375,00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972 675,00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607 700,00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1 580 375,00</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 </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 xml:space="preserve">муниципальный контракт </w:t>
            </w:r>
            <w:proofErr w:type="gramStart"/>
            <w:r>
              <w:rPr>
                <w:color w:val="000000"/>
                <w:sz w:val="20"/>
                <w:szCs w:val="20"/>
              </w:rPr>
              <w:t>с</w:t>
            </w:r>
            <w:proofErr w:type="gramEnd"/>
            <w:r>
              <w:rPr>
                <w:color w:val="000000"/>
                <w:sz w:val="20"/>
                <w:szCs w:val="20"/>
              </w:rPr>
              <w:t xml:space="preserve"> "Строительная компания </w:t>
            </w:r>
            <w:proofErr w:type="spellStart"/>
            <w:r>
              <w:rPr>
                <w:color w:val="000000"/>
                <w:sz w:val="20"/>
                <w:szCs w:val="20"/>
              </w:rPr>
              <w:t>СтройЭксперт</w:t>
            </w:r>
            <w:proofErr w:type="spellEnd"/>
            <w:r>
              <w:rPr>
                <w:color w:val="000000"/>
                <w:sz w:val="20"/>
                <w:szCs w:val="20"/>
              </w:rPr>
              <w:t xml:space="preserve">" на сумму 185 900 рублей;                                                                                  муниципальный контракт с ООО "ПСФ "Вектор +" на сумму 786775,00 </w:t>
            </w:r>
            <w:proofErr w:type="spellStart"/>
            <w:r>
              <w:rPr>
                <w:color w:val="000000"/>
                <w:sz w:val="20"/>
                <w:szCs w:val="20"/>
              </w:rPr>
              <w:t>рубл</w:t>
            </w:r>
            <w:proofErr w:type="spellEnd"/>
            <w:r>
              <w:rPr>
                <w:color w:val="000000"/>
                <w:sz w:val="20"/>
                <w:szCs w:val="20"/>
              </w:rPr>
              <w:t>.</w:t>
            </w:r>
          </w:p>
        </w:tc>
      </w:tr>
      <w:tr w:rsidR="00477755" w:rsidTr="001B36FB">
        <w:trPr>
          <w:trHeight w:val="84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6</w:t>
            </w:r>
          </w:p>
        </w:tc>
        <w:tc>
          <w:tcPr>
            <w:tcW w:w="1397"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Разработка проектной документации</w:t>
            </w:r>
          </w:p>
        </w:tc>
        <w:tc>
          <w:tcPr>
            <w:tcW w:w="23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rPr>
                <w:color w:val="000000"/>
                <w:sz w:val="16"/>
                <w:szCs w:val="16"/>
              </w:rPr>
            </w:pPr>
            <w:r w:rsidRPr="00C44D53">
              <w:rPr>
                <w:color w:val="000000"/>
                <w:sz w:val="16"/>
                <w:szCs w:val="16"/>
              </w:rPr>
              <w:t>0113 3120010020 244 226/1130</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color w:val="000000"/>
                <w:sz w:val="16"/>
                <w:szCs w:val="16"/>
              </w:rPr>
            </w:pPr>
            <w:r w:rsidRPr="00C44D53">
              <w:rPr>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color w:val="000000"/>
                <w:sz w:val="16"/>
                <w:szCs w:val="16"/>
              </w:rPr>
            </w:pPr>
            <w:r w:rsidRPr="00F5428C">
              <w:rPr>
                <w:color w:val="000000"/>
                <w:sz w:val="16"/>
                <w:szCs w:val="16"/>
              </w:rPr>
              <w:t>0,00</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color w:val="000000"/>
                <w:sz w:val="16"/>
                <w:szCs w:val="16"/>
              </w:rPr>
            </w:pPr>
            <w:r w:rsidRPr="00C44D53">
              <w:rPr>
                <w:color w:val="000000"/>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color w:val="000000"/>
                <w:sz w:val="20"/>
                <w:szCs w:val="20"/>
              </w:rPr>
            </w:pPr>
            <w:r>
              <w:rPr>
                <w:color w:val="000000"/>
                <w:sz w:val="20"/>
                <w:szCs w:val="20"/>
              </w:rPr>
              <w:t> </w:t>
            </w:r>
          </w:p>
        </w:tc>
        <w:tc>
          <w:tcPr>
            <w:tcW w:w="2976"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rPr>
                <w:color w:val="000000"/>
                <w:sz w:val="20"/>
                <w:szCs w:val="20"/>
              </w:rPr>
            </w:pPr>
            <w:r>
              <w:rPr>
                <w:color w:val="000000"/>
                <w:sz w:val="20"/>
                <w:szCs w:val="20"/>
              </w:rPr>
              <w:t> </w:t>
            </w:r>
          </w:p>
        </w:tc>
      </w:tr>
      <w:tr w:rsidR="00477755" w:rsidTr="001B36FB">
        <w:trPr>
          <w:trHeight w:val="45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b/>
                <w:bCs/>
                <w:color w:val="000000"/>
                <w:sz w:val="16"/>
                <w:szCs w:val="16"/>
              </w:rPr>
            </w:pPr>
            <w:r w:rsidRPr="00C44D53">
              <w:rPr>
                <w:b/>
                <w:bCs/>
                <w:color w:val="000000"/>
                <w:sz w:val="16"/>
                <w:szCs w:val="16"/>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b/>
                <w:bCs/>
                <w:color w:val="000000"/>
                <w:sz w:val="16"/>
                <w:szCs w:val="16"/>
              </w:rPr>
            </w:pPr>
            <w:r w:rsidRPr="00C44D53">
              <w:rPr>
                <w:b/>
                <w:bCs/>
                <w:color w:val="000000"/>
                <w:sz w:val="16"/>
                <w:szCs w:val="16"/>
              </w:rPr>
              <w:t>979 500,00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b/>
                <w:bCs/>
                <w:color w:val="000000"/>
                <w:sz w:val="16"/>
                <w:szCs w:val="16"/>
              </w:rPr>
            </w:pPr>
            <w:r w:rsidRPr="00C44D53">
              <w:rPr>
                <w:b/>
                <w:bCs/>
                <w:color w:val="000000"/>
                <w:sz w:val="16"/>
                <w:szCs w:val="16"/>
              </w:rPr>
              <w:t>5 020 767,82</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spacing w:line="240" w:lineRule="atLeast"/>
              <w:contextualSpacing/>
              <w:jc w:val="center"/>
              <w:rPr>
                <w:b/>
                <w:bCs/>
                <w:color w:val="000000"/>
                <w:sz w:val="16"/>
                <w:szCs w:val="16"/>
              </w:rPr>
            </w:pPr>
            <w:r w:rsidRPr="00C44D53">
              <w:rPr>
                <w:b/>
                <w:bCs/>
                <w:color w:val="000000"/>
                <w:sz w:val="16"/>
                <w:szCs w:val="16"/>
              </w:rPr>
              <w:t>2 333 869,60</w:t>
            </w:r>
          </w:p>
        </w:tc>
        <w:tc>
          <w:tcPr>
            <w:tcW w:w="1134" w:type="dxa"/>
            <w:tcBorders>
              <w:top w:val="nil"/>
              <w:left w:val="nil"/>
              <w:bottom w:val="single" w:sz="4" w:space="0" w:color="auto"/>
              <w:right w:val="single" w:sz="4" w:space="0" w:color="auto"/>
            </w:tcBorders>
            <w:shd w:val="clear" w:color="000000" w:fill="FFFF00"/>
            <w:vAlign w:val="center"/>
            <w:hideMark/>
          </w:tcPr>
          <w:p w:rsidR="00477755" w:rsidRPr="00F5428C" w:rsidRDefault="00477755" w:rsidP="001B36FB">
            <w:pPr>
              <w:spacing w:line="240" w:lineRule="atLeast"/>
              <w:contextualSpacing/>
              <w:jc w:val="center"/>
              <w:rPr>
                <w:color w:val="000000"/>
                <w:sz w:val="16"/>
                <w:szCs w:val="16"/>
              </w:rPr>
            </w:pPr>
            <w:r w:rsidRPr="00F5428C">
              <w:rPr>
                <w:color w:val="000000"/>
                <w:sz w:val="16"/>
                <w:szCs w:val="16"/>
              </w:rPr>
              <w:t>2 686 898,22</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spacing w:line="240" w:lineRule="atLeast"/>
              <w:contextualSpacing/>
              <w:jc w:val="center"/>
              <w:rPr>
                <w:b/>
                <w:bCs/>
                <w:color w:val="000000"/>
                <w:sz w:val="16"/>
                <w:szCs w:val="16"/>
              </w:rPr>
            </w:pPr>
            <w:r w:rsidRPr="00F5428C">
              <w:rPr>
                <w:b/>
                <w:bCs/>
                <w:color w:val="000000"/>
                <w:sz w:val="16"/>
                <w:szCs w:val="16"/>
              </w:rPr>
              <w:t>312 482,00</w:t>
            </w:r>
          </w:p>
        </w:tc>
        <w:tc>
          <w:tcPr>
            <w:tcW w:w="1134" w:type="dxa"/>
            <w:tcBorders>
              <w:top w:val="nil"/>
              <w:left w:val="nil"/>
              <w:bottom w:val="single" w:sz="4" w:space="0" w:color="auto"/>
              <w:right w:val="single" w:sz="4" w:space="0" w:color="auto"/>
            </w:tcBorders>
            <w:shd w:val="clear" w:color="000000" w:fill="FFFFFF"/>
            <w:vAlign w:val="center"/>
            <w:hideMark/>
          </w:tcPr>
          <w:p w:rsidR="00477755" w:rsidRPr="00F5428C" w:rsidRDefault="00477755" w:rsidP="001B36FB">
            <w:pPr>
              <w:jc w:val="center"/>
              <w:rPr>
                <w:b/>
                <w:bCs/>
                <w:color w:val="000000"/>
                <w:sz w:val="16"/>
                <w:szCs w:val="16"/>
              </w:rPr>
            </w:pPr>
            <w:r w:rsidRPr="00F5428C">
              <w:rPr>
                <w:b/>
                <w:bCs/>
                <w:color w:val="000000"/>
                <w:sz w:val="16"/>
                <w:szCs w:val="16"/>
              </w:rPr>
              <w:t>4 708 285,82</w:t>
            </w:r>
          </w:p>
        </w:tc>
        <w:tc>
          <w:tcPr>
            <w:tcW w:w="1385" w:type="dxa"/>
            <w:tcBorders>
              <w:top w:val="nil"/>
              <w:left w:val="nil"/>
              <w:bottom w:val="single" w:sz="4" w:space="0" w:color="auto"/>
              <w:right w:val="single" w:sz="4" w:space="0" w:color="auto"/>
            </w:tcBorders>
            <w:shd w:val="clear" w:color="000000" w:fill="FFFFFF"/>
            <w:vAlign w:val="center"/>
            <w:hideMark/>
          </w:tcPr>
          <w:p w:rsidR="00477755" w:rsidRPr="00C44D53" w:rsidRDefault="00477755" w:rsidP="001B36FB">
            <w:pPr>
              <w:jc w:val="center"/>
              <w:rPr>
                <w:b/>
                <w:bCs/>
                <w:color w:val="000000"/>
                <w:sz w:val="16"/>
                <w:szCs w:val="16"/>
              </w:rPr>
            </w:pPr>
            <w:r w:rsidRPr="00C44D53">
              <w:rPr>
                <w:b/>
                <w:bCs/>
                <w:color w:val="000000"/>
                <w:sz w:val="16"/>
                <w:szCs w:val="16"/>
              </w:rPr>
              <w:t>1 002 041,00</w:t>
            </w:r>
          </w:p>
        </w:tc>
        <w:tc>
          <w:tcPr>
            <w:tcW w:w="742" w:type="dxa"/>
            <w:tcBorders>
              <w:top w:val="nil"/>
              <w:left w:val="nil"/>
              <w:bottom w:val="single" w:sz="4" w:space="0" w:color="auto"/>
              <w:right w:val="single" w:sz="4" w:space="0" w:color="auto"/>
            </w:tcBorders>
            <w:shd w:val="clear" w:color="000000" w:fill="FFFFFF"/>
            <w:vAlign w:val="center"/>
            <w:hideMark/>
          </w:tcPr>
          <w:p w:rsidR="00477755" w:rsidRDefault="00477755" w:rsidP="001B36FB">
            <w:pPr>
              <w:jc w:val="center"/>
              <w:rPr>
                <w:b/>
                <w:bCs/>
                <w:color w:val="000000"/>
                <w:sz w:val="20"/>
                <w:szCs w:val="20"/>
              </w:rPr>
            </w:pPr>
            <w:r>
              <w:rPr>
                <w:b/>
                <w:bCs/>
                <w:color w:val="000000"/>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477755" w:rsidRDefault="00477755" w:rsidP="001B36FB">
            <w:pPr>
              <w:rPr>
                <w:rFonts w:ascii="Calibri" w:hAnsi="Calibri" w:cs="Calibri"/>
                <w:color w:val="000000"/>
              </w:rPr>
            </w:pPr>
            <w:r>
              <w:rPr>
                <w:rFonts w:ascii="Calibri" w:hAnsi="Calibri" w:cs="Calibri"/>
                <w:color w:val="000000"/>
                <w:sz w:val="22"/>
                <w:szCs w:val="22"/>
              </w:rPr>
              <w:t> </w:t>
            </w:r>
          </w:p>
        </w:tc>
      </w:tr>
    </w:tbl>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p w:rsidR="00477755" w:rsidRDefault="00477755" w:rsidP="00477755">
      <w:pPr>
        <w:jc w:val="both"/>
      </w:pPr>
    </w:p>
    <w:tbl>
      <w:tblPr>
        <w:tblW w:w="15400" w:type="dxa"/>
        <w:tblInd w:w="83" w:type="dxa"/>
        <w:tblLook w:val="04A0"/>
      </w:tblPr>
      <w:tblGrid>
        <w:gridCol w:w="780"/>
        <w:gridCol w:w="3765"/>
        <w:gridCol w:w="2140"/>
        <w:gridCol w:w="2161"/>
        <w:gridCol w:w="1580"/>
        <w:gridCol w:w="1414"/>
        <w:gridCol w:w="2380"/>
        <w:gridCol w:w="1440"/>
      </w:tblGrid>
      <w:tr w:rsidR="00477755" w:rsidTr="001B36FB">
        <w:trPr>
          <w:trHeight w:val="375"/>
        </w:trPr>
        <w:tc>
          <w:tcPr>
            <w:tcW w:w="15400" w:type="dxa"/>
            <w:gridSpan w:val="8"/>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r>
              <w:rPr>
                <w:color w:val="000000"/>
                <w:sz w:val="28"/>
                <w:szCs w:val="28"/>
              </w:rPr>
              <w:lastRenderedPageBreak/>
              <w:t>Форма</w:t>
            </w:r>
          </w:p>
        </w:tc>
      </w:tr>
      <w:tr w:rsidR="00477755" w:rsidTr="001B36FB">
        <w:trPr>
          <w:trHeight w:val="375"/>
        </w:trPr>
        <w:tc>
          <w:tcPr>
            <w:tcW w:w="15400" w:type="dxa"/>
            <w:gridSpan w:val="8"/>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r>
              <w:rPr>
                <w:color w:val="000000"/>
                <w:sz w:val="28"/>
                <w:szCs w:val="28"/>
              </w:rPr>
              <w:t>квартального отчета о выполнении муниципальной целевой программы МО "Город Удачный"</w:t>
            </w:r>
          </w:p>
        </w:tc>
      </w:tr>
      <w:tr w:rsidR="00477755" w:rsidTr="001B36FB">
        <w:trPr>
          <w:trHeight w:val="375"/>
        </w:trPr>
        <w:tc>
          <w:tcPr>
            <w:tcW w:w="15400" w:type="dxa"/>
            <w:gridSpan w:val="8"/>
            <w:tcBorders>
              <w:top w:val="nil"/>
              <w:left w:val="nil"/>
              <w:bottom w:val="nil"/>
              <w:right w:val="nil"/>
            </w:tcBorders>
            <w:shd w:val="clear" w:color="auto" w:fill="auto"/>
            <w:noWrap/>
            <w:vAlign w:val="bottom"/>
            <w:hideMark/>
          </w:tcPr>
          <w:p w:rsidR="00477755" w:rsidRDefault="00477755" w:rsidP="001B36FB">
            <w:pPr>
              <w:jc w:val="center"/>
              <w:rPr>
                <w:b/>
                <w:bCs/>
                <w:color w:val="000000"/>
                <w:sz w:val="28"/>
                <w:szCs w:val="28"/>
              </w:rPr>
            </w:pPr>
            <w:r>
              <w:rPr>
                <w:b/>
                <w:bCs/>
                <w:color w:val="000000"/>
                <w:sz w:val="28"/>
                <w:szCs w:val="28"/>
              </w:rPr>
              <w:t>«Управление муниципальным имуществом на 2017-2021 годы»</w:t>
            </w:r>
          </w:p>
        </w:tc>
      </w:tr>
      <w:tr w:rsidR="00477755" w:rsidTr="001B36FB">
        <w:trPr>
          <w:trHeight w:val="375"/>
        </w:trPr>
        <w:tc>
          <w:tcPr>
            <w:tcW w:w="15400" w:type="dxa"/>
            <w:gridSpan w:val="8"/>
            <w:tcBorders>
              <w:top w:val="nil"/>
              <w:left w:val="nil"/>
              <w:bottom w:val="nil"/>
              <w:right w:val="nil"/>
            </w:tcBorders>
            <w:shd w:val="clear" w:color="auto" w:fill="auto"/>
            <w:noWrap/>
            <w:hideMark/>
          </w:tcPr>
          <w:p w:rsidR="00477755" w:rsidRDefault="00477755" w:rsidP="001B36FB">
            <w:pPr>
              <w:jc w:val="center"/>
              <w:rPr>
                <w:color w:val="000000"/>
                <w:sz w:val="28"/>
                <w:szCs w:val="28"/>
              </w:rPr>
            </w:pPr>
            <w:r>
              <w:rPr>
                <w:color w:val="000000"/>
                <w:sz w:val="28"/>
                <w:szCs w:val="28"/>
              </w:rPr>
              <w:t>(наименование программы)</w:t>
            </w:r>
          </w:p>
        </w:tc>
      </w:tr>
      <w:tr w:rsidR="00477755" w:rsidTr="001B36FB">
        <w:trPr>
          <w:trHeight w:val="375"/>
        </w:trPr>
        <w:tc>
          <w:tcPr>
            <w:tcW w:w="15400" w:type="dxa"/>
            <w:gridSpan w:val="8"/>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r>
              <w:rPr>
                <w:color w:val="000000"/>
                <w:sz w:val="28"/>
                <w:szCs w:val="28"/>
              </w:rPr>
              <w:t>за январь-июнь 2019года</w:t>
            </w:r>
          </w:p>
        </w:tc>
      </w:tr>
      <w:tr w:rsidR="00477755" w:rsidTr="001B36FB">
        <w:trPr>
          <w:trHeight w:val="375"/>
        </w:trPr>
        <w:tc>
          <w:tcPr>
            <w:tcW w:w="780"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3765"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2140"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2161"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1580"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1320" w:type="dxa"/>
            <w:tcBorders>
              <w:top w:val="nil"/>
              <w:left w:val="nil"/>
              <w:bottom w:val="nil"/>
              <w:right w:val="nil"/>
            </w:tcBorders>
            <w:shd w:val="clear" w:color="auto" w:fill="auto"/>
            <w:noWrap/>
            <w:vAlign w:val="bottom"/>
            <w:hideMark/>
          </w:tcPr>
          <w:p w:rsidR="00477755" w:rsidRDefault="00477755" w:rsidP="001B36FB">
            <w:pPr>
              <w:jc w:val="center"/>
              <w:rPr>
                <w:color w:val="000000"/>
                <w:sz w:val="28"/>
                <w:szCs w:val="28"/>
              </w:rPr>
            </w:pPr>
          </w:p>
        </w:tc>
        <w:tc>
          <w:tcPr>
            <w:tcW w:w="2214" w:type="dxa"/>
            <w:tcBorders>
              <w:top w:val="nil"/>
              <w:left w:val="nil"/>
              <w:bottom w:val="nil"/>
              <w:right w:val="nil"/>
            </w:tcBorders>
            <w:shd w:val="clear" w:color="auto" w:fill="auto"/>
            <w:noWrap/>
            <w:vAlign w:val="center"/>
            <w:hideMark/>
          </w:tcPr>
          <w:p w:rsidR="00477755" w:rsidRDefault="00477755" w:rsidP="001B36FB">
            <w:pPr>
              <w:jc w:val="center"/>
              <w:rPr>
                <w:color w:val="000000"/>
                <w:sz w:val="28"/>
                <w:szCs w:val="28"/>
              </w:rPr>
            </w:pPr>
          </w:p>
        </w:tc>
        <w:tc>
          <w:tcPr>
            <w:tcW w:w="1440" w:type="dxa"/>
            <w:tcBorders>
              <w:top w:val="nil"/>
              <w:left w:val="nil"/>
              <w:bottom w:val="nil"/>
              <w:right w:val="nil"/>
            </w:tcBorders>
            <w:shd w:val="clear" w:color="auto" w:fill="auto"/>
            <w:noWrap/>
            <w:vAlign w:val="center"/>
            <w:hideMark/>
          </w:tcPr>
          <w:p w:rsidR="00477755" w:rsidRDefault="00477755" w:rsidP="001B36FB">
            <w:pPr>
              <w:jc w:val="center"/>
              <w:rPr>
                <w:color w:val="000000"/>
                <w:sz w:val="28"/>
                <w:szCs w:val="28"/>
              </w:rPr>
            </w:pPr>
          </w:p>
        </w:tc>
      </w:tr>
      <w:tr w:rsidR="00477755" w:rsidTr="001B36FB">
        <w:trPr>
          <w:trHeight w:val="345"/>
        </w:trPr>
        <w:tc>
          <w:tcPr>
            <w:tcW w:w="780" w:type="dxa"/>
            <w:tcBorders>
              <w:top w:val="nil"/>
              <w:left w:val="nil"/>
              <w:bottom w:val="nil"/>
              <w:right w:val="nil"/>
            </w:tcBorders>
            <w:shd w:val="clear" w:color="auto" w:fill="auto"/>
            <w:noWrap/>
            <w:vAlign w:val="bottom"/>
            <w:hideMark/>
          </w:tcPr>
          <w:p w:rsidR="00477755" w:rsidRDefault="00477755" w:rsidP="001B36FB">
            <w:pPr>
              <w:rPr>
                <w:b/>
                <w:bCs/>
                <w:color w:val="000000"/>
              </w:rPr>
            </w:pPr>
          </w:p>
        </w:tc>
        <w:tc>
          <w:tcPr>
            <w:tcW w:w="8066" w:type="dxa"/>
            <w:gridSpan w:val="3"/>
            <w:tcBorders>
              <w:top w:val="nil"/>
              <w:left w:val="nil"/>
              <w:bottom w:val="nil"/>
              <w:right w:val="nil"/>
            </w:tcBorders>
            <w:shd w:val="clear" w:color="auto" w:fill="auto"/>
            <w:noWrap/>
            <w:vAlign w:val="bottom"/>
            <w:hideMark/>
          </w:tcPr>
          <w:p w:rsidR="00477755" w:rsidRDefault="00477755" w:rsidP="001B36FB">
            <w:pPr>
              <w:rPr>
                <w:b/>
                <w:bCs/>
                <w:color w:val="000000"/>
              </w:rPr>
            </w:pPr>
            <w:r>
              <w:rPr>
                <w:b/>
                <w:bCs/>
                <w:color w:val="000000"/>
                <w:sz w:val="22"/>
                <w:szCs w:val="22"/>
              </w:rPr>
              <w:t>Форма:</w:t>
            </w:r>
            <w:r>
              <w:rPr>
                <w:color w:val="000000"/>
                <w:sz w:val="22"/>
                <w:szCs w:val="22"/>
              </w:rPr>
              <w:t xml:space="preserve"> ежеквартальная (нарастающим итогом с начала года)</w:t>
            </w:r>
          </w:p>
        </w:tc>
        <w:tc>
          <w:tcPr>
            <w:tcW w:w="1580" w:type="dxa"/>
            <w:tcBorders>
              <w:top w:val="nil"/>
              <w:left w:val="nil"/>
              <w:bottom w:val="nil"/>
              <w:right w:val="nil"/>
            </w:tcBorders>
            <w:shd w:val="clear" w:color="auto" w:fill="auto"/>
            <w:noWrap/>
            <w:vAlign w:val="bottom"/>
            <w:hideMark/>
          </w:tcPr>
          <w:p w:rsidR="00477755" w:rsidRDefault="00477755" w:rsidP="001B36FB">
            <w:pPr>
              <w:rPr>
                <w:b/>
                <w:bCs/>
                <w:color w:val="000000"/>
              </w:rPr>
            </w:pPr>
          </w:p>
        </w:tc>
        <w:tc>
          <w:tcPr>
            <w:tcW w:w="1320" w:type="dxa"/>
            <w:tcBorders>
              <w:top w:val="nil"/>
              <w:left w:val="nil"/>
              <w:bottom w:val="nil"/>
              <w:right w:val="nil"/>
            </w:tcBorders>
            <w:shd w:val="clear" w:color="auto" w:fill="auto"/>
            <w:noWrap/>
            <w:vAlign w:val="bottom"/>
            <w:hideMark/>
          </w:tcPr>
          <w:p w:rsidR="00477755" w:rsidRDefault="00477755" w:rsidP="001B36FB">
            <w:pPr>
              <w:rPr>
                <w:b/>
                <w:bCs/>
                <w:color w:val="000000"/>
              </w:rPr>
            </w:pPr>
          </w:p>
        </w:tc>
        <w:tc>
          <w:tcPr>
            <w:tcW w:w="2214" w:type="dxa"/>
            <w:tcBorders>
              <w:top w:val="nil"/>
              <w:left w:val="nil"/>
              <w:bottom w:val="nil"/>
              <w:right w:val="nil"/>
            </w:tcBorders>
            <w:shd w:val="clear" w:color="auto" w:fill="auto"/>
            <w:noWrap/>
            <w:vAlign w:val="center"/>
            <w:hideMark/>
          </w:tcPr>
          <w:p w:rsidR="00477755" w:rsidRDefault="00477755" w:rsidP="001B36FB">
            <w:pPr>
              <w:jc w:val="center"/>
              <w:rPr>
                <w:b/>
                <w:bCs/>
                <w:color w:val="000000"/>
              </w:rPr>
            </w:pPr>
          </w:p>
        </w:tc>
        <w:tc>
          <w:tcPr>
            <w:tcW w:w="1440" w:type="dxa"/>
            <w:tcBorders>
              <w:top w:val="nil"/>
              <w:left w:val="nil"/>
              <w:bottom w:val="nil"/>
              <w:right w:val="nil"/>
            </w:tcBorders>
            <w:shd w:val="clear" w:color="auto" w:fill="auto"/>
            <w:noWrap/>
            <w:vAlign w:val="center"/>
            <w:hideMark/>
          </w:tcPr>
          <w:p w:rsidR="00477755" w:rsidRDefault="00477755" w:rsidP="001B36FB">
            <w:pPr>
              <w:jc w:val="center"/>
              <w:rPr>
                <w:b/>
                <w:bCs/>
                <w:color w:val="000000"/>
              </w:rPr>
            </w:pPr>
          </w:p>
        </w:tc>
      </w:tr>
      <w:tr w:rsidR="00477755" w:rsidTr="001B36FB">
        <w:trPr>
          <w:trHeight w:val="300"/>
        </w:trPr>
        <w:tc>
          <w:tcPr>
            <w:tcW w:w="780" w:type="dxa"/>
            <w:tcBorders>
              <w:top w:val="nil"/>
              <w:left w:val="nil"/>
              <w:bottom w:val="nil"/>
              <w:right w:val="nil"/>
            </w:tcBorders>
            <w:shd w:val="clear" w:color="auto" w:fill="auto"/>
            <w:noWrap/>
            <w:vAlign w:val="bottom"/>
            <w:hideMark/>
          </w:tcPr>
          <w:p w:rsidR="00477755" w:rsidRDefault="00477755" w:rsidP="00957037">
            <w:pPr>
              <w:ind w:firstLineChars="200" w:firstLine="482"/>
              <w:rPr>
                <w:b/>
                <w:bCs/>
                <w:color w:val="000000"/>
              </w:rPr>
            </w:pPr>
          </w:p>
        </w:tc>
        <w:tc>
          <w:tcPr>
            <w:tcW w:w="8066" w:type="dxa"/>
            <w:gridSpan w:val="3"/>
            <w:tcBorders>
              <w:top w:val="nil"/>
              <w:left w:val="nil"/>
              <w:bottom w:val="nil"/>
              <w:right w:val="nil"/>
            </w:tcBorders>
            <w:shd w:val="clear" w:color="auto" w:fill="auto"/>
            <w:noWrap/>
            <w:vAlign w:val="bottom"/>
            <w:hideMark/>
          </w:tcPr>
          <w:p w:rsidR="00477755" w:rsidRDefault="00477755" w:rsidP="001B36FB">
            <w:pPr>
              <w:rPr>
                <w:b/>
                <w:bCs/>
                <w:color w:val="000000"/>
              </w:rPr>
            </w:pPr>
            <w:r>
              <w:rPr>
                <w:b/>
                <w:bCs/>
                <w:color w:val="000000"/>
                <w:sz w:val="22"/>
                <w:szCs w:val="22"/>
              </w:rPr>
              <w:t>Источник финансирования:</w:t>
            </w:r>
            <w:r>
              <w:rPr>
                <w:color w:val="000000"/>
                <w:sz w:val="22"/>
                <w:szCs w:val="22"/>
              </w:rPr>
              <w:t xml:space="preserve"> средства бюджета МО «Город Удачный»</w:t>
            </w:r>
          </w:p>
        </w:tc>
        <w:tc>
          <w:tcPr>
            <w:tcW w:w="1580" w:type="dxa"/>
            <w:tcBorders>
              <w:top w:val="nil"/>
              <w:left w:val="nil"/>
              <w:bottom w:val="nil"/>
              <w:right w:val="nil"/>
            </w:tcBorders>
            <w:shd w:val="clear" w:color="auto" w:fill="auto"/>
            <w:noWrap/>
            <w:vAlign w:val="bottom"/>
            <w:hideMark/>
          </w:tcPr>
          <w:p w:rsidR="00477755" w:rsidRDefault="00477755" w:rsidP="001B36FB">
            <w:pPr>
              <w:jc w:val="center"/>
              <w:rPr>
                <w:color w:val="000000"/>
              </w:rPr>
            </w:pPr>
          </w:p>
        </w:tc>
        <w:tc>
          <w:tcPr>
            <w:tcW w:w="1320" w:type="dxa"/>
            <w:tcBorders>
              <w:top w:val="nil"/>
              <w:left w:val="nil"/>
              <w:bottom w:val="nil"/>
              <w:right w:val="nil"/>
            </w:tcBorders>
            <w:shd w:val="clear" w:color="auto" w:fill="auto"/>
            <w:noWrap/>
            <w:vAlign w:val="bottom"/>
            <w:hideMark/>
          </w:tcPr>
          <w:p w:rsidR="00477755" w:rsidRDefault="00477755" w:rsidP="001B36FB">
            <w:pPr>
              <w:jc w:val="center"/>
              <w:rPr>
                <w:color w:val="000000"/>
              </w:rPr>
            </w:pPr>
          </w:p>
        </w:tc>
        <w:tc>
          <w:tcPr>
            <w:tcW w:w="2214"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144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r>
      <w:tr w:rsidR="00477755" w:rsidTr="001B36FB">
        <w:trPr>
          <w:trHeight w:val="300"/>
        </w:trPr>
        <w:tc>
          <w:tcPr>
            <w:tcW w:w="780" w:type="dxa"/>
            <w:tcBorders>
              <w:top w:val="nil"/>
              <w:left w:val="nil"/>
              <w:bottom w:val="nil"/>
              <w:right w:val="nil"/>
            </w:tcBorders>
            <w:shd w:val="clear" w:color="auto" w:fill="auto"/>
            <w:noWrap/>
            <w:vAlign w:val="bottom"/>
            <w:hideMark/>
          </w:tcPr>
          <w:p w:rsidR="00477755" w:rsidRDefault="00477755" w:rsidP="00957037">
            <w:pPr>
              <w:ind w:firstLineChars="200" w:firstLine="482"/>
              <w:rPr>
                <w:b/>
                <w:bCs/>
                <w:color w:val="000000"/>
              </w:rPr>
            </w:pPr>
          </w:p>
        </w:tc>
        <w:tc>
          <w:tcPr>
            <w:tcW w:w="8066" w:type="dxa"/>
            <w:gridSpan w:val="3"/>
            <w:tcBorders>
              <w:top w:val="nil"/>
              <w:left w:val="nil"/>
              <w:bottom w:val="nil"/>
              <w:right w:val="nil"/>
            </w:tcBorders>
            <w:shd w:val="clear" w:color="auto" w:fill="auto"/>
            <w:noWrap/>
            <w:vAlign w:val="bottom"/>
            <w:hideMark/>
          </w:tcPr>
          <w:p w:rsidR="00477755" w:rsidRDefault="00477755" w:rsidP="001B36FB">
            <w:pPr>
              <w:rPr>
                <w:b/>
                <w:bCs/>
                <w:color w:val="000000"/>
              </w:rPr>
            </w:pPr>
            <w:r>
              <w:rPr>
                <w:b/>
                <w:bCs/>
                <w:color w:val="000000"/>
                <w:sz w:val="22"/>
                <w:szCs w:val="22"/>
              </w:rPr>
              <w:t>Срок предоставления:</w:t>
            </w:r>
            <w:r>
              <w:rPr>
                <w:color w:val="000000"/>
                <w:sz w:val="22"/>
                <w:szCs w:val="22"/>
              </w:rPr>
              <w:t xml:space="preserve"> до 15-го числа месяца, следующего за отчетным кварталом</w:t>
            </w:r>
          </w:p>
        </w:tc>
        <w:tc>
          <w:tcPr>
            <w:tcW w:w="1580" w:type="dxa"/>
            <w:tcBorders>
              <w:top w:val="nil"/>
              <w:left w:val="nil"/>
              <w:bottom w:val="nil"/>
              <w:right w:val="nil"/>
            </w:tcBorders>
            <w:shd w:val="clear" w:color="auto" w:fill="auto"/>
            <w:noWrap/>
            <w:vAlign w:val="bottom"/>
            <w:hideMark/>
          </w:tcPr>
          <w:p w:rsidR="00477755" w:rsidRDefault="00477755" w:rsidP="001B36FB">
            <w:pPr>
              <w:jc w:val="center"/>
              <w:rPr>
                <w:color w:val="000000"/>
              </w:rPr>
            </w:pPr>
          </w:p>
        </w:tc>
        <w:tc>
          <w:tcPr>
            <w:tcW w:w="1320" w:type="dxa"/>
            <w:tcBorders>
              <w:top w:val="nil"/>
              <w:left w:val="nil"/>
              <w:bottom w:val="nil"/>
              <w:right w:val="nil"/>
            </w:tcBorders>
            <w:shd w:val="clear" w:color="auto" w:fill="auto"/>
            <w:noWrap/>
            <w:vAlign w:val="bottom"/>
            <w:hideMark/>
          </w:tcPr>
          <w:p w:rsidR="00477755" w:rsidRDefault="00477755" w:rsidP="001B36FB">
            <w:pPr>
              <w:jc w:val="center"/>
              <w:rPr>
                <w:color w:val="000000"/>
              </w:rPr>
            </w:pPr>
          </w:p>
        </w:tc>
        <w:tc>
          <w:tcPr>
            <w:tcW w:w="2214"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144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r>
      <w:tr w:rsidR="00477755" w:rsidTr="001B36FB">
        <w:trPr>
          <w:trHeight w:val="300"/>
        </w:trPr>
        <w:tc>
          <w:tcPr>
            <w:tcW w:w="78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3765"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214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2161"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158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132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2214"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c>
          <w:tcPr>
            <w:tcW w:w="1440" w:type="dxa"/>
            <w:tcBorders>
              <w:top w:val="nil"/>
              <w:left w:val="nil"/>
              <w:bottom w:val="nil"/>
              <w:right w:val="nil"/>
            </w:tcBorders>
            <w:shd w:val="clear" w:color="auto" w:fill="auto"/>
            <w:noWrap/>
            <w:vAlign w:val="center"/>
            <w:hideMark/>
          </w:tcPr>
          <w:p w:rsidR="00477755" w:rsidRDefault="00477755" w:rsidP="001B36FB">
            <w:pPr>
              <w:jc w:val="center"/>
              <w:rPr>
                <w:color w:val="000000"/>
              </w:rPr>
            </w:pPr>
          </w:p>
        </w:tc>
      </w:tr>
      <w:tr w:rsidR="00477755" w:rsidTr="001B36FB">
        <w:trPr>
          <w:trHeight w:val="49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Наименование мероприятия</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План бюджетных ассигнований на 2019 год/уточненный план на 01.07.2019 г. (руб.)</w:t>
            </w:r>
          </w:p>
        </w:tc>
        <w:tc>
          <w:tcPr>
            <w:tcW w:w="2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Кассовое исполнение на 01.07.2019 года (руб.)</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Отклонение от плана бюджетных ассигнований (руб.)</w:t>
            </w:r>
          </w:p>
        </w:tc>
        <w:tc>
          <w:tcPr>
            <w:tcW w:w="4974" w:type="dxa"/>
            <w:gridSpan w:val="3"/>
            <w:tcBorders>
              <w:top w:val="single" w:sz="4" w:space="0" w:color="auto"/>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Ситуация по освоению (статус)</w:t>
            </w:r>
          </w:p>
        </w:tc>
      </w:tr>
      <w:tr w:rsidR="00477755" w:rsidTr="001B36FB">
        <w:trPr>
          <w:trHeight w:val="162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477755" w:rsidRDefault="00477755" w:rsidP="001B36FB">
            <w:pPr>
              <w:rPr>
                <w:color w:val="000000"/>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477755" w:rsidRDefault="00477755" w:rsidP="001B36FB">
            <w:pPr>
              <w:rPr>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477755" w:rsidRDefault="00477755" w:rsidP="001B36FB">
            <w:pPr>
              <w:rPr>
                <w:color w:val="000000"/>
              </w:rPr>
            </w:pPr>
          </w:p>
        </w:tc>
        <w:tc>
          <w:tcPr>
            <w:tcW w:w="2161" w:type="dxa"/>
            <w:vMerge/>
            <w:tcBorders>
              <w:top w:val="single" w:sz="4" w:space="0" w:color="auto"/>
              <w:left w:val="single" w:sz="4" w:space="0" w:color="auto"/>
              <w:bottom w:val="single" w:sz="4" w:space="0" w:color="000000"/>
              <w:right w:val="single" w:sz="4" w:space="0" w:color="auto"/>
            </w:tcBorders>
            <w:vAlign w:val="center"/>
            <w:hideMark/>
          </w:tcPr>
          <w:p w:rsidR="00477755" w:rsidRDefault="00477755" w:rsidP="001B36FB">
            <w:pPr>
              <w:rPr>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77755" w:rsidRDefault="00477755" w:rsidP="001B36FB">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Техническое задание</w:t>
            </w:r>
          </w:p>
        </w:tc>
        <w:tc>
          <w:tcPr>
            <w:tcW w:w="3654" w:type="dxa"/>
            <w:gridSpan w:val="2"/>
            <w:tcBorders>
              <w:top w:val="single" w:sz="4" w:space="0" w:color="auto"/>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Договор                                                                  (дата, номер, срок окончания)</w:t>
            </w:r>
          </w:p>
        </w:tc>
      </w:tr>
      <w:tr w:rsidR="00477755" w:rsidTr="001B36FB">
        <w:trPr>
          <w:trHeight w:val="12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 xml:space="preserve">Работы по ремонту квартиры по адресу: </w:t>
            </w:r>
            <w:proofErr w:type="spellStart"/>
            <w:r>
              <w:rPr>
                <w:sz w:val="22"/>
                <w:szCs w:val="22"/>
              </w:rPr>
              <w:t>мкр</w:t>
            </w:r>
            <w:proofErr w:type="spellEnd"/>
            <w:r>
              <w:rPr>
                <w:sz w:val="22"/>
                <w:szCs w:val="22"/>
              </w:rPr>
              <w:t>. Новый город д.3, кв. 75.</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432 500,00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432 500,00</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25.03.2019 № 17/19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25.06.2019</w:t>
            </w:r>
          </w:p>
        </w:tc>
      </w:tr>
      <w:tr w:rsidR="00477755" w:rsidTr="001B36FB">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2</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 xml:space="preserve">Работы по ремонту квартиры по адресу: </w:t>
            </w:r>
            <w:proofErr w:type="spellStart"/>
            <w:r>
              <w:rPr>
                <w:sz w:val="22"/>
                <w:szCs w:val="22"/>
              </w:rPr>
              <w:t>мкр</w:t>
            </w:r>
            <w:proofErr w:type="spellEnd"/>
            <w:r>
              <w:rPr>
                <w:sz w:val="22"/>
                <w:szCs w:val="22"/>
              </w:rPr>
              <w:t>. Новый город д.2, кв. 138.</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176 000,00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176 000,00</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25.03.2019 № 16/19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25.05.2019</w:t>
            </w:r>
          </w:p>
        </w:tc>
      </w:tr>
      <w:tr w:rsidR="00477755" w:rsidTr="001B36FB">
        <w:trPr>
          <w:trHeight w:val="12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Работы по ремонту квартиры по адресу: п. Надежный, ул. 50 лет ЯАССР д.11 кв.30</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290 000,00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290 000,00</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25.03.2019 № 18/19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25.05.2019</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4</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Выполнение работ по ремонту внутренних помещений в здании Районного узла связи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259 377,02  </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259 377,02  </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16.05.2019 № 0116300011319000057-0139823-01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30.06.2019</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5</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Выполнение работ по замене дверного блока в здании Районного узла связи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87 804,42  </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87 804,42  </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16.05.2019 № 0116300011319000059-0139823-01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01.07.2019</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lastRenderedPageBreak/>
              <w:t>6</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Выполнение работ по изготовлению и монтажу металлических конструкций в нежилых помещениях в здании Районного узла связи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235 208,82  </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 xml:space="preserve">235 208,82  </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17.06.2019 № 0116300011319000083-0139823-01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01.08.2019</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7</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Выполнение наружных ремонтных работ в здании Районного узла связи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146 019,85</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146 019,85</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11.06.2019 № 0116300011319000074-0139823-01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01.07.2019</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8</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r>
              <w:rPr>
                <w:sz w:val="22"/>
                <w:szCs w:val="22"/>
              </w:rPr>
              <w:t>Выполнение работ по текущему ремонту лестничных маршей, ограждений и козырька Блока обслуживания</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425 810,40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pPr>
            <w:r>
              <w:rPr>
                <w:sz w:val="22"/>
                <w:szCs w:val="22"/>
              </w:rPr>
              <w:t>425 810,40</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от 01.07.2019 № 0116300011319000093-0139823-01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pPr>
            <w:r>
              <w:rPr>
                <w:sz w:val="22"/>
                <w:szCs w:val="22"/>
              </w:rPr>
              <w:t>01.08.2019</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9</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Выполнение работ по облицовке фасада здания "Районный узел связи"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9 036 006,72</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9 036 006,72</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17.10.2018 № 0116300011318000143-0139823-01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01.07.2019</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10</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Выполнение работ по текущему ремонту ограждений здания Переходной галереи</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178 166,57</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178 166,57</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01.07.2019 № 0116300011319000091-0139823-01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16.07.2019</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11</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 xml:space="preserve">Услуги по обслуживанию (содержанию) объекта муниципальной собственности - нежилое помещение (здание </w:t>
            </w:r>
            <w:proofErr w:type="spellStart"/>
            <w:r>
              <w:rPr>
                <w:color w:val="000000"/>
                <w:sz w:val="22"/>
                <w:szCs w:val="22"/>
              </w:rPr>
              <w:t>админисрации</w:t>
            </w:r>
            <w:proofErr w:type="spellEnd"/>
            <w:r>
              <w:rPr>
                <w:color w:val="000000"/>
                <w:sz w:val="22"/>
                <w:szCs w:val="22"/>
              </w:rPr>
              <w:t>)</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556 575,84</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154 927,43</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401 648,41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01.02.2019 № 0116300011319000005-0139823-01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31.01.2020</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12</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Услуги по обслуживанию (содержанию) объекта муниципальной собственности - здание "Блок обслуживания (столовая)"</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399 999,00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117 654,65</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282 344,35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01.02.2019 № 4/19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31.01.2020</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13</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Услуги по обслуживанию (содержанию) объектов муниципальной собственности - гаражи служебного автотранспорта</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123 529,08</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9 123,67</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114 405,41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01.02.2019 № 9/19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31.01.2020</w:t>
            </w:r>
          </w:p>
        </w:tc>
      </w:tr>
      <w:tr w:rsidR="00477755" w:rsidTr="001B36FB">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14</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Услуги по обслуживанию (содержанию) объекта муниципальной собственности - здание "Переходная галерея"</w:t>
            </w:r>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429 000,00</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168 926,66</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260 073,34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01.02.2019 № 2/19</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31.01.2020</w:t>
            </w:r>
          </w:p>
        </w:tc>
      </w:tr>
      <w:tr w:rsidR="00477755" w:rsidTr="001B36FB">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15</w:t>
            </w:r>
          </w:p>
        </w:tc>
        <w:tc>
          <w:tcPr>
            <w:tcW w:w="3765" w:type="dxa"/>
            <w:tcBorders>
              <w:top w:val="nil"/>
              <w:left w:val="nil"/>
              <w:bottom w:val="single" w:sz="4" w:space="0" w:color="auto"/>
              <w:right w:val="single" w:sz="4" w:space="0" w:color="auto"/>
            </w:tcBorders>
            <w:shd w:val="clear" w:color="auto" w:fill="auto"/>
            <w:vAlign w:val="center"/>
            <w:hideMark/>
          </w:tcPr>
          <w:p w:rsidR="00477755" w:rsidRDefault="00477755" w:rsidP="001B36FB">
            <w:pPr>
              <w:rPr>
                <w:color w:val="000000"/>
              </w:rPr>
            </w:pPr>
            <w:r>
              <w:rPr>
                <w:color w:val="000000"/>
                <w:sz w:val="22"/>
                <w:szCs w:val="22"/>
              </w:rPr>
              <w:t xml:space="preserve">Услуги по обслуживанию (содержанию) объекта муниципальной собственности - здание </w:t>
            </w:r>
            <w:proofErr w:type="gramStart"/>
            <w:r>
              <w:rPr>
                <w:color w:val="000000"/>
                <w:sz w:val="22"/>
                <w:szCs w:val="22"/>
              </w:rPr>
              <w:t>РУС</w:t>
            </w:r>
            <w:proofErr w:type="gramEnd"/>
          </w:p>
        </w:tc>
        <w:tc>
          <w:tcPr>
            <w:tcW w:w="21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932 503,92</w:t>
            </w:r>
          </w:p>
        </w:tc>
        <w:tc>
          <w:tcPr>
            <w:tcW w:w="2161"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303 825,42</w:t>
            </w:r>
          </w:p>
        </w:tc>
        <w:tc>
          <w:tcPr>
            <w:tcW w:w="158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right"/>
              <w:rPr>
                <w:color w:val="000000"/>
              </w:rPr>
            </w:pPr>
            <w:r>
              <w:rPr>
                <w:color w:val="000000"/>
                <w:sz w:val="22"/>
                <w:szCs w:val="22"/>
              </w:rPr>
              <w:t xml:space="preserve">628 678,50  </w:t>
            </w:r>
          </w:p>
        </w:tc>
        <w:tc>
          <w:tcPr>
            <w:tcW w:w="132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от 01.02.2019 № 0116300011319000004-0139823-01</w:t>
            </w:r>
          </w:p>
        </w:tc>
        <w:tc>
          <w:tcPr>
            <w:tcW w:w="1440" w:type="dxa"/>
            <w:tcBorders>
              <w:top w:val="nil"/>
              <w:left w:val="nil"/>
              <w:bottom w:val="single" w:sz="4" w:space="0" w:color="auto"/>
              <w:right w:val="single" w:sz="4" w:space="0" w:color="auto"/>
            </w:tcBorders>
            <w:shd w:val="clear" w:color="auto" w:fill="auto"/>
            <w:vAlign w:val="center"/>
            <w:hideMark/>
          </w:tcPr>
          <w:p w:rsidR="00477755" w:rsidRDefault="00477755" w:rsidP="001B36FB">
            <w:pPr>
              <w:jc w:val="center"/>
              <w:rPr>
                <w:color w:val="000000"/>
              </w:rPr>
            </w:pPr>
            <w:r>
              <w:rPr>
                <w:color w:val="000000"/>
                <w:sz w:val="22"/>
                <w:szCs w:val="22"/>
              </w:rPr>
              <w:t>31.01.2020</w:t>
            </w:r>
          </w:p>
        </w:tc>
      </w:tr>
    </w:tbl>
    <w:p w:rsidR="00477755" w:rsidRDefault="00477755" w:rsidP="00477755">
      <w:pPr>
        <w:jc w:val="both"/>
        <w:sectPr w:rsidR="00477755" w:rsidSect="00477755">
          <w:pgSz w:w="16838" w:h="11906" w:orient="landscape"/>
          <w:pgMar w:top="159" w:right="709" w:bottom="425" w:left="567" w:header="709" w:footer="709" w:gutter="0"/>
          <w:cols w:space="708"/>
          <w:docGrid w:linePitch="360"/>
        </w:sectPr>
      </w:pPr>
    </w:p>
    <w:p w:rsidR="00477755" w:rsidRDefault="00477755" w:rsidP="00477755">
      <w:pPr>
        <w:spacing w:line="240" w:lineRule="atLeast"/>
        <w:contextualSpacing/>
        <w:rPr>
          <w:b/>
        </w:rPr>
        <w:sectPr w:rsidR="00477755" w:rsidSect="00477755">
          <w:pgSz w:w="16838" w:h="11906" w:orient="landscape"/>
          <w:pgMar w:top="159" w:right="709" w:bottom="425" w:left="567" w:header="709" w:footer="709" w:gutter="0"/>
          <w:cols w:space="708"/>
          <w:docGrid w:linePitch="360"/>
        </w:sectPr>
      </w:pPr>
    </w:p>
    <w:p w:rsidR="00477755" w:rsidRPr="006B7373" w:rsidRDefault="00477755" w:rsidP="002001DA">
      <w:pPr>
        <w:jc w:val="center"/>
        <w:rPr>
          <w:b/>
        </w:rPr>
      </w:pPr>
      <w:r>
        <w:rPr>
          <w:b/>
        </w:rPr>
        <w:lastRenderedPageBreak/>
        <w:t xml:space="preserve">7. </w:t>
      </w:r>
      <w:r w:rsidRPr="006B7373">
        <w:rPr>
          <w:b/>
        </w:rPr>
        <w:t>«Обеспечение жизнедеятельности населения</w:t>
      </w:r>
    </w:p>
    <w:p w:rsidR="00477755" w:rsidRPr="006B7373" w:rsidRDefault="00477755" w:rsidP="00477755">
      <w:pPr>
        <w:jc w:val="center"/>
        <w:rPr>
          <w:b/>
        </w:rPr>
      </w:pPr>
      <w:r w:rsidRPr="006B7373">
        <w:rPr>
          <w:b/>
        </w:rPr>
        <w:t xml:space="preserve">МО «Город Удачный» на 2017-2021 годы» </w:t>
      </w:r>
    </w:p>
    <w:p w:rsidR="00477755" w:rsidRPr="004F1646" w:rsidRDefault="00477755" w:rsidP="00477755">
      <w:pPr>
        <w:tabs>
          <w:tab w:val="left" w:pos="5625"/>
        </w:tabs>
        <w:jc w:val="center"/>
      </w:pPr>
    </w:p>
    <w:p w:rsidR="00477755" w:rsidRPr="00A6421D" w:rsidRDefault="00477755" w:rsidP="00477755">
      <w:pPr>
        <w:ind w:firstLine="426"/>
        <w:jc w:val="both"/>
        <w:rPr>
          <w:b/>
        </w:rPr>
      </w:pPr>
      <w:r>
        <w:rPr>
          <w:b/>
        </w:rPr>
        <w:t xml:space="preserve">1. </w:t>
      </w:r>
      <w:r w:rsidRPr="00A6421D">
        <w:rPr>
          <w:b/>
        </w:rPr>
        <w:t xml:space="preserve">Результаты реализации </w:t>
      </w:r>
      <w:r>
        <w:rPr>
          <w:b/>
        </w:rPr>
        <w:t>подпрограммы «Профилактика терроризма, экстремизма и других преступных проявлений на территории МО «Город Удачный»</w:t>
      </w:r>
      <w:r w:rsidRPr="00A6421D">
        <w:rPr>
          <w:b/>
        </w:rPr>
        <w:t>, достигнутые за отчетный</w:t>
      </w:r>
      <w:r>
        <w:rPr>
          <w:b/>
        </w:rPr>
        <w:t xml:space="preserve"> период</w:t>
      </w:r>
      <w:r w:rsidRPr="00A6421D">
        <w:rPr>
          <w:b/>
        </w:rPr>
        <w:t>.</w:t>
      </w:r>
    </w:p>
    <w:p w:rsidR="00477755" w:rsidRPr="00A6421D" w:rsidRDefault="00477755" w:rsidP="00477755">
      <w:pPr>
        <w:ind w:firstLine="426"/>
        <w:jc w:val="both"/>
      </w:pPr>
      <w:r w:rsidRPr="00A6421D">
        <w:t xml:space="preserve">       Финансирование мероприятий осуществлялось за счет бюджета МО «Город Удачный» в объемах предусмотренных П</w:t>
      </w:r>
      <w:r>
        <w:t>одпрограммой</w:t>
      </w:r>
      <w:r w:rsidRPr="00A6421D">
        <w:t>. На реализацию мероприятий Профилактика терроризма, экстремизма и других преступных проявлений на территории  МО «Город</w:t>
      </w:r>
      <w:r>
        <w:t xml:space="preserve"> Удачный»  на 2017 – 2021 г.г.» в 2019</w:t>
      </w:r>
      <w:r w:rsidRPr="00A6421D">
        <w:t xml:space="preserve"> году предусмотрено </w:t>
      </w:r>
      <w:r>
        <w:t>617 270,0 р.</w:t>
      </w:r>
      <w:r w:rsidRPr="00A6421D">
        <w:t xml:space="preserve"> </w:t>
      </w:r>
    </w:p>
    <w:p w:rsidR="00477755" w:rsidRDefault="00477755" w:rsidP="00477755">
      <w:pPr>
        <w:pStyle w:val="a7"/>
        <w:rPr>
          <w:rFonts w:ascii="Times New Roman" w:hAnsi="Times New Roman"/>
          <w:b/>
          <w:i/>
          <w:sz w:val="24"/>
          <w:szCs w:val="24"/>
        </w:rPr>
      </w:pPr>
      <w:r w:rsidRPr="00A6421D">
        <w:rPr>
          <w:rFonts w:ascii="Times New Roman" w:hAnsi="Times New Roman"/>
          <w:sz w:val="24"/>
          <w:szCs w:val="24"/>
        </w:rPr>
        <w:t xml:space="preserve">    </w:t>
      </w:r>
      <w:r w:rsidRPr="00A6421D">
        <w:rPr>
          <w:rFonts w:ascii="Times New Roman" w:hAnsi="Times New Roman"/>
          <w:b/>
          <w:i/>
          <w:sz w:val="24"/>
          <w:szCs w:val="24"/>
        </w:rPr>
        <w:t xml:space="preserve">-  запланирована сумма:     </w:t>
      </w:r>
      <w:r w:rsidRPr="009D5022">
        <w:rPr>
          <w:rFonts w:ascii="Times New Roman" w:hAnsi="Times New Roman"/>
          <w:b/>
          <w:sz w:val="24"/>
          <w:szCs w:val="24"/>
        </w:rPr>
        <w:t>617 270,0</w:t>
      </w:r>
      <w:r>
        <w:rPr>
          <w:rFonts w:ascii="Times New Roman" w:hAnsi="Times New Roman"/>
          <w:sz w:val="24"/>
          <w:szCs w:val="24"/>
        </w:rPr>
        <w:t xml:space="preserve"> </w:t>
      </w:r>
      <w:r w:rsidRPr="00A6421D">
        <w:rPr>
          <w:rFonts w:ascii="Times New Roman" w:hAnsi="Times New Roman"/>
          <w:b/>
          <w:i/>
          <w:sz w:val="24"/>
          <w:szCs w:val="24"/>
        </w:rPr>
        <w:t xml:space="preserve"> рублей</w:t>
      </w:r>
      <w:r>
        <w:rPr>
          <w:rFonts w:ascii="Times New Roman" w:hAnsi="Times New Roman"/>
          <w:b/>
          <w:i/>
          <w:sz w:val="24"/>
          <w:szCs w:val="24"/>
        </w:rPr>
        <w:t>.</w:t>
      </w:r>
    </w:p>
    <w:p w:rsidR="00477755" w:rsidRPr="00741CF9" w:rsidRDefault="00477755" w:rsidP="00477755">
      <w:pPr>
        <w:pStyle w:val="a7"/>
        <w:rPr>
          <w:rFonts w:ascii="Times New Roman" w:hAnsi="Times New Roman"/>
          <w:b/>
          <w:i/>
          <w:sz w:val="24"/>
          <w:szCs w:val="24"/>
        </w:rPr>
      </w:pPr>
    </w:p>
    <w:p w:rsidR="00477755" w:rsidRPr="00A6421D" w:rsidRDefault="00477755" w:rsidP="00477755">
      <w:pPr>
        <w:pStyle w:val="a7"/>
        <w:numPr>
          <w:ilvl w:val="0"/>
          <w:numId w:val="7"/>
        </w:numPr>
        <w:rPr>
          <w:rFonts w:ascii="Times New Roman" w:hAnsi="Times New Roman"/>
          <w:b/>
          <w:sz w:val="24"/>
          <w:szCs w:val="24"/>
        </w:rPr>
      </w:pPr>
      <w:r w:rsidRPr="00A6421D">
        <w:rPr>
          <w:rFonts w:ascii="Times New Roman" w:hAnsi="Times New Roman"/>
          <w:b/>
          <w:sz w:val="24"/>
          <w:szCs w:val="24"/>
        </w:rPr>
        <w:t>Результаты реализации основных мероприятий.</w:t>
      </w:r>
    </w:p>
    <w:p w:rsidR="00477755" w:rsidRPr="00A6421D" w:rsidRDefault="00477755" w:rsidP="00477755">
      <w:pPr>
        <w:jc w:val="both"/>
      </w:pPr>
      <w:r w:rsidRPr="00A6421D">
        <w:t xml:space="preserve">       </w:t>
      </w:r>
      <w:proofErr w:type="gramStart"/>
      <w:r>
        <w:t>Реализация М</w:t>
      </w:r>
      <w:r w:rsidRPr="00A6421D">
        <w:t xml:space="preserve">П «Профилактика терроризма, экстремизма и других преступных проявлений на территории  </w:t>
      </w:r>
      <w:r>
        <w:t>МО «Город Удачный»  на 2017 – 2021</w:t>
      </w:r>
      <w:r w:rsidRPr="00A6421D">
        <w:t xml:space="preserve"> г.г.» направлена на решение одного из важных вопросов местного значения – усиление роли органа местного самоуправления в качестве гаранта безопасности, прежде всего детей и подростков, совершенствование нормативного правового регулирования предупреждения и борьбы с преступностью и экстремизмом.</w:t>
      </w:r>
      <w:proofErr w:type="gramEnd"/>
    </w:p>
    <w:p w:rsidR="00477755" w:rsidRPr="000949F4" w:rsidRDefault="00477755" w:rsidP="00477755">
      <w:pPr>
        <w:jc w:val="both"/>
        <w:rPr>
          <w:b/>
        </w:rPr>
      </w:pPr>
      <w:r w:rsidRPr="00A6421D">
        <w:t xml:space="preserve">      </w:t>
      </w:r>
      <w:r w:rsidRPr="00A6421D">
        <w:rPr>
          <w:b/>
        </w:rPr>
        <w:t>Основной целью</w:t>
      </w:r>
      <w:r>
        <w:t xml:space="preserve"> М</w:t>
      </w:r>
      <w:r w:rsidRPr="00A6421D">
        <w:t>П является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w:t>
      </w:r>
    </w:p>
    <w:p w:rsidR="00477755" w:rsidRPr="003C348F" w:rsidRDefault="00477755" w:rsidP="00477755">
      <w:pPr>
        <w:jc w:val="both"/>
        <w:rPr>
          <w:b/>
        </w:rPr>
      </w:pPr>
      <w:r w:rsidRPr="003C348F">
        <w:rPr>
          <w:b/>
        </w:rPr>
        <w:t>Задачи муниципальной программы:</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Оперативность реагирования органов полиции;</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Поддержание общественного порядка и личной безопасности граждан;</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Формирование системы профилактики правонарушений и преступлений;</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pacing w:val="-2"/>
          <w:sz w:val="24"/>
          <w:szCs w:val="24"/>
        </w:rPr>
        <w:t> Совершенствование системы профилактических мер антитеррористической</w:t>
      </w:r>
      <w:r w:rsidRPr="003C348F">
        <w:rPr>
          <w:rFonts w:ascii="Times New Roman" w:hAnsi="Times New Roman"/>
          <w:sz w:val="24"/>
          <w:szCs w:val="24"/>
        </w:rPr>
        <w:t xml:space="preserve"> и </w:t>
      </w:r>
      <w:proofErr w:type="spellStart"/>
      <w:r w:rsidRPr="003C348F">
        <w:rPr>
          <w:rFonts w:ascii="Times New Roman" w:hAnsi="Times New Roman"/>
          <w:sz w:val="24"/>
          <w:szCs w:val="24"/>
        </w:rPr>
        <w:t>антиэкстремистской</w:t>
      </w:r>
      <w:proofErr w:type="spellEnd"/>
      <w:r w:rsidRPr="003C348F">
        <w:rPr>
          <w:rFonts w:ascii="Times New Roman" w:hAnsi="Times New Roman"/>
          <w:sz w:val="24"/>
          <w:szCs w:val="24"/>
        </w:rPr>
        <w:t xml:space="preserve"> направленности;</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Предупреждение террористических и экстремистских проявлений на территории МО «Город Удачный»;</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pacing w:val="-10"/>
          <w:sz w:val="24"/>
          <w:szCs w:val="24"/>
        </w:rPr>
        <w:t>Повышение уровня межведомственного взаимодействия</w:t>
      </w:r>
      <w:r w:rsidRPr="003C348F">
        <w:rPr>
          <w:rFonts w:ascii="Times New Roman" w:hAnsi="Times New Roman"/>
          <w:sz w:val="24"/>
          <w:szCs w:val="24"/>
        </w:rPr>
        <w:t xml:space="preserve"> по профилактике терроризма и экстремизма;</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Усиление антитеррористической защищенности объектов социальной сферы;</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pacing w:val="-4"/>
          <w:sz w:val="24"/>
          <w:szCs w:val="24"/>
        </w:rPr>
        <w:t>Привлечение граждан, негосударственных структур,</w:t>
      </w:r>
      <w:r w:rsidRPr="003C348F">
        <w:rPr>
          <w:rFonts w:ascii="Times New Roman" w:hAnsi="Times New Roman"/>
          <w:sz w:val="24"/>
          <w:szCs w:val="24"/>
        </w:rPr>
        <w:t xml:space="preserve">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477755" w:rsidRPr="003C348F" w:rsidRDefault="00477755" w:rsidP="00477755">
      <w:pPr>
        <w:pStyle w:val="a7"/>
        <w:numPr>
          <w:ilvl w:val="0"/>
          <w:numId w:val="8"/>
        </w:numPr>
        <w:jc w:val="both"/>
        <w:rPr>
          <w:rFonts w:ascii="Times New Roman" w:hAnsi="Times New Roman"/>
          <w:sz w:val="24"/>
          <w:szCs w:val="24"/>
        </w:rPr>
      </w:pPr>
      <w:r w:rsidRPr="003C348F">
        <w:rPr>
          <w:rFonts w:ascii="Times New Roman" w:hAnsi="Times New Roman"/>
          <w:sz w:val="24"/>
          <w:szCs w:val="24"/>
        </w:rPr>
        <w:t xml:space="preserve">Проведение воспитательной, пропагандистской работы с населением г. </w:t>
      </w:r>
      <w:proofErr w:type="gramStart"/>
      <w:r w:rsidRPr="003C348F">
        <w:rPr>
          <w:rFonts w:ascii="Times New Roman" w:hAnsi="Times New Roman"/>
          <w:sz w:val="24"/>
          <w:szCs w:val="24"/>
        </w:rPr>
        <w:t>Удачный</w:t>
      </w:r>
      <w:proofErr w:type="gramEnd"/>
      <w:r w:rsidRPr="003C348F">
        <w:rPr>
          <w:rFonts w:ascii="Times New Roman" w:hAnsi="Times New Roman"/>
          <w:sz w:val="24"/>
          <w:szCs w:val="24"/>
        </w:rPr>
        <w:t xml:space="preserve">, направленной на </w:t>
      </w:r>
      <w:r w:rsidRPr="003C348F">
        <w:rPr>
          <w:rFonts w:ascii="Times New Roman" w:hAnsi="Times New Roman"/>
          <w:spacing w:val="-4"/>
          <w:sz w:val="24"/>
          <w:szCs w:val="24"/>
        </w:rPr>
        <w:t>предупреждение террористической и экстремистской</w:t>
      </w:r>
      <w:r w:rsidRPr="003C348F">
        <w:rPr>
          <w:rFonts w:ascii="Times New Roman" w:hAnsi="Times New Roman"/>
          <w:sz w:val="24"/>
          <w:szCs w:val="24"/>
        </w:rPr>
        <w:t xml:space="preserve"> деятельности, повышение бдительности.</w:t>
      </w:r>
    </w:p>
    <w:p w:rsidR="00477755" w:rsidRPr="00741CF9" w:rsidRDefault="00477755" w:rsidP="00477755">
      <w:pPr>
        <w:pStyle w:val="a7"/>
        <w:ind w:left="1080"/>
        <w:rPr>
          <w:rFonts w:ascii="Times New Roman" w:hAnsi="Times New Roman"/>
          <w:b/>
          <w:sz w:val="24"/>
          <w:szCs w:val="24"/>
        </w:rPr>
      </w:pPr>
      <w:r w:rsidRPr="003C348F">
        <w:rPr>
          <w:rFonts w:ascii="Times New Roman" w:hAnsi="Times New Roman"/>
          <w:sz w:val="24"/>
          <w:szCs w:val="24"/>
        </w:rPr>
        <w:t>Поддержание общественного порядка и личной безопасности граждан.</w:t>
      </w:r>
    </w:p>
    <w:p w:rsidR="00477755" w:rsidRPr="00A6421D" w:rsidRDefault="00477755" w:rsidP="00477755">
      <w:pPr>
        <w:pStyle w:val="a7"/>
        <w:spacing w:line="276" w:lineRule="auto"/>
        <w:ind w:firstLine="708"/>
        <w:jc w:val="both"/>
        <w:rPr>
          <w:rFonts w:ascii="Times New Roman" w:hAnsi="Times New Roman"/>
          <w:sz w:val="24"/>
          <w:szCs w:val="24"/>
        </w:rPr>
      </w:pPr>
      <w:r w:rsidRPr="00A6421D">
        <w:rPr>
          <w:rFonts w:ascii="Times New Roman" w:hAnsi="Times New Roman"/>
          <w:sz w:val="24"/>
          <w:szCs w:val="24"/>
        </w:rPr>
        <w:t xml:space="preserve">В целях обеспечения охраны общественного порядка и безопасности граждан сотрудникам </w:t>
      </w:r>
      <w:proofErr w:type="spellStart"/>
      <w:r w:rsidRPr="00A6421D">
        <w:rPr>
          <w:rFonts w:ascii="Times New Roman" w:hAnsi="Times New Roman"/>
          <w:sz w:val="24"/>
          <w:szCs w:val="24"/>
        </w:rPr>
        <w:t>Удачнинского</w:t>
      </w:r>
      <w:proofErr w:type="spellEnd"/>
      <w:r w:rsidRPr="00A6421D">
        <w:rPr>
          <w:rFonts w:ascii="Times New Roman" w:hAnsi="Times New Roman"/>
          <w:sz w:val="24"/>
          <w:szCs w:val="24"/>
        </w:rPr>
        <w:t xml:space="preserve"> отделения полиции в период  201</w:t>
      </w:r>
      <w:r>
        <w:rPr>
          <w:rFonts w:ascii="Times New Roman" w:hAnsi="Times New Roman"/>
          <w:sz w:val="24"/>
          <w:szCs w:val="24"/>
        </w:rPr>
        <w:t>7-2021</w:t>
      </w:r>
      <w:r w:rsidRPr="00A6421D">
        <w:rPr>
          <w:rFonts w:ascii="Times New Roman" w:hAnsi="Times New Roman"/>
          <w:sz w:val="24"/>
          <w:szCs w:val="24"/>
        </w:rPr>
        <w:t xml:space="preserve"> г.г. основным приоритетом является работа по </w:t>
      </w:r>
      <w:r w:rsidRPr="00A6421D">
        <w:rPr>
          <w:rFonts w:ascii="Times New Roman" w:hAnsi="Times New Roman"/>
          <w:color w:val="444444"/>
          <w:sz w:val="24"/>
          <w:szCs w:val="24"/>
          <w:shd w:val="clear" w:color="auto" w:fill="F5F5F5"/>
        </w:rPr>
        <w:t>обеспечению безопасности города, профилактике, защите жизни  здоровья и имущества граждан.</w:t>
      </w:r>
      <w:r w:rsidRPr="00A6421D">
        <w:rPr>
          <w:color w:val="444444"/>
          <w:sz w:val="24"/>
          <w:szCs w:val="24"/>
          <w:shd w:val="clear" w:color="auto" w:fill="F5F5F5"/>
        </w:rPr>
        <w:t xml:space="preserve"> </w:t>
      </w:r>
    </w:p>
    <w:p w:rsidR="00477755" w:rsidRPr="00A6421D" w:rsidRDefault="00477755" w:rsidP="00477755">
      <w:pPr>
        <w:tabs>
          <w:tab w:val="left" w:pos="993"/>
        </w:tabs>
        <w:ind w:firstLine="709"/>
        <w:jc w:val="both"/>
        <w:rPr>
          <w:color w:val="000000"/>
        </w:rPr>
      </w:pPr>
      <w:r w:rsidRPr="00A6421D">
        <w:rPr>
          <w:color w:val="000000"/>
        </w:rPr>
        <w:t xml:space="preserve">В перспективе  мероприятия по реализации Программы будут в первую очередь направлены </w:t>
      </w:r>
      <w:proofErr w:type="gramStart"/>
      <w:r w:rsidRPr="00A6421D">
        <w:rPr>
          <w:color w:val="000000"/>
        </w:rPr>
        <w:t>на</w:t>
      </w:r>
      <w:proofErr w:type="gramEnd"/>
      <w:r w:rsidRPr="00A6421D">
        <w:rPr>
          <w:color w:val="000000"/>
        </w:rPr>
        <w:t>:</w:t>
      </w:r>
    </w:p>
    <w:p w:rsidR="00477755" w:rsidRPr="00A6421D" w:rsidRDefault="00477755" w:rsidP="00477755">
      <w:pPr>
        <w:pStyle w:val="a7"/>
        <w:spacing w:line="276" w:lineRule="auto"/>
        <w:ind w:firstLine="708"/>
        <w:jc w:val="both"/>
        <w:rPr>
          <w:rFonts w:ascii="Times New Roman" w:hAnsi="Times New Roman"/>
          <w:sz w:val="24"/>
          <w:szCs w:val="24"/>
        </w:rPr>
      </w:pPr>
      <w:r w:rsidRPr="00A6421D">
        <w:rPr>
          <w:rFonts w:ascii="Times New Roman" w:hAnsi="Times New Roman"/>
          <w:color w:val="000000"/>
          <w:sz w:val="24"/>
          <w:szCs w:val="24"/>
        </w:rPr>
        <w:t>- Усиление охраны общественного порядка и безопасности в городе. Данная проблема будет решена путем приобретения и установления системы видеонаблюдения «Безопасный город», устранение недостатков освещения.</w:t>
      </w:r>
      <w:r w:rsidRPr="00A6421D">
        <w:rPr>
          <w:rFonts w:ascii="Times New Roman" w:hAnsi="Times New Roman"/>
          <w:sz w:val="24"/>
          <w:szCs w:val="24"/>
        </w:rPr>
        <w:t xml:space="preserve"> Применение средств видеоконтроля,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477755" w:rsidRPr="00A6421D" w:rsidRDefault="00477755" w:rsidP="00477755">
      <w:pPr>
        <w:tabs>
          <w:tab w:val="left" w:pos="993"/>
        </w:tabs>
        <w:ind w:firstLine="709"/>
        <w:jc w:val="both"/>
        <w:rPr>
          <w:color w:val="000000"/>
        </w:rPr>
      </w:pPr>
      <w:r w:rsidRPr="00A6421D">
        <w:rPr>
          <w:color w:val="000000"/>
        </w:rPr>
        <w:t>- Усиление активизации работы,  направленной на выявление лиц, незаконно находящихся на территории города;</w:t>
      </w:r>
    </w:p>
    <w:p w:rsidR="00477755" w:rsidRPr="00A6421D" w:rsidRDefault="00477755" w:rsidP="00477755">
      <w:pPr>
        <w:tabs>
          <w:tab w:val="left" w:pos="993"/>
        </w:tabs>
        <w:ind w:firstLine="709"/>
        <w:jc w:val="both"/>
        <w:rPr>
          <w:color w:val="000000"/>
        </w:rPr>
      </w:pPr>
      <w:r w:rsidRPr="00A6421D">
        <w:rPr>
          <w:color w:val="000000"/>
        </w:rPr>
        <w:t>-</w:t>
      </w:r>
      <w:r w:rsidRPr="00A6421D">
        <w:rPr>
          <w:color w:val="000000"/>
        </w:rPr>
        <w:tab/>
        <w:t>Активизацию работы по организации и охране общественного порядка добровольными народными дружинами.</w:t>
      </w:r>
    </w:p>
    <w:p w:rsidR="00477755" w:rsidRPr="00A6421D" w:rsidRDefault="00477755" w:rsidP="00477755">
      <w:pPr>
        <w:ind w:firstLine="708"/>
        <w:jc w:val="both"/>
      </w:pPr>
      <w:r w:rsidRPr="00A6421D">
        <w:t>Бюджетные средства  выделены на следующие мероприятия:</w:t>
      </w:r>
    </w:p>
    <w:p w:rsidR="00477755" w:rsidRPr="005B32DC" w:rsidRDefault="00477755" w:rsidP="00477755">
      <w:pPr>
        <w:numPr>
          <w:ilvl w:val="0"/>
          <w:numId w:val="9"/>
        </w:numPr>
        <w:tabs>
          <w:tab w:val="left" w:pos="993"/>
        </w:tabs>
        <w:spacing w:line="276" w:lineRule="auto"/>
        <w:ind w:left="0" w:firstLine="567"/>
        <w:contextualSpacing/>
        <w:jc w:val="both"/>
      </w:pPr>
      <w:r>
        <w:t>Материальное стимулирование (поощрение) систематически посещающих ДНД – 50 </w:t>
      </w:r>
      <w:r w:rsidRPr="005B32DC">
        <w:t>000 рублей</w:t>
      </w:r>
      <w:proofErr w:type="gramStart"/>
      <w:r w:rsidRPr="005B32DC">
        <w:t>.</w:t>
      </w:r>
      <w:proofErr w:type="gramEnd"/>
      <w:r>
        <w:t xml:space="preserve"> ( </w:t>
      </w:r>
      <w:proofErr w:type="gramStart"/>
      <w:r>
        <w:t>н</w:t>
      </w:r>
      <w:proofErr w:type="gramEnd"/>
      <w:r>
        <w:t>е израсходованы)</w:t>
      </w:r>
    </w:p>
    <w:p w:rsidR="00477755" w:rsidRPr="0066364D" w:rsidRDefault="00477755" w:rsidP="00477755">
      <w:pPr>
        <w:jc w:val="both"/>
        <w:rPr>
          <w:rFonts w:eastAsia="Calibri"/>
          <w:bCs/>
        </w:rPr>
      </w:pPr>
      <w:r>
        <w:lastRenderedPageBreak/>
        <w:t xml:space="preserve">    2. Изготовление паспорта безопасности МО «Город Удачный» - на сумму 230 000,0 </w:t>
      </w:r>
      <w:r w:rsidRPr="003E2E6F">
        <w:t xml:space="preserve">рублей. (МК </w:t>
      </w:r>
      <w:r w:rsidRPr="003E2E6F">
        <w:rPr>
          <w:rFonts w:eastAsia="Calibri"/>
          <w:bCs/>
        </w:rPr>
        <w:t>0116300011319000092-0139823-01</w:t>
      </w:r>
      <w:r>
        <w:rPr>
          <w:rFonts w:eastAsia="Calibri"/>
          <w:bCs/>
        </w:rPr>
        <w:t xml:space="preserve"> от 08.06.2019 ООО «</w:t>
      </w:r>
      <w:proofErr w:type="spellStart"/>
      <w:r>
        <w:rPr>
          <w:rFonts w:eastAsia="Calibri"/>
          <w:bCs/>
        </w:rPr>
        <w:t>СибСтройЭкспертиза</w:t>
      </w:r>
      <w:proofErr w:type="spellEnd"/>
      <w:r>
        <w:rPr>
          <w:rFonts w:eastAsia="Calibri"/>
          <w:bCs/>
        </w:rPr>
        <w:t xml:space="preserve">» сумма контракта - 279 500, 0 рублей) </w:t>
      </w:r>
    </w:p>
    <w:p w:rsidR="00477755" w:rsidRPr="00495FE1" w:rsidRDefault="00477755" w:rsidP="00477755">
      <w:pPr>
        <w:numPr>
          <w:ilvl w:val="0"/>
          <w:numId w:val="9"/>
        </w:numPr>
        <w:tabs>
          <w:tab w:val="left" w:pos="993"/>
        </w:tabs>
        <w:spacing w:line="276" w:lineRule="auto"/>
        <w:ind w:left="0" w:firstLine="567"/>
        <w:contextualSpacing/>
        <w:jc w:val="both"/>
      </w:pPr>
      <w:r w:rsidRPr="00495FE1">
        <w:t xml:space="preserve">Техническое обслуживание системы видеоконтроля «Безопасный город» (исполняется ежемесячно </w:t>
      </w:r>
      <w:proofErr w:type="gramStart"/>
      <w:r w:rsidRPr="00495FE1">
        <w:t>согласно</w:t>
      </w:r>
      <w:proofErr w:type="gramEnd"/>
      <w:r w:rsidRPr="00495FE1">
        <w:t xml:space="preserve"> муниципального контракта с ООО «</w:t>
      </w:r>
      <w:proofErr w:type="spellStart"/>
      <w:r>
        <w:t>Связьремстрой</w:t>
      </w:r>
      <w:proofErr w:type="spellEnd"/>
      <w:r>
        <w:t>»</w:t>
      </w:r>
      <w:r w:rsidRPr="00495FE1">
        <w:t>»,  по обслуживанию системы видеоконтроля «Безопасный город») – 1</w:t>
      </w:r>
      <w:r>
        <w:t>79</w:t>
      </w:r>
      <w:r w:rsidRPr="00495FE1">
        <w:t> </w:t>
      </w:r>
      <w:r>
        <w:t>441</w:t>
      </w:r>
      <w:r w:rsidRPr="00495FE1">
        <w:t>,00 рублей.</w:t>
      </w:r>
    </w:p>
    <w:p w:rsidR="00477755" w:rsidRDefault="00477755" w:rsidP="00477755">
      <w:pPr>
        <w:numPr>
          <w:ilvl w:val="0"/>
          <w:numId w:val="9"/>
        </w:numPr>
        <w:tabs>
          <w:tab w:val="left" w:pos="993"/>
        </w:tabs>
        <w:spacing w:line="276" w:lineRule="auto"/>
        <w:ind w:left="0" w:firstLine="567"/>
        <w:contextualSpacing/>
        <w:jc w:val="both"/>
      </w:pPr>
      <w:r>
        <w:t>Техническое обслуживание системы видеонаблюдения (верхняя галерея)</w:t>
      </w:r>
      <w:r w:rsidRPr="00F96991">
        <w:t xml:space="preserve"> </w:t>
      </w:r>
      <w:r w:rsidRPr="002F3744">
        <w:t>(исполняется ежемесячно</w:t>
      </w:r>
      <w:r>
        <w:t>,</w:t>
      </w:r>
      <w:r w:rsidRPr="002F3744">
        <w:t xml:space="preserve"> </w:t>
      </w:r>
      <w:proofErr w:type="gramStart"/>
      <w:r w:rsidRPr="002F3744">
        <w:t>согласно</w:t>
      </w:r>
      <w:proofErr w:type="gramEnd"/>
      <w:r w:rsidRPr="002F3744">
        <w:t xml:space="preserve"> муниципального конт</w:t>
      </w:r>
      <w:r>
        <w:t>ракта с ООО «ПОСТ»</w:t>
      </w:r>
      <w:r w:rsidRPr="002F3744">
        <w:t>,  по обслуживанию системы видеоконтроля «</w:t>
      </w:r>
      <w:r>
        <w:t>верхняя галерея</w:t>
      </w:r>
      <w:r w:rsidRPr="002F3744">
        <w:t xml:space="preserve">») – </w:t>
      </w:r>
      <w:r>
        <w:t>96 000,00</w:t>
      </w:r>
      <w:r w:rsidRPr="002F3744">
        <w:t xml:space="preserve"> рублей.</w:t>
      </w:r>
    </w:p>
    <w:p w:rsidR="00477755" w:rsidRDefault="00477755" w:rsidP="00477755">
      <w:pPr>
        <w:ind w:firstLine="708"/>
        <w:jc w:val="both"/>
        <w:rPr>
          <w:b/>
          <w:i/>
        </w:rPr>
      </w:pPr>
      <w:r w:rsidRPr="00A6421D">
        <w:t xml:space="preserve">Итого  </w:t>
      </w:r>
      <w:r w:rsidRPr="009D5022">
        <w:rPr>
          <w:b/>
        </w:rPr>
        <w:t>617 270,0</w:t>
      </w:r>
      <w:r>
        <w:t xml:space="preserve"> </w:t>
      </w:r>
      <w:r w:rsidRPr="0094591D">
        <w:rPr>
          <w:i/>
        </w:rPr>
        <w:t>рублей</w:t>
      </w:r>
      <w:r>
        <w:rPr>
          <w:b/>
          <w:i/>
        </w:rPr>
        <w:t>.</w:t>
      </w:r>
    </w:p>
    <w:p w:rsidR="00477755" w:rsidRPr="00741CF9" w:rsidRDefault="00477755" w:rsidP="00477755">
      <w:pPr>
        <w:ind w:firstLine="708"/>
        <w:jc w:val="both"/>
        <w:rPr>
          <w:b/>
          <w:i/>
        </w:rPr>
      </w:pPr>
    </w:p>
    <w:p w:rsidR="00477755" w:rsidRPr="00741CF9" w:rsidRDefault="00477755" w:rsidP="00477755">
      <w:pPr>
        <w:ind w:firstLine="708"/>
        <w:jc w:val="both"/>
        <w:rPr>
          <w:b/>
        </w:rPr>
      </w:pPr>
      <w:r>
        <w:rPr>
          <w:b/>
        </w:rPr>
        <w:t xml:space="preserve">2. </w:t>
      </w:r>
      <w:r w:rsidRPr="00A6421D">
        <w:rPr>
          <w:b/>
        </w:rPr>
        <w:t xml:space="preserve">Результаты реализации </w:t>
      </w:r>
      <w:r>
        <w:rPr>
          <w:b/>
        </w:rPr>
        <w:t>подпрограммы «Защита населения и территорий от ЧС и обеспечение пожарной безопасности на территории МО «Город Удачный».</w:t>
      </w:r>
    </w:p>
    <w:p w:rsidR="00477755" w:rsidRDefault="00477755" w:rsidP="00477755">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обеспечению пожарной безопасности на территории МО «Город Удачный» на 2017-2021 г.г. на 2019 год  предусмотрено 340 000,0 т.р. </w:t>
      </w:r>
    </w:p>
    <w:p w:rsidR="00477755" w:rsidRDefault="00477755" w:rsidP="00477755">
      <w:pPr>
        <w:ind w:firstLine="708"/>
        <w:jc w:val="both"/>
      </w:pPr>
      <w:r w:rsidRPr="00A6421D">
        <w:t>Бюджетные средства  выделены на следующие мероприятия:</w:t>
      </w:r>
    </w:p>
    <w:p w:rsidR="00477755" w:rsidRDefault="00477755" w:rsidP="00477755">
      <w:pPr>
        <w:ind w:firstLine="708"/>
        <w:jc w:val="both"/>
      </w:pPr>
      <w:r>
        <w:t>1.  приобретение наглядной агитации (правила пожарной безопасности) на сумму 45 000,0 рублей;</w:t>
      </w:r>
    </w:p>
    <w:p w:rsidR="00477755" w:rsidRDefault="00477755" w:rsidP="00477755">
      <w:pPr>
        <w:ind w:firstLine="708"/>
        <w:jc w:val="both"/>
      </w:pPr>
      <w:r>
        <w:t xml:space="preserve">2. установка пожарной сигнализации и пожарных </w:t>
      </w:r>
      <w:proofErr w:type="spellStart"/>
      <w:r>
        <w:t>извещателей</w:t>
      </w:r>
      <w:proofErr w:type="spellEnd"/>
      <w:r>
        <w:t xml:space="preserve"> - 35 000,0 рублей;   </w:t>
      </w:r>
    </w:p>
    <w:p w:rsidR="00477755" w:rsidRDefault="00477755" w:rsidP="00477755">
      <w:pPr>
        <w:ind w:firstLine="708"/>
        <w:jc w:val="both"/>
      </w:pPr>
      <w:r>
        <w:t>3. приобретение материальных ресурсов для добровольных пожарных команд 200 000,0;</w:t>
      </w:r>
    </w:p>
    <w:p w:rsidR="00477755" w:rsidRDefault="00477755" w:rsidP="00477755">
      <w:pPr>
        <w:ind w:firstLine="708"/>
        <w:jc w:val="both"/>
      </w:pPr>
      <w:r>
        <w:t xml:space="preserve">- МК № 0116300011319000094 от 08.06.2019 на поставку </w:t>
      </w:r>
      <w:r w:rsidRPr="00BC007C">
        <w:t xml:space="preserve">автономных пожарных дымовых </w:t>
      </w:r>
      <w:proofErr w:type="spellStart"/>
      <w:r w:rsidRPr="00BC007C">
        <w:t>извещателей</w:t>
      </w:r>
      <w:proofErr w:type="spellEnd"/>
      <w:r w:rsidRPr="00BC007C">
        <w:t xml:space="preserve"> с GSM модулем</w:t>
      </w:r>
      <w:r>
        <w:t>, сумма 31 651,52 рублей.</w:t>
      </w:r>
    </w:p>
    <w:p w:rsidR="00477755" w:rsidRPr="00BC007C" w:rsidRDefault="00477755" w:rsidP="00477755">
      <w:pPr>
        <w:ind w:firstLine="708"/>
        <w:jc w:val="both"/>
      </w:pPr>
      <w:r>
        <w:t>- МК № 0116300011319000079-0139823-01 от 21.06.2019 на поставку сре</w:t>
      </w:r>
      <w:proofErr w:type="gramStart"/>
      <w:r>
        <w:t>дств св</w:t>
      </w:r>
      <w:proofErr w:type="gramEnd"/>
      <w:r>
        <w:t xml:space="preserve">язи, сумма 70 866,15 рублей. </w:t>
      </w:r>
    </w:p>
    <w:p w:rsidR="00477755" w:rsidRDefault="00477755" w:rsidP="00477755">
      <w:pPr>
        <w:ind w:firstLine="708"/>
        <w:jc w:val="both"/>
      </w:pPr>
      <w:r>
        <w:t>4 материальное стимулирование и организация питания членов ДПК - 60 000,0 рублей;</w:t>
      </w:r>
    </w:p>
    <w:p w:rsidR="00477755" w:rsidRPr="00741CF9" w:rsidRDefault="00477755" w:rsidP="00477755">
      <w:pPr>
        <w:ind w:firstLine="708"/>
        <w:jc w:val="both"/>
        <w:rPr>
          <w:b/>
        </w:rPr>
      </w:pPr>
      <w:r w:rsidRPr="00A6421D">
        <w:t xml:space="preserve">Итого  </w:t>
      </w:r>
      <w:r>
        <w:rPr>
          <w:b/>
        </w:rPr>
        <w:t>340 000</w:t>
      </w:r>
      <w:r w:rsidRPr="009D5022">
        <w:rPr>
          <w:b/>
        </w:rPr>
        <w:t>,0</w:t>
      </w:r>
      <w:r>
        <w:t xml:space="preserve"> </w:t>
      </w:r>
      <w:r w:rsidRPr="0094591D">
        <w:t>рублей.</w:t>
      </w:r>
    </w:p>
    <w:p w:rsidR="00477755" w:rsidRDefault="00477755" w:rsidP="00477755">
      <w:pPr>
        <w:jc w:val="both"/>
        <w:rPr>
          <w:b/>
          <w:bCs/>
        </w:rPr>
      </w:pPr>
      <w:r>
        <w:tab/>
        <w:t xml:space="preserve">     </w:t>
      </w:r>
      <w:r>
        <w:rPr>
          <w:b/>
        </w:rPr>
        <w:t xml:space="preserve">Основные цели: </w:t>
      </w:r>
    </w:p>
    <w:p w:rsidR="00477755" w:rsidRDefault="00477755" w:rsidP="00477755">
      <w:pPr>
        <w:ind w:left="114" w:right="348"/>
        <w:jc w:val="both"/>
      </w:pPr>
      <w:r>
        <w:t>– сокращение материальных потерь от пожаров;</w:t>
      </w:r>
    </w:p>
    <w:p w:rsidR="00477755" w:rsidRDefault="00477755" w:rsidP="00477755">
      <w:pPr>
        <w:ind w:left="114" w:right="348"/>
        <w:jc w:val="both"/>
      </w:pPr>
      <w:r>
        <w:t>– создание необходимых условий для обеспечения пожарной безопасности, защиты жизни и здоровья граждан;</w:t>
      </w:r>
    </w:p>
    <w:p w:rsidR="00477755" w:rsidRDefault="00477755" w:rsidP="00477755">
      <w:pPr>
        <w:ind w:right="348"/>
        <w:jc w:val="both"/>
        <w:rPr>
          <w:b/>
        </w:rPr>
      </w:pPr>
      <w:r>
        <w:rPr>
          <w:b/>
        </w:rPr>
        <w:t xml:space="preserve">          Основные задачи</w:t>
      </w:r>
      <w:proofErr w:type="gramStart"/>
      <w:r>
        <w:rPr>
          <w:b/>
        </w:rPr>
        <w:t xml:space="preserve"> :</w:t>
      </w:r>
      <w:proofErr w:type="gramEnd"/>
    </w:p>
    <w:p w:rsidR="00477755" w:rsidRDefault="00477755" w:rsidP="00477755">
      <w:pPr>
        <w:ind w:right="348"/>
        <w:jc w:val="both"/>
      </w:pPr>
      <w:r>
        <w:t>– информирование населения о правилах поведения и действиях при пожарах;</w:t>
      </w:r>
    </w:p>
    <w:p w:rsidR="00477755" w:rsidRDefault="00477755" w:rsidP="00477755">
      <w:pPr>
        <w:jc w:val="both"/>
      </w:pPr>
      <w:r>
        <w:t>- совершенствование системы обеспечения пожарной безопасности;</w:t>
      </w:r>
    </w:p>
    <w:p w:rsidR="00477755" w:rsidRDefault="00477755" w:rsidP="00477755">
      <w:pPr>
        <w:tabs>
          <w:tab w:val="left" w:pos="915"/>
          <w:tab w:val="left" w:pos="3720"/>
        </w:tabs>
      </w:pPr>
      <w:r>
        <w:t>- совершенствование противопожарной пропаганды и агитации.</w:t>
      </w:r>
    </w:p>
    <w:p w:rsidR="00477755" w:rsidRDefault="00477755" w:rsidP="00477755">
      <w:pPr>
        <w:jc w:val="both"/>
      </w:pPr>
      <w:r>
        <w:tab/>
        <w:t xml:space="preserve">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 </w:t>
      </w:r>
    </w:p>
    <w:p w:rsidR="00477755" w:rsidRDefault="00477755" w:rsidP="00477755">
      <w:pPr>
        <w:jc w:val="both"/>
        <w:rPr>
          <w:bCs/>
        </w:rPr>
      </w:pPr>
      <w:r>
        <w:t xml:space="preserve"> </w:t>
      </w:r>
      <w:r>
        <w:tab/>
        <w:t xml:space="preserve">Реализация Программы и ее финансирование в период 2017-2021 г.г. позволит снизить материальные потери от пожаров на территории г. Удачный, </w:t>
      </w:r>
      <w:r>
        <w:rPr>
          <w:bCs/>
        </w:rPr>
        <w:t>необходимо продолжить работу по предотвращению пожаров в жилом секторе. Эффективнее использовать средства массовой информации, вести разъяснительную работу среди населения, в учебных заведениях, дошкольных учреждениях, на предприятиях. Особое внимание уделять жилому сектору, осуществлять мероприятия по предупреждению пожаров с гибелью людей</w:t>
      </w:r>
      <w:r>
        <w:t>.</w:t>
      </w:r>
    </w:p>
    <w:p w:rsidR="00477755" w:rsidRDefault="00477755" w:rsidP="00477755">
      <w:pPr>
        <w:ind w:firstLine="720"/>
        <w:jc w:val="both"/>
      </w:pPr>
      <w:r>
        <w:t>Мероприятия по изготовлению памяток, баннеров, видеороликов позволят информировать население города о соблюдении правил, мер пожарной безопасности и способствуют распространению пожарно-технических знаний.</w:t>
      </w:r>
    </w:p>
    <w:p w:rsidR="00477755" w:rsidRDefault="00477755" w:rsidP="00477755">
      <w:pPr>
        <w:ind w:firstLine="720"/>
        <w:jc w:val="both"/>
      </w:pPr>
    </w:p>
    <w:p w:rsidR="00477755" w:rsidRDefault="00477755" w:rsidP="00477755">
      <w:pPr>
        <w:ind w:firstLine="426"/>
        <w:jc w:val="both"/>
        <w:rPr>
          <w:b/>
        </w:rPr>
      </w:pPr>
      <w:r>
        <w:rPr>
          <w:b/>
        </w:rPr>
        <w:t xml:space="preserve">3. </w:t>
      </w:r>
      <w:r w:rsidRPr="00A6421D">
        <w:rPr>
          <w:b/>
        </w:rPr>
        <w:t xml:space="preserve">Результаты реализации </w:t>
      </w:r>
      <w:r>
        <w:rPr>
          <w:b/>
        </w:rPr>
        <w:t>подпрограммы «Сокращение численности безнадзорных животных на территории МО «Город Удачный»</w:t>
      </w:r>
      <w:r w:rsidRPr="00A6421D">
        <w:rPr>
          <w:b/>
        </w:rPr>
        <w:t>.</w:t>
      </w:r>
    </w:p>
    <w:p w:rsidR="00477755" w:rsidRDefault="00477755" w:rsidP="00477755">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численности безнадзорных животных на территории МО «Город Удачный на 2017-2021 г.г. на 2019 год  предусмотрено 446 000, 00 т.р. </w:t>
      </w:r>
    </w:p>
    <w:p w:rsidR="00477755" w:rsidRDefault="00477755" w:rsidP="00477755">
      <w:pPr>
        <w:jc w:val="both"/>
      </w:pPr>
    </w:p>
    <w:p w:rsidR="00477755" w:rsidRPr="00A14474" w:rsidRDefault="00477755" w:rsidP="00477755">
      <w:pPr>
        <w:tabs>
          <w:tab w:val="left" w:pos="2025"/>
        </w:tabs>
        <w:jc w:val="center"/>
        <w:rPr>
          <w:b/>
        </w:rPr>
      </w:pPr>
    </w:p>
    <w:tbl>
      <w:tblPr>
        <w:tblStyle w:val="ae"/>
        <w:tblW w:w="9493" w:type="dxa"/>
        <w:tblLook w:val="04A0"/>
      </w:tblPr>
      <w:tblGrid>
        <w:gridCol w:w="885"/>
        <w:gridCol w:w="8"/>
        <w:gridCol w:w="2401"/>
        <w:gridCol w:w="932"/>
        <w:gridCol w:w="1380"/>
        <w:gridCol w:w="1491"/>
        <w:gridCol w:w="6"/>
        <w:gridCol w:w="1116"/>
        <w:gridCol w:w="1274"/>
      </w:tblGrid>
      <w:tr w:rsidR="00477755" w:rsidTr="001B36FB">
        <w:tc>
          <w:tcPr>
            <w:tcW w:w="893" w:type="dxa"/>
            <w:gridSpan w:val="2"/>
            <w:vMerge w:val="restart"/>
          </w:tcPr>
          <w:p w:rsidR="00477755" w:rsidRPr="00A14474" w:rsidRDefault="00477755" w:rsidP="001B36FB">
            <w:pPr>
              <w:tabs>
                <w:tab w:val="left" w:pos="2025"/>
              </w:tabs>
              <w:jc w:val="center"/>
              <w:rPr>
                <w:sz w:val="24"/>
                <w:szCs w:val="24"/>
              </w:rPr>
            </w:pPr>
          </w:p>
          <w:p w:rsidR="00477755" w:rsidRPr="00A14474" w:rsidRDefault="00477755" w:rsidP="001B36FB">
            <w:pPr>
              <w:tabs>
                <w:tab w:val="left" w:pos="2025"/>
              </w:tabs>
              <w:jc w:val="center"/>
              <w:rPr>
                <w:sz w:val="24"/>
                <w:szCs w:val="24"/>
              </w:rPr>
            </w:pPr>
          </w:p>
          <w:p w:rsidR="00477755" w:rsidRDefault="00477755" w:rsidP="001B36FB">
            <w:pPr>
              <w:tabs>
                <w:tab w:val="left" w:pos="2025"/>
              </w:tabs>
              <w:jc w:val="center"/>
              <w:rPr>
                <w:sz w:val="24"/>
                <w:szCs w:val="24"/>
              </w:rPr>
            </w:pPr>
            <w:r>
              <w:rPr>
                <w:sz w:val="24"/>
                <w:szCs w:val="24"/>
              </w:rPr>
              <w:lastRenderedPageBreak/>
              <w:t>№</w:t>
            </w:r>
          </w:p>
        </w:tc>
        <w:tc>
          <w:tcPr>
            <w:tcW w:w="2401" w:type="dxa"/>
            <w:vMerge w:val="restart"/>
            <w:vAlign w:val="center"/>
          </w:tcPr>
          <w:p w:rsidR="00477755" w:rsidRDefault="00477755" w:rsidP="001B36FB">
            <w:pPr>
              <w:tabs>
                <w:tab w:val="left" w:pos="2025"/>
              </w:tabs>
              <w:jc w:val="center"/>
              <w:rPr>
                <w:sz w:val="24"/>
                <w:szCs w:val="24"/>
              </w:rPr>
            </w:pPr>
            <w:r>
              <w:rPr>
                <w:sz w:val="24"/>
                <w:szCs w:val="24"/>
              </w:rPr>
              <w:lastRenderedPageBreak/>
              <w:t>Наименование работ</w:t>
            </w:r>
          </w:p>
        </w:tc>
        <w:tc>
          <w:tcPr>
            <w:tcW w:w="932" w:type="dxa"/>
            <w:vMerge w:val="restart"/>
            <w:vAlign w:val="center"/>
          </w:tcPr>
          <w:p w:rsidR="00477755" w:rsidRDefault="00477755" w:rsidP="001B36FB">
            <w:pPr>
              <w:tabs>
                <w:tab w:val="left" w:pos="2025"/>
              </w:tabs>
              <w:jc w:val="both"/>
              <w:rPr>
                <w:sz w:val="24"/>
                <w:szCs w:val="24"/>
              </w:rPr>
            </w:pPr>
            <w:r>
              <w:rPr>
                <w:sz w:val="24"/>
                <w:szCs w:val="24"/>
              </w:rPr>
              <w:t xml:space="preserve">Кол-во, </w:t>
            </w:r>
            <w:r>
              <w:rPr>
                <w:sz w:val="24"/>
                <w:szCs w:val="24"/>
              </w:rPr>
              <w:lastRenderedPageBreak/>
              <w:t>голов</w:t>
            </w:r>
          </w:p>
        </w:tc>
        <w:tc>
          <w:tcPr>
            <w:tcW w:w="2877" w:type="dxa"/>
            <w:gridSpan w:val="3"/>
          </w:tcPr>
          <w:p w:rsidR="00477755" w:rsidRDefault="00477755" w:rsidP="001B36FB">
            <w:pPr>
              <w:tabs>
                <w:tab w:val="left" w:pos="2025"/>
              </w:tabs>
              <w:jc w:val="center"/>
              <w:rPr>
                <w:sz w:val="24"/>
                <w:szCs w:val="24"/>
              </w:rPr>
            </w:pPr>
          </w:p>
          <w:p w:rsidR="00477755" w:rsidRDefault="00477755" w:rsidP="001B36FB">
            <w:pPr>
              <w:tabs>
                <w:tab w:val="left" w:pos="2025"/>
              </w:tabs>
              <w:jc w:val="center"/>
              <w:rPr>
                <w:sz w:val="24"/>
                <w:szCs w:val="24"/>
              </w:rPr>
            </w:pPr>
            <w:r>
              <w:rPr>
                <w:sz w:val="24"/>
                <w:szCs w:val="24"/>
              </w:rPr>
              <w:t xml:space="preserve">Цена за ед., руб. </w:t>
            </w:r>
          </w:p>
        </w:tc>
        <w:tc>
          <w:tcPr>
            <w:tcW w:w="2390" w:type="dxa"/>
            <w:gridSpan w:val="2"/>
          </w:tcPr>
          <w:p w:rsidR="00477755" w:rsidRDefault="00477755" w:rsidP="001B36FB">
            <w:pPr>
              <w:tabs>
                <w:tab w:val="left" w:pos="2025"/>
              </w:tabs>
              <w:jc w:val="center"/>
              <w:rPr>
                <w:sz w:val="24"/>
                <w:szCs w:val="24"/>
              </w:rPr>
            </w:pPr>
          </w:p>
          <w:p w:rsidR="00477755" w:rsidRDefault="00477755" w:rsidP="001B36FB">
            <w:pPr>
              <w:tabs>
                <w:tab w:val="left" w:pos="2025"/>
              </w:tabs>
              <w:jc w:val="center"/>
              <w:rPr>
                <w:sz w:val="24"/>
                <w:szCs w:val="24"/>
              </w:rPr>
            </w:pPr>
            <w:r>
              <w:rPr>
                <w:sz w:val="24"/>
                <w:szCs w:val="24"/>
              </w:rPr>
              <w:t>Сумма, руб.</w:t>
            </w:r>
          </w:p>
        </w:tc>
      </w:tr>
      <w:tr w:rsidR="00477755" w:rsidTr="001B36FB">
        <w:tc>
          <w:tcPr>
            <w:tcW w:w="893" w:type="dxa"/>
            <w:gridSpan w:val="2"/>
            <w:vMerge/>
          </w:tcPr>
          <w:p w:rsidR="00477755" w:rsidRDefault="00477755" w:rsidP="001B36FB">
            <w:pPr>
              <w:tabs>
                <w:tab w:val="left" w:pos="2025"/>
              </w:tabs>
              <w:rPr>
                <w:sz w:val="24"/>
                <w:szCs w:val="24"/>
              </w:rPr>
            </w:pPr>
          </w:p>
        </w:tc>
        <w:tc>
          <w:tcPr>
            <w:tcW w:w="2401" w:type="dxa"/>
            <w:vMerge/>
          </w:tcPr>
          <w:p w:rsidR="00477755" w:rsidRDefault="00477755" w:rsidP="001B36FB">
            <w:pPr>
              <w:tabs>
                <w:tab w:val="left" w:pos="2025"/>
              </w:tabs>
              <w:rPr>
                <w:sz w:val="24"/>
                <w:szCs w:val="24"/>
              </w:rPr>
            </w:pPr>
          </w:p>
        </w:tc>
        <w:tc>
          <w:tcPr>
            <w:tcW w:w="932" w:type="dxa"/>
            <w:vMerge/>
          </w:tcPr>
          <w:p w:rsidR="00477755" w:rsidRDefault="00477755" w:rsidP="001B36FB">
            <w:pPr>
              <w:tabs>
                <w:tab w:val="left" w:pos="2025"/>
              </w:tabs>
              <w:rPr>
                <w:sz w:val="24"/>
                <w:szCs w:val="24"/>
              </w:rPr>
            </w:pPr>
          </w:p>
        </w:tc>
        <w:tc>
          <w:tcPr>
            <w:tcW w:w="1380" w:type="dxa"/>
            <w:vAlign w:val="center"/>
          </w:tcPr>
          <w:p w:rsidR="00477755" w:rsidRDefault="00477755" w:rsidP="001B36FB">
            <w:pPr>
              <w:tabs>
                <w:tab w:val="left" w:pos="2025"/>
              </w:tabs>
              <w:jc w:val="center"/>
              <w:rPr>
                <w:sz w:val="24"/>
                <w:szCs w:val="24"/>
              </w:rPr>
            </w:pPr>
            <w:r>
              <w:rPr>
                <w:sz w:val="24"/>
                <w:szCs w:val="24"/>
              </w:rPr>
              <w:t>бюджет      РС (Я)</w:t>
            </w:r>
          </w:p>
        </w:tc>
        <w:tc>
          <w:tcPr>
            <w:tcW w:w="1497" w:type="dxa"/>
            <w:gridSpan w:val="2"/>
            <w:vAlign w:val="center"/>
          </w:tcPr>
          <w:p w:rsidR="00477755" w:rsidRDefault="00477755" w:rsidP="001B36FB">
            <w:pPr>
              <w:tabs>
                <w:tab w:val="left" w:pos="2025"/>
              </w:tabs>
              <w:jc w:val="center"/>
              <w:rPr>
                <w:sz w:val="24"/>
                <w:szCs w:val="24"/>
              </w:rPr>
            </w:pPr>
            <w:r>
              <w:rPr>
                <w:sz w:val="24"/>
                <w:szCs w:val="24"/>
              </w:rPr>
              <w:t>бюджет    МО «Город Удачный»</w:t>
            </w:r>
          </w:p>
        </w:tc>
        <w:tc>
          <w:tcPr>
            <w:tcW w:w="1116" w:type="dxa"/>
          </w:tcPr>
          <w:p w:rsidR="00477755" w:rsidRDefault="00477755" w:rsidP="001B36FB">
            <w:pPr>
              <w:tabs>
                <w:tab w:val="left" w:pos="2025"/>
              </w:tabs>
              <w:jc w:val="center"/>
              <w:rPr>
                <w:sz w:val="24"/>
                <w:szCs w:val="24"/>
              </w:rPr>
            </w:pPr>
            <w:r>
              <w:rPr>
                <w:sz w:val="24"/>
                <w:szCs w:val="24"/>
              </w:rPr>
              <w:t>бюджет      РС (Я)</w:t>
            </w:r>
          </w:p>
        </w:tc>
        <w:tc>
          <w:tcPr>
            <w:tcW w:w="1274" w:type="dxa"/>
          </w:tcPr>
          <w:p w:rsidR="00477755" w:rsidRDefault="00477755" w:rsidP="001B36FB">
            <w:pPr>
              <w:tabs>
                <w:tab w:val="left" w:pos="2025"/>
              </w:tabs>
              <w:ind w:left="-281" w:right="-221" w:firstLine="284"/>
              <w:jc w:val="center"/>
              <w:rPr>
                <w:sz w:val="24"/>
                <w:szCs w:val="24"/>
              </w:rPr>
            </w:pPr>
            <w:r>
              <w:rPr>
                <w:sz w:val="24"/>
                <w:szCs w:val="24"/>
              </w:rPr>
              <w:t>бюджет       МО</w:t>
            </w:r>
            <w:proofErr w:type="gramStart"/>
            <w:r>
              <w:rPr>
                <w:sz w:val="24"/>
                <w:szCs w:val="24"/>
              </w:rPr>
              <w:t>«Г</w:t>
            </w:r>
            <w:proofErr w:type="gramEnd"/>
            <w:r>
              <w:rPr>
                <w:sz w:val="24"/>
                <w:szCs w:val="24"/>
              </w:rPr>
              <w:t>ород Удачный»</w:t>
            </w:r>
          </w:p>
        </w:tc>
      </w:tr>
      <w:tr w:rsidR="00477755" w:rsidTr="001B36FB">
        <w:tc>
          <w:tcPr>
            <w:tcW w:w="893" w:type="dxa"/>
            <w:gridSpan w:val="2"/>
            <w:vAlign w:val="center"/>
          </w:tcPr>
          <w:p w:rsidR="00477755" w:rsidRDefault="00477755" w:rsidP="001B36FB">
            <w:pPr>
              <w:tabs>
                <w:tab w:val="left" w:pos="2025"/>
              </w:tabs>
              <w:jc w:val="center"/>
              <w:rPr>
                <w:sz w:val="24"/>
                <w:szCs w:val="24"/>
              </w:rPr>
            </w:pPr>
            <w:r>
              <w:rPr>
                <w:sz w:val="24"/>
                <w:szCs w:val="24"/>
              </w:rPr>
              <w:lastRenderedPageBreak/>
              <w:t>1</w:t>
            </w:r>
          </w:p>
        </w:tc>
        <w:tc>
          <w:tcPr>
            <w:tcW w:w="2401" w:type="dxa"/>
          </w:tcPr>
          <w:p w:rsidR="00477755" w:rsidRDefault="00477755" w:rsidP="001B36FB">
            <w:pPr>
              <w:tabs>
                <w:tab w:val="left" w:pos="2025"/>
              </w:tabs>
              <w:rPr>
                <w:sz w:val="24"/>
                <w:szCs w:val="24"/>
              </w:rPr>
            </w:pPr>
            <w:r>
              <w:rPr>
                <w:sz w:val="24"/>
                <w:szCs w:val="24"/>
              </w:rPr>
              <w:t>Отлов, транспортировка</w:t>
            </w:r>
          </w:p>
        </w:tc>
        <w:tc>
          <w:tcPr>
            <w:tcW w:w="932" w:type="dxa"/>
            <w:vMerge w:val="restart"/>
            <w:vAlign w:val="center"/>
          </w:tcPr>
          <w:p w:rsidR="00477755" w:rsidRPr="00FE4585" w:rsidRDefault="00477755" w:rsidP="001B36FB">
            <w:pPr>
              <w:tabs>
                <w:tab w:val="left" w:pos="2025"/>
              </w:tabs>
              <w:ind w:left="-459"/>
              <w:jc w:val="center"/>
              <w:rPr>
                <w:sz w:val="24"/>
                <w:szCs w:val="24"/>
              </w:rPr>
            </w:pPr>
            <w:r>
              <w:rPr>
                <w:sz w:val="24"/>
                <w:szCs w:val="24"/>
              </w:rPr>
              <w:t>100</w:t>
            </w:r>
          </w:p>
        </w:tc>
        <w:tc>
          <w:tcPr>
            <w:tcW w:w="1380" w:type="dxa"/>
            <w:vAlign w:val="center"/>
          </w:tcPr>
          <w:p w:rsidR="00477755" w:rsidRDefault="00477755" w:rsidP="001B36FB">
            <w:pPr>
              <w:tabs>
                <w:tab w:val="left" w:pos="2025"/>
              </w:tabs>
              <w:jc w:val="center"/>
              <w:rPr>
                <w:sz w:val="24"/>
                <w:szCs w:val="24"/>
              </w:rPr>
            </w:pPr>
          </w:p>
          <w:p w:rsidR="00477755" w:rsidRDefault="00477755" w:rsidP="001B36FB">
            <w:pPr>
              <w:tabs>
                <w:tab w:val="left" w:pos="2025"/>
              </w:tabs>
              <w:jc w:val="center"/>
              <w:rPr>
                <w:sz w:val="24"/>
                <w:szCs w:val="24"/>
              </w:rPr>
            </w:pPr>
            <w:r>
              <w:rPr>
                <w:sz w:val="24"/>
                <w:szCs w:val="24"/>
              </w:rPr>
              <w:t>460</w:t>
            </w:r>
          </w:p>
          <w:p w:rsidR="00477755" w:rsidRDefault="00477755" w:rsidP="001B36FB">
            <w:pPr>
              <w:tabs>
                <w:tab w:val="left" w:pos="2025"/>
              </w:tabs>
              <w:jc w:val="center"/>
              <w:rPr>
                <w:sz w:val="24"/>
                <w:szCs w:val="24"/>
              </w:rPr>
            </w:pPr>
          </w:p>
        </w:tc>
        <w:tc>
          <w:tcPr>
            <w:tcW w:w="1497" w:type="dxa"/>
            <w:gridSpan w:val="2"/>
            <w:vAlign w:val="center"/>
          </w:tcPr>
          <w:p w:rsidR="00477755" w:rsidRDefault="00477755" w:rsidP="001B36FB">
            <w:pPr>
              <w:tabs>
                <w:tab w:val="left" w:pos="2025"/>
              </w:tabs>
              <w:jc w:val="center"/>
              <w:rPr>
                <w:sz w:val="24"/>
                <w:szCs w:val="24"/>
              </w:rPr>
            </w:pPr>
            <w:r>
              <w:rPr>
                <w:sz w:val="24"/>
                <w:szCs w:val="24"/>
              </w:rPr>
              <w:t>1042</w:t>
            </w:r>
          </w:p>
        </w:tc>
        <w:tc>
          <w:tcPr>
            <w:tcW w:w="1116" w:type="dxa"/>
            <w:vAlign w:val="center"/>
          </w:tcPr>
          <w:p w:rsidR="00477755" w:rsidRPr="00FE4585" w:rsidRDefault="00477755" w:rsidP="001B36FB">
            <w:pPr>
              <w:tabs>
                <w:tab w:val="left" w:pos="2025"/>
              </w:tabs>
              <w:ind w:left="-299"/>
              <w:jc w:val="center"/>
              <w:rPr>
                <w:sz w:val="24"/>
                <w:szCs w:val="24"/>
              </w:rPr>
            </w:pPr>
            <w:r>
              <w:rPr>
                <w:sz w:val="24"/>
                <w:szCs w:val="24"/>
              </w:rPr>
              <w:t>46000</w:t>
            </w:r>
          </w:p>
        </w:tc>
        <w:tc>
          <w:tcPr>
            <w:tcW w:w="1274" w:type="dxa"/>
            <w:vAlign w:val="center"/>
          </w:tcPr>
          <w:p w:rsidR="00477755" w:rsidRPr="00723AB4" w:rsidRDefault="00477755" w:rsidP="001B36FB">
            <w:pPr>
              <w:tabs>
                <w:tab w:val="left" w:pos="2025"/>
              </w:tabs>
              <w:ind w:firstLine="3"/>
              <w:jc w:val="center"/>
              <w:rPr>
                <w:sz w:val="24"/>
                <w:szCs w:val="24"/>
              </w:rPr>
            </w:pPr>
            <w:r>
              <w:rPr>
                <w:sz w:val="24"/>
                <w:szCs w:val="24"/>
              </w:rPr>
              <w:t>104 200</w:t>
            </w:r>
          </w:p>
        </w:tc>
      </w:tr>
      <w:tr w:rsidR="00477755" w:rsidTr="001B36FB">
        <w:tc>
          <w:tcPr>
            <w:tcW w:w="893" w:type="dxa"/>
            <w:gridSpan w:val="2"/>
            <w:vAlign w:val="center"/>
          </w:tcPr>
          <w:p w:rsidR="00477755" w:rsidRDefault="00477755" w:rsidP="001B36FB">
            <w:pPr>
              <w:tabs>
                <w:tab w:val="left" w:pos="2025"/>
              </w:tabs>
              <w:jc w:val="center"/>
              <w:rPr>
                <w:sz w:val="24"/>
                <w:szCs w:val="24"/>
              </w:rPr>
            </w:pPr>
            <w:r>
              <w:rPr>
                <w:sz w:val="24"/>
                <w:szCs w:val="24"/>
              </w:rPr>
              <w:t>2</w:t>
            </w:r>
          </w:p>
        </w:tc>
        <w:tc>
          <w:tcPr>
            <w:tcW w:w="2401" w:type="dxa"/>
          </w:tcPr>
          <w:p w:rsidR="00477755" w:rsidRDefault="00477755" w:rsidP="001B36FB">
            <w:pPr>
              <w:tabs>
                <w:tab w:val="left" w:pos="2025"/>
              </w:tabs>
              <w:rPr>
                <w:sz w:val="24"/>
                <w:szCs w:val="24"/>
              </w:rPr>
            </w:pPr>
            <w:r>
              <w:rPr>
                <w:sz w:val="24"/>
                <w:szCs w:val="24"/>
              </w:rPr>
              <w:t>Утилизация безнадзорных животных</w:t>
            </w:r>
          </w:p>
        </w:tc>
        <w:tc>
          <w:tcPr>
            <w:tcW w:w="932" w:type="dxa"/>
            <w:vMerge/>
            <w:vAlign w:val="center"/>
          </w:tcPr>
          <w:p w:rsidR="00477755" w:rsidRDefault="00477755" w:rsidP="001B36FB">
            <w:pPr>
              <w:tabs>
                <w:tab w:val="left" w:pos="2025"/>
              </w:tabs>
              <w:jc w:val="center"/>
              <w:rPr>
                <w:sz w:val="24"/>
                <w:szCs w:val="24"/>
              </w:rPr>
            </w:pPr>
          </w:p>
        </w:tc>
        <w:tc>
          <w:tcPr>
            <w:tcW w:w="1380" w:type="dxa"/>
            <w:vAlign w:val="center"/>
          </w:tcPr>
          <w:p w:rsidR="00477755" w:rsidRDefault="00477755" w:rsidP="001B36FB">
            <w:pPr>
              <w:tabs>
                <w:tab w:val="left" w:pos="2025"/>
              </w:tabs>
              <w:jc w:val="center"/>
              <w:rPr>
                <w:sz w:val="24"/>
                <w:szCs w:val="24"/>
              </w:rPr>
            </w:pPr>
            <w:r>
              <w:rPr>
                <w:sz w:val="24"/>
                <w:szCs w:val="24"/>
              </w:rPr>
              <w:t>500</w:t>
            </w:r>
          </w:p>
        </w:tc>
        <w:tc>
          <w:tcPr>
            <w:tcW w:w="1497" w:type="dxa"/>
            <w:gridSpan w:val="2"/>
            <w:vAlign w:val="center"/>
          </w:tcPr>
          <w:p w:rsidR="00477755" w:rsidRDefault="00477755" w:rsidP="001B36FB">
            <w:pPr>
              <w:tabs>
                <w:tab w:val="left" w:pos="2025"/>
              </w:tabs>
              <w:jc w:val="center"/>
              <w:rPr>
                <w:sz w:val="24"/>
                <w:szCs w:val="24"/>
              </w:rPr>
            </w:pPr>
            <w:r>
              <w:rPr>
                <w:sz w:val="24"/>
                <w:szCs w:val="24"/>
              </w:rPr>
              <w:t>388</w:t>
            </w:r>
          </w:p>
        </w:tc>
        <w:tc>
          <w:tcPr>
            <w:tcW w:w="1116" w:type="dxa"/>
          </w:tcPr>
          <w:p w:rsidR="00477755" w:rsidRPr="006D77F8" w:rsidRDefault="00477755" w:rsidP="001B36FB">
            <w:pPr>
              <w:tabs>
                <w:tab w:val="left" w:pos="2025"/>
              </w:tabs>
              <w:jc w:val="center"/>
              <w:rPr>
                <w:sz w:val="24"/>
                <w:szCs w:val="24"/>
              </w:rPr>
            </w:pPr>
            <w:r>
              <w:rPr>
                <w:sz w:val="24"/>
                <w:szCs w:val="24"/>
              </w:rPr>
              <w:t>50000</w:t>
            </w:r>
          </w:p>
        </w:tc>
        <w:tc>
          <w:tcPr>
            <w:tcW w:w="1274" w:type="dxa"/>
          </w:tcPr>
          <w:p w:rsidR="00477755" w:rsidRPr="00723AB4" w:rsidRDefault="00477755" w:rsidP="001B36FB">
            <w:pPr>
              <w:tabs>
                <w:tab w:val="left" w:pos="2025"/>
              </w:tabs>
              <w:jc w:val="center"/>
              <w:rPr>
                <w:sz w:val="24"/>
                <w:szCs w:val="24"/>
              </w:rPr>
            </w:pPr>
            <w:r>
              <w:rPr>
                <w:sz w:val="24"/>
                <w:szCs w:val="24"/>
              </w:rPr>
              <w:t>38 800</w:t>
            </w:r>
          </w:p>
        </w:tc>
      </w:tr>
      <w:tr w:rsidR="00477755" w:rsidTr="001B36FB">
        <w:tc>
          <w:tcPr>
            <w:tcW w:w="893" w:type="dxa"/>
            <w:gridSpan w:val="2"/>
            <w:vAlign w:val="center"/>
          </w:tcPr>
          <w:p w:rsidR="00477755" w:rsidRDefault="00477755" w:rsidP="001B36FB">
            <w:pPr>
              <w:tabs>
                <w:tab w:val="left" w:pos="2025"/>
              </w:tabs>
              <w:jc w:val="center"/>
              <w:rPr>
                <w:sz w:val="24"/>
                <w:szCs w:val="24"/>
              </w:rPr>
            </w:pPr>
            <w:r>
              <w:rPr>
                <w:sz w:val="24"/>
                <w:szCs w:val="24"/>
              </w:rPr>
              <w:t>3</w:t>
            </w:r>
          </w:p>
        </w:tc>
        <w:tc>
          <w:tcPr>
            <w:tcW w:w="2401" w:type="dxa"/>
          </w:tcPr>
          <w:p w:rsidR="00477755" w:rsidRPr="007041A5" w:rsidRDefault="00477755" w:rsidP="001B36FB">
            <w:pPr>
              <w:tabs>
                <w:tab w:val="left" w:pos="2025"/>
              </w:tabs>
              <w:rPr>
                <w:sz w:val="24"/>
                <w:szCs w:val="24"/>
              </w:rPr>
            </w:pPr>
            <w:r w:rsidRPr="007041A5">
              <w:rPr>
                <w:sz w:val="24"/>
                <w:szCs w:val="24"/>
              </w:rPr>
              <w:t>Содержание безнадзорных животных в пунктах передержки</w:t>
            </w:r>
          </w:p>
        </w:tc>
        <w:tc>
          <w:tcPr>
            <w:tcW w:w="932" w:type="dxa"/>
            <w:vMerge/>
          </w:tcPr>
          <w:p w:rsidR="00477755" w:rsidRPr="007041A5" w:rsidRDefault="00477755" w:rsidP="001B36FB">
            <w:pPr>
              <w:tabs>
                <w:tab w:val="left" w:pos="2025"/>
              </w:tabs>
              <w:jc w:val="center"/>
              <w:rPr>
                <w:sz w:val="24"/>
                <w:szCs w:val="24"/>
              </w:rPr>
            </w:pPr>
          </w:p>
        </w:tc>
        <w:tc>
          <w:tcPr>
            <w:tcW w:w="1380" w:type="dxa"/>
            <w:vAlign w:val="center"/>
          </w:tcPr>
          <w:p w:rsidR="00477755" w:rsidRDefault="00477755" w:rsidP="001B36FB">
            <w:pPr>
              <w:tabs>
                <w:tab w:val="left" w:pos="2025"/>
              </w:tabs>
              <w:jc w:val="center"/>
              <w:rPr>
                <w:sz w:val="24"/>
                <w:szCs w:val="24"/>
              </w:rPr>
            </w:pPr>
            <w:r>
              <w:rPr>
                <w:sz w:val="24"/>
                <w:szCs w:val="24"/>
              </w:rPr>
              <w:t>1500</w:t>
            </w:r>
          </w:p>
        </w:tc>
        <w:tc>
          <w:tcPr>
            <w:tcW w:w="1497" w:type="dxa"/>
            <w:gridSpan w:val="2"/>
            <w:vAlign w:val="center"/>
          </w:tcPr>
          <w:p w:rsidR="00477755" w:rsidRDefault="00477755" w:rsidP="001B36FB">
            <w:pPr>
              <w:tabs>
                <w:tab w:val="left" w:pos="2025"/>
              </w:tabs>
              <w:jc w:val="center"/>
              <w:rPr>
                <w:sz w:val="24"/>
                <w:szCs w:val="24"/>
              </w:rPr>
            </w:pPr>
            <w:r>
              <w:rPr>
                <w:sz w:val="24"/>
                <w:szCs w:val="24"/>
              </w:rPr>
              <w:t>548</w:t>
            </w:r>
          </w:p>
        </w:tc>
        <w:tc>
          <w:tcPr>
            <w:tcW w:w="1116" w:type="dxa"/>
          </w:tcPr>
          <w:p w:rsidR="00477755" w:rsidRPr="006D77F8" w:rsidRDefault="00477755" w:rsidP="001B36FB">
            <w:pPr>
              <w:tabs>
                <w:tab w:val="left" w:pos="2025"/>
              </w:tabs>
              <w:jc w:val="center"/>
              <w:rPr>
                <w:sz w:val="24"/>
                <w:szCs w:val="24"/>
              </w:rPr>
            </w:pPr>
            <w:r>
              <w:rPr>
                <w:sz w:val="24"/>
                <w:szCs w:val="24"/>
              </w:rPr>
              <w:t>150 000</w:t>
            </w:r>
          </w:p>
        </w:tc>
        <w:tc>
          <w:tcPr>
            <w:tcW w:w="1274" w:type="dxa"/>
          </w:tcPr>
          <w:p w:rsidR="00477755" w:rsidRPr="003A0F8E" w:rsidRDefault="00477755" w:rsidP="001B36FB">
            <w:pPr>
              <w:tabs>
                <w:tab w:val="left" w:pos="2025"/>
              </w:tabs>
              <w:jc w:val="center"/>
              <w:rPr>
                <w:sz w:val="24"/>
                <w:szCs w:val="24"/>
              </w:rPr>
            </w:pPr>
            <w:r>
              <w:rPr>
                <w:sz w:val="24"/>
                <w:szCs w:val="24"/>
              </w:rPr>
              <w:t>54 800</w:t>
            </w:r>
          </w:p>
        </w:tc>
      </w:tr>
      <w:tr w:rsidR="00477755" w:rsidTr="001B36FB">
        <w:tc>
          <w:tcPr>
            <w:tcW w:w="893" w:type="dxa"/>
            <w:gridSpan w:val="2"/>
            <w:vAlign w:val="center"/>
          </w:tcPr>
          <w:p w:rsidR="00477755" w:rsidRDefault="00477755" w:rsidP="001B36FB">
            <w:pPr>
              <w:tabs>
                <w:tab w:val="left" w:pos="2025"/>
              </w:tabs>
              <w:jc w:val="center"/>
              <w:rPr>
                <w:sz w:val="24"/>
                <w:szCs w:val="24"/>
              </w:rPr>
            </w:pPr>
          </w:p>
        </w:tc>
        <w:tc>
          <w:tcPr>
            <w:tcW w:w="2401" w:type="dxa"/>
          </w:tcPr>
          <w:p w:rsidR="00477755" w:rsidRDefault="00477755" w:rsidP="001B36FB">
            <w:pPr>
              <w:tabs>
                <w:tab w:val="left" w:pos="2025"/>
              </w:tabs>
              <w:rPr>
                <w:sz w:val="24"/>
                <w:szCs w:val="24"/>
              </w:rPr>
            </w:pPr>
            <w:r>
              <w:rPr>
                <w:sz w:val="24"/>
                <w:szCs w:val="24"/>
              </w:rPr>
              <w:t xml:space="preserve">  ИТОГО</w:t>
            </w:r>
          </w:p>
        </w:tc>
        <w:tc>
          <w:tcPr>
            <w:tcW w:w="932" w:type="dxa"/>
            <w:vMerge/>
          </w:tcPr>
          <w:p w:rsidR="00477755" w:rsidRDefault="00477755" w:rsidP="001B36FB">
            <w:pPr>
              <w:tabs>
                <w:tab w:val="left" w:pos="2025"/>
              </w:tabs>
              <w:jc w:val="center"/>
              <w:rPr>
                <w:sz w:val="24"/>
                <w:szCs w:val="24"/>
              </w:rPr>
            </w:pPr>
          </w:p>
        </w:tc>
        <w:tc>
          <w:tcPr>
            <w:tcW w:w="1380" w:type="dxa"/>
            <w:vAlign w:val="center"/>
          </w:tcPr>
          <w:p w:rsidR="00477755" w:rsidRDefault="00477755" w:rsidP="001B36FB">
            <w:pPr>
              <w:tabs>
                <w:tab w:val="left" w:pos="2025"/>
              </w:tabs>
              <w:jc w:val="center"/>
              <w:rPr>
                <w:sz w:val="24"/>
                <w:szCs w:val="24"/>
              </w:rPr>
            </w:pPr>
            <w:r>
              <w:rPr>
                <w:sz w:val="24"/>
                <w:szCs w:val="24"/>
              </w:rPr>
              <w:t>2460</w:t>
            </w:r>
          </w:p>
        </w:tc>
        <w:tc>
          <w:tcPr>
            <w:tcW w:w="1497" w:type="dxa"/>
            <w:gridSpan w:val="2"/>
            <w:vAlign w:val="center"/>
          </w:tcPr>
          <w:p w:rsidR="00477755" w:rsidRDefault="00477755" w:rsidP="001B36FB">
            <w:pPr>
              <w:tabs>
                <w:tab w:val="left" w:pos="2025"/>
              </w:tabs>
              <w:jc w:val="center"/>
              <w:rPr>
                <w:sz w:val="24"/>
                <w:szCs w:val="24"/>
              </w:rPr>
            </w:pPr>
            <w:r>
              <w:rPr>
                <w:sz w:val="24"/>
                <w:szCs w:val="24"/>
              </w:rPr>
              <w:t>1978</w:t>
            </w:r>
          </w:p>
        </w:tc>
        <w:tc>
          <w:tcPr>
            <w:tcW w:w="1116" w:type="dxa"/>
          </w:tcPr>
          <w:p w:rsidR="00477755" w:rsidRPr="00723AB4" w:rsidRDefault="00477755" w:rsidP="001B36FB">
            <w:pPr>
              <w:tabs>
                <w:tab w:val="left" w:pos="2025"/>
              </w:tabs>
              <w:jc w:val="center"/>
              <w:rPr>
                <w:sz w:val="24"/>
                <w:szCs w:val="24"/>
              </w:rPr>
            </w:pPr>
            <w:r>
              <w:rPr>
                <w:sz w:val="24"/>
                <w:szCs w:val="24"/>
              </w:rPr>
              <w:t>246 000</w:t>
            </w:r>
          </w:p>
        </w:tc>
        <w:tc>
          <w:tcPr>
            <w:tcW w:w="1274" w:type="dxa"/>
          </w:tcPr>
          <w:p w:rsidR="00477755" w:rsidRPr="003A0F8E" w:rsidRDefault="00477755" w:rsidP="001B36FB">
            <w:pPr>
              <w:tabs>
                <w:tab w:val="left" w:pos="2025"/>
              </w:tabs>
              <w:ind w:firstLine="3"/>
              <w:jc w:val="center"/>
              <w:rPr>
                <w:sz w:val="24"/>
                <w:szCs w:val="24"/>
              </w:rPr>
            </w:pPr>
            <w:r>
              <w:rPr>
                <w:sz w:val="24"/>
                <w:szCs w:val="24"/>
              </w:rPr>
              <w:t>197800</w:t>
            </w:r>
          </w:p>
        </w:tc>
      </w:tr>
      <w:tr w:rsidR="00477755" w:rsidTr="001B36FB">
        <w:tblPrEx>
          <w:tblLook w:val="0000"/>
        </w:tblPrEx>
        <w:trPr>
          <w:trHeight w:val="465"/>
        </w:trPr>
        <w:tc>
          <w:tcPr>
            <w:tcW w:w="885" w:type="dxa"/>
          </w:tcPr>
          <w:p w:rsidR="00477755" w:rsidRDefault="00477755" w:rsidP="001B36FB">
            <w:pPr>
              <w:tabs>
                <w:tab w:val="left" w:pos="2025"/>
              </w:tabs>
              <w:ind w:left="108"/>
              <w:rPr>
                <w:sz w:val="24"/>
                <w:szCs w:val="24"/>
              </w:rPr>
            </w:pPr>
            <w:r>
              <w:rPr>
                <w:sz w:val="24"/>
                <w:szCs w:val="24"/>
              </w:rPr>
              <w:t xml:space="preserve">  </w:t>
            </w:r>
          </w:p>
        </w:tc>
        <w:tc>
          <w:tcPr>
            <w:tcW w:w="2409" w:type="dxa"/>
            <w:gridSpan w:val="2"/>
          </w:tcPr>
          <w:p w:rsidR="00477755" w:rsidRDefault="00477755" w:rsidP="001B36FB">
            <w:pPr>
              <w:tabs>
                <w:tab w:val="left" w:pos="2025"/>
              </w:tabs>
              <w:ind w:left="108"/>
              <w:rPr>
                <w:sz w:val="24"/>
                <w:szCs w:val="24"/>
              </w:rPr>
            </w:pPr>
            <w:r>
              <w:rPr>
                <w:sz w:val="24"/>
                <w:szCs w:val="24"/>
              </w:rPr>
              <w:t>ВСЕГО</w:t>
            </w:r>
          </w:p>
        </w:tc>
        <w:tc>
          <w:tcPr>
            <w:tcW w:w="932" w:type="dxa"/>
            <w:vMerge/>
          </w:tcPr>
          <w:p w:rsidR="00477755" w:rsidRDefault="00477755" w:rsidP="001B36FB">
            <w:pPr>
              <w:tabs>
                <w:tab w:val="left" w:pos="2025"/>
              </w:tabs>
              <w:ind w:left="108"/>
              <w:rPr>
                <w:sz w:val="24"/>
                <w:szCs w:val="24"/>
              </w:rPr>
            </w:pPr>
          </w:p>
        </w:tc>
        <w:tc>
          <w:tcPr>
            <w:tcW w:w="2871" w:type="dxa"/>
            <w:gridSpan w:val="2"/>
          </w:tcPr>
          <w:p w:rsidR="00477755" w:rsidRDefault="00477755" w:rsidP="001B36FB">
            <w:pPr>
              <w:tabs>
                <w:tab w:val="left" w:pos="2025"/>
              </w:tabs>
              <w:ind w:left="108"/>
              <w:jc w:val="center"/>
              <w:rPr>
                <w:sz w:val="24"/>
                <w:szCs w:val="24"/>
              </w:rPr>
            </w:pPr>
            <w:r>
              <w:rPr>
                <w:sz w:val="24"/>
                <w:szCs w:val="24"/>
              </w:rPr>
              <w:t>4438,00</w:t>
            </w:r>
          </w:p>
        </w:tc>
        <w:tc>
          <w:tcPr>
            <w:tcW w:w="2396" w:type="dxa"/>
            <w:gridSpan w:val="3"/>
          </w:tcPr>
          <w:p w:rsidR="00477755" w:rsidRPr="003A0F8E" w:rsidRDefault="00477755" w:rsidP="001B36FB">
            <w:pPr>
              <w:tabs>
                <w:tab w:val="left" w:pos="2025"/>
              </w:tabs>
              <w:ind w:left="108"/>
              <w:jc w:val="center"/>
              <w:rPr>
                <w:sz w:val="24"/>
                <w:szCs w:val="24"/>
              </w:rPr>
            </w:pPr>
            <w:r>
              <w:rPr>
                <w:sz w:val="24"/>
                <w:szCs w:val="24"/>
              </w:rPr>
              <w:t>443 800</w:t>
            </w:r>
          </w:p>
        </w:tc>
      </w:tr>
    </w:tbl>
    <w:p w:rsidR="00477755" w:rsidRDefault="00477755" w:rsidP="00477755">
      <w:pPr>
        <w:jc w:val="both"/>
      </w:pPr>
    </w:p>
    <w:p w:rsidR="00477755" w:rsidRDefault="00477755" w:rsidP="00477755">
      <w:pPr>
        <w:jc w:val="both"/>
        <w:rPr>
          <w:b/>
          <w:bCs/>
        </w:rPr>
      </w:pPr>
      <w:r>
        <w:rPr>
          <w:b/>
        </w:rPr>
        <w:t xml:space="preserve">Основные цели: </w:t>
      </w:r>
      <w:r w:rsidRPr="00836B33">
        <w:t>со</w:t>
      </w:r>
      <w:r>
        <w:t xml:space="preserve">здание благоприятных условий проживания граждан, сокращение численности безнадзорных и бездомных животных, предупреждение и распространение заболевания бешенством среди животных, уменьшение случаев укусов людей. </w:t>
      </w:r>
    </w:p>
    <w:p w:rsidR="00477755" w:rsidRPr="008B4440" w:rsidRDefault="00477755" w:rsidP="00477755">
      <w:pPr>
        <w:jc w:val="both"/>
      </w:pPr>
      <w:r>
        <w:rPr>
          <w:b/>
        </w:rPr>
        <w:t xml:space="preserve">          Основные задачи</w:t>
      </w:r>
      <w:proofErr w:type="gramStart"/>
      <w:r>
        <w:rPr>
          <w:b/>
        </w:rPr>
        <w:t xml:space="preserve"> :</w:t>
      </w:r>
      <w:proofErr w:type="gramEnd"/>
      <w:r>
        <w:rPr>
          <w:b/>
        </w:rPr>
        <w:t xml:space="preserve"> </w:t>
      </w:r>
      <w:r w:rsidRPr="008B4440">
        <w:t>регулирование численности безнадзорных животных, умерщвление, дезинфекция останков безнадзорных животных.</w:t>
      </w:r>
    </w:p>
    <w:p w:rsidR="00477755" w:rsidRDefault="00477755" w:rsidP="00477755">
      <w:pPr>
        <w:ind w:firstLine="720"/>
        <w:jc w:val="both"/>
      </w:pPr>
    </w:p>
    <w:p w:rsidR="00477755" w:rsidRDefault="00477755" w:rsidP="00477755">
      <w:pPr>
        <w:ind w:firstLine="426"/>
        <w:jc w:val="both"/>
        <w:rPr>
          <w:b/>
        </w:rPr>
      </w:pPr>
      <w:r>
        <w:rPr>
          <w:b/>
        </w:rPr>
        <w:t xml:space="preserve">3. </w:t>
      </w:r>
      <w:r w:rsidRPr="00A6421D">
        <w:rPr>
          <w:b/>
        </w:rPr>
        <w:t xml:space="preserve">Результаты реализации </w:t>
      </w:r>
      <w:r>
        <w:rPr>
          <w:b/>
        </w:rPr>
        <w:t>подпрограммы «Сокращение количества происшествий на воде, недопущение гибели людей на водных объектах</w:t>
      </w:r>
      <w:r w:rsidRPr="00A6421D">
        <w:rPr>
          <w:b/>
        </w:rPr>
        <w:t>.</w:t>
      </w:r>
    </w:p>
    <w:p w:rsidR="00477755" w:rsidRDefault="00477755" w:rsidP="00477755">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количества происшествий на воде, недопущение гибели на водных объектах на территории  МО «Город Удачный на 2017-2021 г.г. на 2019 год  предусмотрено 0 р. </w:t>
      </w:r>
    </w:p>
    <w:p w:rsidR="00477755" w:rsidRDefault="00477755" w:rsidP="00477755">
      <w:pPr>
        <w:ind w:firstLine="426"/>
        <w:jc w:val="both"/>
        <w:rPr>
          <w:b/>
        </w:rPr>
      </w:pPr>
    </w:p>
    <w:p w:rsidR="00477755" w:rsidRDefault="00477755" w:rsidP="00477755">
      <w:pPr>
        <w:jc w:val="both"/>
        <w:rPr>
          <w:b/>
        </w:rPr>
      </w:pPr>
      <w:r>
        <w:tab/>
        <w:t xml:space="preserve">     </w:t>
      </w:r>
      <w:r>
        <w:rPr>
          <w:b/>
        </w:rPr>
        <w:t xml:space="preserve">Основные цели: </w:t>
      </w:r>
    </w:p>
    <w:p w:rsidR="00477755" w:rsidRDefault="00477755" w:rsidP="00477755">
      <w:pPr>
        <w:jc w:val="both"/>
      </w:pPr>
      <w:r>
        <w:rPr>
          <w:b/>
        </w:rPr>
        <w:t xml:space="preserve">- </w:t>
      </w:r>
      <w:r>
        <w:t>Создание условий для обеспечения безопасности людей на водных объектах на территории МО «Город Удачный».</w:t>
      </w:r>
    </w:p>
    <w:p w:rsidR="00477755" w:rsidRDefault="00477755" w:rsidP="00477755">
      <w:pPr>
        <w:jc w:val="both"/>
      </w:pPr>
      <w:r>
        <w:t>- Снижение случаев гибели на водных объектах на территории МО «Город Удачный».</w:t>
      </w:r>
    </w:p>
    <w:p w:rsidR="00477755" w:rsidRPr="00753FEA" w:rsidRDefault="00477755" w:rsidP="00477755">
      <w:pPr>
        <w:jc w:val="both"/>
        <w:rPr>
          <w:bCs/>
        </w:rPr>
      </w:pPr>
      <w:r w:rsidRPr="00753FEA">
        <w:rPr>
          <w:bCs/>
        </w:rPr>
        <w:t>- Предотвращение гибели детей на водных объектах города</w:t>
      </w:r>
      <w:r>
        <w:rPr>
          <w:bCs/>
        </w:rPr>
        <w:t>.</w:t>
      </w:r>
    </w:p>
    <w:p w:rsidR="00477755" w:rsidRDefault="00477755" w:rsidP="00477755">
      <w:pPr>
        <w:jc w:val="both"/>
      </w:pPr>
      <w:r>
        <w:rPr>
          <w:b/>
        </w:rPr>
        <w:t xml:space="preserve">          Основные задачи</w:t>
      </w:r>
      <w:proofErr w:type="gramStart"/>
      <w:r>
        <w:rPr>
          <w:b/>
        </w:rPr>
        <w:t xml:space="preserve"> :</w:t>
      </w:r>
      <w:proofErr w:type="gramEnd"/>
      <w:r>
        <w:rPr>
          <w:b/>
        </w:rPr>
        <w:t xml:space="preserve"> </w:t>
      </w:r>
    </w:p>
    <w:p w:rsidR="00477755" w:rsidRPr="006E2754" w:rsidRDefault="00477755" w:rsidP="00477755">
      <w:pPr>
        <w:jc w:val="both"/>
      </w:pPr>
      <w:r w:rsidRPr="006E2754">
        <w:t>- Совершенствование нормативно-правовой базы, регулирующей обеспечение безопасности граждан на водных объектах в местах массового отдыха населения.</w:t>
      </w:r>
      <w:r w:rsidRPr="006E2754">
        <w:br/>
      </w:r>
      <w:r w:rsidRPr="006E2754">
        <w:rPr>
          <w:b/>
        </w:rPr>
        <w:t xml:space="preserve">      -</w:t>
      </w:r>
      <w:r w:rsidRPr="006E2754">
        <w:t xml:space="preserve"> Развитие системы информационного обеспечения, пропагандистских мероприятий, разъяснительной работы с населением, реализация комплекса общих и специальных мер социального, информационного и организационного характера для обеспечения безопасности и предотвращения несчастных случаев населения на водных объектах на территории МО «Город Удачный».   </w:t>
      </w:r>
    </w:p>
    <w:p w:rsidR="00477755" w:rsidRDefault="00477755" w:rsidP="00477755">
      <w:pPr>
        <w:spacing w:line="240" w:lineRule="atLeast"/>
        <w:contextualSpacing/>
        <w:rPr>
          <w:b/>
        </w:rPr>
        <w:sectPr w:rsidR="00477755" w:rsidSect="00477755">
          <w:pgSz w:w="11906" w:h="16838"/>
          <w:pgMar w:top="567" w:right="159" w:bottom="709" w:left="425" w:header="709" w:footer="709" w:gutter="0"/>
          <w:cols w:space="708"/>
          <w:docGrid w:linePitch="360"/>
        </w:sectPr>
      </w:pPr>
    </w:p>
    <w:p w:rsidR="00477755" w:rsidRPr="00F31340" w:rsidRDefault="00477755" w:rsidP="00477755">
      <w:pPr>
        <w:tabs>
          <w:tab w:val="left" w:pos="4080"/>
        </w:tabs>
        <w:ind w:right="-850"/>
        <w:rPr>
          <w:b/>
          <w:color w:val="000000"/>
          <w:sz w:val="20"/>
          <w:szCs w:val="20"/>
        </w:rPr>
      </w:pPr>
      <w:r w:rsidRPr="00F31340">
        <w:rPr>
          <w:b/>
          <w:color w:val="000000"/>
          <w:sz w:val="20"/>
          <w:szCs w:val="20"/>
        </w:rPr>
        <w:lastRenderedPageBreak/>
        <w:t xml:space="preserve">Отчет о выполнении Муниципальной программы  муниципального образования «Город Удачный» Мирнинского района Республики Саха (Якутия) «Обеспечение безопасности жизнедеятельности населения </w:t>
      </w:r>
    </w:p>
    <w:p w:rsidR="00477755" w:rsidRPr="00F31340" w:rsidRDefault="00477755" w:rsidP="00477755">
      <w:pPr>
        <w:tabs>
          <w:tab w:val="left" w:pos="4080"/>
        </w:tabs>
        <w:ind w:right="-850"/>
        <w:jc w:val="center"/>
        <w:rPr>
          <w:b/>
          <w:color w:val="000000"/>
          <w:sz w:val="20"/>
          <w:szCs w:val="20"/>
        </w:rPr>
      </w:pPr>
      <w:r w:rsidRPr="00F31340">
        <w:rPr>
          <w:b/>
          <w:color w:val="000000"/>
          <w:sz w:val="20"/>
          <w:szCs w:val="20"/>
        </w:rPr>
        <w:t>МО «Город Удачный» на 2017-2021 годы»</w:t>
      </w:r>
    </w:p>
    <w:p w:rsidR="00477755" w:rsidRPr="00F31340" w:rsidRDefault="00477755" w:rsidP="00477755">
      <w:pPr>
        <w:tabs>
          <w:tab w:val="left" w:pos="4080"/>
        </w:tabs>
        <w:jc w:val="center"/>
        <w:rPr>
          <w:b/>
          <w:color w:val="000000"/>
          <w:sz w:val="20"/>
          <w:szCs w:val="20"/>
        </w:rPr>
      </w:pPr>
      <w:r w:rsidRPr="00F31340">
        <w:rPr>
          <w:b/>
          <w:color w:val="000000"/>
          <w:sz w:val="20"/>
          <w:szCs w:val="20"/>
        </w:rPr>
        <w:t>2 квартал</w:t>
      </w:r>
    </w:p>
    <w:p w:rsidR="00477755" w:rsidRPr="00F31340" w:rsidRDefault="00477755" w:rsidP="00477755">
      <w:pPr>
        <w:tabs>
          <w:tab w:val="left" w:pos="4080"/>
        </w:tabs>
        <w:rPr>
          <w:color w:val="7030A0"/>
          <w:sz w:val="20"/>
          <w:szCs w:val="20"/>
        </w:rPr>
      </w:pPr>
    </w:p>
    <w:tbl>
      <w:tblPr>
        <w:tblW w:w="159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653"/>
        <w:gridCol w:w="2867"/>
        <w:gridCol w:w="2552"/>
        <w:gridCol w:w="1701"/>
        <w:gridCol w:w="1559"/>
        <w:gridCol w:w="1276"/>
        <w:gridCol w:w="1701"/>
      </w:tblGrid>
      <w:tr w:rsidR="00477755" w:rsidRPr="00F31340" w:rsidTr="001B36FB">
        <w:trPr>
          <w:trHeight w:val="872"/>
        </w:trPr>
        <w:tc>
          <w:tcPr>
            <w:tcW w:w="667" w:type="dxa"/>
            <w:vMerge w:val="restart"/>
          </w:tcPr>
          <w:p w:rsidR="00477755" w:rsidRPr="00F31340" w:rsidRDefault="00477755" w:rsidP="001B36FB">
            <w:pPr>
              <w:tabs>
                <w:tab w:val="left" w:pos="4080"/>
              </w:tabs>
              <w:ind w:left="100"/>
              <w:jc w:val="center"/>
              <w:rPr>
                <w:color w:val="000000"/>
                <w:sz w:val="20"/>
                <w:szCs w:val="20"/>
              </w:rPr>
            </w:pPr>
            <w:r w:rsidRPr="00F31340">
              <w:rPr>
                <w:color w:val="000000"/>
                <w:sz w:val="20"/>
                <w:szCs w:val="20"/>
              </w:rPr>
              <w:t>№</w:t>
            </w:r>
          </w:p>
        </w:tc>
        <w:tc>
          <w:tcPr>
            <w:tcW w:w="3653" w:type="dxa"/>
            <w:vMerge w:val="restart"/>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Наименование мероприятия</w:t>
            </w:r>
          </w:p>
        </w:tc>
        <w:tc>
          <w:tcPr>
            <w:tcW w:w="2867" w:type="dxa"/>
            <w:vMerge w:val="restart"/>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 xml:space="preserve">План бюджетных ассигнований </w:t>
            </w:r>
            <w:proofErr w:type="gramStart"/>
            <w:r w:rsidRPr="00F31340">
              <w:rPr>
                <w:b/>
                <w:color w:val="000000"/>
                <w:sz w:val="20"/>
                <w:szCs w:val="20"/>
              </w:rPr>
              <w:t>на</w:t>
            </w:r>
            <w:proofErr w:type="gramEnd"/>
          </w:p>
          <w:p w:rsidR="00477755" w:rsidRPr="00F31340" w:rsidRDefault="00477755" w:rsidP="001B36FB">
            <w:pPr>
              <w:tabs>
                <w:tab w:val="left" w:pos="4080"/>
              </w:tabs>
              <w:ind w:left="100"/>
              <w:jc w:val="center"/>
              <w:rPr>
                <w:b/>
                <w:color w:val="000000"/>
                <w:sz w:val="20"/>
                <w:szCs w:val="20"/>
              </w:rPr>
            </w:pPr>
            <w:r w:rsidRPr="00F31340">
              <w:rPr>
                <w:b/>
                <w:color w:val="000000"/>
                <w:sz w:val="20"/>
                <w:szCs w:val="20"/>
              </w:rPr>
              <w:t>2019г./</w:t>
            </w:r>
          </w:p>
          <w:p w:rsidR="00477755" w:rsidRPr="00F31340" w:rsidRDefault="00477755" w:rsidP="001B36FB">
            <w:pPr>
              <w:tabs>
                <w:tab w:val="left" w:pos="4080"/>
              </w:tabs>
              <w:ind w:left="100"/>
              <w:jc w:val="center"/>
              <w:rPr>
                <w:b/>
                <w:color w:val="000000"/>
                <w:sz w:val="20"/>
                <w:szCs w:val="20"/>
              </w:rPr>
            </w:pPr>
            <w:r w:rsidRPr="00F31340">
              <w:rPr>
                <w:b/>
                <w:color w:val="000000"/>
                <w:sz w:val="20"/>
                <w:szCs w:val="20"/>
              </w:rPr>
              <w:t>Уточненный план</w:t>
            </w:r>
          </w:p>
          <w:p w:rsidR="00477755" w:rsidRPr="00F31340" w:rsidRDefault="00477755" w:rsidP="001B36FB">
            <w:pPr>
              <w:tabs>
                <w:tab w:val="left" w:pos="4080"/>
              </w:tabs>
              <w:ind w:left="100"/>
              <w:jc w:val="center"/>
              <w:rPr>
                <w:b/>
                <w:color w:val="000000"/>
                <w:sz w:val="20"/>
                <w:szCs w:val="20"/>
              </w:rPr>
            </w:pPr>
            <w:r w:rsidRPr="00F31340">
              <w:rPr>
                <w:b/>
                <w:color w:val="000000"/>
                <w:sz w:val="20"/>
                <w:szCs w:val="20"/>
              </w:rPr>
              <w:t>На  15._07_. 2019г.</w:t>
            </w:r>
          </w:p>
          <w:p w:rsidR="00477755" w:rsidRPr="00F31340" w:rsidRDefault="00477755" w:rsidP="001B36FB">
            <w:pPr>
              <w:tabs>
                <w:tab w:val="left" w:pos="4080"/>
              </w:tabs>
              <w:ind w:left="100"/>
              <w:jc w:val="center"/>
              <w:rPr>
                <w:color w:val="000000"/>
                <w:sz w:val="20"/>
                <w:szCs w:val="20"/>
              </w:rPr>
            </w:pPr>
            <w:r w:rsidRPr="00F31340">
              <w:rPr>
                <w:b/>
                <w:color w:val="000000"/>
                <w:sz w:val="20"/>
                <w:szCs w:val="20"/>
              </w:rPr>
              <w:t>(руб.)</w:t>
            </w:r>
          </w:p>
        </w:tc>
        <w:tc>
          <w:tcPr>
            <w:tcW w:w="2552" w:type="dxa"/>
            <w:vMerge w:val="restart"/>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Кассовое исполнение</w:t>
            </w:r>
          </w:p>
          <w:p w:rsidR="00477755" w:rsidRPr="00F31340" w:rsidRDefault="00477755" w:rsidP="001B36FB">
            <w:pPr>
              <w:tabs>
                <w:tab w:val="left" w:pos="4080"/>
              </w:tabs>
              <w:ind w:left="100"/>
              <w:jc w:val="center"/>
              <w:rPr>
                <w:b/>
                <w:color w:val="000000"/>
                <w:sz w:val="20"/>
                <w:szCs w:val="20"/>
              </w:rPr>
            </w:pPr>
            <w:r w:rsidRPr="00F31340">
              <w:rPr>
                <w:b/>
                <w:color w:val="000000"/>
                <w:sz w:val="20"/>
                <w:szCs w:val="20"/>
              </w:rPr>
              <w:t>На 15.07.2019г.</w:t>
            </w:r>
          </w:p>
          <w:p w:rsidR="00477755" w:rsidRPr="00F31340" w:rsidRDefault="00477755" w:rsidP="001B36FB">
            <w:pPr>
              <w:tabs>
                <w:tab w:val="left" w:pos="4080"/>
              </w:tabs>
              <w:ind w:left="100"/>
              <w:jc w:val="center"/>
              <w:rPr>
                <w:b/>
                <w:color w:val="000000"/>
                <w:sz w:val="20"/>
                <w:szCs w:val="20"/>
              </w:rPr>
            </w:pPr>
          </w:p>
          <w:p w:rsidR="00477755" w:rsidRPr="00F31340" w:rsidRDefault="00477755" w:rsidP="001B36FB">
            <w:pPr>
              <w:tabs>
                <w:tab w:val="left" w:pos="4080"/>
              </w:tabs>
              <w:ind w:left="100"/>
              <w:jc w:val="center"/>
              <w:rPr>
                <w:b/>
                <w:color w:val="000000"/>
                <w:sz w:val="20"/>
                <w:szCs w:val="20"/>
              </w:rPr>
            </w:pPr>
            <w:r w:rsidRPr="00F31340">
              <w:rPr>
                <w:b/>
                <w:color w:val="000000"/>
                <w:sz w:val="20"/>
                <w:szCs w:val="20"/>
              </w:rPr>
              <w:t>(руб.)</w:t>
            </w:r>
          </w:p>
        </w:tc>
        <w:tc>
          <w:tcPr>
            <w:tcW w:w="1701" w:type="dxa"/>
            <w:vMerge w:val="restart"/>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Отклонение от плана</w:t>
            </w:r>
          </w:p>
        </w:tc>
        <w:tc>
          <w:tcPr>
            <w:tcW w:w="4536" w:type="dxa"/>
            <w:gridSpan w:val="3"/>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Ситуация по усвоению (статус)</w:t>
            </w:r>
          </w:p>
        </w:tc>
      </w:tr>
      <w:tr w:rsidR="00477755" w:rsidRPr="00F31340" w:rsidTr="001B36FB">
        <w:trPr>
          <w:trHeight w:val="522"/>
        </w:trPr>
        <w:tc>
          <w:tcPr>
            <w:tcW w:w="667" w:type="dxa"/>
            <w:vMerge/>
          </w:tcPr>
          <w:p w:rsidR="00477755" w:rsidRPr="00F31340" w:rsidRDefault="00477755" w:rsidP="001B36FB">
            <w:pPr>
              <w:tabs>
                <w:tab w:val="left" w:pos="4080"/>
              </w:tabs>
              <w:ind w:left="100"/>
              <w:jc w:val="center"/>
              <w:rPr>
                <w:color w:val="000000"/>
                <w:sz w:val="20"/>
                <w:szCs w:val="20"/>
              </w:rPr>
            </w:pPr>
          </w:p>
        </w:tc>
        <w:tc>
          <w:tcPr>
            <w:tcW w:w="3653" w:type="dxa"/>
            <w:vMerge/>
          </w:tcPr>
          <w:p w:rsidR="00477755" w:rsidRPr="00F31340" w:rsidRDefault="00477755" w:rsidP="001B36FB">
            <w:pPr>
              <w:tabs>
                <w:tab w:val="left" w:pos="4080"/>
              </w:tabs>
              <w:ind w:left="100"/>
              <w:jc w:val="center"/>
              <w:rPr>
                <w:b/>
                <w:color w:val="000000"/>
                <w:sz w:val="20"/>
                <w:szCs w:val="20"/>
              </w:rPr>
            </w:pPr>
          </w:p>
        </w:tc>
        <w:tc>
          <w:tcPr>
            <w:tcW w:w="2867" w:type="dxa"/>
            <w:vMerge/>
          </w:tcPr>
          <w:p w:rsidR="00477755" w:rsidRPr="00F31340" w:rsidRDefault="00477755" w:rsidP="001B36FB">
            <w:pPr>
              <w:tabs>
                <w:tab w:val="left" w:pos="4080"/>
              </w:tabs>
              <w:ind w:left="100"/>
              <w:jc w:val="center"/>
              <w:rPr>
                <w:b/>
                <w:color w:val="000000"/>
                <w:sz w:val="20"/>
                <w:szCs w:val="20"/>
              </w:rPr>
            </w:pPr>
          </w:p>
        </w:tc>
        <w:tc>
          <w:tcPr>
            <w:tcW w:w="2552" w:type="dxa"/>
            <w:vMerge/>
          </w:tcPr>
          <w:p w:rsidR="00477755" w:rsidRPr="00F31340" w:rsidRDefault="00477755" w:rsidP="001B36FB">
            <w:pPr>
              <w:tabs>
                <w:tab w:val="left" w:pos="4080"/>
              </w:tabs>
              <w:ind w:left="100"/>
              <w:jc w:val="center"/>
              <w:rPr>
                <w:color w:val="000000"/>
                <w:sz w:val="20"/>
                <w:szCs w:val="20"/>
              </w:rPr>
            </w:pPr>
          </w:p>
        </w:tc>
        <w:tc>
          <w:tcPr>
            <w:tcW w:w="1701" w:type="dxa"/>
            <w:vMerge/>
          </w:tcPr>
          <w:p w:rsidR="00477755" w:rsidRPr="00F31340" w:rsidRDefault="00477755" w:rsidP="001B36FB">
            <w:pPr>
              <w:tabs>
                <w:tab w:val="left" w:pos="4080"/>
              </w:tabs>
              <w:ind w:left="100"/>
              <w:jc w:val="center"/>
              <w:rPr>
                <w:color w:val="000000"/>
                <w:sz w:val="20"/>
                <w:szCs w:val="20"/>
              </w:rPr>
            </w:pPr>
          </w:p>
        </w:tc>
        <w:tc>
          <w:tcPr>
            <w:tcW w:w="1559"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Техническое задание</w:t>
            </w:r>
          </w:p>
        </w:tc>
        <w:tc>
          <w:tcPr>
            <w:tcW w:w="1276"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аукцион</w:t>
            </w:r>
          </w:p>
        </w:tc>
        <w:tc>
          <w:tcPr>
            <w:tcW w:w="1701"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договор, контракт</w:t>
            </w:r>
          </w:p>
        </w:tc>
      </w:tr>
      <w:tr w:rsidR="00477755" w:rsidRPr="00F31340" w:rsidTr="001B36FB">
        <w:trPr>
          <w:trHeight w:val="816"/>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1</w:t>
            </w:r>
          </w:p>
        </w:tc>
        <w:tc>
          <w:tcPr>
            <w:tcW w:w="3653" w:type="dxa"/>
          </w:tcPr>
          <w:p w:rsidR="00477755" w:rsidRPr="00F31340" w:rsidRDefault="00477755" w:rsidP="001B36FB">
            <w:pPr>
              <w:tabs>
                <w:tab w:val="left" w:pos="4080"/>
              </w:tabs>
              <w:ind w:left="34"/>
              <w:rPr>
                <w:b/>
                <w:color w:val="000000"/>
                <w:sz w:val="20"/>
                <w:szCs w:val="20"/>
              </w:rPr>
            </w:pPr>
            <w:r w:rsidRPr="00F31340">
              <w:rPr>
                <w:b/>
                <w:color w:val="000000"/>
                <w:sz w:val="20"/>
                <w:szCs w:val="20"/>
              </w:rPr>
              <w:t xml:space="preserve">Подпрограмма «Профилактика терроризма, экстремизма и других преступных проявлений на территории МО «Город Удачный»  </w:t>
            </w:r>
          </w:p>
          <w:p w:rsidR="00477755" w:rsidRPr="00F31340" w:rsidRDefault="00477755" w:rsidP="001B36FB">
            <w:pPr>
              <w:tabs>
                <w:tab w:val="left" w:pos="4080"/>
              </w:tabs>
              <w:ind w:left="34"/>
              <w:rPr>
                <w:b/>
                <w:color w:val="000000"/>
                <w:sz w:val="20"/>
                <w:szCs w:val="20"/>
              </w:rPr>
            </w:pPr>
          </w:p>
        </w:tc>
        <w:tc>
          <w:tcPr>
            <w:tcW w:w="2867" w:type="dxa"/>
            <w:vAlign w:val="center"/>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617 270,0</w:t>
            </w:r>
          </w:p>
        </w:tc>
        <w:tc>
          <w:tcPr>
            <w:tcW w:w="2552" w:type="dxa"/>
            <w:vAlign w:val="center"/>
          </w:tcPr>
          <w:p w:rsidR="00477755" w:rsidRPr="00F31340" w:rsidRDefault="00477755" w:rsidP="001B36FB">
            <w:pPr>
              <w:tabs>
                <w:tab w:val="left" w:pos="4080"/>
              </w:tabs>
              <w:ind w:left="100"/>
              <w:jc w:val="center"/>
              <w:rPr>
                <w:color w:val="000000"/>
                <w:sz w:val="20"/>
                <w:szCs w:val="20"/>
              </w:rPr>
            </w:pPr>
          </w:p>
        </w:tc>
        <w:tc>
          <w:tcPr>
            <w:tcW w:w="1701" w:type="dxa"/>
          </w:tcPr>
          <w:p w:rsidR="00477755" w:rsidRPr="00F31340" w:rsidRDefault="00477755" w:rsidP="001B36FB">
            <w:pPr>
              <w:tabs>
                <w:tab w:val="left" w:pos="4080"/>
              </w:tabs>
              <w:ind w:left="100"/>
              <w:jc w:val="center"/>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607"/>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pStyle w:val="ac"/>
              <w:jc w:val="both"/>
              <w:rPr>
                <w:color w:val="000000"/>
                <w:sz w:val="20"/>
              </w:rPr>
            </w:pPr>
            <w:r w:rsidRPr="00F31340">
              <w:rPr>
                <w:color w:val="000000"/>
                <w:sz w:val="20"/>
              </w:rPr>
              <w:t xml:space="preserve">материальное стимулирование ДНД </w:t>
            </w:r>
          </w:p>
        </w:tc>
        <w:tc>
          <w:tcPr>
            <w:tcW w:w="2867" w:type="dxa"/>
            <w:vAlign w:val="center"/>
          </w:tcPr>
          <w:p w:rsidR="00477755" w:rsidRPr="00F31340" w:rsidRDefault="00477755" w:rsidP="001B36FB">
            <w:pPr>
              <w:tabs>
                <w:tab w:val="left" w:pos="4080"/>
              </w:tabs>
              <w:ind w:left="100"/>
              <w:jc w:val="center"/>
              <w:rPr>
                <w:b/>
                <w:color w:val="000000"/>
                <w:sz w:val="20"/>
                <w:szCs w:val="20"/>
              </w:rPr>
            </w:pPr>
          </w:p>
        </w:tc>
        <w:tc>
          <w:tcPr>
            <w:tcW w:w="2552" w:type="dxa"/>
            <w:vAlign w:val="center"/>
          </w:tcPr>
          <w:p w:rsidR="00477755" w:rsidRPr="00F31340" w:rsidRDefault="00477755" w:rsidP="001B36FB">
            <w:pPr>
              <w:tabs>
                <w:tab w:val="left" w:pos="4080"/>
              </w:tabs>
              <w:ind w:left="100"/>
              <w:jc w:val="center"/>
              <w:rPr>
                <w:color w:val="000000"/>
                <w:sz w:val="20"/>
                <w:szCs w:val="20"/>
              </w:rPr>
            </w:pPr>
            <w:r w:rsidRPr="00F31340">
              <w:rPr>
                <w:color w:val="000000"/>
                <w:sz w:val="20"/>
                <w:szCs w:val="20"/>
              </w:rPr>
              <w:t>50 000,00</w:t>
            </w:r>
          </w:p>
        </w:tc>
        <w:tc>
          <w:tcPr>
            <w:tcW w:w="1701" w:type="dxa"/>
          </w:tcPr>
          <w:p w:rsidR="00477755" w:rsidRPr="00F31340" w:rsidRDefault="00477755" w:rsidP="001B36FB">
            <w:pPr>
              <w:tabs>
                <w:tab w:val="left" w:pos="4080"/>
              </w:tabs>
              <w:ind w:left="100"/>
              <w:jc w:val="center"/>
              <w:rPr>
                <w:color w:val="000000"/>
                <w:sz w:val="20"/>
                <w:szCs w:val="20"/>
              </w:rPr>
            </w:pPr>
          </w:p>
        </w:tc>
        <w:tc>
          <w:tcPr>
            <w:tcW w:w="1559" w:type="dxa"/>
          </w:tcPr>
          <w:p w:rsidR="00477755" w:rsidRPr="00F31340" w:rsidRDefault="00477755" w:rsidP="001B36FB">
            <w:pPr>
              <w:tabs>
                <w:tab w:val="left" w:pos="4080"/>
              </w:tabs>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34"/>
              <w:rPr>
                <w:color w:val="7030A0"/>
                <w:sz w:val="20"/>
                <w:szCs w:val="20"/>
              </w:rPr>
            </w:pPr>
          </w:p>
        </w:tc>
      </w:tr>
      <w:tr w:rsidR="00477755" w:rsidRPr="00F31340" w:rsidTr="001B36FB">
        <w:trPr>
          <w:trHeight w:val="650"/>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tabs>
                <w:tab w:val="left" w:pos="4080"/>
              </w:tabs>
              <w:rPr>
                <w:color w:val="000000"/>
                <w:sz w:val="20"/>
                <w:szCs w:val="20"/>
              </w:rPr>
            </w:pPr>
            <w:r w:rsidRPr="00F31340">
              <w:rPr>
                <w:color w:val="000000"/>
                <w:sz w:val="20"/>
                <w:szCs w:val="20"/>
              </w:rPr>
              <w:t>приобретение баннеров и стендов по профилактике экстремизма и терроризма</w:t>
            </w:r>
          </w:p>
        </w:tc>
        <w:tc>
          <w:tcPr>
            <w:tcW w:w="2867" w:type="dxa"/>
            <w:vAlign w:val="center"/>
          </w:tcPr>
          <w:p w:rsidR="00477755" w:rsidRPr="00F31340" w:rsidRDefault="00477755" w:rsidP="001B36FB">
            <w:pPr>
              <w:tabs>
                <w:tab w:val="left" w:pos="4080"/>
              </w:tabs>
              <w:ind w:left="100"/>
              <w:jc w:val="center"/>
              <w:rPr>
                <w:b/>
                <w:color w:val="000000"/>
                <w:sz w:val="20"/>
                <w:szCs w:val="20"/>
              </w:rPr>
            </w:pPr>
          </w:p>
        </w:tc>
        <w:tc>
          <w:tcPr>
            <w:tcW w:w="2552" w:type="dxa"/>
            <w:vAlign w:val="center"/>
          </w:tcPr>
          <w:p w:rsidR="00477755" w:rsidRPr="00F31340" w:rsidRDefault="00477755" w:rsidP="001B36FB">
            <w:pPr>
              <w:tabs>
                <w:tab w:val="left" w:pos="4080"/>
              </w:tabs>
              <w:ind w:left="100"/>
              <w:jc w:val="center"/>
              <w:rPr>
                <w:color w:val="000000"/>
                <w:sz w:val="20"/>
                <w:szCs w:val="20"/>
              </w:rPr>
            </w:pPr>
            <w:r w:rsidRPr="00F31340">
              <w:rPr>
                <w:color w:val="000000"/>
                <w:sz w:val="20"/>
                <w:szCs w:val="20"/>
              </w:rPr>
              <w:t>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34"/>
              <w:rPr>
                <w:color w:val="7030A0"/>
                <w:sz w:val="20"/>
                <w:szCs w:val="20"/>
              </w:rPr>
            </w:pPr>
          </w:p>
        </w:tc>
      </w:tr>
      <w:tr w:rsidR="00477755" w:rsidRPr="00F31340" w:rsidTr="001B36FB">
        <w:trPr>
          <w:trHeight w:val="603"/>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pStyle w:val="ac"/>
              <w:rPr>
                <w:color w:val="000000"/>
                <w:sz w:val="20"/>
              </w:rPr>
            </w:pPr>
            <w:r w:rsidRPr="00F31340">
              <w:rPr>
                <w:color w:val="000000"/>
                <w:sz w:val="20"/>
              </w:rPr>
              <w:t>техническое обслуживание системы видеонаблюдения (АПК «Безопасный город»)</w:t>
            </w:r>
          </w:p>
        </w:tc>
        <w:tc>
          <w:tcPr>
            <w:tcW w:w="2867" w:type="dxa"/>
            <w:vAlign w:val="center"/>
          </w:tcPr>
          <w:p w:rsidR="00477755" w:rsidRPr="00F31340" w:rsidRDefault="00477755" w:rsidP="001B36FB">
            <w:pPr>
              <w:tabs>
                <w:tab w:val="left" w:pos="4080"/>
              </w:tabs>
              <w:ind w:left="100"/>
              <w:jc w:val="center"/>
              <w:rPr>
                <w:b/>
                <w:color w:val="000000"/>
                <w:sz w:val="20"/>
                <w:szCs w:val="20"/>
              </w:rPr>
            </w:pPr>
          </w:p>
        </w:tc>
        <w:tc>
          <w:tcPr>
            <w:tcW w:w="2552" w:type="dxa"/>
            <w:vAlign w:val="center"/>
          </w:tcPr>
          <w:p w:rsidR="00477755" w:rsidRPr="00F31340" w:rsidRDefault="00477755" w:rsidP="001B36FB">
            <w:pPr>
              <w:tabs>
                <w:tab w:val="left" w:pos="4080"/>
              </w:tabs>
              <w:ind w:left="100"/>
              <w:jc w:val="center"/>
              <w:rPr>
                <w:color w:val="000000"/>
                <w:sz w:val="20"/>
                <w:szCs w:val="20"/>
              </w:rPr>
            </w:pPr>
            <w:r w:rsidRPr="00F31340">
              <w:rPr>
                <w:color w:val="000000"/>
                <w:sz w:val="20"/>
                <w:szCs w:val="20"/>
              </w:rPr>
              <w:t>179 441,00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rPr>
                <w:color w:val="7030A0"/>
                <w:sz w:val="20"/>
                <w:szCs w:val="20"/>
              </w:rPr>
            </w:pPr>
            <w:r w:rsidRPr="00F31340">
              <w:rPr>
                <w:color w:val="7030A0"/>
                <w:sz w:val="20"/>
                <w:szCs w:val="20"/>
              </w:rPr>
              <w:t>техническое задание</w:t>
            </w: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34"/>
              <w:rPr>
                <w:color w:val="7030A0"/>
                <w:sz w:val="20"/>
                <w:szCs w:val="20"/>
              </w:rPr>
            </w:pPr>
            <w:r w:rsidRPr="00F31340">
              <w:rPr>
                <w:color w:val="7030A0"/>
                <w:sz w:val="20"/>
                <w:szCs w:val="20"/>
              </w:rPr>
              <w:t>Муниципальный контракт № 5/19 от 05.02.2019</w:t>
            </w:r>
          </w:p>
          <w:p w:rsidR="00477755" w:rsidRPr="00F31340" w:rsidRDefault="00477755" w:rsidP="001B36FB">
            <w:pPr>
              <w:tabs>
                <w:tab w:val="left" w:pos="4080"/>
              </w:tabs>
              <w:ind w:left="34"/>
              <w:rPr>
                <w:color w:val="7030A0"/>
                <w:sz w:val="20"/>
                <w:szCs w:val="20"/>
              </w:rPr>
            </w:pPr>
          </w:p>
        </w:tc>
      </w:tr>
      <w:tr w:rsidR="00477755" w:rsidRPr="00F31340" w:rsidTr="001B36FB">
        <w:trPr>
          <w:trHeight w:val="683"/>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pStyle w:val="ac"/>
              <w:jc w:val="both"/>
              <w:rPr>
                <w:color w:val="000000"/>
                <w:sz w:val="20"/>
              </w:rPr>
            </w:pPr>
            <w:r w:rsidRPr="00F31340">
              <w:rPr>
                <w:color w:val="000000"/>
                <w:sz w:val="20"/>
              </w:rPr>
              <w:t>техническое обслуживание системы видеонаблюдения (верхняя галерея)</w:t>
            </w:r>
          </w:p>
        </w:tc>
        <w:tc>
          <w:tcPr>
            <w:tcW w:w="2867" w:type="dxa"/>
            <w:vAlign w:val="center"/>
          </w:tcPr>
          <w:p w:rsidR="00477755" w:rsidRPr="00F31340" w:rsidRDefault="00477755" w:rsidP="001B36FB">
            <w:pPr>
              <w:tabs>
                <w:tab w:val="left" w:pos="4080"/>
              </w:tabs>
              <w:ind w:left="100"/>
              <w:jc w:val="center"/>
              <w:rPr>
                <w:b/>
                <w:color w:val="000000"/>
                <w:sz w:val="20"/>
                <w:szCs w:val="20"/>
              </w:rPr>
            </w:pPr>
          </w:p>
        </w:tc>
        <w:tc>
          <w:tcPr>
            <w:tcW w:w="2552" w:type="dxa"/>
            <w:vAlign w:val="center"/>
          </w:tcPr>
          <w:p w:rsidR="00477755" w:rsidRPr="00F31340" w:rsidRDefault="00477755" w:rsidP="001B36FB">
            <w:pPr>
              <w:tabs>
                <w:tab w:val="left" w:pos="4080"/>
              </w:tabs>
              <w:ind w:left="100"/>
              <w:jc w:val="center"/>
              <w:rPr>
                <w:color w:val="000000"/>
                <w:sz w:val="20"/>
                <w:szCs w:val="20"/>
              </w:rPr>
            </w:pPr>
            <w:r w:rsidRPr="00F31340">
              <w:rPr>
                <w:color w:val="000000"/>
                <w:sz w:val="20"/>
                <w:szCs w:val="20"/>
              </w:rPr>
              <w:t>96 000.00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rPr>
                <w:color w:val="7030A0"/>
                <w:sz w:val="20"/>
                <w:szCs w:val="20"/>
              </w:rPr>
            </w:pPr>
            <w:r w:rsidRPr="00F31340">
              <w:rPr>
                <w:color w:val="7030A0"/>
                <w:sz w:val="20"/>
                <w:szCs w:val="20"/>
              </w:rPr>
              <w:t>техническое задание</w:t>
            </w: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34"/>
              <w:rPr>
                <w:color w:val="7030A0"/>
                <w:sz w:val="20"/>
                <w:szCs w:val="20"/>
              </w:rPr>
            </w:pPr>
            <w:r w:rsidRPr="00F31340">
              <w:rPr>
                <w:color w:val="7030A0"/>
                <w:sz w:val="20"/>
                <w:szCs w:val="20"/>
              </w:rPr>
              <w:t>Муниципальный контракт № 6/19 от  06.02.2019</w:t>
            </w:r>
          </w:p>
          <w:p w:rsidR="00477755" w:rsidRPr="00F31340" w:rsidRDefault="00477755" w:rsidP="001B36FB">
            <w:pPr>
              <w:tabs>
                <w:tab w:val="left" w:pos="4080"/>
              </w:tabs>
              <w:ind w:left="34"/>
              <w:rPr>
                <w:color w:val="7030A0"/>
                <w:sz w:val="20"/>
                <w:szCs w:val="20"/>
              </w:rPr>
            </w:pPr>
          </w:p>
        </w:tc>
      </w:tr>
      <w:tr w:rsidR="00477755" w:rsidRPr="00F31340" w:rsidTr="001B36FB">
        <w:trPr>
          <w:trHeight w:val="683"/>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pStyle w:val="ac"/>
              <w:jc w:val="both"/>
              <w:rPr>
                <w:color w:val="000000"/>
                <w:sz w:val="20"/>
              </w:rPr>
            </w:pPr>
            <w:r w:rsidRPr="00F31340">
              <w:rPr>
                <w:color w:val="000000"/>
                <w:sz w:val="20"/>
              </w:rPr>
              <w:t xml:space="preserve">Изготовление Паспорта безопасности </w:t>
            </w:r>
          </w:p>
        </w:tc>
        <w:tc>
          <w:tcPr>
            <w:tcW w:w="2867" w:type="dxa"/>
            <w:vAlign w:val="center"/>
          </w:tcPr>
          <w:p w:rsidR="00477755" w:rsidRPr="00F31340" w:rsidRDefault="00477755" w:rsidP="001B36FB">
            <w:pPr>
              <w:tabs>
                <w:tab w:val="left" w:pos="4080"/>
              </w:tabs>
              <w:ind w:left="100"/>
              <w:jc w:val="center"/>
              <w:rPr>
                <w:b/>
                <w:color w:val="000000"/>
                <w:sz w:val="20"/>
                <w:szCs w:val="20"/>
              </w:rPr>
            </w:pPr>
          </w:p>
        </w:tc>
        <w:tc>
          <w:tcPr>
            <w:tcW w:w="2552" w:type="dxa"/>
            <w:vAlign w:val="center"/>
          </w:tcPr>
          <w:p w:rsidR="00477755" w:rsidRPr="00F31340" w:rsidRDefault="00477755" w:rsidP="001B36FB">
            <w:pPr>
              <w:tabs>
                <w:tab w:val="left" w:pos="4080"/>
              </w:tabs>
              <w:ind w:left="100"/>
              <w:jc w:val="center"/>
              <w:rPr>
                <w:color w:val="000000"/>
                <w:sz w:val="20"/>
                <w:szCs w:val="20"/>
              </w:rPr>
            </w:pPr>
            <w:r w:rsidRPr="00F31340">
              <w:rPr>
                <w:color w:val="000000"/>
                <w:sz w:val="20"/>
                <w:szCs w:val="20"/>
              </w:rPr>
              <w:t>279 500,0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rPr>
                <w:color w:val="7030A0"/>
                <w:sz w:val="20"/>
                <w:szCs w:val="20"/>
              </w:rPr>
            </w:pPr>
            <w:r w:rsidRPr="00F31340">
              <w:rPr>
                <w:color w:val="7030A0"/>
                <w:sz w:val="20"/>
                <w:szCs w:val="20"/>
              </w:rPr>
              <w:t xml:space="preserve">техническое задание </w:t>
            </w: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34"/>
              <w:rPr>
                <w:color w:val="7030A0"/>
                <w:sz w:val="20"/>
                <w:szCs w:val="20"/>
              </w:rPr>
            </w:pPr>
            <w:r w:rsidRPr="00F31340">
              <w:rPr>
                <w:color w:val="7030A0"/>
                <w:sz w:val="20"/>
                <w:szCs w:val="20"/>
              </w:rPr>
              <w:t>Муниципальный контракт от 08.06.2019 № 0116300011319000092-0139823-01.</w:t>
            </w:r>
          </w:p>
        </w:tc>
      </w:tr>
      <w:tr w:rsidR="00477755" w:rsidRPr="00F31340" w:rsidTr="001B36FB">
        <w:trPr>
          <w:trHeight w:val="709"/>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2</w:t>
            </w:r>
          </w:p>
        </w:tc>
        <w:tc>
          <w:tcPr>
            <w:tcW w:w="3653" w:type="dxa"/>
          </w:tcPr>
          <w:p w:rsidR="00477755" w:rsidRPr="00F31340" w:rsidRDefault="00477755" w:rsidP="001B36FB">
            <w:pPr>
              <w:tabs>
                <w:tab w:val="left" w:pos="4080"/>
              </w:tabs>
              <w:rPr>
                <w:b/>
                <w:color w:val="000000"/>
                <w:sz w:val="20"/>
                <w:szCs w:val="20"/>
              </w:rPr>
            </w:pPr>
            <w:r w:rsidRPr="00F31340">
              <w:rPr>
                <w:b/>
                <w:color w:val="000000"/>
                <w:sz w:val="20"/>
                <w:szCs w:val="20"/>
              </w:rPr>
              <w:t>Подпрограмма «Защита населения и территорий от ЧС и обеспечение первичных мер пожарной безопасности в границах МО «Город Удачный».</w:t>
            </w:r>
          </w:p>
        </w:tc>
        <w:tc>
          <w:tcPr>
            <w:tcW w:w="2867" w:type="dxa"/>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340 000,00</w:t>
            </w:r>
          </w:p>
        </w:tc>
        <w:tc>
          <w:tcPr>
            <w:tcW w:w="2552" w:type="dxa"/>
          </w:tcPr>
          <w:p w:rsidR="00477755" w:rsidRPr="00F31340" w:rsidRDefault="00477755" w:rsidP="001B36FB">
            <w:pPr>
              <w:tabs>
                <w:tab w:val="left" w:pos="4080"/>
              </w:tabs>
              <w:ind w:left="100"/>
              <w:rPr>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780"/>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tabs>
                <w:tab w:val="left" w:pos="4080"/>
              </w:tabs>
              <w:rPr>
                <w:color w:val="000000"/>
                <w:sz w:val="20"/>
                <w:szCs w:val="20"/>
              </w:rPr>
            </w:pPr>
            <w:r w:rsidRPr="00F31340">
              <w:rPr>
                <w:color w:val="000000"/>
                <w:sz w:val="20"/>
                <w:szCs w:val="20"/>
              </w:rPr>
              <w:t>приобретение наглядной агитации жильцам жилых домов (правила пожарной безопасности)</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45 000,0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467"/>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pStyle w:val="ac"/>
              <w:jc w:val="both"/>
              <w:rPr>
                <w:color w:val="000000"/>
                <w:sz w:val="20"/>
              </w:rPr>
            </w:pPr>
            <w:r w:rsidRPr="00F31340">
              <w:rPr>
                <w:color w:val="000000"/>
                <w:sz w:val="20"/>
              </w:rPr>
              <w:t>материальное стимулирование членов ДПД, участвующих в тушении лесных пожаров</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60 000,0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371"/>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lastRenderedPageBreak/>
              <w:t>-</w:t>
            </w:r>
          </w:p>
        </w:tc>
        <w:tc>
          <w:tcPr>
            <w:tcW w:w="3653" w:type="dxa"/>
          </w:tcPr>
          <w:p w:rsidR="00477755" w:rsidRPr="00F31340" w:rsidRDefault="00477755" w:rsidP="001B36FB">
            <w:pPr>
              <w:tabs>
                <w:tab w:val="left" w:pos="4080"/>
              </w:tabs>
              <w:rPr>
                <w:color w:val="000000"/>
                <w:sz w:val="20"/>
                <w:szCs w:val="20"/>
              </w:rPr>
            </w:pPr>
            <w:r w:rsidRPr="00F31340">
              <w:rPr>
                <w:color w:val="000000"/>
                <w:sz w:val="20"/>
                <w:szCs w:val="20"/>
              </w:rPr>
              <w:t>приобретение материальных ресурсов для ДПК МО «Город Удачный»</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200 000,0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r w:rsidRPr="00F31340">
              <w:rPr>
                <w:color w:val="7030A0"/>
                <w:sz w:val="20"/>
                <w:szCs w:val="20"/>
              </w:rPr>
              <w:t>техническое задание</w:t>
            </w: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r w:rsidRPr="00F31340">
              <w:rPr>
                <w:color w:val="7030A0"/>
                <w:sz w:val="20"/>
                <w:szCs w:val="20"/>
              </w:rPr>
              <w:t>1.Муниципальный контракт от 21.06.2019 № 0116300011319000079-0139823-01 по поставке сре</w:t>
            </w:r>
            <w:proofErr w:type="gramStart"/>
            <w:r w:rsidRPr="00F31340">
              <w:rPr>
                <w:color w:val="7030A0"/>
                <w:sz w:val="20"/>
                <w:szCs w:val="20"/>
              </w:rPr>
              <w:t>дств св</w:t>
            </w:r>
            <w:proofErr w:type="gramEnd"/>
            <w:r w:rsidRPr="00F31340">
              <w:rPr>
                <w:color w:val="7030A0"/>
                <w:sz w:val="20"/>
                <w:szCs w:val="20"/>
              </w:rPr>
              <w:t>язи.</w:t>
            </w:r>
          </w:p>
          <w:p w:rsidR="00477755" w:rsidRPr="00F31340" w:rsidRDefault="00477755" w:rsidP="001B36FB">
            <w:pPr>
              <w:tabs>
                <w:tab w:val="left" w:pos="4080"/>
              </w:tabs>
              <w:ind w:left="100"/>
              <w:rPr>
                <w:color w:val="7030A0"/>
                <w:sz w:val="20"/>
                <w:szCs w:val="20"/>
              </w:rPr>
            </w:pPr>
            <w:r w:rsidRPr="00F31340">
              <w:rPr>
                <w:color w:val="7030A0"/>
                <w:sz w:val="20"/>
                <w:szCs w:val="20"/>
              </w:rPr>
              <w:t xml:space="preserve">2. Муниципальный контракт от 08.06.2019 № 0116300011319000094 на поставку пожарных </w:t>
            </w:r>
            <w:proofErr w:type="spellStart"/>
            <w:r w:rsidRPr="00F31340">
              <w:rPr>
                <w:color w:val="7030A0"/>
                <w:sz w:val="20"/>
                <w:szCs w:val="20"/>
              </w:rPr>
              <w:t>извещателей</w:t>
            </w:r>
            <w:proofErr w:type="spellEnd"/>
            <w:r w:rsidRPr="00F31340">
              <w:rPr>
                <w:color w:val="7030A0"/>
                <w:sz w:val="20"/>
                <w:szCs w:val="20"/>
              </w:rPr>
              <w:t>.</w:t>
            </w:r>
          </w:p>
          <w:p w:rsidR="00477755" w:rsidRPr="00F31340" w:rsidRDefault="00477755" w:rsidP="001B36FB">
            <w:pPr>
              <w:tabs>
                <w:tab w:val="left" w:pos="4080"/>
              </w:tabs>
              <w:ind w:left="100"/>
              <w:rPr>
                <w:color w:val="7030A0"/>
                <w:sz w:val="20"/>
                <w:szCs w:val="20"/>
              </w:rPr>
            </w:pPr>
          </w:p>
        </w:tc>
      </w:tr>
      <w:tr w:rsidR="00477755" w:rsidRPr="00F31340" w:rsidTr="001B36FB">
        <w:trPr>
          <w:trHeight w:val="371"/>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 xml:space="preserve">- </w:t>
            </w:r>
          </w:p>
        </w:tc>
        <w:tc>
          <w:tcPr>
            <w:tcW w:w="3653" w:type="dxa"/>
          </w:tcPr>
          <w:p w:rsidR="00477755" w:rsidRPr="00F31340" w:rsidRDefault="00477755" w:rsidP="001B36FB">
            <w:pPr>
              <w:tabs>
                <w:tab w:val="left" w:pos="4080"/>
              </w:tabs>
              <w:rPr>
                <w:color w:val="000000"/>
                <w:sz w:val="20"/>
                <w:szCs w:val="20"/>
              </w:rPr>
            </w:pPr>
            <w:r w:rsidRPr="00F31340">
              <w:rPr>
                <w:color w:val="000000"/>
                <w:sz w:val="20"/>
                <w:szCs w:val="20"/>
              </w:rPr>
              <w:t xml:space="preserve">Установка пожарных </w:t>
            </w:r>
            <w:proofErr w:type="spellStart"/>
            <w:r w:rsidRPr="00F31340">
              <w:rPr>
                <w:color w:val="000000"/>
                <w:sz w:val="20"/>
                <w:szCs w:val="20"/>
              </w:rPr>
              <w:t>извещателей</w:t>
            </w:r>
            <w:proofErr w:type="spellEnd"/>
            <w:r w:rsidRPr="00F31340">
              <w:rPr>
                <w:color w:val="000000"/>
                <w:sz w:val="20"/>
                <w:szCs w:val="20"/>
              </w:rPr>
              <w:t xml:space="preserve">  и приобретение пожарных </w:t>
            </w:r>
            <w:proofErr w:type="spellStart"/>
            <w:r w:rsidRPr="00F31340">
              <w:rPr>
                <w:color w:val="000000"/>
                <w:sz w:val="20"/>
                <w:szCs w:val="20"/>
              </w:rPr>
              <w:t>извещателей</w:t>
            </w:r>
            <w:proofErr w:type="spellEnd"/>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highlight w:val="green"/>
              </w:rPr>
            </w:pPr>
            <w:r w:rsidRPr="00F31340">
              <w:rPr>
                <w:color w:val="000000"/>
                <w:sz w:val="20"/>
                <w:szCs w:val="20"/>
              </w:rPr>
              <w:t>35000,0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542"/>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3.</w:t>
            </w:r>
          </w:p>
        </w:tc>
        <w:tc>
          <w:tcPr>
            <w:tcW w:w="3653" w:type="dxa"/>
          </w:tcPr>
          <w:p w:rsidR="00477755" w:rsidRPr="00F31340" w:rsidRDefault="00477755" w:rsidP="001B36FB">
            <w:pPr>
              <w:pStyle w:val="ac"/>
              <w:jc w:val="both"/>
              <w:rPr>
                <w:b/>
                <w:color w:val="000000"/>
                <w:sz w:val="20"/>
              </w:rPr>
            </w:pPr>
            <w:r w:rsidRPr="00F31340">
              <w:rPr>
                <w:b/>
                <w:color w:val="000000"/>
                <w:sz w:val="20"/>
              </w:rPr>
              <w:t>Подпрограмма «Сокращение численности безнадзорных животных на территории МО «Город Удачный»</w:t>
            </w:r>
          </w:p>
          <w:p w:rsidR="00477755" w:rsidRPr="00F31340" w:rsidRDefault="00477755" w:rsidP="001B36FB">
            <w:pPr>
              <w:pStyle w:val="ac"/>
              <w:jc w:val="both"/>
              <w:rPr>
                <w:b/>
                <w:color w:val="000000"/>
                <w:sz w:val="20"/>
              </w:rPr>
            </w:pPr>
          </w:p>
        </w:tc>
        <w:tc>
          <w:tcPr>
            <w:tcW w:w="2867" w:type="dxa"/>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446 000,00</w:t>
            </w:r>
          </w:p>
        </w:tc>
        <w:tc>
          <w:tcPr>
            <w:tcW w:w="2552" w:type="dxa"/>
          </w:tcPr>
          <w:p w:rsidR="00477755" w:rsidRPr="00F31340" w:rsidRDefault="00477755" w:rsidP="001B36FB">
            <w:pPr>
              <w:tabs>
                <w:tab w:val="left" w:pos="4080"/>
              </w:tabs>
              <w:ind w:left="100"/>
              <w:jc w:val="center"/>
              <w:rPr>
                <w:color w:val="000000"/>
                <w:sz w:val="20"/>
                <w:szCs w:val="20"/>
              </w:rPr>
            </w:pPr>
            <w:r w:rsidRPr="00F31340">
              <w:rPr>
                <w:color w:val="000000"/>
                <w:sz w:val="20"/>
                <w:szCs w:val="20"/>
              </w:rPr>
              <w:t>446 000,0</w:t>
            </w: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r w:rsidRPr="00F31340">
              <w:rPr>
                <w:color w:val="7030A0"/>
                <w:sz w:val="20"/>
                <w:szCs w:val="20"/>
              </w:rPr>
              <w:t>договор № 23 от 18.03.2019, муниципальный контракт № 0116300011319000053-0139823-01 от 29.04.2019.</w:t>
            </w:r>
          </w:p>
        </w:tc>
      </w:tr>
      <w:tr w:rsidR="00477755" w:rsidRPr="00F31340" w:rsidTr="001B36FB">
        <w:trPr>
          <w:trHeight w:val="429"/>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tabs>
                <w:tab w:val="left" w:pos="4080"/>
              </w:tabs>
              <w:jc w:val="both"/>
              <w:rPr>
                <w:color w:val="000000"/>
                <w:sz w:val="20"/>
                <w:szCs w:val="20"/>
              </w:rPr>
            </w:pPr>
            <w:r w:rsidRPr="00F31340">
              <w:rPr>
                <w:color w:val="000000"/>
                <w:sz w:val="20"/>
                <w:szCs w:val="20"/>
              </w:rPr>
              <w:t>отлов и транспортировка безнадзорных животных</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rPr>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563"/>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spacing w:before="100" w:beforeAutospacing="1"/>
              <w:jc w:val="both"/>
              <w:rPr>
                <w:color w:val="000000"/>
                <w:sz w:val="20"/>
                <w:szCs w:val="20"/>
              </w:rPr>
            </w:pPr>
            <w:r w:rsidRPr="00F31340">
              <w:rPr>
                <w:color w:val="000000"/>
                <w:sz w:val="20"/>
                <w:szCs w:val="20"/>
              </w:rPr>
              <w:t>содержание в пунктах передержки безнадзорных животных</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287"/>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w:t>
            </w:r>
          </w:p>
        </w:tc>
        <w:tc>
          <w:tcPr>
            <w:tcW w:w="3653" w:type="dxa"/>
          </w:tcPr>
          <w:p w:rsidR="00477755" w:rsidRPr="00F31340" w:rsidRDefault="00477755" w:rsidP="001B36FB">
            <w:pPr>
              <w:spacing w:before="100" w:beforeAutospacing="1"/>
              <w:jc w:val="both"/>
              <w:rPr>
                <w:color w:val="000000"/>
                <w:sz w:val="20"/>
                <w:szCs w:val="20"/>
              </w:rPr>
            </w:pPr>
            <w:r w:rsidRPr="00F31340">
              <w:rPr>
                <w:color w:val="000000"/>
                <w:sz w:val="20"/>
                <w:szCs w:val="20"/>
              </w:rPr>
              <w:t>утилизация безнадзорных животных</w:t>
            </w:r>
          </w:p>
        </w:tc>
        <w:tc>
          <w:tcPr>
            <w:tcW w:w="2867" w:type="dxa"/>
          </w:tcPr>
          <w:p w:rsidR="00477755" w:rsidRPr="00F31340" w:rsidRDefault="00477755" w:rsidP="001B36FB">
            <w:pPr>
              <w:tabs>
                <w:tab w:val="left" w:pos="4080"/>
              </w:tabs>
              <w:ind w:left="100"/>
              <w:rPr>
                <w:b/>
                <w:color w:val="000000"/>
                <w:sz w:val="20"/>
                <w:szCs w:val="20"/>
              </w:rPr>
            </w:pPr>
          </w:p>
        </w:tc>
        <w:tc>
          <w:tcPr>
            <w:tcW w:w="2552" w:type="dxa"/>
          </w:tcPr>
          <w:p w:rsidR="00477755" w:rsidRPr="00F31340" w:rsidRDefault="00477755" w:rsidP="001B36FB">
            <w:pPr>
              <w:tabs>
                <w:tab w:val="left" w:pos="4080"/>
              </w:tabs>
              <w:ind w:left="100"/>
              <w:jc w:val="center"/>
              <w:rPr>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886"/>
        </w:trPr>
        <w:tc>
          <w:tcPr>
            <w:tcW w:w="667" w:type="dxa"/>
          </w:tcPr>
          <w:p w:rsidR="00477755" w:rsidRPr="00F31340" w:rsidRDefault="00477755" w:rsidP="001B36FB">
            <w:pPr>
              <w:tabs>
                <w:tab w:val="left" w:pos="4080"/>
              </w:tabs>
              <w:ind w:left="100"/>
              <w:rPr>
                <w:color w:val="000000"/>
                <w:sz w:val="20"/>
                <w:szCs w:val="20"/>
              </w:rPr>
            </w:pPr>
            <w:r w:rsidRPr="00F31340">
              <w:rPr>
                <w:color w:val="000000"/>
                <w:sz w:val="20"/>
                <w:szCs w:val="20"/>
              </w:rPr>
              <w:t>4.</w:t>
            </w:r>
          </w:p>
        </w:tc>
        <w:tc>
          <w:tcPr>
            <w:tcW w:w="3653" w:type="dxa"/>
          </w:tcPr>
          <w:p w:rsidR="00477755" w:rsidRPr="00F31340" w:rsidRDefault="00477755" w:rsidP="001B36FB">
            <w:pPr>
              <w:tabs>
                <w:tab w:val="left" w:pos="4080"/>
              </w:tabs>
              <w:ind w:left="100"/>
              <w:rPr>
                <w:b/>
                <w:color w:val="000000"/>
                <w:sz w:val="20"/>
                <w:szCs w:val="20"/>
              </w:rPr>
            </w:pPr>
            <w:r w:rsidRPr="00F31340">
              <w:rPr>
                <w:b/>
                <w:color w:val="000000"/>
                <w:sz w:val="20"/>
                <w:szCs w:val="20"/>
              </w:rPr>
              <w:t xml:space="preserve">Подпрограмма «Обеспечение безопасности и охрана жизни населения города Удачный на водных объектах на территории МО «Город Удачный» </w:t>
            </w:r>
          </w:p>
        </w:tc>
        <w:tc>
          <w:tcPr>
            <w:tcW w:w="2867" w:type="dxa"/>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0</w:t>
            </w:r>
          </w:p>
        </w:tc>
        <w:tc>
          <w:tcPr>
            <w:tcW w:w="2552" w:type="dxa"/>
          </w:tcPr>
          <w:p w:rsidR="00477755" w:rsidRPr="00F31340" w:rsidRDefault="00477755" w:rsidP="001B36FB">
            <w:pPr>
              <w:tabs>
                <w:tab w:val="left" w:pos="4080"/>
              </w:tabs>
              <w:ind w:left="100"/>
              <w:rPr>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r w:rsidR="00477755" w:rsidRPr="00F31340" w:rsidTr="001B36FB">
        <w:trPr>
          <w:trHeight w:val="177"/>
        </w:trPr>
        <w:tc>
          <w:tcPr>
            <w:tcW w:w="667" w:type="dxa"/>
          </w:tcPr>
          <w:p w:rsidR="00477755" w:rsidRPr="00F31340" w:rsidRDefault="00477755" w:rsidP="001B36FB">
            <w:pPr>
              <w:tabs>
                <w:tab w:val="left" w:pos="4080"/>
              </w:tabs>
              <w:ind w:left="100"/>
              <w:rPr>
                <w:color w:val="000000"/>
                <w:sz w:val="20"/>
                <w:szCs w:val="20"/>
              </w:rPr>
            </w:pPr>
          </w:p>
        </w:tc>
        <w:tc>
          <w:tcPr>
            <w:tcW w:w="3653" w:type="dxa"/>
          </w:tcPr>
          <w:p w:rsidR="00477755" w:rsidRPr="00F31340" w:rsidRDefault="00477755" w:rsidP="001B36FB">
            <w:pPr>
              <w:tabs>
                <w:tab w:val="left" w:pos="4080"/>
              </w:tabs>
              <w:ind w:left="100"/>
              <w:rPr>
                <w:b/>
                <w:color w:val="000000"/>
                <w:sz w:val="20"/>
                <w:szCs w:val="20"/>
              </w:rPr>
            </w:pPr>
            <w:r w:rsidRPr="00F31340">
              <w:rPr>
                <w:b/>
                <w:color w:val="000000"/>
                <w:sz w:val="20"/>
                <w:szCs w:val="20"/>
              </w:rPr>
              <w:t>Итого:</w:t>
            </w:r>
          </w:p>
          <w:p w:rsidR="00477755" w:rsidRPr="00F31340" w:rsidRDefault="00477755" w:rsidP="001B36FB">
            <w:pPr>
              <w:tabs>
                <w:tab w:val="left" w:pos="4080"/>
              </w:tabs>
              <w:ind w:left="100"/>
              <w:rPr>
                <w:b/>
                <w:color w:val="000000"/>
                <w:sz w:val="20"/>
                <w:szCs w:val="20"/>
              </w:rPr>
            </w:pPr>
          </w:p>
        </w:tc>
        <w:tc>
          <w:tcPr>
            <w:tcW w:w="2867" w:type="dxa"/>
          </w:tcPr>
          <w:p w:rsidR="00477755" w:rsidRPr="00F31340" w:rsidRDefault="00477755" w:rsidP="001B36FB">
            <w:pPr>
              <w:tabs>
                <w:tab w:val="left" w:pos="4080"/>
              </w:tabs>
              <w:ind w:left="100"/>
              <w:jc w:val="center"/>
              <w:rPr>
                <w:b/>
                <w:color w:val="000000"/>
                <w:sz w:val="20"/>
                <w:szCs w:val="20"/>
              </w:rPr>
            </w:pPr>
            <w:r w:rsidRPr="00F31340">
              <w:rPr>
                <w:b/>
                <w:color w:val="000000"/>
                <w:sz w:val="20"/>
                <w:szCs w:val="20"/>
              </w:rPr>
              <w:t>1 403,027</w:t>
            </w:r>
          </w:p>
        </w:tc>
        <w:tc>
          <w:tcPr>
            <w:tcW w:w="2552" w:type="dxa"/>
          </w:tcPr>
          <w:p w:rsidR="00477755" w:rsidRPr="00F31340" w:rsidRDefault="00477755" w:rsidP="001B36FB">
            <w:pPr>
              <w:tabs>
                <w:tab w:val="left" w:pos="4080"/>
              </w:tabs>
              <w:ind w:left="100"/>
              <w:rPr>
                <w:b/>
                <w:color w:val="000000"/>
                <w:sz w:val="20"/>
                <w:szCs w:val="20"/>
              </w:rPr>
            </w:pPr>
          </w:p>
        </w:tc>
        <w:tc>
          <w:tcPr>
            <w:tcW w:w="1701" w:type="dxa"/>
          </w:tcPr>
          <w:p w:rsidR="00477755" w:rsidRPr="00F31340" w:rsidRDefault="00477755" w:rsidP="001B36FB">
            <w:pPr>
              <w:tabs>
                <w:tab w:val="left" w:pos="4080"/>
              </w:tabs>
              <w:ind w:left="100"/>
              <w:rPr>
                <w:color w:val="000000"/>
                <w:sz w:val="20"/>
                <w:szCs w:val="20"/>
              </w:rPr>
            </w:pPr>
          </w:p>
        </w:tc>
        <w:tc>
          <w:tcPr>
            <w:tcW w:w="1559" w:type="dxa"/>
          </w:tcPr>
          <w:p w:rsidR="00477755" w:rsidRPr="00F31340" w:rsidRDefault="00477755" w:rsidP="001B36FB">
            <w:pPr>
              <w:tabs>
                <w:tab w:val="left" w:pos="4080"/>
              </w:tabs>
              <w:ind w:left="100"/>
              <w:rPr>
                <w:color w:val="7030A0"/>
                <w:sz w:val="20"/>
                <w:szCs w:val="20"/>
              </w:rPr>
            </w:pPr>
          </w:p>
        </w:tc>
        <w:tc>
          <w:tcPr>
            <w:tcW w:w="1276" w:type="dxa"/>
          </w:tcPr>
          <w:p w:rsidR="00477755" w:rsidRPr="00F31340" w:rsidRDefault="00477755" w:rsidP="001B36FB">
            <w:pPr>
              <w:tabs>
                <w:tab w:val="left" w:pos="4080"/>
              </w:tabs>
              <w:ind w:left="100"/>
              <w:rPr>
                <w:color w:val="7030A0"/>
                <w:sz w:val="20"/>
                <w:szCs w:val="20"/>
              </w:rPr>
            </w:pPr>
          </w:p>
        </w:tc>
        <w:tc>
          <w:tcPr>
            <w:tcW w:w="1701" w:type="dxa"/>
          </w:tcPr>
          <w:p w:rsidR="00477755" w:rsidRPr="00F31340" w:rsidRDefault="00477755" w:rsidP="001B36FB">
            <w:pPr>
              <w:tabs>
                <w:tab w:val="left" w:pos="4080"/>
              </w:tabs>
              <w:ind w:left="100"/>
              <w:rPr>
                <w:color w:val="7030A0"/>
                <w:sz w:val="20"/>
                <w:szCs w:val="20"/>
              </w:rPr>
            </w:pPr>
          </w:p>
        </w:tc>
      </w:tr>
    </w:tbl>
    <w:p w:rsidR="00477755" w:rsidRDefault="00477755" w:rsidP="00477755">
      <w:pPr>
        <w:jc w:val="both"/>
        <w:sectPr w:rsidR="00477755" w:rsidSect="00477755">
          <w:pgSz w:w="16838" w:h="11906" w:orient="landscape"/>
          <w:pgMar w:top="159" w:right="709" w:bottom="425" w:left="567" w:header="709" w:footer="709" w:gutter="0"/>
          <w:cols w:space="708"/>
          <w:docGrid w:linePitch="360"/>
        </w:sectPr>
      </w:pPr>
    </w:p>
    <w:p w:rsidR="00453367" w:rsidRDefault="00453367" w:rsidP="00453367">
      <w:pPr>
        <w:jc w:val="center"/>
        <w:rPr>
          <w:b/>
          <w:bCs/>
        </w:rPr>
      </w:pPr>
      <w:r w:rsidRPr="005D4449">
        <w:rPr>
          <w:b/>
        </w:rPr>
        <w:lastRenderedPageBreak/>
        <w:t xml:space="preserve">8. </w:t>
      </w:r>
      <w:r w:rsidRPr="005D4449">
        <w:rPr>
          <w:b/>
          <w:bCs/>
        </w:rPr>
        <w:t xml:space="preserve">«Развитие кадрового потенциала администрации  МО «Город Удачный» </w:t>
      </w:r>
    </w:p>
    <w:p w:rsidR="00453367" w:rsidRPr="005D4449" w:rsidRDefault="00453367" w:rsidP="00453367">
      <w:pPr>
        <w:jc w:val="center"/>
        <w:rPr>
          <w:b/>
          <w:bCs/>
        </w:rPr>
      </w:pPr>
      <w:r>
        <w:rPr>
          <w:b/>
          <w:bCs/>
        </w:rPr>
        <w:t xml:space="preserve">на 2017-2021 годы» </w:t>
      </w:r>
    </w:p>
    <w:p w:rsidR="00453367" w:rsidRDefault="00453367" w:rsidP="00453367">
      <w:pPr>
        <w:jc w:val="both"/>
        <w:rPr>
          <w:b/>
          <w:bCs/>
        </w:rPr>
      </w:pPr>
      <w:r>
        <w:rPr>
          <w:b/>
          <w:bCs/>
        </w:rPr>
        <w:t xml:space="preserve">   </w:t>
      </w:r>
    </w:p>
    <w:p w:rsidR="00453367" w:rsidRDefault="00453367" w:rsidP="00453367">
      <w:pPr>
        <w:ind w:firstLine="708"/>
        <w:jc w:val="both"/>
        <w:rPr>
          <w:bCs/>
        </w:rPr>
      </w:pPr>
      <w:r>
        <w:rPr>
          <w:bCs/>
        </w:rPr>
        <w:t>В местном бюджете на 2019 год по МП «Развитие</w:t>
      </w:r>
      <w:r>
        <w:rPr>
          <w:b/>
          <w:bCs/>
        </w:rPr>
        <w:t xml:space="preserve"> </w:t>
      </w:r>
      <w:r>
        <w:rPr>
          <w:bCs/>
        </w:rPr>
        <w:t xml:space="preserve">кадрового потенциала администрации  МО «Город Удачный» на 2017-2021 годы» </w:t>
      </w:r>
      <w:r w:rsidRPr="000E27B9">
        <w:rPr>
          <w:bCs/>
        </w:rPr>
        <w:t xml:space="preserve">предусмотрено </w:t>
      </w:r>
      <w:r>
        <w:rPr>
          <w:bCs/>
        </w:rPr>
        <w:t>250</w:t>
      </w:r>
      <w:r w:rsidRPr="000E27B9">
        <w:rPr>
          <w:bCs/>
        </w:rPr>
        <w:t xml:space="preserve"> 000</w:t>
      </w:r>
      <w:r w:rsidRPr="000E27B9">
        <w:rPr>
          <w:bCs/>
          <w:color w:val="000000" w:themeColor="text1"/>
        </w:rPr>
        <w:t>,0</w:t>
      </w:r>
      <w:r w:rsidRPr="000E27B9">
        <w:rPr>
          <w:bCs/>
        </w:rPr>
        <w:t xml:space="preserve"> руб</w:t>
      </w:r>
      <w:r>
        <w:rPr>
          <w:bCs/>
        </w:rPr>
        <w:t xml:space="preserve">. </w:t>
      </w:r>
    </w:p>
    <w:p w:rsidR="00453367" w:rsidRDefault="00453367" w:rsidP="00453367">
      <w:pPr>
        <w:ind w:firstLine="708"/>
        <w:jc w:val="both"/>
        <w:rPr>
          <w:bCs/>
        </w:rPr>
      </w:pPr>
      <w:r>
        <w:rPr>
          <w:bCs/>
        </w:rPr>
        <w:t>В целях исполнения МП за 6 месяцев 2019 года были проведены следующие мероприятия:</w:t>
      </w:r>
    </w:p>
    <w:p w:rsidR="00453367" w:rsidRDefault="00453367" w:rsidP="00453367">
      <w:pPr>
        <w:ind w:firstLine="709"/>
        <w:jc w:val="both"/>
        <w:rPr>
          <w:bCs/>
        </w:rPr>
      </w:pPr>
      <w:r w:rsidRPr="000B161C">
        <w:rPr>
          <w:bCs/>
        </w:rPr>
        <w:t>1.</w:t>
      </w:r>
      <w:r>
        <w:rPr>
          <w:bCs/>
        </w:rPr>
        <w:t xml:space="preserve"> </w:t>
      </w:r>
      <w:r w:rsidRPr="000B161C">
        <w:rPr>
          <w:bCs/>
        </w:rPr>
        <w:t>Профессиональная переподготовка</w:t>
      </w:r>
      <w:r>
        <w:rPr>
          <w:bCs/>
        </w:rPr>
        <w:t>: в 1 полугодии 2019г. не обучались.</w:t>
      </w:r>
    </w:p>
    <w:p w:rsidR="00453367" w:rsidRPr="009636ED" w:rsidRDefault="00453367" w:rsidP="00453367">
      <w:pPr>
        <w:ind w:firstLine="709"/>
        <w:jc w:val="both"/>
        <w:rPr>
          <w:bCs/>
        </w:rPr>
      </w:pPr>
      <w:r>
        <w:rPr>
          <w:bCs/>
        </w:rPr>
        <w:t>2. Повышение квалификации:</w:t>
      </w:r>
    </w:p>
    <w:p w:rsidR="00453367" w:rsidRDefault="00453367" w:rsidP="00453367">
      <w:pPr>
        <w:ind w:firstLine="709"/>
        <w:jc w:val="both"/>
        <w:rPr>
          <w:rStyle w:val="FontStyle15"/>
        </w:rPr>
      </w:pPr>
      <w:r w:rsidRPr="00A87E07">
        <w:rPr>
          <w:bCs/>
        </w:rPr>
        <w:t xml:space="preserve">- </w:t>
      </w:r>
      <w:r w:rsidRPr="00A87E07">
        <w:rPr>
          <w:rStyle w:val="FontStyle15"/>
        </w:rPr>
        <w:t>программа «Контрактная система в сфере закупок: практическое применение с учетом внесенных изменений»</w:t>
      </w:r>
      <w:r>
        <w:rPr>
          <w:rStyle w:val="FontStyle15"/>
        </w:rPr>
        <w:t xml:space="preserve"> (</w:t>
      </w:r>
      <w:proofErr w:type="gramStart"/>
      <w:r>
        <w:rPr>
          <w:rStyle w:val="FontStyle15"/>
        </w:rPr>
        <w:t>Мирный</w:t>
      </w:r>
      <w:proofErr w:type="gramEnd"/>
      <w:r>
        <w:rPr>
          <w:rStyle w:val="FontStyle15"/>
        </w:rPr>
        <w:t>, 4 человека);</w:t>
      </w:r>
    </w:p>
    <w:p w:rsidR="00453367" w:rsidRDefault="00453367" w:rsidP="00453367">
      <w:pPr>
        <w:ind w:firstLine="709"/>
        <w:jc w:val="both"/>
        <w:rPr>
          <w:rStyle w:val="FontStyle15"/>
        </w:rPr>
      </w:pPr>
      <w:r w:rsidRPr="00A87E07">
        <w:rPr>
          <w:rStyle w:val="FontStyle15"/>
        </w:rPr>
        <w:t>-</w:t>
      </w:r>
      <w:r>
        <w:rPr>
          <w:rStyle w:val="FontStyle15"/>
        </w:rPr>
        <w:t xml:space="preserve"> программа «Актуальные вопросы привлечения органов местного самоуправления к административной ответственности» (Новосибирск, 1 человек);</w:t>
      </w:r>
    </w:p>
    <w:p w:rsidR="00453367" w:rsidRDefault="00453367" w:rsidP="00453367">
      <w:pPr>
        <w:ind w:firstLine="709"/>
        <w:jc w:val="both"/>
        <w:rPr>
          <w:rStyle w:val="FontStyle15"/>
        </w:rPr>
      </w:pPr>
      <w:r>
        <w:rPr>
          <w:rStyle w:val="FontStyle15"/>
        </w:rPr>
        <w:t>- программа «Основные изменения в системе сметных нормативов и проблемы применения сметно-нормативной базы в 2019 году» (Новосибирск, 1 человек);</w:t>
      </w:r>
    </w:p>
    <w:p w:rsidR="00453367" w:rsidRDefault="00453367" w:rsidP="00453367">
      <w:pPr>
        <w:ind w:firstLine="709"/>
        <w:jc w:val="both"/>
        <w:rPr>
          <w:rStyle w:val="FontStyle15"/>
        </w:rPr>
      </w:pPr>
      <w:r>
        <w:rPr>
          <w:rStyle w:val="FontStyle15"/>
        </w:rPr>
        <w:t>- программа «</w:t>
      </w:r>
      <w:proofErr w:type="spellStart"/>
      <w:r>
        <w:rPr>
          <w:rStyle w:val="FontStyle15"/>
        </w:rPr>
        <w:t>Антикоррупционная</w:t>
      </w:r>
      <w:proofErr w:type="spellEnd"/>
      <w:r>
        <w:rPr>
          <w:rStyle w:val="FontStyle15"/>
        </w:rPr>
        <w:t xml:space="preserve"> деятельность в системе государственной и муниципальной службе» (Новосибирск, 1 человек);</w:t>
      </w:r>
    </w:p>
    <w:p w:rsidR="00453367" w:rsidRDefault="00453367" w:rsidP="00453367">
      <w:pPr>
        <w:ind w:firstLine="709"/>
        <w:jc w:val="both"/>
        <w:rPr>
          <w:rStyle w:val="FontStyle15"/>
        </w:rPr>
      </w:pPr>
      <w:r>
        <w:rPr>
          <w:rStyle w:val="FontStyle15"/>
        </w:rPr>
        <w:t xml:space="preserve">- программа повышения квалификации главного бухгалтера организации </w:t>
      </w:r>
      <w:proofErr w:type="spellStart"/>
      <w:r>
        <w:rPr>
          <w:rStyle w:val="FontStyle15"/>
        </w:rPr>
        <w:t>гос</w:t>
      </w:r>
      <w:proofErr w:type="gramStart"/>
      <w:r>
        <w:rPr>
          <w:rStyle w:val="FontStyle15"/>
        </w:rPr>
        <w:t>.с</w:t>
      </w:r>
      <w:proofErr w:type="gramEnd"/>
      <w:r>
        <w:rPr>
          <w:rStyle w:val="FontStyle15"/>
        </w:rPr>
        <w:t>ектора</w:t>
      </w:r>
      <w:proofErr w:type="spellEnd"/>
      <w:r>
        <w:rPr>
          <w:rStyle w:val="FontStyle15"/>
        </w:rPr>
        <w:t xml:space="preserve"> – 6 уровень,  бухгалтера организации </w:t>
      </w:r>
      <w:proofErr w:type="spellStart"/>
      <w:r>
        <w:rPr>
          <w:rStyle w:val="FontStyle15"/>
        </w:rPr>
        <w:t>гос.сектора</w:t>
      </w:r>
      <w:proofErr w:type="spellEnd"/>
      <w:r>
        <w:rPr>
          <w:rStyle w:val="FontStyle15"/>
        </w:rPr>
        <w:t xml:space="preserve"> – 5 уровень (4 человека);</w:t>
      </w:r>
    </w:p>
    <w:p w:rsidR="00453367" w:rsidRPr="00A87E07" w:rsidRDefault="00453367" w:rsidP="00453367">
      <w:pPr>
        <w:ind w:firstLine="709"/>
        <w:jc w:val="both"/>
        <w:rPr>
          <w:rStyle w:val="FontStyle15"/>
        </w:rPr>
      </w:pPr>
      <w:r>
        <w:rPr>
          <w:rStyle w:val="FontStyle15"/>
        </w:rPr>
        <w:t>- программа «Руководство тушением крупных лесных пожаров» (Якутск, 1 человек).</w:t>
      </w:r>
    </w:p>
    <w:p w:rsidR="00453367" w:rsidRDefault="00453367" w:rsidP="00453367">
      <w:pPr>
        <w:ind w:firstLine="709"/>
        <w:jc w:val="both"/>
        <w:rPr>
          <w:bCs/>
        </w:rPr>
      </w:pPr>
      <w:r>
        <w:rPr>
          <w:bCs/>
        </w:rPr>
        <w:t>3. Семинары:</w:t>
      </w:r>
    </w:p>
    <w:p w:rsidR="00453367" w:rsidRDefault="00453367" w:rsidP="00453367">
      <w:pPr>
        <w:ind w:firstLine="709"/>
        <w:jc w:val="both"/>
        <w:rPr>
          <w:bCs/>
        </w:rPr>
      </w:pPr>
      <w:r>
        <w:rPr>
          <w:bCs/>
        </w:rPr>
        <w:t xml:space="preserve">- </w:t>
      </w:r>
      <w:proofErr w:type="spellStart"/>
      <w:r>
        <w:rPr>
          <w:bCs/>
        </w:rPr>
        <w:t>онлайн</w:t>
      </w:r>
      <w:proofErr w:type="spellEnd"/>
      <w:r>
        <w:rPr>
          <w:bCs/>
        </w:rPr>
        <w:t xml:space="preserve"> - семинар  «Важные изменения в Жилищный кодекс РФ и другие нормативные акты жилищного законодательства с января 2019 года»;</w:t>
      </w:r>
    </w:p>
    <w:p w:rsidR="00453367" w:rsidRPr="00A87E07" w:rsidRDefault="00453367" w:rsidP="00453367">
      <w:pPr>
        <w:ind w:firstLine="709"/>
        <w:jc w:val="both"/>
        <w:rPr>
          <w:bCs/>
        </w:rPr>
      </w:pPr>
      <w:r>
        <w:rPr>
          <w:bCs/>
        </w:rPr>
        <w:t xml:space="preserve">- </w:t>
      </w:r>
      <w:proofErr w:type="spellStart"/>
      <w:r>
        <w:rPr>
          <w:bCs/>
        </w:rPr>
        <w:t>вебинар</w:t>
      </w:r>
      <w:proofErr w:type="spellEnd"/>
      <w:r>
        <w:rPr>
          <w:bCs/>
        </w:rPr>
        <w:t xml:space="preserve"> «Организация похоронного дела на территории муниципального образования».</w:t>
      </w:r>
    </w:p>
    <w:p w:rsidR="00453367" w:rsidRPr="000B161C" w:rsidRDefault="00453367" w:rsidP="00453367">
      <w:pPr>
        <w:jc w:val="both"/>
        <w:rPr>
          <w:bCs/>
        </w:rPr>
      </w:pPr>
      <w:r w:rsidRPr="000B161C">
        <w:rPr>
          <w:bCs/>
        </w:rPr>
        <w:t xml:space="preserve"> </w:t>
      </w:r>
    </w:p>
    <w:p w:rsidR="00453367" w:rsidRPr="00C24CA5" w:rsidRDefault="00453367" w:rsidP="00453367">
      <w:pPr>
        <w:ind w:firstLine="708"/>
        <w:jc w:val="both"/>
        <w:rPr>
          <w:b/>
          <w:bCs/>
        </w:rPr>
      </w:pPr>
      <w:r w:rsidRPr="00C24CA5">
        <w:rPr>
          <w:b/>
          <w:bCs/>
        </w:rPr>
        <w:t>Вывод:</w:t>
      </w:r>
    </w:p>
    <w:p w:rsidR="00453367" w:rsidRDefault="00453367" w:rsidP="00453367">
      <w:pPr>
        <w:ind w:firstLine="708"/>
        <w:jc w:val="both"/>
      </w:pPr>
      <w:r w:rsidRPr="00C24CA5">
        <w:rPr>
          <w:bCs/>
        </w:rPr>
        <w:t xml:space="preserve">Тенденция исполнения </w:t>
      </w:r>
      <w:r>
        <w:rPr>
          <w:bCs/>
        </w:rPr>
        <w:t>М</w:t>
      </w:r>
      <w:r w:rsidRPr="00C24CA5">
        <w:rPr>
          <w:bCs/>
        </w:rPr>
        <w:t>П наблюдается положительная. Обучение на семинарах и прохождение  курсов повышения квалификации способствуют более качественному и профессиональному исполнению  своих должностных обязанностей и полномочий</w:t>
      </w:r>
      <w:r>
        <w:t xml:space="preserve"> специалистами администрации МО «Город  Удачный». </w:t>
      </w:r>
    </w:p>
    <w:p w:rsidR="00453367" w:rsidRDefault="00453367" w:rsidP="00453367">
      <w:pPr>
        <w:jc w:val="both"/>
      </w:pPr>
    </w:p>
    <w:p w:rsidR="00453367" w:rsidRDefault="00453367" w:rsidP="00453367">
      <w:pPr>
        <w:jc w:val="both"/>
      </w:pPr>
    </w:p>
    <w:p w:rsidR="00477755" w:rsidRDefault="00477755" w:rsidP="00477755">
      <w:pPr>
        <w:spacing w:line="240" w:lineRule="atLeast"/>
        <w:contextualSpacing/>
        <w:rPr>
          <w:b/>
        </w:rPr>
        <w:sectPr w:rsidR="00477755" w:rsidSect="00453367">
          <w:pgSz w:w="11906" w:h="16838"/>
          <w:pgMar w:top="567" w:right="159" w:bottom="709" w:left="425" w:header="709" w:footer="709" w:gutter="0"/>
          <w:cols w:space="708"/>
          <w:docGrid w:linePitch="360"/>
        </w:sectPr>
      </w:pPr>
    </w:p>
    <w:p w:rsidR="003B718F" w:rsidRDefault="003B718F" w:rsidP="003B718F">
      <w:pPr>
        <w:pStyle w:val="330"/>
        <w:shd w:val="clear" w:color="auto" w:fill="auto"/>
        <w:spacing w:before="0" w:after="0" w:line="240" w:lineRule="auto"/>
        <w:jc w:val="center"/>
        <w:rPr>
          <w:b/>
        </w:rPr>
      </w:pPr>
      <w:r w:rsidRPr="00AB2B88">
        <w:rPr>
          <w:b/>
        </w:rPr>
        <w:lastRenderedPageBreak/>
        <w:t>Квартальный отчет о выполнении муниципальной программы</w:t>
      </w:r>
    </w:p>
    <w:p w:rsidR="003B718F" w:rsidRPr="00AB2B88" w:rsidRDefault="003B718F" w:rsidP="003B718F">
      <w:pPr>
        <w:pStyle w:val="40"/>
        <w:shd w:val="clear" w:color="auto" w:fill="auto"/>
        <w:spacing w:before="0" w:after="0" w:line="240" w:lineRule="auto"/>
        <w:jc w:val="center"/>
        <w:rPr>
          <w:b/>
          <w:sz w:val="23"/>
          <w:szCs w:val="23"/>
        </w:rPr>
      </w:pPr>
      <w:r w:rsidRPr="00AB2B88">
        <w:rPr>
          <w:b/>
          <w:sz w:val="23"/>
          <w:szCs w:val="23"/>
        </w:rPr>
        <w:t>«Развитие кадрового потенциала</w:t>
      </w:r>
    </w:p>
    <w:p w:rsidR="003B718F" w:rsidRPr="00AB2B88" w:rsidRDefault="003B718F" w:rsidP="003B718F">
      <w:pPr>
        <w:pStyle w:val="40"/>
        <w:shd w:val="clear" w:color="auto" w:fill="auto"/>
        <w:spacing w:before="0" w:after="0" w:line="240" w:lineRule="auto"/>
        <w:jc w:val="center"/>
        <w:rPr>
          <w:b/>
          <w:sz w:val="23"/>
          <w:szCs w:val="23"/>
        </w:rPr>
      </w:pPr>
      <w:r w:rsidRPr="00AB2B88">
        <w:rPr>
          <w:b/>
          <w:sz w:val="23"/>
          <w:szCs w:val="23"/>
        </w:rPr>
        <w:t>администрации МО «Город Удачный»</w:t>
      </w:r>
    </w:p>
    <w:p w:rsidR="003B718F" w:rsidRDefault="003B718F" w:rsidP="003B718F">
      <w:pPr>
        <w:pStyle w:val="40"/>
        <w:shd w:val="clear" w:color="auto" w:fill="auto"/>
        <w:spacing w:before="0" w:after="0" w:line="240" w:lineRule="auto"/>
        <w:jc w:val="center"/>
        <w:rPr>
          <w:b/>
          <w:sz w:val="23"/>
          <w:szCs w:val="23"/>
        </w:rPr>
      </w:pPr>
      <w:r w:rsidRPr="00AB2B88">
        <w:rPr>
          <w:b/>
          <w:sz w:val="23"/>
          <w:szCs w:val="23"/>
        </w:rPr>
        <w:t>на 2017-20</w:t>
      </w:r>
      <w:r>
        <w:rPr>
          <w:b/>
          <w:sz w:val="23"/>
          <w:szCs w:val="23"/>
        </w:rPr>
        <w:t>21</w:t>
      </w:r>
      <w:r w:rsidRPr="00AB2B88">
        <w:rPr>
          <w:b/>
          <w:sz w:val="23"/>
          <w:szCs w:val="23"/>
        </w:rPr>
        <w:t xml:space="preserve"> годы</w:t>
      </w:r>
    </w:p>
    <w:p w:rsidR="003B718F" w:rsidRDefault="003B718F" w:rsidP="003B718F">
      <w:pPr>
        <w:pStyle w:val="40"/>
        <w:shd w:val="clear" w:color="auto" w:fill="auto"/>
        <w:spacing w:before="0" w:after="0" w:line="240" w:lineRule="auto"/>
        <w:jc w:val="center"/>
        <w:rPr>
          <w:b/>
          <w:sz w:val="23"/>
          <w:szCs w:val="23"/>
        </w:rPr>
      </w:pPr>
      <w:r>
        <w:rPr>
          <w:b/>
          <w:sz w:val="23"/>
          <w:szCs w:val="23"/>
        </w:rPr>
        <w:t>за январь – июнь 2019г.</w:t>
      </w:r>
    </w:p>
    <w:p w:rsidR="003B718F" w:rsidRDefault="003B718F" w:rsidP="003B718F">
      <w:pPr>
        <w:pStyle w:val="12"/>
        <w:shd w:val="clear" w:color="auto" w:fill="auto"/>
        <w:spacing w:before="0" w:after="0" w:line="240" w:lineRule="auto"/>
        <w:jc w:val="left"/>
      </w:pPr>
      <w:r>
        <w:rPr>
          <w:rStyle w:val="115pt0"/>
        </w:rPr>
        <w:t>Форма:</w:t>
      </w:r>
      <w:r>
        <w:rPr>
          <w:rStyle w:val="115pt"/>
        </w:rPr>
        <w:t xml:space="preserve"> ежеквартальная (нарастающим итогом с начала года)</w:t>
      </w:r>
    </w:p>
    <w:p w:rsidR="003B718F" w:rsidRDefault="003B718F" w:rsidP="003B718F">
      <w:pPr>
        <w:pStyle w:val="12"/>
        <w:shd w:val="clear" w:color="auto" w:fill="auto"/>
        <w:spacing w:before="0" w:after="0" w:line="240" w:lineRule="auto"/>
        <w:jc w:val="left"/>
      </w:pPr>
      <w:r>
        <w:rPr>
          <w:rStyle w:val="115pt0"/>
        </w:rPr>
        <w:t>Источник финансирования:</w:t>
      </w:r>
      <w:r>
        <w:rPr>
          <w:rStyle w:val="115pt"/>
        </w:rPr>
        <w:t xml:space="preserve"> средства бюджета МО «Город Удачный»</w:t>
      </w:r>
    </w:p>
    <w:p w:rsidR="003B718F" w:rsidRDefault="003B718F" w:rsidP="003B718F">
      <w:pPr>
        <w:pStyle w:val="12"/>
        <w:shd w:val="clear" w:color="auto" w:fill="auto"/>
        <w:spacing w:before="0" w:after="0" w:line="240" w:lineRule="auto"/>
        <w:jc w:val="left"/>
        <w:rPr>
          <w:rStyle w:val="115pt"/>
        </w:rPr>
      </w:pPr>
      <w:r>
        <w:rPr>
          <w:rStyle w:val="115pt0"/>
        </w:rPr>
        <w:t>Срок предоставления:</w:t>
      </w:r>
      <w:r>
        <w:rPr>
          <w:rStyle w:val="115pt"/>
        </w:rPr>
        <w:t xml:space="preserve"> до 15-го числа месяца, следующего за отчетным кварталом</w:t>
      </w:r>
    </w:p>
    <w:tbl>
      <w:tblPr>
        <w:tblStyle w:val="ae"/>
        <w:tblW w:w="15843" w:type="dxa"/>
        <w:tblLayout w:type="fixed"/>
        <w:tblLook w:val="04A0"/>
      </w:tblPr>
      <w:tblGrid>
        <w:gridCol w:w="560"/>
        <w:gridCol w:w="3470"/>
        <w:gridCol w:w="2174"/>
        <w:gridCol w:w="1417"/>
        <w:gridCol w:w="2126"/>
        <w:gridCol w:w="1418"/>
        <w:gridCol w:w="1134"/>
        <w:gridCol w:w="3544"/>
      </w:tblGrid>
      <w:tr w:rsidR="003B718F" w:rsidRPr="00E4228C" w:rsidTr="001B36FB">
        <w:tc>
          <w:tcPr>
            <w:tcW w:w="560" w:type="dxa"/>
            <w:vMerge w:val="restart"/>
          </w:tcPr>
          <w:p w:rsidR="003B718F" w:rsidRPr="006819BD" w:rsidRDefault="003B718F" w:rsidP="001B36FB">
            <w:pPr>
              <w:pStyle w:val="12"/>
              <w:shd w:val="clear" w:color="auto" w:fill="auto"/>
              <w:spacing w:before="0" w:after="0" w:line="240" w:lineRule="auto"/>
              <w:jc w:val="center"/>
              <w:rPr>
                <w:b/>
                <w:sz w:val="20"/>
                <w:szCs w:val="20"/>
              </w:rPr>
            </w:pPr>
            <w:r w:rsidRPr="006819BD">
              <w:rPr>
                <w:b/>
                <w:sz w:val="20"/>
                <w:szCs w:val="20"/>
              </w:rPr>
              <w:t>№</w:t>
            </w:r>
          </w:p>
          <w:p w:rsidR="003B718F" w:rsidRPr="006819BD" w:rsidRDefault="003B718F" w:rsidP="001B36FB">
            <w:pPr>
              <w:pStyle w:val="12"/>
              <w:shd w:val="clear" w:color="auto" w:fill="auto"/>
              <w:spacing w:before="0" w:after="0" w:line="240" w:lineRule="auto"/>
              <w:jc w:val="center"/>
              <w:rPr>
                <w:b/>
                <w:sz w:val="20"/>
                <w:szCs w:val="20"/>
              </w:rPr>
            </w:pPr>
            <w:proofErr w:type="spellStart"/>
            <w:proofErr w:type="gramStart"/>
            <w:r w:rsidRPr="006819BD">
              <w:rPr>
                <w:b/>
                <w:sz w:val="20"/>
                <w:szCs w:val="20"/>
              </w:rPr>
              <w:t>п</w:t>
            </w:r>
            <w:proofErr w:type="spellEnd"/>
            <w:proofErr w:type="gramEnd"/>
            <w:r w:rsidRPr="006819BD">
              <w:rPr>
                <w:b/>
                <w:sz w:val="20"/>
                <w:szCs w:val="20"/>
              </w:rPr>
              <w:t>/</w:t>
            </w:r>
            <w:proofErr w:type="spellStart"/>
            <w:r w:rsidRPr="006819BD">
              <w:rPr>
                <w:b/>
                <w:sz w:val="20"/>
                <w:szCs w:val="20"/>
              </w:rPr>
              <w:t>п</w:t>
            </w:r>
            <w:proofErr w:type="spellEnd"/>
          </w:p>
        </w:tc>
        <w:tc>
          <w:tcPr>
            <w:tcW w:w="3470" w:type="dxa"/>
            <w:vMerge w:val="restart"/>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Наименование мероприятия</w:t>
            </w:r>
          </w:p>
        </w:tc>
        <w:tc>
          <w:tcPr>
            <w:tcW w:w="2174" w:type="dxa"/>
            <w:vMerge w:val="restart"/>
          </w:tcPr>
          <w:p w:rsidR="003B718F" w:rsidRPr="006819BD" w:rsidRDefault="003B718F" w:rsidP="001B36FB">
            <w:pPr>
              <w:pStyle w:val="90"/>
              <w:shd w:val="clear" w:color="auto" w:fill="auto"/>
              <w:spacing w:before="0" w:after="0" w:line="240" w:lineRule="auto"/>
              <w:jc w:val="center"/>
              <w:rPr>
                <w:b/>
                <w:sz w:val="20"/>
                <w:szCs w:val="20"/>
              </w:rPr>
            </w:pPr>
            <w:r w:rsidRPr="006819BD">
              <w:rPr>
                <w:rStyle w:val="910pt"/>
                <w:b/>
              </w:rPr>
              <w:t>План бюджетных ассигнований на</w:t>
            </w:r>
            <w:r w:rsidRPr="006819BD">
              <w:rPr>
                <w:b/>
                <w:sz w:val="20"/>
                <w:szCs w:val="20"/>
              </w:rPr>
              <w:t xml:space="preserve"> </w:t>
            </w:r>
            <w:r w:rsidRPr="006819BD">
              <w:rPr>
                <w:rStyle w:val="910pt"/>
                <w:b/>
              </w:rPr>
              <w:t>201</w:t>
            </w:r>
            <w:r>
              <w:rPr>
                <w:rStyle w:val="910pt"/>
                <w:b/>
              </w:rPr>
              <w:t xml:space="preserve">9 </w:t>
            </w:r>
            <w:r w:rsidRPr="006819BD">
              <w:rPr>
                <w:rStyle w:val="910pt"/>
                <w:b/>
              </w:rPr>
              <w:t>год / Уточненный план на 3</w:t>
            </w:r>
            <w:r>
              <w:rPr>
                <w:rStyle w:val="910pt"/>
                <w:b/>
              </w:rPr>
              <w:t>0</w:t>
            </w:r>
            <w:r w:rsidRPr="006819BD">
              <w:rPr>
                <w:rStyle w:val="910pt"/>
                <w:b/>
              </w:rPr>
              <w:t>.0</w:t>
            </w:r>
            <w:r>
              <w:rPr>
                <w:rStyle w:val="910pt"/>
                <w:b/>
              </w:rPr>
              <w:t>6</w:t>
            </w:r>
            <w:r w:rsidRPr="006819BD">
              <w:rPr>
                <w:rStyle w:val="910pt"/>
                <w:b/>
              </w:rPr>
              <w:t>.201</w:t>
            </w:r>
            <w:r>
              <w:rPr>
                <w:rStyle w:val="910pt"/>
                <w:b/>
              </w:rPr>
              <w:t>9</w:t>
            </w:r>
            <w:r w:rsidRPr="006819BD">
              <w:rPr>
                <w:rStyle w:val="910pt"/>
                <w:b/>
              </w:rPr>
              <w:t xml:space="preserve">  (рублей)</w:t>
            </w:r>
          </w:p>
        </w:tc>
        <w:tc>
          <w:tcPr>
            <w:tcW w:w="1417" w:type="dxa"/>
            <w:vMerge w:val="restart"/>
          </w:tcPr>
          <w:p w:rsidR="003B718F" w:rsidRPr="006819BD" w:rsidRDefault="003B718F" w:rsidP="001B36FB">
            <w:pPr>
              <w:pStyle w:val="12"/>
              <w:shd w:val="clear" w:color="auto" w:fill="auto"/>
              <w:spacing w:before="0" w:after="0" w:line="240" w:lineRule="auto"/>
              <w:jc w:val="center"/>
              <w:rPr>
                <w:b/>
                <w:sz w:val="20"/>
                <w:szCs w:val="20"/>
              </w:rPr>
            </w:pPr>
            <w:r>
              <w:rPr>
                <w:b/>
                <w:sz w:val="20"/>
                <w:szCs w:val="20"/>
              </w:rPr>
              <w:t>И</w:t>
            </w:r>
            <w:r w:rsidRPr="006819BD">
              <w:rPr>
                <w:b/>
                <w:sz w:val="20"/>
                <w:szCs w:val="20"/>
              </w:rPr>
              <w:t xml:space="preserve">сполнение на </w:t>
            </w:r>
            <w:r>
              <w:rPr>
                <w:b/>
                <w:sz w:val="20"/>
                <w:szCs w:val="20"/>
              </w:rPr>
              <w:t>30.06.</w:t>
            </w:r>
            <w:r w:rsidRPr="006819BD">
              <w:rPr>
                <w:b/>
                <w:sz w:val="20"/>
                <w:szCs w:val="20"/>
              </w:rPr>
              <w:t>201</w:t>
            </w:r>
            <w:r>
              <w:rPr>
                <w:b/>
                <w:sz w:val="20"/>
                <w:szCs w:val="20"/>
              </w:rPr>
              <w:t>9</w:t>
            </w:r>
          </w:p>
          <w:p w:rsidR="003B718F" w:rsidRPr="006819BD" w:rsidRDefault="003B718F" w:rsidP="001B36FB">
            <w:pPr>
              <w:pStyle w:val="12"/>
              <w:shd w:val="clear" w:color="auto" w:fill="auto"/>
              <w:spacing w:before="0" w:after="0" w:line="240" w:lineRule="auto"/>
              <w:jc w:val="center"/>
              <w:rPr>
                <w:b/>
                <w:sz w:val="20"/>
                <w:szCs w:val="20"/>
              </w:rPr>
            </w:pPr>
            <w:r w:rsidRPr="006819BD">
              <w:rPr>
                <w:b/>
                <w:sz w:val="20"/>
                <w:szCs w:val="20"/>
              </w:rPr>
              <w:t>(рублей)</w:t>
            </w:r>
          </w:p>
        </w:tc>
        <w:tc>
          <w:tcPr>
            <w:tcW w:w="2126" w:type="dxa"/>
            <w:vMerge w:val="restart"/>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Отклонение от плана бюджетных ассигнований (рублей)</w:t>
            </w:r>
          </w:p>
        </w:tc>
        <w:tc>
          <w:tcPr>
            <w:tcW w:w="6096" w:type="dxa"/>
            <w:gridSpan w:val="3"/>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Ситуация по освоению (статус)</w:t>
            </w:r>
          </w:p>
        </w:tc>
      </w:tr>
      <w:tr w:rsidR="003B718F" w:rsidRPr="00E4228C" w:rsidTr="001B36FB">
        <w:tc>
          <w:tcPr>
            <w:tcW w:w="560" w:type="dxa"/>
            <w:vMerge/>
          </w:tcPr>
          <w:p w:rsidR="003B718F" w:rsidRPr="006819BD" w:rsidRDefault="003B718F" w:rsidP="001B36FB">
            <w:pPr>
              <w:pStyle w:val="12"/>
              <w:shd w:val="clear" w:color="auto" w:fill="auto"/>
              <w:spacing w:before="0" w:after="0" w:line="240" w:lineRule="auto"/>
              <w:jc w:val="center"/>
              <w:rPr>
                <w:b/>
                <w:sz w:val="20"/>
                <w:szCs w:val="20"/>
              </w:rPr>
            </w:pPr>
          </w:p>
        </w:tc>
        <w:tc>
          <w:tcPr>
            <w:tcW w:w="3470" w:type="dxa"/>
            <w:vMerge/>
          </w:tcPr>
          <w:p w:rsidR="003B718F" w:rsidRPr="006819BD" w:rsidRDefault="003B718F" w:rsidP="001B36FB">
            <w:pPr>
              <w:pStyle w:val="12"/>
              <w:shd w:val="clear" w:color="auto" w:fill="auto"/>
              <w:spacing w:before="0" w:after="0" w:line="240" w:lineRule="auto"/>
              <w:jc w:val="center"/>
              <w:rPr>
                <w:b/>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b/>
                <w:sz w:val="20"/>
                <w:szCs w:val="20"/>
              </w:rPr>
            </w:pPr>
          </w:p>
        </w:tc>
        <w:tc>
          <w:tcPr>
            <w:tcW w:w="1417" w:type="dxa"/>
            <w:vMerge/>
          </w:tcPr>
          <w:p w:rsidR="003B718F" w:rsidRPr="006819BD" w:rsidRDefault="003B718F" w:rsidP="001B36FB">
            <w:pPr>
              <w:pStyle w:val="12"/>
              <w:shd w:val="clear" w:color="auto" w:fill="auto"/>
              <w:spacing w:before="0" w:after="0" w:line="240" w:lineRule="auto"/>
              <w:jc w:val="center"/>
              <w:rPr>
                <w:b/>
                <w:sz w:val="20"/>
                <w:szCs w:val="20"/>
              </w:rPr>
            </w:pPr>
          </w:p>
        </w:tc>
        <w:tc>
          <w:tcPr>
            <w:tcW w:w="2126" w:type="dxa"/>
            <w:vMerge/>
          </w:tcPr>
          <w:p w:rsidR="003B718F" w:rsidRPr="006819BD" w:rsidRDefault="003B718F" w:rsidP="001B36FB">
            <w:pPr>
              <w:pStyle w:val="12"/>
              <w:shd w:val="clear" w:color="auto" w:fill="auto"/>
              <w:spacing w:before="0" w:after="0" w:line="240" w:lineRule="auto"/>
              <w:jc w:val="center"/>
              <w:rPr>
                <w:b/>
                <w:sz w:val="20"/>
                <w:szCs w:val="20"/>
              </w:rPr>
            </w:pPr>
          </w:p>
        </w:tc>
        <w:tc>
          <w:tcPr>
            <w:tcW w:w="1418" w:type="dxa"/>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Техническое задание</w:t>
            </w:r>
          </w:p>
        </w:tc>
        <w:tc>
          <w:tcPr>
            <w:tcW w:w="1134" w:type="dxa"/>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Аукцион</w:t>
            </w:r>
          </w:p>
        </w:tc>
        <w:tc>
          <w:tcPr>
            <w:tcW w:w="3544" w:type="dxa"/>
          </w:tcPr>
          <w:p w:rsidR="003B718F" w:rsidRPr="006819BD" w:rsidRDefault="003B718F" w:rsidP="001B36FB">
            <w:pPr>
              <w:pStyle w:val="12"/>
              <w:shd w:val="clear" w:color="auto" w:fill="auto"/>
              <w:spacing w:before="0" w:after="0" w:line="240" w:lineRule="auto"/>
              <w:jc w:val="center"/>
              <w:rPr>
                <w:b/>
                <w:sz w:val="20"/>
                <w:szCs w:val="20"/>
              </w:rPr>
            </w:pPr>
            <w:r w:rsidRPr="006819BD">
              <w:rPr>
                <w:rStyle w:val="910pt"/>
                <w:b/>
              </w:rPr>
              <w:t>Договор</w:t>
            </w:r>
          </w:p>
        </w:tc>
      </w:tr>
      <w:tr w:rsidR="003B718F" w:rsidTr="001B36FB">
        <w:tc>
          <w:tcPr>
            <w:tcW w:w="560" w:type="dxa"/>
          </w:tcPr>
          <w:p w:rsidR="003B718F" w:rsidRDefault="003B718F" w:rsidP="001B36FB">
            <w:pPr>
              <w:pStyle w:val="12"/>
              <w:shd w:val="clear" w:color="auto" w:fill="auto"/>
              <w:spacing w:before="0" w:after="0" w:line="240" w:lineRule="auto"/>
              <w:jc w:val="left"/>
              <w:rPr>
                <w:sz w:val="24"/>
                <w:szCs w:val="24"/>
              </w:rPr>
            </w:pPr>
            <w:r>
              <w:rPr>
                <w:sz w:val="24"/>
                <w:szCs w:val="24"/>
              </w:rPr>
              <w:t>1</w:t>
            </w:r>
          </w:p>
        </w:tc>
        <w:tc>
          <w:tcPr>
            <w:tcW w:w="3470" w:type="dxa"/>
          </w:tcPr>
          <w:p w:rsidR="003B718F" w:rsidRPr="006819BD" w:rsidRDefault="003B718F" w:rsidP="001B36FB">
            <w:pPr>
              <w:pStyle w:val="12"/>
              <w:shd w:val="clear" w:color="auto" w:fill="auto"/>
              <w:spacing w:before="0" w:after="0" w:line="240" w:lineRule="auto"/>
              <w:rPr>
                <w:sz w:val="20"/>
                <w:szCs w:val="20"/>
              </w:rPr>
            </w:pPr>
            <w:r w:rsidRPr="006819BD">
              <w:rPr>
                <w:sz w:val="20"/>
                <w:szCs w:val="20"/>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2174"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50 000</w:t>
            </w:r>
          </w:p>
        </w:tc>
        <w:tc>
          <w:tcPr>
            <w:tcW w:w="1417"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2126"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1418"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1134"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3544"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r>
      <w:tr w:rsidR="003B718F" w:rsidTr="001B36FB">
        <w:tc>
          <w:tcPr>
            <w:tcW w:w="560" w:type="dxa"/>
            <w:vMerge w:val="restart"/>
          </w:tcPr>
          <w:p w:rsidR="003B718F" w:rsidRDefault="003B718F" w:rsidP="001B36FB">
            <w:pPr>
              <w:pStyle w:val="12"/>
              <w:shd w:val="clear" w:color="auto" w:fill="auto"/>
              <w:spacing w:before="0" w:after="0" w:line="240" w:lineRule="auto"/>
              <w:jc w:val="left"/>
              <w:rPr>
                <w:sz w:val="24"/>
                <w:szCs w:val="24"/>
              </w:rPr>
            </w:pPr>
            <w:r>
              <w:rPr>
                <w:sz w:val="24"/>
                <w:szCs w:val="24"/>
              </w:rPr>
              <w:t>2</w:t>
            </w:r>
          </w:p>
        </w:tc>
        <w:tc>
          <w:tcPr>
            <w:tcW w:w="3470" w:type="dxa"/>
            <w:vMerge w:val="restart"/>
          </w:tcPr>
          <w:p w:rsidR="003B718F" w:rsidRPr="006819BD" w:rsidRDefault="003B718F" w:rsidP="001B36FB">
            <w:pPr>
              <w:pStyle w:val="12"/>
              <w:shd w:val="clear" w:color="auto" w:fill="auto"/>
              <w:spacing w:before="0" w:after="0" w:line="240" w:lineRule="auto"/>
              <w:rPr>
                <w:sz w:val="20"/>
                <w:szCs w:val="20"/>
              </w:rPr>
            </w:pPr>
            <w:r w:rsidRPr="006819BD">
              <w:rPr>
                <w:sz w:val="20"/>
                <w:szCs w:val="20"/>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2174"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180 000</w:t>
            </w:r>
          </w:p>
        </w:tc>
        <w:tc>
          <w:tcPr>
            <w:tcW w:w="1417"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18 360</w:t>
            </w:r>
          </w:p>
        </w:tc>
        <w:tc>
          <w:tcPr>
            <w:tcW w:w="2126"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22 850</w:t>
            </w:r>
          </w:p>
        </w:tc>
        <w:tc>
          <w:tcPr>
            <w:tcW w:w="1418"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1134"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3544" w:type="dxa"/>
          </w:tcPr>
          <w:p w:rsidR="003B718F" w:rsidRPr="006819BD" w:rsidRDefault="003B718F" w:rsidP="001B36FB">
            <w:pPr>
              <w:pStyle w:val="12"/>
              <w:shd w:val="clear" w:color="auto" w:fill="auto"/>
              <w:spacing w:before="0" w:after="0" w:line="240" w:lineRule="auto"/>
              <w:jc w:val="left"/>
              <w:rPr>
                <w:sz w:val="20"/>
                <w:szCs w:val="20"/>
              </w:rPr>
            </w:pPr>
            <w:r>
              <w:rPr>
                <w:sz w:val="20"/>
                <w:szCs w:val="20"/>
              </w:rPr>
              <w:t xml:space="preserve">Договор от 30.01.2019 № 15 с ООО «Информационно-методический центр АСДГ» </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7"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40 000</w:t>
            </w:r>
          </w:p>
        </w:tc>
        <w:tc>
          <w:tcPr>
            <w:tcW w:w="2126"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8"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13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 xml:space="preserve">Договор от 04.02.2019 № Д19/АДР с ЧОУ ДПО «Агентство Делового развития» </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7"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20 950</w:t>
            </w:r>
          </w:p>
        </w:tc>
        <w:tc>
          <w:tcPr>
            <w:tcW w:w="2126"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8"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13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Договор с ООО «Прогресс-Сибирь» от 13.03.2019</w:t>
            </w:r>
            <w:proofErr w:type="gramStart"/>
            <w:r>
              <w:rPr>
                <w:sz w:val="20"/>
                <w:szCs w:val="20"/>
              </w:rPr>
              <w:t xml:space="preserve"> № Д</w:t>
            </w:r>
            <w:proofErr w:type="gramEnd"/>
            <w:r>
              <w:rPr>
                <w:sz w:val="20"/>
                <w:szCs w:val="20"/>
              </w:rPr>
              <w:t xml:space="preserve"> 03/19-76</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7" w:type="dxa"/>
          </w:tcPr>
          <w:p w:rsidR="003B718F" w:rsidRDefault="003B718F" w:rsidP="001B36FB">
            <w:pPr>
              <w:pStyle w:val="12"/>
              <w:shd w:val="clear" w:color="auto" w:fill="auto"/>
              <w:spacing w:before="0" w:after="0" w:line="240" w:lineRule="auto"/>
              <w:jc w:val="center"/>
              <w:rPr>
                <w:sz w:val="20"/>
                <w:szCs w:val="20"/>
              </w:rPr>
            </w:pPr>
            <w:r>
              <w:rPr>
                <w:sz w:val="20"/>
                <w:szCs w:val="20"/>
              </w:rPr>
              <w:t>17 450</w:t>
            </w:r>
          </w:p>
        </w:tc>
        <w:tc>
          <w:tcPr>
            <w:tcW w:w="2126"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8"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13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Договор с ООО «Прогресс-Сибирь» от 02.04.2019</w:t>
            </w:r>
            <w:proofErr w:type="gramStart"/>
            <w:r>
              <w:rPr>
                <w:sz w:val="20"/>
                <w:szCs w:val="20"/>
              </w:rPr>
              <w:t xml:space="preserve"> № Д</w:t>
            </w:r>
            <w:proofErr w:type="gramEnd"/>
            <w:r>
              <w:rPr>
                <w:sz w:val="20"/>
                <w:szCs w:val="20"/>
              </w:rPr>
              <w:t xml:space="preserve"> 04/19-108</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7" w:type="dxa"/>
          </w:tcPr>
          <w:p w:rsidR="003B718F" w:rsidRDefault="003B718F" w:rsidP="001B36FB">
            <w:pPr>
              <w:pStyle w:val="12"/>
              <w:shd w:val="clear" w:color="auto" w:fill="auto"/>
              <w:spacing w:before="0" w:after="0" w:line="240" w:lineRule="auto"/>
              <w:jc w:val="center"/>
              <w:rPr>
                <w:sz w:val="20"/>
                <w:szCs w:val="20"/>
              </w:rPr>
            </w:pPr>
            <w:r>
              <w:rPr>
                <w:sz w:val="20"/>
                <w:szCs w:val="20"/>
              </w:rPr>
              <w:t>53 640</w:t>
            </w:r>
          </w:p>
        </w:tc>
        <w:tc>
          <w:tcPr>
            <w:tcW w:w="2126"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8"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13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Договор с ООО «</w:t>
            </w:r>
            <w:proofErr w:type="spellStart"/>
            <w:r>
              <w:rPr>
                <w:sz w:val="20"/>
                <w:szCs w:val="20"/>
              </w:rPr>
              <w:t>УМЦ-Развитие</w:t>
            </w:r>
            <w:proofErr w:type="spellEnd"/>
            <w:r>
              <w:rPr>
                <w:sz w:val="20"/>
                <w:szCs w:val="20"/>
              </w:rPr>
              <w:t>» от 04.04.2019 № ДПК/19/1249</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7" w:type="dxa"/>
          </w:tcPr>
          <w:p w:rsidR="003B718F" w:rsidRDefault="003B718F" w:rsidP="001B36FB">
            <w:pPr>
              <w:pStyle w:val="12"/>
              <w:shd w:val="clear" w:color="auto" w:fill="auto"/>
              <w:spacing w:before="0" w:after="0" w:line="240" w:lineRule="auto"/>
              <w:jc w:val="center"/>
              <w:rPr>
                <w:sz w:val="20"/>
                <w:szCs w:val="20"/>
              </w:rPr>
            </w:pPr>
            <w:r>
              <w:rPr>
                <w:sz w:val="20"/>
                <w:szCs w:val="20"/>
              </w:rPr>
              <w:t>6 750</w:t>
            </w:r>
          </w:p>
        </w:tc>
        <w:tc>
          <w:tcPr>
            <w:tcW w:w="2126"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418" w:type="dxa"/>
            <w:vMerge/>
          </w:tcPr>
          <w:p w:rsidR="003B718F" w:rsidRPr="006819BD" w:rsidRDefault="003B718F" w:rsidP="001B36FB">
            <w:pPr>
              <w:pStyle w:val="12"/>
              <w:shd w:val="clear" w:color="auto" w:fill="auto"/>
              <w:spacing w:before="0" w:after="0" w:line="240" w:lineRule="auto"/>
              <w:jc w:val="center"/>
              <w:rPr>
                <w:sz w:val="20"/>
                <w:szCs w:val="20"/>
              </w:rPr>
            </w:pPr>
          </w:p>
        </w:tc>
        <w:tc>
          <w:tcPr>
            <w:tcW w:w="1134" w:type="dxa"/>
            <w:vMerge/>
          </w:tcPr>
          <w:p w:rsidR="003B718F" w:rsidRPr="006819BD"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Договор с ГБУ РС (Я) «Якутская база авиационной охраны лесов» от 18.03.2019 № 42</w:t>
            </w:r>
          </w:p>
        </w:tc>
      </w:tr>
      <w:tr w:rsidR="003B718F" w:rsidTr="001B36FB">
        <w:tc>
          <w:tcPr>
            <w:tcW w:w="560" w:type="dxa"/>
            <w:vMerge w:val="restart"/>
          </w:tcPr>
          <w:p w:rsidR="003B718F" w:rsidRDefault="003B718F" w:rsidP="001B36FB">
            <w:pPr>
              <w:pStyle w:val="12"/>
              <w:shd w:val="clear" w:color="auto" w:fill="auto"/>
              <w:spacing w:before="0" w:after="0" w:line="240" w:lineRule="auto"/>
              <w:jc w:val="left"/>
              <w:rPr>
                <w:sz w:val="24"/>
                <w:szCs w:val="24"/>
              </w:rPr>
            </w:pPr>
            <w:r>
              <w:rPr>
                <w:sz w:val="24"/>
                <w:szCs w:val="24"/>
              </w:rPr>
              <w:t>3</w:t>
            </w:r>
          </w:p>
        </w:tc>
        <w:tc>
          <w:tcPr>
            <w:tcW w:w="3470" w:type="dxa"/>
            <w:vMerge w:val="restart"/>
          </w:tcPr>
          <w:p w:rsidR="003B718F" w:rsidRPr="006819BD" w:rsidRDefault="003B718F" w:rsidP="001B36FB">
            <w:pPr>
              <w:pStyle w:val="12"/>
              <w:shd w:val="clear" w:color="auto" w:fill="auto"/>
              <w:spacing w:before="0" w:after="0" w:line="240" w:lineRule="auto"/>
              <w:rPr>
                <w:sz w:val="20"/>
                <w:szCs w:val="20"/>
              </w:rPr>
            </w:pPr>
            <w:r w:rsidRPr="006819BD">
              <w:rPr>
                <w:sz w:val="20"/>
                <w:szCs w:val="20"/>
              </w:rPr>
              <w:t>Направление специалистов на семинары</w:t>
            </w:r>
          </w:p>
        </w:tc>
        <w:tc>
          <w:tcPr>
            <w:tcW w:w="2174"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20 000</w:t>
            </w:r>
          </w:p>
        </w:tc>
        <w:tc>
          <w:tcPr>
            <w:tcW w:w="1417" w:type="dxa"/>
          </w:tcPr>
          <w:p w:rsidR="003B718F" w:rsidRPr="006819BD" w:rsidRDefault="003B718F" w:rsidP="001B36FB">
            <w:pPr>
              <w:pStyle w:val="12"/>
              <w:shd w:val="clear" w:color="auto" w:fill="auto"/>
              <w:spacing w:before="0" w:after="0" w:line="240" w:lineRule="auto"/>
              <w:jc w:val="center"/>
              <w:rPr>
                <w:sz w:val="20"/>
                <w:szCs w:val="20"/>
              </w:rPr>
            </w:pPr>
            <w:r>
              <w:rPr>
                <w:sz w:val="20"/>
                <w:szCs w:val="20"/>
              </w:rPr>
              <w:t>6 500</w:t>
            </w:r>
          </w:p>
        </w:tc>
        <w:tc>
          <w:tcPr>
            <w:tcW w:w="2126" w:type="dxa"/>
            <w:vMerge w:val="restart"/>
          </w:tcPr>
          <w:p w:rsidR="003B718F" w:rsidRPr="000D2DF1" w:rsidRDefault="003B718F" w:rsidP="001B36FB">
            <w:pPr>
              <w:jc w:val="center"/>
              <w:rPr>
                <w:sz w:val="20"/>
                <w:szCs w:val="20"/>
              </w:rPr>
            </w:pPr>
            <w:r>
              <w:rPr>
                <w:sz w:val="20"/>
                <w:szCs w:val="20"/>
              </w:rPr>
              <w:t>6 0</w:t>
            </w:r>
            <w:r w:rsidRPr="000D2DF1">
              <w:rPr>
                <w:sz w:val="20"/>
                <w:szCs w:val="20"/>
              </w:rPr>
              <w:t>00</w:t>
            </w:r>
          </w:p>
        </w:tc>
        <w:tc>
          <w:tcPr>
            <w:tcW w:w="1418"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1134" w:type="dxa"/>
            <w:vMerge w:val="restart"/>
          </w:tcPr>
          <w:p w:rsidR="003B718F" w:rsidRPr="006819BD" w:rsidRDefault="003B718F" w:rsidP="001B36FB">
            <w:pPr>
              <w:pStyle w:val="12"/>
              <w:shd w:val="clear" w:color="auto" w:fill="auto"/>
              <w:spacing w:before="0" w:after="0" w:line="240" w:lineRule="auto"/>
              <w:jc w:val="center"/>
              <w:rPr>
                <w:sz w:val="20"/>
                <w:szCs w:val="20"/>
              </w:rPr>
            </w:pPr>
            <w:r>
              <w:rPr>
                <w:sz w:val="20"/>
                <w:szCs w:val="20"/>
              </w:rPr>
              <w:t>-</w:t>
            </w:r>
          </w:p>
        </w:tc>
        <w:tc>
          <w:tcPr>
            <w:tcW w:w="3544" w:type="dxa"/>
          </w:tcPr>
          <w:p w:rsidR="003B718F" w:rsidRPr="006819BD" w:rsidRDefault="003B718F" w:rsidP="001B36FB">
            <w:pPr>
              <w:pStyle w:val="12"/>
              <w:shd w:val="clear" w:color="auto" w:fill="auto"/>
              <w:spacing w:before="0" w:after="0" w:line="240" w:lineRule="auto"/>
              <w:rPr>
                <w:sz w:val="20"/>
                <w:szCs w:val="20"/>
              </w:rPr>
            </w:pPr>
            <w:r>
              <w:rPr>
                <w:sz w:val="20"/>
                <w:szCs w:val="20"/>
              </w:rPr>
              <w:t>Договор  от 23.01.2019 № 001-ИЖЗ-2У/001-1 с ООО «</w:t>
            </w:r>
            <w:proofErr w:type="spellStart"/>
            <w:r>
              <w:rPr>
                <w:sz w:val="20"/>
                <w:szCs w:val="20"/>
              </w:rPr>
              <w:t>Креон</w:t>
            </w:r>
            <w:proofErr w:type="spellEnd"/>
            <w:r>
              <w:rPr>
                <w:sz w:val="20"/>
                <w:szCs w:val="20"/>
              </w:rPr>
              <w:t>»</w:t>
            </w:r>
          </w:p>
        </w:tc>
      </w:tr>
      <w:tr w:rsidR="003B718F" w:rsidTr="001B36FB">
        <w:tc>
          <w:tcPr>
            <w:tcW w:w="560" w:type="dxa"/>
            <w:vMerge/>
          </w:tcPr>
          <w:p w:rsidR="003B718F" w:rsidRDefault="003B718F" w:rsidP="001B36FB">
            <w:pPr>
              <w:pStyle w:val="12"/>
              <w:shd w:val="clear" w:color="auto" w:fill="auto"/>
              <w:spacing w:before="0" w:after="0" w:line="240" w:lineRule="auto"/>
              <w:jc w:val="left"/>
              <w:rPr>
                <w:sz w:val="24"/>
                <w:szCs w:val="24"/>
              </w:rPr>
            </w:pPr>
          </w:p>
        </w:tc>
        <w:tc>
          <w:tcPr>
            <w:tcW w:w="3470" w:type="dxa"/>
            <w:vMerge/>
          </w:tcPr>
          <w:p w:rsidR="003B718F" w:rsidRPr="006819BD" w:rsidRDefault="003B718F" w:rsidP="001B36FB">
            <w:pPr>
              <w:pStyle w:val="12"/>
              <w:shd w:val="clear" w:color="auto" w:fill="auto"/>
              <w:spacing w:before="0" w:after="0" w:line="240" w:lineRule="auto"/>
              <w:rPr>
                <w:sz w:val="20"/>
                <w:szCs w:val="20"/>
              </w:rPr>
            </w:pPr>
          </w:p>
        </w:tc>
        <w:tc>
          <w:tcPr>
            <w:tcW w:w="2174" w:type="dxa"/>
            <w:vMerge/>
          </w:tcPr>
          <w:p w:rsidR="003B718F" w:rsidRDefault="003B718F" w:rsidP="001B36FB">
            <w:pPr>
              <w:pStyle w:val="12"/>
              <w:shd w:val="clear" w:color="auto" w:fill="auto"/>
              <w:spacing w:before="0" w:after="0" w:line="240" w:lineRule="auto"/>
              <w:jc w:val="center"/>
              <w:rPr>
                <w:sz w:val="20"/>
                <w:szCs w:val="20"/>
              </w:rPr>
            </w:pPr>
          </w:p>
        </w:tc>
        <w:tc>
          <w:tcPr>
            <w:tcW w:w="1417" w:type="dxa"/>
          </w:tcPr>
          <w:p w:rsidR="003B718F" w:rsidRDefault="003B718F" w:rsidP="001B36FB">
            <w:pPr>
              <w:pStyle w:val="12"/>
              <w:shd w:val="clear" w:color="auto" w:fill="auto"/>
              <w:spacing w:before="0" w:after="0" w:line="240" w:lineRule="auto"/>
              <w:jc w:val="center"/>
              <w:rPr>
                <w:sz w:val="20"/>
                <w:szCs w:val="20"/>
              </w:rPr>
            </w:pPr>
            <w:r>
              <w:rPr>
                <w:sz w:val="20"/>
                <w:szCs w:val="20"/>
              </w:rPr>
              <w:t>7 500</w:t>
            </w:r>
          </w:p>
        </w:tc>
        <w:tc>
          <w:tcPr>
            <w:tcW w:w="2126" w:type="dxa"/>
            <w:vMerge/>
          </w:tcPr>
          <w:p w:rsidR="003B718F" w:rsidRPr="000D2DF1" w:rsidRDefault="003B718F" w:rsidP="001B36FB">
            <w:pPr>
              <w:jc w:val="center"/>
              <w:rPr>
                <w:sz w:val="20"/>
                <w:szCs w:val="20"/>
              </w:rPr>
            </w:pPr>
          </w:p>
        </w:tc>
        <w:tc>
          <w:tcPr>
            <w:tcW w:w="1418" w:type="dxa"/>
            <w:vMerge/>
          </w:tcPr>
          <w:p w:rsidR="003B718F" w:rsidRDefault="003B718F" w:rsidP="001B36FB">
            <w:pPr>
              <w:pStyle w:val="12"/>
              <w:shd w:val="clear" w:color="auto" w:fill="auto"/>
              <w:spacing w:before="0" w:after="0" w:line="240" w:lineRule="auto"/>
              <w:jc w:val="center"/>
              <w:rPr>
                <w:sz w:val="20"/>
                <w:szCs w:val="20"/>
              </w:rPr>
            </w:pPr>
          </w:p>
        </w:tc>
        <w:tc>
          <w:tcPr>
            <w:tcW w:w="1134" w:type="dxa"/>
            <w:vMerge/>
          </w:tcPr>
          <w:p w:rsidR="003B718F" w:rsidRDefault="003B718F" w:rsidP="001B36FB">
            <w:pPr>
              <w:pStyle w:val="12"/>
              <w:shd w:val="clear" w:color="auto" w:fill="auto"/>
              <w:spacing w:before="0" w:after="0" w:line="240" w:lineRule="auto"/>
              <w:jc w:val="center"/>
              <w:rPr>
                <w:sz w:val="20"/>
                <w:szCs w:val="20"/>
              </w:rPr>
            </w:pPr>
          </w:p>
        </w:tc>
        <w:tc>
          <w:tcPr>
            <w:tcW w:w="3544" w:type="dxa"/>
          </w:tcPr>
          <w:p w:rsidR="003B718F" w:rsidRDefault="003B718F" w:rsidP="001B36FB">
            <w:pPr>
              <w:pStyle w:val="12"/>
              <w:shd w:val="clear" w:color="auto" w:fill="auto"/>
              <w:spacing w:before="0" w:after="0" w:line="240" w:lineRule="auto"/>
              <w:rPr>
                <w:sz w:val="20"/>
                <w:szCs w:val="20"/>
              </w:rPr>
            </w:pPr>
            <w:r>
              <w:rPr>
                <w:sz w:val="20"/>
                <w:szCs w:val="20"/>
              </w:rPr>
              <w:t>Договор с ООО «Организация и проведение деловых мероприятий» от 19.04.2019 № 2019-ЖКХ-ПХРВЕБ-1Т/010-1</w:t>
            </w:r>
          </w:p>
        </w:tc>
      </w:tr>
    </w:tbl>
    <w:p w:rsidR="003B718F" w:rsidRDefault="003B718F" w:rsidP="003B718F">
      <w:pPr>
        <w:spacing w:line="240" w:lineRule="atLeast"/>
        <w:contextualSpacing/>
        <w:rPr>
          <w:b/>
        </w:rPr>
        <w:sectPr w:rsidR="003B718F" w:rsidSect="003B718F">
          <w:pgSz w:w="16838" w:h="11906" w:orient="landscape"/>
          <w:pgMar w:top="159" w:right="709" w:bottom="425" w:left="567" w:header="709" w:footer="709" w:gutter="0"/>
          <w:cols w:space="708"/>
          <w:docGrid w:linePitch="360"/>
        </w:sectPr>
      </w:pPr>
    </w:p>
    <w:p w:rsidR="00A23876" w:rsidRDefault="00A23876" w:rsidP="00A23876">
      <w:pPr>
        <w:keepNext/>
        <w:keepLines/>
        <w:framePr w:h="11622" w:hRule="exact" w:wrap="auto" w:hAnchor="text"/>
        <w:jc w:val="center"/>
        <w:rPr>
          <w:b/>
        </w:rPr>
      </w:pPr>
      <w:bookmarkStart w:id="1" w:name="bookmark34"/>
      <w:r>
        <w:rPr>
          <w:b/>
        </w:rPr>
        <w:lastRenderedPageBreak/>
        <w:t xml:space="preserve">9. </w:t>
      </w:r>
      <w:bookmarkStart w:id="2" w:name="bookmark36"/>
      <w:bookmarkEnd w:id="1"/>
      <w:r w:rsidRPr="00BF3EFD">
        <w:rPr>
          <w:b/>
        </w:rPr>
        <w:t>«</w:t>
      </w:r>
      <w:bookmarkStart w:id="3" w:name="bookmark37"/>
      <w:bookmarkEnd w:id="2"/>
      <w:r w:rsidRPr="00BF3EFD">
        <w:rPr>
          <w:b/>
        </w:rPr>
        <w:t>ОБЕСПЕЧЕНИЕ НАСЕЛЕНИЯ  МО «ГОРОД УДАЧНЫЙ»</w:t>
      </w:r>
    </w:p>
    <w:p w:rsidR="00A23876" w:rsidRPr="00BF3EFD" w:rsidRDefault="00A23876" w:rsidP="00A23876">
      <w:pPr>
        <w:keepNext/>
        <w:keepLines/>
        <w:framePr w:h="11622" w:hRule="exact" w:wrap="auto" w:hAnchor="text"/>
        <w:jc w:val="center"/>
        <w:rPr>
          <w:b/>
        </w:rPr>
      </w:pPr>
      <w:r w:rsidRPr="00BF3EFD">
        <w:rPr>
          <w:b/>
        </w:rPr>
        <w:t xml:space="preserve"> КАЧЕСТВЕННЫМ ЖИЛЬЕМ НА 201</w:t>
      </w:r>
      <w:r>
        <w:rPr>
          <w:b/>
        </w:rPr>
        <w:t>7</w:t>
      </w:r>
      <w:r w:rsidRPr="00BF3EFD">
        <w:rPr>
          <w:b/>
        </w:rPr>
        <w:t>-20</w:t>
      </w:r>
      <w:r>
        <w:rPr>
          <w:b/>
        </w:rPr>
        <w:t>21</w:t>
      </w:r>
      <w:r w:rsidRPr="00BF3EFD">
        <w:rPr>
          <w:b/>
        </w:rPr>
        <w:t xml:space="preserve"> ГОДЫ»</w:t>
      </w:r>
    </w:p>
    <w:p w:rsidR="00A23876" w:rsidRPr="00BF3EFD" w:rsidRDefault="00A23876" w:rsidP="00A23876">
      <w:pPr>
        <w:keepNext/>
        <w:keepLines/>
        <w:framePr w:h="11622" w:hRule="exact" w:wrap="auto" w:hAnchor="text"/>
        <w:jc w:val="center"/>
        <w:rPr>
          <w:b/>
        </w:rPr>
      </w:pPr>
      <w:bookmarkStart w:id="4" w:name="bookmark38"/>
      <w:bookmarkEnd w:id="3"/>
    </w:p>
    <w:p w:rsidR="00A23876" w:rsidRPr="00BF3EFD" w:rsidRDefault="00A23876" w:rsidP="00A23876">
      <w:pPr>
        <w:keepNext/>
        <w:keepLines/>
        <w:framePr w:h="11622" w:hRule="exact" w:wrap="auto" w:hAnchor="text"/>
        <w:ind w:firstLine="560"/>
        <w:jc w:val="center"/>
        <w:rPr>
          <w:b/>
        </w:rPr>
      </w:pPr>
      <w:r w:rsidRPr="00BF3EFD">
        <w:rPr>
          <w:rStyle w:val="13"/>
          <w:b/>
          <w:sz w:val="24"/>
          <w:szCs w:val="24"/>
        </w:rPr>
        <w:t>Раздел 1.</w:t>
      </w:r>
      <w:r w:rsidRPr="00BF3EFD">
        <w:rPr>
          <w:b/>
        </w:rPr>
        <w:t xml:space="preserve"> Основные результаты</w:t>
      </w:r>
      <w:bookmarkEnd w:id="4"/>
    </w:p>
    <w:p w:rsidR="00A23876" w:rsidRPr="00BF3EFD" w:rsidRDefault="00A23876" w:rsidP="00A23876">
      <w:pPr>
        <w:keepNext/>
        <w:keepLines/>
        <w:framePr w:h="11622" w:hRule="exact" w:wrap="auto" w:hAnchor="text"/>
        <w:tabs>
          <w:tab w:val="left" w:leader="underscore" w:pos="6859"/>
        </w:tabs>
        <w:ind w:firstLine="709"/>
        <w:jc w:val="both"/>
      </w:pPr>
      <w:r w:rsidRPr="00BF3EFD">
        <w:t>В городской целевой программе «ОБЕСПЕЧЕНИЕ НАСЕЛЕНИЯ  МО «ГОРОД УДАЧНЫЙ» КАЧЕСТВЕННЫМ ЖИЛЬЕМ НА 201</w:t>
      </w:r>
      <w:r>
        <w:t>7</w:t>
      </w:r>
      <w:r w:rsidRPr="00BF3EFD">
        <w:t>-20</w:t>
      </w:r>
      <w:r>
        <w:t>2</w:t>
      </w:r>
      <w:r w:rsidRPr="00BF3EFD">
        <w:t>1 ГОДЫ»</w:t>
      </w:r>
      <w:r w:rsidRPr="00BF3EFD">
        <w:rPr>
          <w:b/>
        </w:rPr>
        <w:t xml:space="preserve"> </w:t>
      </w:r>
      <w:r w:rsidRPr="00BF3EFD">
        <w:t xml:space="preserve">предусмотрены </w:t>
      </w:r>
      <w:r>
        <w:t>3</w:t>
      </w:r>
      <w:r w:rsidRPr="00BF3EFD">
        <w:t xml:space="preserve"> мероприятия:</w:t>
      </w:r>
    </w:p>
    <w:p w:rsidR="00A23876" w:rsidRPr="00BF3EFD" w:rsidRDefault="00A23876" w:rsidP="00A23876">
      <w:pPr>
        <w:framePr w:h="11622" w:hRule="exact" w:wrap="auto" w:hAnchor="text"/>
        <w:widowControl w:val="0"/>
        <w:autoSpaceDE w:val="0"/>
        <w:autoSpaceDN w:val="0"/>
        <w:adjustRightInd w:val="0"/>
        <w:ind w:firstLine="709"/>
        <w:jc w:val="both"/>
      </w:pPr>
      <w:r w:rsidRPr="00BF3EFD">
        <w:t>1.  «Предоставление благоустроенного жилья в социальный наем гражданам, состоящим на учете в качестве нуждающихся в улучшении жилищных условий»</w:t>
      </w:r>
      <w:r>
        <w:t>.</w:t>
      </w:r>
    </w:p>
    <w:p w:rsidR="00A23876" w:rsidRPr="00BF3EFD" w:rsidRDefault="00A23876" w:rsidP="00A23876">
      <w:pPr>
        <w:keepNext/>
        <w:keepLines/>
        <w:framePr w:h="11622" w:hRule="exact" w:wrap="auto" w:hAnchor="text"/>
        <w:tabs>
          <w:tab w:val="left" w:leader="underscore" w:pos="6859"/>
        </w:tabs>
        <w:ind w:firstLine="709"/>
        <w:jc w:val="both"/>
      </w:pPr>
      <w:r w:rsidRPr="00BF3EFD">
        <w:t>2. «Обеспечение жильем молодых семей».</w:t>
      </w:r>
    </w:p>
    <w:p w:rsidR="00A23876" w:rsidRPr="00BF3EFD" w:rsidRDefault="00A23876" w:rsidP="00A23876">
      <w:pPr>
        <w:keepNext/>
        <w:keepLines/>
        <w:framePr w:h="11622" w:hRule="exact" w:wrap="auto" w:hAnchor="text"/>
        <w:tabs>
          <w:tab w:val="left" w:leader="underscore" w:pos="6859"/>
        </w:tabs>
        <w:ind w:firstLine="709"/>
        <w:jc w:val="both"/>
      </w:pPr>
      <w:r w:rsidRPr="00BF3EFD">
        <w:t>3.</w:t>
      </w:r>
      <w:r>
        <w:t xml:space="preserve"> </w:t>
      </w:r>
      <w:r w:rsidRPr="00BF3EFD">
        <w:t>«Переселение граждан из ветхого и аварийного фонда».</w:t>
      </w:r>
    </w:p>
    <w:p w:rsidR="00A23876" w:rsidRPr="00BF3EFD" w:rsidRDefault="00A23876" w:rsidP="00A23876">
      <w:pPr>
        <w:keepNext/>
        <w:keepLines/>
        <w:framePr w:h="11622" w:hRule="exact" w:wrap="auto" w:hAnchor="text"/>
        <w:tabs>
          <w:tab w:val="left" w:leader="underscore" w:pos="6859"/>
        </w:tabs>
        <w:ind w:firstLine="709"/>
        <w:jc w:val="both"/>
      </w:pPr>
    </w:p>
    <w:p w:rsidR="00A23876" w:rsidRPr="00BF3EFD" w:rsidRDefault="00A23876" w:rsidP="00A23876">
      <w:pPr>
        <w:keepNext/>
        <w:keepLines/>
        <w:framePr w:h="11622" w:hRule="exact" w:wrap="auto" w:hAnchor="text"/>
        <w:tabs>
          <w:tab w:val="left" w:leader="underscore" w:pos="6859"/>
        </w:tabs>
        <w:ind w:firstLine="709"/>
        <w:jc w:val="both"/>
      </w:pPr>
      <w:r w:rsidRPr="00BF3EFD">
        <w:t>Для реализации данных мероприятий проведено:</w:t>
      </w:r>
    </w:p>
    <w:p w:rsidR="00A23876" w:rsidRPr="00BF3EFD" w:rsidRDefault="00A23876" w:rsidP="00A23876">
      <w:pPr>
        <w:framePr w:h="11622" w:hRule="exact" w:wrap="auto" w:hAnchor="text"/>
        <w:ind w:firstLine="709"/>
        <w:jc w:val="both"/>
      </w:pPr>
    </w:p>
    <w:p w:rsidR="00A23876" w:rsidRDefault="00A23876" w:rsidP="00A23876">
      <w:pPr>
        <w:keepNext/>
        <w:keepLines/>
        <w:framePr w:h="11622" w:hRule="exact" w:wrap="auto" w:hAnchor="text"/>
        <w:tabs>
          <w:tab w:val="left" w:pos="142"/>
          <w:tab w:val="left" w:pos="567"/>
          <w:tab w:val="left" w:pos="709"/>
          <w:tab w:val="left" w:pos="993"/>
        </w:tabs>
        <w:spacing w:after="242" w:line="270" w:lineRule="exact"/>
        <w:ind w:firstLine="709"/>
        <w:jc w:val="both"/>
      </w:pPr>
      <w:r w:rsidRPr="00BF3EFD">
        <w:t>1. В рамках реализации п</w:t>
      </w:r>
      <w:r>
        <w:t>одп</w:t>
      </w:r>
      <w:r w:rsidRPr="00BF3EFD">
        <w:t>рограммы «Предоставление благоустроенного жилья в социальный наем гражданам, состоящим на учете в качестве нуждающихся в улучшении жилищных условий» признанные в установленном порядке малоимущими по состоянию на 01.0</w:t>
      </w:r>
      <w:r>
        <w:t>7</w:t>
      </w:r>
      <w:r w:rsidRPr="00BF3EFD">
        <w:t>.201</w:t>
      </w:r>
      <w:r>
        <w:t>9</w:t>
      </w:r>
      <w:r w:rsidRPr="00BF3EFD">
        <w:t xml:space="preserve"> года </w:t>
      </w:r>
      <w:r w:rsidRPr="00C470BF">
        <w:t>состоят 38 семей. За 2019 год  предоставлено 10 благоустроенных</w:t>
      </w:r>
      <w:r w:rsidRPr="00BF3EFD">
        <w:t xml:space="preserve"> квартир.</w:t>
      </w:r>
    </w:p>
    <w:p w:rsidR="00A23876" w:rsidRDefault="00A23876" w:rsidP="00A23876">
      <w:pPr>
        <w:framePr w:h="11622" w:hRule="exact" w:wrap="auto" w:hAnchor="text"/>
        <w:spacing w:line="240" w:lineRule="atLeast"/>
        <w:ind w:firstLine="709"/>
        <w:contextualSpacing/>
        <w:rPr>
          <w:b/>
        </w:rPr>
      </w:pPr>
      <w:r w:rsidRPr="00C470BF">
        <w:rPr>
          <w:color w:val="000000"/>
        </w:rPr>
        <w:t xml:space="preserve">2. В  рамках реализации </w:t>
      </w:r>
      <w:hyperlink r:id="rId6" w:history="1">
        <w:r w:rsidRPr="00C470BF">
          <w:rPr>
            <w:color w:val="000000"/>
          </w:rPr>
          <w:t>подпрограмма</w:t>
        </w:r>
      </w:hyperlink>
      <w:r w:rsidRPr="00C470BF">
        <w:t>"Обеспечение жильем молодых семей" за 2019 год, свидетельства о праве на получение социальной выплаты на приобретение жилья получили 6 молодых семей, реализовали 6 сертификатов</w:t>
      </w:r>
    </w:p>
    <w:p w:rsidR="00A23876" w:rsidRPr="00BF3EFD" w:rsidRDefault="00A23876" w:rsidP="00A23876">
      <w:pPr>
        <w:keepNext/>
        <w:keepLines/>
        <w:framePr w:h="11622" w:hRule="exact" w:wrap="auto" w:hAnchor="text"/>
        <w:tabs>
          <w:tab w:val="left" w:pos="142"/>
          <w:tab w:val="left" w:pos="567"/>
          <w:tab w:val="left" w:pos="709"/>
          <w:tab w:val="left" w:pos="993"/>
        </w:tabs>
        <w:spacing w:after="242" w:line="270" w:lineRule="exact"/>
        <w:ind w:firstLine="709"/>
        <w:jc w:val="both"/>
      </w:pPr>
    </w:p>
    <w:p w:rsidR="00A23876" w:rsidRDefault="00A23876" w:rsidP="006928E8">
      <w:pPr>
        <w:spacing w:line="240" w:lineRule="atLeast"/>
        <w:contextualSpacing/>
        <w:rPr>
          <w:b/>
        </w:rPr>
      </w:pPr>
    </w:p>
    <w:p w:rsidR="008609B3" w:rsidRDefault="008609B3" w:rsidP="008609B3">
      <w:pPr>
        <w:jc w:val="both"/>
        <w:sectPr w:rsidR="008609B3" w:rsidSect="00A23876">
          <w:pgSz w:w="11906" w:h="16838"/>
          <w:pgMar w:top="567" w:right="159" w:bottom="709" w:left="425" w:header="709" w:footer="709" w:gutter="0"/>
          <w:cols w:space="708"/>
          <w:docGrid w:linePitch="360"/>
        </w:sectPr>
      </w:pPr>
    </w:p>
    <w:p w:rsidR="00A23876" w:rsidRDefault="00A23876" w:rsidP="00A23876">
      <w:pPr>
        <w:ind w:left="709" w:right="819"/>
        <w:jc w:val="center"/>
        <w:rPr>
          <w:b/>
          <w:sz w:val="20"/>
          <w:szCs w:val="20"/>
        </w:rPr>
      </w:pPr>
    </w:p>
    <w:p w:rsidR="00A23876" w:rsidRPr="00F824A1" w:rsidRDefault="00A23876" w:rsidP="00A23876">
      <w:pPr>
        <w:ind w:left="709" w:right="819"/>
        <w:jc w:val="center"/>
        <w:rPr>
          <w:b/>
          <w:sz w:val="20"/>
          <w:szCs w:val="20"/>
        </w:rPr>
      </w:pPr>
      <w:r w:rsidRPr="00F824A1">
        <w:rPr>
          <w:b/>
          <w:sz w:val="20"/>
          <w:szCs w:val="20"/>
        </w:rPr>
        <w:t>Отчет за 2 квартал о выполнении Исполнение мероприятий муниципальной программы</w:t>
      </w:r>
    </w:p>
    <w:p w:rsidR="00A23876" w:rsidRPr="00F824A1" w:rsidRDefault="00A23876" w:rsidP="00A23876">
      <w:pPr>
        <w:ind w:left="709" w:right="819"/>
        <w:jc w:val="center"/>
        <w:rPr>
          <w:b/>
          <w:sz w:val="20"/>
          <w:szCs w:val="20"/>
        </w:rPr>
      </w:pPr>
      <w:r w:rsidRPr="00F824A1">
        <w:rPr>
          <w:b/>
          <w:sz w:val="20"/>
          <w:szCs w:val="20"/>
        </w:rPr>
        <w:t>«ОБЕСПЕЧЕНИЕ НАСЕЛЕНИЯ  ГОРОДА</w:t>
      </w:r>
    </w:p>
    <w:p w:rsidR="00A23876" w:rsidRPr="00F824A1" w:rsidRDefault="00A23876" w:rsidP="00A23876">
      <w:pPr>
        <w:ind w:left="709" w:right="819"/>
        <w:jc w:val="center"/>
        <w:rPr>
          <w:b/>
          <w:sz w:val="20"/>
          <w:szCs w:val="20"/>
        </w:rPr>
      </w:pPr>
      <w:r w:rsidRPr="00F824A1">
        <w:rPr>
          <w:b/>
          <w:sz w:val="20"/>
          <w:szCs w:val="20"/>
        </w:rPr>
        <w:t>КАЧЕСТВЕННЫМ ЖИЛЬЕМ НА 2017-2021 ГОДЫ»</w:t>
      </w:r>
    </w:p>
    <w:p w:rsidR="00A23876" w:rsidRPr="00F824A1" w:rsidRDefault="00A23876" w:rsidP="00A23876">
      <w:pPr>
        <w:pStyle w:val="330"/>
        <w:shd w:val="clear" w:color="auto" w:fill="auto"/>
        <w:spacing w:before="0" w:after="0" w:line="240" w:lineRule="auto"/>
        <w:ind w:left="709" w:right="819"/>
        <w:jc w:val="center"/>
        <w:rPr>
          <w:b/>
          <w:sz w:val="20"/>
          <w:szCs w:val="20"/>
        </w:rPr>
      </w:pPr>
      <w:r w:rsidRPr="00F824A1">
        <w:rPr>
          <w:b/>
          <w:sz w:val="20"/>
          <w:szCs w:val="20"/>
        </w:rPr>
        <w:t>за январь – июнь 2019г.</w:t>
      </w:r>
    </w:p>
    <w:p w:rsidR="00A23876" w:rsidRPr="00F824A1" w:rsidRDefault="00A23876" w:rsidP="00A23876">
      <w:pPr>
        <w:pStyle w:val="12"/>
        <w:shd w:val="clear" w:color="auto" w:fill="auto"/>
        <w:spacing w:before="0" w:after="0" w:line="240" w:lineRule="auto"/>
        <w:ind w:left="709"/>
        <w:jc w:val="left"/>
        <w:rPr>
          <w:sz w:val="20"/>
          <w:szCs w:val="20"/>
        </w:rPr>
      </w:pPr>
      <w:r w:rsidRPr="00F824A1">
        <w:rPr>
          <w:rStyle w:val="115pt0"/>
          <w:sz w:val="20"/>
          <w:szCs w:val="20"/>
        </w:rPr>
        <w:t>Форма:</w:t>
      </w:r>
      <w:r w:rsidRPr="00F824A1">
        <w:rPr>
          <w:rStyle w:val="115pt"/>
          <w:sz w:val="20"/>
          <w:szCs w:val="20"/>
        </w:rPr>
        <w:t xml:space="preserve"> ежеквартальная (нарастающим итогом с начала года)</w:t>
      </w:r>
    </w:p>
    <w:p w:rsidR="00A23876" w:rsidRPr="00F824A1" w:rsidRDefault="00A23876" w:rsidP="00A23876">
      <w:pPr>
        <w:pStyle w:val="12"/>
        <w:shd w:val="clear" w:color="auto" w:fill="auto"/>
        <w:spacing w:before="0" w:after="0" w:line="240" w:lineRule="auto"/>
        <w:ind w:left="709"/>
        <w:jc w:val="left"/>
        <w:rPr>
          <w:sz w:val="20"/>
          <w:szCs w:val="20"/>
        </w:rPr>
      </w:pPr>
      <w:r w:rsidRPr="00F824A1">
        <w:rPr>
          <w:rStyle w:val="115pt0"/>
          <w:sz w:val="20"/>
          <w:szCs w:val="20"/>
        </w:rPr>
        <w:t>Источник финансирования:</w:t>
      </w:r>
      <w:r w:rsidRPr="00F824A1">
        <w:rPr>
          <w:rStyle w:val="115pt"/>
          <w:sz w:val="20"/>
          <w:szCs w:val="20"/>
        </w:rPr>
        <w:t xml:space="preserve"> средства бюджета МО «Город Удачный»</w:t>
      </w:r>
    </w:p>
    <w:p w:rsidR="00A23876" w:rsidRDefault="00A23876" w:rsidP="00A23876">
      <w:pPr>
        <w:pStyle w:val="12"/>
        <w:shd w:val="clear" w:color="auto" w:fill="auto"/>
        <w:spacing w:before="0" w:after="0" w:line="240" w:lineRule="auto"/>
        <w:ind w:left="709"/>
        <w:jc w:val="left"/>
        <w:rPr>
          <w:rStyle w:val="115pt"/>
          <w:sz w:val="20"/>
          <w:szCs w:val="20"/>
        </w:rPr>
      </w:pPr>
      <w:r w:rsidRPr="00F824A1">
        <w:rPr>
          <w:rStyle w:val="115pt0"/>
          <w:sz w:val="20"/>
          <w:szCs w:val="20"/>
        </w:rPr>
        <w:t>Срок предоставления:</w:t>
      </w:r>
      <w:r w:rsidRPr="00F824A1">
        <w:rPr>
          <w:rStyle w:val="115pt"/>
          <w:sz w:val="20"/>
          <w:szCs w:val="20"/>
        </w:rPr>
        <w:t xml:space="preserve"> до 15-го числа месяца, следующего за отчетным кварталом</w:t>
      </w:r>
    </w:p>
    <w:p w:rsidR="00A23876" w:rsidRPr="00F824A1" w:rsidRDefault="00A23876" w:rsidP="00A23876">
      <w:pPr>
        <w:pStyle w:val="12"/>
        <w:shd w:val="clear" w:color="auto" w:fill="auto"/>
        <w:spacing w:before="0" w:after="0" w:line="240" w:lineRule="auto"/>
        <w:ind w:left="709"/>
        <w:jc w:val="left"/>
        <w:rPr>
          <w:rStyle w:val="115pt"/>
          <w:sz w:val="20"/>
          <w:szCs w:val="20"/>
        </w:rPr>
      </w:pPr>
    </w:p>
    <w:tbl>
      <w:tblPr>
        <w:tblW w:w="15134"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242"/>
        <w:gridCol w:w="2174"/>
        <w:gridCol w:w="1417"/>
        <w:gridCol w:w="2126"/>
        <w:gridCol w:w="1276"/>
        <w:gridCol w:w="851"/>
        <w:gridCol w:w="4488"/>
      </w:tblGrid>
      <w:tr w:rsidR="00A23876" w:rsidRPr="00F824A1" w:rsidTr="00035C4B">
        <w:tc>
          <w:tcPr>
            <w:tcW w:w="560" w:type="dxa"/>
            <w:vMerge w:val="restart"/>
          </w:tcPr>
          <w:p w:rsidR="00A23876" w:rsidRPr="00F824A1" w:rsidRDefault="00A23876" w:rsidP="00035C4B">
            <w:pPr>
              <w:pStyle w:val="12"/>
              <w:shd w:val="clear" w:color="auto" w:fill="auto"/>
              <w:spacing w:before="0" w:after="0" w:line="240" w:lineRule="auto"/>
              <w:jc w:val="center"/>
              <w:rPr>
                <w:b/>
                <w:sz w:val="20"/>
                <w:szCs w:val="20"/>
              </w:rPr>
            </w:pPr>
            <w:r w:rsidRPr="00F824A1">
              <w:rPr>
                <w:b/>
                <w:sz w:val="20"/>
                <w:szCs w:val="20"/>
              </w:rPr>
              <w:t>№</w:t>
            </w:r>
          </w:p>
          <w:p w:rsidR="00A23876" w:rsidRPr="00F824A1" w:rsidRDefault="00A23876" w:rsidP="00035C4B">
            <w:pPr>
              <w:pStyle w:val="12"/>
              <w:shd w:val="clear" w:color="auto" w:fill="auto"/>
              <w:spacing w:before="0" w:after="0" w:line="240" w:lineRule="auto"/>
              <w:jc w:val="center"/>
              <w:rPr>
                <w:b/>
                <w:sz w:val="20"/>
                <w:szCs w:val="20"/>
              </w:rPr>
            </w:pPr>
            <w:proofErr w:type="spellStart"/>
            <w:proofErr w:type="gramStart"/>
            <w:r w:rsidRPr="00F824A1">
              <w:rPr>
                <w:b/>
                <w:sz w:val="20"/>
                <w:szCs w:val="20"/>
              </w:rPr>
              <w:t>п</w:t>
            </w:r>
            <w:proofErr w:type="spellEnd"/>
            <w:proofErr w:type="gramEnd"/>
            <w:r w:rsidRPr="00F824A1">
              <w:rPr>
                <w:b/>
                <w:sz w:val="20"/>
                <w:szCs w:val="20"/>
              </w:rPr>
              <w:t>/</w:t>
            </w:r>
            <w:proofErr w:type="spellStart"/>
            <w:r w:rsidRPr="00F824A1">
              <w:rPr>
                <w:b/>
                <w:sz w:val="20"/>
                <w:szCs w:val="20"/>
              </w:rPr>
              <w:t>п</w:t>
            </w:r>
            <w:proofErr w:type="spellEnd"/>
          </w:p>
        </w:tc>
        <w:tc>
          <w:tcPr>
            <w:tcW w:w="2242" w:type="dxa"/>
            <w:vMerge w:val="restart"/>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Наименование мероприятия</w:t>
            </w:r>
          </w:p>
        </w:tc>
        <w:tc>
          <w:tcPr>
            <w:tcW w:w="2174" w:type="dxa"/>
            <w:vMerge w:val="restart"/>
          </w:tcPr>
          <w:p w:rsidR="00A23876" w:rsidRPr="00F824A1" w:rsidRDefault="00A23876" w:rsidP="00035C4B">
            <w:pPr>
              <w:pStyle w:val="90"/>
              <w:shd w:val="clear" w:color="auto" w:fill="auto"/>
              <w:spacing w:before="0" w:after="0" w:line="240" w:lineRule="auto"/>
              <w:jc w:val="center"/>
              <w:rPr>
                <w:b/>
                <w:sz w:val="20"/>
                <w:szCs w:val="20"/>
              </w:rPr>
            </w:pPr>
            <w:r w:rsidRPr="00F824A1">
              <w:rPr>
                <w:rStyle w:val="910pt"/>
                <w:b/>
              </w:rPr>
              <w:t>План бюджетных ассигнований на</w:t>
            </w:r>
            <w:r w:rsidRPr="00F824A1">
              <w:rPr>
                <w:b/>
                <w:sz w:val="20"/>
                <w:szCs w:val="20"/>
              </w:rPr>
              <w:t xml:space="preserve"> </w:t>
            </w:r>
            <w:r w:rsidRPr="00F824A1">
              <w:rPr>
                <w:rStyle w:val="910pt"/>
                <w:b/>
              </w:rPr>
              <w:t>2019год (тыс</w:t>
            </w:r>
            <w:proofErr w:type="gramStart"/>
            <w:r w:rsidRPr="00F824A1">
              <w:rPr>
                <w:rStyle w:val="910pt"/>
                <w:b/>
              </w:rPr>
              <w:t>.р</w:t>
            </w:r>
            <w:proofErr w:type="gramEnd"/>
            <w:r w:rsidRPr="00F824A1">
              <w:rPr>
                <w:rStyle w:val="910pt"/>
                <w:b/>
              </w:rPr>
              <w:t>уб.)</w:t>
            </w:r>
          </w:p>
        </w:tc>
        <w:tc>
          <w:tcPr>
            <w:tcW w:w="1417" w:type="dxa"/>
            <w:vMerge w:val="restart"/>
          </w:tcPr>
          <w:p w:rsidR="00A23876" w:rsidRPr="00F824A1" w:rsidRDefault="00A23876" w:rsidP="00035C4B">
            <w:pPr>
              <w:pStyle w:val="12"/>
              <w:shd w:val="clear" w:color="auto" w:fill="auto"/>
              <w:spacing w:before="0" w:after="0" w:line="240" w:lineRule="auto"/>
              <w:jc w:val="center"/>
              <w:rPr>
                <w:b/>
                <w:sz w:val="20"/>
                <w:szCs w:val="20"/>
              </w:rPr>
            </w:pPr>
            <w:r w:rsidRPr="00F824A1">
              <w:rPr>
                <w:b/>
                <w:sz w:val="20"/>
                <w:szCs w:val="20"/>
              </w:rPr>
              <w:t>Исполнение на 30.06.2019</w:t>
            </w:r>
          </w:p>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(тыс</w:t>
            </w:r>
            <w:proofErr w:type="gramStart"/>
            <w:r w:rsidRPr="00F824A1">
              <w:rPr>
                <w:rStyle w:val="910pt"/>
                <w:b/>
              </w:rPr>
              <w:t>.р</w:t>
            </w:r>
            <w:proofErr w:type="gramEnd"/>
            <w:r w:rsidRPr="00F824A1">
              <w:rPr>
                <w:rStyle w:val="910pt"/>
                <w:b/>
              </w:rPr>
              <w:t>уб.)</w:t>
            </w:r>
          </w:p>
        </w:tc>
        <w:tc>
          <w:tcPr>
            <w:tcW w:w="2126" w:type="dxa"/>
            <w:vMerge w:val="restart"/>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Отклонение от плана бюджетных ассигнований (тыс</w:t>
            </w:r>
            <w:proofErr w:type="gramStart"/>
            <w:r w:rsidRPr="00F824A1">
              <w:rPr>
                <w:rStyle w:val="910pt"/>
                <w:b/>
              </w:rPr>
              <w:t>.р</w:t>
            </w:r>
            <w:proofErr w:type="gramEnd"/>
            <w:r w:rsidRPr="00F824A1">
              <w:rPr>
                <w:rStyle w:val="910pt"/>
                <w:b/>
              </w:rPr>
              <w:t>уб.)</w:t>
            </w:r>
          </w:p>
        </w:tc>
        <w:tc>
          <w:tcPr>
            <w:tcW w:w="6615" w:type="dxa"/>
            <w:gridSpan w:val="3"/>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Ситуация по освоению (статус)</w:t>
            </w:r>
          </w:p>
        </w:tc>
      </w:tr>
      <w:tr w:rsidR="00A23876" w:rsidRPr="00F824A1" w:rsidTr="00035C4B">
        <w:tc>
          <w:tcPr>
            <w:tcW w:w="560" w:type="dxa"/>
            <w:vMerge/>
          </w:tcPr>
          <w:p w:rsidR="00A23876" w:rsidRPr="00F824A1" w:rsidRDefault="00A23876" w:rsidP="00035C4B">
            <w:pPr>
              <w:pStyle w:val="12"/>
              <w:shd w:val="clear" w:color="auto" w:fill="auto"/>
              <w:spacing w:before="0" w:after="0" w:line="240" w:lineRule="auto"/>
              <w:jc w:val="center"/>
              <w:rPr>
                <w:b/>
                <w:sz w:val="20"/>
                <w:szCs w:val="20"/>
              </w:rPr>
            </w:pPr>
          </w:p>
        </w:tc>
        <w:tc>
          <w:tcPr>
            <w:tcW w:w="2242" w:type="dxa"/>
            <w:vMerge/>
          </w:tcPr>
          <w:p w:rsidR="00A23876" w:rsidRPr="00F824A1" w:rsidRDefault="00A23876" w:rsidP="00035C4B">
            <w:pPr>
              <w:pStyle w:val="12"/>
              <w:shd w:val="clear" w:color="auto" w:fill="auto"/>
              <w:spacing w:before="0" w:after="0" w:line="240" w:lineRule="auto"/>
              <w:jc w:val="center"/>
              <w:rPr>
                <w:b/>
                <w:sz w:val="20"/>
                <w:szCs w:val="20"/>
              </w:rPr>
            </w:pPr>
          </w:p>
        </w:tc>
        <w:tc>
          <w:tcPr>
            <w:tcW w:w="2174" w:type="dxa"/>
            <w:vMerge/>
          </w:tcPr>
          <w:p w:rsidR="00A23876" w:rsidRPr="00F824A1" w:rsidRDefault="00A23876" w:rsidP="00035C4B">
            <w:pPr>
              <w:pStyle w:val="12"/>
              <w:shd w:val="clear" w:color="auto" w:fill="auto"/>
              <w:spacing w:before="0" w:after="0" w:line="240" w:lineRule="auto"/>
              <w:jc w:val="center"/>
              <w:rPr>
                <w:b/>
                <w:sz w:val="20"/>
                <w:szCs w:val="20"/>
              </w:rPr>
            </w:pPr>
          </w:p>
        </w:tc>
        <w:tc>
          <w:tcPr>
            <w:tcW w:w="1417" w:type="dxa"/>
            <w:vMerge/>
          </w:tcPr>
          <w:p w:rsidR="00A23876" w:rsidRPr="00F824A1" w:rsidRDefault="00A23876" w:rsidP="00035C4B">
            <w:pPr>
              <w:pStyle w:val="12"/>
              <w:shd w:val="clear" w:color="auto" w:fill="auto"/>
              <w:spacing w:before="0" w:after="0" w:line="240" w:lineRule="auto"/>
              <w:jc w:val="center"/>
              <w:rPr>
                <w:b/>
                <w:sz w:val="20"/>
                <w:szCs w:val="20"/>
              </w:rPr>
            </w:pPr>
          </w:p>
        </w:tc>
        <w:tc>
          <w:tcPr>
            <w:tcW w:w="2126" w:type="dxa"/>
            <w:vMerge/>
          </w:tcPr>
          <w:p w:rsidR="00A23876" w:rsidRPr="00F824A1" w:rsidRDefault="00A23876" w:rsidP="00035C4B">
            <w:pPr>
              <w:pStyle w:val="12"/>
              <w:shd w:val="clear" w:color="auto" w:fill="auto"/>
              <w:spacing w:before="0" w:after="0" w:line="240" w:lineRule="auto"/>
              <w:jc w:val="center"/>
              <w:rPr>
                <w:b/>
                <w:sz w:val="20"/>
                <w:szCs w:val="20"/>
              </w:rPr>
            </w:pPr>
          </w:p>
        </w:tc>
        <w:tc>
          <w:tcPr>
            <w:tcW w:w="1276" w:type="dxa"/>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Техническое задание</w:t>
            </w:r>
          </w:p>
        </w:tc>
        <w:tc>
          <w:tcPr>
            <w:tcW w:w="851" w:type="dxa"/>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Аукцион</w:t>
            </w:r>
          </w:p>
        </w:tc>
        <w:tc>
          <w:tcPr>
            <w:tcW w:w="4488" w:type="dxa"/>
          </w:tcPr>
          <w:p w:rsidR="00A23876" w:rsidRPr="00F824A1" w:rsidRDefault="00A23876" w:rsidP="00035C4B">
            <w:pPr>
              <w:pStyle w:val="12"/>
              <w:shd w:val="clear" w:color="auto" w:fill="auto"/>
              <w:spacing w:before="0" w:after="0" w:line="240" w:lineRule="auto"/>
              <w:jc w:val="center"/>
              <w:rPr>
                <w:b/>
                <w:sz w:val="20"/>
                <w:szCs w:val="20"/>
              </w:rPr>
            </w:pPr>
            <w:r w:rsidRPr="00F824A1">
              <w:rPr>
                <w:rStyle w:val="910pt"/>
                <w:b/>
              </w:rPr>
              <w:t>Договор</w:t>
            </w:r>
          </w:p>
        </w:tc>
      </w:tr>
      <w:tr w:rsidR="00A23876" w:rsidRPr="00F824A1" w:rsidTr="00035C4B">
        <w:tc>
          <w:tcPr>
            <w:tcW w:w="560" w:type="dxa"/>
          </w:tcPr>
          <w:p w:rsidR="00A23876" w:rsidRPr="00F824A1" w:rsidRDefault="00A23876" w:rsidP="00035C4B">
            <w:pPr>
              <w:pStyle w:val="12"/>
              <w:shd w:val="clear" w:color="auto" w:fill="auto"/>
              <w:spacing w:before="0" w:after="0" w:line="240" w:lineRule="auto"/>
              <w:jc w:val="left"/>
              <w:rPr>
                <w:sz w:val="20"/>
                <w:szCs w:val="20"/>
              </w:rPr>
            </w:pPr>
            <w:r w:rsidRPr="00F824A1">
              <w:rPr>
                <w:sz w:val="20"/>
                <w:szCs w:val="20"/>
              </w:rPr>
              <w:t>1</w:t>
            </w:r>
          </w:p>
        </w:tc>
        <w:tc>
          <w:tcPr>
            <w:tcW w:w="2242" w:type="dxa"/>
          </w:tcPr>
          <w:p w:rsidR="00A23876" w:rsidRPr="00F824A1" w:rsidRDefault="00A23876" w:rsidP="00035C4B">
            <w:pPr>
              <w:pStyle w:val="12"/>
              <w:shd w:val="clear" w:color="auto" w:fill="auto"/>
              <w:spacing w:before="0" w:after="0" w:line="240" w:lineRule="auto"/>
              <w:rPr>
                <w:sz w:val="20"/>
                <w:szCs w:val="20"/>
              </w:rPr>
            </w:pPr>
            <w:r w:rsidRPr="00F824A1">
              <w:rPr>
                <w:sz w:val="20"/>
                <w:szCs w:val="20"/>
              </w:rPr>
              <w:t>«Обеспечение жильем молодых семей».</w:t>
            </w:r>
          </w:p>
        </w:tc>
        <w:tc>
          <w:tcPr>
            <w:tcW w:w="2174" w:type="dxa"/>
          </w:tcPr>
          <w:p w:rsidR="00A23876" w:rsidRPr="00F824A1" w:rsidRDefault="00A23876" w:rsidP="00035C4B">
            <w:pPr>
              <w:pStyle w:val="12"/>
              <w:shd w:val="clear" w:color="auto" w:fill="auto"/>
              <w:spacing w:before="0" w:after="0" w:line="240" w:lineRule="auto"/>
              <w:jc w:val="center"/>
              <w:rPr>
                <w:sz w:val="20"/>
                <w:szCs w:val="20"/>
              </w:rPr>
            </w:pPr>
            <w:r>
              <w:rPr>
                <w:sz w:val="20"/>
                <w:szCs w:val="20"/>
              </w:rPr>
              <w:t>2000</w:t>
            </w:r>
          </w:p>
        </w:tc>
        <w:tc>
          <w:tcPr>
            <w:tcW w:w="1417" w:type="dxa"/>
          </w:tcPr>
          <w:p w:rsidR="00A23876" w:rsidRPr="00F824A1" w:rsidRDefault="00A23876" w:rsidP="00035C4B">
            <w:pPr>
              <w:pStyle w:val="12"/>
              <w:shd w:val="clear" w:color="auto" w:fill="auto"/>
              <w:spacing w:before="0" w:after="0" w:line="240" w:lineRule="auto"/>
              <w:jc w:val="center"/>
              <w:rPr>
                <w:sz w:val="20"/>
                <w:szCs w:val="20"/>
              </w:rPr>
            </w:pPr>
            <w:r w:rsidRPr="00F824A1">
              <w:rPr>
                <w:sz w:val="20"/>
                <w:szCs w:val="20"/>
              </w:rPr>
              <w:t>2000</w:t>
            </w:r>
          </w:p>
        </w:tc>
        <w:tc>
          <w:tcPr>
            <w:tcW w:w="2126" w:type="dxa"/>
          </w:tcPr>
          <w:p w:rsidR="00A23876" w:rsidRDefault="00A23876" w:rsidP="00035C4B">
            <w:pPr>
              <w:pStyle w:val="12"/>
              <w:shd w:val="clear" w:color="auto" w:fill="auto"/>
              <w:spacing w:before="0" w:after="0" w:line="240" w:lineRule="auto"/>
              <w:jc w:val="center"/>
              <w:rPr>
                <w:sz w:val="20"/>
                <w:szCs w:val="20"/>
              </w:rPr>
            </w:pPr>
            <w:r>
              <w:rPr>
                <w:sz w:val="20"/>
                <w:szCs w:val="20"/>
              </w:rPr>
              <w:t>0</w:t>
            </w:r>
          </w:p>
          <w:p w:rsidR="00A23876" w:rsidRPr="00F824A1" w:rsidRDefault="00A23876" w:rsidP="00035C4B">
            <w:pPr>
              <w:pStyle w:val="12"/>
              <w:shd w:val="clear" w:color="auto" w:fill="auto"/>
              <w:spacing w:before="0" w:after="0" w:line="240" w:lineRule="auto"/>
              <w:jc w:val="center"/>
              <w:rPr>
                <w:sz w:val="20"/>
                <w:szCs w:val="20"/>
              </w:rPr>
            </w:pPr>
          </w:p>
        </w:tc>
        <w:tc>
          <w:tcPr>
            <w:tcW w:w="1276" w:type="dxa"/>
          </w:tcPr>
          <w:p w:rsidR="00A23876" w:rsidRPr="00F824A1" w:rsidRDefault="00A23876" w:rsidP="00035C4B">
            <w:pPr>
              <w:pStyle w:val="12"/>
              <w:shd w:val="clear" w:color="auto" w:fill="auto"/>
              <w:spacing w:before="0" w:after="0" w:line="240" w:lineRule="auto"/>
              <w:jc w:val="center"/>
              <w:rPr>
                <w:sz w:val="20"/>
                <w:szCs w:val="20"/>
              </w:rPr>
            </w:pPr>
            <w:r w:rsidRPr="00F824A1">
              <w:rPr>
                <w:sz w:val="20"/>
                <w:szCs w:val="20"/>
              </w:rPr>
              <w:t>-</w:t>
            </w:r>
          </w:p>
        </w:tc>
        <w:tc>
          <w:tcPr>
            <w:tcW w:w="851" w:type="dxa"/>
          </w:tcPr>
          <w:p w:rsidR="00A23876" w:rsidRPr="00F824A1" w:rsidRDefault="00A23876" w:rsidP="00035C4B">
            <w:pPr>
              <w:pStyle w:val="12"/>
              <w:shd w:val="clear" w:color="auto" w:fill="auto"/>
              <w:spacing w:before="0" w:after="0" w:line="240" w:lineRule="auto"/>
              <w:jc w:val="center"/>
              <w:rPr>
                <w:sz w:val="20"/>
                <w:szCs w:val="20"/>
              </w:rPr>
            </w:pPr>
            <w:r w:rsidRPr="00F824A1">
              <w:rPr>
                <w:sz w:val="20"/>
                <w:szCs w:val="20"/>
              </w:rPr>
              <w:t>-</w:t>
            </w:r>
          </w:p>
        </w:tc>
        <w:tc>
          <w:tcPr>
            <w:tcW w:w="4488" w:type="dxa"/>
          </w:tcPr>
          <w:p w:rsidR="00A23876" w:rsidRPr="00F824A1" w:rsidRDefault="00A23876" w:rsidP="00035C4B">
            <w:pPr>
              <w:pStyle w:val="12"/>
              <w:shd w:val="clear" w:color="auto" w:fill="auto"/>
              <w:spacing w:before="0" w:after="0" w:line="240" w:lineRule="auto"/>
              <w:rPr>
                <w:sz w:val="20"/>
                <w:szCs w:val="20"/>
              </w:rPr>
            </w:pPr>
            <w:proofErr w:type="gramStart"/>
            <w:r w:rsidRPr="00F824A1">
              <w:rPr>
                <w:sz w:val="20"/>
                <w:szCs w:val="20"/>
              </w:rPr>
              <w:t>На проект Соглашения «О совместной реализации в 201</w:t>
            </w:r>
            <w:r>
              <w:rPr>
                <w:sz w:val="20"/>
                <w:szCs w:val="20"/>
              </w:rPr>
              <w:t>9</w:t>
            </w:r>
            <w:r w:rsidRPr="00F824A1">
              <w:rPr>
                <w:sz w:val="20"/>
                <w:szCs w:val="20"/>
              </w:rPr>
              <w:t xml:space="preserve"> году муниципальной программы «Обеспечение жильем молодых семей» в рамках программы перспективного развития «Обеспечение качественным жильем на 201</w:t>
            </w:r>
            <w:r>
              <w:rPr>
                <w:sz w:val="20"/>
                <w:szCs w:val="20"/>
              </w:rPr>
              <w:t>9</w:t>
            </w:r>
            <w:r w:rsidRPr="00F824A1">
              <w:rPr>
                <w:sz w:val="20"/>
                <w:szCs w:val="20"/>
              </w:rPr>
              <w:t>-20</w:t>
            </w:r>
            <w:r>
              <w:rPr>
                <w:sz w:val="20"/>
                <w:szCs w:val="20"/>
              </w:rPr>
              <w:t>23</w:t>
            </w:r>
            <w:r w:rsidRPr="00F824A1">
              <w:rPr>
                <w:sz w:val="20"/>
                <w:szCs w:val="20"/>
              </w:rPr>
              <w:t xml:space="preserve"> годы», реализуемой за счет федерального, республиканского, местных бюджетов» между МО «Мирнинский район» Республики Саха (Якутия) и МО «Город Удачный» Республики Саха (Якутия) направлен протокол разногласий.</w:t>
            </w:r>
            <w:proofErr w:type="gramEnd"/>
          </w:p>
        </w:tc>
      </w:tr>
      <w:tr w:rsidR="00A23876" w:rsidRPr="00F824A1" w:rsidTr="00035C4B">
        <w:trPr>
          <w:trHeight w:val="70"/>
        </w:trPr>
        <w:tc>
          <w:tcPr>
            <w:tcW w:w="560" w:type="dxa"/>
            <w:tcBorders>
              <w:top w:val="single" w:sz="4" w:space="0" w:color="auto"/>
            </w:tcBorders>
          </w:tcPr>
          <w:p w:rsidR="00A23876" w:rsidRPr="00F824A1" w:rsidRDefault="00A23876" w:rsidP="00035C4B">
            <w:pPr>
              <w:pStyle w:val="12"/>
              <w:ind w:left="709"/>
              <w:jc w:val="left"/>
              <w:rPr>
                <w:sz w:val="20"/>
                <w:szCs w:val="20"/>
              </w:rPr>
            </w:pPr>
          </w:p>
        </w:tc>
        <w:tc>
          <w:tcPr>
            <w:tcW w:w="2242" w:type="dxa"/>
            <w:tcBorders>
              <w:top w:val="single" w:sz="4" w:space="0" w:color="auto"/>
            </w:tcBorders>
          </w:tcPr>
          <w:p w:rsidR="00A23876" w:rsidRPr="00F824A1" w:rsidRDefault="00A23876" w:rsidP="00035C4B">
            <w:pPr>
              <w:pStyle w:val="12"/>
              <w:rPr>
                <w:sz w:val="20"/>
                <w:szCs w:val="20"/>
              </w:rPr>
            </w:pPr>
            <w:r w:rsidRPr="00F824A1">
              <w:rPr>
                <w:sz w:val="20"/>
                <w:szCs w:val="20"/>
              </w:rPr>
              <w:t>Итого по программе</w:t>
            </w:r>
          </w:p>
        </w:tc>
        <w:tc>
          <w:tcPr>
            <w:tcW w:w="2174" w:type="dxa"/>
            <w:tcBorders>
              <w:top w:val="single" w:sz="4" w:space="0" w:color="auto"/>
            </w:tcBorders>
          </w:tcPr>
          <w:p w:rsidR="00A23876" w:rsidRPr="00F824A1" w:rsidRDefault="00A23876" w:rsidP="00035C4B">
            <w:pPr>
              <w:pStyle w:val="12"/>
              <w:ind w:left="709"/>
              <w:jc w:val="center"/>
              <w:rPr>
                <w:color w:val="000000"/>
                <w:sz w:val="20"/>
                <w:szCs w:val="20"/>
              </w:rPr>
            </w:pPr>
            <w:r>
              <w:rPr>
                <w:color w:val="000000"/>
                <w:sz w:val="20"/>
                <w:szCs w:val="20"/>
              </w:rPr>
              <w:t>2000</w:t>
            </w:r>
          </w:p>
        </w:tc>
        <w:tc>
          <w:tcPr>
            <w:tcW w:w="1417" w:type="dxa"/>
            <w:tcBorders>
              <w:top w:val="single" w:sz="4" w:space="0" w:color="auto"/>
            </w:tcBorders>
          </w:tcPr>
          <w:p w:rsidR="00A23876" w:rsidRPr="00F824A1" w:rsidRDefault="00A23876" w:rsidP="00035C4B">
            <w:pPr>
              <w:pStyle w:val="12"/>
              <w:shd w:val="clear" w:color="auto" w:fill="auto"/>
              <w:spacing w:before="0" w:after="0" w:line="240" w:lineRule="auto"/>
              <w:ind w:left="709"/>
              <w:jc w:val="center"/>
              <w:rPr>
                <w:sz w:val="20"/>
                <w:szCs w:val="20"/>
              </w:rPr>
            </w:pPr>
          </w:p>
          <w:p w:rsidR="00A23876" w:rsidRPr="00F824A1" w:rsidRDefault="00A23876" w:rsidP="00035C4B">
            <w:pPr>
              <w:pStyle w:val="12"/>
              <w:shd w:val="clear" w:color="auto" w:fill="auto"/>
              <w:spacing w:before="0" w:after="0" w:line="240" w:lineRule="auto"/>
              <w:ind w:left="709"/>
              <w:jc w:val="center"/>
              <w:rPr>
                <w:sz w:val="20"/>
                <w:szCs w:val="20"/>
              </w:rPr>
            </w:pPr>
          </w:p>
          <w:p w:rsidR="00A23876" w:rsidRPr="00F824A1" w:rsidRDefault="00A23876" w:rsidP="00035C4B">
            <w:pPr>
              <w:pStyle w:val="12"/>
              <w:shd w:val="clear" w:color="auto" w:fill="auto"/>
              <w:spacing w:before="0" w:after="0" w:line="240" w:lineRule="auto"/>
              <w:ind w:left="709"/>
              <w:jc w:val="center"/>
              <w:rPr>
                <w:sz w:val="20"/>
                <w:szCs w:val="20"/>
              </w:rPr>
            </w:pPr>
            <w:r w:rsidRPr="00F824A1">
              <w:rPr>
                <w:sz w:val="20"/>
                <w:szCs w:val="20"/>
              </w:rPr>
              <w:t>2000</w:t>
            </w:r>
          </w:p>
        </w:tc>
        <w:tc>
          <w:tcPr>
            <w:tcW w:w="2126" w:type="dxa"/>
            <w:tcBorders>
              <w:top w:val="single" w:sz="4" w:space="0" w:color="auto"/>
            </w:tcBorders>
          </w:tcPr>
          <w:p w:rsidR="00A23876" w:rsidRPr="00F824A1" w:rsidRDefault="00A23876" w:rsidP="00035C4B">
            <w:pPr>
              <w:pStyle w:val="12"/>
              <w:shd w:val="clear" w:color="auto" w:fill="auto"/>
              <w:spacing w:before="0" w:after="0" w:line="240" w:lineRule="auto"/>
              <w:ind w:left="709"/>
              <w:jc w:val="center"/>
              <w:rPr>
                <w:sz w:val="20"/>
                <w:szCs w:val="20"/>
              </w:rPr>
            </w:pPr>
          </w:p>
          <w:p w:rsidR="00A23876" w:rsidRPr="00F824A1" w:rsidRDefault="00A23876" w:rsidP="00035C4B">
            <w:pPr>
              <w:pStyle w:val="12"/>
              <w:shd w:val="clear" w:color="auto" w:fill="auto"/>
              <w:spacing w:before="0" w:after="0" w:line="240" w:lineRule="auto"/>
              <w:ind w:left="709"/>
              <w:jc w:val="center"/>
              <w:rPr>
                <w:sz w:val="20"/>
                <w:szCs w:val="20"/>
              </w:rPr>
            </w:pPr>
          </w:p>
          <w:p w:rsidR="00A23876" w:rsidRPr="00F824A1" w:rsidRDefault="00A23876" w:rsidP="00035C4B">
            <w:pPr>
              <w:pStyle w:val="12"/>
              <w:shd w:val="clear" w:color="auto" w:fill="auto"/>
              <w:spacing w:before="0" w:after="0" w:line="240" w:lineRule="auto"/>
              <w:ind w:left="709"/>
              <w:jc w:val="center"/>
              <w:rPr>
                <w:sz w:val="20"/>
                <w:szCs w:val="20"/>
              </w:rPr>
            </w:pPr>
            <w:r>
              <w:rPr>
                <w:sz w:val="20"/>
                <w:szCs w:val="20"/>
              </w:rPr>
              <w:t>0</w:t>
            </w:r>
          </w:p>
        </w:tc>
        <w:tc>
          <w:tcPr>
            <w:tcW w:w="1276" w:type="dxa"/>
            <w:tcBorders>
              <w:top w:val="single" w:sz="4" w:space="0" w:color="auto"/>
            </w:tcBorders>
          </w:tcPr>
          <w:p w:rsidR="00A23876" w:rsidRPr="00F824A1" w:rsidRDefault="00A23876" w:rsidP="00035C4B">
            <w:pPr>
              <w:pStyle w:val="12"/>
              <w:ind w:left="709"/>
              <w:jc w:val="center"/>
              <w:rPr>
                <w:sz w:val="20"/>
                <w:szCs w:val="20"/>
              </w:rPr>
            </w:pPr>
          </w:p>
        </w:tc>
        <w:tc>
          <w:tcPr>
            <w:tcW w:w="851" w:type="dxa"/>
            <w:tcBorders>
              <w:top w:val="single" w:sz="4" w:space="0" w:color="auto"/>
            </w:tcBorders>
          </w:tcPr>
          <w:p w:rsidR="00A23876" w:rsidRPr="00F824A1" w:rsidRDefault="00A23876" w:rsidP="00035C4B">
            <w:pPr>
              <w:pStyle w:val="12"/>
              <w:ind w:left="709"/>
              <w:jc w:val="center"/>
              <w:rPr>
                <w:sz w:val="20"/>
                <w:szCs w:val="20"/>
              </w:rPr>
            </w:pPr>
          </w:p>
        </w:tc>
        <w:tc>
          <w:tcPr>
            <w:tcW w:w="4488" w:type="dxa"/>
            <w:tcBorders>
              <w:top w:val="single" w:sz="4" w:space="0" w:color="auto"/>
              <w:bottom w:val="single" w:sz="4" w:space="0" w:color="auto"/>
            </w:tcBorders>
          </w:tcPr>
          <w:p w:rsidR="00A23876" w:rsidRPr="00F824A1" w:rsidRDefault="00A23876" w:rsidP="00035C4B">
            <w:pPr>
              <w:pStyle w:val="12"/>
              <w:ind w:left="709"/>
              <w:rPr>
                <w:sz w:val="20"/>
                <w:szCs w:val="20"/>
              </w:rPr>
            </w:pPr>
          </w:p>
        </w:tc>
      </w:tr>
    </w:tbl>
    <w:p w:rsidR="00A23876" w:rsidRPr="00C3620D" w:rsidRDefault="00A23876" w:rsidP="00A23876">
      <w:pPr>
        <w:jc w:val="both"/>
      </w:pPr>
    </w:p>
    <w:p w:rsidR="008609B3" w:rsidRDefault="008609B3" w:rsidP="008609B3">
      <w:pPr>
        <w:jc w:val="both"/>
        <w:sectPr w:rsidR="008609B3" w:rsidSect="00A23876">
          <w:pgSz w:w="16838" w:h="11906" w:orient="landscape"/>
          <w:pgMar w:top="159" w:right="709" w:bottom="425" w:left="567" w:header="709" w:footer="709" w:gutter="0"/>
          <w:cols w:space="708"/>
          <w:docGrid w:linePitch="360"/>
        </w:sectPr>
      </w:pPr>
    </w:p>
    <w:p w:rsidR="00A23876" w:rsidRDefault="00A23876" w:rsidP="00A23876">
      <w:pPr>
        <w:pStyle w:val="a7"/>
        <w:jc w:val="center"/>
        <w:rPr>
          <w:rFonts w:ascii="Times New Roman" w:hAnsi="Times New Roman"/>
          <w:b/>
          <w:sz w:val="26"/>
          <w:szCs w:val="26"/>
        </w:rPr>
      </w:pPr>
      <w:r>
        <w:rPr>
          <w:rFonts w:ascii="Times New Roman" w:hAnsi="Times New Roman"/>
          <w:b/>
          <w:sz w:val="26"/>
          <w:szCs w:val="26"/>
        </w:rPr>
        <w:lastRenderedPageBreak/>
        <w:t>10. «Энергосбережение и повышение энергетической эффективности</w:t>
      </w:r>
    </w:p>
    <w:p w:rsidR="00A23876" w:rsidRDefault="00A23876" w:rsidP="00A23876">
      <w:pPr>
        <w:pStyle w:val="a7"/>
        <w:jc w:val="center"/>
        <w:rPr>
          <w:rFonts w:ascii="Times New Roman" w:hAnsi="Times New Roman"/>
          <w:b/>
          <w:sz w:val="26"/>
          <w:szCs w:val="26"/>
        </w:rPr>
      </w:pPr>
      <w:r>
        <w:rPr>
          <w:rFonts w:ascii="Times New Roman" w:hAnsi="Times New Roman"/>
          <w:b/>
          <w:sz w:val="26"/>
          <w:szCs w:val="26"/>
        </w:rPr>
        <w:t xml:space="preserve"> в муниципальном образовании «Город Удачный» Мирнинского района Республики </w:t>
      </w:r>
    </w:p>
    <w:p w:rsidR="00A23876" w:rsidRDefault="00A23876" w:rsidP="00A23876">
      <w:pPr>
        <w:pStyle w:val="a7"/>
        <w:jc w:val="center"/>
        <w:rPr>
          <w:rFonts w:ascii="Times New Roman" w:hAnsi="Times New Roman"/>
          <w:b/>
          <w:sz w:val="26"/>
          <w:szCs w:val="26"/>
        </w:rPr>
      </w:pPr>
      <w:r>
        <w:rPr>
          <w:rFonts w:ascii="Times New Roman" w:hAnsi="Times New Roman"/>
          <w:b/>
          <w:sz w:val="26"/>
          <w:szCs w:val="26"/>
        </w:rPr>
        <w:t>Саха (Якутия) на 2017-2019 годы»</w:t>
      </w:r>
    </w:p>
    <w:p w:rsidR="00A23876" w:rsidRDefault="00A23876" w:rsidP="00A23876">
      <w:pPr>
        <w:pStyle w:val="a7"/>
        <w:rPr>
          <w:rFonts w:ascii="Times New Roman" w:hAnsi="Times New Roman"/>
          <w:b/>
          <w:sz w:val="26"/>
          <w:szCs w:val="26"/>
        </w:rPr>
      </w:pPr>
    </w:p>
    <w:p w:rsidR="00A23876" w:rsidRPr="0048295F" w:rsidRDefault="00A23876" w:rsidP="00A23876">
      <w:pPr>
        <w:pStyle w:val="a7"/>
        <w:jc w:val="both"/>
        <w:rPr>
          <w:rFonts w:ascii="Times New Roman" w:hAnsi="Times New Roman"/>
          <w:b/>
          <w:sz w:val="26"/>
          <w:szCs w:val="26"/>
        </w:rPr>
      </w:pPr>
      <w:r>
        <w:rPr>
          <w:rFonts w:ascii="Times New Roman" w:hAnsi="Times New Roman"/>
          <w:b/>
          <w:sz w:val="26"/>
          <w:szCs w:val="26"/>
        </w:rPr>
        <w:t>Источник финансирования: средства бюджета МО «Город Удачный».</w:t>
      </w:r>
    </w:p>
    <w:p w:rsidR="00A23876" w:rsidRPr="0048295F" w:rsidRDefault="00A23876" w:rsidP="00A23876">
      <w:pPr>
        <w:pStyle w:val="a7"/>
        <w:jc w:val="both"/>
        <w:rPr>
          <w:rFonts w:ascii="Times New Roman" w:hAnsi="Times New Roman"/>
          <w:sz w:val="26"/>
          <w:szCs w:val="26"/>
        </w:rPr>
      </w:pPr>
    </w:p>
    <w:p w:rsidR="00A23876" w:rsidRPr="00A03E21" w:rsidRDefault="00A23876" w:rsidP="00A23876">
      <w:pPr>
        <w:pStyle w:val="a9"/>
        <w:numPr>
          <w:ilvl w:val="0"/>
          <w:numId w:val="11"/>
        </w:numPr>
        <w:autoSpaceDE w:val="0"/>
        <w:autoSpaceDN w:val="0"/>
        <w:adjustRightInd w:val="0"/>
        <w:ind w:left="0" w:firstLine="709"/>
        <w:jc w:val="both"/>
        <w:rPr>
          <w:rFonts w:ascii="Times New Roman" w:hAnsi="Times New Roman"/>
          <w:sz w:val="26"/>
          <w:szCs w:val="26"/>
        </w:rPr>
      </w:pPr>
      <w:r w:rsidRPr="00EF22E2">
        <w:rPr>
          <w:rFonts w:ascii="Times New Roman" w:hAnsi="Times New Roman"/>
          <w:sz w:val="26"/>
          <w:szCs w:val="26"/>
        </w:rPr>
        <w:t xml:space="preserve">В рамках услуги по установке приборов учета холодного, горячего водоснабжения и </w:t>
      </w:r>
      <w:r>
        <w:rPr>
          <w:rFonts w:ascii="Times New Roman" w:hAnsi="Times New Roman"/>
          <w:sz w:val="26"/>
          <w:szCs w:val="26"/>
        </w:rPr>
        <w:t xml:space="preserve">приборов учета электроэнергии, </w:t>
      </w:r>
      <w:proofErr w:type="gramStart"/>
      <w:r>
        <w:rPr>
          <w:rFonts w:ascii="Times New Roman" w:hAnsi="Times New Roman"/>
          <w:sz w:val="26"/>
          <w:szCs w:val="26"/>
        </w:rPr>
        <w:t>согласно контракта</w:t>
      </w:r>
      <w:proofErr w:type="gramEnd"/>
      <w:r>
        <w:rPr>
          <w:rFonts w:ascii="Times New Roman" w:hAnsi="Times New Roman"/>
          <w:sz w:val="26"/>
          <w:szCs w:val="26"/>
        </w:rPr>
        <w:t xml:space="preserve"> под №0116300011319000099-1 от 08.07.2019 было израсходовано денег на сумму 538250 рублей.</w:t>
      </w:r>
    </w:p>
    <w:p w:rsidR="00A23876" w:rsidRPr="002901CC" w:rsidRDefault="00A23876" w:rsidP="00A23876">
      <w:pPr>
        <w:pStyle w:val="ConsPlusNormal"/>
        <w:widowControl/>
        <w:numPr>
          <w:ilvl w:val="0"/>
          <w:numId w:val="11"/>
        </w:numPr>
        <w:ind w:left="0" w:firstLine="709"/>
        <w:jc w:val="both"/>
        <w:rPr>
          <w:rFonts w:ascii="Times New Roman" w:hAnsi="Times New Roman"/>
          <w:sz w:val="26"/>
          <w:szCs w:val="26"/>
        </w:rPr>
      </w:pPr>
      <w:r>
        <w:rPr>
          <w:rFonts w:ascii="Times New Roman" w:hAnsi="Times New Roman" w:cs="Times New Roman"/>
          <w:sz w:val="26"/>
          <w:szCs w:val="26"/>
        </w:rPr>
        <w:t>Также на оказание услуг на использование линий электропередачи для совместного подвеса согласно договора №3-М от 04.09.2017. было израсходовано</w:t>
      </w:r>
      <w:r w:rsidRPr="00382C94">
        <w:rPr>
          <w:rFonts w:ascii="Times New Roman" w:hAnsi="Times New Roman"/>
          <w:sz w:val="26"/>
          <w:szCs w:val="26"/>
        </w:rPr>
        <w:t xml:space="preserve"> </w:t>
      </w:r>
      <w:r>
        <w:rPr>
          <w:rFonts w:ascii="Times New Roman" w:hAnsi="Times New Roman"/>
          <w:sz w:val="26"/>
          <w:szCs w:val="26"/>
        </w:rPr>
        <w:t>денег на сумму</w:t>
      </w:r>
      <w:r>
        <w:rPr>
          <w:rFonts w:ascii="Times New Roman" w:hAnsi="Times New Roman" w:cs="Times New Roman"/>
          <w:sz w:val="26"/>
          <w:szCs w:val="26"/>
        </w:rPr>
        <w:t xml:space="preserve"> – 7065,80 рублей</w:t>
      </w:r>
      <w:proofErr w:type="gramStart"/>
      <w:r>
        <w:rPr>
          <w:rFonts w:ascii="Times New Roman" w:hAnsi="Times New Roman" w:cs="Times New Roman"/>
          <w:sz w:val="26"/>
          <w:szCs w:val="26"/>
        </w:rPr>
        <w:t xml:space="preserve"> </w:t>
      </w:r>
      <w:r w:rsidRPr="002901CC">
        <w:rPr>
          <w:rFonts w:ascii="Times New Roman" w:hAnsi="Times New Roman"/>
          <w:sz w:val="26"/>
          <w:szCs w:val="26"/>
        </w:rPr>
        <w:t>.</w:t>
      </w:r>
      <w:proofErr w:type="gramEnd"/>
    </w:p>
    <w:p w:rsidR="00A23876" w:rsidRPr="00FB5D8D" w:rsidRDefault="00A23876" w:rsidP="00A23876">
      <w:pPr>
        <w:pStyle w:val="a9"/>
        <w:numPr>
          <w:ilvl w:val="0"/>
          <w:numId w:val="11"/>
        </w:numPr>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Также на оказание услуг в рамках прямого контракта на Метрологические услуги (поверку приборов учета ХГВС) под № МИР – 00301-01 от 25.06.2019, было потрачено-</w:t>
      </w:r>
      <w:r w:rsidRPr="0048295F">
        <w:rPr>
          <w:rFonts w:ascii="Times New Roman" w:hAnsi="Times New Roman"/>
          <w:sz w:val="26"/>
          <w:szCs w:val="26"/>
        </w:rPr>
        <w:t xml:space="preserve"> </w:t>
      </w:r>
      <w:r>
        <w:rPr>
          <w:rFonts w:ascii="Times New Roman" w:hAnsi="Times New Roman"/>
          <w:sz w:val="26"/>
          <w:szCs w:val="26"/>
        </w:rPr>
        <w:t>37 017,12 рублей.</w:t>
      </w:r>
    </w:p>
    <w:p w:rsidR="00A23876" w:rsidRDefault="00A23876" w:rsidP="00A23876">
      <w:pPr>
        <w:pStyle w:val="a7"/>
        <w:rPr>
          <w:rFonts w:ascii="Times New Roman" w:hAnsi="Times New Roman"/>
          <w:b/>
          <w:sz w:val="26"/>
          <w:szCs w:val="26"/>
        </w:rPr>
      </w:pPr>
      <w:r>
        <w:rPr>
          <w:rFonts w:ascii="Times New Roman" w:hAnsi="Times New Roman"/>
          <w:b/>
          <w:sz w:val="26"/>
          <w:szCs w:val="26"/>
        </w:rPr>
        <w:t>Итого: 582 332,92  руб.</w:t>
      </w:r>
    </w:p>
    <w:p w:rsidR="00A23876" w:rsidRDefault="00A23876" w:rsidP="00A23876">
      <w:pPr>
        <w:pStyle w:val="a7"/>
        <w:rPr>
          <w:rFonts w:ascii="Times New Roman" w:hAnsi="Times New Roman"/>
          <w:b/>
          <w:sz w:val="26"/>
          <w:szCs w:val="26"/>
        </w:rPr>
      </w:pPr>
    </w:p>
    <w:p w:rsidR="00A23876" w:rsidRDefault="00A23876" w:rsidP="00A23876">
      <w:pPr>
        <w:pStyle w:val="a7"/>
        <w:rPr>
          <w:rFonts w:ascii="Times New Roman" w:hAnsi="Times New Roman"/>
          <w:b/>
          <w:sz w:val="26"/>
          <w:szCs w:val="26"/>
        </w:rPr>
      </w:pPr>
    </w:p>
    <w:p w:rsidR="00A23876" w:rsidRDefault="00A23876" w:rsidP="00A23876">
      <w:pPr>
        <w:pStyle w:val="a7"/>
        <w:rPr>
          <w:rFonts w:ascii="Times New Roman" w:hAnsi="Times New Roman"/>
          <w:b/>
          <w:sz w:val="26"/>
          <w:szCs w:val="26"/>
        </w:rPr>
      </w:pPr>
    </w:p>
    <w:p w:rsidR="00A23876" w:rsidRDefault="00A23876" w:rsidP="00A23876">
      <w:pPr>
        <w:pStyle w:val="a7"/>
        <w:rPr>
          <w:rFonts w:ascii="Times New Roman" w:hAnsi="Times New Roman"/>
          <w:b/>
          <w:sz w:val="26"/>
          <w:szCs w:val="26"/>
        </w:rPr>
      </w:pPr>
    </w:p>
    <w:p w:rsidR="00D15BA1" w:rsidRDefault="00D15BA1" w:rsidP="00D15BA1">
      <w:pPr>
        <w:jc w:val="both"/>
        <w:sectPr w:rsidR="00D15BA1" w:rsidSect="00A23876">
          <w:pgSz w:w="11906" w:h="16838"/>
          <w:pgMar w:top="567" w:right="159" w:bottom="709" w:left="425" w:header="709" w:footer="709" w:gutter="0"/>
          <w:cols w:space="708"/>
          <w:docGrid w:linePitch="360"/>
        </w:sectPr>
      </w:pPr>
    </w:p>
    <w:p w:rsidR="00A23876" w:rsidRPr="00C146AB" w:rsidRDefault="00A23876" w:rsidP="00A23876">
      <w:pPr>
        <w:pStyle w:val="410"/>
        <w:shd w:val="clear" w:color="auto" w:fill="auto"/>
        <w:ind w:left="300"/>
        <w:jc w:val="center"/>
        <w:rPr>
          <w:b/>
          <w:sz w:val="24"/>
          <w:szCs w:val="24"/>
        </w:rPr>
      </w:pPr>
      <w:r w:rsidRPr="00C146AB">
        <w:rPr>
          <w:b/>
          <w:sz w:val="24"/>
          <w:szCs w:val="24"/>
        </w:rPr>
        <w:lastRenderedPageBreak/>
        <w:t xml:space="preserve">12. </w:t>
      </w:r>
      <w:r>
        <w:rPr>
          <w:b/>
          <w:bCs/>
          <w:sz w:val="24"/>
          <w:szCs w:val="24"/>
        </w:rPr>
        <w:t>«</w:t>
      </w:r>
      <w:r w:rsidRPr="00C146AB">
        <w:rPr>
          <w:b/>
          <w:bCs/>
          <w:sz w:val="24"/>
          <w:szCs w:val="24"/>
        </w:rPr>
        <w:t>Формирование комфортной городской среды МО «Город Удачный» Мирнинского района РС (Я) на 2018-2022 годы</w:t>
      </w:r>
      <w:r>
        <w:rPr>
          <w:b/>
          <w:bCs/>
          <w:sz w:val="24"/>
          <w:szCs w:val="24"/>
        </w:rPr>
        <w:t>»</w:t>
      </w:r>
    </w:p>
    <w:p w:rsidR="00A23876" w:rsidRPr="00D17CD3" w:rsidRDefault="00A23876" w:rsidP="00A23876">
      <w:pPr>
        <w:keepNext/>
        <w:keepLines/>
        <w:tabs>
          <w:tab w:val="left" w:leader="underscore" w:pos="5142"/>
        </w:tabs>
        <w:spacing w:after="100" w:afterAutospacing="1" w:line="270" w:lineRule="exact"/>
      </w:pPr>
      <w:r>
        <w:t xml:space="preserve">                                              </w:t>
      </w:r>
    </w:p>
    <w:p w:rsidR="00A23876" w:rsidRDefault="00A23876" w:rsidP="00A23876">
      <w:pPr>
        <w:pStyle w:val="a7"/>
        <w:rPr>
          <w:rFonts w:ascii="Times New Roman" w:hAnsi="Times New Roman"/>
          <w:b/>
          <w:sz w:val="24"/>
          <w:szCs w:val="24"/>
          <w:u w:val="single"/>
        </w:rPr>
      </w:pPr>
      <w:r w:rsidRPr="005D1E8E">
        <w:rPr>
          <w:rFonts w:ascii="Times New Roman" w:hAnsi="Times New Roman"/>
          <w:b/>
          <w:sz w:val="24"/>
          <w:szCs w:val="24"/>
          <w:u w:val="single"/>
        </w:rPr>
        <w:t>Раздел 1. Основные результаты</w:t>
      </w:r>
    </w:p>
    <w:p w:rsidR="00A23876" w:rsidRPr="005D1E8E" w:rsidRDefault="00A23876" w:rsidP="00A23876">
      <w:pPr>
        <w:pStyle w:val="a7"/>
        <w:rPr>
          <w:rFonts w:ascii="Times New Roman" w:hAnsi="Times New Roman"/>
          <w:b/>
          <w:sz w:val="24"/>
          <w:szCs w:val="24"/>
          <w:u w:val="single"/>
        </w:rPr>
      </w:pPr>
    </w:p>
    <w:p w:rsidR="00A23876" w:rsidRDefault="00A23876" w:rsidP="00A23876">
      <w:pPr>
        <w:jc w:val="both"/>
        <w:rPr>
          <w:bCs/>
        </w:rPr>
      </w:pPr>
      <w:r w:rsidRPr="005D1E8E">
        <w:rPr>
          <w:rFonts w:eastAsia="Calibri"/>
          <w:b/>
          <w:i/>
        </w:rPr>
        <w:t xml:space="preserve"> </w:t>
      </w:r>
      <w:r w:rsidRPr="005D1E8E">
        <w:t xml:space="preserve">  В местном бюджете на 201</w:t>
      </w:r>
      <w:r>
        <w:t>9</w:t>
      </w:r>
      <w:r w:rsidRPr="005D1E8E">
        <w:t xml:space="preserve"> год по МЦП «</w:t>
      </w:r>
      <w:r w:rsidRPr="005D1E8E">
        <w:rPr>
          <w:b/>
        </w:rPr>
        <w:t>Управление муниципальным имуществом на 2017-2019 годы»</w:t>
      </w:r>
      <w:r w:rsidRPr="005D1E8E">
        <w:t>, заложена сумма</w:t>
      </w:r>
      <w:r w:rsidRPr="005D1E8E">
        <w:rPr>
          <w:bCs/>
        </w:rPr>
        <w:t xml:space="preserve">  </w:t>
      </w:r>
      <w:r>
        <w:rPr>
          <w:b/>
          <w:bCs/>
        </w:rPr>
        <w:t xml:space="preserve">12 591 800,00  </w:t>
      </w:r>
      <w:r w:rsidRPr="005D1E8E">
        <w:rPr>
          <w:bCs/>
        </w:rPr>
        <w:t>рублей из них:</w:t>
      </w:r>
    </w:p>
    <w:p w:rsidR="00A23876" w:rsidRDefault="00A23876" w:rsidP="00A23876">
      <w:pPr>
        <w:jc w:val="both"/>
        <w:rPr>
          <w:bCs/>
        </w:rPr>
      </w:pPr>
      <w:r>
        <w:rPr>
          <w:bCs/>
        </w:rPr>
        <w:t>Федеральный бюджет: 4 155 300,00 рублей;</w:t>
      </w:r>
    </w:p>
    <w:p w:rsidR="00A23876" w:rsidRDefault="00A23876" w:rsidP="00A23876">
      <w:pPr>
        <w:jc w:val="both"/>
        <w:rPr>
          <w:bCs/>
        </w:rPr>
      </w:pPr>
      <w:r>
        <w:rPr>
          <w:bCs/>
        </w:rPr>
        <w:t>Районный бюджет: 344 700,00 рублей;</w:t>
      </w:r>
    </w:p>
    <w:p w:rsidR="00A23876" w:rsidRPr="005D1E8E" w:rsidRDefault="00A23876" w:rsidP="00A23876">
      <w:pPr>
        <w:jc w:val="both"/>
        <w:rPr>
          <w:bCs/>
        </w:rPr>
      </w:pPr>
      <w:r>
        <w:rPr>
          <w:bCs/>
        </w:rPr>
        <w:t>Местный бюджет: 8 091 800 рублей.</w:t>
      </w:r>
    </w:p>
    <w:p w:rsidR="00A23876" w:rsidRDefault="00A23876" w:rsidP="00A23876">
      <w:pPr>
        <w:jc w:val="both"/>
        <w:rPr>
          <w:bCs/>
        </w:rPr>
      </w:pPr>
      <w:r w:rsidRPr="005D1E8E">
        <w:t xml:space="preserve">В рамках реализации Программы, за </w:t>
      </w:r>
      <w:r>
        <w:t>6</w:t>
      </w:r>
      <w:r w:rsidRPr="005D1E8E">
        <w:t xml:space="preserve"> месяцев  </w:t>
      </w:r>
      <w:r w:rsidRPr="005D1E8E">
        <w:rPr>
          <w:bCs/>
        </w:rPr>
        <w:t xml:space="preserve">текущего года, заключены муниципальные контракты  и договора на выполнение работ, оказание услуг  на </w:t>
      </w:r>
      <w:proofErr w:type="gramStart"/>
      <w:r w:rsidRPr="005D1E8E">
        <w:rPr>
          <w:bCs/>
        </w:rPr>
        <w:t>общую</w:t>
      </w:r>
      <w:proofErr w:type="gramEnd"/>
      <w:r w:rsidRPr="005D1E8E">
        <w:rPr>
          <w:bCs/>
        </w:rPr>
        <w:t xml:space="preserve"> сумму</w:t>
      </w:r>
      <w:r>
        <w:rPr>
          <w:b/>
        </w:rPr>
        <w:t xml:space="preserve">12 591 800,00 </w:t>
      </w:r>
      <w:r>
        <w:rPr>
          <w:bCs/>
        </w:rPr>
        <w:t>рублей</w:t>
      </w:r>
      <w:r w:rsidRPr="005D1E8E">
        <w:rPr>
          <w:bCs/>
        </w:rPr>
        <w:t xml:space="preserve">. </w:t>
      </w:r>
    </w:p>
    <w:p w:rsidR="00A23876" w:rsidRDefault="00A23876" w:rsidP="00A23876">
      <w:pPr>
        <w:ind w:firstLine="708"/>
        <w:jc w:val="both"/>
        <w:rPr>
          <w:bCs/>
        </w:rPr>
      </w:pPr>
      <w:r>
        <w:rPr>
          <w:bCs/>
        </w:rPr>
        <w:t xml:space="preserve">На выполнение работ по бетонированию дворовой территории от 14.06.2019  </w:t>
      </w:r>
      <w:r w:rsidRPr="001F081E">
        <w:rPr>
          <w:bCs/>
        </w:rPr>
        <w:t>№ 0116300011319000066-0139823-01</w:t>
      </w:r>
      <w:r>
        <w:rPr>
          <w:bCs/>
        </w:rPr>
        <w:t xml:space="preserve"> на сумму 11 297 014,80 рублей с </w:t>
      </w:r>
      <w:r w:rsidRPr="001F081E">
        <w:rPr>
          <w:bCs/>
        </w:rPr>
        <w:t xml:space="preserve">ООО "СМК </w:t>
      </w:r>
      <w:proofErr w:type="gramStart"/>
      <w:r w:rsidRPr="001F081E">
        <w:rPr>
          <w:bCs/>
        </w:rPr>
        <w:t>Юбилейный</w:t>
      </w:r>
      <w:proofErr w:type="gramEnd"/>
      <w:r w:rsidRPr="001F081E">
        <w:rPr>
          <w:bCs/>
        </w:rPr>
        <w:t>"</w:t>
      </w:r>
      <w:r>
        <w:rPr>
          <w:bCs/>
        </w:rPr>
        <w:t>;</w:t>
      </w:r>
    </w:p>
    <w:p w:rsidR="00A23876" w:rsidRDefault="00A23876" w:rsidP="00A23876">
      <w:pPr>
        <w:ind w:firstLine="708"/>
        <w:jc w:val="both"/>
        <w:rPr>
          <w:bCs/>
        </w:rPr>
      </w:pPr>
      <w:r>
        <w:rPr>
          <w:bCs/>
        </w:rPr>
        <w:t xml:space="preserve">На оказание услуг по поставке уличных урн </w:t>
      </w:r>
      <w:r w:rsidRPr="001F081E">
        <w:rPr>
          <w:bCs/>
        </w:rPr>
        <w:t>от 03.06.2019 № 0116300011319000067-0139823-01</w:t>
      </w:r>
      <w:r>
        <w:rPr>
          <w:bCs/>
        </w:rPr>
        <w:t xml:space="preserve"> на сумму 315 000,00 рублей с индивидуальным предпринимателем </w:t>
      </w:r>
      <w:r w:rsidRPr="001F081E">
        <w:rPr>
          <w:bCs/>
        </w:rPr>
        <w:t>Васильев</w:t>
      </w:r>
      <w:r>
        <w:rPr>
          <w:bCs/>
        </w:rPr>
        <w:t>ым</w:t>
      </w:r>
      <w:r w:rsidRPr="001F081E">
        <w:rPr>
          <w:bCs/>
        </w:rPr>
        <w:t xml:space="preserve"> А.И.</w:t>
      </w:r>
      <w:r>
        <w:rPr>
          <w:bCs/>
        </w:rPr>
        <w:t>;</w:t>
      </w:r>
    </w:p>
    <w:p w:rsidR="00A23876" w:rsidRDefault="00A23876" w:rsidP="00A23876">
      <w:pPr>
        <w:ind w:firstLine="708"/>
        <w:jc w:val="both"/>
        <w:rPr>
          <w:bCs/>
        </w:rPr>
      </w:pPr>
      <w:r>
        <w:rPr>
          <w:bCs/>
        </w:rPr>
        <w:t xml:space="preserve">На оказание услуг по поставке скамеек  </w:t>
      </w:r>
      <w:r w:rsidRPr="001F081E">
        <w:rPr>
          <w:bCs/>
        </w:rPr>
        <w:t>от 03.06.2019 № 0116300011319000067-0139823-01</w:t>
      </w:r>
      <w:r>
        <w:rPr>
          <w:bCs/>
        </w:rPr>
        <w:t xml:space="preserve"> на сумму 397 132,78 рублей с индивидуальным предпринимателем </w:t>
      </w:r>
      <w:r w:rsidRPr="001F081E">
        <w:rPr>
          <w:bCs/>
        </w:rPr>
        <w:t>Васильев</w:t>
      </w:r>
      <w:r>
        <w:rPr>
          <w:bCs/>
        </w:rPr>
        <w:t>ым</w:t>
      </w:r>
      <w:r w:rsidRPr="001F081E">
        <w:rPr>
          <w:bCs/>
        </w:rPr>
        <w:t xml:space="preserve"> А.И.</w:t>
      </w:r>
      <w:r>
        <w:rPr>
          <w:bCs/>
        </w:rPr>
        <w:t>;</w:t>
      </w:r>
    </w:p>
    <w:p w:rsidR="00A23876" w:rsidRDefault="00A23876" w:rsidP="00A23876">
      <w:pPr>
        <w:ind w:firstLine="708"/>
        <w:jc w:val="both"/>
        <w:rPr>
          <w:bCs/>
        </w:rPr>
      </w:pPr>
      <w:r>
        <w:rPr>
          <w:bCs/>
        </w:rPr>
        <w:t xml:space="preserve">На оказание услуг по поставке светотехнических изделий </w:t>
      </w:r>
      <w:r w:rsidRPr="001F081E">
        <w:rPr>
          <w:bCs/>
        </w:rPr>
        <w:t>от 03.06.2019 № 0116300011319000067-0139823-01</w:t>
      </w:r>
      <w:r>
        <w:rPr>
          <w:bCs/>
        </w:rPr>
        <w:t xml:space="preserve"> на сумму 176 900,06 рублей;</w:t>
      </w:r>
    </w:p>
    <w:p w:rsidR="00A23876" w:rsidRDefault="00A23876" w:rsidP="00A23876">
      <w:pPr>
        <w:ind w:firstLine="708"/>
        <w:jc w:val="both"/>
        <w:rPr>
          <w:bCs/>
        </w:rPr>
      </w:pPr>
      <w:r>
        <w:rPr>
          <w:bCs/>
        </w:rPr>
        <w:t xml:space="preserve">На выполнение работ по установки скамеек, урн, светотехнических изделий от </w:t>
      </w:r>
      <w:r w:rsidRPr="001F081E">
        <w:rPr>
          <w:bCs/>
        </w:rPr>
        <w:t>15.07.2019 № 0116300011319000105</w:t>
      </w:r>
      <w:r>
        <w:rPr>
          <w:bCs/>
        </w:rPr>
        <w:t xml:space="preserve"> на сумму </w:t>
      </w:r>
      <w:r w:rsidRPr="001F081E">
        <w:rPr>
          <w:bCs/>
        </w:rPr>
        <w:t>405753,3</w:t>
      </w:r>
      <w:r>
        <w:rPr>
          <w:bCs/>
        </w:rPr>
        <w:t xml:space="preserve"> рублей с индивидуальным предпринимателем </w:t>
      </w:r>
      <w:proofErr w:type="spellStart"/>
      <w:r>
        <w:rPr>
          <w:bCs/>
        </w:rPr>
        <w:t>Тарасенко</w:t>
      </w:r>
      <w:proofErr w:type="spellEnd"/>
      <w:r>
        <w:rPr>
          <w:bCs/>
        </w:rPr>
        <w:t xml:space="preserve"> Е.А.</w:t>
      </w:r>
    </w:p>
    <w:p w:rsidR="00A23876" w:rsidRDefault="00A23876" w:rsidP="00A23876">
      <w:pPr>
        <w:ind w:firstLine="708"/>
        <w:jc w:val="both"/>
        <w:rPr>
          <w:bCs/>
        </w:rPr>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D15BA1" w:rsidRDefault="00D15BA1" w:rsidP="00D15BA1">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8609B3" w:rsidRDefault="008609B3" w:rsidP="008609B3">
      <w:pPr>
        <w:jc w:val="both"/>
      </w:pPr>
    </w:p>
    <w:p w:rsidR="00D15BA1" w:rsidRDefault="00D15BA1" w:rsidP="008609B3">
      <w:pPr>
        <w:jc w:val="both"/>
        <w:sectPr w:rsidR="00D15BA1" w:rsidSect="00A23876">
          <w:pgSz w:w="11906" w:h="16838"/>
          <w:pgMar w:top="567" w:right="424" w:bottom="709" w:left="425" w:header="709" w:footer="709" w:gutter="0"/>
          <w:cols w:space="708"/>
          <w:docGrid w:linePitch="360"/>
        </w:sectPr>
      </w:pPr>
    </w:p>
    <w:tbl>
      <w:tblPr>
        <w:tblW w:w="15620" w:type="dxa"/>
        <w:tblInd w:w="83" w:type="dxa"/>
        <w:tblLook w:val="04A0"/>
      </w:tblPr>
      <w:tblGrid>
        <w:gridCol w:w="774"/>
        <w:gridCol w:w="3765"/>
        <w:gridCol w:w="2115"/>
        <w:gridCol w:w="1660"/>
        <w:gridCol w:w="2228"/>
        <w:gridCol w:w="1398"/>
        <w:gridCol w:w="2352"/>
        <w:gridCol w:w="1403"/>
      </w:tblGrid>
      <w:tr w:rsidR="00A23876" w:rsidTr="00035C4B">
        <w:trPr>
          <w:trHeight w:val="375"/>
        </w:trPr>
        <w:tc>
          <w:tcPr>
            <w:tcW w:w="1562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lastRenderedPageBreak/>
              <w:t>Форма</w:t>
            </w:r>
          </w:p>
        </w:tc>
      </w:tr>
      <w:tr w:rsidR="00A23876" w:rsidTr="00035C4B">
        <w:trPr>
          <w:trHeight w:val="375"/>
        </w:trPr>
        <w:tc>
          <w:tcPr>
            <w:tcW w:w="1562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t>квартального отчета о выполнении муниципальной целевой программы</w:t>
            </w:r>
          </w:p>
        </w:tc>
      </w:tr>
      <w:tr w:rsidR="00A23876" w:rsidTr="00035C4B">
        <w:trPr>
          <w:trHeight w:val="375"/>
        </w:trPr>
        <w:tc>
          <w:tcPr>
            <w:tcW w:w="15620" w:type="dxa"/>
            <w:gridSpan w:val="8"/>
            <w:tcBorders>
              <w:top w:val="nil"/>
              <w:left w:val="nil"/>
              <w:bottom w:val="nil"/>
              <w:right w:val="nil"/>
            </w:tcBorders>
            <w:shd w:val="clear" w:color="auto" w:fill="auto"/>
            <w:noWrap/>
            <w:vAlign w:val="bottom"/>
            <w:hideMark/>
          </w:tcPr>
          <w:p w:rsidR="00A23876" w:rsidRDefault="00A23876" w:rsidP="00035C4B">
            <w:pPr>
              <w:jc w:val="center"/>
              <w:rPr>
                <w:b/>
                <w:bCs/>
                <w:color w:val="000000"/>
                <w:sz w:val="28"/>
                <w:szCs w:val="28"/>
              </w:rPr>
            </w:pPr>
            <w:r>
              <w:rPr>
                <w:b/>
                <w:bCs/>
                <w:color w:val="000000"/>
                <w:sz w:val="28"/>
                <w:szCs w:val="28"/>
              </w:rPr>
              <w:t xml:space="preserve">"Формирование комфортной городской среды МО «Город Удачный» Мирнинского района РС (Я)" </w:t>
            </w:r>
          </w:p>
        </w:tc>
      </w:tr>
      <w:tr w:rsidR="00A23876" w:rsidTr="00035C4B">
        <w:trPr>
          <w:trHeight w:val="375"/>
        </w:trPr>
        <w:tc>
          <w:tcPr>
            <w:tcW w:w="15620" w:type="dxa"/>
            <w:gridSpan w:val="8"/>
            <w:tcBorders>
              <w:top w:val="nil"/>
              <w:left w:val="nil"/>
              <w:bottom w:val="nil"/>
              <w:right w:val="nil"/>
            </w:tcBorders>
            <w:shd w:val="clear" w:color="auto" w:fill="auto"/>
            <w:noWrap/>
            <w:hideMark/>
          </w:tcPr>
          <w:p w:rsidR="00A23876" w:rsidRDefault="00A23876" w:rsidP="00035C4B">
            <w:pPr>
              <w:jc w:val="center"/>
              <w:rPr>
                <w:color w:val="000000"/>
                <w:sz w:val="28"/>
                <w:szCs w:val="28"/>
              </w:rPr>
            </w:pPr>
            <w:r>
              <w:rPr>
                <w:color w:val="000000"/>
                <w:sz w:val="28"/>
                <w:szCs w:val="28"/>
              </w:rPr>
              <w:t>(наименование программы)</w:t>
            </w:r>
          </w:p>
        </w:tc>
      </w:tr>
      <w:tr w:rsidR="00A23876" w:rsidTr="00035C4B">
        <w:trPr>
          <w:trHeight w:val="375"/>
        </w:trPr>
        <w:tc>
          <w:tcPr>
            <w:tcW w:w="1562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t>за январь-июнь 2019года</w:t>
            </w:r>
          </w:p>
        </w:tc>
      </w:tr>
      <w:tr w:rsidR="00A23876" w:rsidTr="00035C4B">
        <w:trPr>
          <w:trHeight w:val="375"/>
        </w:trPr>
        <w:tc>
          <w:tcPr>
            <w:tcW w:w="781"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3812"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140"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1679"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255"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1419"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r>
      <w:tr w:rsidR="00A23876" w:rsidTr="00035C4B">
        <w:trPr>
          <w:trHeight w:val="345"/>
        </w:trPr>
        <w:tc>
          <w:tcPr>
            <w:tcW w:w="781"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7631" w:type="dxa"/>
            <w:gridSpan w:val="3"/>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Форма:</w:t>
            </w:r>
            <w:r>
              <w:rPr>
                <w:color w:val="000000"/>
                <w:sz w:val="22"/>
                <w:szCs w:val="22"/>
              </w:rPr>
              <w:t xml:space="preserve"> ежеквартальная (нарастающим итогом с начала года)</w:t>
            </w:r>
          </w:p>
        </w:tc>
        <w:tc>
          <w:tcPr>
            <w:tcW w:w="2255"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1320"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1419" w:type="dxa"/>
            <w:tcBorders>
              <w:top w:val="nil"/>
              <w:left w:val="nil"/>
              <w:bottom w:val="nil"/>
              <w:right w:val="nil"/>
            </w:tcBorders>
            <w:shd w:val="clear" w:color="auto" w:fill="auto"/>
            <w:noWrap/>
            <w:vAlign w:val="bottom"/>
            <w:hideMark/>
          </w:tcPr>
          <w:p w:rsidR="00A23876" w:rsidRDefault="00A23876" w:rsidP="00035C4B">
            <w:pPr>
              <w:rPr>
                <w:b/>
                <w:bCs/>
                <w:color w:val="000000"/>
              </w:rPr>
            </w:pPr>
          </w:p>
        </w:tc>
      </w:tr>
      <w:tr w:rsidR="00A23876" w:rsidTr="00035C4B">
        <w:trPr>
          <w:trHeight w:val="300"/>
        </w:trPr>
        <w:tc>
          <w:tcPr>
            <w:tcW w:w="781" w:type="dxa"/>
            <w:tcBorders>
              <w:top w:val="nil"/>
              <w:left w:val="nil"/>
              <w:bottom w:val="nil"/>
              <w:right w:val="nil"/>
            </w:tcBorders>
            <w:shd w:val="clear" w:color="auto" w:fill="auto"/>
            <w:noWrap/>
            <w:vAlign w:val="bottom"/>
            <w:hideMark/>
          </w:tcPr>
          <w:p w:rsidR="00A23876" w:rsidRDefault="00A23876" w:rsidP="00957037">
            <w:pPr>
              <w:ind w:firstLineChars="200" w:firstLine="482"/>
              <w:rPr>
                <w:b/>
                <w:bCs/>
                <w:color w:val="000000"/>
              </w:rPr>
            </w:pPr>
          </w:p>
        </w:tc>
        <w:tc>
          <w:tcPr>
            <w:tcW w:w="7631" w:type="dxa"/>
            <w:gridSpan w:val="3"/>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Источник финансирования:</w:t>
            </w:r>
            <w:r>
              <w:rPr>
                <w:color w:val="000000"/>
                <w:sz w:val="22"/>
                <w:szCs w:val="22"/>
              </w:rPr>
              <w:t xml:space="preserve"> средства бюджета МО «Город Удачный»</w:t>
            </w:r>
          </w:p>
        </w:tc>
        <w:tc>
          <w:tcPr>
            <w:tcW w:w="2255"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419"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r>
      <w:tr w:rsidR="00A23876" w:rsidTr="00035C4B">
        <w:trPr>
          <w:trHeight w:val="300"/>
        </w:trPr>
        <w:tc>
          <w:tcPr>
            <w:tcW w:w="781" w:type="dxa"/>
            <w:tcBorders>
              <w:top w:val="nil"/>
              <w:left w:val="nil"/>
              <w:bottom w:val="nil"/>
              <w:right w:val="nil"/>
            </w:tcBorders>
            <w:shd w:val="clear" w:color="auto" w:fill="auto"/>
            <w:noWrap/>
            <w:vAlign w:val="bottom"/>
            <w:hideMark/>
          </w:tcPr>
          <w:p w:rsidR="00A23876" w:rsidRDefault="00A23876" w:rsidP="00957037">
            <w:pPr>
              <w:ind w:firstLineChars="200" w:firstLine="482"/>
              <w:rPr>
                <w:b/>
                <w:bCs/>
                <w:color w:val="000000"/>
              </w:rPr>
            </w:pPr>
          </w:p>
        </w:tc>
        <w:tc>
          <w:tcPr>
            <w:tcW w:w="9886" w:type="dxa"/>
            <w:gridSpan w:val="4"/>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Срок предоставления:</w:t>
            </w:r>
            <w:r>
              <w:rPr>
                <w:color w:val="000000"/>
                <w:sz w:val="22"/>
                <w:szCs w:val="22"/>
              </w:rPr>
              <w:t xml:space="preserve"> до 15-го числа месяца, следующего за отчетным кварталом</w:t>
            </w: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419"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r>
      <w:tr w:rsidR="00A23876" w:rsidTr="00035C4B">
        <w:trPr>
          <w:trHeight w:val="300"/>
        </w:trPr>
        <w:tc>
          <w:tcPr>
            <w:tcW w:w="781"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3812"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140"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1679"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255"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1320"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1419"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r>
      <w:tr w:rsidR="00A23876" w:rsidTr="00035C4B">
        <w:trPr>
          <w:trHeight w:val="495"/>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Наименование мероприятия</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План бюджетных ассигнований на 2019 год/уточненный план на 01.07.2019 г. (руб.)</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Кассовое исполнение на 01.07.2019 года (руб.)</w:t>
            </w:r>
          </w:p>
        </w:tc>
        <w:tc>
          <w:tcPr>
            <w:tcW w:w="2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Отклонение от плана бюджетных ассигнований (руб.)</w:t>
            </w:r>
          </w:p>
        </w:tc>
        <w:tc>
          <w:tcPr>
            <w:tcW w:w="4953" w:type="dxa"/>
            <w:gridSpan w:val="3"/>
            <w:tcBorders>
              <w:top w:val="single" w:sz="4" w:space="0" w:color="auto"/>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Ситуация по освоению (статус)</w:t>
            </w:r>
          </w:p>
        </w:tc>
      </w:tr>
      <w:tr w:rsidR="00A23876" w:rsidTr="00035C4B">
        <w:trPr>
          <w:trHeight w:val="162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A23876" w:rsidRDefault="00A23876" w:rsidP="00035C4B">
            <w:pPr>
              <w:rPr>
                <w:color w:val="000000"/>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A23876" w:rsidRDefault="00A23876" w:rsidP="00035C4B">
            <w:pPr>
              <w:rPr>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2255"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Техническое задание</w:t>
            </w:r>
          </w:p>
        </w:tc>
        <w:tc>
          <w:tcPr>
            <w:tcW w:w="3633" w:type="dxa"/>
            <w:gridSpan w:val="2"/>
            <w:tcBorders>
              <w:top w:val="single" w:sz="4" w:space="0" w:color="auto"/>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Договор                                                                  (дата, номер, срок окончания)</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w:t>
            </w:r>
          </w:p>
        </w:tc>
        <w:tc>
          <w:tcPr>
            <w:tcW w:w="3812"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Работы по бетонированию дворовой территории (1-2 дом)</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11 297 014,80  </w:t>
            </w:r>
          </w:p>
        </w:tc>
        <w:tc>
          <w:tcPr>
            <w:tcW w:w="167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11 297 014,80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14.06.2019 № 0116300011319000066-0139823-01</w:t>
            </w:r>
          </w:p>
        </w:tc>
        <w:tc>
          <w:tcPr>
            <w:tcW w:w="1419"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15.09.2019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2</w:t>
            </w:r>
          </w:p>
        </w:tc>
        <w:tc>
          <w:tcPr>
            <w:tcW w:w="3812"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Поставка уличных урн</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315 000,00  </w:t>
            </w:r>
          </w:p>
        </w:tc>
        <w:tc>
          <w:tcPr>
            <w:tcW w:w="167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315 000,00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03.06.2019 № 0116300011319000067-0139823-01</w:t>
            </w:r>
          </w:p>
        </w:tc>
        <w:tc>
          <w:tcPr>
            <w:tcW w:w="1419"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03.08.2019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w:t>
            </w:r>
          </w:p>
        </w:tc>
        <w:tc>
          <w:tcPr>
            <w:tcW w:w="3812"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Поставка уличных скамеек</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397 132,78  </w:t>
            </w:r>
          </w:p>
        </w:tc>
        <w:tc>
          <w:tcPr>
            <w:tcW w:w="167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397 132,78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03.06.2019 № 0116300011319000068-0139823-01</w:t>
            </w:r>
          </w:p>
        </w:tc>
        <w:tc>
          <w:tcPr>
            <w:tcW w:w="1419"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15.07.2019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4</w:t>
            </w:r>
          </w:p>
        </w:tc>
        <w:tc>
          <w:tcPr>
            <w:tcW w:w="3812"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 xml:space="preserve">Светотехнические изделия </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176 900,06</w:t>
            </w:r>
          </w:p>
        </w:tc>
        <w:tc>
          <w:tcPr>
            <w:tcW w:w="167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176 900,06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03.06.2019 № 0116300011319000071-0139823-01</w:t>
            </w:r>
          </w:p>
        </w:tc>
        <w:tc>
          <w:tcPr>
            <w:tcW w:w="1419"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03.08.2019</w:t>
            </w:r>
          </w:p>
        </w:tc>
      </w:tr>
      <w:tr w:rsidR="00A23876" w:rsidTr="00035C4B">
        <w:trPr>
          <w:trHeight w:val="6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w:t>
            </w:r>
          </w:p>
        </w:tc>
        <w:tc>
          <w:tcPr>
            <w:tcW w:w="3812"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Установка малых форм и светильников</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405 753,30</w:t>
            </w:r>
          </w:p>
        </w:tc>
        <w:tc>
          <w:tcPr>
            <w:tcW w:w="167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405 753,30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15.07.2019 № 0116300011319000105</w:t>
            </w:r>
          </w:p>
        </w:tc>
        <w:tc>
          <w:tcPr>
            <w:tcW w:w="1419"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20.09.2019</w:t>
            </w:r>
          </w:p>
        </w:tc>
      </w:tr>
    </w:tbl>
    <w:p w:rsidR="00D15BA1" w:rsidRDefault="00D15BA1" w:rsidP="008609B3">
      <w:pPr>
        <w:jc w:val="both"/>
        <w:sectPr w:rsidR="00D15BA1" w:rsidSect="00A23876">
          <w:pgSz w:w="16838" w:h="11906" w:orient="landscape"/>
          <w:pgMar w:top="159" w:right="709" w:bottom="425" w:left="567" w:header="709" w:footer="709" w:gutter="0"/>
          <w:cols w:space="708"/>
          <w:docGrid w:linePitch="360"/>
        </w:sectPr>
      </w:pPr>
    </w:p>
    <w:p w:rsidR="00A23876" w:rsidRPr="00BE62D3" w:rsidRDefault="00A23876" w:rsidP="00A23876">
      <w:pPr>
        <w:pStyle w:val="410"/>
        <w:shd w:val="clear" w:color="auto" w:fill="auto"/>
        <w:ind w:left="300"/>
        <w:jc w:val="center"/>
        <w:rPr>
          <w:b/>
          <w:sz w:val="24"/>
          <w:szCs w:val="24"/>
        </w:rPr>
      </w:pPr>
      <w:r w:rsidRPr="00BE62D3">
        <w:rPr>
          <w:b/>
          <w:sz w:val="24"/>
          <w:szCs w:val="24"/>
        </w:rPr>
        <w:lastRenderedPageBreak/>
        <w:t xml:space="preserve">13.  «Благоустройство и озеленение города </w:t>
      </w:r>
      <w:proofErr w:type="gramStart"/>
      <w:r w:rsidRPr="00BE62D3">
        <w:rPr>
          <w:b/>
          <w:sz w:val="24"/>
          <w:szCs w:val="24"/>
        </w:rPr>
        <w:t>Удачный</w:t>
      </w:r>
      <w:proofErr w:type="gramEnd"/>
      <w:r w:rsidRPr="00BE62D3">
        <w:rPr>
          <w:b/>
          <w:sz w:val="24"/>
          <w:szCs w:val="24"/>
        </w:rPr>
        <w:t xml:space="preserve"> на 2017-2021 годы»</w:t>
      </w:r>
    </w:p>
    <w:p w:rsidR="00A23876" w:rsidRPr="00BE62D3" w:rsidRDefault="00A23876" w:rsidP="00A23876">
      <w:pPr>
        <w:keepNext/>
        <w:keepLines/>
        <w:tabs>
          <w:tab w:val="left" w:leader="underscore" w:pos="5142"/>
        </w:tabs>
        <w:spacing w:after="100" w:afterAutospacing="1" w:line="270" w:lineRule="exact"/>
        <w:jc w:val="center"/>
      </w:pPr>
      <w:r w:rsidRPr="00BE62D3">
        <w:t>за январь-июнь 2019 года</w:t>
      </w:r>
    </w:p>
    <w:p w:rsidR="00A23876" w:rsidRPr="005D1E8E" w:rsidRDefault="00A23876" w:rsidP="00A23876">
      <w:pPr>
        <w:pStyle w:val="a7"/>
        <w:rPr>
          <w:rFonts w:ascii="Times New Roman" w:hAnsi="Times New Roman"/>
          <w:b/>
          <w:sz w:val="24"/>
          <w:szCs w:val="24"/>
          <w:u w:val="single"/>
        </w:rPr>
      </w:pPr>
      <w:r w:rsidRPr="005D1E8E">
        <w:rPr>
          <w:rFonts w:ascii="Times New Roman" w:hAnsi="Times New Roman"/>
          <w:b/>
          <w:sz w:val="24"/>
          <w:szCs w:val="24"/>
          <w:u w:val="single"/>
        </w:rPr>
        <w:t>Раздел 1. Основные результаты</w:t>
      </w:r>
    </w:p>
    <w:p w:rsidR="00A23876" w:rsidRPr="005D1E8E" w:rsidRDefault="00A23876" w:rsidP="00A23876">
      <w:pPr>
        <w:jc w:val="both"/>
        <w:rPr>
          <w:bCs/>
        </w:rPr>
      </w:pPr>
      <w:r w:rsidRPr="005D1E8E">
        <w:rPr>
          <w:rFonts w:eastAsia="Calibri"/>
          <w:b/>
          <w:i/>
        </w:rPr>
        <w:t xml:space="preserve"> </w:t>
      </w:r>
      <w:r w:rsidRPr="005D1E8E">
        <w:t xml:space="preserve">  В местном бюджете на 201</w:t>
      </w:r>
      <w:r>
        <w:t>9</w:t>
      </w:r>
      <w:r w:rsidRPr="005D1E8E">
        <w:t xml:space="preserve"> год по МЦП «</w:t>
      </w:r>
      <w:r w:rsidRPr="005D1E8E">
        <w:rPr>
          <w:b/>
        </w:rPr>
        <w:t>Управление муниципальным имуществом на 2017-2019 годы»</w:t>
      </w:r>
      <w:r w:rsidRPr="005D1E8E">
        <w:t>, заложена сумма</w:t>
      </w:r>
      <w:r w:rsidRPr="005D1E8E">
        <w:rPr>
          <w:bCs/>
        </w:rPr>
        <w:t xml:space="preserve">  </w:t>
      </w:r>
      <w:r>
        <w:rPr>
          <w:b/>
          <w:bCs/>
        </w:rPr>
        <w:t xml:space="preserve">22 801 465,00 </w:t>
      </w:r>
      <w:r w:rsidRPr="005D1E8E">
        <w:rPr>
          <w:bCs/>
        </w:rPr>
        <w:t>рублей из них:</w:t>
      </w:r>
    </w:p>
    <w:p w:rsidR="00A23876" w:rsidRDefault="00A23876" w:rsidP="00A23876">
      <w:pPr>
        <w:jc w:val="both"/>
        <w:rPr>
          <w:bCs/>
        </w:rPr>
      </w:pPr>
      <w:r w:rsidRPr="005D1E8E">
        <w:t xml:space="preserve">В рамках реализации Программы, за </w:t>
      </w:r>
      <w:r>
        <w:t>6</w:t>
      </w:r>
      <w:r w:rsidRPr="005D1E8E">
        <w:t xml:space="preserve"> месяцев  </w:t>
      </w:r>
      <w:r w:rsidRPr="005D1E8E">
        <w:rPr>
          <w:bCs/>
        </w:rPr>
        <w:t xml:space="preserve">текущего года, заключены муниципальные контракты  и договора на выполнение работ, оказание услуг  на общую сумму </w:t>
      </w:r>
      <w:r>
        <w:rPr>
          <w:b/>
        </w:rPr>
        <w:t xml:space="preserve">11 831 542,72 </w:t>
      </w:r>
      <w:r>
        <w:rPr>
          <w:bCs/>
        </w:rPr>
        <w:t>рубля</w:t>
      </w:r>
      <w:r w:rsidRPr="005D1E8E">
        <w:rPr>
          <w:bCs/>
        </w:rPr>
        <w:t xml:space="preserve">. </w:t>
      </w:r>
    </w:p>
    <w:p w:rsidR="00A23876" w:rsidRDefault="00A23876" w:rsidP="00A23876">
      <w:pPr>
        <w:ind w:firstLine="708"/>
        <w:jc w:val="both"/>
      </w:pPr>
      <w:r w:rsidRPr="003D67FF">
        <w:t>Оказание услуг по разработке рабочей документации (конструкции сцены) для проведения национальных праздников на территории этнографического комплекса "</w:t>
      </w:r>
      <w:proofErr w:type="spellStart"/>
      <w:r w:rsidRPr="003D67FF">
        <w:t>Тускул</w:t>
      </w:r>
      <w:proofErr w:type="spellEnd"/>
      <w:r w:rsidRPr="003D67FF">
        <w:t>"</w:t>
      </w:r>
      <w:r>
        <w:t xml:space="preserve"> </w:t>
      </w:r>
      <w:r w:rsidRPr="003D67FF">
        <w:rPr>
          <w:sz w:val="22"/>
          <w:szCs w:val="22"/>
        </w:rPr>
        <w:t>от 07.06.2019 № 77</w:t>
      </w:r>
      <w:r>
        <w:rPr>
          <w:sz w:val="22"/>
          <w:szCs w:val="22"/>
        </w:rPr>
        <w:t xml:space="preserve"> на сумму 17 531,03 рублей;</w:t>
      </w:r>
    </w:p>
    <w:p w:rsidR="00A23876" w:rsidRPr="0076097A" w:rsidRDefault="00A23876" w:rsidP="00A23876">
      <w:pPr>
        <w:ind w:firstLine="708"/>
        <w:jc w:val="both"/>
        <w:rPr>
          <w:sz w:val="22"/>
          <w:szCs w:val="22"/>
        </w:rPr>
      </w:pPr>
      <w:r w:rsidRPr="003D67FF">
        <w:t>Оказание услуг по вывозу ТКО с территории несанкционированных свалок</w:t>
      </w:r>
      <w:r>
        <w:t xml:space="preserve"> </w:t>
      </w:r>
      <w:r w:rsidRPr="003D67FF">
        <w:rPr>
          <w:sz w:val="22"/>
          <w:szCs w:val="22"/>
        </w:rPr>
        <w:t>от 27.07.2019 № 80</w:t>
      </w:r>
      <w:r>
        <w:rPr>
          <w:sz w:val="22"/>
          <w:szCs w:val="22"/>
        </w:rPr>
        <w:t xml:space="preserve"> на сумму 99 040,00 рублей с МУП «УППМХ»;</w:t>
      </w:r>
    </w:p>
    <w:p w:rsidR="00A23876" w:rsidRPr="00856DF5" w:rsidRDefault="00A23876" w:rsidP="00A23876">
      <w:pPr>
        <w:ind w:firstLine="708"/>
        <w:jc w:val="both"/>
        <w:rPr>
          <w:sz w:val="22"/>
          <w:szCs w:val="22"/>
        </w:rPr>
      </w:pPr>
      <w:proofErr w:type="spellStart"/>
      <w:r>
        <w:t>П</w:t>
      </w:r>
      <w:r w:rsidRPr="003D67FF">
        <w:t>редпроектный</w:t>
      </w:r>
      <w:proofErr w:type="spellEnd"/>
      <w:r w:rsidRPr="003D67FF">
        <w:t xml:space="preserve"> анализ территорий и </w:t>
      </w:r>
      <w:proofErr w:type="spellStart"/>
      <w:r w:rsidRPr="003D67FF">
        <w:t>социокультурное</w:t>
      </w:r>
      <w:proofErr w:type="spellEnd"/>
      <w:r w:rsidRPr="003D67FF">
        <w:t xml:space="preserve"> исследование территории по объекту: "г</w:t>
      </w:r>
      <w:proofErr w:type="gramStart"/>
      <w:r w:rsidRPr="003D67FF">
        <w:t>.У</w:t>
      </w:r>
      <w:proofErr w:type="gramEnd"/>
      <w:r w:rsidRPr="003D67FF">
        <w:t>дачный. Благоустро</w:t>
      </w:r>
      <w:r>
        <w:t>йство центральных площадей, рас</w:t>
      </w:r>
      <w:r w:rsidRPr="003D67FF">
        <w:t xml:space="preserve">положенных в </w:t>
      </w:r>
      <w:proofErr w:type="spellStart"/>
      <w:r w:rsidRPr="003D67FF">
        <w:t>мкр</w:t>
      </w:r>
      <w:proofErr w:type="spellEnd"/>
      <w:r w:rsidRPr="003D67FF">
        <w:t>. Новый город"</w:t>
      </w:r>
      <w:r>
        <w:t xml:space="preserve"> </w:t>
      </w:r>
      <w:r w:rsidRPr="003D67FF">
        <w:rPr>
          <w:sz w:val="22"/>
          <w:szCs w:val="22"/>
        </w:rPr>
        <w:t>от 31.03.2019 № 01/2019</w:t>
      </w:r>
      <w:r>
        <w:rPr>
          <w:sz w:val="22"/>
          <w:szCs w:val="22"/>
        </w:rPr>
        <w:t xml:space="preserve"> на сумму 99 000,00 рублей с ООО «ВОСТОК+»;</w:t>
      </w:r>
    </w:p>
    <w:p w:rsidR="00A23876" w:rsidRPr="00856DF5" w:rsidRDefault="00A23876" w:rsidP="00A23876">
      <w:pPr>
        <w:ind w:firstLine="708"/>
        <w:jc w:val="both"/>
        <w:rPr>
          <w:sz w:val="22"/>
          <w:szCs w:val="22"/>
        </w:rPr>
      </w:pPr>
      <w:r w:rsidRPr="003D67FF">
        <w:t>Градостроительный анализ территории по объекту: "г</w:t>
      </w:r>
      <w:proofErr w:type="gramStart"/>
      <w:r w:rsidRPr="003D67FF">
        <w:t>.У</w:t>
      </w:r>
      <w:proofErr w:type="gramEnd"/>
      <w:r w:rsidRPr="003D67FF">
        <w:t xml:space="preserve">дачный. Благоустройство площадей, расположенных в </w:t>
      </w:r>
      <w:proofErr w:type="spellStart"/>
      <w:r w:rsidRPr="003D67FF">
        <w:t>мкр</w:t>
      </w:r>
      <w:proofErr w:type="spellEnd"/>
      <w:r w:rsidRPr="003D67FF">
        <w:t>. Новый город"</w:t>
      </w:r>
      <w:r>
        <w:t xml:space="preserve"> </w:t>
      </w:r>
      <w:r w:rsidRPr="003D67FF">
        <w:rPr>
          <w:sz w:val="22"/>
          <w:szCs w:val="22"/>
        </w:rPr>
        <w:t>от 31.03.2019 № 02/2019</w:t>
      </w:r>
      <w:r>
        <w:rPr>
          <w:sz w:val="22"/>
          <w:szCs w:val="22"/>
        </w:rPr>
        <w:t xml:space="preserve"> на сумму 99 000,00 рублей с ООО «ВОСТОК+»;</w:t>
      </w:r>
    </w:p>
    <w:p w:rsidR="00A23876" w:rsidRPr="00856DF5" w:rsidRDefault="00A23876" w:rsidP="00A23876">
      <w:pPr>
        <w:ind w:firstLine="708"/>
        <w:jc w:val="both"/>
        <w:rPr>
          <w:sz w:val="22"/>
          <w:szCs w:val="22"/>
        </w:rPr>
      </w:pPr>
      <w:r w:rsidRPr="003D67FF">
        <w:t>Архитектурно-пространственная концепция развития территории - Дизайн-проект по объекту</w:t>
      </w:r>
      <w:proofErr w:type="gramStart"/>
      <w:r w:rsidRPr="003D67FF">
        <w:t>:"</w:t>
      </w:r>
      <w:proofErr w:type="gramEnd"/>
      <w:r w:rsidRPr="003D67FF">
        <w:t xml:space="preserve">г. Удачный. Благоустройство площадей, расположенных в </w:t>
      </w:r>
      <w:proofErr w:type="spellStart"/>
      <w:r w:rsidRPr="003D67FF">
        <w:t>мкр</w:t>
      </w:r>
      <w:proofErr w:type="spellEnd"/>
      <w:r w:rsidRPr="003D67FF">
        <w:t>. Новый город</w:t>
      </w:r>
      <w:r>
        <w:t xml:space="preserve">» </w:t>
      </w:r>
      <w:r w:rsidRPr="003D67FF">
        <w:rPr>
          <w:sz w:val="22"/>
          <w:szCs w:val="22"/>
        </w:rPr>
        <w:t>от 31.03.2019 № 03/2019</w:t>
      </w:r>
      <w:r>
        <w:rPr>
          <w:sz w:val="22"/>
          <w:szCs w:val="22"/>
        </w:rPr>
        <w:t xml:space="preserve"> на сумму 99 000,00 рублей с ООО «ВОСТОК+»;</w:t>
      </w:r>
    </w:p>
    <w:p w:rsidR="00A23876" w:rsidRDefault="00A23876" w:rsidP="00A23876">
      <w:pPr>
        <w:ind w:firstLine="708"/>
        <w:jc w:val="both"/>
        <w:rPr>
          <w:sz w:val="22"/>
          <w:szCs w:val="22"/>
        </w:rPr>
      </w:pPr>
      <w:r w:rsidRPr="003D67FF">
        <w:t>Услуги по содержанию городского кладбища МО "Город Удачный" Мирнинского района Республики Саха (Якутия</w:t>
      </w:r>
      <w:r>
        <w:t xml:space="preserve">) </w:t>
      </w:r>
      <w:r w:rsidRPr="003D67FF">
        <w:rPr>
          <w:sz w:val="22"/>
          <w:szCs w:val="22"/>
        </w:rPr>
        <w:t>№ 0116300011319000002-0139823-01</w:t>
      </w:r>
      <w:r>
        <w:rPr>
          <w:sz w:val="22"/>
          <w:szCs w:val="22"/>
        </w:rPr>
        <w:t xml:space="preserve"> на сумму 583 659,36 рублей с МУП «УППМХ»;</w:t>
      </w:r>
    </w:p>
    <w:p w:rsidR="00A23876" w:rsidRDefault="00A23876" w:rsidP="00A23876">
      <w:pPr>
        <w:ind w:firstLine="708"/>
        <w:jc w:val="both"/>
        <w:rPr>
          <w:sz w:val="22"/>
          <w:szCs w:val="22"/>
        </w:rPr>
      </w:pPr>
      <w:r w:rsidRPr="003D67FF">
        <w:t xml:space="preserve">Услуги по содержанию </w:t>
      </w:r>
      <w:r>
        <w:t xml:space="preserve">мест (площадок) накопления твердых коммунальных отходов на территории МО «город Удачный» </w:t>
      </w:r>
      <w:r>
        <w:rPr>
          <w:sz w:val="22"/>
          <w:szCs w:val="22"/>
        </w:rPr>
        <w:t>от 28.02.2019 № 5 на сумму 57 600,00 рублей с МУП «УППМХ»;</w:t>
      </w:r>
    </w:p>
    <w:p w:rsidR="00A23876" w:rsidRDefault="00A23876" w:rsidP="00A23876">
      <w:pPr>
        <w:ind w:firstLine="708"/>
        <w:jc w:val="both"/>
        <w:rPr>
          <w:sz w:val="22"/>
          <w:szCs w:val="22"/>
        </w:rPr>
      </w:pPr>
      <w:r w:rsidRPr="003D67FF">
        <w:t xml:space="preserve">Услуги по содержанию </w:t>
      </w:r>
      <w:r>
        <w:t xml:space="preserve">мест (площадок) накопления твердых коммунальных отходов на территории МО «город Удачный» </w:t>
      </w:r>
      <w:r>
        <w:rPr>
          <w:sz w:val="22"/>
          <w:szCs w:val="22"/>
        </w:rPr>
        <w:t>от 28.02.2019 № 4 на сумму 57 600,00 рублей МУП «УППМХ»;</w:t>
      </w:r>
    </w:p>
    <w:p w:rsidR="00A23876" w:rsidRDefault="00A23876" w:rsidP="00A23876">
      <w:pPr>
        <w:ind w:firstLine="708"/>
        <w:jc w:val="both"/>
        <w:rPr>
          <w:sz w:val="22"/>
          <w:szCs w:val="22"/>
        </w:rPr>
      </w:pPr>
      <w:r w:rsidRPr="003D67FF">
        <w:t>Услуги по техническому обслуживанию уличного освещения на территории МО "Город Удачный"</w:t>
      </w:r>
      <w:r>
        <w:t xml:space="preserve"> </w:t>
      </w:r>
      <w:r>
        <w:rPr>
          <w:sz w:val="22"/>
          <w:szCs w:val="22"/>
        </w:rPr>
        <w:t xml:space="preserve">от 31.01.2019 № </w:t>
      </w:r>
      <w:r w:rsidRPr="00FC587A">
        <w:rPr>
          <w:sz w:val="22"/>
          <w:szCs w:val="22"/>
        </w:rPr>
        <w:t>0116300011318000188-0139823-01</w:t>
      </w:r>
      <w:r>
        <w:rPr>
          <w:sz w:val="22"/>
          <w:szCs w:val="22"/>
        </w:rPr>
        <w:t xml:space="preserve"> на сумму </w:t>
      </w:r>
      <w:r w:rsidRPr="00FC587A">
        <w:rPr>
          <w:sz w:val="22"/>
          <w:szCs w:val="22"/>
        </w:rPr>
        <w:t>1458370,11</w:t>
      </w:r>
      <w:r>
        <w:rPr>
          <w:sz w:val="22"/>
          <w:szCs w:val="22"/>
        </w:rPr>
        <w:t xml:space="preserve"> рублей с индивидуальным предпринимателем </w:t>
      </w:r>
      <w:proofErr w:type="spellStart"/>
      <w:r>
        <w:rPr>
          <w:sz w:val="22"/>
          <w:szCs w:val="22"/>
        </w:rPr>
        <w:t>Дерезковым</w:t>
      </w:r>
      <w:proofErr w:type="spellEnd"/>
      <w:r>
        <w:rPr>
          <w:sz w:val="22"/>
          <w:szCs w:val="22"/>
        </w:rPr>
        <w:t xml:space="preserve"> А.Н.;</w:t>
      </w:r>
    </w:p>
    <w:p w:rsidR="00A23876" w:rsidRDefault="00A23876" w:rsidP="00A23876">
      <w:pPr>
        <w:ind w:firstLine="708"/>
        <w:jc w:val="both"/>
      </w:pPr>
      <w:r w:rsidRPr="003D67FF">
        <w:t>Содержание тротуаров и площадей общего пользования на территории МО "Город Удачный"</w:t>
      </w:r>
      <w:r w:rsidRPr="00FC587A">
        <w:t xml:space="preserve"> от 31.12.2019 № 0116300011318000189-0139823-01</w:t>
      </w:r>
      <w:r>
        <w:t xml:space="preserve"> на сумму </w:t>
      </w:r>
      <w:r w:rsidRPr="00FC587A">
        <w:t>9</w:t>
      </w:r>
      <w:r>
        <w:t> </w:t>
      </w:r>
      <w:r w:rsidRPr="00FC587A">
        <w:t>160</w:t>
      </w:r>
      <w:r>
        <w:t> </w:t>
      </w:r>
      <w:r w:rsidRPr="00FC587A">
        <w:t>986</w:t>
      </w:r>
      <w:r>
        <w:t>,00 рублей с ООО «ВЕКТОРПЛЮС»;</w:t>
      </w:r>
    </w:p>
    <w:p w:rsidR="00A23876" w:rsidRDefault="00A23876" w:rsidP="00A23876">
      <w:pPr>
        <w:ind w:firstLine="708"/>
        <w:jc w:val="both"/>
      </w:pPr>
      <w:r w:rsidRPr="003D67FF">
        <w:t>Содержание тротуаров и площадей общего пользования на территории МО "Город Удачный"</w:t>
      </w:r>
      <w:r>
        <w:t xml:space="preserve"> </w:t>
      </w:r>
      <w:r w:rsidRPr="00FC587A">
        <w:t>от 24.01.2019№ 156</w:t>
      </w:r>
      <w:r>
        <w:t xml:space="preserve"> на сумму </w:t>
      </w:r>
      <w:r w:rsidRPr="00FC587A">
        <w:t>99756,22</w:t>
      </w:r>
      <w:r>
        <w:t xml:space="preserve"> рублей с МУП «УППМХ»;</w:t>
      </w:r>
    </w:p>
    <w:p w:rsidR="00A23876" w:rsidRDefault="00A23876" w:rsidP="00A23876">
      <w:pPr>
        <w:jc w:val="both"/>
      </w:pPr>
    </w:p>
    <w:p w:rsidR="00A23876" w:rsidRDefault="00A23876" w:rsidP="00FB5D8D">
      <w:pPr>
        <w:pStyle w:val="a7"/>
        <w:rPr>
          <w:rFonts w:ascii="Times New Roman" w:hAnsi="Times New Roman"/>
          <w:b/>
          <w:sz w:val="26"/>
          <w:szCs w:val="26"/>
        </w:rPr>
        <w:sectPr w:rsidR="00A23876" w:rsidSect="00A23876">
          <w:pgSz w:w="11906" w:h="16838"/>
          <w:pgMar w:top="567" w:right="159" w:bottom="709" w:left="425" w:header="709" w:footer="709" w:gutter="0"/>
          <w:cols w:space="708"/>
          <w:docGrid w:linePitch="360"/>
        </w:sectPr>
      </w:pPr>
    </w:p>
    <w:p w:rsidR="006F1657" w:rsidRDefault="006F1657" w:rsidP="00FB5D8D">
      <w:pPr>
        <w:pStyle w:val="a7"/>
        <w:rPr>
          <w:rFonts w:ascii="Times New Roman" w:hAnsi="Times New Roman"/>
          <w:b/>
          <w:sz w:val="26"/>
          <w:szCs w:val="26"/>
        </w:rPr>
      </w:pPr>
    </w:p>
    <w:p w:rsidR="00A23876" w:rsidRDefault="00A23876" w:rsidP="00A23876">
      <w:pPr>
        <w:jc w:val="both"/>
      </w:pPr>
    </w:p>
    <w:tbl>
      <w:tblPr>
        <w:tblW w:w="16040" w:type="dxa"/>
        <w:tblInd w:w="83" w:type="dxa"/>
        <w:tblLook w:val="04A0"/>
      </w:tblPr>
      <w:tblGrid>
        <w:gridCol w:w="781"/>
        <w:gridCol w:w="3860"/>
        <w:gridCol w:w="2140"/>
        <w:gridCol w:w="2189"/>
        <w:gridCol w:w="2065"/>
        <w:gridCol w:w="1414"/>
        <w:gridCol w:w="2380"/>
        <w:gridCol w:w="1471"/>
      </w:tblGrid>
      <w:tr w:rsidR="00A23876" w:rsidTr="00035C4B">
        <w:trPr>
          <w:trHeight w:val="375"/>
        </w:trPr>
        <w:tc>
          <w:tcPr>
            <w:tcW w:w="1604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t>Форма</w:t>
            </w:r>
          </w:p>
        </w:tc>
      </w:tr>
      <w:tr w:rsidR="00A23876" w:rsidTr="00035C4B">
        <w:trPr>
          <w:trHeight w:val="375"/>
        </w:trPr>
        <w:tc>
          <w:tcPr>
            <w:tcW w:w="1604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t>квартального отчета о выполнении муниципальной целевой программы</w:t>
            </w:r>
          </w:p>
        </w:tc>
      </w:tr>
      <w:tr w:rsidR="00A23876" w:rsidTr="00035C4B">
        <w:trPr>
          <w:trHeight w:val="375"/>
        </w:trPr>
        <w:tc>
          <w:tcPr>
            <w:tcW w:w="16040" w:type="dxa"/>
            <w:gridSpan w:val="8"/>
            <w:tcBorders>
              <w:top w:val="nil"/>
              <w:left w:val="nil"/>
              <w:bottom w:val="nil"/>
              <w:right w:val="nil"/>
            </w:tcBorders>
            <w:shd w:val="clear" w:color="auto" w:fill="auto"/>
            <w:noWrap/>
            <w:vAlign w:val="bottom"/>
            <w:hideMark/>
          </w:tcPr>
          <w:p w:rsidR="00A23876" w:rsidRDefault="00A23876" w:rsidP="00035C4B">
            <w:pPr>
              <w:jc w:val="center"/>
              <w:rPr>
                <w:b/>
                <w:bCs/>
                <w:color w:val="000000"/>
                <w:sz w:val="28"/>
                <w:szCs w:val="28"/>
              </w:rPr>
            </w:pPr>
            <w:r>
              <w:rPr>
                <w:b/>
                <w:bCs/>
                <w:color w:val="000000"/>
                <w:sz w:val="28"/>
                <w:szCs w:val="28"/>
              </w:rPr>
              <w:t xml:space="preserve">«Благоустройство и озеленение города </w:t>
            </w:r>
            <w:proofErr w:type="gramStart"/>
            <w:r>
              <w:rPr>
                <w:b/>
                <w:bCs/>
                <w:color w:val="000000"/>
                <w:sz w:val="28"/>
                <w:szCs w:val="28"/>
              </w:rPr>
              <w:t>Удачный</w:t>
            </w:r>
            <w:proofErr w:type="gramEnd"/>
            <w:r>
              <w:rPr>
                <w:b/>
                <w:bCs/>
                <w:color w:val="000000"/>
                <w:sz w:val="28"/>
                <w:szCs w:val="28"/>
              </w:rPr>
              <w:t>»</w:t>
            </w:r>
          </w:p>
        </w:tc>
      </w:tr>
      <w:tr w:rsidR="00A23876" w:rsidTr="00035C4B">
        <w:trPr>
          <w:trHeight w:val="375"/>
        </w:trPr>
        <w:tc>
          <w:tcPr>
            <w:tcW w:w="16040" w:type="dxa"/>
            <w:gridSpan w:val="8"/>
            <w:tcBorders>
              <w:top w:val="nil"/>
              <w:left w:val="nil"/>
              <w:bottom w:val="nil"/>
              <w:right w:val="nil"/>
            </w:tcBorders>
            <w:shd w:val="clear" w:color="auto" w:fill="auto"/>
            <w:noWrap/>
            <w:hideMark/>
          </w:tcPr>
          <w:p w:rsidR="00A23876" w:rsidRDefault="00A23876" w:rsidP="00035C4B">
            <w:pPr>
              <w:jc w:val="center"/>
              <w:rPr>
                <w:color w:val="000000"/>
                <w:sz w:val="28"/>
                <w:szCs w:val="28"/>
              </w:rPr>
            </w:pPr>
            <w:r>
              <w:rPr>
                <w:color w:val="000000"/>
                <w:sz w:val="28"/>
                <w:szCs w:val="28"/>
              </w:rPr>
              <w:t>(наименование программы)</w:t>
            </w:r>
          </w:p>
        </w:tc>
      </w:tr>
      <w:tr w:rsidR="00A23876" w:rsidTr="00035C4B">
        <w:trPr>
          <w:trHeight w:val="375"/>
        </w:trPr>
        <w:tc>
          <w:tcPr>
            <w:tcW w:w="16040" w:type="dxa"/>
            <w:gridSpan w:val="8"/>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r>
              <w:rPr>
                <w:color w:val="000000"/>
                <w:sz w:val="28"/>
                <w:szCs w:val="28"/>
              </w:rPr>
              <w:t>за январь-июнь 2019года</w:t>
            </w:r>
          </w:p>
        </w:tc>
      </w:tr>
      <w:tr w:rsidR="00A23876" w:rsidTr="00035C4B">
        <w:trPr>
          <w:trHeight w:val="375"/>
        </w:trPr>
        <w:tc>
          <w:tcPr>
            <w:tcW w:w="781"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3860"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140"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189"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065"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c>
          <w:tcPr>
            <w:tcW w:w="1471" w:type="dxa"/>
            <w:tcBorders>
              <w:top w:val="nil"/>
              <w:left w:val="nil"/>
              <w:bottom w:val="nil"/>
              <w:right w:val="nil"/>
            </w:tcBorders>
            <w:shd w:val="clear" w:color="auto" w:fill="auto"/>
            <w:noWrap/>
            <w:vAlign w:val="bottom"/>
            <w:hideMark/>
          </w:tcPr>
          <w:p w:rsidR="00A23876" w:rsidRDefault="00A23876" w:rsidP="00035C4B">
            <w:pPr>
              <w:jc w:val="center"/>
              <w:rPr>
                <w:color w:val="000000"/>
                <w:sz w:val="28"/>
                <w:szCs w:val="28"/>
              </w:rPr>
            </w:pPr>
          </w:p>
        </w:tc>
      </w:tr>
      <w:tr w:rsidR="00A23876" w:rsidTr="00035C4B">
        <w:trPr>
          <w:trHeight w:val="345"/>
        </w:trPr>
        <w:tc>
          <w:tcPr>
            <w:tcW w:w="781"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8189" w:type="dxa"/>
            <w:gridSpan w:val="3"/>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Форма:</w:t>
            </w:r>
            <w:r>
              <w:rPr>
                <w:color w:val="000000"/>
                <w:sz w:val="22"/>
                <w:szCs w:val="22"/>
              </w:rPr>
              <w:t xml:space="preserve"> ежеквартальная (нарастающим итогом с начала года)</w:t>
            </w:r>
          </w:p>
        </w:tc>
        <w:tc>
          <w:tcPr>
            <w:tcW w:w="2065"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1320"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rPr>
                <w:b/>
                <w:bCs/>
                <w:color w:val="000000"/>
              </w:rPr>
            </w:pPr>
          </w:p>
        </w:tc>
        <w:tc>
          <w:tcPr>
            <w:tcW w:w="1471" w:type="dxa"/>
            <w:tcBorders>
              <w:top w:val="nil"/>
              <w:left w:val="nil"/>
              <w:bottom w:val="nil"/>
              <w:right w:val="nil"/>
            </w:tcBorders>
            <w:shd w:val="clear" w:color="auto" w:fill="auto"/>
            <w:noWrap/>
            <w:vAlign w:val="bottom"/>
            <w:hideMark/>
          </w:tcPr>
          <w:p w:rsidR="00A23876" w:rsidRDefault="00A23876" w:rsidP="00035C4B">
            <w:pPr>
              <w:jc w:val="center"/>
              <w:rPr>
                <w:b/>
                <w:bCs/>
                <w:color w:val="000000"/>
              </w:rPr>
            </w:pPr>
          </w:p>
        </w:tc>
      </w:tr>
      <w:tr w:rsidR="00A23876" w:rsidTr="00035C4B">
        <w:trPr>
          <w:trHeight w:val="300"/>
        </w:trPr>
        <w:tc>
          <w:tcPr>
            <w:tcW w:w="781" w:type="dxa"/>
            <w:tcBorders>
              <w:top w:val="nil"/>
              <w:left w:val="nil"/>
              <w:bottom w:val="nil"/>
              <w:right w:val="nil"/>
            </w:tcBorders>
            <w:shd w:val="clear" w:color="auto" w:fill="auto"/>
            <w:noWrap/>
            <w:vAlign w:val="bottom"/>
            <w:hideMark/>
          </w:tcPr>
          <w:p w:rsidR="00A23876" w:rsidRDefault="00A23876" w:rsidP="00957037">
            <w:pPr>
              <w:ind w:firstLineChars="200" w:firstLine="482"/>
              <w:rPr>
                <w:b/>
                <w:bCs/>
                <w:color w:val="000000"/>
              </w:rPr>
            </w:pPr>
          </w:p>
        </w:tc>
        <w:tc>
          <w:tcPr>
            <w:tcW w:w="8189" w:type="dxa"/>
            <w:gridSpan w:val="3"/>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Источник финансирования:</w:t>
            </w:r>
            <w:r>
              <w:rPr>
                <w:color w:val="000000"/>
                <w:sz w:val="22"/>
                <w:szCs w:val="22"/>
              </w:rPr>
              <w:t xml:space="preserve"> средства бюджета МО «Город Удачный»</w:t>
            </w:r>
          </w:p>
        </w:tc>
        <w:tc>
          <w:tcPr>
            <w:tcW w:w="2065"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471"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r>
      <w:tr w:rsidR="00A23876" w:rsidTr="00035C4B">
        <w:trPr>
          <w:trHeight w:val="300"/>
        </w:trPr>
        <w:tc>
          <w:tcPr>
            <w:tcW w:w="781" w:type="dxa"/>
            <w:tcBorders>
              <w:top w:val="nil"/>
              <w:left w:val="nil"/>
              <w:bottom w:val="nil"/>
              <w:right w:val="nil"/>
            </w:tcBorders>
            <w:shd w:val="clear" w:color="auto" w:fill="auto"/>
            <w:noWrap/>
            <w:vAlign w:val="bottom"/>
            <w:hideMark/>
          </w:tcPr>
          <w:p w:rsidR="00A23876" w:rsidRDefault="00A23876" w:rsidP="00957037">
            <w:pPr>
              <w:ind w:firstLineChars="200" w:firstLine="482"/>
              <w:rPr>
                <w:b/>
                <w:bCs/>
                <w:color w:val="000000"/>
              </w:rPr>
            </w:pPr>
          </w:p>
        </w:tc>
        <w:tc>
          <w:tcPr>
            <w:tcW w:w="8189" w:type="dxa"/>
            <w:gridSpan w:val="3"/>
            <w:tcBorders>
              <w:top w:val="nil"/>
              <w:left w:val="nil"/>
              <w:bottom w:val="nil"/>
              <w:right w:val="nil"/>
            </w:tcBorders>
            <w:shd w:val="clear" w:color="auto" w:fill="auto"/>
            <w:noWrap/>
            <w:vAlign w:val="bottom"/>
            <w:hideMark/>
          </w:tcPr>
          <w:p w:rsidR="00A23876" w:rsidRDefault="00A23876" w:rsidP="00035C4B">
            <w:pPr>
              <w:rPr>
                <w:b/>
                <w:bCs/>
                <w:color w:val="000000"/>
              </w:rPr>
            </w:pPr>
            <w:r>
              <w:rPr>
                <w:b/>
                <w:bCs/>
                <w:color w:val="000000"/>
                <w:sz w:val="22"/>
                <w:szCs w:val="22"/>
              </w:rPr>
              <w:t>Срок предоставления:</w:t>
            </w:r>
            <w:r>
              <w:rPr>
                <w:color w:val="000000"/>
                <w:sz w:val="22"/>
                <w:szCs w:val="22"/>
              </w:rPr>
              <w:t xml:space="preserve"> до 15-го числа месяца, следующего за отчетным кварталом</w:t>
            </w:r>
          </w:p>
        </w:tc>
        <w:tc>
          <w:tcPr>
            <w:tcW w:w="2065"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320"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c>
          <w:tcPr>
            <w:tcW w:w="1471" w:type="dxa"/>
            <w:tcBorders>
              <w:top w:val="nil"/>
              <w:left w:val="nil"/>
              <w:bottom w:val="nil"/>
              <w:right w:val="nil"/>
            </w:tcBorders>
            <w:shd w:val="clear" w:color="auto" w:fill="auto"/>
            <w:noWrap/>
            <w:vAlign w:val="bottom"/>
            <w:hideMark/>
          </w:tcPr>
          <w:p w:rsidR="00A23876" w:rsidRDefault="00A23876" w:rsidP="00035C4B">
            <w:pPr>
              <w:jc w:val="center"/>
              <w:rPr>
                <w:color w:val="000000"/>
              </w:rPr>
            </w:pPr>
          </w:p>
        </w:tc>
      </w:tr>
      <w:tr w:rsidR="00A23876" w:rsidTr="00035C4B">
        <w:trPr>
          <w:trHeight w:val="300"/>
        </w:trPr>
        <w:tc>
          <w:tcPr>
            <w:tcW w:w="781"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3860"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140"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189"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065"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1320"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2214"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c>
          <w:tcPr>
            <w:tcW w:w="1471" w:type="dxa"/>
            <w:tcBorders>
              <w:top w:val="nil"/>
              <w:left w:val="nil"/>
              <w:bottom w:val="nil"/>
              <w:right w:val="nil"/>
            </w:tcBorders>
            <w:shd w:val="clear" w:color="auto" w:fill="auto"/>
            <w:noWrap/>
            <w:vAlign w:val="center"/>
            <w:hideMark/>
          </w:tcPr>
          <w:p w:rsidR="00A23876" w:rsidRDefault="00A23876" w:rsidP="00035C4B">
            <w:pPr>
              <w:jc w:val="center"/>
              <w:rPr>
                <w:color w:val="000000"/>
              </w:rPr>
            </w:pPr>
          </w:p>
        </w:tc>
      </w:tr>
      <w:tr w:rsidR="00A23876" w:rsidTr="00035C4B">
        <w:trPr>
          <w:trHeight w:val="495"/>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Наименование мероприятия</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План бюджетных ассигнований на 2019 год/уточненный план на 01.07.2019 г. (руб.)</w:t>
            </w:r>
          </w:p>
        </w:tc>
        <w:tc>
          <w:tcPr>
            <w:tcW w:w="2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Кассовое исполнение на 01.07.2019 года (руб.)</w:t>
            </w:r>
          </w:p>
        </w:tc>
        <w:tc>
          <w:tcPr>
            <w:tcW w:w="2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Отклонение от плана бюджетных ассигнований (руб.)</w:t>
            </w:r>
          </w:p>
        </w:tc>
        <w:tc>
          <w:tcPr>
            <w:tcW w:w="5005" w:type="dxa"/>
            <w:gridSpan w:val="3"/>
            <w:tcBorders>
              <w:top w:val="single" w:sz="4" w:space="0" w:color="auto"/>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Ситуация по освоению (статус)</w:t>
            </w:r>
          </w:p>
        </w:tc>
      </w:tr>
      <w:tr w:rsidR="00A23876" w:rsidTr="00035C4B">
        <w:trPr>
          <w:trHeight w:val="162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A23876" w:rsidRDefault="00A23876" w:rsidP="00035C4B">
            <w:pPr>
              <w:rPr>
                <w:color w:val="000000"/>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A23876" w:rsidRDefault="00A23876" w:rsidP="00035C4B">
            <w:pPr>
              <w:rPr>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2189"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rsidR="00A23876" w:rsidRDefault="00A23876" w:rsidP="00035C4B">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Техническое задание</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Договор                                                                  (дата, номер, срок окончания)</w:t>
            </w:r>
          </w:p>
        </w:tc>
      </w:tr>
      <w:tr w:rsidR="00A23876" w:rsidTr="00035C4B">
        <w:trPr>
          <w:trHeight w:val="15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Оказание услуг по разработке рабочей документации (конструкции сцены) для проведения национальных праздников на территории этнографического комплекса "</w:t>
            </w:r>
            <w:proofErr w:type="spellStart"/>
            <w:r>
              <w:rPr>
                <w:sz w:val="22"/>
                <w:szCs w:val="22"/>
              </w:rPr>
              <w:t>Тускул</w:t>
            </w:r>
            <w:proofErr w:type="spellEnd"/>
            <w:r>
              <w:rPr>
                <w:sz w:val="22"/>
                <w:szCs w:val="22"/>
              </w:rPr>
              <w:t>"</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17 531,03  </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17 531,03  </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07.06.2019 № 77</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07.06.2019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2</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Оказание услуг по вывозу ТКО с территории несанкционированных свалок</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99 040,00  </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87 804,42  </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11 235,58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27.07.2019 № 80</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27.07.2019</w:t>
            </w:r>
          </w:p>
        </w:tc>
      </w:tr>
      <w:tr w:rsidR="00A23876" w:rsidTr="00035C4B">
        <w:trPr>
          <w:trHeight w:val="18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proofErr w:type="spellStart"/>
            <w:r>
              <w:rPr>
                <w:sz w:val="22"/>
                <w:szCs w:val="22"/>
              </w:rPr>
              <w:t>Предпроектный</w:t>
            </w:r>
            <w:proofErr w:type="spellEnd"/>
            <w:r>
              <w:rPr>
                <w:sz w:val="22"/>
                <w:szCs w:val="22"/>
              </w:rPr>
              <w:t xml:space="preserve"> анализ территорий и </w:t>
            </w:r>
            <w:proofErr w:type="spellStart"/>
            <w:r>
              <w:rPr>
                <w:sz w:val="22"/>
                <w:szCs w:val="22"/>
              </w:rPr>
              <w:t>социокультурное</w:t>
            </w:r>
            <w:proofErr w:type="spellEnd"/>
            <w:r>
              <w:rPr>
                <w:sz w:val="22"/>
                <w:szCs w:val="22"/>
              </w:rPr>
              <w:t xml:space="preserve"> исследование территории по объекту: "г</w:t>
            </w:r>
            <w:proofErr w:type="gramStart"/>
            <w:r>
              <w:rPr>
                <w:sz w:val="22"/>
                <w:szCs w:val="22"/>
              </w:rPr>
              <w:t>.У</w:t>
            </w:r>
            <w:proofErr w:type="gramEnd"/>
            <w:r>
              <w:rPr>
                <w:sz w:val="22"/>
                <w:szCs w:val="22"/>
              </w:rPr>
              <w:t xml:space="preserve">дачный. Благоустройство центральных площадей, </w:t>
            </w:r>
            <w:proofErr w:type="spellStart"/>
            <w:r>
              <w:rPr>
                <w:sz w:val="22"/>
                <w:szCs w:val="22"/>
              </w:rPr>
              <w:t>рассположенных</w:t>
            </w:r>
            <w:proofErr w:type="spellEnd"/>
            <w:r>
              <w:rPr>
                <w:sz w:val="22"/>
                <w:szCs w:val="22"/>
              </w:rPr>
              <w:t xml:space="preserve"> в </w:t>
            </w:r>
            <w:proofErr w:type="spellStart"/>
            <w:r>
              <w:rPr>
                <w:sz w:val="22"/>
                <w:szCs w:val="22"/>
              </w:rPr>
              <w:t>мкр</w:t>
            </w:r>
            <w:proofErr w:type="spellEnd"/>
            <w:r>
              <w:rPr>
                <w:sz w:val="22"/>
                <w:szCs w:val="22"/>
              </w:rPr>
              <w:t>. Новый город"</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99 000,00  </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99 000,00  </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31.03.2019 № 01/2019</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31.03.2019</w:t>
            </w:r>
          </w:p>
        </w:tc>
      </w:tr>
      <w:tr w:rsidR="00A23876" w:rsidTr="00035C4B">
        <w:trPr>
          <w:trHeight w:val="12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lastRenderedPageBreak/>
              <w:t>4</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Градостроительный анализ территории по объекту: "г</w:t>
            </w:r>
            <w:proofErr w:type="gramStart"/>
            <w:r>
              <w:rPr>
                <w:sz w:val="22"/>
                <w:szCs w:val="22"/>
              </w:rPr>
              <w:t>.У</w:t>
            </w:r>
            <w:proofErr w:type="gramEnd"/>
            <w:r>
              <w:rPr>
                <w:sz w:val="22"/>
                <w:szCs w:val="22"/>
              </w:rPr>
              <w:t xml:space="preserve">дачный. Благоустройство площадей, расположенных в </w:t>
            </w:r>
            <w:proofErr w:type="spellStart"/>
            <w:r>
              <w:rPr>
                <w:sz w:val="22"/>
                <w:szCs w:val="22"/>
              </w:rPr>
              <w:t>мкр</w:t>
            </w:r>
            <w:proofErr w:type="spellEnd"/>
            <w:r>
              <w:rPr>
                <w:sz w:val="22"/>
                <w:szCs w:val="22"/>
              </w:rPr>
              <w:t>. Новый город"</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99 000,00  </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99 000,00</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31.03.2019 № 02/2019</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31.03.2019</w:t>
            </w:r>
          </w:p>
        </w:tc>
      </w:tr>
      <w:tr w:rsidR="00A23876" w:rsidTr="00035C4B">
        <w:trPr>
          <w:trHeight w:val="15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Архитектурно-пространственная концепция развития территории - Дизайн-проект по объекту</w:t>
            </w:r>
            <w:proofErr w:type="gramStart"/>
            <w:r>
              <w:rPr>
                <w:sz w:val="22"/>
                <w:szCs w:val="22"/>
              </w:rPr>
              <w:t>:"</w:t>
            </w:r>
            <w:proofErr w:type="gramEnd"/>
            <w:r>
              <w:rPr>
                <w:sz w:val="22"/>
                <w:szCs w:val="22"/>
              </w:rPr>
              <w:t xml:space="preserve">г. Удачный. Благоустройство площадей, расположенных в </w:t>
            </w:r>
            <w:proofErr w:type="spellStart"/>
            <w:r>
              <w:rPr>
                <w:sz w:val="22"/>
                <w:szCs w:val="22"/>
              </w:rPr>
              <w:t>мкр</w:t>
            </w:r>
            <w:proofErr w:type="spellEnd"/>
            <w:r>
              <w:rPr>
                <w:sz w:val="22"/>
                <w:szCs w:val="22"/>
              </w:rPr>
              <w:t>. Новый город"</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 xml:space="preserve">99 000,00  </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99 000,00</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31.03.2019 № 03/2019</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pPr>
            <w:r>
              <w:rPr>
                <w:sz w:val="22"/>
                <w:szCs w:val="22"/>
              </w:rPr>
              <w:t>31.03.2019</w:t>
            </w:r>
          </w:p>
        </w:tc>
      </w:tr>
      <w:tr w:rsidR="00A23876" w:rsidTr="00035C4B">
        <w:trPr>
          <w:trHeight w:val="12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6</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Услуги по содержанию городского кладбища МО "Город Удачный" Мирнинского района Республики Саха (Якутия)</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583 659,36</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110 281,19</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473 378,17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pPr>
              <w:rPr>
                <w:color w:val="000000"/>
              </w:rPr>
            </w:pPr>
            <w:r>
              <w:rPr>
                <w:color w:val="000000"/>
                <w:sz w:val="22"/>
                <w:szCs w:val="22"/>
              </w:rPr>
              <w:t>№ 0116300011319000002-0139823-01</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31.01.2020</w:t>
            </w:r>
          </w:p>
        </w:tc>
      </w:tr>
      <w:tr w:rsidR="00A23876" w:rsidTr="00035C4B">
        <w:trPr>
          <w:trHeight w:val="12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7</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Услуги по содержанию мест (площадок) накопления твердых коммунальных отходов на территории МО "Город Удачный"</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57 600,00</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0,00</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57 600,00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pPr>
              <w:rPr>
                <w:color w:val="000000"/>
              </w:rPr>
            </w:pPr>
            <w:r>
              <w:rPr>
                <w:color w:val="000000"/>
                <w:sz w:val="22"/>
                <w:szCs w:val="22"/>
              </w:rPr>
              <w:t>от 28.02.2019 № 5</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28.02.2019</w:t>
            </w:r>
          </w:p>
        </w:tc>
      </w:tr>
      <w:tr w:rsidR="00A23876" w:rsidTr="00035C4B">
        <w:trPr>
          <w:trHeight w:val="12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8</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Услуги по содержанию мест (площадок) накопления твердых коммунальных отходов на территории МО "Город Удачный"</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57 600,00</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0,00</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57 600,00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pPr>
              <w:rPr>
                <w:color w:val="000000"/>
              </w:rPr>
            </w:pPr>
            <w:r>
              <w:rPr>
                <w:color w:val="000000"/>
                <w:sz w:val="22"/>
                <w:szCs w:val="22"/>
              </w:rPr>
              <w:t>от 31.01.2019 № 4</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31.01.2019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9</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Услуги по техническому обслуживанию уличного освещения на территории МО "Город Удачный"</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1 458 370,11</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575 770,00</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882 600,11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31.12.2019 № 0116300011318000188-0139823-01</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31.12.2019</w:t>
            </w:r>
          </w:p>
        </w:tc>
      </w:tr>
      <w:tr w:rsidR="00A23876" w:rsidTr="00035C4B">
        <w:trPr>
          <w:trHeight w:val="12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10</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Услуги по содержанию тротуаров, детских площадок и площадей общего пользования на территории МО "Город Удачный"</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9 160 986,00</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3 392 754,35</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5 768 231,65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от 31.12.2019 № 0116300011318000189-0139823-01</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31.12.2019</w:t>
            </w:r>
          </w:p>
        </w:tc>
      </w:tr>
      <w:tr w:rsidR="00A23876" w:rsidTr="00035C4B">
        <w:trPr>
          <w:trHeight w:val="9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11</w:t>
            </w:r>
          </w:p>
        </w:tc>
        <w:tc>
          <w:tcPr>
            <w:tcW w:w="3860" w:type="dxa"/>
            <w:tcBorders>
              <w:top w:val="nil"/>
              <w:left w:val="nil"/>
              <w:bottom w:val="single" w:sz="4" w:space="0" w:color="auto"/>
              <w:right w:val="single" w:sz="4" w:space="0" w:color="auto"/>
            </w:tcBorders>
            <w:shd w:val="clear" w:color="auto" w:fill="auto"/>
            <w:hideMark/>
          </w:tcPr>
          <w:p w:rsidR="00A23876" w:rsidRDefault="00A23876" w:rsidP="00035C4B">
            <w:r>
              <w:rPr>
                <w:sz w:val="22"/>
                <w:szCs w:val="22"/>
              </w:rPr>
              <w:t>Содержание тротуаров и площадей общего пользования на территории МО "Город Удачный"</w:t>
            </w:r>
          </w:p>
        </w:tc>
        <w:tc>
          <w:tcPr>
            <w:tcW w:w="214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99 756,22</w:t>
            </w:r>
          </w:p>
        </w:tc>
        <w:tc>
          <w:tcPr>
            <w:tcW w:w="2189"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99 756,22</w:t>
            </w:r>
          </w:p>
        </w:tc>
        <w:tc>
          <w:tcPr>
            <w:tcW w:w="2065"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утверждено</w:t>
            </w:r>
          </w:p>
        </w:tc>
        <w:tc>
          <w:tcPr>
            <w:tcW w:w="2214" w:type="dxa"/>
            <w:tcBorders>
              <w:top w:val="nil"/>
              <w:left w:val="nil"/>
              <w:bottom w:val="single" w:sz="4" w:space="0" w:color="auto"/>
              <w:right w:val="single" w:sz="4" w:space="0" w:color="auto"/>
            </w:tcBorders>
            <w:shd w:val="clear" w:color="auto" w:fill="auto"/>
            <w:vAlign w:val="center"/>
            <w:hideMark/>
          </w:tcPr>
          <w:p w:rsidR="00A23876" w:rsidRDefault="00A23876" w:rsidP="00035C4B">
            <w:r>
              <w:rPr>
                <w:sz w:val="22"/>
                <w:szCs w:val="22"/>
              </w:rPr>
              <w:t>от 24.01.2019№ 156</w:t>
            </w:r>
          </w:p>
        </w:tc>
        <w:tc>
          <w:tcPr>
            <w:tcW w:w="1471" w:type="dxa"/>
            <w:tcBorders>
              <w:top w:val="nil"/>
              <w:left w:val="nil"/>
              <w:bottom w:val="single" w:sz="4" w:space="0" w:color="auto"/>
              <w:right w:val="single" w:sz="4" w:space="0" w:color="auto"/>
            </w:tcBorders>
            <w:shd w:val="clear" w:color="auto" w:fill="auto"/>
            <w:vAlign w:val="center"/>
            <w:hideMark/>
          </w:tcPr>
          <w:p w:rsidR="00A23876" w:rsidRDefault="00A23876" w:rsidP="00035C4B">
            <w:pPr>
              <w:jc w:val="center"/>
              <w:rPr>
                <w:color w:val="000000"/>
              </w:rPr>
            </w:pPr>
            <w:r>
              <w:rPr>
                <w:color w:val="000000"/>
                <w:sz w:val="22"/>
                <w:szCs w:val="22"/>
              </w:rPr>
              <w:t>24.01.2019</w:t>
            </w:r>
          </w:p>
        </w:tc>
      </w:tr>
    </w:tbl>
    <w:p w:rsidR="00A23876" w:rsidRDefault="00A23876" w:rsidP="00A23876">
      <w:pPr>
        <w:jc w:val="both"/>
      </w:pPr>
    </w:p>
    <w:p w:rsidR="00A23876" w:rsidRDefault="00A23876" w:rsidP="00A23876">
      <w:pPr>
        <w:jc w:val="both"/>
      </w:pPr>
    </w:p>
    <w:p w:rsidR="00A23876" w:rsidRDefault="00A23876" w:rsidP="00A23876">
      <w:pPr>
        <w:jc w:val="both"/>
      </w:pPr>
    </w:p>
    <w:p w:rsidR="00A23876" w:rsidRDefault="00A23876" w:rsidP="00A23876">
      <w:pPr>
        <w:jc w:val="both"/>
      </w:pPr>
    </w:p>
    <w:p w:rsidR="006F1657" w:rsidRDefault="006F1657" w:rsidP="00FB5D8D">
      <w:pPr>
        <w:pStyle w:val="a7"/>
        <w:rPr>
          <w:rFonts w:ascii="Times New Roman" w:hAnsi="Times New Roman"/>
          <w:b/>
          <w:sz w:val="26"/>
          <w:szCs w:val="26"/>
        </w:rPr>
      </w:pPr>
    </w:p>
    <w:p w:rsidR="006F1657" w:rsidRDefault="006F1657" w:rsidP="00FB5D8D">
      <w:pPr>
        <w:pStyle w:val="a7"/>
        <w:rPr>
          <w:rFonts w:ascii="Times New Roman" w:hAnsi="Times New Roman"/>
          <w:b/>
          <w:sz w:val="26"/>
          <w:szCs w:val="26"/>
        </w:rPr>
      </w:pPr>
    </w:p>
    <w:p w:rsidR="00A23876" w:rsidRDefault="00A23876" w:rsidP="00FB5D8D">
      <w:pPr>
        <w:pStyle w:val="a7"/>
        <w:rPr>
          <w:rFonts w:ascii="Times New Roman" w:hAnsi="Times New Roman"/>
          <w:b/>
          <w:sz w:val="26"/>
          <w:szCs w:val="26"/>
        </w:rPr>
        <w:sectPr w:rsidR="00A23876" w:rsidSect="00A23876">
          <w:pgSz w:w="16838" w:h="11906" w:orient="landscape"/>
          <w:pgMar w:top="159" w:right="709" w:bottom="425" w:left="567" w:header="709" w:footer="709" w:gutter="0"/>
          <w:cols w:space="708"/>
          <w:docGrid w:linePitch="360"/>
        </w:sectPr>
      </w:pPr>
    </w:p>
    <w:p w:rsidR="00A23876" w:rsidRPr="00BE62D3" w:rsidRDefault="00A23876" w:rsidP="00A23876">
      <w:pPr>
        <w:pStyle w:val="a7"/>
        <w:jc w:val="center"/>
        <w:rPr>
          <w:rFonts w:ascii="Times New Roman" w:hAnsi="Times New Roman"/>
          <w:b/>
          <w:sz w:val="24"/>
          <w:szCs w:val="24"/>
        </w:rPr>
      </w:pPr>
      <w:r w:rsidRPr="00BE62D3">
        <w:rPr>
          <w:rFonts w:ascii="Times New Roman" w:hAnsi="Times New Roman"/>
          <w:b/>
          <w:sz w:val="24"/>
          <w:szCs w:val="24"/>
        </w:rPr>
        <w:lastRenderedPageBreak/>
        <w:t>14.  «Профилактика и борьба с социально значимыми заболеваниями,</w:t>
      </w:r>
    </w:p>
    <w:p w:rsidR="00A23876" w:rsidRPr="00BE62D3" w:rsidRDefault="00A23876" w:rsidP="00A23876">
      <w:pPr>
        <w:pStyle w:val="a7"/>
        <w:jc w:val="center"/>
        <w:rPr>
          <w:rFonts w:ascii="Times New Roman" w:hAnsi="Times New Roman"/>
          <w:b/>
          <w:sz w:val="24"/>
          <w:szCs w:val="24"/>
        </w:rPr>
      </w:pPr>
      <w:r w:rsidRPr="00BE62D3">
        <w:rPr>
          <w:rFonts w:ascii="Times New Roman" w:hAnsi="Times New Roman"/>
          <w:b/>
          <w:sz w:val="24"/>
          <w:szCs w:val="24"/>
        </w:rPr>
        <w:t xml:space="preserve"> предупреждение </w:t>
      </w:r>
      <w:proofErr w:type="spellStart"/>
      <w:r w:rsidRPr="00BE62D3">
        <w:rPr>
          <w:rFonts w:ascii="Times New Roman" w:hAnsi="Times New Roman"/>
          <w:b/>
          <w:sz w:val="24"/>
          <w:szCs w:val="24"/>
        </w:rPr>
        <w:t>болезнезависимости</w:t>
      </w:r>
      <w:proofErr w:type="spellEnd"/>
      <w:r w:rsidRPr="00BE62D3">
        <w:rPr>
          <w:rFonts w:ascii="Times New Roman" w:hAnsi="Times New Roman"/>
          <w:b/>
          <w:sz w:val="24"/>
          <w:szCs w:val="24"/>
        </w:rPr>
        <w:t xml:space="preserve"> населения города Удачного</w:t>
      </w:r>
    </w:p>
    <w:p w:rsidR="00A23876" w:rsidRPr="00BE62D3" w:rsidRDefault="00A23876" w:rsidP="00A23876">
      <w:pPr>
        <w:pStyle w:val="a7"/>
        <w:jc w:val="center"/>
        <w:rPr>
          <w:rFonts w:ascii="Times New Roman" w:hAnsi="Times New Roman"/>
          <w:b/>
          <w:sz w:val="24"/>
          <w:szCs w:val="24"/>
        </w:rPr>
      </w:pPr>
      <w:r w:rsidRPr="00BE62D3">
        <w:rPr>
          <w:rFonts w:ascii="Times New Roman" w:hAnsi="Times New Roman"/>
          <w:b/>
          <w:sz w:val="24"/>
          <w:szCs w:val="24"/>
        </w:rPr>
        <w:t xml:space="preserve"> Мирнинского района Республики Саха (Якутия) на 2018- 2021 годы»</w:t>
      </w:r>
    </w:p>
    <w:p w:rsidR="00A23876" w:rsidRPr="008254A6"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160" w:lineRule="atLeast"/>
        <w:ind w:firstLine="709"/>
        <w:jc w:val="both"/>
        <w:rPr>
          <w:sz w:val="27"/>
          <w:szCs w:val="27"/>
        </w:rPr>
      </w:pPr>
      <w:bookmarkStart w:id="5" w:name="bookmark39"/>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firstLine="709"/>
        <w:contextualSpacing/>
        <w:jc w:val="both"/>
      </w:pPr>
      <w:r w:rsidRPr="00BE62D3">
        <w:t xml:space="preserve">Муниципальная программа: «Профилактика и борьба с социально значимыми заболеваниями, предупреждение </w:t>
      </w:r>
      <w:proofErr w:type="spellStart"/>
      <w:r w:rsidRPr="00BE62D3">
        <w:t>болезнезависимости</w:t>
      </w:r>
      <w:proofErr w:type="spellEnd"/>
      <w:r w:rsidRPr="00BE62D3">
        <w:t xml:space="preserve"> населения города Удачного Мирнинского района Республики Саха (Якутия) на 2018- 2021 годы»  включает в себя две подпрограммы: </w:t>
      </w:r>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contextualSpacing/>
        <w:jc w:val="both"/>
      </w:pPr>
      <w:r w:rsidRPr="00BE62D3">
        <w:t xml:space="preserve">- «Профилактика и предупреждение болезней зависимости (алкоголизма, наркомании, токсикомании и </w:t>
      </w:r>
      <w:proofErr w:type="spellStart"/>
      <w:r w:rsidRPr="00BE62D3">
        <w:t>табакокурения</w:t>
      </w:r>
      <w:proofErr w:type="spellEnd"/>
      <w:r w:rsidRPr="00BE62D3">
        <w:t>) населения города Удачного Мирнинского района Республики Саха (Якутия) на 2018 – 2021 годы»;</w:t>
      </w:r>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contextualSpacing/>
        <w:jc w:val="both"/>
      </w:pPr>
      <w:r w:rsidRPr="00BE62D3">
        <w:t>- «По предупреждению   распространения   в г.  Удачном заболевания, вызываемого вирусом иммунодефицита человека (ВИЧ-инфекции)</w:t>
      </w:r>
      <w:proofErr w:type="gramStart"/>
      <w:r w:rsidRPr="00BE62D3">
        <w:t>,"</w:t>
      </w:r>
      <w:proofErr w:type="gramEnd"/>
      <w:r w:rsidRPr="00BE62D3">
        <w:t>Анти ВИЧ/СПИД" на 2018-2021 годы».</w:t>
      </w:r>
    </w:p>
    <w:p w:rsidR="00A23876" w:rsidRPr="00BE62D3" w:rsidRDefault="00A23876" w:rsidP="00A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contextualSpacing/>
        <w:jc w:val="both"/>
        <w:rPr>
          <w:bCs/>
        </w:rPr>
      </w:pPr>
      <w:r w:rsidRPr="00BE62D3">
        <w:rPr>
          <w:bCs/>
        </w:rPr>
        <w:t>На реализацию данной программы на 2019 год предусмотрены денежные средства в размере 800 000 рублей 00 копеек  из них:</w:t>
      </w:r>
    </w:p>
    <w:p w:rsidR="00A23876" w:rsidRPr="00BE62D3" w:rsidRDefault="00A23876" w:rsidP="00A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contextualSpacing/>
        <w:jc w:val="both"/>
        <w:rPr>
          <w:bCs/>
        </w:rPr>
      </w:pPr>
      <w:r w:rsidRPr="00BE62D3">
        <w:rPr>
          <w:bCs/>
        </w:rPr>
        <w:t>-</w:t>
      </w:r>
      <w:r w:rsidRPr="00BE62D3">
        <w:t xml:space="preserve">«Профилактика и предупреждение болезней зависимости (алкоголизма, наркомании, токсикомании и </w:t>
      </w:r>
      <w:proofErr w:type="spellStart"/>
      <w:r w:rsidRPr="00BE62D3">
        <w:t>табакокурения</w:t>
      </w:r>
      <w:proofErr w:type="spellEnd"/>
      <w:r w:rsidRPr="00BE62D3">
        <w:t>) населения города Удачного Мирнинского района Республики Саха (Якутия) на 2019 год» в размере 400 000 рублей 00 копеек;</w:t>
      </w:r>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contextualSpacing/>
        <w:jc w:val="both"/>
      </w:pPr>
      <w:r w:rsidRPr="00BE62D3">
        <w:t>- «По предупреждению   распространения   в г.  Удачном заболевания, вызываемого вирусом иммунодефицита человека (ВИЧ-инфекции)</w:t>
      </w:r>
      <w:proofErr w:type="gramStart"/>
      <w:r w:rsidRPr="00BE62D3">
        <w:t>,"</w:t>
      </w:r>
      <w:proofErr w:type="gramEnd"/>
      <w:r w:rsidRPr="00BE62D3">
        <w:t>Анти ВИЧ/СПИД" на 2019 год» в размере 400 000 рублей 00 копеек.</w:t>
      </w:r>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contextualSpacing/>
        <w:jc w:val="both"/>
      </w:pPr>
      <w:r w:rsidRPr="00BE62D3">
        <w:t xml:space="preserve">С начала текущего года в рамках реализации МП для оборудования кабинета профилактики ВИЧ-инфекции был закуплен и введен в эксплуатацию  </w:t>
      </w:r>
      <w:proofErr w:type="spellStart"/>
      <w:r w:rsidRPr="00BE62D3">
        <w:t>Xerox</w:t>
      </w:r>
      <w:proofErr w:type="spellEnd"/>
      <w:r w:rsidRPr="00BE62D3">
        <w:t xml:space="preserve"> </w:t>
      </w:r>
      <w:proofErr w:type="spellStart"/>
      <w:r w:rsidRPr="00BE62D3">
        <w:t>Werox</w:t>
      </w:r>
      <w:proofErr w:type="spellEnd"/>
      <w:r w:rsidRPr="00BE62D3">
        <w:t xml:space="preserve"> </w:t>
      </w:r>
      <w:proofErr w:type="spellStart"/>
      <w:r w:rsidRPr="00BE62D3">
        <w:t>Cente</w:t>
      </w:r>
      <w:proofErr w:type="spellEnd"/>
      <w:r w:rsidRPr="00BE62D3">
        <w:t xml:space="preserve"> 3225DNI. </w:t>
      </w:r>
    </w:p>
    <w:p w:rsidR="00A23876" w:rsidRPr="00BE62D3" w:rsidRDefault="00A23876" w:rsidP="00A2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contextualSpacing/>
        <w:jc w:val="both"/>
      </w:pPr>
      <w:r w:rsidRPr="00BE62D3">
        <w:t>Реализация прочих мероприятий находится на этапе закупок</w:t>
      </w:r>
      <w:bookmarkEnd w:id="5"/>
    </w:p>
    <w:p w:rsidR="00A23876" w:rsidRPr="00BE62D3" w:rsidRDefault="00A23876" w:rsidP="00A23876">
      <w:pPr>
        <w:pStyle w:val="a7"/>
        <w:spacing w:line="240" w:lineRule="atLeast"/>
        <w:contextualSpacing/>
        <w:jc w:val="both"/>
        <w:rPr>
          <w:rFonts w:ascii="Times New Roman" w:hAnsi="Times New Roman"/>
          <w:b/>
          <w:sz w:val="24"/>
          <w:szCs w:val="24"/>
        </w:rPr>
      </w:pPr>
    </w:p>
    <w:p w:rsidR="00A23876" w:rsidRPr="00BE62D3" w:rsidRDefault="00A23876" w:rsidP="00A23876">
      <w:pPr>
        <w:pStyle w:val="a7"/>
        <w:spacing w:line="240" w:lineRule="atLeast"/>
        <w:contextualSpacing/>
        <w:jc w:val="both"/>
        <w:rPr>
          <w:rFonts w:ascii="Times New Roman" w:hAnsi="Times New Roman"/>
          <w:sz w:val="24"/>
          <w:szCs w:val="24"/>
        </w:rPr>
      </w:pPr>
      <w:r w:rsidRPr="00BE62D3">
        <w:rPr>
          <w:rFonts w:ascii="Times New Roman" w:hAnsi="Times New Roman"/>
          <w:b/>
          <w:sz w:val="24"/>
          <w:szCs w:val="24"/>
        </w:rPr>
        <w:t>Раздел 3</w:t>
      </w:r>
      <w:r w:rsidRPr="00BE62D3">
        <w:rPr>
          <w:rFonts w:ascii="Times New Roman" w:hAnsi="Times New Roman"/>
          <w:sz w:val="24"/>
          <w:szCs w:val="24"/>
        </w:rPr>
        <w:t xml:space="preserve">. Исполнение мероприятий </w:t>
      </w:r>
    </w:p>
    <w:p w:rsidR="00A23876" w:rsidRPr="00BE62D3" w:rsidRDefault="00A23876" w:rsidP="00A23876">
      <w:pPr>
        <w:pStyle w:val="a7"/>
        <w:spacing w:line="240" w:lineRule="atLeast"/>
        <w:contextualSpacing/>
        <w:jc w:val="both"/>
        <w:rPr>
          <w:rStyle w:val="3115pt"/>
          <w:b w:val="0"/>
          <w:bCs w:val="0"/>
          <w:sz w:val="24"/>
          <w:szCs w:val="24"/>
          <w:shd w:val="clear" w:color="auto" w:fill="auto"/>
        </w:rPr>
      </w:pPr>
      <w:r w:rsidRPr="00BE62D3">
        <w:rPr>
          <w:rFonts w:ascii="Times New Roman" w:hAnsi="Times New Roman"/>
          <w:sz w:val="24"/>
          <w:szCs w:val="24"/>
        </w:rPr>
        <w:t xml:space="preserve">МП «Профилактика и борьба с социально значимыми заболеваниями, предупреждение </w:t>
      </w:r>
      <w:proofErr w:type="spellStart"/>
      <w:r w:rsidRPr="00BE62D3">
        <w:rPr>
          <w:rFonts w:ascii="Times New Roman" w:hAnsi="Times New Roman"/>
          <w:sz w:val="24"/>
          <w:szCs w:val="24"/>
        </w:rPr>
        <w:t>болезнезависимости</w:t>
      </w:r>
      <w:proofErr w:type="spellEnd"/>
      <w:r w:rsidRPr="00BE62D3">
        <w:rPr>
          <w:rFonts w:ascii="Times New Roman" w:hAnsi="Times New Roman"/>
          <w:sz w:val="24"/>
          <w:szCs w:val="24"/>
        </w:rPr>
        <w:t xml:space="preserve"> населения города Удачного Мирнинского района Республики Саха (Якутия) на 2018- 2021 годы» за  </w:t>
      </w:r>
      <w:r w:rsidRPr="00BE62D3">
        <w:rPr>
          <w:rFonts w:ascii="Times New Roman" w:hAnsi="Times New Roman"/>
          <w:sz w:val="24"/>
          <w:szCs w:val="24"/>
          <w:lang w:val="en-US"/>
        </w:rPr>
        <w:t>II</w:t>
      </w:r>
      <w:r w:rsidRPr="00BE62D3">
        <w:rPr>
          <w:rFonts w:ascii="Times New Roman" w:hAnsi="Times New Roman"/>
          <w:sz w:val="24"/>
          <w:szCs w:val="24"/>
        </w:rPr>
        <w:t xml:space="preserve"> квартал 2019 года</w:t>
      </w:r>
    </w:p>
    <w:p w:rsidR="00A23876" w:rsidRPr="00BE62D3" w:rsidRDefault="00A23876" w:rsidP="00A23876">
      <w:pPr>
        <w:tabs>
          <w:tab w:val="left" w:leader="underscore" w:pos="10054"/>
        </w:tabs>
        <w:spacing w:line="240" w:lineRule="atLeast"/>
        <w:contextualSpacing/>
      </w:pPr>
      <w:r w:rsidRPr="00BE62D3">
        <w:rPr>
          <w:b/>
        </w:rPr>
        <w:t>Источник финансирования</w:t>
      </w:r>
      <w:r w:rsidRPr="00BE62D3">
        <w:t>: средства МО «Город Удачный» Мирнинского района РС (Якутия)</w:t>
      </w:r>
    </w:p>
    <w:p w:rsidR="00A23876" w:rsidRDefault="00A23876" w:rsidP="00A23876">
      <w:pPr>
        <w:tabs>
          <w:tab w:val="left" w:leader="underscore" w:pos="10054"/>
        </w:tabs>
        <w:spacing w:line="240" w:lineRule="atLeast"/>
        <w:contextualSpacing/>
      </w:pPr>
      <w:r w:rsidRPr="00BE62D3">
        <w:rPr>
          <w:bCs/>
        </w:rPr>
        <w:t xml:space="preserve"> Подпрограмма  </w:t>
      </w:r>
      <w:r w:rsidRPr="00BE62D3">
        <w:t xml:space="preserve">«Профилактика и предупреждение болезней зависимости (алкоголизма, наркомании, токсикомании и </w:t>
      </w:r>
      <w:proofErr w:type="spellStart"/>
      <w:r w:rsidRPr="00BE62D3">
        <w:t>табакокурения</w:t>
      </w:r>
      <w:proofErr w:type="spellEnd"/>
      <w:r w:rsidRPr="00BE62D3">
        <w:t>) населения города Удачного Мирнинского района Республики Саха (Якутия) на 2019 год»</w:t>
      </w:r>
    </w:p>
    <w:p w:rsidR="00A23876" w:rsidRPr="00AC2D5B" w:rsidRDefault="00A23876" w:rsidP="00A23876">
      <w:pPr>
        <w:tabs>
          <w:tab w:val="left" w:leader="underscore" w:pos="10054"/>
        </w:tabs>
        <w:spacing w:line="270" w:lineRule="exact"/>
        <w:jc w:val="right"/>
      </w:pPr>
      <w:r w:rsidRPr="00AC2D5B">
        <w:t>рублей</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794"/>
        <w:gridCol w:w="1134"/>
        <w:gridCol w:w="1417"/>
        <w:gridCol w:w="1701"/>
        <w:gridCol w:w="1593"/>
      </w:tblGrid>
      <w:tr w:rsidR="00A23876" w:rsidRPr="00AC2D5B" w:rsidTr="00035C4B">
        <w:trPr>
          <w:trHeight w:val="554"/>
        </w:trPr>
        <w:tc>
          <w:tcPr>
            <w:tcW w:w="567" w:type="dxa"/>
            <w:vMerge w:val="restart"/>
            <w:vAlign w:val="center"/>
          </w:tcPr>
          <w:p w:rsidR="00A23876" w:rsidRPr="00AC2D5B" w:rsidRDefault="00A23876" w:rsidP="00035C4B">
            <w:pPr>
              <w:tabs>
                <w:tab w:val="left" w:leader="underscore" w:pos="10054"/>
              </w:tabs>
              <w:spacing w:line="270" w:lineRule="exact"/>
              <w:jc w:val="center"/>
              <w:rPr>
                <w:b/>
              </w:rPr>
            </w:pPr>
            <w:r w:rsidRPr="00AC2D5B">
              <w:rPr>
                <w:b/>
              </w:rPr>
              <w:t>№</w:t>
            </w:r>
          </w:p>
          <w:p w:rsidR="00A23876" w:rsidRPr="00AC2D5B" w:rsidRDefault="00A23876" w:rsidP="00035C4B">
            <w:pPr>
              <w:tabs>
                <w:tab w:val="left" w:leader="underscore" w:pos="10054"/>
              </w:tabs>
              <w:spacing w:line="270" w:lineRule="exact"/>
              <w:jc w:val="center"/>
              <w:rPr>
                <w:b/>
              </w:rPr>
            </w:pPr>
            <w:proofErr w:type="spellStart"/>
            <w:proofErr w:type="gramStart"/>
            <w:r w:rsidRPr="00AC2D5B">
              <w:rPr>
                <w:b/>
              </w:rPr>
              <w:t>п</w:t>
            </w:r>
            <w:proofErr w:type="spellEnd"/>
            <w:proofErr w:type="gramEnd"/>
            <w:r w:rsidRPr="00AC2D5B">
              <w:rPr>
                <w:b/>
              </w:rPr>
              <w:t>/</w:t>
            </w:r>
            <w:proofErr w:type="spellStart"/>
            <w:r w:rsidRPr="00AC2D5B">
              <w:rPr>
                <w:b/>
              </w:rPr>
              <w:t>п</w:t>
            </w:r>
            <w:proofErr w:type="spellEnd"/>
          </w:p>
        </w:tc>
        <w:tc>
          <w:tcPr>
            <w:tcW w:w="3794" w:type="dxa"/>
            <w:vMerge w:val="restart"/>
            <w:vAlign w:val="center"/>
          </w:tcPr>
          <w:p w:rsidR="00A23876" w:rsidRPr="00AC2D5B" w:rsidRDefault="00A23876" w:rsidP="00035C4B">
            <w:pPr>
              <w:tabs>
                <w:tab w:val="left" w:leader="underscore" w:pos="10054"/>
              </w:tabs>
              <w:spacing w:line="270" w:lineRule="exact"/>
              <w:jc w:val="center"/>
              <w:rPr>
                <w:b/>
              </w:rPr>
            </w:pPr>
            <w:r w:rsidRPr="00AC2D5B">
              <w:rPr>
                <w:b/>
              </w:rPr>
              <w:t>Мероприятия по реализации подпрограммы</w:t>
            </w:r>
          </w:p>
        </w:tc>
        <w:tc>
          <w:tcPr>
            <w:tcW w:w="2551" w:type="dxa"/>
            <w:gridSpan w:val="2"/>
            <w:vAlign w:val="center"/>
          </w:tcPr>
          <w:p w:rsidR="00A23876" w:rsidRPr="00AC2D5B" w:rsidRDefault="00A23876" w:rsidP="00035C4B">
            <w:pPr>
              <w:tabs>
                <w:tab w:val="left" w:leader="underscore" w:pos="10054"/>
              </w:tabs>
              <w:spacing w:line="270" w:lineRule="exact"/>
              <w:jc w:val="center"/>
              <w:rPr>
                <w:rStyle w:val="115pt"/>
                <w:rFonts w:eastAsia="Arial Unicode MS"/>
                <w:b/>
              </w:rPr>
            </w:pPr>
            <w:r w:rsidRPr="00AC2D5B">
              <w:rPr>
                <w:rStyle w:val="115pt"/>
                <w:rFonts w:eastAsia="Arial Unicode MS"/>
                <w:b/>
              </w:rPr>
              <w:t>Объем</w:t>
            </w:r>
          </w:p>
          <w:p w:rsidR="00A23876" w:rsidRPr="00AC2D5B" w:rsidRDefault="00A23876" w:rsidP="00035C4B">
            <w:pPr>
              <w:tabs>
                <w:tab w:val="left" w:leader="underscore" w:pos="10054"/>
              </w:tabs>
              <w:spacing w:line="270" w:lineRule="exact"/>
              <w:jc w:val="center"/>
              <w:rPr>
                <w:b/>
              </w:rPr>
            </w:pPr>
            <w:r w:rsidRPr="00AC2D5B">
              <w:rPr>
                <w:rStyle w:val="115pt"/>
                <w:rFonts w:eastAsia="Arial Unicode MS"/>
                <w:b/>
              </w:rPr>
              <w:t xml:space="preserve"> финансирования</w:t>
            </w:r>
          </w:p>
        </w:tc>
        <w:tc>
          <w:tcPr>
            <w:tcW w:w="1701" w:type="dxa"/>
            <w:vMerge w:val="restart"/>
            <w:vAlign w:val="center"/>
          </w:tcPr>
          <w:p w:rsidR="00A23876" w:rsidRPr="00AC2D5B" w:rsidRDefault="00A23876" w:rsidP="00035C4B">
            <w:pPr>
              <w:pStyle w:val="12"/>
              <w:shd w:val="clear" w:color="auto" w:fill="auto"/>
              <w:spacing w:before="0" w:after="0" w:line="240" w:lineRule="auto"/>
              <w:jc w:val="center"/>
              <w:rPr>
                <w:b/>
                <w:sz w:val="24"/>
                <w:szCs w:val="24"/>
              </w:rPr>
            </w:pPr>
            <w:r w:rsidRPr="00AC2D5B">
              <w:rPr>
                <w:rStyle w:val="115pt"/>
                <w:b/>
                <w:sz w:val="24"/>
                <w:szCs w:val="24"/>
              </w:rPr>
              <w:t>Остаток (неосвоенные средства, экономия)</w:t>
            </w:r>
          </w:p>
        </w:tc>
        <w:tc>
          <w:tcPr>
            <w:tcW w:w="1593" w:type="dxa"/>
            <w:vMerge w:val="restart"/>
            <w:vAlign w:val="center"/>
          </w:tcPr>
          <w:p w:rsidR="00A23876" w:rsidRPr="00AC2D5B" w:rsidRDefault="00A23876" w:rsidP="00035C4B">
            <w:pPr>
              <w:pStyle w:val="12"/>
              <w:shd w:val="clear" w:color="auto" w:fill="auto"/>
              <w:spacing w:before="0" w:after="0" w:line="240" w:lineRule="auto"/>
              <w:jc w:val="center"/>
              <w:rPr>
                <w:b/>
                <w:sz w:val="24"/>
                <w:szCs w:val="24"/>
              </w:rPr>
            </w:pPr>
            <w:r w:rsidRPr="00AC2D5B">
              <w:rPr>
                <w:rStyle w:val="115pt"/>
                <w:b/>
                <w:sz w:val="24"/>
                <w:szCs w:val="24"/>
              </w:rPr>
              <w:t>Причины отклонений</w:t>
            </w:r>
          </w:p>
        </w:tc>
      </w:tr>
      <w:tr w:rsidR="00A23876" w:rsidRPr="00AC2D5B" w:rsidTr="00035C4B">
        <w:trPr>
          <w:trHeight w:val="500"/>
        </w:trPr>
        <w:tc>
          <w:tcPr>
            <w:tcW w:w="567" w:type="dxa"/>
            <w:vMerge/>
          </w:tcPr>
          <w:p w:rsidR="00A23876" w:rsidRPr="00AC2D5B" w:rsidRDefault="00A23876" w:rsidP="00035C4B">
            <w:pPr>
              <w:tabs>
                <w:tab w:val="left" w:leader="underscore" w:pos="10054"/>
              </w:tabs>
              <w:spacing w:line="270" w:lineRule="exact"/>
            </w:pPr>
          </w:p>
        </w:tc>
        <w:tc>
          <w:tcPr>
            <w:tcW w:w="3794" w:type="dxa"/>
            <w:vMerge/>
          </w:tcPr>
          <w:p w:rsidR="00A23876" w:rsidRPr="00AC2D5B" w:rsidRDefault="00A23876" w:rsidP="00035C4B">
            <w:pPr>
              <w:pStyle w:val="a7"/>
              <w:jc w:val="both"/>
              <w:rPr>
                <w:rFonts w:ascii="Times New Roman" w:hAnsi="Times New Roman"/>
                <w:sz w:val="24"/>
                <w:szCs w:val="24"/>
              </w:rPr>
            </w:pPr>
          </w:p>
        </w:tc>
        <w:tc>
          <w:tcPr>
            <w:tcW w:w="1134" w:type="dxa"/>
            <w:vAlign w:val="center"/>
          </w:tcPr>
          <w:p w:rsidR="00A23876" w:rsidRPr="00AC2D5B" w:rsidRDefault="00A23876" w:rsidP="00035C4B">
            <w:pPr>
              <w:pStyle w:val="12"/>
              <w:shd w:val="clear" w:color="auto" w:fill="auto"/>
              <w:spacing w:before="0" w:after="0" w:line="274" w:lineRule="exact"/>
              <w:jc w:val="center"/>
              <w:rPr>
                <w:sz w:val="24"/>
                <w:szCs w:val="24"/>
              </w:rPr>
            </w:pPr>
            <w:r w:rsidRPr="00AC2D5B">
              <w:rPr>
                <w:rStyle w:val="115pt"/>
                <w:sz w:val="24"/>
                <w:szCs w:val="24"/>
              </w:rPr>
              <w:t>план</w:t>
            </w:r>
          </w:p>
        </w:tc>
        <w:tc>
          <w:tcPr>
            <w:tcW w:w="1417" w:type="dxa"/>
            <w:vAlign w:val="center"/>
          </w:tcPr>
          <w:p w:rsidR="00A23876" w:rsidRPr="00AC2D5B" w:rsidRDefault="00A23876" w:rsidP="00035C4B">
            <w:pPr>
              <w:tabs>
                <w:tab w:val="left" w:leader="underscore" w:pos="10054"/>
              </w:tabs>
              <w:spacing w:line="270" w:lineRule="exact"/>
              <w:jc w:val="center"/>
              <w:rPr>
                <w:b/>
              </w:rPr>
            </w:pPr>
            <w:r w:rsidRPr="00AC2D5B">
              <w:rPr>
                <w:rStyle w:val="115pt"/>
                <w:rFonts w:eastAsia="Arial Unicode MS"/>
              </w:rPr>
              <w:t>исполнено</w:t>
            </w:r>
          </w:p>
        </w:tc>
        <w:tc>
          <w:tcPr>
            <w:tcW w:w="1701" w:type="dxa"/>
            <w:vMerge/>
          </w:tcPr>
          <w:p w:rsidR="00A23876" w:rsidRPr="00AC2D5B" w:rsidRDefault="00A23876" w:rsidP="00035C4B">
            <w:pPr>
              <w:tabs>
                <w:tab w:val="left" w:leader="underscore" w:pos="10054"/>
              </w:tabs>
              <w:spacing w:line="270" w:lineRule="exact"/>
              <w:jc w:val="center"/>
              <w:rPr>
                <w:b/>
              </w:rPr>
            </w:pPr>
          </w:p>
        </w:tc>
        <w:tc>
          <w:tcPr>
            <w:tcW w:w="1593" w:type="dxa"/>
            <w:vMerge/>
          </w:tcPr>
          <w:p w:rsidR="00A23876" w:rsidRPr="00AC2D5B" w:rsidRDefault="00A23876" w:rsidP="00035C4B">
            <w:pPr>
              <w:tabs>
                <w:tab w:val="left" w:leader="underscore" w:pos="10054"/>
              </w:tabs>
              <w:spacing w:line="270" w:lineRule="exact"/>
              <w:rPr>
                <w:b/>
              </w:rPr>
            </w:pPr>
          </w:p>
        </w:tc>
      </w:tr>
      <w:tr w:rsidR="00A23876" w:rsidRPr="00AC2D5B" w:rsidTr="00035C4B">
        <w:trPr>
          <w:trHeight w:val="268"/>
        </w:trPr>
        <w:tc>
          <w:tcPr>
            <w:tcW w:w="567" w:type="dxa"/>
          </w:tcPr>
          <w:p w:rsidR="00A23876" w:rsidRPr="00AC2D5B" w:rsidRDefault="00A23876" w:rsidP="00035C4B">
            <w:pPr>
              <w:tabs>
                <w:tab w:val="left" w:leader="underscore" w:pos="10054"/>
              </w:tabs>
              <w:spacing w:line="270" w:lineRule="exact"/>
            </w:pPr>
            <w:r w:rsidRPr="00AC2D5B">
              <w:t>1</w:t>
            </w:r>
          </w:p>
        </w:tc>
        <w:tc>
          <w:tcPr>
            <w:tcW w:w="3794" w:type="dxa"/>
          </w:tcPr>
          <w:p w:rsidR="00A23876" w:rsidRPr="00AC2D5B" w:rsidRDefault="00A23876" w:rsidP="00035C4B">
            <w:pPr>
              <w:pStyle w:val="ConsPlusTitle"/>
              <w:spacing w:line="276" w:lineRule="auto"/>
              <w:rPr>
                <w:rFonts w:ascii="Times New Roman" w:hAnsi="Times New Roman" w:cs="Times New Roman"/>
                <w:b w:val="0"/>
                <w:sz w:val="24"/>
                <w:szCs w:val="24"/>
              </w:rPr>
            </w:pPr>
            <w:r w:rsidRPr="00AC2D5B">
              <w:rPr>
                <w:rFonts w:ascii="Times New Roman" w:hAnsi="Times New Roman" w:cs="Times New Roman"/>
                <w:b w:val="0"/>
                <w:sz w:val="24"/>
                <w:szCs w:val="24"/>
              </w:rPr>
              <w:t xml:space="preserve">Приобретение информационно-просветительских материалов (плакаты, листовки, видеоматериалы), ориентированных на  проблему злоупотребления </w:t>
            </w:r>
            <w:proofErr w:type="spellStart"/>
            <w:r w:rsidRPr="00AC2D5B">
              <w:rPr>
                <w:rFonts w:ascii="Times New Roman" w:hAnsi="Times New Roman" w:cs="Times New Roman"/>
                <w:b w:val="0"/>
                <w:sz w:val="24"/>
                <w:szCs w:val="24"/>
              </w:rPr>
              <w:t>психоактивными</w:t>
            </w:r>
            <w:proofErr w:type="spellEnd"/>
            <w:r w:rsidRPr="00AC2D5B">
              <w:rPr>
                <w:rFonts w:ascii="Times New Roman" w:hAnsi="Times New Roman" w:cs="Times New Roman"/>
                <w:b w:val="0"/>
                <w:sz w:val="24"/>
                <w:szCs w:val="24"/>
              </w:rPr>
              <w:t xml:space="preserve"> веществами и борьбу с ними</w:t>
            </w:r>
          </w:p>
        </w:tc>
        <w:tc>
          <w:tcPr>
            <w:tcW w:w="1134" w:type="dxa"/>
            <w:vAlign w:val="center"/>
          </w:tcPr>
          <w:p w:rsidR="00A23876" w:rsidRPr="00AC2D5B" w:rsidRDefault="00A23876" w:rsidP="00035C4B">
            <w:pPr>
              <w:pStyle w:val="a7"/>
              <w:jc w:val="center"/>
              <w:rPr>
                <w:rStyle w:val="115pt"/>
                <w:rFonts w:eastAsia="Calibri"/>
                <w:sz w:val="24"/>
                <w:szCs w:val="24"/>
              </w:rPr>
            </w:pPr>
            <w:r w:rsidRPr="00AC2D5B">
              <w:rPr>
                <w:rStyle w:val="115pt"/>
                <w:rFonts w:eastAsia="Calibri"/>
                <w:sz w:val="24"/>
                <w:szCs w:val="24"/>
              </w:rPr>
              <w:t>0</w:t>
            </w:r>
          </w:p>
        </w:tc>
        <w:tc>
          <w:tcPr>
            <w:tcW w:w="1417" w:type="dxa"/>
            <w:vAlign w:val="center"/>
          </w:tcPr>
          <w:p w:rsidR="00A23876" w:rsidRPr="00AC2D5B" w:rsidRDefault="00A23876" w:rsidP="00035C4B">
            <w:pPr>
              <w:pStyle w:val="a7"/>
              <w:jc w:val="center"/>
              <w:rPr>
                <w:rStyle w:val="115pt"/>
                <w:rFonts w:eastAsia="Calibri"/>
                <w:sz w:val="24"/>
                <w:szCs w:val="24"/>
              </w:rPr>
            </w:pPr>
          </w:p>
        </w:tc>
        <w:tc>
          <w:tcPr>
            <w:tcW w:w="1701" w:type="dxa"/>
          </w:tcPr>
          <w:p w:rsidR="00A23876" w:rsidRPr="00AC2D5B" w:rsidRDefault="00A23876" w:rsidP="00035C4B">
            <w:pPr>
              <w:pStyle w:val="a7"/>
              <w:jc w:val="center"/>
              <w:rPr>
                <w:rFonts w:ascii="Times New Roman" w:hAnsi="Times New Roman"/>
                <w:sz w:val="24"/>
                <w:szCs w:val="24"/>
              </w:rP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2</w:t>
            </w:r>
          </w:p>
        </w:tc>
        <w:tc>
          <w:tcPr>
            <w:tcW w:w="3794" w:type="dxa"/>
          </w:tcPr>
          <w:p w:rsidR="00A23876" w:rsidRPr="00AC2D5B" w:rsidRDefault="00A23876" w:rsidP="00035C4B">
            <w:pPr>
              <w:pStyle w:val="ConsPlusTitle"/>
              <w:spacing w:line="276" w:lineRule="auto"/>
              <w:rPr>
                <w:rFonts w:ascii="Times New Roman" w:hAnsi="Times New Roman" w:cs="Times New Roman"/>
                <w:b w:val="0"/>
                <w:sz w:val="24"/>
                <w:szCs w:val="24"/>
              </w:rPr>
            </w:pPr>
            <w:r w:rsidRPr="00AC2D5B">
              <w:rPr>
                <w:rFonts w:ascii="Times New Roman" w:hAnsi="Times New Roman" w:cs="Times New Roman"/>
                <w:b w:val="0"/>
                <w:sz w:val="24"/>
                <w:szCs w:val="24"/>
              </w:rPr>
              <w:t xml:space="preserve">Проведение информационных встреч, лекций для подростков и их родителей, с привлечением медицинских работников, психологов, сотрудников полиции.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sidRPr="00AC2D5B">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3</w:t>
            </w:r>
          </w:p>
        </w:tc>
        <w:tc>
          <w:tcPr>
            <w:tcW w:w="3794" w:type="dxa"/>
          </w:tcPr>
          <w:p w:rsidR="00A23876" w:rsidRPr="00AC2D5B" w:rsidRDefault="00A23876" w:rsidP="00035C4B">
            <w:pPr>
              <w:pStyle w:val="ConsPlusTitle"/>
              <w:spacing w:line="276" w:lineRule="auto"/>
              <w:rPr>
                <w:rFonts w:ascii="Times New Roman" w:hAnsi="Times New Roman" w:cs="Times New Roman"/>
                <w:b w:val="0"/>
                <w:sz w:val="24"/>
                <w:szCs w:val="24"/>
              </w:rPr>
            </w:pPr>
            <w:r w:rsidRPr="00AC2D5B">
              <w:rPr>
                <w:rFonts w:ascii="Times New Roman" w:hAnsi="Times New Roman" w:cs="Times New Roman"/>
                <w:b w:val="0"/>
                <w:sz w:val="24"/>
                <w:szCs w:val="24"/>
              </w:rPr>
              <w:t xml:space="preserve">Проведение массовых акций, направленных на профилактику </w:t>
            </w:r>
          </w:p>
          <w:p w:rsidR="00A23876" w:rsidRPr="00AC2D5B" w:rsidRDefault="00A23876" w:rsidP="00035C4B">
            <w:pPr>
              <w:spacing w:line="276" w:lineRule="auto"/>
              <w:jc w:val="both"/>
              <w:rPr>
                <w:b/>
              </w:rPr>
            </w:pPr>
            <w:r w:rsidRPr="00AC2D5B">
              <w:t xml:space="preserve">и борьбу с социально значимыми </w:t>
            </w:r>
            <w:r w:rsidRPr="00AC2D5B">
              <w:lastRenderedPageBreak/>
              <w:t xml:space="preserve">заболеваниями: форум учащихся волонтерских отрядов «Здоровье нации в наших руках: добровольчество», </w:t>
            </w:r>
            <w:proofErr w:type="spellStart"/>
            <w:r w:rsidRPr="00AC2D5B">
              <w:t>Квест-игра</w:t>
            </w:r>
            <w:proofErr w:type="spellEnd"/>
            <w:r w:rsidRPr="00AC2D5B">
              <w:t xml:space="preserve"> «Мотивация - жизнь», фестивали профилактической направленности.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sidRPr="00AC2D5B">
              <w:rPr>
                <w:rStyle w:val="115pt"/>
                <w:sz w:val="24"/>
                <w:szCs w:val="24"/>
              </w:rPr>
              <w:lastRenderedPageBreak/>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lastRenderedPageBreak/>
              <w:t>4</w:t>
            </w:r>
          </w:p>
        </w:tc>
        <w:tc>
          <w:tcPr>
            <w:tcW w:w="3794" w:type="dxa"/>
          </w:tcPr>
          <w:p w:rsidR="00A23876" w:rsidRPr="00AC2D5B" w:rsidRDefault="00A23876" w:rsidP="00035C4B">
            <w:pPr>
              <w:spacing w:line="276" w:lineRule="auto"/>
              <w:rPr>
                <w:b/>
              </w:rPr>
            </w:pPr>
            <w:r w:rsidRPr="00AC2D5B">
              <w:t>Приобретение аппарата для ХТИ (</w:t>
            </w:r>
            <w:proofErr w:type="spellStart"/>
            <w:r w:rsidRPr="00AC2D5B">
              <w:t>химикотоксикологического</w:t>
            </w:r>
            <w:proofErr w:type="spellEnd"/>
            <w:r w:rsidRPr="00AC2D5B">
              <w:t xml:space="preserve"> исследования) «Рефлеком»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sidRPr="00AC2D5B">
              <w:rPr>
                <w:rStyle w:val="115pt"/>
                <w:sz w:val="24"/>
                <w:szCs w:val="24"/>
              </w:rPr>
              <w:t>250 000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5</w:t>
            </w:r>
          </w:p>
        </w:tc>
        <w:tc>
          <w:tcPr>
            <w:tcW w:w="3794" w:type="dxa"/>
          </w:tcPr>
          <w:p w:rsidR="00A23876" w:rsidRPr="00AC2D5B" w:rsidRDefault="00A23876" w:rsidP="00035C4B">
            <w:pPr>
              <w:spacing w:line="276" w:lineRule="auto"/>
            </w:pPr>
            <w:r w:rsidRPr="00AC2D5B">
              <w:t xml:space="preserve">Приобретение </w:t>
            </w:r>
            <w:proofErr w:type="spellStart"/>
            <w:proofErr w:type="gramStart"/>
            <w:r w:rsidRPr="00AC2D5B">
              <w:t>тест-полосок</w:t>
            </w:r>
            <w:proofErr w:type="spellEnd"/>
            <w:proofErr w:type="gramEnd"/>
            <w:r w:rsidRPr="00AC2D5B">
              <w:t xml:space="preserve">  для аппарата ХТИ</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6</w:t>
            </w:r>
          </w:p>
        </w:tc>
        <w:tc>
          <w:tcPr>
            <w:tcW w:w="3794" w:type="dxa"/>
          </w:tcPr>
          <w:p w:rsidR="00A23876" w:rsidRPr="00AC2D5B" w:rsidRDefault="00A23876" w:rsidP="00035C4B">
            <w:pPr>
              <w:spacing w:line="276" w:lineRule="auto"/>
              <w:rPr>
                <w:b/>
              </w:rPr>
            </w:pPr>
            <w:r w:rsidRPr="00AC2D5B">
              <w:t xml:space="preserve">В СОШ и МРТК Удачного  провести социально-психологическое и </w:t>
            </w:r>
            <w:proofErr w:type="spellStart"/>
            <w:r w:rsidRPr="00AC2D5B">
              <w:t>химикотоксикологическое</w:t>
            </w:r>
            <w:proofErr w:type="spellEnd"/>
            <w:r w:rsidRPr="00AC2D5B">
              <w:t xml:space="preserve"> тестирование (ХТИ), на раннее выявление у подростков употребления и склонности к употреблению </w:t>
            </w:r>
            <w:proofErr w:type="spellStart"/>
            <w:r w:rsidRPr="00AC2D5B">
              <w:t>психоактивных</w:t>
            </w:r>
            <w:proofErr w:type="spellEnd"/>
            <w:r w:rsidRPr="00AC2D5B">
              <w:t xml:space="preserve"> веществ.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7</w:t>
            </w:r>
          </w:p>
        </w:tc>
        <w:tc>
          <w:tcPr>
            <w:tcW w:w="3794" w:type="dxa"/>
          </w:tcPr>
          <w:p w:rsidR="00A23876" w:rsidRPr="00AC2D5B" w:rsidRDefault="00A23876" w:rsidP="00035C4B">
            <w:pPr>
              <w:spacing w:line="276" w:lineRule="auto"/>
            </w:pPr>
            <w:r w:rsidRPr="00AC2D5B">
              <w:t xml:space="preserve">Совместная работа психологов, педагогов и медработников, по выявлению детей группы риска. Обучение педагогов и медработников по программе профилактики и коррекции  </w:t>
            </w:r>
            <w:proofErr w:type="spellStart"/>
            <w:r w:rsidRPr="00AC2D5B">
              <w:t>девиантного</w:t>
            </w:r>
            <w:proofErr w:type="spellEnd"/>
            <w:r w:rsidRPr="00AC2D5B">
              <w:t xml:space="preserve"> поведения и психолого-педагогическое сопровождения детей группы риска и  работа с их семьями.**</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8</w:t>
            </w:r>
          </w:p>
        </w:tc>
        <w:tc>
          <w:tcPr>
            <w:tcW w:w="3794" w:type="dxa"/>
          </w:tcPr>
          <w:p w:rsidR="00A23876" w:rsidRPr="00AC2D5B" w:rsidRDefault="00A23876" w:rsidP="00035C4B">
            <w:pPr>
              <w:pStyle w:val="ConsPlusTitle"/>
              <w:spacing w:line="276" w:lineRule="auto"/>
              <w:jc w:val="both"/>
              <w:rPr>
                <w:rFonts w:ascii="Times New Roman" w:hAnsi="Times New Roman" w:cs="Times New Roman"/>
                <w:b w:val="0"/>
                <w:sz w:val="24"/>
                <w:szCs w:val="24"/>
              </w:rPr>
            </w:pPr>
            <w:r w:rsidRPr="00AC2D5B">
              <w:rPr>
                <w:rFonts w:ascii="Times New Roman" w:hAnsi="Times New Roman" w:cs="Times New Roman"/>
                <w:b w:val="0"/>
                <w:sz w:val="24"/>
                <w:szCs w:val="24"/>
              </w:rPr>
              <w:t>Проведение обучающих тренингов для волонтеров-подростков и координаторов волонтерского движения «</w:t>
            </w:r>
            <w:proofErr w:type="gramStart"/>
            <w:r w:rsidRPr="00AC2D5B">
              <w:rPr>
                <w:rFonts w:ascii="Times New Roman" w:hAnsi="Times New Roman" w:cs="Times New Roman"/>
                <w:b w:val="0"/>
                <w:sz w:val="24"/>
                <w:szCs w:val="24"/>
              </w:rPr>
              <w:t>Равный</w:t>
            </w:r>
            <w:proofErr w:type="gramEnd"/>
            <w:r w:rsidRPr="00AC2D5B">
              <w:rPr>
                <w:rFonts w:ascii="Times New Roman" w:hAnsi="Times New Roman" w:cs="Times New Roman"/>
                <w:b w:val="0"/>
                <w:sz w:val="24"/>
                <w:szCs w:val="24"/>
              </w:rPr>
              <w:t xml:space="preserve"> обучает равного».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9</w:t>
            </w:r>
          </w:p>
        </w:tc>
        <w:tc>
          <w:tcPr>
            <w:tcW w:w="3794" w:type="dxa"/>
          </w:tcPr>
          <w:p w:rsidR="00A23876" w:rsidRPr="00AC2D5B" w:rsidRDefault="00A23876" w:rsidP="00035C4B">
            <w:pPr>
              <w:pStyle w:val="ConsPlusTitle"/>
              <w:spacing w:line="276" w:lineRule="auto"/>
              <w:jc w:val="both"/>
              <w:rPr>
                <w:rFonts w:ascii="Times New Roman" w:hAnsi="Times New Roman" w:cs="Times New Roman"/>
                <w:b w:val="0"/>
                <w:sz w:val="24"/>
                <w:szCs w:val="24"/>
              </w:rPr>
            </w:pPr>
            <w:r w:rsidRPr="00AC2D5B">
              <w:rPr>
                <w:rFonts w:ascii="Times New Roman" w:hAnsi="Times New Roman" w:cs="Times New Roman"/>
                <w:b w:val="0"/>
                <w:sz w:val="24"/>
                <w:szCs w:val="24"/>
              </w:rPr>
              <w:t>Обучение специалистов, на центральных базах по программе профилактики, эпидемиологии, диагностики и лечения социально значимых заболеваний. Участие в международных семинарах.***</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sidRPr="00AC2D5B">
              <w:rPr>
                <w:rStyle w:val="115pt"/>
                <w:sz w:val="24"/>
                <w:szCs w:val="24"/>
              </w:rPr>
              <w:t>150 000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r w:rsidRPr="00AC2D5B">
              <w:t>10</w:t>
            </w:r>
          </w:p>
        </w:tc>
        <w:tc>
          <w:tcPr>
            <w:tcW w:w="3794" w:type="dxa"/>
          </w:tcPr>
          <w:p w:rsidR="00A23876" w:rsidRPr="00AC2D5B" w:rsidRDefault="00A23876" w:rsidP="00035C4B">
            <w:pPr>
              <w:pStyle w:val="ConsPlusTitle"/>
              <w:spacing w:line="276" w:lineRule="auto"/>
              <w:jc w:val="both"/>
              <w:rPr>
                <w:rFonts w:ascii="Times New Roman" w:hAnsi="Times New Roman" w:cs="Times New Roman"/>
                <w:b w:val="0"/>
                <w:sz w:val="24"/>
                <w:szCs w:val="24"/>
              </w:rPr>
            </w:pPr>
            <w:r w:rsidRPr="00AC2D5B">
              <w:rPr>
                <w:rFonts w:ascii="Times New Roman" w:hAnsi="Times New Roman" w:cs="Times New Roman"/>
                <w:b w:val="0"/>
                <w:sz w:val="24"/>
                <w:szCs w:val="24"/>
              </w:rPr>
              <w:t xml:space="preserve">Проведение ежегодного краевого слета добровольцев «Вместе мы сильнее», работающих по профилактике социально значимых заболеваний. </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67" w:type="dxa"/>
          </w:tcPr>
          <w:p w:rsidR="00A23876" w:rsidRPr="00AC2D5B" w:rsidRDefault="00A23876" w:rsidP="00035C4B">
            <w:pPr>
              <w:tabs>
                <w:tab w:val="left" w:leader="underscore" w:pos="10054"/>
              </w:tabs>
              <w:spacing w:line="270" w:lineRule="exact"/>
            </w:pPr>
          </w:p>
        </w:tc>
        <w:tc>
          <w:tcPr>
            <w:tcW w:w="3794" w:type="dxa"/>
          </w:tcPr>
          <w:p w:rsidR="00A23876" w:rsidRPr="00AC2D5B" w:rsidRDefault="00A23876" w:rsidP="00035C4B">
            <w:pPr>
              <w:pStyle w:val="a7"/>
              <w:rPr>
                <w:rFonts w:ascii="Times New Roman" w:hAnsi="Times New Roman"/>
                <w:sz w:val="24"/>
                <w:szCs w:val="24"/>
              </w:rPr>
            </w:pPr>
            <w:r w:rsidRPr="00AC2D5B">
              <w:rPr>
                <w:rFonts w:ascii="Times New Roman" w:hAnsi="Times New Roman"/>
                <w:sz w:val="24"/>
                <w:szCs w:val="24"/>
              </w:rPr>
              <w:t>Итого:</w:t>
            </w:r>
          </w:p>
        </w:tc>
        <w:tc>
          <w:tcPr>
            <w:tcW w:w="1134"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sidRPr="00AC2D5B">
              <w:rPr>
                <w:rStyle w:val="115pt"/>
                <w:sz w:val="24"/>
                <w:szCs w:val="24"/>
              </w:rPr>
              <w:t>400 000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93" w:type="dxa"/>
          </w:tcPr>
          <w:p w:rsidR="00A23876" w:rsidRPr="00AC2D5B" w:rsidRDefault="00A23876" w:rsidP="00035C4B">
            <w:pPr>
              <w:tabs>
                <w:tab w:val="left" w:leader="underscore" w:pos="10054"/>
              </w:tabs>
              <w:spacing w:line="270" w:lineRule="exact"/>
              <w:rPr>
                <w:b/>
              </w:rPr>
            </w:pPr>
          </w:p>
        </w:tc>
      </w:tr>
    </w:tbl>
    <w:p w:rsidR="00A23876" w:rsidRDefault="00A23876" w:rsidP="00A23876">
      <w:pPr>
        <w:pStyle w:val="330"/>
        <w:shd w:val="clear" w:color="auto" w:fill="auto"/>
        <w:spacing w:before="0" w:after="3" w:line="230" w:lineRule="exact"/>
        <w:rPr>
          <w:b/>
          <w:sz w:val="24"/>
          <w:szCs w:val="24"/>
        </w:rPr>
      </w:pPr>
    </w:p>
    <w:p w:rsidR="00A23876" w:rsidRPr="00AC2D5B" w:rsidRDefault="00A23876" w:rsidP="00A23876">
      <w:pPr>
        <w:pStyle w:val="330"/>
        <w:shd w:val="clear" w:color="auto" w:fill="auto"/>
        <w:spacing w:before="0" w:after="3" w:line="230" w:lineRule="exact"/>
        <w:rPr>
          <w:sz w:val="24"/>
          <w:szCs w:val="24"/>
        </w:rPr>
      </w:pPr>
      <w:r w:rsidRPr="00AC2D5B">
        <w:rPr>
          <w:b/>
          <w:sz w:val="24"/>
          <w:szCs w:val="24"/>
        </w:rPr>
        <w:lastRenderedPageBreak/>
        <w:t>Раздел 3</w:t>
      </w:r>
      <w:r w:rsidRPr="00AC2D5B">
        <w:rPr>
          <w:sz w:val="24"/>
          <w:szCs w:val="24"/>
        </w:rPr>
        <w:t xml:space="preserve">. Исполнение мероприятий </w:t>
      </w:r>
    </w:p>
    <w:p w:rsidR="00A23876" w:rsidRPr="00BE62D3" w:rsidRDefault="00A23876" w:rsidP="00A23876">
      <w:pPr>
        <w:pStyle w:val="a7"/>
        <w:jc w:val="both"/>
        <w:rPr>
          <w:rStyle w:val="3115pt"/>
          <w:b w:val="0"/>
          <w:bCs w:val="0"/>
          <w:sz w:val="24"/>
          <w:szCs w:val="24"/>
          <w:shd w:val="clear" w:color="auto" w:fill="auto"/>
        </w:rPr>
      </w:pPr>
      <w:r w:rsidRPr="00AC2D5B">
        <w:rPr>
          <w:rFonts w:ascii="Times New Roman" w:hAnsi="Times New Roman"/>
          <w:sz w:val="24"/>
          <w:szCs w:val="24"/>
        </w:rPr>
        <w:t xml:space="preserve">МП «Профилактика и борьба с социально значимыми заболеваниями, предупреждение </w:t>
      </w:r>
      <w:proofErr w:type="spellStart"/>
      <w:r w:rsidRPr="00AC2D5B">
        <w:rPr>
          <w:rFonts w:ascii="Times New Roman" w:hAnsi="Times New Roman"/>
          <w:sz w:val="24"/>
          <w:szCs w:val="24"/>
        </w:rPr>
        <w:t>болезнезависимости</w:t>
      </w:r>
      <w:proofErr w:type="spellEnd"/>
      <w:r w:rsidRPr="00AC2D5B">
        <w:rPr>
          <w:rFonts w:ascii="Times New Roman" w:hAnsi="Times New Roman"/>
          <w:sz w:val="24"/>
          <w:szCs w:val="24"/>
        </w:rPr>
        <w:t xml:space="preserve"> населения города Удачного Мирнинского района Республики Саха (Якутия) на 2018- 2021 годы» за  </w:t>
      </w:r>
      <w:r w:rsidRPr="00AC2D5B">
        <w:rPr>
          <w:rFonts w:ascii="Times New Roman" w:hAnsi="Times New Roman"/>
          <w:sz w:val="24"/>
          <w:szCs w:val="24"/>
          <w:lang w:val="en-US"/>
        </w:rPr>
        <w:t>II</w:t>
      </w:r>
      <w:r w:rsidRPr="00AC2D5B">
        <w:rPr>
          <w:rFonts w:ascii="Times New Roman" w:hAnsi="Times New Roman"/>
          <w:sz w:val="24"/>
          <w:szCs w:val="24"/>
        </w:rPr>
        <w:t xml:space="preserve"> квартал 2019 года</w:t>
      </w:r>
    </w:p>
    <w:p w:rsidR="00A23876" w:rsidRPr="00AC2D5B" w:rsidRDefault="00A23876" w:rsidP="00A23876">
      <w:pPr>
        <w:tabs>
          <w:tab w:val="left" w:leader="underscore" w:pos="10054"/>
        </w:tabs>
        <w:spacing w:line="270" w:lineRule="exact"/>
      </w:pPr>
      <w:r w:rsidRPr="00AC2D5B">
        <w:rPr>
          <w:b/>
        </w:rPr>
        <w:t>Источник финансирования</w:t>
      </w:r>
      <w:r w:rsidRPr="00AC2D5B">
        <w:t>: средства МО «Город Удачный» Мирнинского района РС (Якутия)</w:t>
      </w:r>
    </w:p>
    <w:p w:rsidR="00A23876" w:rsidRPr="00AC2D5B" w:rsidRDefault="00A23876" w:rsidP="00A23876">
      <w:pPr>
        <w:tabs>
          <w:tab w:val="left" w:leader="underscore" w:pos="10054"/>
        </w:tabs>
        <w:spacing w:line="270" w:lineRule="exact"/>
      </w:pPr>
      <w:r w:rsidRPr="00AC2D5B">
        <w:rPr>
          <w:bCs/>
        </w:rPr>
        <w:t xml:space="preserve"> Подпрограмма  </w:t>
      </w:r>
      <w:r w:rsidRPr="00AC2D5B">
        <w:t>«По предупреждению   распространения   в г.  Удачном заболевания, вызываемого вирусом иммунодефицита человека (ВИЧ-инфекции)</w:t>
      </w:r>
      <w:proofErr w:type="gramStart"/>
      <w:r w:rsidRPr="00AC2D5B">
        <w:t>,"</w:t>
      </w:r>
      <w:proofErr w:type="gramEnd"/>
      <w:r w:rsidRPr="00AC2D5B">
        <w:t>Анти ВИЧ/СПИД" на 2019 год»</w:t>
      </w:r>
    </w:p>
    <w:p w:rsidR="00A23876" w:rsidRPr="00AC2D5B" w:rsidRDefault="00A23876" w:rsidP="00A23876">
      <w:pPr>
        <w:tabs>
          <w:tab w:val="left" w:leader="underscore" w:pos="10054"/>
        </w:tabs>
        <w:spacing w:line="270" w:lineRule="exact"/>
        <w:jc w:val="right"/>
      </w:pPr>
      <w:r w:rsidRPr="00AC2D5B">
        <w:t>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1418"/>
        <w:gridCol w:w="1417"/>
        <w:gridCol w:w="1701"/>
        <w:gridCol w:w="1560"/>
      </w:tblGrid>
      <w:tr w:rsidR="00A23876" w:rsidRPr="00AC2D5B" w:rsidTr="00035C4B">
        <w:trPr>
          <w:trHeight w:val="554"/>
        </w:trPr>
        <w:tc>
          <w:tcPr>
            <w:tcW w:w="534" w:type="dxa"/>
            <w:vMerge w:val="restart"/>
            <w:vAlign w:val="center"/>
          </w:tcPr>
          <w:p w:rsidR="00A23876" w:rsidRPr="00AC2D5B" w:rsidRDefault="00A23876" w:rsidP="00035C4B">
            <w:pPr>
              <w:tabs>
                <w:tab w:val="left" w:leader="underscore" w:pos="10054"/>
              </w:tabs>
              <w:spacing w:line="270" w:lineRule="exact"/>
              <w:jc w:val="center"/>
              <w:rPr>
                <w:b/>
              </w:rPr>
            </w:pPr>
            <w:r w:rsidRPr="00AC2D5B">
              <w:rPr>
                <w:b/>
              </w:rPr>
              <w:t>№</w:t>
            </w:r>
          </w:p>
          <w:p w:rsidR="00A23876" w:rsidRPr="00AC2D5B" w:rsidRDefault="00A23876" w:rsidP="00035C4B">
            <w:pPr>
              <w:tabs>
                <w:tab w:val="left" w:leader="underscore" w:pos="10054"/>
              </w:tabs>
              <w:spacing w:line="270" w:lineRule="exact"/>
              <w:jc w:val="center"/>
              <w:rPr>
                <w:b/>
              </w:rPr>
            </w:pPr>
            <w:proofErr w:type="spellStart"/>
            <w:proofErr w:type="gramStart"/>
            <w:r w:rsidRPr="00AC2D5B">
              <w:rPr>
                <w:b/>
              </w:rPr>
              <w:t>п</w:t>
            </w:r>
            <w:proofErr w:type="spellEnd"/>
            <w:proofErr w:type="gramEnd"/>
            <w:r w:rsidRPr="00AC2D5B">
              <w:rPr>
                <w:b/>
              </w:rPr>
              <w:t>/</w:t>
            </w:r>
            <w:proofErr w:type="spellStart"/>
            <w:r w:rsidRPr="00AC2D5B">
              <w:rPr>
                <w:b/>
              </w:rPr>
              <w:t>п</w:t>
            </w:r>
            <w:proofErr w:type="spellEnd"/>
          </w:p>
        </w:tc>
        <w:tc>
          <w:tcPr>
            <w:tcW w:w="3543" w:type="dxa"/>
            <w:vMerge w:val="restart"/>
            <w:vAlign w:val="center"/>
          </w:tcPr>
          <w:p w:rsidR="00A23876" w:rsidRPr="00AC2D5B" w:rsidRDefault="00A23876" w:rsidP="00035C4B">
            <w:pPr>
              <w:tabs>
                <w:tab w:val="left" w:leader="underscore" w:pos="10054"/>
              </w:tabs>
              <w:spacing w:line="270" w:lineRule="exact"/>
              <w:jc w:val="center"/>
              <w:rPr>
                <w:b/>
              </w:rPr>
            </w:pPr>
            <w:r w:rsidRPr="00AC2D5B">
              <w:rPr>
                <w:b/>
              </w:rPr>
              <w:t>Мероприятия по реализации подпрограммы</w:t>
            </w:r>
          </w:p>
        </w:tc>
        <w:tc>
          <w:tcPr>
            <w:tcW w:w="2835" w:type="dxa"/>
            <w:gridSpan w:val="2"/>
            <w:vAlign w:val="center"/>
          </w:tcPr>
          <w:p w:rsidR="00A23876" w:rsidRPr="00AC2D5B" w:rsidRDefault="00A23876" w:rsidP="00035C4B">
            <w:pPr>
              <w:tabs>
                <w:tab w:val="left" w:leader="underscore" w:pos="10054"/>
              </w:tabs>
              <w:spacing w:line="270" w:lineRule="exact"/>
              <w:jc w:val="center"/>
              <w:rPr>
                <w:rStyle w:val="115pt"/>
                <w:rFonts w:eastAsia="Arial Unicode MS"/>
                <w:b/>
              </w:rPr>
            </w:pPr>
            <w:r w:rsidRPr="00AC2D5B">
              <w:rPr>
                <w:rStyle w:val="115pt"/>
                <w:rFonts w:eastAsia="Arial Unicode MS"/>
                <w:b/>
              </w:rPr>
              <w:t>Объем</w:t>
            </w:r>
          </w:p>
          <w:p w:rsidR="00A23876" w:rsidRPr="00AC2D5B" w:rsidRDefault="00A23876" w:rsidP="00035C4B">
            <w:pPr>
              <w:tabs>
                <w:tab w:val="left" w:leader="underscore" w:pos="10054"/>
              </w:tabs>
              <w:spacing w:line="270" w:lineRule="exact"/>
              <w:jc w:val="center"/>
              <w:rPr>
                <w:b/>
              </w:rPr>
            </w:pPr>
            <w:r w:rsidRPr="00AC2D5B">
              <w:rPr>
                <w:rStyle w:val="115pt"/>
                <w:rFonts w:eastAsia="Arial Unicode MS"/>
                <w:b/>
              </w:rPr>
              <w:t xml:space="preserve"> финансирования</w:t>
            </w:r>
          </w:p>
        </w:tc>
        <w:tc>
          <w:tcPr>
            <w:tcW w:w="1701" w:type="dxa"/>
            <w:vMerge w:val="restart"/>
            <w:vAlign w:val="center"/>
          </w:tcPr>
          <w:p w:rsidR="00A23876" w:rsidRPr="00AC2D5B" w:rsidRDefault="00A23876" w:rsidP="00035C4B">
            <w:pPr>
              <w:pStyle w:val="12"/>
              <w:shd w:val="clear" w:color="auto" w:fill="auto"/>
              <w:spacing w:before="0" w:after="0" w:line="240" w:lineRule="auto"/>
              <w:jc w:val="center"/>
              <w:rPr>
                <w:b/>
                <w:sz w:val="24"/>
                <w:szCs w:val="24"/>
              </w:rPr>
            </w:pPr>
            <w:r w:rsidRPr="00AC2D5B">
              <w:rPr>
                <w:rStyle w:val="115pt"/>
                <w:b/>
                <w:sz w:val="24"/>
                <w:szCs w:val="24"/>
              </w:rPr>
              <w:t>Остаток (неосвоенные средства, экономия)</w:t>
            </w:r>
          </w:p>
        </w:tc>
        <w:tc>
          <w:tcPr>
            <w:tcW w:w="1560" w:type="dxa"/>
            <w:vMerge w:val="restart"/>
            <w:vAlign w:val="center"/>
          </w:tcPr>
          <w:p w:rsidR="00A23876" w:rsidRPr="00AC2D5B" w:rsidRDefault="00A23876" w:rsidP="00035C4B">
            <w:pPr>
              <w:pStyle w:val="12"/>
              <w:shd w:val="clear" w:color="auto" w:fill="auto"/>
              <w:spacing w:before="0" w:after="0" w:line="240" w:lineRule="auto"/>
              <w:ind w:right="34"/>
              <w:jc w:val="center"/>
              <w:rPr>
                <w:b/>
                <w:sz w:val="24"/>
                <w:szCs w:val="24"/>
              </w:rPr>
            </w:pPr>
            <w:r w:rsidRPr="00AC2D5B">
              <w:rPr>
                <w:rStyle w:val="115pt"/>
                <w:b/>
                <w:sz w:val="24"/>
                <w:szCs w:val="24"/>
              </w:rPr>
              <w:t>Причины отклонений</w:t>
            </w:r>
          </w:p>
        </w:tc>
      </w:tr>
      <w:tr w:rsidR="00A23876" w:rsidRPr="00AC2D5B" w:rsidTr="00035C4B">
        <w:trPr>
          <w:trHeight w:val="500"/>
        </w:trPr>
        <w:tc>
          <w:tcPr>
            <w:tcW w:w="534" w:type="dxa"/>
            <w:vMerge/>
          </w:tcPr>
          <w:p w:rsidR="00A23876" w:rsidRPr="00AC2D5B" w:rsidRDefault="00A23876" w:rsidP="00035C4B">
            <w:pPr>
              <w:tabs>
                <w:tab w:val="left" w:leader="underscore" w:pos="10054"/>
              </w:tabs>
              <w:spacing w:line="270" w:lineRule="exact"/>
            </w:pPr>
          </w:p>
        </w:tc>
        <w:tc>
          <w:tcPr>
            <w:tcW w:w="3543" w:type="dxa"/>
            <w:vMerge/>
          </w:tcPr>
          <w:p w:rsidR="00A23876" w:rsidRPr="00AC2D5B" w:rsidRDefault="00A23876" w:rsidP="00035C4B">
            <w:pPr>
              <w:pStyle w:val="a7"/>
              <w:jc w:val="both"/>
              <w:rPr>
                <w:rFonts w:ascii="Times New Roman" w:hAnsi="Times New Roman"/>
                <w:sz w:val="24"/>
                <w:szCs w:val="24"/>
              </w:rPr>
            </w:pPr>
          </w:p>
        </w:tc>
        <w:tc>
          <w:tcPr>
            <w:tcW w:w="1418" w:type="dxa"/>
            <w:vAlign w:val="center"/>
          </w:tcPr>
          <w:p w:rsidR="00A23876" w:rsidRPr="00AC2D5B" w:rsidRDefault="00A23876" w:rsidP="00035C4B">
            <w:pPr>
              <w:pStyle w:val="12"/>
              <w:shd w:val="clear" w:color="auto" w:fill="auto"/>
              <w:spacing w:before="0" w:after="0" w:line="274" w:lineRule="exact"/>
              <w:jc w:val="center"/>
              <w:rPr>
                <w:sz w:val="24"/>
                <w:szCs w:val="24"/>
              </w:rPr>
            </w:pPr>
            <w:r w:rsidRPr="00AC2D5B">
              <w:rPr>
                <w:rStyle w:val="115pt"/>
                <w:sz w:val="24"/>
                <w:szCs w:val="24"/>
              </w:rPr>
              <w:t>план</w:t>
            </w:r>
          </w:p>
        </w:tc>
        <w:tc>
          <w:tcPr>
            <w:tcW w:w="1417" w:type="dxa"/>
            <w:vAlign w:val="center"/>
          </w:tcPr>
          <w:p w:rsidR="00A23876" w:rsidRPr="00AC2D5B" w:rsidRDefault="00A23876" w:rsidP="00035C4B">
            <w:pPr>
              <w:tabs>
                <w:tab w:val="left" w:leader="underscore" w:pos="10054"/>
              </w:tabs>
              <w:spacing w:line="270" w:lineRule="exact"/>
              <w:jc w:val="center"/>
              <w:rPr>
                <w:b/>
              </w:rPr>
            </w:pPr>
            <w:r w:rsidRPr="00AC2D5B">
              <w:rPr>
                <w:rStyle w:val="115pt"/>
                <w:rFonts w:eastAsia="Arial Unicode MS"/>
              </w:rPr>
              <w:t>исполнено</w:t>
            </w:r>
          </w:p>
        </w:tc>
        <w:tc>
          <w:tcPr>
            <w:tcW w:w="1701" w:type="dxa"/>
            <w:vMerge/>
          </w:tcPr>
          <w:p w:rsidR="00A23876" w:rsidRPr="00AC2D5B" w:rsidRDefault="00A23876" w:rsidP="00035C4B">
            <w:pPr>
              <w:tabs>
                <w:tab w:val="left" w:leader="underscore" w:pos="10054"/>
              </w:tabs>
              <w:spacing w:line="270" w:lineRule="exact"/>
              <w:jc w:val="center"/>
              <w:rPr>
                <w:b/>
              </w:rPr>
            </w:pPr>
          </w:p>
        </w:tc>
        <w:tc>
          <w:tcPr>
            <w:tcW w:w="1560" w:type="dxa"/>
            <w:vMerge/>
          </w:tcPr>
          <w:p w:rsidR="00A23876" w:rsidRPr="00AC2D5B" w:rsidRDefault="00A23876" w:rsidP="00035C4B">
            <w:pPr>
              <w:tabs>
                <w:tab w:val="left" w:leader="underscore" w:pos="10054"/>
              </w:tabs>
              <w:spacing w:line="270" w:lineRule="exact"/>
              <w:rPr>
                <w:b/>
              </w:rPr>
            </w:pPr>
          </w:p>
        </w:tc>
      </w:tr>
      <w:tr w:rsidR="00A23876" w:rsidRPr="00AC2D5B" w:rsidTr="00035C4B">
        <w:trPr>
          <w:trHeight w:val="268"/>
        </w:trPr>
        <w:tc>
          <w:tcPr>
            <w:tcW w:w="534" w:type="dxa"/>
          </w:tcPr>
          <w:p w:rsidR="00A23876" w:rsidRPr="00AC2D5B" w:rsidRDefault="00A23876" w:rsidP="00035C4B">
            <w:pPr>
              <w:tabs>
                <w:tab w:val="left" w:leader="underscore" w:pos="10054"/>
              </w:tabs>
              <w:spacing w:line="270" w:lineRule="exact"/>
            </w:pPr>
            <w:r w:rsidRPr="00AC2D5B">
              <w:t>1</w:t>
            </w:r>
          </w:p>
        </w:tc>
        <w:tc>
          <w:tcPr>
            <w:tcW w:w="3543" w:type="dxa"/>
          </w:tcPr>
          <w:p w:rsidR="00A23876" w:rsidRPr="00772BAD" w:rsidRDefault="00A23876" w:rsidP="00035C4B">
            <w:pPr>
              <w:pStyle w:val="ConsPlusTitle"/>
              <w:spacing w:line="160" w:lineRule="atLeast"/>
              <w:rPr>
                <w:rFonts w:ascii="Times New Roman" w:hAnsi="Times New Roman" w:cs="Times New Roman"/>
                <w:b w:val="0"/>
                <w:sz w:val="24"/>
                <w:szCs w:val="24"/>
              </w:rPr>
            </w:pPr>
            <w:r w:rsidRPr="00772BAD">
              <w:rPr>
                <w:rFonts w:ascii="Times New Roman" w:hAnsi="Times New Roman" w:cs="Times New Roman"/>
                <w:b w:val="0"/>
                <w:sz w:val="24"/>
                <w:szCs w:val="24"/>
              </w:rPr>
              <w:t xml:space="preserve">Эпидемиологический надзор за ВИЧ-инфекцией, выявление наиболее подверженных инфицированию ВИЧ групп населения, определение превалирующих путей и факторов передачи ВИЧ. </w:t>
            </w:r>
          </w:p>
          <w:p w:rsidR="00A23876" w:rsidRPr="00772BAD" w:rsidRDefault="00A23876" w:rsidP="00035C4B">
            <w:pPr>
              <w:pStyle w:val="ConsPlusTitle"/>
              <w:spacing w:line="160" w:lineRule="atLeast"/>
              <w:rPr>
                <w:rFonts w:ascii="Times New Roman" w:hAnsi="Times New Roman" w:cs="Times New Roman"/>
                <w:b w:val="0"/>
                <w:sz w:val="24"/>
                <w:szCs w:val="24"/>
              </w:rPr>
            </w:pPr>
          </w:p>
        </w:tc>
        <w:tc>
          <w:tcPr>
            <w:tcW w:w="1418" w:type="dxa"/>
            <w:vAlign w:val="center"/>
          </w:tcPr>
          <w:p w:rsidR="00A23876" w:rsidRPr="00AC2D5B" w:rsidRDefault="00A23876" w:rsidP="00035C4B">
            <w:pPr>
              <w:pStyle w:val="a7"/>
              <w:jc w:val="center"/>
              <w:rPr>
                <w:rStyle w:val="115pt"/>
                <w:rFonts w:eastAsia="Calibri"/>
                <w:sz w:val="24"/>
                <w:szCs w:val="24"/>
              </w:rPr>
            </w:pPr>
            <w:r>
              <w:rPr>
                <w:rStyle w:val="115pt"/>
                <w:rFonts w:eastAsia="Calibri"/>
                <w:sz w:val="24"/>
                <w:szCs w:val="24"/>
              </w:rPr>
              <w:t>0</w:t>
            </w:r>
          </w:p>
        </w:tc>
        <w:tc>
          <w:tcPr>
            <w:tcW w:w="1417" w:type="dxa"/>
            <w:vAlign w:val="center"/>
          </w:tcPr>
          <w:p w:rsidR="00A23876" w:rsidRPr="00AC2D5B" w:rsidRDefault="00A23876" w:rsidP="00035C4B">
            <w:pPr>
              <w:pStyle w:val="a7"/>
              <w:jc w:val="center"/>
              <w:rPr>
                <w:rStyle w:val="115pt"/>
                <w:rFonts w:eastAsia="Calibri"/>
                <w:sz w:val="24"/>
                <w:szCs w:val="24"/>
              </w:rPr>
            </w:pPr>
          </w:p>
        </w:tc>
        <w:tc>
          <w:tcPr>
            <w:tcW w:w="1701" w:type="dxa"/>
          </w:tcPr>
          <w:p w:rsidR="00A23876" w:rsidRPr="00AC2D5B" w:rsidRDefault="00A23876" w:rsidP="00035C4B">
            <w:pPr>
              <w:pStyle w:val="a7"/>
              <w:jc w:val="center"/>
              <w:rPr>
                <w:rFonts w:ascii="Times New Roman" w:hAnsi="Times New Roman"/>
                <w:sz w:val="24"/>
                <w:szCs w:val="24"/>
              </w:rP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2</w:t>
            </w:r>
          </w:p>
        </w:tc>
        <w:tc>
          <w:tcPr>
            <w:tcW w:w="3543" w:type="dxa"/>
          </w:tcPr>
          <w:p w:rsidR="00A23876" w:rsidRPr="00772BAD" w:rsidRDefault="00A23876" w:rsidP="00035C4B">
            <w:pPr>
              <w:pStyle w:val="ConsPlusTitle"/>
              <w:spacing w:line="160" w:lineRule="atLeast"/>
              <w:rPr>
                <w:rFonts w:ascii="Times New Roman" w:hAnsi="Times New Roman" w:cs="Aharoni"/>
                <w:b w:val="0"/>
                <w:sz w:val="24"/>
                <w:szCs w:val="24"/>
              </w:rPr>
            </w:pPr>
            <w:r w:rsidRPr="00772BAD">
              <w:rPr>
                <w:rFonts w:ascii="Times New Roman" w:hAnsi="Times New Roman" w:cs="Aharoni"/>
                <w:b w:val="0"/>
                <w:sz w:val="24"/>
                <w:szCs w:val="24"/>
              </w:rPr>
              <w:t>Приобретение оборудования и реактивов для лаборатории УГБ и проведение экспресс диагностики ВИЧ-инфекции, вирусных гепатитов и ЗППП</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3</w:t>
            </w:r>
          </w:p>
        </w:tc>
        <w:tc>
          <w:tcPr>
            <w:tcW w:w="3543" w:type="dxa"/>
          </w:tcPr>
          <w:p w:rsidR="00A23876" w:rsidRPr="00772BAD" w:rsidRDefault="00A23876" w:rsidP="00035C4B">
            <w:pPr>
              <w:pStyle w:val="ConsPlusTitle"/>
              <w:spacing w:line="160" w:lineRule="atLeast"/>
              <w:rPr>
                <w:rFonts w:ascii="Times New Roman" w:hAnsi="Times New Roman" w:cs="Aharoni"/>
                <w:b w:val="0"/>
                <w:sz w:val="24"/>
                <w:szCs w:val="24"/>
              </w:rPr>
            </w:pPr>
            <w:r w:rsidRPr="00772BAD">
              <w:rPr>
                <w:rFonts w:ascii="Times New Roman" w:hAnsi="Times New Roman" w:cs="Aharoni"/>
                <w:b w:val="0"/>
                <w:sz w:val="24"/>
                <w:szCs w:val="24"/>
              </w:rPr>
              <w:t xml:space="preserve">Приобретение </w:t>
            </w:r>
            <w:proofErr w:type="spellStart"/>
            <w:r w:rsidRPr="00772BAD">
              <w:rPr>
                <w:rFonts w:ascii="Times New Roman" w:hAnsi="Times New Roman" w:cs="Aharoni"/>
                <w:b w:val="0"/>
                <w:sz w:val="24"/>
                <w:szCs w:val="24"/>
              </w:rPr>
              <w:t>огтехники</w:t>
            </w:r>
            <w:proofErr w:type="spellEnd"/>
            <w:r w:rsidRPr="00772BAD">
              <w:rPr>
                <w:rFonts w:ascii="Times New Roman" w:hAnsi="Times New Roman" w:cs="Aharoni"/>
                <w:b w:val="0"/>
                <w:sz w:val="24"/>
                <w:szCs w:val="24"/>
              </w:rPr>
              <w:t xml:space="preserve"> для кабинета профилактики ВИЧ-инфекции</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35 000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r>
              <w:rPr>
                <w:rStyle w:val="115pt"/>
                <w:rFonts w:eastAsia="Arial Unicode MS"/>
              </w:rPr>
              <w:t>25 666,67</w:t>
            </w:r>
          </w:p>
        </w:tc>
        <w:tc>
          <w:tcPr>
            <w:tcW w:w="1701" w:type="dxa"/>
          </w:tcPr>
          <w:p w:rsidR="00A23876" w:rsidRDefault="00A23876" w:rsidP="00035C4B">
            <w:pPr>
              <w:tabs>
                <w:tab w:val="left" w:leader="underscore" w:pos="10054"/>
              </w:tabs>
              <w:spacing w:line="270" w:lineRule="exact"/>
              <w:jc w:val="center"/>
              <w:rPr>
                <w:b/>
              </w:rPr>
            </w:pPr>
          </w:p>
          <w:p w:rsidR="00A23876" w:rsidRPr="004C77D1" w:rsidRDefault="00A23876" w:rsidP="00035C4B">
            <w:pPr>
              <w:tabs>
                <w:tab w:val="left" w:leader="underscore" w:pos="10054"/>
              </w:tabs>
              <w:spacing w:line="270" w:lineRule="exact"/>
              <w:jc w:val="center"/>
            </w:pPr>
            <w:r w:rsidRPr="004C77D1">
              <w:t>9 333,33</w:t>
            </w:r>
          </w:p>
        </w:tc>
        <w:tc>
          <w:tcPr>
            <w:tcW w:w="1560" w:type="dxa"/>
          </w:tcPr>
          <w:p w:rsidR="00A23876" w:rsidRPr="004C77D1" w:rsidRDefault="00A23876" w:rsidP="00035C4B">
            <w:pPr>
              <w:pStyle w:val="a7"/>
              <w:rPr>
                <w:rFonts w:ascii="Times New Roman" w:hAnsi="Times New Roman"/>
                <w:sz w:val="20"/>
                <w:szCs w:val="20"/>
              </w:rPr>
            </w:pPr>
            <w:r w:rsidRPr="004C77D1">
              <w:rPr>
                <w:rFonts w:ascii="Times New Roman" w:hAnsi="Times New Roman"/>
                <w:sz w:val="20"/>
                <w:szCs w:val="20"/>
              </w:rPr>
              <w:t>экономия за счет торгов</w:t>
            </w: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4</w:t>
            </w:r>
          </w:p>
        </w:tc>
        <w:tc>
          <w:tcPr>
            <w:tcW w:w="3543" w:type="dxa"/>
          </w:tcPr>
          <w:p w:rsidR="00A23876" w:rsidRPr="00772BAD" w:rsidRDefault="00A23876" w:rsidP="00035C4B">
            <w:pPr>
              <w:pStyle w:val="ConsPlusTitle"/>
              <w:spacing w:line="160" w:lineRule="atLeast"/>
              <w:rPr>
                <w:rFonts w:ascii="Times New Roman" w:hAnsi="Times New Roman" w:cs="Aharoni"/>
                <w:b w:val="0"/>
                <w:sz w:val="24"/>
                <w:szCs w:val="24"/>
              </w:rPr>
            </w:pPr>
            <w:r w:rsidRPr="00772BAD">
              <w:rPr>
                <w:rFonts w:ascii="Times New Roman" w:hAnsi="Times New Roman" w:cs="Aharoni"/>
                <w:b w:val="0"/>
                <w:sz w:val="24"/>
                <w:szCs w:val="24"/>
              </w:rPr>
              <w:t xml:space="preserve">Приобретение анализатора ПЦР оборудования (ПЦР – бокс, ПЦР – </w:t>
            </w:r>
            <w:proofErr w:type="spellStart"/>
            <w:r w:rsidRPr="00772BAD">
              <w:rPr>
                <w:rFonts w:ascii="Times New Roman" w:hAnsi="Times New Roman" w:cs="Aharoni"/>
                <w:b w:val="0"/>
                <w:sz w:val="24"/>
                <w:szCs w:val="24"/>
              </w:rPr>
              <w:t>амплификатор</w:t>
            </w:r>
            <w:proofErr w:type="spellEnd"/>
            <w:r w:rsidRPr="00772BAD">
              <w:rPr>
                <w:rFonts w:ascii="Times New Roman" w:hAnsi="Times New Roman" w:cs="Aharoni"/>
                <w:b w:val="0"/>
                <w:sz w:val="24"/>
                <w:szCs w:val="24"/>
              </w:rPr>
              <w:t xml:space="preserve">, </w:t>
            </w:r>
            <w:proofErr w:type="spellStart"/>
            <w:r w:rsidRPr="00772BAD">
              <w:rPr>
                <w:rFonts w:ascii="Times New Roman" w:hAnsi="Times New Roman" w:cs="Aharoni"/>
                <w:b w:val="0"/>
                <w:sz w:val="24"/>
                <w:szCs w:val="24"/>
              </w:rPr>
              <w:t>Микроцентрифуга</w:t>
            </w:r>
            <w:proofErr w:type="spellEnd"/>
            <w:r w:rsidRPr="00772BAD">
              <w:rPr>
                <w:rFonts w:ascii="Times New Roman" w:hAnsi="Times New Roman" w:cs="Aharoni"/>
                <w:b w:val="0"/>
                <w:sz w:val="24"/>
                <w:szCs w:val="24"/>
              </w:rPr>
              <w:t xml:space="preserve"> </w:t>
            </w:r>
            <w:proofErr w:type="spellStart"/>
            <w:r w:rsidRPr="00772BAD">
              <w:rPr>
                <w:rFonts w:ascii="Times New Roman" w:hAnsi="Times New Roman" w:cs="Aharoni"/>
                <w:b w:val="0"/>
                <w:sz w:val="24"/>
                <w:szCs w:val="24"/>
                <w:lang w:val="en-US"/>
              </w:rPr>
              <w:t>Eppendosf</w:t>
            </w:r>
            <w:proofErr w:type="spellEnd"/>
            <w:r w:rsidRPr="00772BAD">
              <w:rPr>
                <w:rFonts w:ascii="Times New Roman" w:hAnsi="Times New Roman" w:cs="Aharoni"/>
                <w:b w:val="0"/>
                <w:sz w:val="24"/>
                <w:szCs w:val="24"/>
              </w:rPr>
              <w:t xml:space="preserve">, </w:t>
            </w:r>
            <w:proofErr w:type="spellStart"/>
            <w:r w:rsidRPr="00772BAD">
              <w:rPr>
                <w:rFonts w:ascii="Times New Roman" w:hAnsi="Times New Roman" w:cs="Aharoni"/>
                <w:b w:val="0"/>
                <w:sz w:val="24"/>
                <w:szCs w:val="24"/>
              </w:rPr>
              <w:t>Твердотельый</w:t>
            </w:r>
            <w:proofErr w:type="spellEnd"/>
            <w:r w:rsidRPr="00772BAD">
              <w:rPr>
                <w:rFonts w:ascii="Times New Roman" w:hAnsi="Times New Roman" w:cs="Aharoni"/>
                <w:b w:val="0"/>
                <w:sz w:val="24"/>
                <w:szCs w:val="24"/>
              </w:rPr>
              <w:t xml:space="preserve"> </w:t>
            </w:r>
            <w:proofErr w:type="spellStart"/>
            <w:r w:rsidRPr="00772BAD">
              <w:rPr>
                <w:rFonts w:ascii="Times New Roman" w:hAnsi="Times New Roman" w:cs="Aharoni"/>
                <w:b w:val="0"/>
                <w:sz w:val="24"/>
                <w:szCs w:val="24"/>
              </w:rPr>
              <w:t>терсостат</w:t>
            </w:r>
            <w:proofErr w:type="spellEnd"/>
            <w:r w:rsidRPr="00772BAD">
              <w:rPr>
                <w:rFonts w:ascii="Times New Roman" w:hAnsi="Times New Roman" w:cs="Aharoni"/>
                <w:b w:val="0"/>
                <w:sz w:val="24"/>
                <w:szCs w:val="24"/>
              </w:rPr>
              <w:t xml:space="preserve">, </w:t>
            </w:r>
            <w:proofErr w:type="spellStart"/>
            <w:r w:rsidRPr="00772BAD">
              <w:rPr>
                <w:rFonts w:ascii="Times New Roman" w:hAnsi="Times New Roman" w:cs="Aharoni"/>
                <w:b w:val="0"/>
                <w:sz w:val="24"/>
                <w:szCs w:val="24"/>
              </w:rPr>
              <w:t>вортексы</w:t>
            </w:r>
            <w:proofErr w:type="spellEnd"/>
            <w:r w:rsidRPr="00772BAD">
              <w:rPr>
                <w:rFonts w:ascii="Times New Roman" w:hAnsi="Times New Roman" w:cs="Aharoni"/>
                <w:b w:val="0"/>
                <w:sz w:val="24"/>
                <w:szCs w:val="24"/>
              </w:rPr>
              <w:t xml:space="preserve"> термостат)</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5</w:t>
            </w:r>
          </w:p>
        </w:tc>
        <w:tc>
          <w:tcPr>
            <w:tcW w:w="3543" w:type="dxa"/>
          </w:tcPr>
          <w:p w:rsidR="00A23876" w:rsidRPr="00772BAD" w:rsidRDefault="00A23876" w:rsidP="00035C4B">
            <w:pPr>
              <w:pStyle w:val="ConsPlusTitle"/>
              <w:spacing w:line="160" w:lineRule="atLeast"/>
              <w:rPr>
                <w:rFonts w:ascii="Times New Roman" w:hAnsi="Times New Roman" w:cs="Aharoni"/>
                <w:b w:val="0"/>
                <w:sz w:val="24"/>
                <w:szCs w:val="24"/>
                <w:lang w:val="en-US"/>
              </w:rPr>
            </w:pPr>
            <w:r w:rsidRPr="00772BAD">
              <w:rPr>
                <w:rFonts w:ascii="Times New Roman" w:hAnsi="Times New Roman" w:cs="Aharoni"/>
                <w:b w:val="0"/>
                <w:sz w:val="24"/>
                <w:szCs w:val="24"/>
              </w:rPr>
              <w:t xml:space="preserve">Приобретение иммунологического анализатора </w:t>
            </w:r>
            <w:proofErr w:type="spellStart"/>
            <w:r w:rsidRPr="00772BAD">
              <w:rPr>
                <w:rFonts w:ascii="Times New Roman" w:hAnsi="Times New Roman" w:cs="Aharoni"/>
                <w:b w:val="0"/>
                <w:sz w:val="24"/>
                <w:szCs w:val="24"/>
              </w:rPr>
              <w:t>Pima</w:t>
            </w:r>
            <w:proofErr w:type="spellEnd"/>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rPr>
                <w:b/>
              </w:rP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6</w:t>
            </w:r>
          </w:p>
        </w:tc>
        <w:tc>
          <w:tcPr>
            <w:tcW w:w="3543" w:type="dxa"/>
          </w:tcPr>
          <w:p w:rsidR="00A23876" w:rsidRPr="00772BAD" w:rsidRDefault="00A23876" w:rsidP="00035C4B">
            <w:pPr>
              <w:pStyle w:val="ConsPlusTitle"/>
              <w:spacing w:line="160" w:lineRule="atLeast"/>
              <w:rPr>
                <w:rFonts w:ascii="Times New Roman" w:hAnsi="Times New Roman" w:cs="Aharoni"/>
                <w:b w:val="0"/>
                <w:sz w:val="24"/>
                <w:szCs w:val="24"/>
              </w:rPr>
            </w:pPr>
            <w:r w:rsidRPr="00772BAD">
              <w:rPr>
                <w:rFonts w:ascii="Times New Roman" w:hAnsi="Times New Roman" w:cs="Aharoni"/>
                <w:b w:val="0"/>
                <w:sz w:val="24"/>
                <w:szCs w:val="24"/>
              </w:rPr>
              <w:t>Проведение профилактического лечения (</w:t>
            </w:r>
            <w:proofErr w:type="spellStart"/>
            <w:r w:rsidRPr="00772BAD">
              <w:rPr>
                <w:rFonts w:ascii="Times New Roman" w:hAnsi="Times New Roman" w:cs="Aharoni"/>
                <w:b w:val="0"/>
                <w:sz w:val="24"/>
                <w:szCs w:val="24"/>
              </w:rPr>
              <w:t>имуностимулирующего</w:t>
            </w:r>
            <w:proofErr w:type="spellEnd"/>
            <w:r w:rsidRPr="00772BAD">
              <w:rPr>
                <w:rFonts w:ascii="Times New Roman" w:hAnsi="Times New Roman" w:cs="Aharoni"/>
                <w:b w:val="0"/>
                <w:sz w:val="24"/>
                <w:szCs w:val="24"/>
              </w:rPr>
              <w:t xml:space="preserve"> и общеукрепляющего) для ВИЧ-инфицированных и больных </w:t>
            </w:r>
            <w:proofErr w:type="spellStart"/>
            <w:r w:rsidRPr="00772BAD">
              <w:rPr>
                <w:rFonts w:ascii="Times New Roman" w:hAnsi="Times New Roman" w:cs="Aharoni"/>
                <w:b w:val="0"/>
                <w:sz w:val="24"/>
                <w:szCs w:val="24"/>
              </w:rPr>
              <w:t>СПИДом</w:t>
            </w:r>
            <w:proofErr w:type="spellEnd"/>
            <w:r w:rsidRPr="00772BAD">
              <w:rPr>
                <w:rFonts w:ascii="Times New Roman" w:hAnsi="Times New Roman" w:cs="Aharoni"/>
                <w:b w:val="0"/>
                <w:sz w:val="24"/>
                <w:szCs w:val="24"/>
              </w:rPr>
              <w:t>, для поддержания уровня жизни</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100 000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7</w:t>
            </w:r>
          </w:p>
        </w:tc>
        <w:tc>
          <w:tcPr>
            <w:tcW w:w="3543" w:type="dxa"/>
          </w:tcPr>
          <w:p w:rsidR="00A23876" w:rsidRPr="008B21BD" w:rsidRDefault="00A23876" w:rsidP="00035C4B">
            <w:pPr>
              <w:spacing w:line="160" w:lineRule="atLeast"/>
            </w:pPr>
            <w:r w:rsidRPr="008B21BD">
              <w:t xml:space="preserve">Подготовка специалистов на центральных базах по программам профилактики, </w:t>
            </w:r>
            <w:proofErr w:type="spellStart"/>
            <w:r w:rsidRPr="008B21BD">
              <w:t>эпидимиологии</w:t>
            </w:r>
            <w:proofErr w:type="spellEnd"/>
            <w:r w:rsidRPr="008B21BD">
              <w:t>, диагностики и лечения ВИЧ/</w:t>
            </w:r>
            <w:proofErr w:type="spellStart"/>
            <w:r w:rsidRPr="008B21BD">
              <w:t>СПИДа</w:t>
            </w:r>
            <w:proofErr w:type="spellEnd"/>
            <w:r w:rsidRPr="008B21BD">
              <w:t xml:space="preserve"> (г. Якутск)</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150 000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8</w:t>
            </w:r>
          </w:p>
        </w:tc>
        <w:tc>
          <w:tcPr>
            <w:tcW w:w="3543" w:type="dxa"/>
          </w:tcPr>
          <w:p w:rsidR="00A23876" w:rsidRPr="008B21BD" w:rsidRDefault="00A23876" w:rsidP="00035C4B">
            <w:pPr>
              <w:spacing w:line="160" w:lineRule="atLeast"/>
            </w:pPr>
            <w:r w:rsidRPr="008B21BD">
              <w:t xml:space="preserve">Приобретение: </w:t>
            </w:r>
          </w:p>
          <w:p w:rsidR="00A23876" w:rsidRPr="008B21BD" w:rsidRDefault="00A23876" w:rsidP="00035C4B">
            <w:pPr>
              <w:spacing w:line="160" w:lineRule="atLeast"/>
            </w:pPr>
            <w:r w:rsidRPr="008B21BD">
              <w:t>- микроскопа для лабораторной диагностики</w:t>
            </w:r>
          </w:p>
          <w:p w:rsidR="00A23876" w:rsidRPr="008B21BD" w:rsidRDefault="00A23876" w:rsidP="00035C4B">
            <w:pPr>
              <w:spacing w:line="160" w:lineRule="atLeast"/>
            </w:pPr>
            <w:r w:rsidRPr="008B21BD">
              <w:t xml:space="preserve">- ИФА гепатиты – 3 </w:t>
            </w:r>
            <w:proofErr w:type="spellStart"/>
            <w:r w:rsidRPr="008B21BD">
              <w:t>комп</w:t>
            </w:r>
            <w:proofErr w:type="spellEnd"/>
            <w:r w:rsidRPr="008B21BD">
              <w:t>.</w:t>
            </w:r>
          </w:p>
          <w:p w:rsidR="00A23876" w:rsidRPr="008B21BD" w:rsidRDefault="00A23876" w:rsidP="00035C4B">
            <w:pPr>
              <w:spacing w:line="160" w:lineRule="atLeast"/>
            </w:pPr>
            <w:r w:rsidRPr="008B21BD">
              <w:t xml:space="preserve">- ИФА ВИЧ – 3 </w:t>
            </w:r>
            <w:proofErr w:type="spellStart"/>
            <w:r w:rsidRPr="008B21BD">
              <w:t>компл</w:t>
            </w:r>
            <w:proofErr w:type="spellEnd"/>
            <w:r w:rsidRPr="008B21BD">
              <w:t>.</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115 000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r w:rsidRPr="00AC2D5B">
              <w:t>9</w:t>
            </w:r>
          </w:p>
        </w:tc>
        <w:tc>
          <w:tcPr>
            <w:tcW w:w="3543" w:type="dxa"/>
          </w:tcPr>
          <w:p w:rsidR="00A23876" w:rsidRPr="008B21BD" w:rsidRDefault="00A23876" w:rsidP="00035C4B">
            <w:pPr>
              <w:spacing w:line="160" w:lineRule="atLeast"/>
            </w:pPr>
            <w:r w:rsidRPr="008B21BD">
              <w:t xml:space="preserve">Проведение информационных </w:t>
            </w:r>
            <w:r w:rsidRPr="008B21BD">
              <w:lastRenderedPageBreak/>
              <w:t>встреч, лекций для подростков и их родителей, с привлечением медицинских работников, психологов, сотрудников полиции</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60" w:type="dxa"/>
          </w:tcPr>
          <w:p w:rsidR="00A23876" w:rsidRPr="00AC2D5B" w:rsidRDefault="00A23876" w:rsidP="00035C4B">
            <w:pPr>
              <w:tabs>
                <w:tab w:val="left" w:leader="underscore" w:pos="10054"/>
              </w:tabs>
              <w:spacing w:line="270" w:lineRule="exact"/>
              <w:rPr>
                <w:b/>
              </w:rPr>
            </w:pPr>
          </w:p>
        </w:tc>
      </w:tr>
      <w:tr w:rsidR="00A23876" w:rsidRPr="00AC2D5B" w:rsidTr="00035C4B">
        <w:trPr>
          <w:trHeight w:val="303"/>
        </w:trPr>
        <w:tc>
          <w:tcPr>
            <w:tcW w:w="534" w:type="dxa"/>
          </w:tcPr>
          <w:p w:rsidR="00A23876" w:rsidRPr="00AC2D5B" w:rsidRDefault="00A23876" w:rsidP="00035C4B">
            <w:pPr>
              <w:tabs>
                <w:tab w:val="left" w:leader="underscore" w:pos="10054"/>
              </w:tabs>
              <w:spacing w:line="270" w:lineRule="exact"/>
            </w:pPr>
          </w:p>
        </w:tc>
        <w:tc>
          <w:tcPr>
            <w:tcW w:w="3543" w:type="dxa"/>
          </w:tcPr>
          <w:p w:rsidR="00A23876" w:rsidRPr="00AC2D5B" w:rsidRDefault="00A23876" w:rsidP="00035C4B">
            <w:pPr>
              <w:pStyle w:val="a7"/>
              <w:rPr>
                <w:rFonts w:ascii="Times New Roman" w:hAnsi="Times New Roman"/>
                <w:sz w:val="24"/>
                <w:szCs w:val="24"/>
              </w:rPr>
            </w:pPr>
            <w:r w:rsidRPr="00AC2D5B">
              <w:rPr>
                <w:rFonts w:ascii="Times New Roman" w:hAnsi="Times New Roman"/>
                <w:sz w:val="24"/>
                <w:szCs w:val="24"/>
              </w:rPr>
              <w:t>Итого:</w:t>
            </w:r>
          </w:p>
        </w:tc>
        <w:tc>
          <w:tcPr>
            <w:tcW w:w="1418" w:type="dxa"/>
            <w:vAlign w:val="center"/>
          </w:tcPr>
          <w:p w:rsidR="00A23876" w:rsidRPr="00AC2D5B" w:rsidRDefault="00A23876" w:rsidP="00035C4B">
            <w:pPr>
              <w:pStyle w:val="12"/>
              <w:shd w:val="clear" w:color="auto" w:fill="auto"/>
              <w:spacing w:before="0" w:after="0" w:line="274" w:lineRule="exact"/>
              <w:jc w:val="center"/>
              <w:rPr>
                <w:rStyle w:val="115pt"/>
                <w:sz w:val="24"/>
                <w:szCs w:val="24"/>
              </w:rPr>
            </w:pPr>
            <w:r>
              <w:rPr>
                <w:rStyle w:val="115pt"/>
                <w:sz w:val="24"/>
                <w:szCs w:val="24"/>
              </w:rPr>
              <w:t>400 000</w:t>
            </w:r>
          </w:p>
        </w:tc>
        <w:tc>
          <w:tcPr>
            <w:tcW w:w="1417" w:type="dxa"/>
            <w:vAlign w:val="center"/>
          </w:tcPr>
          <w:p w:rsidR="00A23876" w:rsidRPr="00AC2D5B" w:rsidRDefault="00A23876" w:rsidP="00035C4B">
            <w:pPr>
              <w:tabs>
                <w:tab w:val="left" w:leader="underscore" w:pos="10054"/>
              </w:tabs>
              <w:spacing w:line="270" w:lineRule="exact"/>
              <w:jc w:val="center"/>
              <w:rPr>
                <w:rStyle w:val="115pt"/>
                <w:rFonts w:eastAsia="Arial Unicode MS"/>
              </w:rPr>
            </w:pPr>
          </w:p>
        </w:tc>
        <w:tc>
          <w:tcPr>
            <w:tcW w:w="1701" w:type="dxa"/>
          </w:tcPr>
          <w:p w:rsidR="00A23876" w:rsidRPr="00AC2D5B" w:rsidRDefault="00A23876" w:rsidP="00035C4B">
            <w:pPr>
              <w:tabs>
                <w:tab w:val="left" w:leader="underscore" w:pos="10054"/>
              </w:tabs>
              <w:spacing w:line="270" w:lineRule="exact"/>
              <w:jc w:val="center"/>
            </w:pPr>
          </w:p>
        </w:tc>
        <w:tc>
          <w:tcPr>
            <w:tcW w:w="1560" w:type="dxa"/>
          </w:tcPr>
          <w:p w:rsidR="00A23876" w:rsidRPr="00AC2D5B" w:rsidRDefault="00A23876" w:rsidP="00035C4B">
            <w:pPr>
              <w:tabs>
                <w:tab w:val="left" w:leader="underscore" w:pos="10054"/>
              </w:tabs>
              <w:spacing w:line="270" w:lineRule="exact"/>
              <w:rPr>
                <w:b/>
              </w:rPr>
            </w:pPr>
          </w:p>
        </w:tc>
      </w:tr>
    </w:tbl>
    <w:p w:rsidR="00A23876" w:rsidRDefault="00A23876" w:rsidP="00A23876">
      <w:pPr>
        <w:jc w:val="both"/>
        <w:sectPr w:rsidR="00A23876" w:rsidSect="00F26E3E">
          <w:pgSz w:w="11906" w:h="16838"/>
          <w:pgMar w:top="567" w:right="159" w:bottom="709" w:left="425" w:header="709" w:footer="709" w:gutter="0"/>
          <w:cols w:space="708"/>
          <w:docGrid w:linePitch="360"/>
        </w:sectPr>
      </w:pPr>
    </w:p>
    <w:p w:rsidR="00E81099" w:rsidRPr="00C3620D" w:rsidRDefault="00E81099" w:rsidP="008609B3">
      <w:pPr>
        <w:tabs>
          <w:tab w:val="left" w:pos="4080"/>
        </w:tabs>
        <w:ind w:right="-850"/>
      </w:pPr>
    </w:p>
    <w:sectPr w:rsidR="00E81099" w:rsidRPr="00C3620D" w:rsidSect="00F26E3E">
      <w:pgSz w:w="11906" w:h="16838"/>
      <w:pgMar w:top="567" w:right="159"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0A8"/>
    <w:multiLevelType w:val="hybridMultilevel"/>
    <w:tmpl w:val="8DD0CE18"/>
    <w:lvl w:ilvl="0" w:tplc="65365A8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CF7761"/>
    <w:multiLevelType w:val="hybridMultilevel"/>
    <w:tmpl w:val="2CD8C9C6"/>
    <w:lvl w:ilvl="0" w:tplc="4C827A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813085"/>
    <w:multiLevelType w:val="hybridMultilevel"/>
    <w:tmpl w:val="70DE83B4"/>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5B3FE1"/>
    <w:multiLevelType w:val="hybridMultilevel"/>
    <w:tmpl w:val="0840E192"/>
    <w:lvl w:ilvl="0" w:tplc="5CC8B9DE">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A05C6A"/>
    <w:multiLevelType w:val="hybridMultilevel"/>
    <w:tmpl w:val="2BCCA9F2"/>
    <w:lvl w:ilvl="0" w:tplc="F1563298">
      <w:start w:val="1"/>
      <w:numFmt w:val="decimal"/>
      <w:lvlText w:val="%1."/>
      <w:lvlJc w:val="left"/>
      <w:pPr>
        <w:ind w:left="2193"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7C43B8"/>
    <w:multiLevelType w:val="hybridMultilevel"/>
    <w:tmpl w:val="6EEE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A739A"/>
    <w:multiLevelType w:val="hybridMultilevel"/>
    <w:tmpl w:val="7A4E69D8"/>
    <w:lvl w:ilvl="0" w:tplc="085E6F62">
      <w:start w:val="20"/>
      <w:numFmt w:val="decimal"/>
      <w:lvlText w:val="%1."/>
      <w:lvlJc w:val="left"/>
      <w:pPr>
        <w:ind w:left="659" w:hanging="37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7B5400F"/>
    <w:multiLevelType w:val="hybridMultilevel"/>
    <w:tmpl w:val="96FE1236"/>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536A63B1"/>
    <w:multiLevelType w:val="hybridMultilevel"/>
    <w:tmpl w:val="B83EA7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6C9D109A"/>
    <w:multiLevelType w:val="hybridMultilevel"/>
    <w:tmpl w:val="7A521A78"/>
    <w:lvl w:ilvl="0" w:tplc="36082A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8C43FF"/>
    <w:multiLevelType w:val="hybridMultilevel"/>
    <w:tmpl w:val="8C5ABB4C"/>
    <w:lvl w:ilvl="0" w:tplc="4C3A9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6"/>
  </w:num>
  <w:num w:numId="5">
    <w:abstractNumId w:val="5"/>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846701"/>
    <w:rsid w:val="00002D45"/>
    <w:rsid w:val="0001612F"/>
    <w:rsid w:val="0002477E"/>
    <w:rsid w:val="00042154"/>
    <w:rsid w:val="00044612"/>
    <w:rsid w:val="000722B8"/>
    <w:rsid w:val="00090148"/>
    <w:rsid w:val="000916EE"/>
    <w:rsid w:val="00096147"/>
    <w:rsid w:val="00097E4D"/>
    <w:rsid w:val="000A2172"/>
    <w:rsid w:val="000A54F3"/>
    <w:rsid w:val="000A66F9"/>
    <w:rsid w:val="000B1B85"/>
    <w:rsid w:val="000D0E3B"/>
    <w:rsid w:val="000D63E2"/>
    <w:rsid w:val="000E07E7"/>
    <w:rsid w:val="000E0D84"/>
    <w:rsid w:val="000E11AE"/>
    <w:rsid w:val="000E24FF"/>
    <w:rsid w:val="000E2879"/>
    <w:rsid w:val="000E3FB4"/>
    <w:rsid w:val="000F2184"/>
    <w:rsid w:val="000F28D8"/>
    <w:rsid w:val="000F293C"/>
    <w:rsid w:val="000F5902"/>
    <w:rsid w:val="0010433A"/>
    <w:rsid w:val="00115E46"/>
    <w:rsid w:val="00121E01"/>
    <w:rsid w:val="00122E29"/>
    <w:rsid w:val="00124DF2"/>
    <w:rsid w:val="00126AE9"/>
    <w:rsid w:val="001279E0"/>
    <w:rsid w:val="001357A9"/>
    <w:rsid w:val="00142142"/>
    <w:rsid w:val="00144CD2"/>
    <w:rsid w:val="00145D20"/>
    <w:rsid w:val="00146CDD"/>
    <w:rsid w:val="0015649C"/>
    <w:rsid w:val="00185F5B"/>
    <w:rsid w:val="0019608A"/>
    <w:rsid w:val="001A0BAA"/>
    <w:rsid w:val="001C2239"/>
    <w:rsid w:val="001C2FB8"/>
    <w:rsid w:val="001D26AC"/>
    <w:rsid w:val="001E10C6"/>
    <w:rsid w:val="001E4EB7"/>
    <w:rsid w:val="001F4C2D"/>
    <w:rsid w:val="001F5426"/>
    <w:rsid w:val="002001DA"/>
    <w:rsid w:val="00205F7F"/>
    <w:rsid w:val="002076F4"/>
    <w:rsid w:val="00230C17"/>
    <w:rsid w:val="00237803"/>
    <w:rsid w:val="002410BC"/>
    <w:rsid w:val="00243299"/>
    <w:rsid w:val="002457CE"/>
    <w:rsid w:val="0025142C"/>
    <w:rsid w:val="00252267"/>
    <w:rsid w:val="00252EAF"/>
    <w:rsid w:val="00253D93"/>
    <w:rsid w:val="002569EA"/>
    <w:rsid w:val="0026296D"/>
    <w:rsid w:val="00263D1F"/>
    <w:rsid w:val="0027059F"/>
    <w:rsid w:val="00276F7B"/>
    <w:rsid w:val="00283A4C"/>
    <w:rsid w:val="002911B4"/>
    <w:rsid w:val="002A0C3F"/>
    <w:rsid w:val="002A4F8F"/>
    <w:rsid w:val="002B05CA"/>
    <w:rsid w:val="002B40BF"/>
    <w:rsid w:val="002D1762"/>
    <w:rsid w:val="002E4455"/>
    <w:rsid w:val="002E532D"/>
    <w:rsid w:val="002E7051"/>
    <w:rsid w:val="002F1C15"/>
    <w:rsid w:val="002F1CEE"/>
    <w:rsid w:val="002F6D27"/>
    <w:rsid w:val="00302DE1"/>
    <w:rsid w:val="00311A6F"/>
    <w:rsid w:val="00313AEF"/>
    <w:rsid w:val="00313C26"/>
    <w:rsid w:val="003142AE"/>
    <w:rsid w:val="003142D9"/>
    <w:rsid w:val="00316260"/>
    <w:rsid w:val="00316E31"/>
    <w:rsid w:val="00317109"/>
    <w:rsid w:val="00323D2D"/>
    <w:rsid w:val="003266B9"/>
    <w:rsid w:val="00326B44"/>
    <w:rsid w:val="0033328D"/>
    <w:rsid w:val="00335858"/>
    <w:rsid w:val="00336B97"/>
    <w:rsid w:val="003403F2"/>
    <w:rsid w:val="003706C2"/>
    <w:rsid w:val="00370C77"/>
    <w:rsid w:val="003736B3"/>
    <w:rsid w:val="00373864"/>
    <w:rsid w:val="00374783"/>
    <w:rsid w:val="00383CB6"/>
    <w:rsid w:val="003842C4"/>
    <w:rsid w:val="003906CA"/>
    <w:rsid w:val="00393264"/>
    <w:rsid w:val="00395BEA"/>
    <w:rsid w:val="003A09CB"/>
    <w:rsid w:val="003A3D33"/>
    <w:rsid w:val="003A42FA"/>
    <w:rsid w:val="003A743C"/>
    <w:rsid w:val="003B1C7D"/>
    <w:rsid w:val="003B2354"/>
    <w:rsid w:val="003B46C3"/>
    <w:rsid w:val="003B707E"/>
    <w:rsid w:val="003B718F"/>
    <w:rsid w:val="003C1FCB"/>
    <w:rsid w:val="003C2F23"/>
    <w:rsid w:val="003C42DE"/>
    <w:rsid w:val="003C540F"/>
    <w:rsid w:val="003C6BA9"/>
    <w:rsid w:val="003D2049"/>
    <w:rsid w:val="003D23C8"/>
    <w:rsid w:val="003D46FE"/>
    <w:rsid w:val="003D4CAF"/>
    <w:rsid w:val="003D60B8"/>
    <w:rsid w:val="003F151E"/>
    <w:rsid w:val="00401841"/>
    <w:rsid w:val="004046E5"/>
    <w:rsid w:val="00407892"/>
    <w:rsid w:val="00411EF4"/>
    <w:rsid w:val="00420BDF"/>
    <w:rsid w:val="0042133D"/>
    <w:rsid w:val="004227C8"/>
    <w:rsid w:val="0042714E"/>
    <w:rsid w:val="00434D43"/>
    <w:rsid w:val="004363EF"/>
    <w:rsid w:val="00446865"/>
    <w:rsid w:val="00446B08"/>
    <w:rsid w:val="00453367"/>
    <w:rsid w:val="004552BA"/>
    <w:rsid w:val="00457DCE"/>
    <w:rsid w:val="00457F27"/>
    <w:rsid w:val="00477753"/>
    <w:rsid w:val="00477755"/>
    <w:rsid w:val="00482EFB"/>
    <w:rsid w:val="00484445"/>
    <w:rsid w:val="00487718"/>
    <w:rsid w:val="00492937"/>
    <w:rsid w:val="004932C8"/>
    <w:rsid w:val="00497866"/>
    <w:rsid w:val="00497DC4"/>
    <w:rsid w:val="004A0FFB"/>
    <w:rsid w:val="004A1BE5"/>
    <w:rsid w:val="004A2E1D"/>
    <w:rsid w:val="004A772A"/>
    <w:rsid w:val="004B1878"/>
    <w:rsid w:val="004B2602"/>
    <w:rsid w:val="004C249A"/>
    <w:rsid w:val="004C7783"/>
    <w:rsid w:val="004D3294"/>
    <w:rsid w:val="004E4B43"/>
    <w:rsid w:val="00500083"/>
    <w:rsid w:val="00502955"/>
    <w:rsid w:val="0050391D"/>
    <w:rsid w:val="00504C1B"/>
    <w:rsid w:val="0050619D"/>
    <w:rsid w:val="00520A5F"/>
    <w:rsid w:val="005210AA"/>
    <w:rsid w:val="005226EC"/>
    <w:rsid w:val="005230DE"/>
    <w:rsid w:val="00523A63"/>
    <w:rsid w:val="00526C3A"/>
    <w:rsid w:val="0052760D"/>
    <w:rsid w:val="0053002E"/>
    <w:rsid w:val="00534020"/>
    <w:rsid w:val="005404F2"/>
    <w:rsid w:val="00541A72"/>
    <w:rsid w:val="005435D0"/>
    <w:rsid w:val="00547E41"/>
    <w:rsid w:val="00550A6D"/>
    <w:rsid w:val="00552648"/>
    <w:rsid w:val="0055289A"/>
    <w:rsid w:val="00553E5E"/>
    <w:rsid w:val="00554A8D"/>
    <w:rsid w:val="005551F0"/>
    <w:rsid w:val="00563556"/>
    <w:rsid w:val="0056436A"/>
    <w:rsid w:val="00564F99"/>
    <w:rsid w:val="005677ED"/>
    <w:rsid w:val="00582051"/>
    <w:rsid w:val="00582D8A"/>
    <w:rsid w:val="00583823"/>
    <w:rsid w:val="00585B82"/>
    <w:rsid w:val="005A0635"/>
    <w:rsid w:val="005A14EC"/>
    <w:rsid w:val="005A1E37"/>
    <w:rsid w:val="005A3A64"/>
    <w:rsid w:val="005B2589"/>
    <w:rsid w:val="005D2AE8"/>
    <w:rsid w:val="005D4449"/>
    <w:rsid w:val="005E06AD"/>
    <w:rsid w:val="005F1753"/>
    <w:rsid w:val="005F333A"/>
    <w:rsid w:val="005F4BED"/>
    <w:rsid w:val="00605AB3"/>
    <w:rsid w:val="0061222E"/>
    <w:rsid w:val="006153E2"/>
    <w:rsid w:val="006200C6"/>
    <w:rsid w:val="00622E69"/>
    <w:rsid w:val="00627DAB"/>
    <w:rsid w:val="006341C5"/>
    <w:rsid w:val="00637F21"/>
    <w:rsid w:val="00641062"/>
    <w:rsid w:val="00642E8B"/>
    <w:rsid w:val="00642FF0"/>
    <w:rsid w:val="00644E58"/>
    <w:rsid w:val="00647859"/>
    <w:rsid w:val="00673F50"/>
    <w:rsid w:val="00677148"/>
    <w:rsid w:val="00684D8E"/>
    <w:rsid w:val="00685431"/>
    <w:rsid w:val="006867A1"/>
    <w:rsid w:val="00687306"/>
    <w:rsid w:val="006928E8"/>
    <w:rsid w:val="0069592A"/>
    <w:rsid w:val="006A25F6"/>
    <w:rsid w:val="006B4B86"/>
    <w:rsid w:val="006B7373"/>
    <w:rsid w:val="006C5D2A"/>
    <w:rsid w:val="006C6243"/>
    <w:rsid w:val="006D4806"/>
    <w:rsid w:val="006E1437"/>
    <w:rsid w:val="006F1657"/>
    <w:rsid w:val="006F38EF"/>
    <w:rsid w:val="006F66B3"/>
    <w:rsid w:val="00705EFE"/>
    <w:rsid w:val="00713A1C"/>
    <w:rsid w:val="00716306"/>
    <w:rsid w:val="0072113A"/>
    <w:rsid w:val="00721778"/>
    <w:rsid w:val="00725CF2"/>
    <w:rsid w:val="0073700B"/>
    <w:rsid w:val="00741CF9"/>
    <w:rsid w:val="007425A1"/>
    <w:rsid w:val="00743D99"/>
    <w:rsid w:val="00744439"/>
    <w:rsid w:val="00745693"/>
    <w:rsid w:val="0075650A"/>
    <w:rsid w:val="007637E1"/>
    <w:rsid w:val="00770FFA"/>
    <w:rsid w:val="00780B3F"/>
    <w:rsid w:val="0078252D"/>
    <w:rsid w:val="00785676"/>
    <w:rsid w:val="00792AEA"/>
    <w:rsid w:val="00794C7C"/>
    <w:rsid w:val="007A72EC"/>
    <w:rsid w:val="007B2481"/>
    <w:rsid w:val="007B43EF"/>
    <w:rsid w:val="007C610A"/>
    <w:rsid w:val="007D7B76"/>
    <w:rsid w:val="007D7B8F"/>
    <w:rsid w:val="007F104A"/>
    <w:rsid w:val="00802056"/>
    <w:rsid w:val="00804091"/>
    <w:rsid w:val="008075F0"/>
    <w:rsid w:val="00810544"/>
    <w:rsid w:val="00812544"/>
    <w:rsid w:val="0081523B"/>
    <w:rsid w:val="00833EEE"/>
    <w:rsid w:val="008347D3"/>
    <w:rsid w:val="00836481"/>
    <w:rsid w:val="00836A77"/>
    <w:rsid w:val="00846701"/>
    <w:rsid w:val="00846852"/>
    <w:rsid w:val="008609B3"/>
    <w:rsid w:val="008730ED"/>
    <w:rsid w:val="00873C0D"/>
    <w:rsid w:val="00874114"/>
    <w:rsid w:val="0087543B"/>
    <w:rsid w:val="00880B3C"/>
    <w:rsid w:val="00883EC4"/>
    <w:rsid w:val="00885D98"/>
    <w:rsid w:val="0088741F"/>
    <w:rsid w:val="008A0B36"/>
    <w:rsid w:val="008A531A"/>
    <w:rsid w:val="008A566E"/>
    <w:rsid w:val="008B2C8C"/>
    <w:rsid w:val="008B6930"/>
    <w:rsid w:val="008B70F1"/>
    <w:rsid w:val="008C0200"/>
    <w:rsid w:val="008C2563"/>
    <w:rsid w:val="008C3BF4"/>
    <w:rsid w:val="008C6124"/>
    <w:rsid w:val="008C713F"/>
    <w:rsid w:val="008D23D2"/>
    <w:rsid w:val="008D4664"/>
    <w:rsid w:val="008D5669"/>
    <w:rsid w:val="008E3B6F"/>
    <w:rsid w:val="008E4C05"/>
    <w:rsid w:val="008E5A8C"/>
    <w:rsid w:val="008F38F3"/>
    <w:rsid w:val="008F6858"/>
    <w:rsid w:val="008F74A0"/>
    <w:rsid w:val="00912A8E"/>
    <w:rsid w:val="009140A4"/>
    <w:rsid w:val="009158AE"/>
    <w:rsid w:val="00922F31"/>
    <w:rsid w:val="0092319D"/>
    <w:rsid w:val="00925EF7"/>
    <w:rsid w:val="009305EC"/>
    <w:rsid w:val="00932FEE"/>
    <w:rsid w:val="009363AE"/>
    <w:rsid w:val="00943725"/>
    <w:rsid w:val="009525A0"/>
    <w:rsid w:val="00953703"/>
    <w:rsid w:val="00957037"/>
    <w:rsid w:val="00963B72"/>
    <w:rsid w:val="00965987"/>
    <w:rsid w:val="00965FD2"/>
    <w:rsid w:val="009902AD"/>
    <w:rsid w:val="009A1897"/>
    <w:rsid w:val="009C0B47"/>
    <w:rsid w:val="009C4A07"/>
    <w:rsid w:val="009C68BC"/>
    <w:rsid w:val="009C78BA"/>
    <w:rsid w:val="009C79A2"/>
    <w:rsid w:val="009D02A5"/>
    <w:rsid w:val="009E0987"/>
    <w:rsid w:val="009E5828"/>
    <w:rsid w:val="009E7C9C"/>
    <w:rsid w:val="009F2714"/>
    <w:rsid w:val="009F6823"/>
    <w:rsid w:val="00A17FF7"/>
    <w:rsid w:val="00A220B8"/>
    <w:rsid w:val="00A23876"/>
    <w:rsid w:val="00A33C8B"/>
    <w:rsid w:val="00A348A9"/>
    <w:rsid w:val="00A42940"/>
    <w:rsid w:val="00A47B9F"/>
    <w:rsid w:val="00A570D4"/>
    <w:rsid w:val="00A7029E"/>
    <w:rsid w:val="00A75D05"/>
    <w:rsid w:val="00A76321"/>
    <w:rsid w:val="00A8777C"/>
    <w:rsid w:val="00A937EE"/>
    <w:rsid w:val="00A95F72"/>
    <w:rsid w:val="00AA129A"/>
    <w:rsid w:val="00AA4466"/>
    <w:rsid w:val="00AA56E9"/>
    <w:rsid w:val="00AA69DF"/>
    <w:rsid w:val="00AA6EB7"/>
    <w:rsid w:val="00AB560C"/>
    <w:rsid w:val="00AB6D30"/>
    <w:rsid w:val="00AC235F"/>
    <w:rsid w:val="00AC7F69"/>
    <w:rsid w:val="00AD543E"/>
    <w:rsid w:val="00AD7065"/>
    <w:rsid w:val="00AE0541"/>
    <w:rsid w:val="00AE0D75"/>
    <w:rsid w:val="00AE1812"/>
    <w:rsid w:val="00AE73AA"/>
    <w:rsid w:val="00AF435A"/>
    <w:rsid w:val="00B01F24"/>
    <w:rsid w:val="00B05D6A"/>
    <w:rsid w:val="00B066BA"/>
    <w:rsid w:val="00B07229"/>
    <w:rsid w:val="00B07D75"/>
    <w:rsid w:val="00B13E1E"/>
    <w:rsid w:val="00B1543B"/>
    <w:rsid w:val="00B15EEB"/>
    <w:rsid w:val="00B2761B"/>
    <w:rsid w:val="00B30711"/>
    <w:rsid w:val="00B52946"/>
    <w:rsid w:val="00B52C46"/>
    <w:rsid w:val="00B54A02"/>
    <w:rsid w:val="00B70D3B"/>
    <w:rsid w:val="00B81C5D"/>
    <w:rsid w:val="00B84F23"/>
    <w:rsid w:val="00B95AB9"/>
    <w:rsid w:val="00BA4B79"/>
    <w:rsid w:val="00BA4D0D"/>
    <w:rsid w:val="00BB0B25"/>
    <w:rsid w:val="00BB1AE0"/>
    <w:rsid w:val="00BC79A4"/>
    <w:rsid w:val="00BD48B5"/>
    <w:rsid w:val="00BD4E07"/>
    <w:rsid w:val="00BE1D82"/>
    <w:rsid w:val="00BE318B"/>
    <w:rsid w:val="00BE62D3"/>
    <w:rsid w:val="00BF1C40"/>
    <w:rsid w:val="00BF2E86"/>
    <w:rsid w:val="00C02E1C"/>
    <w:rsid w:val="00C0745E"/>
    <w:rsid w:val="00C10C8B"/>
    <w:rsid w:val="00C12715"/>
    <w:rsid w:val="00C146AB"/>
    <w:rsid w:val="00C20BA2"/>
    <w:rsid w:val="00C21E21"/>
    <w:rsid w:val="00C3620D"/>
    <w:rsid w:val="00C44D53"/>
    <w:rsid w:val="00C508BB"/>
    <w:rsid w:val="00C51498"/>
    <w:rsid w:val="00C527A3"/>
    <w:rsid w:val="00C53BB0"/>
    <w:rsid w:val="00C742BF"/>
    <w:rsid w:val="00C7696E"/>
    <w:rsid w:val="00C875DC"/>
    <w:rsid w:val="00C91C9C"/>
    <w:rsid w:val="00C9737B"/>
    <w:rsid w:val="00CA151F"/>
    <w:rsid w:val="00CA2E3E"/>
    <w:rsid w:val="00CB1A2B"/>
    <w:rsid w:val="00CC3CA9"/>
    <w:rsid w:val="00CD54F2"/>
    <w:rsid w:val="00CE5EB9"/>
    <w:rsid w:val="00CE6366"/>
    <w:rsid w:val="00CE7FA9"/>
    <w:rsid w:val="00CF1032"/>
    <w:rsid w:val="00CF482C"/>
    <w:rsid w:val="00D01495"/>
    <w:rsid w:val="00D04B9A"/>
    <w:rsid w:val="00D0632F"/>
    <w:rsid w:val="00D1327D"/>
    <w:rsid w:val="00D15BA1"/>
    <w:rsid w:val="00D223B6"/>
    <w:rsid w:val="00D32D81"/>
    <w:rsid w:val="00D330AC"/>
    <w:rsid w:val="00D43AB9"/>
    <w:rsid w:val="00D45EA9"/>
    <w:rsid w:val="00D4655D"/>
    <w:rsid w:val="00D524B1"/>
    <w:rsid w:val="00D65D8C"/>
    <w:rsid w:val="00D66F5A"/>
    <w:rsid w:val="00D71C63"/>
    <w:rsid w:val="00D73E81"/>
    <w:rsid w:val="00D806CA"/>
    <w:rsid w:val="00D873C6"/>
    <w:rsid w:val="00D9501B"/>
    <w:rsid w:val="00D97203"/>
    <w:rsid w:val="00DA1445"/>
    <w:rsid w:val="00DA285F"/>
    <w:rsid w:val="00DA2B01"/>
    <w:rsid w:val="00DC4CAC"/>
    <w:rsid w:val="00DD0B10"/>
    <w:rsid w:val="00DD0C87"/>
    <w:rsid w:val="00DE2E60"/>
    <w:rsid w:val="00DE4D05"/>
    <w:rsid w:val="00DF09D4"/>
    <w:rsid w:val="00DF275A"/>
    <w:rsid w:val="00DF4322"/>
    <w:rsid w:val="00E01D2D"/>
    <w:rsid w:val="00E07876"/>
    <w:rsid w:val="00E13980"/>
    <w:rsid w:val="00E17A1E"/>
    <w:rsid w:val="00E21188"/>
    <w:rsid w:val="00E270DD"/>
    <w:rsid w:val="00E47C84"/>
    <w:rsid w:val="00E504CC"/>
    <w:rsid w:val="00E523F5"/>
    <w:rsid w:val="00E5332D"/>
    <w:rsid w:val="00E55EC6"/>
    <w:rsid w:val="00E57FBE"/>
    <w:rsid w:val="00E60AA4"/>
    <w:rsid w:val="00E629AE"/>
    <w:rsid w:val="00E67931"/>
    <w:rsid w:val="00E81099"/>
    <w:rsid w:val="00E82B4A"/>
    <w:rsid w:val="00E8558F"/>
    <w:rsid w:val="00E90D70"/>
    <w:rsid w:val="00E948EB"/>
    <w:rsid w:val="00EA07EC"/>
    <w:rsid w:val="00EB348C"/>
    <w:rsid w:val="00EB78BD"/>
    <w:rsid w:val="00EC1C61"/>
    <w:rsid w:val="00EC2A4A"/>
    <w:rsid w:val="00EC32EF"/>
    <w:rsid w:val="00EC7DE2"/>
    <w:rsid w:val="00ED1BDD"/>
    <w:rsid w:val="00EE19C5"/>
    <w:rsid w:val="00EF5C7B"/>
    <w:rsid w:val="00F10F91"/>
    <w:rsid w:val="00F16DF3"/>
    <w:rsid w:val="00F17A94"/>
    <w:rsid w:val="00F20766"/>
    <w:rsid w:val="00F20802"/>
    <w:rsid w:val="00F249E7"/>
    <w:rsid w:val="00F26E3E"/>
    <w:rsid w:val="00F31340"/>
    <w:rsid w:val="00F313C1"/>
    <w:rsid w:val="00F31663"/>
    <w:rsid w:val="00F33D43"/>
    <w:rsid w:val="00F35C09"/>
    <w:rsid w:val="00F45F44"/>
    <w:rsid w:val="00F502BC"/>
    <w:rsid w:val="00F52782"/>
    <w:rsid w:val="00F534B6"/>
    <w:rsid w:val="00F5428C"/>
    <w:rsid w:val="00F57B02"/>
    <w:rsid w:val="00F653D2"/>
    <w:rsid w:val="00F71179"/>
    <w:rsid w:val="00F74BC7"/>
    <w:rsid w:val="00F939D4"/>
    <w:rsid w:val="00FA201F"/>
    <w:rsid w:val="00FA3527"/>
    <w:rsid w:val="00FA50F2"/>
    <w:rsid w:val="00FA5DD0"/>
    <w:rsid w:val="00FA6547"/>
    <w:rsid w:val="00FB2BE6"/>
    <w:rsid w:val="00FB4AB3"/>
    <w:rsid w:val="00FB59E3"/>
    <w:rsid w:val="00FB5D8D"/>
    <w:rsid w:val="00FB697B"/>
    <w:rsid w:val="00FB6BF8"/>
    <w:rsid w:val="00FC68F4"/>
    <w:rsid w:val="00FD2D77"/>
    <w:rsid w:val="00FD471A"/>
    <w:rsid w:val="00FE17C1"/>
    <w:rsid w:val="00FE1CFC"/>
    <w:rsid w:val="00FE1FED"/>
    <w:rsid w:val="00FE4768"/>
    <w:rsid w:val="00FF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9A4"/>
    <w:rPr>
      <w:color w:val="0000FF"/>
      <w:u w:val="single"/>
    </w:rPr>
  </w:style>
  <w:style w:type="character" w:customStyle="1" w:styleId="10">
    <w:name w:val="Заголовок 1 Знак"/>
    <w:basedOn w:val="a0"/>
    <w:link w:val="1"/>
    <w:uiPriority w:val="9"/>
    <w:rsid w:val="00BC79A4"/>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unhideWhenUsed/>
    <w:qFormat/>
    <w:rsid w:val="00BC79A4"/>
    <w:pPr>
      <w:framePr w:wrap="notBeside" w:vAnchor="text" w:hAnchor="text" w:y="1"/>
      <w:spacing w:line="276" w:lineRule="auto"/>
      <w:ind w:left="2160" w:hanging="360"/>
      <w:outlineLvl w:val="9"/>
    </w:pPr>
    <w:rPr>
      <w:lang w:eastAsia="en-US"/>
    </w:rPr>
  </w:style>
  <w:style w:type="paragraph" w:styleId="11">
    <w:name w:val="toc 1"/>
    <w:basedOn w:val="a"/>
    <w:next w:val="a"/>
    <w:autoRedefine/>
    <w:uiPriority w:val="39"/>
    <w:unhideWhenUsed/>
    <w:rsid w:val="00BC79A4"/>
    <w:pPr>
      <w:tabs>
        <w:tab w:val="left" w:pos="440"/>
        <w:tab w:val="right" w:leader="dot" w:pos="9923"/>
      </w:tabs>
      <w:spacing w:after="100"/>
    </w:pPr>
  </w:style>
  <w:style w:type="paragraph" w:styleId="a5">
    <w:name w:val="Balloon Text"/>
    <w:basedOn w:val="a"/>
    <w:link w:val="a6"/>
    <w:uiPriority w:val="99"/>
    <w:semiHidden/>
    <w:unhideWhenUsed/>
    <w:rsid w:val="00BC79A4"/>
    <w:rPr>
      <w:rFonts w:ascii="Tahoma" w:hAnsi="Tahoma" w:cs="Tahoma"/>
      <w:sz w:val="16"/>
      <w:szCs w:val="16"/>
    </w:rPr>
  </w:style>
  <w:style w:type="character" w:customStyle="1" w:styleId="a6">
    <w:name w:val="Текст выноски Знак"/>
    <w:basedOn w:val="a0"/>
    <w:link w:val="a5"/>
    <w:uiPriority w:val="99"/>
    <w:semiHidden/>
    <w:rsid w:val="00BC79A4"/>
    <w:rPr>
      <w:rFonts w:ascii="Tahoma" w:eastAsia="Times New Roman" w:hAnsi="Tahoma" w:cs="Tahoma"/>
      <w:sz w:val="16"/>
      <w:szCs w:val="16"/>
      <w:lang w:eastAsia="ru-RU"/>
    </w:rPr>
  </w:style>
  <w:style w:type="paragraph" w:styleId="a7">
    <w:name w:val="No Spacing"/>
    <w:link w:val="a8"/>
    <w:uiPriority w:val="1"/>
    <w:qFormat/>
    <w:rsid w:val="00F249E7"/>
    <w:pPr>
      <w:spacing w:after="0" w:line="240" w:lineRule="auto"/>
    </w:pPr>
    <w:rPr>
      <w:rFonts w:ascii="Calibri" w:eastAsia="Times New Roman" w:hAnsi="Calibri" w:cs="Times New Roman"/>
      <w:lang w:eastAsia="ru-RU"/>
    </w:rPr>
  </w:style>
  <w:style w:type="paragraph" w:styleId="a9">
    <w:name w:val="List Paragraph"/>
    <w:basedOn w:val="a"/>
    <w:link w:val="aa"/>
    <w:uiPriority w:val="34"/>
    <w:qFormat/>
    <w:rsid w:val="00F249E7"/>
    <w:pPr>
      <w:ind w:left="720"/>
      <w:contextualSpacing/>
    </w:pPr>
    <w:rPr>
      <w:rFonts w:ascii="Calibri" w:eastAsia="Calibri" w:hAnsi="Calibri"/>
      <w:sz w:val="22"/>
      <w:szCs w:val="22"/>
      <w:lang w:eastAsia="en-US"/>
    </w:rPr>
  </w:style>
  <w:style w:type="character" w:customStyle="1" w:styleId="a8">
    <w:name w:val="Без интервала Знак"/>
    <w:basedOn w:val="a0"/>
    <w:link w:val="a7"/>
    <w:uiPriority w:val="1"/>
    <w:rsid w:val="00F249E7"/>
    <w:rPr>
      <w:rFonts w:ascii="Calibri" w:eastAsia="Times New Roman" w:hAnsi="Calibri" w:cs="Times New Roman"/>
      <w:lang w:eastAsia="ru-RU"/>
    </w:rPr>
  </w:style>
  <w:style w:type="character" w:customStyle="1" w:styleId="ab">
    <w:name w:val="Основной текст_"/>
    <w:basedOn w:val="a0"/>
    <w:link w:val="12"/>
    <w:rsid w:val="00B81C5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b"/>
    <w:rsid w:val="00B81C5D"/>
    <w:rPr>
      <w:sz w:val="23"/>
      <w:szCs w:val="23"/>
    </w:rPr>
  </w:style>
  <w:style w:type="character" w:customStyle="1" w:styleId="33">
    <w:name w:val="Основной текст (33)_"/>
    <w:basedOn w:val="a0"/>
    <w:link w:val="330"/>
    <w:rsid w:val="00B81C5D"/>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B81C5D"/>
    <w:rPr>
      <w:rFonts w:ascii="Times New Roman" w:eastAsia="Times New Roman" w:hAnsi="Times New Roman" w:cs="Times New Roman"/>
      <w:sz w:val="23"/>
      <w:szCs w:val="23"/>
      <w:shd w:val="clear" w:color="auto" w:fill="FFFFFF"/>
    </w:rPr>
  </w:style>
  <w:style w:type="character" w:customStyle="1" w:styleId="115pt0">
    <w:name w:val="Основной текст + 11;5 pt;Полужирный"/>
    <w:basedOn w:val="ab"/>
    <w:rsid w:val="00B81C5D"/>
    <w:rPr>
      <w:b/>
      <w:bCs/>
      <w:sz w:val="23"/>
      <w:szCs w:val="23"/>
    </w:rPr>
  </w:style>
  <w:style w:type="character" w:customStyle="1" w:styleId="910pt">
    <w:name w:val="Основной текст (9) + 10 pt"/>
    <w:basedOn w:val="9"/>
    <w:rsid w:val="00B81C5D"/>
    <w:rPr>
      <w:sz w:val="20"/>
      <w:szCs w:val="20"/>
    </w:rPr>
  </w:style>
  <w:style w:type="character" w:customStyle="1" w:styleId="25">
    <w:name w:val="Основной текст (25)_"/>
    <w:basedOn w:val="a0"/>
    <w:link w:val="250"/>
    <w:rsid w:val="00B81C5D"/>
    <w:rPr>
      <w:rFonts w:ascii="Times New Roman" w:eastAsia="Times New Roman" w:hAnsi="Times New Roman" w:cs="Times New Roman"/>
      <w:sz w:val="21"/>
      <w:szCs w:val="21"/>
      <w:shd w:val="clear" w:color="auto" w:fill="FFFFFF"/>
    </w:rPr>
  </w:style>
  <w:style w:type="character" w:customStyle="1" w:styleId="41">
    <w:name w:val="Основной текст (41)_"/>
    <w:basedOn w:val="a0"/>
    <w:link w:val="410"/>
    <w:rsid w:val="00B81C5D"/>
    <w:rPr>
      <w:rFonts w:ascii="Times New Roman" w:eastAsia="Times New Roman" w:hAnsi="Times New Roman" w:cs="Times New Roman"/>
      <w:sz w:val="20"/>
      <w:szCs w:val="20"/>
      <w:shd w:val="clear" w:color="auto" w:fill="FFFFFF"/>
    </w:rPr>
  </w:style>
  <w:style w:type="character" w:customStyle="1" w:styleId="411">
    <w:name w:val="Основной текст (41) + Полужирный"/>
    <w:basedOn w:val="41"/>
    <w:rsid w:val="00B81C5D"/>
    <w:rPr>
      <w:b/>
      <w:bCs/>
    </w:rPr>
  </w:style>
  <w:style w:type="character" w:customStyle="1" w:styleId="28">
    <w:name w:val="Основной текст (28)_"/>
    <w:basedOn w:val="a0"/>
    <w:link w:val="280"/>
    <w:rsid w:val="00B81C5D"/>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b"/>
    <w:rsid w:val="00B81C5D"/>
    <w:pPr>
      <w:shd w:val="clear" w:color="auto" w:fill="FFFFFF"/>
      <w:spacing w:before="360" w:after="60" w:line="302" w:lineRule="exact"/>
      <w:jc w:val="both"/>
    </w:pPr>
    <w:rPr>
      <w:sz w:val="27"/>
      <w:szCs w:val="27"/>
      <w:lang w:eastAsia="en-US"/>
    </w:rPr>
  </w:style>
  <w:style w:type="paragraph" w:customStyle="1" w:styleId="330">
    <w:name w:val="Основной текст (33)"/>
    <w:basedOn w:val="a"/>
    <w:link w:val="33"/>
    <w:rsid w:val="00B81C5D"/>
    <w:pPr>
      <w:shd w:val="clear" w:color="auto" w:fill="FFFFFF"/>
      <w:spacing w:before="780" w:after="60" w:line="0" w:lineRule="atLeast"/>
    </w:pPr>
    <w:rPr>
      <w:sz w:val="23"/>
      <w:szCs w:val="23"/>
      <w:lang w:eastAsia="en-US"/>
    </w:rPr>
  </w:style>
  <w:style w:type="paragraph" w:customStyle="1" w:styleId="90">
    <w:name w:val="Основной текст (9)"/>
    <w:basedOn w:val="a"/>
    <w:link w:val="9"/>
    <w:rsid w:val="00B81C5D"/>
    <w:pPr>
      <w:shd w:val="clear" w:color="auto" w:fill="FFFFFF"/>
      <w:spacing w:before="780" w:after="60" w:line="0" w:lineRule="atLeast"/>
    </w:pPr>
    <w:rPr>
      <w:sz w:val="23"/>
      <w:szCs w:val="23"/>
      <w:lang w:eastAsia="en-US"/>
    </w:rPr>
  </w:style>
  <w:style w:type="paragraph" w:customStyle="1" w:styleId="250">
    <w:name w:val="Основной текст (25)"/>
    <w:basedOn w:val="a"/>
    <w:link w:val="25"/>
    <w:rsid w:val="00B81C5D"/>
    <w:pPr>
      <w:shd w:val="clear" w:color="auto" w:fill="FFFFFF"/>
      <w:spacing w:line="0" w:lineRule="atLeast"/>
      <w:jc w:val="both"/>
    </w:pPr>
    <w:rPr>
      <w:sz w:val="21"/>
      <w:szCs w:val="21"/>
      <w:lang w:eastAsia="en-US"/>
    </w:rPr>
  </w:style>
  <w:style w:type="paragraph" w:customStyle="1" w:styleId="410">
    <w:name w:val="Основной текст (41)"/>
    <w:basedOn w:val="a"/>
    <w:link w:val="41"/>
    <w:rsid w:val="00B81C5D"/>
    <w:pPr>
      <w:shd w:val="clear" w:color="auto" w:fill="FFFFFF"/>
      <w:spacing w:line="240" w:lineRule="exact"/>
    </w:pPr>
    <w:rPr>
      <w:sz w:val="20"/>
      <w:szCs w:val="20"/>
      <w:lang w:eastAsia="en-US"/>
    </w:rPr>
  </w:style>
  <w:style w:type="paragraph" w:customStyle="1" w:styleId="280">
    <w:name w:val="Основной текст (28)"/>
    <w:basedOn w:val="a"/>
    <w:link w:val="28"/>
    <w:rsid w:val="00B81C5D"/>
    <w:pPr>
      <w:shd w:val="clear" w:color="auto" w:fill="FFFFFF"/>
      <w:spacing w:before="60" w:after="300" w:line="0" w:lineRule="atLeast"/>
    </w:pPr>
    <w:rPr>
      <w:sz w:val="19"/>
      <w:szCs w:val="19"/>
      <w:lang w:eastAsia="en-US"/>
    </w:rPr>
  </w:style>
  <w:style w:type="paragraph" w:styleId="ac">
    <w:name w:val="Body Text"/>
    <w:basedOn w:val="a"/>
    <w:link w:val="ad"/>
    <w:unhideWhenUsed/>
    <w:rsid w:val="009158AE"/>
    <w:rPr>
      <w:sz w:val="28"/>
      <w:szCs w:val="20"/>
    </w:rPr>
  </w:style>
  <w:style w:type="character" w:customStyle="1" w:styleId="ad">
    <w:name w:val="Основной текст Знак"/>
    <w:basedOn w:val="a0"/>
    <w:link w:val="ac"/>
    <w:rsid w:val="009158AE"/>
    <w:rPr>
      <w:rFonts w:ascii="Times New Roman" w:eastAsia="Times New Roman" w:hAnsi="Times New Roman" w:cs="Times New Roman"/>
      <w:sz w:val="28"/>
      <w:szCs w:val="20"/>
      <w:lang w:eastAsia="ru-RU"/>
    </w:rPr>
  </w:style>
  <w:style w:type="paragraph" w:customStyle="1" w:styleId="ConsPlusNonformat">
    <w:name w:val="ConsPlusNonformat"/>
    <w:rsid w:val="007211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211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Основной текст (4)_"/>
    <w:basedOn w:val="a0"/>
    <w:link w:val="40"/>
    <w:rsid w:val="008C0200"/>
    <w:rPr>
      <w:rFonts w:ascii="Times New Roman" w:eastAsia="Times New Roman" w:hAnsi="Times New Roman" w:cs="Times New Roman"/>
      <w:sz w:val="27"/>
      <w:szCs w:val="27"/>
      <w:shd w:val="clear" w:color="auto" w:fill="FFFFFF"/>
    </w:rPr>
  </w:style>
  <w:style w:type="character" w:customStyle="1" w:styleId="3">
    <w:name w:val="Подпись к таблице (3)_"/>
    <w:basedOn w:val="a0"/>
    <w:link w:val="30"/>
    <w:rsid w:val="008C0200"/>
    <w:rPr>
      <w:rFonts w:ascii="Times New Roman" w:eastAsia="Times New Roman" w:hAnsi="Times New Roman" w:cs="Times New Roman"/>
      <w:sz w:val="27"/>
      <w:szCs w:val="27"/>
      <w:shd w:val="clear" w:color="auto" w:fill="FFFFFF"/>
    </w:rPr>
  </w:style>
  <w:style w:type="character" w:customStyle="1" w:styleId="3115pt">
    <w:name w:val="Подпись к таблице (3) + 11;5 pt;Полужирный"/>
    <w:basedOn w:val="3"/>
    <w:rsid w:val="008C0200"/>
    <w:rPr>
      <w:b/>
      <w:bCs/>
      <w:sz w:val="23"/>
      <w:szCs w:val="23"/>
    </w:rPr>
  </w:style>
  <w:style w:type="character" w:customStyle="1" w:styleId="3115pt0">
    <w:name w:val="Подпись к таблице (3) + 11;5 pt"/>
    <w:basedOn w:val="3"/>
    <w:rsid w:val="008C0200"/>
    <w:rPr>
      <w:sz w:val="23"/>
      <w:szCs w:val="23"/>
    </w:rPr>
  </w:style>
  <w:style w:type="character" w:customStyle="1" w:styleId="8">
    <w:name w:val="Подпись к таблице (8)"/>
    <w:basedOn w:val="a0"/>
    <w:rsid w:val="008C0200"/>
    <w:rPr>
      <w:rFonts w:ascii="Times New Roman" w:eastAsia="Times New Roman" w:hAnsi="Times New Roman" w:cs="Times New Roman"/>
      <w:b w:val="0"/>
      <w:bCs w:val="0"/>
      <w:i w:val="0"/>
      <w:iCs w:val="0"/>
      <w:smallCaps w:val="0"/>
      <w:strike w:val="0"/>
      <w:sz w:val="21"/>
      <w:szCs w:val="21"/>
      <w:u w:val="single"/>
    </w:rPr>
  </w:style>
  <w:style w:type="paragraph" w:customStyle="1" w:styleId="40">
    <w:name w:val="Основной текст (4)"/>
    <w:basedOn w:val="a"/>
    <w:link w:val="4"/>
    <w:rsid w:val="008C0200"/>
    <w:pPr>
      <w:shd w:val="clear" w:color="auto" w:fill="FFFFFF"/>
      <w:spacing w:before="360" w:after="360" w:line="0" w:lineRule="atLeast"/>
    </w:pPr>
    <w:rPr>
      <w:sz w:val="27"/>
      <w:szCs w:val="27"/>
      <w:lang w:eastAsia="en-US"/>
    </w:rPr>
  </w:style>
  <w:style w:type="paragraph" w:customStyle="1" w:styleId="30">
    <w:name w:val="Подпись к таблице (3)"/>
    <w:basedOn w:val="a"/>
    <w:link w:val="3"/>
    <w:rsid w:val="008C0200"/>
    <w:pPr>
      <w:shd w:val="clear" w:color="auto" w:fill="FFFFFF"/>
      <w:spacing w:line="326" w:lineRule="exact"/>
      <w:ind w:firstLine="560"/>
      <w:jc w:val="both"/>
    </w:pPr>
    <w:rPr>
      <w:sz w:val="27"/>
      <w:szCs w:val="27"/>
      <w:lang w:eastAsia="en-US"/>
    </w:rPr>
  </w:style>
  <w:style w:type="table" w:styleId="ae">
    <w:name w:val="Table Grid"/>
    <w:basedOn w:val="a1"/>
    <w:uiPriority w:val="59"/>
    <w:rsid w:val="00B70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uiPriority w:val="99"/>
    <w:rsid w:val="005D4449"/>
    <w:rPr>
      <w:rFonts w:ascii="Times New Roman" w:hAnsi="Times New Roman" w:cs="Times New Roman"/>
      <w:sz w:val="22"/>
      <w:szCs w:val="22"/>
    </w:rPr>
  </w:style>
  <w:style w:type="character" w:customStyle="1" w:styleId="13">
    <w:name w:val="Заголовок №1"/>
    <w:basedOn w:val="a0"/>
    <w:rsid w:val="00E8109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onsNormal">
    <w:name w:val="ConsNormal"/>
    <w:rsid w:val="0078252D"/>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32">
    <w:name w:val="Основной текст (32)_"/>
    <w:basedOn w:val="a0"/>
    <w:link w:val="320"/>
    <w:rsid w:val="0078252D"/>
    <w:rPr>
      <w:sz w:val="27"/>
      <w:szCs w:val="27"/>
      <w:shd w:val="clear" w:color="auto" w:fill="FFFFFF"/>
    </w:rPr>
  </w:style>
  <w:style w:type="paragraph" w:customStyle="1" w:styleId="320">
    <w:name w:val="Основной текст (32)"/>
    <w:basedOn w:val="a"/>
    <w:link w:val="32"/>
    <w:rsid w:val="0078252D"/>
    <w:pPr>
      <w:shd w:val="clear" w:color="auto" w:fill="FFFFFF"/>
      <w:spacing w:before="360" w:after="60" w:line="302" w:lineRule="exact"/>
      <w:jc w:val="both"/>
    </w:pPr>
    <w:rPr>
      <w:rFonts w:asciiTheme="minorHAnsi" w:eastAsiaTheme="minorHAnsi" w:hAnsiTheme="minorHAnsi" w:cstheme="minorBidi"/>
      <w:sz w:val="27"/>
      <w:szCs w:val="27"/>
      <w:lang w:eastAsia="en-US"/>
    </w:rPr>
  </w:style>
  <w:style w:type="character" w:customStyle="1" w:styleId="aa">
    <w:name w:val="Абзац списка Знак"/>
    <w:link w:val="a9"/>
    <w:uiPriority w:val="34"/>
    <w:locked/>
    <w:rsid w:val="0078252D"/>
    <w:rPr>
      <w:rFonts w:ascii="Calibri" w:eastAsia="Calibri" w:hAnsi="Calibri" w:cs="Times New Roman"/>
    </w:rPr>
  </w:style>
  <w:style w:type="table" w:styleId="14">
    <w:name w:val="Table Grid 1"/>
    <w:basedOn w:val="a1"/>
    <w:rsid w:val="007825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0"/>
    <w:rsid w:val="0075650A"/>
  </w:style>
  <w:style w:type="paragraph" w:customStyle="1" w:styleId="ConsPlusNormal">
    <w:name w:val="ConsPlusNormal"/>
    <w:rsid w:val="00FB5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Заголовок №1_"/>
    <w:basedOn w:val="a0"/>
    <w:rsid w:val="006F1657"/>
    <w:rPr>
      <w:rFonts w:ascii="Times New Roman" w:eastAsia="Times New Roman" w:hAnsi="Times New Roman" w:cs="Times New Roman"/>
      <w:sz w:val="27"/>
      <w:szCs w:val="27"/>
      <w:shd w:val="clear" w:color="auto" w:fill="FFFFFF"/>
    </w:rPr>
  </w:style>
  <w:style w:type="paragraph" w:customStyle="1" w:styleId="ConsPlusTitle">
    <w:name w:val="ConsPlusTitle"/>
    <w:rsid w:val="003D60B8"/>
    <w:pPr>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474954479">
      <w:bodyDiv w:val="1"/>
      <w:marLeft w:val="0"/>
      <w:marRight w:val="0"/>
      <w:marTop w:val="0"/>
      <w:marBottom w:val="0"/>
      <w:divBdr>
        <w:top w:val="none" w:sz="0" w:space="0" w:color="auto"/>
        <w:left w:val="none" w:sz="0" w:space="0" w:color="auto"/>
        <w:bottom w:val="none" w:sz="0" w:space="0" w:color="auto"/>
        <w:right w:val="none" w:sz="0" w:space="0" w:color="auto"/>
      </w:divBdr>
    </w:div>
    <w:div w:id="860975830">
      <w:bodyDiv w:val="1"/>
      <w:marLeft w:val="0"/>
      <w:marRight w:val="0"/>
      <w:marTop w:val="0"/>
      <w:marBottom w:val="0"/>
      <w:divBdr>
        <w:top w:val="none" w:sz="0" w:space="0" w:color="auto"/>
        <w:left w:val="none" w:sz="0" w:space="0" w:color="auto"/>
        <w:bottom w:val="none" w:sz="0" w:space="0" w:color="auto"/>
        <w:right w:val="none" w:sz="0" w:space="0" w:color="auto"/>
      </w:divBdr>
    </w:div>
    <w:div w:id="1791705599">
      <w:bodyDiv w:val="1"/>
      <w:marLeft w:val="0"/>
      <w:marRight w:val="0"/>
      <w:marTop w:val="0"/>
      <w:marBottom w:val="0"/>
      <w:divBdr>
        <w:top w:val="none" w:sz="0" w:space="0" w:color="auto"/>
        <w:left w:val="none" w:sz="0" w:space="0" w:color="auto"/>
        <w:bottom w:val="none" w:sz="0" w:space="0" w:color="auto"/>
        <w:right w:val="none" w:sz="0" w:space="0" w:color="auto"/>
      </w:divBdr>
    </w:div>
    <w:div w:id="2011833685">
      <w:bodyDiv w:val="1"/>
      <w:marLeft w:val="0"/>
      <w:marRight w:val="0"/>
      <w:marTop w:val="0"/>
      <w:marBottom w:val="0"/>
      <w:divBdr>
        <w:top w:val="none" w:sz="0" w:space="0" w:color="auto"/>
        <w:left w:val="none" w:sz="0" w:space="0" w:color="auto"/>
        <w:bottom w:val="none" w:sz="0" w:space="0" w:color="auto"/>
        <w:right w:val="none" w:sz="0" w:space="0" w:color="auto"/>
      </w:divBdr>
    </w:div>
    <w:div w:id="20170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15EDA528AF7CA0136C94CC86EE590E614E7260BCD64336ADD1FF52035A6EACB06EE2158F47FE61p4oBF" TargetMode="External"/><Relationship Id="rId5" Type="http://schemas.openxmlformats.org/officeDocument/2006/relationships/hyperlink" Target="http://pandia.ru/text/category/kaluzhskaya_obl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57</Pages>
  <Words>16635</Words>
  <Characters>94822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85</cp:revision>
  <cp:lastPrinted>2019-07-26T01:49:00Z</cp:lastPrinted>
  <dcterms:created xsi:type="dcterms:W3CDTF">2019-07-22T05:53:00Z</dcterms:created>
  <dcterms:modified xsi:type="dcterms:W3CDTF">2019-07-29T01:08:00Z</dcterms:modified>
</cp:coreProperties>
</file>