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76" w:rsidRPr="008A7276" w:rsidRDefault="008A7276" w:rsidP="00B340CD">
      <w:pPr>
        <w:ind w:left="709" w:firstLine="567"/>
        <w:jc w:val="right"/>
        <w:rPr>
          <w:i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340CD">
        <w:rPr>
          <w:b/>
          <w:sz w:val="26"/>
          <w:szCs w:val="26"/>
        </w:rPr>
        <w:t xml:space="preserve"> </w:t>
      </w:r>
      <w:r w:rsidRPr="008A7276">
        <w:rPr>
          <w:i/>
        </w:rPr>
        <w:t>Приложение № 2</w:t>
      </w:r>
    </w:p>
    <w:p w:rsidR="008A7276" w:rsidRPr="008A7276" w:rsidRDefault="008A7276" w:rsidP="00B340CD">
      <w:pPr>
        <w:jc w:val="right"/>
        <w:rPr>
          <w:i/>
        </w:rPr>
      </w:pPr>
      <w:r w:rsidRPr="008A7276">
        <w:rPr>
          <w:i/>
        </w:rPr>
        <w:t xml:space="preserve">                                                                                                         </w:t>
      </w:r>
      <w:r w:rsidR="00B340CD">
        <w:rPr>
          <w:i/>
        </w:rPr>
        <w:t xml:space="preserve">                                                                       </w:t>
      </w:r>
      <w:r w:rsidRPr="008A7276">
        <w:rPr>
          <w:i/>
        </w:rPr>
        <w:t xml:space="preserve"> </w:t>
      </w:r>
      <w:r w:rsidR="00B340CD">
        <w:rPr>
          <w:i/>
        </w:rPr>
        <w:t xml:space="preserve"> </w:t>
      </w:r>
      <w:r w:rsidRPr="008A7276">
        <w:rPr>
          <w:i/>
        </w:rPr>
        <w:t xml:space="preserve"> к постановлению главы</w:t>
      </w:r>
    </w:p>
    <w:p w:rsidR="008A7276" w:rsidRPr="008A7276" w:rsidRDefault="008A7276" w:rsidP="00B340CD">
      <w:pPr>
        <w:jc w:val="right"/>
        <w:rPr>
          <w:i/>
        </w:rPr>
      </w:pP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Pr="008A7276">
        <w:rPr>
          <w:i/>
        </w:rPr>
        <w:tab/>
      </w:r>
      <w:r w:rsidR="00B340CD">
        <w:rPr>
          <w:i/>
        </w:rPr>
        <w:t xml:space="preserve">                                                                         </w:t>
      </w:r>
      <w:r w:rsidRPr="003831C2">
        <w:rPr>
          <w:i/>
          <w:u w:val="single"/>
        </w:rPr>
        <w:t xml:space="preserve">№ </w:t>
      </w:r>
      <w:r w:rsidR="003831C2" w:rsidRPr="003831C2">
        <w:rPr>
          <w:i/>
          <w:u w:val="single"/>
        </w:rPr>
        <w:t>101</w:t>
      </w:r>
      <w:r w:rsidRPr="008A7276">
        <w:rPr>
          <w:i/>
        </w:rPr>
        <w:t xml:space="preserve"> от </w:t>
      </w:r>
      <w:r w:rsidR="003831C2" w:rsidRPr="003831C2">
        <w:rPr>
          <w:i/>
          <w:u w:val="single"/>
        </w:rPr>
        <w:t>18.02.</w:t>
      </w:r>
      <w:r w:rsidRPr="003831C2">
        <w:rPr>
          <w:i/>
          <w:u w:val="single"/>
        </w:rPr>
        <w:t>20</w:t>
      </w:r>
      <w:r w:rsidR="00C4621B" w:rsidRPr="003831C2">
        <w:rPr>
          <w:i/>
          <w:u w:val="single"/>
        </w:rPr>
        <w:t>20</w:t>
      </w:r>
      <w:r w:rsidRPr="003831C2">
        <w:rPr>
          <w:i/>
          <w:u w:val="single"/>
        </w:rPr>
        <w:t>г</w:t>
      </w:r>
      <w:r w:rsidRPr="008A7276">
        <w:rPr>
          <w:i/>
        </w:rPr>
        <w:t>.</w:t>
      </w:r>
    </w:p>
    <w:p w:rsidR="008A7276" w:rsidRDefault="008A7276" w:rsidP="008F1B35">
      <w:pPr>
        <w:ind w:left="709" w:firstLine="567"/>
        <w:jc w:val="center"/>
        <w:rPr>
          <w:b/>
          <w:sz w:val="26"/>
          <w:szCs w:val="26"/>
        </w:rPr>
      </w:pPr>
    </w:p>
    <w:p w:rsidR="00590B47" w:rsidRDefault="00B16B74" w:rsidP="008F1B35">
      <w:pPr>
        <w:ind w:left="709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B16B74" w:rsidRDefault="00B16B74" w:rsidP="00590B4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оценке эффективности</w:t>
      </w:r>
      <w:r w:rsidR="00ED04FE">
        <w:rPr>
          <w:b/>
          <w:sz w:val="26"/>
          <w:szCs w:val="26"/>
        </w:rPr>
        <w:t xml:space="preserve"> муниципальных</w:t>
      </w:r>
      <w:r>
        <w:rPr>
          <w:b/>
          <w:sz w:val="26"/>
          <w:szCs w:val="26"/>
        </w:rPr>
        <w:t xml:space="preserve"> программ </w:t>
      </w:r>
      <w:r w:rsidR="00B340CD">
        <w:rPr>
          <w:b/>
          <w:sz w:val="26"/>
          <w:szCs w:val="26"/>
        </w:rPr>
        <w:t>муниципального образования</w:t>
      </w:r>
      <w:r w:rsidR="008F1B35">
        <w:rPr>
          <w:b/>
          <w:sz w:val="26"/>
          <w:szCs w:val="26"/>
        </w:rPr>
        <w:t xml:space="preserve"> «Город Удачный» </w:t>
      </w:r>
      <w:r>
        <w:rPr>
          <w:b/>
          <w:sz w:val="26"/>
          <w:szCs w:val="26"/>
        </w:rPr>
        <w:t>Мирнин</w:t>
      </w:r>
      <w:r w:rsidR="00587152">
        <w:rPr>
          <w:b/>
          <w:sz w:val="26"/>
          <w:szCs w:val="26"/>
        </w:rPr>
        <w:t>с</w:t>
      </w:r>
      <w:r w:rsidR="008F1B35">
        <w:rPr>
          <w:b/>
          <w:sz w:val="26"/>
          <w:szCs w:val="26"/>
        </w:rPr>
        <w:t>кого</w:t>
      </w:r>
      <w:r>
        <w:rPr>
          <w:b/>
          <w:sz w:val="26"/>
          <w:szCs w:val="26"/>
        </w:rPr>
        <w:t xml:space="preserve"> район</w:t>
      </w:r>
      <w:r w:rsidR="008F1B35">
        <w:rPr>
          <w:b/>
          <w:sz w:val="26"/>
          <w:szCs w:val="26"/>
        </w:rPr>
        <w:t>а Р</w:t>
      </w:r>
      <w:r w:rsidR="00B340CD">
        <w:rPr>
          <w:b/>
          <w:sz w:val="26"/>
          <w:szCs w:val="26"/>
        </w:rPr>
        <w:t xml:space="preserve">еспублики </w:t>
      </w:r>
      <w:r w:rsidR="008F1B35">
        <w:rPr>
          <w:b/>
          <w:sz w:val="26"/>
          <w:szCs w:val="26"/>
        </w:rPr>
        <w:t>С</w:t>
      </w:r>
      <w:r w:rsidR="00B340CD">
        <w:rPr>
          <w:b/>
          <w:sz w:val="26"/>
          <w:szCs w:val="26"/>
        </w:rPr>
        <w:t>аха</w:t>
      </w:r>
      <w:r w:rsidR="008F1B35">
        <w:rPr>
          <w:b/>
          <w:sz w:val="26"/>
          <w:szCs w:val="26"/>
        </w:rPr>
        <w:t xml:space="preserve"> (Якутия)</w:t>
      </w:r>
    </w:p>
    <w:p w:rsidR="00B16B74" w:rsidRPr="00AB0E6E" w:rsidRDefault="00B16B74" w:rsidP="00590B4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201</w:t>
      </w:r>
      <w:r w:rsidR="00C4621B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E90AE1" w:rsidRDefault="00E90AE1" w:rsidP="002D0196">
      <w:pPr>
        <w:tabs>
          <w:tab w:val="left" w:pos="851"/>
        </w:tabs>
        <w:spacing w:after="120"/>
        <w:jc w:val="both"/>
        <w:rPr>
          <w:sz w:val="26"/>
          <w:szCs w:val="26"/>
        </w:rPr>
      </w:pPr>
    </w:p>
    <w:p w:rsidR="000C316B" w:rsidRDefault="00E90AE1" w:rsidP="00B340CD">
      <w:pPr>
        <w:tabs>
          <w:tab w:val="left" w:pos="851"/>
        </w:tabs>
        <w:ind w:firstLine="709"/>
        <w:jc w:val="center"/>
        <w:rPr>
          <w:sz w:val="26"/>
          <w:szCs w:val="26"/>
        </w:rPr>
      </w:pPr>
      <w:r w:rsidRPr="00E90AE1">
        <w:rPr>
          <w:sz w:val="26"/>
          <w:szCs w:val="26"/>
        </w:rPr>
        <w:t>В 201</w:t>
      </w:r>
      <w:r w:rsidR="00C4621B">
        <w:rPr>
          <w:sz w:val="26"/>
          <w:szCs w:val="26"/>
        </w:rPr>
        <w:t>9</w:t>
      </w:r>
      <w:r w:rsidR="00B340CD">
        <w:rPr>
          <w:sz w:val="26"/>
          <w:szCs w:val="26"/>
        </w:rPr>
        <w:t xml:space="preserve"> </w:t>
      </w:r>
      <w:r w:rsidRPr="00E90AE1">
        <w:rPr>
          <w:sz w:val="26"/>
          <w:szCs w:val="26"/>
        </w:rPr>
        <w:t xml:space="preserve">году на территории МО </w:t>
      </w:r>
      <w:r w:rsidR="008F1B35">
        <w:rPr>
          <w:sz w:val="26"/>
          <w:szCs w:val="26"/>
        </w:rPr>
        <w:t xml:space="preserve">«Город Удачный» </w:t>
      </w:r>
      <w:r>
        <w:rPr>
          <w:sz w:val="26"/>
          <w:szCs w:val="26"/>
        </w:rPr>
        <w:t xml:space="preserve">действовало </w:t>
      </w:r>
      <w:r w:rsidR="008F1B35" w:rsidRPr="003F76CE">
        <w:rPr>
          <w:b/>
          <w:sz w:val="26"/>
          <w:szCs w:val="26"/>
        </w:rPr>
        <w:t>1</w:t>
      </w:r>
      <w:r w:rsidR="00C02AA7">
        <w:rPr>
          <w:b/>
          <w:sz w:val="26"/>
          <w:szCs w:val="26"/>
        </w:rPr>
        <w:t>4</w:t>
      </w:r>
      <w:r w:rsidR="00B340CD">
        <w:rPr>
          <w:b/>
          <w:sz w:val="26"/>
          <w:szCs w:val="26"/>
        </w:rPr>
        <w:t xml:space="preserve"> </w:t>
      </w:r>
      <w:r w:rsidR="00B340CD">
        <w:rPr>
          <w:sz w:val="26"/>
          <w:szCs w:val="26"/>
        </w:rPr>
        <w:t>муниципальных   программ</w:t>
      </w:r>
      <w:r w:rsidR="008F1B35">
        <w:rPr>
          <w:sz w:val="26"/>
          <w:szCs w:val="26"/>
        </w:rPr>
        <w:t xml:space="preserve"> (далее – МП).</w:t>
      </w:r>
    </w:p>
    <w:p w:rsidR="0057611E" w:rsidRDefault="008F1B35" w:rsidP="00B340CD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Муниципальные</w:t>
      </w:r>
      <w:r w:rsidR="0057611E">
        <w:rPr>
          <w:sz w:val="26"/>
          <w:szCs w:val="26"/>
        </w:rPr>
        <w:t xml:space="preserve"> программы охватывают все направления </w:t>
      </w:r>
      <w:r w:rsidR="0057611E" w:rsidRPr="00672CA4">
        <w:rPr>
          <w:sz w:val="26"/>
          <w:szCs w:val="26"/>
        </w:rPr>
        <w:t>социальной сферы в рамках установленных</w:t>
      </w:r>
      <w:r>
        <w:rPr>
          <w:sz w:val="26"/>
          <w:szCs w:val="26"/>
        </w:rPr>
        <w:t xml:space="preserve"> полномочий МО «Город Удачный</w:t>
      </w:r>
      <w:r w:rsidR="0057611E" w:rsidRPr="00672CA4">
        <w:rPr>
          <w:sz w:val="26"/>
          <w:szCs w:val="26"/>
        </w:rPr>
        <w:t>»:</w:t>
      </w:r>
    </w:p>
    <w:p w:rsidR="008F1B35" w:rsidRDefault="008F1B35" w:rsidP="0057611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496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6228"/>
        <w:gridCol w:w="3453"/>
      </w:tblGrid>
      <w:tr w:rsidR="003F76CE" w:rsidRPr="008932B2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142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B340C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B340CD">
              <w:rPr>
                <w:b/>
              </w:rPr>
              <w:t>муниципальной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Pr="008932B2" w:rsidRDefault="003F76CE" w:rsidP="00B340C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Координатор </w:t>
            </w:r>
            <w:r w:rsidR="00B340CD">
              <w:rPr>
                <w:b/>
              </w:rPr>
              <w:t>муниципальной</w:t>
            </w:r>
            <w:r>
              <w:rPr>
                <w:b/>
              </w:rPr>
              <w:t xml:space="preserve"> программы</w:t>
            </w:r>
          </w:p>
        </w:tc>
      </w:tr>
      <w:tr w:rsidR="003F76CE" w:rsidRPr="00544989" w:rsidTr="00C4621B">
        <w:trPr>
          <w:trHeight w:val="48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 в сфере обеспечения</w:t>
            </w:r>
            <w:r w:rsidR="00C02AA7">
              <w:rPr>
                <w:b/>
              </w:rPr>
              <w:t xml:space="preserve"> досуга населения» на 2017 - 2021</w:t>
            </w:r>
            <w:r>
              <w:rPr>
                <w:b/>
              </w:rPr>
              <w:t xml:space="preserve"> г.г.»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Пугачева Н.Н.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«Организация и осуществление мероприятий по работе с детьми и молодежью  на 2017 – 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Пугачева Н.Н.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физкультуры и спорта»  МО «Город Удачный» Мирнинского района  Республики Саха (Якутия)»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Мора М.В.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населения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Шестакова А.Ф.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i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t>«</w:t>
            </w:r>
            <w:r>
              <w:rPr>
                <w:b/>
              </w:rPr>
              <w:t>Развитие малого и среднего предпринимательства в МО «Город Удачный» Мирнинского района РС (Я)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</w:t>
            </w:r>
            <w:r>
              <w:t>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Литвиненко О.Ю.</w:t>
            </w:r>
          </w:p>
        </w:tc>
      </w:tr>
      <w:tr w:rsidR="003F76CE" w:rsidRPr="00544989" w:rsidTr="00C4621B">
        <w:trPr>
          <w:trHeight w:val="829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b/>
              </w:rPr>
            </w:pPr>
            <w:r>
              <w:rPr>
                <w:b/>
              </w:rPr>
              <w:t>Муниципальная программа муниципального образования «Город Удачный» Мирнинского района Республики Саха (Якутия)</w:t>
            </w:r>
          </w:p>
          <w:p w:rsidR="003F76CE" w:rsidRDefault="003F76CE" w:rsidP="00C02AA7">
            <w:pPr>
              <w:rPr>
                <w:b/>
                <w:i/>
              </w:rPr>
            </w:pPr>
            <w:r>
              <w:rPr>
                <w:b/>
              </w:rPr>
              <w:t>«Управление муниципальным имуществом» на 2017 - 20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i/>
              </w:rPr>
            </w:pPr>
            <w:r>
              <w:rPr>
                <w:i/>
              </w:rPr>
              <w:t>в т. ч. ремонты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Pr="00544989" w:rsidRDefault="00C4621B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Бирюкова А.Ф.</w:t>
            </w:r>
          </w:p>
        </w:tc>
      </w:tr>
      <w:tr w:rsidR="003F76CE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i/>
              </w:rPr>
            </w:pPr>
            <w:r>
              <w:rPr>
                <w:i/>
              </w:rPr>
              <w:t>техническая документация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Хисматуллина Н.Н.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«Энергосбережение и повышение энергетической эффективности в муниципальном образовании «Город Удачный» Мирнинского района Республики Саха (Якутия)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C02AA7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Пахомова Н.А.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C02AA7" w:rsidP="00C02AA7">
            <w:pPr>
              <w:rPr>
                <w:b/>
                <w:i/>
              </w:rPr>
            </w:pPr>
            <w:r>
              <w:rPr>
                <w:b/>
              </w:rPr>
              <w:t xml:space="preserve">Муниципальная </w:t>
            </w:r>
            <w:r w:rsidR="003F76CE">
              <w:rPr>
                <w:b/>
              </w:rPr>
              <w:t xml:space="preserve"> программа «Обеспечение  безопасности жизнедеятельности населения МО «Город Удачный»  на 2017 - 20</w:t>
            </w:r>
            <w:r>
              <w:rPr>
                <w:b/>
              </w:rPr>
              <w:t>21</w:t>
            </w:r>
            <w:r w:rsidR="003F76CE">
              <w:rPr>
                <w:b/>
              </w:rPr>
              <w:t xml:space="preserve"> годы», в т.ч.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Шестакова О.С</w:t>
            </w:r>
            <w:r w:rsidR="00B340C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ind w:left="360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i/>
              </w:rPr>
            </w:pPr>
            <w:r>
              <w:rPr>
                <w:i/>
              </w:rPr>
              <w:t xml:space="preserve">Подпрограмма </w:t>
            </w:r>
            <w:r w:rsidR="00C02AA7">
              <w:rPr>
                <w:i/>
              </w:rPr>
              <w:t>«</w:t>
            </w:r>
            <w:r w:rsidR="00C02AA7" w:rsidRPr="00C02AA7">
              <w:rPr>
                <w:i/>
              </w:rPr>
              <w:t>Защита населения и территории от чрезвычайных ситуаций и обеспечение  пожарной безопасности  на территории МО «Город Удачный» на 2017- 2021 годы»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rPr>
          <w:trHeight w:val="66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ind w:left="360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02A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Профилактика терроризма, экстремизма и других преступных проявлений на территории МО «Город Удачный</w:t>
            </w:r>
            <w:proofErr w:type="gramStart"/>
            <w:r>
              <w:rPr>
                <w:i/>
                <w:color w:val="000000"/>
              </w:rPr>
              <w:t>»(</w:t>
            </w:r>
            <w:proofErr w:type="gramEnd"/>
            <w:r>
              <w:rPr>
                <w:i/>
                <w:color w:val="000000"/>
              </w:rPr>
              <w:t>в рамках аппаратно-программного комплекса «Безопасный город» на 2017-20</w:t>
            </w:r>
            <w:r w:rsidR="00C02AA7">
              <w:rPr>
                <w:i/>
                <w:color w:val="000000"/>
              </w:rPr>
              <w:t>21</w:t>
            </w:r>
            <w:r>
              <w:rPr>
                <w:i/>
                <w:color w:val="000000"/>
              </w:rPr>
              <w:t xml:space="preserve"> годы»)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ind w:left="360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02A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Подпрограмма «Обеспечение безопасности и охрана жизни населения города Удачный на водных объектах на территории МО «Город Удачный» на 2017 - 20</w:t>
            </w:r>
            <w:r w:rsidR="00C02AA7">
              <w:rPr>
                <w:i/>
                <w:color w:val="000000"/>
              </w:rPr>
              <w:t>21</w:t>
            </w:r>
            <w:r>
              <w:rPr>
                <w:i/>
                <w:color w:val="000000"/>
              </w:rPr>
              <w:t xml:space="preserve"> годы». 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ind w:left="360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02A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Подпрограмма «Сокращение численности безнадзорных животных на территории МО «Город Удачный» на 2017 - 20</w:t>
            </w:r>
            <w:r w:rsidR="00C02AA7">
              <w:rPr>
                <w:i/>
                <w:color w:val="000000"/>
              </w:rPr>
              <w:t>21</w:t>
            </w:r>
            <w:r>
              <w:rPr>
                <w:i/>
                <w:color w:val="000000"/>
              </w:rPr>
              <w:t xml:space="preserve"> годы». 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МО «Город Удачный» Мирнинского района  Республики Саха (Якутия) «Обеспечение население города качественным жильем»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Логунова</w:t>
            </w:r>
            <w:proofErr w:type="spellEnd"/>
            <w:r>
              <w:rPr>
                <w:b/>
                <w:sz w:val="22"/>
                <w:szCs w:val="22"/>
              </w:rPr>
              <w:t xml:space="preserve"> Е.В.</w:t>
            </w:r>
          </w:p>
        </w:tc>
      </w:tr>
      <w:tr w:rsidR="003F76CE" w:rsidRPr="00544989" w:rsidTr="00C4621B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C142F4">
            <w:pPr>
              <w:pStyle w:val="a7"/>
              <w:ind w:left="360"/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i/>
              </w:rPr>
            </w:pPr>
            <w:r>
              <w:rPr>
                <w:i/>
              </w:rPr>
              <w:t>Подпрограмма «</w:t>
            </w:r>
            <w:r>
              <w:rPr>
                <w:i/>
                <w:sz w:val="22"/>
                <w:szCs w:val="22"/>
              </w:rPr>
              <w:t>Предоставление благоустроенного жилья в социальный наем гражданам, состоящим на учете в качестве малоимущих, нуждающихся в улучшении жилищных условий</w:t>
            </w:r>
            <w:r>
              <w:rPr>
                <w:i/>
              </w:rPr>
              <w:t>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142F4">
            <w:pPr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i/>
              </w:rPr>
            </w:pPr>
            <w:r>
              <w:rPr>
                <w:i/>
              </w:rPr>
              <w:t>Подпрограмма «</w:t>
            </w:r>
            <w:r>
              <w:rPr>
                <w:i/>
                <w:sz w:val="22"/>
                <w:szCs w:val="22"/>
              </w:rPr>
              <w:t>Обеспечение жильем молодых семей</w:t>
            </w:r>
            <w:r>
              <w:rPr>
                <w:i/>
              </w:rPr>
              <w:t>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3F76CE" w:rsidP="00C142F4">
            <w:pPr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142F4">
            <w:pPr>
              <w:rPr>
                <w:i/>
              </w:rPr>
            </w:pPr>
            <w:r>
              <w:rPr>
                <w:i/>
              </w:rPr>
              <w:t>Подпрограмма «</w:t>
            </w:r>
            <w:r>
              <w:rPr>
                <w:i/>
                <w:sz w:val="22"/>
                <w:szCs w:val="22"/>
              </w:rPr>
              <w:t>Переселение граждан из ветхого и аварийного жилищного фонда»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«Благоустройство и озеленение города </w:t>
            </w:r>
            <w:proofErr w:type="gramStart"/>
            <w:r>
              <w:rPr>
                <w:b/>
              </w:rPr>
              <w:t>Удачный</w:t>
            </w:r>
            <w:proofErr w:type="gramEnd"/>
            <w:r>
              <w:rPr>
                <w:b/>
              </w:rPr>
              <w:t>» на 2017 - 20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C4621B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Бирюкова А.Ф.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транспортной  инфраструктуры муниципального образования «Город Удачный»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>годы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C4621B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Бирюкова А.Ф.</w:t>
            </w:r>
          </w:p>
        </w:tc>
      </w:tr>
      <w:tr w:rsidR="003F76CE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4621B">
            <w:pPr>
              <w:rPr>
                <w:b/>
              </w:rPr>
            </w:pPr>
            <w:r>
              <w:rPr>
                <w:b/>
              </w:rPr>
              <w:t>Муниципальная программа «Формирование современной городской среды» на 20</w:t>
            </w:r>
            <w:r w:rsidR="00C02AA7">
              <w:rPr>
                <w:b/>
              </w:rPr>
              <w:t>18-202</w:t>
            </w:r>
            <w:r w:rsidR="00C4621B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C02AA7">
              <w:rPr>
                <w:b/>
              </w:rPr>
              <w:t>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Default="00C4621B" w:rsidP="00C142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Бирюкова А.Ф.</w:t>
            </w:r>
          </w:p>
        </w:tc>
      </w:tr>
      <w:tr w:rsidR="003F76CE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CE" w:rsidRDefault="003F76CE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CE" w:rsidRDefault="003F76CE" w:rsidP="00C02AA7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кадрового потенциала администрации МО «Город Удачный»  на 2017-20</w:t>
            </w:r>
            <w:r w:rsidR="00C02AA7">
              <w:rPr>
                <w:b/>
              </w:rPr>
              <w:t>21</w:t>
            </w:r>
            <w:r>
              <w:rPr>
                <w:b/>
              </w:rPr>
              <w:t xml:space="preserve"> годы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CE" w:rsidRPr="00544989" w:rsidRDefault="003F76CE" w:rsidP="00C142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Барбарук</w:t>
            </w:r>
            <w:proofErr w:type="spellEnd"/>
            <w:r>
              <w:rPr>
                <w:b/>
                <w:sz w:val="22"/>
                <w:szCs w:val="22"/>
              </w:rPr>
              <w:t xml:space="preserve"> А.И.  </w:t>
            </w:r>
          </w:p>
        </w:tc>
      </w:tr>
      <w:tr w:rsidR="00C02AA7" w:rsidRPr="00544989" w:rsidTr="00C4621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A7" w:rsidRDefault="00C02AA7" w:rsidP="003F76CE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A7" w:rsidRDefault="00C02AA7" w:rsidP="00C02AA7">
            <w:pPr>
              <w:rPr>
                <w:b/>
              </w:rPr>
            </w:pPr>
            <w:r w:rsidRPr="00C02AA7">
              <w:rPr>
                <w:b/>
              </w:rPr>
              <w:t xml:space="preserve">Муниципальная программа «Профилактика и борьба с социально значимыми заболеваниями, предупреждение </w:t>
            </w:r>
            <w:proofErr w:type="spellStart"/>
            <w:r w:rsidRPr="00C02AA7">
              <w:rPr>
                <w:b/>
              </w:rPr>
              <w:t>болезнезависимости</w:t>
            </w:r>
            <w:proofErr w:type="spellEnd"/>
            <w:r w:rsidRPr="00C02AA7">
              <w:rPr>
                <w:b/>
              </w:rPr>
              <w:t xml:space="preserve">  населения города </w:t>
            </w:r>
            <w:proofErr w:type="gramStart"/>
            <w:r w:rsidRPr="00C02AA7">
              <w:rPr>
                <w:b/>
              </w:rPr>
              <w:t>Удачный</w:t>
            </w:r>
            <w:proofErr w:type="gramEnd"/>
            <w:r w:rsidRPr="00C02AA7">
              <w:rPr>
                <w:b/>
              </w:rPr>
              <w:t xml:space="preserve"> на 2018-2021 годы»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AA7" w:rsidRDefault="00C02AA7" w:rsidP="00C14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Шестакова А.Ф.</w:t>
            </w:r>
          </w:p>
        </w:tc>
      </w:tr>
    </w:tbl>
    <w:p w:rsidR="008F1B35" w:rsidRDefault="008F1B35" w:rsidP="0057611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4D6F45" w:rsidRDefault="00F34524" w:rsidP="00ED04FE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F76CE">
        <w:rPr>
          <w:sz w:val="26"/>
          <w:szCs w:val="26"/>
        </w:rPr>
        <w:t>сполнение МП по итогам 201</w:t>
      </w:r>
      <w:r w:rsidR="00C4621B">
        <w:rPr>
          <w:sz w:val="26"/>
          <w:szCs w:val="26"/>
        </w:rPr>
        <w:t>9</w:t>
      </w:r>
      <w:r w:rsidR="005A2355">
        <w:rPr>
          <w:sz w:val="26"/>
          <w:szCs w:val="26"/>
        </w:rPr>
        <w:t xml:space="preserve"> года</w:t>
      </w:r>
      <w:r w:rsidR="004D6F45">
        <w:rPr>
          <w:sz w:val="26"/>
          <w:szCs w:val="26"/>
        </w:rPr>
        <w:t xml:space="preserve"> состав</w:t>
      </w:r>
      <w:r w:rsidR="005A2355">
        <w:rPr>
          <w:sz w:val="26"/>
          <w:szCs w:val="26"/>
        </w:rPr>
        <w:t>ило</w:t>
      </w:r>
      <w:r w:rsidR="00B340CD">
        <w:rPr>
          <w:sz w:val="26"/>
          <w:szCs w:val="26"/>
        </w:rPr>
        <w:t xml:space="preserve"> </w:t>
      </w:r>
      <w:r w:rsidR="00914086">
        <w:rPr>
          <w:sz w:val="26"/>
          <w:szCs w:val="26"/>
        </w:rPr>
        <w:t>82,5</w:t>
      </w:r>
      <w:r w:rsidR="004D6F45">
        <w:rPr>
          <w:sz w:val="26"/>
          <w:szCs w:val="26"/>
        </w:rPr>
        <w:t xml:space="preserve">% </w:t>
      </w:r>
      <w:r w:rsidR="00987139">
        <w:rPr>
          <w:sz w:val="26"/>
          <w:szCs w:val="26"/>
        </w:rPr>
        <w:t>(</w:t>
      </w:r>
      <w:r w:rsidR="005A2355">
        <w:rPr>
          <w:sz w:val="26"/>
          <w:szCs w:val="26"/>
        </w:rPr>
        <w:t xml:space="preserve">средства местного бюджета </w:t>
      </w:r>
      <w:r w:rsidR="00587152">
        <w:rPr>
          <w:sz w:val="26"/>
          <w:szCs w:val="26"/>
        </w:rPr>
        <w:t>с учетом</w:t>
      </w:r>
      <w:r w:rsidR="00ED04FE">
        <w:rPr>
          <w:sz w:val="26"/>
          <w:szCs w:val="26"/>
        </w:rPr>
        <w:t xml:space="preserve"> республиканских и районных</w:t>
      </w:r>
      <w:r w:rsidR="005A2355">
        <w:rPr>
          <w:sz w:val="26"/>
          <w:szCs w:val="26"/>
        </w:rPr>
        <w:t xml:space="preserve"> средств</w:t>
      </w:r>
      <w:r w:rsidR="00ED04FE">
        <w:rPr>
          <w:sz w:val="26"/>
          <w:szCs w:val="26"/>
        </w:rPr>
        <w:t>, а также средств из внебюджетных источников</w:t>
      </w:r>
      <w:r w:rsidR="00987139">
        <w:rPr>
          <w:sz w:val="26"/>
          <w:szCs w:val="26"/>
        </w:rPr>
        <w:t>)</w:t>
      </w:r>
      <w:r w:rsidR="00ED04FE">
        <w:rPr>
          <w:sz w:val="26"/>
          <w:szCs w:val="26"/>
        </w:rPr>
        <w:t>.</w:t>
      </w:r>
    </w:p>
    <w:p w:rsidR="0060191E" w:rsidRDefault="0060191E" w:rsidP="00E90AE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проведена в соответствии с Положением о порядке разработки, реа</w:t>
      </w:r>
      <w:r w:rsidR="00ED04FE">
        <w:rPr>
          <w:sz w:val="26"/>
          <w:szCs w:val="26"/>
        </w:rPr>
        <w:t>лизации и оценки эффективности М</w:t>
      </w:r>
      <w:r>
        <w:rPr>
          <w:sz w:val="26"/>
          <w:szCs w:val="26"/>
        </w:rPr>
        <w:t>П, утвержде</w:t>
      </w:r>
      <w:r w:rsidR="00ED04FE">
        <w:rPr>
          <w:sz w:val="26"/>
          <w:szCs w:val="26"/>
        </w:rPr>
        <w:t xml:space="preserve">нным постановлением Главы города от </w:t>
      </w:r>
      <w:r w:rsidR="00C02AA7">
        <w:rPr>
          <w:sz w:val="26"/>
          <w:szCs w:val="26"/>
        </w:rPr>
        <w:t>08</w:t>
      </w:r>
      <w:r w:rsidR="00B340CD">
        <w:rPr>
          <w:sz w:val="26"/>
          <w:szCs w:val="26"/>
        </w:rPr>
        <w:t>.</w:t>
      </w:r>
      <w:r w:rsidR="00C02AA7">
        <w:rPr>
          <w:sz w:val="26"/>
          <w:szCs w:val="26"/>
        </w:rPr>
        <w:t>10</w:t>
      </w:r>
      <w:r w:rsidR="00B340CD">
        <w:rPr>
          <w:sz w:val="26"/>
          <w:szCs w:val="26"/>
        </w:rPr>
        <w:t>.</w:t>
      </w:r>
      <w:r w:rsidR="00C02AA7">
        <w:rPr>
          <w:sz w:val="26"/>
          <w:szCs w:val="26"/>
        </w:rPr>
        <w:t>2018</w:t>
      </w:r>
      <w:r w:rsidR="00ED04FE">
        <w:rPr>
          <w:sz w:val="26"/>
          <w:szCs w:val="26"/>
        </w:rPr>
        <w:t xml:space="preserve"> г. № </w:t>
      </w:r>
      <w:r w:rsidR="00C02AA7">
        <w:rPr>
          <w:sz w:val="26"/>
          <w:szCs w:val="26"/>
        </w:rPr>
        <w:t>482</w:t>
      </w:r>
      <w:r>
        <w:rPr>
          <w:sz w:val="26"/>
          <w:szCs w:val="26"/>
        </w:rPr>
        <w:t>.</w:t>
      </w:r>
    </w:p>
    <w:p w:rsidR="00E90AE1" w:rsidRDefault="00E90AE1" w:rsidP="00E90AE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D04FE">
        <w:rPr>
          <w:sz w:val="26"/>
          <w:szCs w:val="26"/>
        </w:rPr>
        <w:t>ценка эффективности реализации М</w:t>
      </w:r>
      <w:r>
        <w:rPr>
          <w:sz w:val="26"/>
          <w:szCs w:val="26"/>
        </w:rPr>
        <w:t xml:space="preserve">П проводилась </w:t>
      </w:r>
      <w:r w:rsidR="00B159E8">
        <w:rPr>
          <w:sz w:val="26"/>
          <w:szCs w:val="26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>
        <w:rPr>
          <w:sz w:val="26"/>
          <w:szCs w:val="26"/>
        </w:rPr>
        <w:t xml:space="preserve">по </w:t>
      </w:r>
      <w:r w:rsidR="006A7266">
        <w:rPr>
          <w:sz w:val="26"/>
          <w:szCs w:val="26"/>
        </w:rPr>
        <w:t xml:space="preserve">4 </w:t>
      </w:r>
      <w:r>
        <w:rPr>
          <w:sz w:val="26"/>
          <w:szCs w:val="26"/>
        </w:rPr>
        <w:t>критериям</w:t>
      </w:r>
      <w:r w:rsidR="006A7266">
        <w:rPr>
          <w:sz w:val="26"/>
          <w:szCs w:val="26"/>
        </w:rPr>
        <w:t xml:space="preserve"> и 1 дополнительному критерию</w:t>
      </w:r>
      <w:r>
        <w:rPr>
          <w:sz w:val="26"/>
          <w:szCs w:val="26"/>
        </w:rPr>
        <w:t>:</w:t>
      </w:r>
    </w:p>
    <w:p w:rsidR="00E90AE1" w:rsidRDefault="00E90AE1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6A7266">
        <w:rPr>
          <w:sz w:val="26"/>
          <w:szCs w:val="26"/>
        </w:rPr>
        <w:t>степен</w:t>
      </w:r>
      <w:r w:rsidR="009C64B5">
        <w:rPr>
          <w:sz w:val="26"/>
          <w:szCs w:val="26"/>
        </w:rPr>
        <w:t>ь достижения индикаторов за 201</w:t>
      </w:r>
      <w:r w:rsidR="00C4621B">
        <w:rPr>
          <w:sz w:val="26"/>
          <w:szCs w:val="26"/>
        </w:rPr>
        <w:t>9</w:t>
      </w:r>
      <w:r w:rsidR="006A7266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6A7266" w:rsidRDefault="00E90AE1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6A7266">
        <w:rPr>
          <w:sz w:val="26"/>
          <w:szCs w:val="26"/>
        </w:rPr>
        <w:t>динамика значений и</w:t>
      </w:r>
      <w:r w:rsidR="009C64B5">
        <w:rPr>
          <w:sz w:val="26"/>
          <w:szCs w:val="26"/>
        </w:rPr>
        <w:t>ндикаторов за 201</w:t>
      </w:r>
      <w:r w:rsidR="00C4621B">
        <w:rPr>
          <w:sz w:val="26"/>
          <w:szCs w:val="26"/>
        </w:rPr>
        <w:t>9</w:t>
      </w:r>
      <w:r w:rsidR="006A7266">
        <w:rPr>
          <w:sz w:val="26"/>
          <w:szCs w:val="26"/>
        </w:rPr>
        <w:t xml:space="preserve"> год </w:t>
      </w:r>
      <w:r w:rsidR="00ED04FE">
        <w:rPr>
          <w:sz w:val="26"/>
          <w:szCs w:val="26"/>
        </w:rPr>
        <w:t>по сравнени</w:t>
      </w:r>
      <w:r w:rsidR="009C64B5">
        <w:rPr>
          <w:sz w:val="26"/>
          <w:szCs w:val="26"/>
        </w:rPr>
        <w:t>ю с индикаторами 201</w:t>
      </w:r>
      <w:r w:rsidR="00C4621B">
        <w:rPr>
          <w:sz w:val="26"/>
          <w:szCs w:val="26"/>
        </w:rPr>
        <w:t>8</w:t>
      </w:r>
      <w:r w:rsidR="006A7266">
        <w:rPr>
          <w:sz w:val="26"/>
          <w:szCs w:val="26"/>
        </w:rPr>
        <w:t xml:space="preserve"> года;</w:t>
      </w:r>
      <w:r w:rsidR="00ED04FE">
        <w:rPr>
          <w:sz w:val="26"/>
          <w:szCs w:val="26"/>
        </w:rPr>
        <w:t xml:space="preserve"> (если имеется)</w:t>
      </w:r>
    </w:p>
    <w:p w:rsidR="006A7266" w:rsidRDefault="006A7266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уровень освоения финансовых средств;</w:t>
      </w:r>
    </w:p>
    <w:p w:rsidR="006A7266" w:rsidRDefault="006A7266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уровень законтрактованных о</w:t>
      </w:r>
      <w:r w:rsidR="00284944">
        <w:rPr>
          <w:sz w:val="26"/>
          <w:szCs w:val="26"/>
        </w:rPr>
        <w:t>бязательств, переходящих на 20</w:t>
      </w:r>
      <w:r w:rsidR="00C4621B">
        <w:rPr>
          <w:sz w:val="26"/>
          <w:szCs w:val="26"/>
        </w:rPr>
        <w:t>20</w:t>
      </w:r>
      <w:r>
        <w:rPr>
          <w:sz w:val="26"/>
          <w:szCs w:val="26"/>
        </w:rPr>
        <w:t xml:space="preserve"> год (дополнительный критерий);</w:t>
      </w:r>
    </w:p>
    <w:p w:rsidR="0060191E" w:rsidRDefault="006A7266" w:rsidP="0060191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размещение ответственными координаторами комплекса информационных материалов по программе на официа</w:t>
      </w:r>
      <w:r w:rsidR="00ED04FE">
        <w:rPr>
          <w:sz w:val="26"/>
          <w:szCs w:val="26"/>
        </w:rPr>
        <w:t>льном сайте МО «Город Удачный</w:t>
      </w:r>
      <w:r>
        <w:rPr>
          <w:sz w:val="26"/>
          <w:szCs w:val="26"/>
        </w:rPr>
        <w:t>»</w:t>
      </w:r>
      <w:r w:rsidR="00DA5BEA">
        <w:rPr>
          <w:sz w:val="26"/>
          <w:szCs w:val="26"/>
        </w:rPr>
        <w:t>.</w:t>
      </w:r>
    </w:p>
    <w:p w:rsidR="0060191E" w:rsidRPr="0060191E" w:rsidRDefault="0060191E" w:rsidP="0060191E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Качественная характеристика программ определялась по итогам расчета интегральной оценки эффективности </w:t>
      </w:r>
      <w:r w:rsidRPr="0060191E">
        <w:rPr>
          <w:sz w:val="26"/>
          <w:szCs w:val="26"/>
        </w:rPr>
        <w:t>(</w:t>
      </w:r>
      <w:proofErr w:type="spellStart"/>
      <w:r w:rsidRPr="0060191E">
        <w:rPr>
          <w:sz w:val="26"/>
          <w:szCs w:val="26"/>
        </w:rPr>
        <w:t>К</w:t>
      </w:r>
      <w:r w:rsidRPr="0060191E">
        <w:rPr>
          <w:sz w:val="26"/>
          <w:szCs w:val="26"/>
          <w:vertAlign w:val="subscript"/>
        </w:rPr>
        <w:t>эф</w:t>
      </w:r>
      <w:proofErr w:type="spellEnd"/>
      <w:r w:rsidRPr="0060191E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Pr="0060191E">
        <w:rPr>
          <w:sz w:val="26"/>
          <w:szCs w:val="26"/>
        </w:rPr>
        <w:t xml:space="preserve">Для определения  интегральной оценки </w:t>
      </w:r>
      <w:proofErr w:type="spellStart"/>
      <w:r w:rsidRPr="0060191E">
        <w:rPr>
          <w:sz w:val="26"/>
          <w:szCs w:val="26"/>
        </w:rPr>
        <w:t>эффективностикаждому</w:t>
      </w:r>
      <w:proofErr w:type="spellEnd"/>
      <w:r w:rsidRPr="0060191E">
        <w:rPr>
          <w:sz w:val="26"/>
          <w:szCs w:val="26"/>
        </w:rPr>
        <w:t xml:space="preserve"> коэффициенту устанавливается весовое значение:</w:t>
      </w:r>
    </w:p>
    <w:p w:rsidR="0060191E" w:rsidRPr="0060191E" w:rsidRDefault="0060191E" w:rsidP="0060191E">
      <w:pPr>
        <w:tabs>
          <w:tab w:val="left" w:pos="1276"/>
        </w:tabs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</w:p>
    <w:tbl>
      <w:tblPr>
        <w:tblStyle w:val="10"/>
        <w:tblW w:w="10042" w:type="dxa"/>
        <w:tblLayout w:type="fixed"/>
        <w:tblLook w:val="04A0"/>
      </w:tblPr>
      <w:tblGrid>
        <w:gridCol w:w="392"/>
        <w:gridCol w:w="5386"/>
        <w:gridCol w:w="1713"/>
        <w:gridCol w:w="2551"/>
      </w:tblGrid>
      <w:tr w:rsidR="0060191E" w:rsidRPr="00B456C2" w:rsidTr="0060191E">
        <w:trPr>
          <w:tblHeader/>
        </w:trPr>
        <w:tc>
          <w:tcPr>
            <w:tcW w:w="392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№</w:t>
            </w:r>
          </w:p>
        </w:tc>
        <w:tc>
          <w:tcPr>
            <w:tcW w:w="5386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Наименование коэффициента</w:t>
            </w:r>
          </w:p>
        </w:tc>
        <w:tc>
          <w:tcPr>
            <w:tcW w:w="1713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Условное обозначение</w:t>
            </w:r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Вес коэффициента для комплексной оценки</w:t>
            </w:r>
          </w:p>
        </w:tc>
      </w:tr>
      <w:tr w:rsidR="0060191E" w:rsidRPr="00B456C2" w:rsidTr="0060191E">
        <w:tc>
          <w:tcPr>
            <w:tcW w:w="392" w:type="dxa"/>
            <w:vAlign w:val="center"/>
          </w:tcPr>
          <w:p w:rsidR="0060191E" w:rsidRPr="003379C3" w:rsidRDefault="0060191E" w:rsidP="0060191E">
            <w:pPr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1</w:t>
            </w:r>
          </w:p>
        </w:tc>
        <w:tc>
          <w:tcPr>
            <w:tcW w:w="5386" w:type="dxa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Степень достижения индикаторов за отчетный период</w:t>
            </w:r>
          </w:p>
        </w:tc>
        <w:tc>
          <w:tcPr>
            <w:tcW w:w="1713" w:type="dxa"/>
            <w:vAlign w:val="center"/>
          </w:tcPr>
          <w:p w:rsidR="0060191E" w:rsidRPr="00B456C2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456C2">
              <w:rPr>
                <w:b/>
              </w:rPr>
              <w:t>К</w:t>
            </w:r>
            <w:r w:rsidRPr="00B456C2">
              <w:rPr>
                <w:b/>
                <w:vertAlign w:val="subscript"/>
              </w:rPr>
              <w:t>инд</w:t>
            </w:r>
            <w:proofErr w:type="spellEnd"/>
            <w:r w:rsidRPr="00B456C2">
              <w:rPr>
                <w:b/>
                <w:vertAlign w:val="subscript"/>
              </w:rPr>
              <w:t xml:space="preserve"> </w:t>
            </w:r>
            <w:r w:rsidRPr="00B456C2">
              <w:rPr>
                <w:b/>
              </w:rPr>
              <w:t>= К</w:t>
            </w:r>
            <w:proofErr w:type="gramStart"/>
            <w:r w:rsidRPr="00B456C2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0,3</w:t>
            </w:r>
          </w:p>
        </w:tc>
      </w:tr>
      <w:tr w:rsidR="0060191E" w:rsidRPr="00B456C2" w:rsidTr="0060191E">
        <w:tc>
          <w:tcPr>
            <w:tcW w:w="392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2</w:t>
            </w:r>
          </w:p>
        </w:tc>
        <w:tc>
          <w:tcPr>
            <w:tcW w:w="5386" w:type="dxa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13" w:type="dxa"/>
            <w:vAlign w:val="center"/>
          </w:tcPr>
          <w:p w:rsidR="0060191E" w:rsidRPr="00B456C2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456C2">
              <w:rPr>
                <w:b/>
              </w:rPr>
              <w:t>К</w:t>
            </w:r>
            <w:r w:rsidRPr="00B456C2">
              <w:rPr>
                <w:b/>
                <w:vertAlign w:val="subscript"/>
              </w:rPr>
              <w:t>дин</w:t>
            </w:r>
            <w:proofErr w:type="spellEnd"/>
            <w:r w:rsidRPr="00B456C2">
              <w:rPr>
                <w:b/>
                <w:vertAlign w:val="subscript"/>
              </w:rPr>
              <w:t xml:space="preserve"> </w:t>
            </w:r>
            <w:r w:rsidRPr="00B456C2">
              <w:rPr>
                <w:b/>
              </w:rPr>
              <w:t>= К</w:t>
            </w:r>
            <w:proofErr w:type="gramStart"/>
            <w:r w:rsidRPr="00B456C2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0,4</w:t>
            </w:r>
          </w:p>
        </w:tc>
      </w:tr>
      <w:tr w:rsidR="0060191E" w:rsidRPr="00B456C2" w:rsidTr="0060191E">
        <w:tc>
          <w:tcPr>
            <w:tcW w:w="392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3</w:t>
            </w:r>
          </w:p>
        </w:tc>
        <w:tc>
          <w:tcPr>
            <w:tcW w:w="5386" w:type="dxa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13" w:type="dxa"/>
            <w:vAlign w:val="center"/>
          </w:tcPr>
          <w:p w:rsidR="0060191E" w:rsidRPr="00B456C2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456C2">
              <w:rPr>
                <w:b/>
              </w:rPr>
              <w:t>К</w:t>
            </w:r>
            <w:r w:rsidRPr="00B456C2">
              <w:rPr>
                <w:b/>
                <w:vertAlign w:val="subscript"/>
              </w:rPr>
              <w:t>фин</w:t>
            </w:r>
            <w:proofErr w:type="spellEnd"/>
            <w:r w:rsidRPr="00B456C2">
              <w:rPr>
                <w:b/>
                <w:vertAlign w:val="subscript"/>
              </w:rPr>
              <w:t xml:space="preserve"> </w:t>
            </w:r>
            <w:r w:rsidRPr="00B456C2">
              <w:rPr>
                <w:b/>
              </w:rPr>
              <w:t>= К</w:t>
            </w:r>
            <w:r w:rsidRPr="00B456C2">
              <w:rPr>
                <w:b/>
                <w:vertAlign w:val="subscript"/>
              </w:rPr>
              <w:t>3</w:t>
            </w:r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0,2</w:t>
            </w:r>
          </w:p>
        </w:tc>
      </w:tr>
      <w:tr w:rsidR="0060191E" w:rsidRPr="00B456C2" w:rsidTr="0060191E">
        <w:tc>
          <w:tcPr>
            <w:tcW w:w="392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4</w:t>
            </w:r>
          </w:p>
        </w:tc>
        <w:tc>
          <w:tcPr>
            <w:tcW w:w="5386" w:type="dxa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Уровень законтрактованных обязательств отчетного года, переходящих на следующий год</w:t>
            </w:r>
          </w:p>
        </w:tc>
        <w:tc>
          <w:tcPr>
            <w:tcW w:w="1713" w:type="dxa"/>
            <w:vAlign w:val="center"/>
          </w:tcPr>
          <w:p w:rsidR="0060191E" w:rsidRPr="00B456C2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456C2">
              <w:rPr>
                <w:b/>
              </w:rPr>
              <w:t>К</w:t>
            </w:r>
            <w:r w:rsidRPr="00B456C2">
              <w:rPr>
                <w:b/>
                <w:vertAlign w:val="subscript"/>
              </w:rPr>
              <w:t>контр</w:t>
            </w:r>
            <w:proofErr w:type="spellEnd"/>
            <w:r w:rsidRPr="00B456C2">
              <w:rPr>
                <w:b/>
                <w:vertAlign w:val="subscript"/>
              </w:rPr>
              <w:t xml:space="preserve"> </w:t>
            </w:r>
            <w:r w:rsidRPr="00B456C2">
              <w:rPr>
                <w:b/>
              </w:rPr>
              <w:t>= К</w:t>
            </w:r>
            <w:proofErr w:type="gramStart"/>
            <w:r w:rsidRPr="00B456C2">
              <w:rPr>
                <w:b/>
                <w:vertAlign w:val="subscript"/>
              </w:rPr>
              <w:t>4</w:t>
            </w:r>
            <w:proofErr w:type="gramEnd"/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</w:tr>
      <w:tr w:rsidR="0060191E" w:rsidRPr="00B456C2" w:rsidTr="0060191E">
        <w:tc>
          <w:tcPr>
            <w:tcW w:w="392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5</w:t>
            </w:r>
          </w:p>
        </w:tc>
        <w:tc>
          <w:tcPr>
            <w:tcW w:w="5386" w:type="dxa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Размещение ответственным координатором комплекса информационных материалов по муниципальной программе (те</w:t>
            </w:r>
            <w:proofErr w:type="gramStart"/>
            <w:r w:rsidRPr="003379C3">
              <w:rPr>
                <w:sz w:val="28"/>
              </w:rPr>
              <w:t>кст пр</w:t>
            </w:r>
            <w:proofErr w:type="gramEnd"/>
            <w:r w:rsidRPr="003379C3">
              <w:rPr>
                <w:sz w:val="28"/>
              </w:rPr>
              <w:t>ограммы, годовые отчеты, постановления о внесении изменений и т.п.) на официа</w:t>
            </w:r>
            <w:r w:rsidR="00ED04FE">
              <w:rPr>
                <w:sz w:val="28"/>
              </w:rPr>
              <w:t>льном сайте МО «Город Удачный</w:t>
            </w:r>
            <w:r w:rsidRPr="003379C3">
              <w:rPr>
                <w:sz w:val="28"/>
              </w:rPr>
              <w:t>»</w:t>
            </w:r>
          </w:p>
        </w:tc>
        <w:tc>
          <w:tcPr>
            <w:tcW w:w="1713" w:type="dxa"/>
            <w:vAlign w:val="center"/>
          </w:tcPr>
          <w:p w:rsidR="0060191E" w:rsidRPr="00B456C2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456C2">
              <w:rPr>
                <w:b/>
              </w:rPr>
              <w:t>К</w:t>
            </w:r>
            <w:r w:rsidRPr="00B456C2">
              <w:rPr>
                <w:b/>
                <w:vertAlign w:val="subscript"/>
              </w:rPr>
              <w:t>инф</w:t>
            </w:r>
            <w:proofErr w:type="spellEnd"/>
            <w:r w:rsidRPr="00B456C2">
              <w:rPr>
                <w:b/>
                <w:vertAlign w:val="subscript"/>
              </w:rPr>
              <w:t xml:space="preserve"> </w:t>
            </w:r>
            <w:r w:rsidRPr="00B456C2">
              <w:rPr>
                <w:b/>
              </w:rPr>
              <w:t>= К</w:t>
            </w:r>
            <w:r w:rsidRPr="00B456C2">
              <w:rPr>
                <w:b/>
                <w:vertAlign w:val="subscript"/>
              </w:rPr>
              <w:t>5</w:t>
            </w:r>
          </w:p>
        </w:tc>
        <w:tc>
          <w:tcPr>
            <w:tcW w:w="2551" w:type="dxa"/>
            <w:vAlign w:val="center"/>
          </w:tcPr>
          <w:p w:rsidR="0060191E" w:rsidRPr="003379C3" w:rsidRDefault="0060191E" w:rsidP="0060191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3379C3">
              <w:rPr>
                <w:sz w:val="28"/>
              </w:rPr>
              <w:t>0,1</w:t>
            </w:r>
          </w:p>
        </w:tc>
      </w:tr>
    </w:tbl>
    <w:p w:rsidR="003379C3" w:rsidRDefault="003379C3" w:rsidP="0060191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C91EB5" w:rsidRDefault="00C91EB5" w:rsidP="0060191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60191E" w:rsidRPr="0060191E" w:rsidRDefault="0060191E" w:rsidP="0060191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0"/>
        <w:rPr>
          <w:b/>
          <w:strike/>
          <w:sz w:val="26"/>
          <w:szCs w:val="26"/>
        </w:rPr>
      </w:pPr>
      <w:r w:rsidRPr="0060191E">
        <w:rPr>
          <w:sz w:val="26"/>
          <w:szCs w:val="26"/>
        </w:rPr>
        <w:t>Интегральная оценка эффективности (</w:t>
      </w:r>
      <w:proofErr w:type="spellStart"/>
      <w:r w:rsidRPr="0060191E">
        <w:rPr>
          <w:sz w:val="26"/>
          <w:szCs w:val="26"/>
        </w:rPr>
        <w:t>К</w:t>
      </w:r>
      <w:r w:rsidRPr="0060191E">
        <w:rPr>
          <w:sz w:val="26"/>
          <w:szCs w:val="26"/>
          <w:vertAlign w:val="subscript"/>
        </w:rPr>
        <w:t>эф</w:t>
      </w:r>
      <w:proofErr w:type="spellEnd"/>
      <w:r w:rsidRPr="0060191E">
        <w:rPr>
          <w:sz w:val="26"/>
          <w:szCs w:val="26"/>
        </w:rPr>
        <w:t>) рассчитывается по формуле:</w:t>
      </w:r>
    </w:p>
    <w:p w:rsidR="0060191E" w:rsidRPr="0060191E" w:rsidRDefault="0060191E" w:rsidP="0060191E">
      <w:pPr>
        <w:tabs>
          <w:tab w:val="left" w:pos="1134"/>
        </w:tabs>
        <w:autoSpaceDE w:val="0"/>
        <w:autoSpaceDN w:val="0"/>
        <w:adjustRightInd w:val="0"/>
        <w:ind w:left="567"/>
        <w:jc w:val="both"/>
        <w:outlineLvl w:val="0"/>
        <w:rPr>
          <w:b/>
          <w:sz w:val="26"/>
          <w:szCs w:val="26"/>
        </w:rPr>
      </w:pPr>
      <w:proofErr w:type="spellStart"/>
      <w:r w:rsidRPr="0060191E">
        <w:rPr>
          <w:b/>
          <w:sz w:val="26"/>
          <w:szCs w:val="26"/>
        </w:rPr>
        <w:t>К</w:t>
      </w:r>
      <w:r w:rsidRPr="0060191E">
        <w:rPr>
          <w:b/>
          <w:sz w:val="26"/>
          <w:szCs w:val="26"/>
          <w:vertAlign w:val="subscript"/>
        </w:rPr>
        <w:t>инд</w:t>
      </w:r>
      <w:proofErr w:type="spellEnd"/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0,3 + </w:t>
      </w:r>
      <w:proofErr w:type="spellStart"/>
      <w:r w:rsidRPr="0060191E">
        <w:rPr>
          <w:b/>
          <w:sz w:val="26"/>
          <w:szCs w:val="26"/>
        </w:rPr>
        <w:t>К</w:t>
      </w:r>
      <w:r w:rsidRPr="0060191E">
        <w:rPr>
          <w:b/>
          <w:sz w:val="26"/>
          <w:szCs w:val="26"/>
          <w:vertAlign w:val="subscript"/>
        </w:rPr>
        <w:t>дин</w:t>
      </w:r>
      <w:proofErr w:type="spellEnd"/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0,4 + (</w:t>
      </w:r>
      <w:proofErr w:type="spellStart"/>
      <w:r w:rsidRPr="0060191E">
        <w:rPr>
          <w:b/>
          <w:sz w:val="26"/>
          <w:szCs w:val="26"/>
        </w:rPr>
        <w:t>К</w:t>
      </w:r>
      <w:r w:rsidRPr="0060191E">
        <w:rPr>
          <w:b/>
          <w:sz w:val="26"/>
          <w:szCs w:val="26"/>
          <w:vertAlign w:val="subscript"/>
        </w:rPr>
        <w:t>фин</w:t>
      </w:r>
      <w:proofErr w:type="spellEnd"/>
      <w:r w:rsidRPr="0060191E">
        <w:rPr>
          <w:b/>
          <w:sz w:val="26"/>
          <w:szCs w:val="26"/>
        </w:rPr>
        <w:t xml:space="preserve"> + </w:t>
      </w:r>
      <w:proofErr w:type="spellStart"/>
      <w:r w:rsidRPr="0060191E">
        <w:rPr>
          <w:b/>
          <w:sz w:val="26"/>
          <w:szCs w:val="26"/>
        </w:rPr>
        <w:t>К</w:t>
      </w:r>
      <w:r w:rsidRPr="0060191E">
        <w:rPr>
          <w:b/>
          <w:sz w:val="26"/>
          <w:szCs w:val="26"/>
          <w:vertAlign w:val="subscript"/>
        </w:rPr>
        <w:t>контр</w:t>
      </w:r>
      <w:proofErr w:type="spellEnd"/>
      <w:r w:rsidRPr="0060191E">
        <w:rPr>
          <w:b/>
          <w:sz w:val="26"/>
          <w:szCs w:val="26"/>
        </w:rPr>
        <w:t xml:space="preserve">)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0,2 + </w:t>
      </w:r>
      <w:proofErr w:type="spellStart"/>
      <w:r w:rsidRPr="0060191E">
        <w:rPr>
          <w:b/>
          <w:sz w:val="26"/>
          <w:szCs w:val="26"/>
        </w:rPr>
        <w:t>К</w:t>
      </w:r>
      <w:r w:rsidRPr="0060191E">
        <w:rPr>
          <w:b/>
          <w:sz w:val="26"/>
          <w:szCs w:val="26"/>
          <w:vertAlign w:val="subscript"/>
        </w:rPr>
        <w:t>инф</w:t>
      </w:r>
      <w:proofErr w:type="spellEnd"/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0,1 =  </w:t>
      </w:r>
    </w:p>
    <w:p w:rsidR="0060191E" w:rsidRPr="0060191E" w:rsidRDefault="0060191E" w:rsidP="00701177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60191E">
        <w:rPr>
          <w:b/>
          <w:sz w:val="26"/>
          <w:szCs w:val="26"/>
        </w:rPr>
        <w:t>К</w:t>
      </w:r>
      <w:proofErr w:type="gramStart"/>
      <w:r w:rsidRPr="0060191E">
        <w:rPr>
          <w:b/>
          <w:sz w:val="26"/>
          <w:szCs w:val="26"/>
          <w:vertAlign w:val="subscript"/>
        </w:rPr>
        <w:t>1</w:t>
      </w:r>
      <w:proofErr w:type="gramEnd"/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0,3 + К</w:t>
      </w:r>
      <w:r w:rsidRPr="0060191E">
        <w:rPr>
          <w:b/>
          <w:sz w:val="26"/>
          <w:szCs w:val="26"/>
          <w:vertAlign w:val="subscript"/>
        </w:rPr>
        <w:t>2</w:t>
      </w:r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0,4 + (К</w:t>
      </w:r>
      <w:r w:rsidRPr="0060191E">
        <w:rPr>
          <w:b/>
          <w:sz w:val="26"/>
          <w:szCs w:val="26"/>
          <w:vertAlign w:val="subscript"/>
        </w:rPr>
        <w:t>3</w:t>
      </w:r>
      <w:r w:rsidRPr="0060191E">
        <w:rPr>
          <w:b/>
          <w:sz w:val="26"/>
          <w:szCs w:val="26"/>
        </w:rPr>
        <w:t xml:space="preserve"> + К</w:t>
      </w:r>
      <w:r w:rsidRPr="0060191E">
        <w:rPr>
          <w:b/>
          <w:sz w:val="26"/>
          <w:szCs w:val="26"/>
          <w:vertAlign w:val="subscript"/>
        </w:rPr>
        <w:t>4</w:t>
      </w:r>
      <w:r w:rsidRPr="0060191E">
        <w:rPr>
          <w:b/>
          <w:sz w:val="26"/>
          <w:szCs w:val="26"/>
        </w:rPr>
        <w:t xml:space="preserve">)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0,2 + К</w:t>
      </w:r>
      <w:r w:rsidRPr="0060191E">
        <w:rPr>
          <w:b/>
          <w:sz w:val="26"/>
          <w:szCs w:val="26"/>
          <w:vertAlign w:val="subscript"/>
        </w:rPr>
        <w:t>5</w:t>
      </w:r>
      <w:r w:rsidRPr="0060191E">
        <w:rPr>
          <w:b/>
          <w:sz w:val="26"/>
          <w:szCs w:val="26"/>
        </w:rPr>
        <w:t xml:space="preserve"> </w:t>
      </w:r>
      <w:proofErr w:type="spellStart"/>
      <w:r w:rsidRPr="0060191E">
        <w:rPr>
          <w:b/>
          <w:sz w:val="26"/>
          <w:szCs w:val="26"/>
        </w:rPr>
        <w:t>х</w:t>
      </w:r>
      <w:proofErr w:type="spellEnd"/>
      <w:r w:rsidRPr="0060191E">
        <w:rPr>
          <w:b/>
          <w:sz w:val="26"/>
          <w:szCs w:val="26"/>
        </w:rPr>
        <w:t xml:space="preserve"> 0,1</w:t>
      </w:r>
    </w:p>
    <w:p w:rsidR="0060191E" w:rsidRDefault="0060191E" w:rsidP="00701177">
      <w:pPr>
        <w:tabs>
          <w:tab w:val="left" w:pos="851"/>
        </w:tabs>
        <w:jc w:val="both"/>
        <w:rPr>
          <w:sz w:val="26"/>
          <w:szCs w:val="26"/>
        </w:rPr>
      </w:pPr>
    </w:p>
    <w:p w:rsidR="0060191E" w:rsidRPr="0060191E" w:rsidRDefault="0060191E" w:rsidP="009A0C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60191E">
        <w:rPr>
          <w:sz w:val="26"/>
          <w:szCs w:val="26"/>
        </w:rPr>
        <w:t xml:space="preserve">По итогам расчета </w:t>
      </w:r>
      <w:proofErr w:type="spellStart"/>
      <w:r w:rsidRPr="0060191E">
        <w:rPr>
          <w:sz w:val="26"/>
          <w:szCs w:val="26"/>
        </w:rPr>
        <w:t>К</w:t>
      </w:r>
      <w:r w:rsidRPr="0060191E">
        <w:rPr>
          <w:sz w:val="26"/>
          <w:szCs w:val="26"/>
          <w:vertAlign w:val="subscript"/>
        </w:rPr>
        <w:t>эф</w:t>
      </w:r>
      <w:proofErr w:type="spellEnd"/>
      <w:r w:rsidRPr="0060191E">
        <w:rPr>
          <w:sz w:val="26"/>
          <w:szCs w:val="26"/>
        </w:rPr>
        <w:t xml:space="preserve"> определяется качественная характеристика </w:t>
      </w:r>
      <w:r>
        <w:rPr>
          <w:rFonts w:eastAsia="TimesNewRomanPSMT"/>
          <w:sz w:val="26"/>
          <w:szCs w:val="26"/>
        </w:rPr>
        <w:t>программ:</w:t>
      </w:r>
    </w:p>
    <w:tbl>
      <w:tblPr>
        <w:tblStyle w:val="a8"/>
        <w:tblW w:w="8505" w:type="dxa"/>
        <w:tblInd w:w="675" w:type="dxa"/>
        <w:tblLook w:val="04A0"/>
      </w:tblPr>
      <w:tblGrid>
        <w:gridCol w:w="5637"/>
        <w:gridCol w:w="2868"/>
      </w:tblGrid>
      <w:tr w:rsidR="0060191E" w:rsidRPr="0060191E" w:rsidTr="008C7ECB">
        <w:tc>
          <w:tcPr>
            <w:tcW w:w="5637" w:type="dxa"/>
          </w:tcPr>
          <w:p w:rsidR="0060191E" w:rsidRPr="0060191E" w:rsidRDefault="0060191E" w:rsidP="008C7E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Высокая степень эффективности</w:t>
            </w:r>
          </w:p>
        </w:tc>
        <w:tc>
          <w:tcPr>
            <w:tcW w:w="2868" w:type="dxa"/>
            <w:vAlign w:val="center"/>
          </w:tcPr>
          <w:p w:rsidR="0060191E" w:rsidRPr="0060191E" w:rsidRDefault="0060191E" w:rsidP="008C7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019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эф</w:t>
            </w:r>
            <w:proofErr w:type="spellEnd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 xml:space="preserve"> ≥ 8,8</w:t>
            </w:r>
          </w:p>
        </w:tc>
      </w:tr>
      <w:tr w:rsidR="0060191E" w:rsidRPr="0060191E" w:rsidTr="008C7ECB">
        <w:tc>
          <w:tcPr>
            <w:tcW w:w="5637" w:type="dxa"/>
          </w:tcPr>
          <w:p w:rsidR="0060191E" w:rsidRPr="0060191E" w:rsidRDefault="0060191E" w:rsidP="008C7E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Средняя степень эффективности</w:t>
            </w:r>
          </w:p>
        </w:tc>
        <w:tc>
          <w:tcPr>
            <w:tcW w:w="2868" w:type="dxa"/>
            <w:vAlign w:val="center"/>
          </w:tcPr>
          <w:p w:rsidR="0060191E" w:rsidRPr="0060191E" w:rsidRDefault="0060191E" w:rsidP="008C7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 xml:space="preserve">5,9 ≤ </w:t>
            </w:r>
            <w:proofErr w:type="spellStart"/>
            <w:r w:rsidRPr="006019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Кэф</w:t>
            </w:r>
            <w:proofErr w:type="spellEnd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&lt; 8,8</w:t>
            </w:r>
          </w:p>
        </w:tc>
      </w:tr>
      <w:tr w:rsidR="0060191E" w:rsidRPr="0060191E" w:rsidTr="008C7ECB">
        <w:tc>
          <w:tcPr>
            <w:tcW w:w="5637" w:type="dxa"/>
          </w:tcPr>
          <w:p w:rsidR="0060191E" w:rsidRPr="0060191E" w:rsidRDefault="0060191E" w:rsidP="008C7E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Низкая степень эффективности</w:t>
            </w:r>
          </w:p>
        </w:tc>
        <w:tc>
          <w:tcPr>
            <w:tcW w:w="2868" w:type="dxa"/>
            <w:vAlign w:val="center"/>
          </w:tcPr>
          <w:p w:rsidR="0060191E" w:rsidRPr="0060191E" w:rsidRDefault="0060191E" w:rsidP="008C7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 xml:space="preserve">3,1 ≤ </w:t>
            </w:r>
            <w:proofErr w:type="spellStart"/>
            <w:r w:rsidRPr="006019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Кэф</w:t>
            </w:r>
            <w:proofErr w:type="spellEnd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&lt; 5,9</w:t>
            </w:r>
          </w:p>
        </w:tc>
      </w:tr>
      <w:tr w:rsidR="0060191E" w:rsidRPr="0060191E" w:rsidTr="008C7ECB">
        <w:tc>
          <w:tcPr>
            <w:tcW w:w="5637" w:type="dxa"/>
          </w:tcPr>
          <w:p w:rsidR="0060191E" w:rsidRPr="0060191E" w:rsidRDefault="0060191E" w:rsidP="008C7E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  <w:tc>
          <w:tcPr>
            <w:tcW w:w="2868" w:type="dxa"/>
            <w:vAlign w:val="center"/>
          </w:tcPr>
          <w:p w:rsidR="0060191E" w:rsidRPr="0060191E" w:rsidRDefault="0060191E" w:rsidP="008C7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019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эф</w:t>
            </w:r>
            <w:proofErr w:type="spellEnd"/>
            <w:r w:rsidRPr="0060191E">
              <w:rPr>
                <w:rFonts w:ascii="Times New Roman" w:hAnsi="Times New Roman" w:cs="Times New Roman"/>
                <w:sz w:val="26"/>
                <w:szCs w:val="26"/>
              </w:rPr>
              <w:t>&lt; 3,1</w:t>
            </w:r>
          </w:p>
        </w:tc>
      </w:tr>
    </w:tbl>
    <w:p w:rsidR="0060191E" w:rsidRDefault="0060191E" w:rsidP="0060191E">
      <w:pPr>
        <w:tabs>
          <w:tab w:val="left" w:pos="851"/>
        </w:tabs>
        <w:jc w:val="both"/>
        <w:rPr>
          <w:sz w:val="26"/>
          <w:szCs w:val="26"/>
        </w:rPr>
      </w:pPr>
    </w:p>
    <w:p w:rsidR="009A0C51" w:rsidRDefault="009A0C51" w:rsidP="009A0C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</w:t>
      </w:r>
      <w:r w:rsidR="0060191E">
        <w:rPr>
          <w:sz w:val="26"/>
          <w:szCs w:val="26"/>
        </w:rPr>
        <w:t xml:space="preserve">ультате, </w:t>
      </w:r>
      <w:r w:rsidR="00C91EB5">
        <w:rPr>
          <w:sz w:val="26"/>
          <w:szCs w:val="26"/>
        </w:rPr>
        <w:t>из 1</w:t>
      </w:r>
      <w:r w:rsidR="00C02AA7">
        <w:rPr>
          <w:sz w:val="26"/>
          <w:szCs w:val="26"/>
        </w:rPr>
        <w:t>4</w:t>
      </w:r>
      <w:r w:rsidR="00C91EB5">
        <w:rPr>
          <w:sz w:val="26"/>
          <w:szCs w:val="26"/>
        </w:rPr>
        <w:t xml:space="preserve"> М</w:t>
      </w:r>
      <w:r>
        <w:rPr>
          <w:sz w:val="26"/>
          <w:szCs w:val="26"/>
        </w:rPr>
        <w:t>П</w:t>
      </w:r>
      <w:r w:rsidR="008C7ECB">
        <w:rPr>
          <w:sz w:val="26"/>
          <w:szCs w:val="26"/>
        </w:rPr>
        <w:t xml:space="preserve"> и подпрограмм</w:t>
      </w:r>
      <w:r>
        <w:rPr>
          <w:sz w:val="26"/>
          <w:szCs w:val="26"/>
        </w:rPr>
        <w:t>:</w:t>
      </w:r>
    </w:p>
    <w:p w:rsidR="009A0C51" w:rsidRDefault="00791137" w:rsidP="009A0C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5661B7">
        <w:rPr>
          <w:sz w:val="26"/>
          <w:szCs w:val="26"/>
        </w:rPr>
        <w:t>10</w:t>
      </w:r>
      <w:r w:rsidR="009A0C51">
        <w:rPr>
          <w:sz w:val="26"/>
          <w:szCs w:val="26"/>
        </w:rPr>
        <w:t xml:space="preserve"> программ</w:t>
      </w:r>
      <w:r w:rsidR="006A7266">
        <w:rPr>
          <w:sz w:val="26"/>
          <w:szCs w:val="26"/>
        </w:rPr>
        <w:t xml:space="preserve"> с вы</w:t>
      </w:r>
      <w:r>
        <w:rPr>
          <w:sz w:val="26"/>
          <w:szCs w:val="26"/>
        </w:rPr>
        <w:t>сокой степенью эффективности (</w:t>
      </w:r>
      <w:r w:rsidR="003101EC">
        <w:rPr>
          <w:sz w:val="26"/>
          <w:szCs w:val="26"/>
        </w:rPr>
        <w:t>78,3</w:t>
      </w:r>
      <w:r w:rsidR="006A7266">
        <w:rPr>
          <w:sz w:val="26"/>
          <w:szCs w:val="26"/>
        </w:rPr>
        <w:t>%)</w:t>
      </w:r>
      <w:r w:rsidR="009A0C51">
        <w:rPr>
          <w:sz w:val="26"/>
          <w:szCs w:val="26"/>
        </w:rPr>
        <w:t>;</w:t>
      </w:r>
    </w:p>
    <w:p w:rsidR="009A0C51" w:rsidRDefault="002E65DA" w:rsidP="009A0C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5661B7">
        <w:rPr>
          <w:sz w:val="26"/>
          <w:szCs w:val="26"/>
        </w:rPr>
        <w:t>4</w:t>
      </w:r>
      <w:r w:rsidR="00B24B55">
        <w:rPr>
          <w:sz w:val="26"/>
          <w:szCs w:val="26"/>
        </w:rPr>
        <w:t xml:space="preserve"> программ со средней степенью</w:t>
      </w:r>
      <w:r w:rsidR="009A0C51">
        <w:rPr>
          <w:sz w:val="26"/>
          <w:szCs w:val="26"/>
        </w:rPr>
        <w:t xml:space="preserve"> эффективности</w:t>
      </w:r>
      <w:r w:rsidR="00791137">
        <w:rPr>
          <w:sz w:val="26"/>
          <w:szCs w:val="26"/>
        </w:rPr>
        <w:t xml:space="preserve"> (</w:t>
      </w:r>
      <w:r w:rsidR="003101EC">
        <w:rPr>
          <w:sz w:val="26"/>
          <w:szCs w:val="26"/>
        </w:rPr>
        <w:t>21,7</w:t>
      </w:r>
      <w:r w:rsidR="00B24B55">
        <w:rPr>
          <w:sz w:val="26"/>
          <w:szCs w:val="26"/>
        </w:rPr>
        <w:t>%)</w:t>
      </w:r>
      <w:r w:rsidR="009A0C51">
        <w:rPr>
          <w:sz w:val="26"/>
          <w:szCs w:val="26"/>
        </w:rPr>
        <w:t>;</w:t>
      </w:r>
    </w:p>
    <w:p w:rsidR="00B24B55" w:rsidRDefault="002E65DA" w:rsidP="009A0C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5661B7">
        <w:rPr>
          <w:sz w:val="26"/>
          <w:szCs w:val="26"/>
        </w:rPr>
        <w:t>0</w:t>
      </w:r>
      <w:r w:rsidR="00B24B55">
        <w:rPr>
          <w:sz w:val="26"/>
          <w:szCs w:val="26"/>
        </w:rPr>
        <w:t xml:space="preserve"> программы с </w:t>
      </w:r>
      <w:r w:rsidR="008C7ECB">
        <w:rPr>
          <w:sz w:val="26"/>
          <w:szCs w:val="26"/>
        </w:rPr>
        <w:t>низкой степенью эфф</w:t>
      </w:r>
      <w:r w:rsidR="00791137">
        <w:rPr>
          <w:sz w:val="26"/>
          <w:szCs w:val="26"/>
        </w:rPr>
        <w:t>ективности (</w:t>
      </w:r>
      <w:r w:rsidR="005661B7">
        <w:rPr>
          <w:sz w:val="26"/>
          <w:szCs w:val="26"/>
        </w:rPr>
        <w:t>0</w:t>
      </w:r>
      <w:r w:rsidR="00B24B55">
        <w:rPr>
          <w:sz w:val="26"/>
          <w:szCs w:val="26"/>
        </w:rPr>
        <w:t>%);</w:t>
      </w:r>
    </w:p>
    <w:p w:rsidR="003379C3" w:rsidRDefault="003379C3" w:rsidP="008C7ECB">
      <w:pPr>
        <w:tabs>
          <w:tab w:val="left" w:pos="993"/>
        </w:tabs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проведенной оценки эффективности программы были ранжированы следующим образом:</w:t>
      </w: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0117" w:type="dxa"/>
        <w:tblInd w:w="93" w:type="dxa"/>
        <w:tblLook w:val="04A0"/>
      </w:tblPr>
      <w:tblGrid>
        <w:gridCol w:w="458"/>
        <w:gridCol w:w="4944"/>
        <w:gridCol w:w="3755"/>
        <w:gridCol w:w="960"/>
      </w:tblGrid>
      <w:tr w:rsidR="00B24B55" w:rsidRPr="00B24B55" w:rsidTr="003101EC">
        <w:trPr>
          <w:trHeight w:val="52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 w:rsidP="00B24B55">
            <w:pPr>
              <w:jc w:val="center"/>
              <w:rPr>
                <w:b/>
                <w:bCs/>
                <w:color w:val="000000"/>
              </w:rPr>
            </w:pPr>
            <w:r w:rsidRPr="00B24B55">
              <w:rPr>
                <w:b/>
                <w:bCs/>
                <w:color w:val="000000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>
            <w:pPr>
              <w:jc w:val="center"/>
              <w:rPr>
                <w:b/>
                <w:bCs/>
                <w:color w:val="000000"/>
              </w:rPr>
            </w:pPr>
            <w:r w:rsidRPr="00B24B55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>
            <w:pPr>
              <w:jc w:val="center"/>
              <w:rPr>
                <w:b/>
                <w:bCs/>
                <w:color w:val="000000"/>
              </w:rPr>
            </w:pPr>
            <w:r w:rsidRPr="00B24B55">
              <w:rPr>
                <w:b/>
                <w:bCs/>
                <w:color w:val="000000"/>
              </w:rPr>
              <w:t>Координатор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>
            <w:pPr>
              <w:jc w:val="center"/>
              <w:rPr>
                <w:b/>
                <w:bCs/>
                <w:color w:val="000000"/>
              </w:rPr>
            </w:pPr>
            <w:r w:rsidRPr="00B24B55">
              <w:rPr>
                <w:b/>
                <w:bCs/>
                <w:color w:val="000000"/>
              </w:rPr>
              <w:t>Балл</w:t>
            </w:r>
          </w:p>
        </w:tc>
      </w:tr>
      <w:tr w:rsidR="00B24B55" w:rsidRPr="00B24B55" w:rsidTr="003101EC">
        <w:trPr>
          <w:trHeight w:val="169"/>
        </w:trPr>
        <w:tc>
          <w:tcPr>
            <w:tcW w:w="10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55" w:rsidRDefault="00B24B55">
            <w:pPr>
              <w:jc w:val="center"/>
              <w:rPr>
                <w:b/>
                <w:color w:val="000000"/>
              </w:rPr>
            </w:pPr>
            <w:r w:rsidRPr="00B24B55">
              <w:rPr>
                <w:b/>
                <w:color w:val="000000"/>
              </w:rPr>
              <w:t xml:space="preserve">Высокая степень эффективности </w:t>
            </w:r>
          </w:p>
          <w:p w:rsidR="00B24B55" w:rsidRPr="00B24B55" w:rsidRDefault="00B24B55" w:rsidP="00566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5661B7">
              <w:rPr>
                <w:b/>
                <w:color w:val="000000"/>
              </w:rPr>
              <w:t>10</w:t>
            </w:r>
            <w:r w:rsidR="004763CC">
              <w:rPr>
                <w:b/>
                <w:color w:val="000000"/>
              </w:rPr>
              <w:t xml:space="preserve"> программ</w:t>
            </w:r>
            <w:r w:rsidR="008C7ECB">
              <w:rPr>
                <w:b/>
                <w:color w:val="000000"/>
              </w:rPr>
              <w:t xml:space="preserve"> и</w:t>
            </w:r>
            <w:r w:rsidR="00095045">
              <w:rPr>
                <w:b/>
                <w:color w:val="000000"/>
              </w:rPr>
              <w:t>з 1</w:t>
            </w:r>
            <w:r w:rsidR="005661B7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)</w:t>
            </w:r>
          </w:p>
        </w:tc>
      </w:tr>
      <w:tr w:rsidR="00B24B55" w:rsidRPr="00B24B55" w:rsidTr="003101EC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>
            <w:pPr>
              <w:jc w:val="center"/>
              <w:rPr>
                <w:color w:val="000000"/>
              </w:rPr>
            </w:pPr>
            <w:r w:rsidRPr="00B24B55">
              <w:rPr>
                <w:color w:val="000000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55" w:rsidRPr="000772A6" w:rsidRDefault="00BE6930">
            <w:pPr>
              <w:rPr>
                <w:color w:val="000000"/>
              </w:rPr>
            </w:pPr>
            <w:r>
              <w:t>М</w:t>
            </w:r>
            <w:r w:rsidR="006A25C4" w:rsidRPr="000772A6">
              <w:t xml:space="preserve">П </w:t>
            </w:r>
            <w:r w:rsidR="008C7ECB" w:rsidRPr="000772A6">
              <w:t xml:space="preserve"> «Развитие физкультуры и спорта»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55" w:rsidRPr="00B24B55" w:rsidRDefault="008C7ECB" w:rsidP="00D1083E">
            <w:pPr>
              <w:rPr>
                <w:color w:val="000000"/>
              </w:rPr>
            </w:pPr>
            <w:r>
              <w:rPr>
                <w:color w:val="000000"/>
              </w:rPr>
              <w:t>Мора М.В.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B24B55">
            <w:pPr>
              <w:jc w:val="center"/>
              <w:rPr>
                <w:color w:val="000000"/>
              </w:rPr>
            </w:pPr>
            <w:r w:rsidRPr="00B24B55">
              <w:rPr>
                <w:color w:val="000000"/>
              </w:rPr>
              <w:t>10</w:t>
            </w:r>
          </w:p>
        </w:tc>
      </w:tr>
      <w:tr w:rsidR="00D1083E" w:rsidRPr="00B24B55" w:rsidTr="003101EC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E" w:rsidRPr="00B24B55" w:rsidRDefault="00D10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83E" w:rsidRPr="000772A6" w:rsidRDefault="00BE6930" w:rsidP="00BE6930">
            <w:r>
              <w:t>М</w:t>
            </w:r>
            <w:r w:rsidR="006A25C4" w:rsidRPr="000772A6">
              <w:t>П «Организация и осуществление мероприятий по работе с детьми и молодежью на 2017-20</w:t>
            </w:r>
            <w:r>
              <w:t>21</w:t>
            </w:r>
            <w:r w:rsidR="006A25C4" w:rsidRPr="000772A6">
              <w:t xml:space="preserve">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3E" w:rsidRDefault="006A25C4" w:rsidP="00D1083E">
            <w:r>
              <w:t>Пугачева Н.Н.</w:t>
            </w:r>
          </w:p>
          <w:p w:rsidR="002D696B" w:rsidRPr="00525AF2" w:rsidRDefault="002D696B" w:rsidP="00D108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E" w:rsidRPr="00B24B55" w:rsidRDefault="00D10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D696B" w:rsidRPr="00B24B55" w:rsidTr="003101EC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2D6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6B" w:rsidRPr="000772A6" w:rsidRDefault="00BE6930" w:rsidP="00C142F4">
            <w:r>
              <w:t>М</w:t>
            </w:r>
            <w:r w:rsidR="002D696B" w:rsidRPr="000772A6">
              <w:t>П «Социальная поддержка населения»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6B" w:rsidRDefault="002D696B" w:rsidP="00D1083E">
            <w:r>
              <w:t>Шестакова А.Ф.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8E1512" w:rsidP="00040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0407E7">
              <w:rPr>
                <w:color w:val="000000"/>
              </w:rPr>
              <w:t>8</w:t>
            </w:r>
          </w:p>
        </w:tc>
      </w:tr>
      <w:tr w:rsidR="002D696B" w:rsidRPr="00B24B55" w:rsidTr="003101EC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09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6B" w:rsidRPr="000772A6" w:rsidRDefault="00BE6930" w:rsidP="008E1512">
            <w:r>
              <w:t>М</w:t>
            </w:r>
            <w:r w:rsidR="002D696B" w:rsidRPr="000772A6">
              <w:t>П «Развитие культуры в сфере обеспечения досуга населения на 2017-20</w:t>
            </w:r>
            <w:r w:rsidR="008E1512">
              <w:t>21</w:t>
            </w:r>
            <w:r w:rsidR="002D696B" w:rsidRPr="000772A6">
              <w:t xml:space="preserve">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6B" w:rsidRDefault="002D696B" w:rsidP="002D696B">
            <w:r>
              <w:t>Пугачева Н.Н.</w:t>
            </w:r>
          </w:p>
          <w:p w:rsidR="002D696B" w:rsidRDefault="002D696B" w:rsidP="00D108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8E1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96B" w:rsidRPr="00B24B55" w:rsidTr="003101EC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09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6B" w:rsidRPr="008E1512" w:rsidRDefault="00BE6930" w:rsidP="00C142F4">
            <w:pPr>
              <w:rPr>
                <w:color w:val="000000"/>
              </w:rPr>
            </w:pPr>
            <w:r>
              <w:t>М</w:t>
            </w:r>
            <w:r w:rsidR="002D696B" w:rsidRPr="000772A6">
              <w:t>П «Развитие малого и среднего предпринимательства в МО «Город Удачный» Мирнинского района РС (Я) на 2017-20</w:t>
            </w:r>
            <w:r w:rsidR="008E1512">
              <w:t>21</w:t>
            </w:r>
            <w:r w:rsidR="002D696B" w:rsidRPr="000772A6">
              <w:t xml:space="preserve">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6B" w:rsidRDefault="002D696B" w:rsidP="008E1512">
            <w:r>
              <w:t>Литвиненко О.Ю</w:t>
            </w:r>
            <w:r w:rsidR="008E1512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8E1512" w:rsidP="00021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0214FE">
              <w:rPr>
                <w:color w:val="000000"/>
              </w:rPr>
              <w:t>9</w:t>
            </w:r>
          </w:p>
        </w:tc>
      </w:tr>
      <w:tr w:rsidR="00B24B55" w:rsidRPr="00B24B55" w:rsidTr="003101EC">
        <w:trPr>
          <w:trHeight w:val="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55" w:rsidRPr="00B24B55" w:rsidRDefault="0009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55" w:rsidRPr="000772A6" w:rsidRDefault="008E1512" w:rsidP="008E1512">
            <w:pPr>
              <w:rPr>
                <w:color w:val="000000"/>
              </w:rPr>
            </w:pPr>
            <w:r>
              <w:t>М</w:t>
            </w:r>
            <w:r w:rsidR="002D696B" w:rsidRPr="000772A6">
              <w:t>П «</w:t>
            </w:r>
            <w:r w:rsidR="00D1083E" w:rsidRPr="000772A6">
              <w:t>Управление муниципальным имуще</w:t>
            </w:r>
            <w:r w:rsidR="002D696B" w:rsidRPr="000772A6">
              <w:t>ством МО «Город Удачный» на 2017-20</w:t>
            </w:r>
            <w:r>
              <w:t>21</w:t>
            </w:r>
            <w:r w:rsidR="00D1083E" w:rsidRPr="000772A6">
              <w:t xml:space="preserve"> годы, подпрограмма ремонты муниципального имущества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2" w:rsidRDefault="008E1512">
            <w:pPr>
              <w:rPr>
                <w:color w:val="000000"/>
              </w:rPr>
            </w:pPr>
            <w:r>
              <w:rPr>
                <w:color w:val="000000"/>
              </w:rPr>
              <w:t>Хисматуллина Н.Н.</w:t>
            </w:r>
          </w:p>
          <w:p w:rsidR="00B24B55" w:rsidRPr="00B24B55" w:rsidRDefault="00C4621B">
            <w:pPr>
              <w:rPr>
                <w:color w:val="000000"/>
              </w:rPr>
            </w:pPr>
            <w:r>
              <w:rPr>
                <w:color w:val="000000"/>
              </w:rPr>
              <w:t>Бирюкова А.Ф.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2" w:rsidRDefault="008E1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B24B55" w:rsidRPr="00B24B55" w:rsidRDefault="000214FE" w:rsidP="00310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083E">
              <w:rPr>
                <w:color w:val="000000"/>
              </w:rPr>
              <w:t>,</w:t>
            </w:r>
            <w:r w:rsidR="003101EC">
              <w:rPr>
                <w:color w:val="000000"/>
              </w:rPr>
              <w:t>8</w:t>
            </w:r>
          </w:p>
        </w:tc>
      </w:tr>
      <w:tr w:rsidR="00D1083E" w:rsidRPr="00B24B55" w:rsidTr="003101EC">
        <w:trPr>
          <w:trHeight w:val="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E" w:rsidRPr="00B24B55" w:rsidRDefault="0009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83E" w:rsidRPr="000772A6" w:rsidRDefault="008E1512" w:rsidP="008E1512">
            <w:r>
              <w:t>М</w:t>
            </w:r>
            <w:r w:rsidR="002D696B" w:rsidRPr="000772A6">
              <w:t xml:space="preserve">П «Комплексное развитие транспортной инфраструктуры МО </w:t>
            </w:r>
            <w:r w:rsidR="00D1083E" w:rsidRPr="000772A6">
              <w:t xml:space="preserve">«Город Удачный» на </w:t>
            </w:r>
            <w:r w:rsidR="002D696B" w:rsidRPr="000772A6">
              <w:t>2017-20</w:t>
            </w:r>
            <w:r>
              <w:t>21</w:t>
            </w:r>
            <w:r w:rsidR="00D1083E" w:rsidRPr="000772A6">
              <w:t xml:space="preserve"> годы</w:t>
            </w:r>
            <w:r w:rsidR="002D696B" w:rsidRPr="000772A6">
              <w:t>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3E" w:rsidRDefault="00C4621B" w:rsidP="003101EC">
            <w:r>
              <w:rPr>
                <w:color w:val="000000"/>
              </w:rPr>
              <w:t>Бирюкова А.Ф.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3E" w:rsidRPr="00B24B55" w:rsidRDefault="00D1083E" w:rsidP="00C14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2D696B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310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6B" w:rsidRPr="000772A6" w:rsidRDefault="008E1512" w:rsidP="008E1512">
            <w:r>
              <w:t>М</w:t>
            </w:r>
            <w:r w:rsidR="002D696B" w:rsidRPr="000772A6">
              <w:t>П «Формирование комфортной городской среды на 20</w:t>
            </w:r>
            <w:r>
              <w:t xml:space="preserve">18-2022 </w:t>
            </w:r>
            <w:r w:rsidR="002D696B" w:rsidRPr="000772A6">
              <w:t>год</w:t>
            </w:r>
            <w:r>
              <w:t>ы</w:t>
            </w:r>
            <w:r w:rsidR="002D696B" w:rsidRPr="000772A6">
              <w:t>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6B" w:rsidRPr="002479F8" w:rsidRDefault="00C4621B">
            <w:pPr>
              <w:rPr>
                <w:color w:val="000000"/>
              </w:rPr>
            </w:pPr>
            <w:r>
              <w:rPr>
                <w:color w:val="000000"/>
              </w:rPr>
              <w:t>Бирюкова А.Ф.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6B" w:rsidRDefault="002D6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2D696B" w:rsidRDefault="002D696B">
            <w:pPr>
              <w:jc w:val="center"/>
              <w:rPr>
                <w:color w:val="000000"/>
              </w:rPr>
            </w:pPr>
          </w:p>
        </w:tc>
      </w:tr>
      <w:tr w:rsidR="002032CF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Default="003101EC" w:rsidP="0020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CF" w:rsidRPr="000772A6" w:rsidRDefault="002032CF" w:rsidP="002032CF">
            <w:r>
              <w:t>М</w:t>
            </w:r>
            <w:r w:rsidRPr="000772A6">
              <w:t>П «Обеспечение населения города качественным жильем на 2017-2019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F" w:rsidRDefault="002032CF" w:rsidP="002032CF">
            <w:proofErr w:type="spellStart"/>
            <w:r>
              <w:t>Логунова</w:t>
            </w:r>
            <w:proofErr w:type="spellEnd"/>
            <w:r>
              <w:t xml:space="preserve"> Е.В.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Pr="00B24B55" w:rsidRDefault="003101EC" w:rsidP="0020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032CF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Default="002032CF" w:rsidP="002032CF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CF" w:rsidRDefault="002032CF" w:rsidP="002032CF">
            <w:pPr>
              <w:rPr>
                <w:i/>
              </w:rPr>
            </w:pPr>
            <w:r>
              <w:rPr>
                <w:i/>
              </w:rPr>
              <w:t>Подпрограммы «Обеспечение жильем молодых семей»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F" w:rsidRDefault="002032CF" w:rsidP="002032CF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Pr="00B24B55" w:rsidRDefault="002032CF" w:rsidP="002032CF">
            <w:pPr>
              <w:jc w:val="center"/>
              <w:rPr>
                <w:color w:val="000000"/>
              </w:rPr>
            </w:pPr>
          </w:p>
        </w:tc>
      </w:tr>
      <w:tr w:rsidR="002032CF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Default="002032CF" w:rsidP="002032CF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CF" w:rsidRDefault="002032CF" w:rsidP="002032CF">
            <w:pPr>
              <w:rPr>
                <w:i/>
              </w:rPr>
            </w:pPr>
            <w:r>
              <w:rPr>
                <w:i/>
              </w:rPr>
              <w:t>Подпрограмма «Переселение граждан из ветхого аварийного жилья»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F" w:rsidRDefault="002032CF" w:rsidP="002032CF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Pr="00B24B55" w:rsidRDefault="002032CF" w:rsidP="002032CF">
            <w:pPr>
              <w:jc w:val="center"/>
              <w:rPr>
                <w:color w:val="000000"/>
              </w:rPr>
            </w:pPr>
          </w:p>
        </w:tc>
      </w:tr>
      <w:tr w:rsidR="002032CF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Default="002032CF" w:rsidP="002032CF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CF" w:rsidRDefault="002032CF" w:rsidP="002032CF">
            <w:pPr>
              <w:rPr>
                <w:i/>
              </w:rPr>
            </w:pPr>
            <w:r>
              <w:rPr>
                <w:i/>
              </w:rPr>
              <w:t>Подпрограмма «Предоставление благоустроенного жилья в социальный наем граждан, состоящих на учете в качестве малоимущих, нуждающихся в улучшении жилищных условий»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F" w:rsidRDefault="002032CF" w:rsidP="002032CF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F" w:rsidRPr="00B24B55" w:rsidRDefault="002032CF" w:rsidP="002032CF">
            <w:pPr>
              <w:jc w:val="center"/>
              <w:rPr>
                <w:color w:val="000000"/>
              </w:rPr>
            </w:pPr>
          </w:p>
        </w:tc>
      </w:tr>
      <w:tr w:rsidR="000407E7" w:rsidRPr="00B24B55" w:rsidTr="003101E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E7" w:rsidRDefault="003101EC" w:rsidP="0020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E7" w:rsidRPr="000772A6" w:rsidRDefault="000407E7" w:rsidP="000407E7">
            <w:r>
              <w:t>М</w:t>
            </w:r>
            <w:r w:rsidRPr="000772A6">
              <w:t>П «Развитие кадрового потенциала администраци</w:t>
            </w:r>
            <w:r>
              <w:t>и МО «Город Удачный» на 2017-2021</w:t>
            </w:r>
            <w:r w:rsidRPr="000772A6">
              <w:t xml:space="preserve">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E7" w:rsidRDefault="000407E7" w:rsidP="000407E7">
            <w:proofErr w:type="spellStart"/>
            <w:r>
              <w:t>Барбарук</w:t>
            </w:r>
            <w:proofErr w:type="spellEnd"/>
            <w:r>
              <w:t xml:space="preserve"> А.И.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E7" w:rsidRPr="00B24B55" w:rsidRDefault="000407E7" w:rsidP="00040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07E7" w:rsidRPr="00B24B55" w:rsidTr="003101EC">
        <w:trPr>
          <w:trHeight w:val="132"/>
        </w:trPr>
        <w:tc>
          <w:tcPr>
            <w:tcW w:w="10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E7" w:rsidRDefault="000407E7">
            <w:pPr>
              <w:jc w:val="center"/>
              <w:rPr>
                <w:b/>
                <w:color w:val="000000"/>
              </w:rPr>
            </w:pPr>
            <w:r w:rsidRPr="00B24B55">
              <w:rPr>
                <w:b/>
                <w:color w:val="000000"/>
              </w:rPr>
              <w:t xml:space="preserve">Средняя степень эффективности </w:t>
            </w:r>
          </w:p>
          <w:p w:rsidR="000407E7" w:rsidRPr="00B24B55" w:rsidRDefault="000407E7" w:rsidP="00566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</w:t>
            </w:r>
            <w:r w:rsidRPr="00B24B55">
              <w:rPr>
                <w:b/>
                <w:color w:val="000000"/>
              </w:rPr>
              <w:t xml:space="preserve"> программ</w:t>
            </w:r>
            <w:r>
              <w:rPr>
                <w:b/>
                <w:color w:val="000000"/>
              </w:rPr>
              <w:t xml:space="preserve"> из 14)</w:t>
            </w:r>
          </w:p>
        </w:tc>
      </w:tr>
      <w:tr w:rsidR="000407E7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E7" w:rsidRPr="00B24B55" w:rsidRDefault="000407E7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E7" w:rsidRPr="000772A6" w:rsidRDefault="000407E7" w:rsidP="005661B7">
            <w:r w:rsidRPr="000772A6">
              <w:t>МП «Энергосбережение и повышение энергетической эффективности в муниципальном образовании «Город Удачный» Мирнинского района РС (Якутия) на 2017-20</w:t>
            </w:r>
            <w:r>
              <w:t>21</w:t>
            </w:r>
            <w:r w:rsidRPr="000772A6">
              <w:t xml:space="preserve">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E7" w:rsidRPr="00D1083E" w:rsidRDefault="000407E7" w:rsidP="00D1083E">
            <w:r>
              <w:t>Пахомова Н.А.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7E7" w:rsidRPr="00B24B55" w:rsidRDefault="000407E7">
            <w:pPr>
              <w:jc w:val="center"/>
              <w:rPr>
                <w:color w:val="000000"/>
              </w:rPr>
            </w:pPr>
            <w:r w:rsidRPr="00B24B55">
              <w:rPr>
                <w:color w:val="000000"/>
              </w:rPr>
              <w:t>8,</w:t>
            </w:r>
            <w:r>
              <w:rPr>
                <w:color w:val="000000"/>
              </w:rPr>
              <w:t>2</w:t>
            </w:r>
          </w:p>
        </w:tc>
      </w:tr>
      <w:tr w:rsidR="000407E7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E7" w:rsidRDefault="000407E7" w:rsidP="00490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E7" w:rsidRDefault="000407E7" w:rsidP="0049011A">
            <w:pPr>
              <w:rPr>
                <w:i/>
              </w:rPr>
            </w:pPr>
            <w:r>
              <w:rPr>
                <w:i/>
              </w:rPr>
              <w:t xml:space="preserve">МП </w:t>
            </w:r>
            <w:r w:rsidRPr="002032CF">
              <w:rPr>
                <w:i/>
              </w:rPr>
              <w:t xml:space="preserve">«Профилактика и борьба с социально значимыми заболеваниями, предупреждение </w:t>
            </w:r>
            <w:proofErr w:type="spellStart"/>
            <w:r w:rsidRPr="002032CF">
              <w:rPr>
                <w:i/>
              </w:rPr>
              <w:t>болезнезависимости</w:t>
            </w:r>
            <w:proofErr w:type="spellEnd"/>
            <w:r w:rsidRPr="002032CF">
              <w:rPr>
                <w:i/>
              </w:rPr>
              <w:t xml:space="preserve">  населения города Удачный на 2018-2021 годы»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E7" w:rsidRDefault="000407E7" w:rsidP="0049011A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E7" w:rsidRPr="00B24B55" w:rsidRDefault="003101EC" w:rsidP="00490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EC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EC" w:rsidRPr="000772A6" w:rsidRDefault="003101EC" w:rsidP="003101EC">
            <w:r>
              <w:t>М</w:t>
            </w:r>
            <w:r w:rsidRPr="000772A6">
              <w:t>П «Благоустройство и озеленение МО «Город Удачный» на 2017-20</w:t>
            </w:r>
            <w:r>
              <w:t>21</w:t>
            </w:r>
            <w:r w:rsidRPr="000772A6">
              <w:t xml:space="preserve"> гг.»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EC" w:rsidRDefault="003101EC" w:rsidP="003101EC">
            <w:r>
              <w:rPr>
                <w:color w:val="000000"/>
              </w:rPr>
              <w:t>Бирюкова А.Ф.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EC" w:rsidRPr="00B24B55" w:rsidRDefault="003101EC" w:rsidP="00310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EC" w:rsidRPr="000772A6" w:rsidRDefault="003101EC" w:rsidP="005661B7">
            <w:r>
              <w:t>М</w:t>
            </w:r>
            <w:bookmarkStart w:id="0" w:name="_GoBack"/>
            <w:bookmarkEnd w:id="0"/>
            <w:r w:rsidRPr="000772A6">
              <w:t xml:space="preserve">П «Обеспечение безопасности жизнедеятельности  на территории МО «Город Удачный» на 2017-2019 годы» </w:t>
            </w:r>
          </w:p>
          <w:p w:rsidR="003101EC" w:rsidRPr="00E86478" w:rsidRDefault="003101EC" w:rsidP="005661B7">
            <w:pPr>
              <w:rPr>
                <w:i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Шестакова О.С.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1EC" w:rsidRDefault="003101EC" w:rsidP="005661B7">
            <w:pPr>
              <w:rPr>
                <w:i/>
              </w:rPr>
            </w:pPr>
            <w:r>
              <w:rPr>
                <w:i/>
              </w:rPr>
              <w:t xml:space="preserve">-Подпрограмма </w:t>
            </w:r>
            <w:r w:rsidRPr="002032CF">
              <w:rPr>
                <w:i/>
              </w:rPr>
              <w:t>«Защита населения и территории от чрезвычайных ситуаций и обеспечение  пожарной безопасности  на территории МО «Город Удачный» на 2017- 2021 годы»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1EC" w:rsidRDefault="003101EC" w:rsidP="005661B7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Default="003101EC" w:rsidP="005661B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Профилактика терроризма, экстремизма и других преступных проявлений на территории МО «Город Удачный</w:t>
            </w:r>
            <w:proofErr w:type="gramStart"/>
            <w:r>
              <w:rPr>
                <w:i/>
                <w:color w:val="000000"/>
              </w:rPr>
              <w:t>»(</w:t>
            </w:r>
            <w:proofErr w:type="gramEnd"/>
            <w:r>
              <w:rPr>
                <w:i/>
                <w:color w:val="000000"/>
              </w:rPr>
              <w:t xml:space="preserve">в рамках аппаратно-программного комплекса «Безопасный город» на 2017-2021 годы»)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Default="003101EC" w:rsidP="005661B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Подпрограмма «Обеспечение безопасности и охрана жизни населения города Удачный на водных объектах на территории МО «Город Удачный» на 2017 - 2021 годы».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</w:tr>
      <w:tr w:rsidR="003101EC" w:rsidRPr="00B24B55" w:rsidTr="003101E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Default="003101EC" w:rsidP="005661B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Подпрограмма «Сокращение численности безнадзорных животных на территории МО «Город Удачный» на 2017 - 2021 годы».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101EC" w:rsidRPr="00B24B55" w:rsidTr="003101EC">
        <w:trPr>
          <w:trHeight w:val="367"/>
        </w:trPr>
        <w:tc>
          <w:tcPr>
            <w:tcW w:w="10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Default="003101EC" w:rsidP="00566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Низкая степень </w:t>
            </w:r>
          </w:p>
          <w:p w:rsidR="003101EC" w:rsidRDefault="003101EC" w:rsidP="00566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эффективности</w:t>
            </w:r>
          </w:p>
          <w:p w:rsidR="003101EC" w:rsidRPr="00B24B55" w:rsidRDefault="003101EC" w:rsidP="00566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программа из 14</w:t>
            </w:r>
            <w:r w:rsidRPr="00B24B55">
              <w:rPr>
                <w:b/>
                <w:color w:val="000000"/>
              </w:rPr>
              <w:t>)</w:t>
            </w:r>
          </w:p>
        </w:tc>
      </w:tr>
      <w:tr w:rsidR="003101EC" w:rsidRPr="00B24B55" w:rsidTr="003101EC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EC" w:rsidRPr="00E86478" w:rsidRDefault="003101EC" w:rsidP="005661B7">
            <w:pPr>
              <w:rPr>
                <w:i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</w:tr>
      <w:tr w:rsidR="003101EC" w:rsidRPr="00B24B55" w:rsidTr="003101EC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1EC" w:rsidRDefault="003101EC" w:rsidP="005661B7">
            <w:pPr>
              <w:rPr>
                <w:i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1EC" w:rsidRDefault="003101EC" w:rsidP="005661B7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</w:tr>
      <w:tr w:rsidR="003101EC" w:rsidRPr="00B24B55" w:rsidTr="003101EC">
        <w:trPr>
          <w:trHeight w:val="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Default="003101EC" w:rsidP="005661B7">
            <w:pPr>
              <w:rPr>
                <w:i/>
                <w:color w:val="00000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EC" w:rsidRPr="00B24B55" w:rsidRDefault="003101EC" w:rsidP="005661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EC" w:rsidRPr="00B24B55" w:rsidRDefault="003101EC" w:rsidP="005661B7">
            <w:pPr>
              <w:jc w:val="center"/>
              <w:rPr>
                <w:color w:val="000000"/>
              </w:rPr>
            </w:pPr>
          </w:p>
        </w:tc>
      </w:tr>
    </w:tbl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A2BFD" w:rsidRDefault="006A2BFD" w:rsidP="00ED444F">
      <w:pPr>
        <w:tabs>
          <w:tab w:val="left" w:pos="851"/>
        </w:tabs>
        <w:spacing w:after="120"/>
        <w:rPr>
          <w:b/>
          <w:sz w:val="26"/>
          <w:szCs w:val="26"/>
        </w:rPr>
      </w:pPr>
    </w:p>
    <w:sectPr w:rsidR="006A2BFD" w:rsidSect="003379C3">
      <w:footerReference w:type="default" r:id="rId8"/>
      <w:pgSz w:w="11906" w:h="16838"/>
      <w:pgMar w:top="1135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EC" w:rsidRDefault="003101EC" w:rsidP="003379C3">
      <w:r>
        <w:separator/>
      </w:r>
    </w:p>
  </w:endnote>
  <w:endnote w:type="continuationSeparator" w:id="0">
    <w:p w:rsidR="003101EC" w:rsidRDefault="003101EC" w:rsidP="003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4679786"/>
    </w:sdtPr>
    <w:sdtContent>
      <w:p w:rsidR="003101EC" w:rsidRDefault="00AD7EAD">
        <w:pPr>
          <w:pStyle w:val="ad"/>
          <w:jc w:val="right"/>
        </w:pPr>
        <w:r>
          <w:rPr>
            <w:noProof/>
          </w:rPr>
          <w:fldChar w:fldCharType="begin"/>
        </w:r>
        <w:r w:rsidR="003101E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0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1EC" w:rsidRDefault="003101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EC" w:rsidRDefault="003101EC" w:rsidP="003379C3">
      <w:r>
        <w:separator/>
      </w:r>
    </w:p>
  </w:footnote>
  <w:footnote w:type="continuationSeparator" w:id="0">
    <w:p w:rsidR="003101EC" w:rsidRDefault="003101EC" w:rsidP="003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>
    <w:nsid w:val="398B4391"/>
    <w:multiLevelType w:val="hybridMultilevel"/>
    <w:tmpl w:val="883CEA18"/>
    <w:lvl w:ilvl="0" w:tplc="2EB4167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688"/>
    <w:rsid w:val="00007778"/>
    <w:rsid w:val="00010F48"/>
    <w:rsid w:val="00013079"/>
    <w:rsid w:val="00013AF2"/>
    <w:rsid w:val="000214FE"/>
    <w:rsid w:val="00034B73"/>
    <w:rsid w:val="00035CDD"/>
    <w:rsid w:val="00036F9D"/>
    <w:rsid w:val="000407E7"/>
    <w:rsid w:val="00065D6D"/>
    <w:rsid w:val="000772A6"/>
    <w:rsid w:val="00080368"/>
    <w:rsid w:val="00085294"/>
    <w:rsid w:val="00095045"/>
    <w:rsid w:val="000A276A"/>
    <w:rsid w:val="000A6FD2"/>
    <w:rsid w:val="000B23FB"/>
    <w:rsid w:val="000C237C"/>
    <w:rsid w:val="000C316B"/>
    <w:rsid w:val="000E0BBE"/>
    <w:rsid w:val="000E5342"/>
    <w:rsid w:val="000F3222"/>
    <w:rsid w:val="00117C6E"/>
    <w:rsid w:val="00120B7D"/>
    <w:rsid w:val="001300DE"/>
    <w:rsid w:val="00135E8B"/>
    <w:rsid w:val="00172778"/>
    <w:rsid w:val="00190F73"/>
    <w:rsid w:val="00194E37"/>
    <w:rsid w:val="001A67BF"/>
    <w:rsid w:val="001B00CD"/>
    <w:rsid w:val="001B07D3"/>
    <w:rsid w:val="001B1633"/>
    <w:rsid w:val="001C551A"/>
    <w:rsid w:val="001D4B37"/>
    <w:rsid w:val="001E4C4D"/>
    <w:rsid w:val="001E6046"/>
    <w:rsid w:val="00203042"/>
    <w:rsid w:val="002032CF"/>
    <w:rsid w:val="002268B2"/>
    <w:rsid w:val="00227C78"/>
    <w:rsid w:val="00231976"/>
    <w:rsid w:val="00236D69"/>
    <w:rsid w:val="002425AD"/>
    <w:rsid w:val="00247EB6"/>
    <w:rsid w:val="002631C8"/>
    <w:rsid w:val="002828CC"/>
    <w:rsid w:val="00284944"/>
    <w:rsid w:val="00290BA3"/>
    <w:rsid w:val="00293929"/>
    <w:rsid w:val="00294754"/>
    <w:rsid w:val="002B3DD1"/>
    <w:rsid w:val="002C7364"/>
    <w:rsid w:val="002D0196"/>
    <w:rsid w:val="002D696B"/>
    <w:rsid w:val="002D74D4"/>
    <w:rsid w:val="002E65DA"/>
    <w:rsid w:val="003101EC"/>
    <w:rsid w:val="00310B73"/>
    <w:rsid w:val="00310CE6"/>
    <w:rsid w:val="003379C3"/>
    <w:rsid w:val="003416A5"/>
    <w:rsid w:val="0034590D"/>
    <w:rsid w:val="00375FA0"/>
    <w:rsid w:val="003831C2"/>
    <w:rsid w:val="00394B2E"/>
    <w:rsid w:val="003A30CE"/>
    <w:rsid w:val="003A3DA9"/>
    <w:rsid w:val="003D6353"/>
    <w:rsid w:val="003F3F21"/>
    <w:rsid w:val="003F76CE"/>
    <w:rsid w:val="00402CD0"/>
    <w:rsid w:val="00417BE0"/>
    <w:rsid w:val="00421177"/>
    <w:rsid w:val="0043288E"/>
    <w:rsid w:val="004476D6"/>
    <w:rsid w:val="004518A7"/>
    <w:rsid w:val="00460E9F"/>
    <w:rsid w:val="004705DB"/>
    <w:rsid w:val="00475308"/>
    <w:rsid w:val="004763CC"/>
    <w:rsid w:val="0048339D"/>
    <w:rsid w:val="00487526"/>
    <w:rsid w:val="0049011A"/>
    <w:rsid w:val="004C5326"/>
    <w:rsid w:val="004C769E"/>
    <w:rsid w:val="004D28FE"/>
    <w:rsid w:val="004D6F45"/>
    <w:rsid w:val="004F04BA"/>
    <w:rsid w:val="005034D8"/>
    <w:rsid w:val="00503F46"/>
    <w:rsid w:val="0051568C"/>
    <w:rsid w:val="00530D84"/>
    <w:rsid w:val="00532F2B"/>
    <w:rsid w:val="00542DA3"/>
    <w:rsid w:val="00545496"/>
    <w:rsid w:val="0054558F"/>
    <w:rsid w:val="00551DBA"/>
    <w:rsid w:val="005661B7"/>
    <w:rsid w:val="005664C8"/>
    <w:rsid w:val="00571C69"/>
    <w:rsid w:val="005737C0"/>
    <w:rsid w:val="00575D22"/>
    <w:rsid w:val="00575F1B"/>
    <w:rsid w:val="0057611E"/>
    <w:rsid w:val="00581845"/>
    <w:rsid w:val="00587152"/>
    <w:rsid w:val="00590B47"/>
    <w:rsid w:val="00592650"/>
    <w:rsid w:val="0059409B"/>
    <w:rsid w:val="00596BB5"/>
    <w:rsid w:val="005A2355"/>
    <w:rsid w:val="005B2563"/>
    <w:rsid w:val="005C1390"/>
    <w:rsid w:val="005C239F"/>
    <w:rsid w:val="005C59F4"/>
    <w:rsid w:val="005D336F"/>
    <w:rsid w:val="005D753F"/>
    <w:rsid w:val="005F196A"/>
    <w:rsid w:val="0060191E"/>
    <w:rsid w:val="006120A3"/>
    <w:rsid w:val="0061359D"/>
    <w:rsid w:val="00617AB8"/>
    <w:rsid w:val="006370CB"/>
    <w:rsid w:val="00654FF5"/>
    <w:rsid w:val="00655273"/>
    <w:rsid w:val="006572B9"/>
    <w:rsid w:val="00665657"/>
    <w:rsid w:val="00671EFD"/>
    <w:rsid w:val="00674B6F"/>
    <w:rsid w:val="00677F70"/>
    <w:rsid w:val="00682F09"/>
    <w:rsid w:val="00687660"/>
    <w:rsid w:val="006970E8"/>
    <w:rsid w:val="0069725F"/>
    <w:rsid w:val="006A25C4"/>
    <w:rsid w:val="006A2BFD"/>
    <w:rsid w:val="006A629A"/>
    <w:rsid w:val="006A7266"/>
    <w:rsid w:val="006B3C01"/>
    <w:rsid w:val="006C1089"/>
    <w:rsid w:val="006C6D3F"/>
    <w:rsid w:val="006C6DDD"/>
    <w:rsid w:val="006D7B17"/>
    <w:rsid w:val="006E18F7"/>
    <w:rsid w:val="006F18DC"/>
    <w:rsid w:val="00701177"/>
    <w:rsid w:val="00702164"/>
    <w:rsid w:val="00705345"/>
    <w:rsid w:val="007069F6"/>
    <w:rsid w:val="007115CA"/>
    <w:rsid w:val="0073123C"/>
    <w:rsid w:val="00732795"/>
    <w:rsid w:val="00762007"/>
    <w:rsid w:val="00770C92"/>
    <w:rsid w:val="00791137"/>
    <w:rsid w:val="007935A2"/>
    <w:rsid w:val="00796700"/>
    <w:rsid w:val="007971A4"/>
    <w:rsid w:val="007A762D"/>
    <w:rsid w:val="007D283D"/>
    <w:rsid w:val="007F24D9"/>
    <w:rsid w:val="00800688"/>
    <w:rsid w:val="008409C0"/>
    <w:rsid w:val="00845981"/>
    <w:rsid w:val="008649BC"/>
    <w:rsid w:val="008677B2"/>
    <w:rsid w:val="00873199"/>
    <w:rsid w:val="00883053"/>
    <w:rsid w:val="00895299"/>
    <w:rsid w:val="00897F81"/>
    <w:rsid w:val="008A0708"/>
    <w:rsid w:val="008A4499"/>
    <w:rsid w:val="008A7276"/>
    <w:rsid w:val="008A7315"/>
    <w:rsid w:val="008B428F"/>
    <w:rsid w:val="008B4E69"/>
    <w:rsid w:val="008B5FB3"/>
    <w:rsid w:val="008C317B"/>
    <w:rsid w:val="008C7ECB"/>
    <w:rsid w:val="008D0141"/>
    <w:rsid w:val="008D5EBA"/>
    <w:rsid w:val="008E1512"/>
    <w:rsid w:val="008E1DE2"/>
    <w:rsid w:val="008E4921"/>
    <w:rsid w:val="008F1172"/>
    <w:rsid w:val="008F1B35"/>
    <w:rsid w:val="00904041"/>
    <w:rsid w:val="009122BE"/>
    <w:rsid w:val="00914086"/>
    <w:rsid w:val="009249F6"/>
    <w:rsid w:val="0092585F"/>
    <w:rsid w:val="00935785"/>
    <w:rsid w:val="00941305"/>
    <w:rsid w:val="009509F0"/>
    <w:rsid w:val="00952EFB"/>
    <w:rsid w:val="009653B8"/>
    <w:rsid w:val="00970AA5"/>
    <w:rsid w:val="009743B0"/>
    <w:rsid w:val="00983106"/>
    <w:rsid w:val="00987139"/>
    <w:rsid w:val="00992AFC"/>
    <w:rsid w:val="00995839"/>
    <w:rsid w:val="009A0C51"/>
    <w:rsid w:val="009A7C43"/>
    <w:rsid w:val="009B1128"/>
    <w:rsid w:val="009B18B4"/>
    <w:rsid w:val="009C64B5"/>
    <w:rsid w:val="009D3431"/>
    <w:rsid w:val="009E0C24"/>
    <w:rsid w:val="009E105B"/>
    <w:rsid w:val="009F2303"/>
    <w:rsid w:val="009F35FE"/>
    <w:rsid w:val="00A07176"/>
    <w:rsid w:val="00A2205E"/>
    <w:rsid w:val="00A22D69"/>
    <w:rsid w:val="00A4402C"/>
    <w:rsid w:val="00A46003"/>
    <w:rsid w:val="00A61BEC"/>
    <w:rsid w:val="00A62738"/>
    <w:rsid w:val="00A64EF9"/>
    <w:rsid w:val="00A72750"/>
    <w:rsid w:val="00A77373"/>
    <w:rsid w:val="00A93BFF"/>
    <w:rsid w:val="00AA15E1"/>
    <w:rsid w:val="00AA54BC"/>
    <w:rsid w:val="00AA58BD"/>
    <w:rsid w:val="00AB0E6E"/>
    <w:rsid w:val="00AB67A6"/>
    <w:rsid w:val="00AC4E03"/>
    <w:rsid w:val="00AC52B7"/>
    <w:rsid w:val="00AC5339"/>
    <w:rsid w:val="00AD165F"/>
    <w:rsid w:val="00AD7EAD"/>
    <w:rsid w:val="00B13422"/>
    <w:rsid w:val="00B159E8"/>
    <w:rsid w:val="00B16B74"/>
    <w:rsid w:val="00B17B87"/>
    <w:rsid w:val="00B24420"/>
    <w:rsid w:val="00B24B55"/>
    <w:rsid w:val="00B340CD"/>
    <w:rsid w:val="00B3675D"/>
    <w:rsid w:val="00B456C2"/>
    <w:rsid w:val="00B6299D"/>
    <w:rsid w:val="00B714A1"/>
    <w:rsid w:val="00BA3C06"/>
    <w:rsid w:val="00BB0F4E"/>
    <w:rsid w:val="00BC7373"/>
    <w:rsid w:val="00BD14EA"/>
    <w:rsid w:val="00BD3330"/>
    <w:rsid w:val="00BE1053"/>
    <w:rsid w:val="00BE27B6"/>
    <w:rsid w:val="00BE42D6"/>
    <w:rsid w:val="00BE6930"/>
    <w:rsid w:val="00C02AA7"/>
    <w:rsid w:val="00C133A3"/>
    <w:rsid w:val="00C142F4"/>
    <w:rsid w:val="00C16327"/>
    <w:rsid w:val="00C22355"/>
    <w:rsid w:val="00C27A37"/>
    <w:rsid w:val="00C4621B"/>
    <w:rsid w:val="00C46DC1"/>
    <w:rsid w:val="00C55FE1"/>
    <w:rsid w:val="00C65261"/>
    <w:rsid w:val="00C82D09"/>
    <w:rsid w:val="00C91EB5"/>
    <w:rsid w:val="00C93F53"/>
    <w:rsid w:val="00C94EC2"/>
    <w:rsid w:val="00CA535B"/>
    <w:rsid w:val="00CA7C0E"/>
    <w:rsid w:val="00CB0725"/>
    <w:rsid w:val="00CC7983"/>
    <w:rsid w:val="00CD58AA"/>
    <w:rsid w:val="00CE50D0"/>
    <w:rsid w:val="00CE6F4F"/>
    <w:rsid w:val="00CF15DB"/>
    <w:rsid w:val="00CF3505"/>
    <w:rsid w:val="00D06944"/>
    <w:rsid w:val="00D06C53"/>
    <w:rsid w:val="00D1083E"/>
    <w:rsid w:val="00D34A06"/>
    <w:rsid w:val="00D366BC"/>
    <w:rsid w:val="00D47D65"/>
    <w:rsid w:val="00D61F47"/>
    <w:rsid w:val="00D62E78"/>
    <w:rsid w:val="00D8166D"/>
    <w:rsid w:val="00D9051C"/>
    <w:rsid w:val="00DA17DF"/>
    <w:rsid w:val="00DA5BEA"/>
    <w:rsid w:val="00DB41E0"/>
    <w:rsid w:val="00DC6C4E"/>
    <w:rsid w:val="00DE3285"/>
    <w:rsid w:val="00DF3FEE"/>
    <w:rsid w:val="00E060CC"/>
    <w:rsid w:val="00E219FF"/>
    <w:rsid w:val="00E243A4"/>
    <w:rsid w:val="00E35AE7"/>
    <w:rsid w:val="00E53B7D"/>
    <w:rsid w:val="00E54E90"/>
    <w:rsid w:val="00E554AE"/>
    <w:rsid w:val="00E70C8D"/>
    <w:rsid w:val="00E73EFC"/>
    <w:rsid w:val="00E756BF"/>
    <w:rsid w:val="00E830E5"/>
    <w:rsid w:val="00E86478"/>
    <w:rsid w:val="00E90AE1"/>
    <w:rsid w:val="00E9267A"/>
    <w:rsid w:val="00E92EDE"/>
    <w:rsid w:val="00E97BDA"/>
    <w:rsid w:val="00EA49EA"/>
    <w:rsid w:val="00EB468D"/>
    <w:rsid w:val="00EB4806"/>
    <w:rsid w:val="00EC335B"/>
    <w:rsid w:val="00EC4BB5"/>
    <w:rsid w:val="00ED04FE"/>
    <w:rsid w:val="00ED0FEA"/>
    <w:rsid w:val="00ED444F"/>
    <w:rsid w:val="00ED4748"/>
    <w:rsid w:val="00EE0975"/>
    <w:rsid w:val="00EE2962"/>
    <w:rsid w:val="00EE4572"/>
    <w:rsid w:val="00EE5BEF"/>
    <w:rsid w:val="00F11E87"/>
    <w:rsid w:val="00F26233"/>
    <w:rsid w:val="00F34524"/>
    <w:rsid w:val="00F34A35"/>
    <w:rsid w:val="00F36B8E"/>
    <w:rsid w:val="00F40E06"/>
    <w:rsid w:val="00F4198A"/>
    <w:rsid w:val="00F43A3D"/>
    <w:rsid w:val="00F5796D"/>
    <w:rsid w:val="00F62D0B"/>
    <w:rsid w:val="00F71DAC"/>
    <w:rsid w:val="00F75DC1"/>
    <w:rsid w:val="00F859B7"/>
    <w:rsid w:val="00FA3B96"/>
    <w:rsid w:val="00FB025C"/>
    <w:rsid w:val="00FB57A4"/>
    <w:rsid w:val="00FE300E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8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1D4B37"/>
    <w:pPr>
      <w:ind w:left="720"/>
      <w:contextualSpacing/>
    </w:pPr>
  </w:style>
  <w:style w:type="table" w:styleId="a8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rsid w:val="00D61F4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61F47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8"/>
    <w:rsid w:val="0060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79C3"/>
    <w:rPr>
      <w:sz w:val="24"/>
      <w:szCs w:val="24"/>
    </w:rPr>
  </w:style>
  <w:style w:type="paragraph" w:styleId="af">
    <w:name w:val="No Spacing"/>
    <w:uiPriority w:val="1"/>
    <w:qFormat/>
    <w:rsid w:val="008F1B3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C28E-450B-4B93-A551-7C0AC42A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3</Pages>
  <Words>1152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Щеглова Виктория Александровна</cp:lastModifiedBy>
  <cp:revision>51</cp:revision>
  <cp:lastPrinted>2020-03-02T05:47:00Z</cp:lastPrinted>
  <dcterms:created xsi:type="dcterms:W3CDTF">2013-11-11T01:33:00Z</dcterms:created>
  <dcterms:modified xsi:type="dcterms:W3CDTF">2020-03-02T05:48:00Z</dcterms:modified>
</cp:coreProperties>
</file>