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4"/>
      </w:pPr>
    </w:p>
    <w:p>
      <w:pPr>
        <w:rPr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rect id="_x0000_s1076" style="position:absolute;margin-left:207pt;margin-top:33.5pt;width:36pt;height:27pt;z-index:-251656192;mso-position-horizontal-relative:text;mso-position-vertical-relative:text" stroked="f"/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279pt;margin-top:6.5pt;width:192.6pt;height:90pt;z-index:251656192;mso-position-horizontal-relative:text;mso-position-vertical-relative:text" stroked="f">
            <v:fill opacity="0"/>
            <v:textbox style="mso-next-textbox:#_x0000_s1072">
              <w:txbxContent>
                <w:p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оройуона</w:t>
                  </w:r>
                  <w:proofErr w:type="spellEnd"/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3" type="#_x0000_t202" style="position:absolute;margin-left:-27pt;margin-top:6.5pt;width:189pt;height:90pt;z-index:251657216;mso-position-horizontal-relative:text;mso-position-vertical-relative:text" stroked="f">
            <v:fill opacity="0"/>
            <v:textbox style="mso-next-textbox:#_x0000_s1073">
              <w:txbxContent>
                <w:p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b/>
          <w:noProof/>
        </w:rPr>
        <w:pict>
          <v:rect id="_x0000_s1071" style="position:absolute;margin-left:-63.2pt;margin-top:6.5pt;width:561.05pt;height:93.9pt;z-index:-251661312;mso-position-horizontal-relative:text;mso-position-vertical-relative:text" wrapcoords="-29 0 -29 21412 21600 21412 21600 0 -29 0" fillcolor="#cff" stroked="f" strokecolor="#3cc" strokeweight="4.5pt">
            <v:fill r:id="rId8" o:title="Водяные капли" opacity="11796f" color2="#ffebfa" rotate="t" type="tile"/>
            <v:stroke linestyle="thinThick"/>
            <w10:wrap type="square"/>
          </v:rect>
        </w:pict>
      </w:r>
    </w:p>
    <w:p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ул. Ленина 21,г. Удачный, Мирнинский район, Республика Саха (Якутия), 678188</w:t>
      </w:r>
    </w:p>
    <w:p>
      <w:pPr>
        <w:jc w:val="center"/>
        <w:rPr>
          <w:rFonts w:ascii="Bookman Old Style" w:hAnsi="Bookman Old Style"/>
          <w:sz w:val="15"/>
        </w:rPr>
      </w:pPr>
      <w:r>
        <w:rPr>
          <w:b/>
          <w:noProof/>
        </w:rPr>
        <w:pict>
          <v:line id="_x0000_s1078" style="position:absolute;left:0;text-align:left;z-index:251662336" from="-63pt,3.05pt" to="495pt,3.05pt" strokecolor="#396" strokeweight="4.5pt">
            <v:stroke linestyle="thinThick"/>
          </v:line>
        </w:pict>
      </w:r>
    </w:p>
    <w:p>
      <w:pPr>
        <w:pStyle w:val="2"/>
      </w:pPr>
      <w:r>
        <w:t xml:space="preserve">Факс: (41136) 5-05-70,  тел. (41136) 5-25-70;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 w:history="1">
        <w:r>
          <w:rPr>
            <w:rStyle w:val="a6"/>
            <w:lang w:val="en-US"/>
          </w:rPr>
          <w:t>adm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udachny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 </w:t>
      </w:r>
    </w:p>
    <w:p>
      <w:pPr>
        <w:ind w:left="2160"/>
        <w:jc w:val="both"/>
      </w:pPr>
      <w:r>
        <w:t xml:space="preserve">  </w:t>
      </w:r>
      <w:r>
        <w:tab/>
      </w:r>
      <w:r>
        <w:tab/>
      </w:r>
    </w:p>
    <w:p/>
    <w:p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/>
    <w:p>
      <w:pPr>
        <w:pStyle w:val="4"/>
      </w:pPr>
      <w:r>
        <w:t>От « _22__ » ____04________2016г.                                                                                            № __109______</w:t>
      </w:r>
    </w:p>
    <w:p>
      <w:pPr>
        <w:rPr>
          <w:b/>
          <w:bCs/>
          <w:i/>
          <w:iCs/>
          <w:sz w:val="16"/>
          <w:szCs w:val="16"/>
        </w:rPr>
      </w:pPr>
    </w:p>
    <w:p>
      <w:pPr>
        <w:rPr>
          <w:b/>
          <w:sz w:val="28"/>
        </w:rPr>
      </w:pPr>
    </w:p>
    <w:p>
      <w:pPr>
        <w:tabs>
          <w:tab w:val="left" w:pos="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 награждении</w:t>
      </w:r>
    </w:p>
    <w:p>
      <w:pPr>
        <w:tabs>
          <w:tab w:val="left" w:pos="210"/>
        </w:tabs>
        <w:rPr>
          <w:b/>
          <w:sz w:val="24"/>
          <w:szCs w:val="24"/>
        </w:rPr>
      </w:pPr>
    </w:p>
    <w:p>
      <w:pPr>
        <w:tabs>
          <w:tab w:val="left" w:pos="750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Протокола комиссии по наградам и поощрениям МО «Город Удачный» Мирнинского района Республики Саха (Якутия) № 3 от 19.04.2016 года, Положения «О наградах и поощрениях МО «Город Удачный» от 22.02.2012 года,</w:t>
      </w:r>
    </w:p>
    <w:p>
      <w:pPr>
        <w:tabs>
          <w:tab w:val="left" w:pos="7500"/>
        </w:tabs>
        <w:ind w:firstLine="720"/>
        <w:jc w:val="both"/>
        <w:rPr>
          <w:b/>
          <w:sz w:val="24"/>
          <w:szCs w:val="24"/>
        </w:rPr>
      </w:pPr>
    </w:p>
    <w:p>
      <w:pPr>
        <w:tabs>
          <w:tab w:val="left" w:pos="7500"/>
        </w:tabs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ПОСТАНОВЛЯЮ:</w:t>
      </w:r>
      <w:r>
        <w:rPr>
          <w:sz w:val="24"/>
          <w:szCs w:val="24"/>
        </w:rPr>
        <w:t xml:space="preserve"> </w:t>
      </w:r>
    </w:p>
    <w:p>
      <w:pPr>
        <w:tabs>
          <w:tab w:val="left" w:pos="7500"/>
        </w:tabs>
        <w:ind w:firstLine="720"/>
        <w:jc w:val="both"/>
        <w:rPr>
          <w:sz w:val="24"/>
          <w:szCs w:val="24"/>
        </w:rPr>
      </w:pPr>
    </w:p>
    <w:p>
      <w:pPr>
        <w:tabs>
          <w:tab w:val="left" w:pos="7500"/>
        </w:tabs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 </w:t>
      </w:r>
      <w:r>
        <w:rPr>
          <w:color w:val="000000"/>
          <w:sz w:val="24"/>
          <w:szCs w:val="24"/>
          <w:shd w:val="clear" w:color="auto" w:fill="FFFFFF"/>
        </w:rPr>
        <w:t xml:space="preserve">весомый </w:t>
      </w:r>
      <w:r>
        <w:rPr>
          <w:rFonts w:eastAsia="Calibri"/>
          <w:color w:val="332E2D"/>
          <w:spacing w:val="2"/>
          <w:sz w:val="24"/>
          <w:szCs w:val="24"/>
          <w:shd w:val="clear" w:color="auto" w:fill="FFFFFF"/>
        </w:rPr>
        <w:t xml:space="preserve">личный вклад в развитие системы органов местного самоуправления,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активное участие в общественной жизни города Удачного и в связи с  празднованием Дня местного самоуправления</w:t>
      </w:r>
      <w:r>
        <w:rPr>
          <w:color w:val="000000"/>
          <w:sz w:val="24"/>
          <w:szCs w:val="24"/>
          <w:shd w:val="clear" w:color="auto" w:fill="FFFFFF"/>
        </w:rPr>
        <w:t>:</w:t>
      </w:r>
    </w:p>
    <w:p>
      <w:pPr>
        <w:spacing w:line="240" w:lineRule="atLeast"/>
        <w:jc w:val="both"/>
        <w:rPr>
          <w:sz w:val="24"/>
          <w:szCs w:val="24"/>
        </w:rPr>
      </w:pPr>
    </w:p>
    <w:p>
      <w:pPr>
        <w:ind w:firstLine="700"/>
        <w:jc w:val="both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1. Наградить «Почетной грамотой главы МО «Город Удачный»:</w:t>
      </w:r>
    </w:p>
    <w:p>
      <w:pPr>
        <w:ind w:firstLine="700"/>
        <w:jc w:val="both"/>
        <w:rPr>
          <w:b/>
          <w:color w:val="000000"/>
          <w:spacing w:val="3"/>
          <w:sz w:val="24"/>
          <w:szCs w:val="24"/>
        </w:rPr>
      </w:pPr>
    </w:p>
    <w:p>
      <w:pPr>
        <w:pStyle w:val="a9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Брюхову</w:t>
      </w:r>
      <w:proofErr w:type="spellEnd"/>
      <w:r>
        <w:rPr>
          <w:sz w:val="24"/>
          <w:szCs w:val="24"/>
        </w:rPr>
        <w:t xml:space="preserve"> Светлану Васильевну – ведущего специалиста землеустроителя администрации МО «Город Удачный».</w:t>
      </w:r>
    </w:p>
    <w:p>
      <w:pPr>
        <w:pStyle w:val="a9"/>
        <w:ind w:left="360"/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За ответственное и четкое решение рабочих вопросов, касающихся социально-экономической жизни города, ответственное отношение к своим должностным обязанностям  и в связи с празднованием Дня местного самоуправления. </w:t>
      </w:r>
    </w:p>
    <w:p>
      <w:pPr>
        <w:jc w:val="both"/>
        <w:rPr>
          <w:b/>
          <w:color w:val="000000"/>
          <w:spacing w:val="3"/>
          <w:sz w:val="24"/>
          <w:szCs w:val="24"/>
        </w:rPr>
      </w:pPr>
    </w:p>
    <w:p>
      <w:pPr>
        <w:ind w:firstLine="700"/>
        <w:jc w:val="both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2. Поощрить «Благодарственным письмом главы МО «Город Удачный»:</w:t>
      </w:r>
    </w:p>
    <w:p>
      <w:pPr>
        <w:ind w:firstLine="700"/>
        <w:jc w:val="both"/>
        <w:rPr>
          <w:b/>
          <w:color w:val="000000"/>
          <w:spacing w:val="3"/>
          <w:sz w:val="24"/>
          <w:szCs w:val="24"/>
        </w:rPr>
      </w:pPr>
    </w:p>
    <w:p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proofErr w:type="spellStart"/>
      <w:r>
        <w:rPr>
          <w:color w:val="000000"/>
          <w:spacing w:val="3"/>
          <w:sz w:val="24"/>
          <w:szCs w:val="24"/>
        </w:rPr>
        <w:t>Гайфутдинову</w:t>
      </w:r>
      <w:proofErr w:type="spellEnd"/>
      <w:r>
        <w:rPr>
          <w:color w:val="000000"/>
          <w:spacing w:val="3"/>
          <w:sz w:val="24"/>
          <w:szCs w:val="24"/>
        </w:rPr>
        <w:t xml:space="preserve"> Альбину </w:t>
      </w:r>
      <w:proofErr w:type="spellStart"/>
      <w:r>
        <w:rPr>
          <w:color w:val="000000"/>
          <w:spacing w:val="3"/>
          <w:sz w:val="24"/>
          <w:szCs w:val="24"/>
        </w:rPr>
        <w:t>Тимирхановну</w:t>
      </w:r>
      <w:proofErr w:type="spellEnd"/>
      <w:r>
        <w:rPr>
          <w:color w:val="000000"/>
          <w:spacing w:val="3"/>
          <w:sz w:val="24"/>
          <w:szCs w:val="24"/>
        </w:rPr>
        <w:t xml:space="preserve"> – ведущего специалиста по земельным отношениям администрации МО «Город Удачный»;</w:t>
      </w:r>
    </w:p>
    <w:p>
      <w:pPr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Хисматуллину Наталью Николаевну – ведущего специалиста по работе с доходной частью бюджета администрации МО «Город Удачный»</w:t>
      </w:r>
      <w:r>
        <w:rPr>
          <w:sz w:val="24"/>
          <w:szCs w:val="24"/>
        </w:rPr>
        <w:t>;</w:t>
      </w:r>
    </w:p>
    <w:p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Контроль над исполнением данного постановления возложить на главного специалиста по социальной защите </w:t>
      </w:r>
      <w:r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администрации МО «Город Удачный» </w:t>
      </w:r>
      <w:r>
        <w:rPr>
          <w:rFonts w:ascii="Times New Roman" w:hAnsi="Times New Roman" w:cs="Times New Roman"/>
          <w:b w:val="0"/>
          <w:sz w:val="24"/>
          <w:szCs w:val="24"/>
        </w:rPr>
        <w:t>А.Ф. Шестакову.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Глава города                                                                     А.В. Приходько</w:t>
      </w:r>
    </w:p>
    <w:sectPr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2FDD"/>
    <w:multiLevelType w:val="hybridMultilevel"/>
    <w:tmpl w:val="D2EE89E6"/>
    <w:lvl w:ilvl="0" w:tplc="E7DC6B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4079F"/>
    <w:multiLevelType w:val="hybridMultilevel"/>
    <w:tmpl w:val="3CF62E14"/>
    <w:lvl w:ilvl="0" w:tplc="1F5A10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13BD8"/>
    <w:multiLevelType w:val="hybridMultilevel"/>
    <w:tmpl w:val="19FE9FE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24A6310C"/>
    <w:multiLevelType w:val="hybridMultilevel"/>
    <w:tmpl w:val="C21E73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E254EC"/>
    <w:multiLevelType w:val="hybridMultilevel"/>
    <w:tmpl w:val="78FE1D46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AC1790E"/>
    <w:multiLevelType w:val="hybridMultilevel"/>
    <w:tmpl w:val="5A7C9B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>
    <w:nsid w:val="30137EBC"/>
    <w:multiLevelType w:val="hybridMultilevel"/>
    <w:tmpl w:val="95125B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2495337"/>
    <w:multiLevelType w:val="hybridMultilevel"/>
    <w:tmpl w:val="43B031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DAF7004"/>
    <w:multiLevelType w:val="hybridMultilevel"/>
    <w:tmpl w:val="614874DA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4F5376BD"/>
    <w:multiLevelType w:val="hybridMultilevel"/>
    <w:tmpl w:val="FCBC4E9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F04F9C"/>
    <w:multiLevelType w:val="hybridMultilevel"/>
    <w:tmpl w:val="89B460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B072BA7"/>
    <w:multiLevelType w:val="hybridMultilevel"/>
    <w:tmpl w:val="C638D8DC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75BC7AE8"/>
    <w:multiLevelType w:val="hybridMultilevel"/>
    <w:tmpl w:val="F7A4F44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77210C73"/>
    <w:multiLevelType w:val="hybridMultilevel"/>
    <w:tmpl w:val="9ECC78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085161"/>
    <w:multiLevelType w:val="hybridMultilevel"/>
    <w:tmpl w:val="5D2849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4"/>
  </w:num>
  <w:num w:numId="5">
    <w:abstractNumId w:val="0"/>
  </w:num>
  <w:num w:numId="6">
    <w:abstractNumId w:val="12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13"/>
  </w:num>
  <w:num w:numId="14">
    <w:abstractNumId w:val="3"/>
  </w:num>
  <w:num w:numId="15">
    <w:abstractNumId w:val="11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"/>
    <w:basedOn w:val="a"/>
    <w:rPr>
      <w:sz w:val="28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278" w:lineRule="exact"/>
      <w:ind w:hanging="509"/>
      <w:jc w:val="both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character" w:customStyle="1" w:styleId="FontStyle20">
    <w:name w:val="Font Style20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rPr>
      <w:rFonts w:ascii="Bookman Old Style" w:hAnsi="Bookman Old Style"/>
      <w:b/>
      <w:sz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.udach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1757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User</cp:lastModifiedBy>
  <cp:revision>9</cp:revision>
  <cp:lastPrinted>2016-04-21T05:50:00Z</cp:lastPrinted>
  <dcterms:created xsi:type="dcterms:W3CDTF">2016-02-16T03:19:00Z</dcterms:created>
  <dcterms:modified xsi:type="dcterms:W3CDTF">2016-05-03T23:52:00Z</dcterms:modified>
</cp:coreProperties>
</file>