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F7D7E" w:rsidRDefault="006F7D7E" w:rsidP="00C27838">
      <w:pPr>
        <w:jc w:val="right"/>
        <w:rPr>
          <w:sz w:val="24"/>
          <w:szCs w:val="24"/>
        </w:rPr>
      </w:pPr>
    </w:p>
    <w:p w:rsidR="00CC03F3" w:rsidRDefault="003850AD" w:rsidP="002860A2">
      <w:pPr>
        <w:jc w:val="right"/>
        <w:rPr>
          <w:sz w:val="24"/>
          <w:szCs w:val="24"/>
        </w:rPr>
      </w:pPr>
      <w:r w:rsidRPr="00D332F9">
        <w:rPr>
          <w:sz w:val="24"/>
          <w:szCs w:val="24"/>
        </w:rPr>
        <w:t xml:space="preserve">Приложение </w:t>
      </w:r>
      <w:r w:rsidR="00FE6E59">
        <w:rPr>
          <w:sz w:val="24"/>
          <w:szCs w:val="24"/>
        </w:rPr>
        <w:t>№ 1</w:t>
      </w:r>
      <w:r w:rsidRPr="00D332F9">
        <w:rPr>
          <w:sz w:val="24"/>
          <w:szCs w:val="24"/>
        </w:rPr>
        <w:t xml:space="preserve"> </w:t>
      </w:r>
      <w:r w:rsidR="00CC03F3" w:rsidRPr="00D332F9">
        <w:rPr>
          <w:sz w:val="24"/>
          <w:szCs w:val="24"/>
        </w:rPr>
        <w:t>к постановлению</w:t>
      </w:r>
      <w:r w:rsidR="002860A2">
        <w:rPr>
          <w:sz w:val="24"/>
          <w:szCs w:val="24"/>
        </w:rPr>
        <w:t xml:space="preserve"> № 349</w:t>
      </w:r>
      <w:r w:rsidR="00CC03F3" w:rsidRPr="00D332F9">
        <w:rPr>
          <w:sz w:val="24"/>
          <w:szCs w:val="24"/>
        </w:rPr>
        <w:t xml:space="preserve"> </w:t>
      </w:r>
      <w:r w:rsidR="002860A2">
        <w:rPr>
          <w:sz w:val="24"/>
          <w:szCs w:val="24"/>
        </w:rPr>
        <w:t>от 14.10.2016</w:t>
      </w:r>
    </w:p>
    <w:p w:rsidR="00CC03F3" w:rsidRPr="004840B3" w:rsidRDefault="00B06E40" w:rsidP="002860A2">
      <w:pPr>
        <w:tabs>
          <w:tab w:val="center" w:pos="5173"/>
          <w:tab w:val="left" w:pos="7170"/>
          <w:tab w:val="right" w:pos="10065"/>
        </w:tabs>
        <w:jc w:val="right"/>
      </w:pPr>
      <w:r>
        <w:rPr>
          <w:sz w:val="24"/>
          <w:szCs w:val="24"/>
        </w:rPr>
        <w:tab/>
      </w:r>
      <w:r>
        <w:rPr>
          <w:sz w:val="24"/>
          <w:szCs w:val="24"/>
        </w:rPr>
        <w:tab/>
      </w:r>
      <w:r w:rsidR="00C27838">
        <w:rPr>
          <w:sz w:val="24"/>
          <w:szCs w:val="24"/>
        </w:rPr>
        <w:t xml:space="preserve">       </w:t>
      </w:r>
    </w:p>
    <w:p w:rsidR="00CC03F3" w:rsidRDefault="00CC03F3" w:rsidP="00C27838">
      <w:pPr>
        <w:jc w:val="right"/>
        <w:rPr>
          <w:b/>
          <w:caps/>
          <w:sz w:val="32"/>
          <w:szCs w:val="32"/>
        </w:rPr>
      </w:pPr>
    </w:p>
    <w:p w:rsidR="00CC03F3" w:rsidRDefault="00CC03F3">
      <w:pPr>
        <w:jc w:val="center"/>
        <w:rPr>
          <w:b/>
          <w:caps/>
          <w:sz w:val="32"/>
          <w:szCs w:val="32"/>
        </w:rPr>
      </w:pPr>
    </w:p>
    <w:p w:rsidR="00CC03F3" w:rsidRDefault="00CC03F3">
      <w:pPr>
        <w:jc w:val="center"/>
        <w:rPr>
          <w:b/>
          <w:caps/>
          <w:sz w:val="32"/>
          <w:szCs w:val="32"/>
        </w:rPr>
      </w:pPr>
    </w:p>
    <w:p w:rsidR="00CC03F3" w:rsidRDefault="00CC03F3">
      <w:pPr>
        <w:jc w:val="center"/>
        <w:rPr>
          <w:b/>
          <w:caps/>
          <w:sz w:val="32"/>
          <w:szCs w:val="32"/>
        </w:rPr>
      </w:pPr>
    </w:p>
    <w:p w:rsidR="00CC03F3" w:rsidRDefault="00CC03F3">
      <w:pPr>
        <w:jc w:val="center"/>
        <w:rPr>
          <w:b/>
          <w:caps/>
          <w:sz w:val="32"/>
          <w:szCs w:val="32"/>
        </w:rPr>
      </w:pPr>
    </w:p>
    <w:p w:rsidR="004840B3" w:rsidRDefault="004840B3">
      <w:pPr>
        <w:jc w:val="center"/>
        <w:rPr>
          <w:b/>
          <w:caps/>
          <w:sz w:val="32"/>
          <w:szCs w:val="32"/>
        </w:rPr>
      </w:pPr>
    </w:p>
    <w:p w:rsidR="004840B3" w:rsidRDefault="004840B3">
      <w:pPr>
        <w:jc w:val="center"/>
        <w:rPr>
          <w:b/>
          <w:caps/>
          <w:sz w:val="32"/>
          <w:szCs w:val="32"/>
        </w:rPr>
      </w:pPr>
    </w:p>
    <w:p w:rsidR="004840B3" w:rsidRDefault="004840B3">
      <w:pPr>
        <w:jc w:val="center"/>
        <w:rPr>
          <w:b/>
          <w:caps/>
          <w:sz w:val="32"/>
          <w:szCs w:val="32"/>
        </w:rPr>
      </w:pPr>
    </w:p>
    <w:p w:rsidR="004840B3" w:rsidRDefault="004840B3">
      <w:pPr>
        <w:jc w:val="center"/>
        <w:rPr>
          <w:b/>
          <w:caps/>
          <w:sz w:val="32"/>
          <w:szCs w:val="32"/>
        </w:rPr>
      </w:pPr>
    </w:p>
    <w:p w:rsidR="004840B3" w:rsidRDefault="004840B3">
      <w:pPr>
        <w:jc w:val="center"/>
        <w:rPr>
          <w:b/>
          <w:caps/>
          <w:sz w:val="32"/>
          <w:szCs w:val="32"/>
        </w:rPr>
      </w:pPr>
    </w:p>
    <w:p w:rsidR="00CC03F3" w:rsidRDefault="00012E43">
      <w:pPr>
        <w:jc w:val="center"/>
        <w:rPr>
          <w:b/>
          <w:caps/>
          <w:sz w:val="32"/>
          <w:szCs w:val="32"/>
        </w:rPr>
      </w:pPr>
      <w:r>
        <w:rPr>
          <w:b/>
          <w:caps/>
          <w:sz w:val="32"/>
          <w:szCs w:val="32"/>
        </w:rPr>
        <w:t>муниципальная</w:t>
      </w:r>
      <w:r w:rsidR="00AF2715">
        <w:rPr>
          <w:b/>
          <w:caps/>
          <w:sz w:val="32"/>
          <w:szCs w:val="32"/>
        </w:rPr>
        <w:t xml:space="preserve"> </w:t>
      </w:r>
      <w:r w:rsidR="00CC03F3">
        <w:rPr>
          <w:b/>
          <w:caps/>
          <w:sz w:val="32"/>
          <w:szCs w:val="32"/>
        </w:rPr>
        <w:t>программа</w:t>
      </w:r>
    </w:p>
    <w:p w:rsidR="00CC03F3" w:rsidRDefault="00CC03F3">
      <w:pPr>
        <w:jc w:val="center"/>
        <w:rPr>
          <w:b/>
          <w:caps/>
          <w:sz w:val="32"/>
          <w:szCs w:val="32"/>
        </w:rPr>
      </w:pPr>
      <w:r>
        <w:rPr>
          <w:b/>
          <w:caps/>
          <w:sz w:val="32"/>
          <w:szCs w:val="32"/>
        </w:rPr>
        <w:t xml:space="preserve">«Развитие </w:t>
      </w:r>
      <w:r w:rsidR="00E8633A">
        <w:rPr>
          <w:b/>
          <w:caps/>
          <w:sz w:val="32"/>
          <w:szCs w:val="32"/>
        </w:rPr>
        <w:t xml:space="preserve">малого и среднего </w:t>
      </w:r>
      <w:r>
        <w:rPr>
          <w:b/>
          <w:caps/>
          <w:sz w:val="32"/>
          <w:szCs w:val="32"/>
        </w:rPr>
        <w:t xml:space="preserve">предпринимательства </w:t>
      </w:r>
    </w:p>
    <w:p w:rsidR="00CC03F3" w:rsidRDefault="00CC03F3">
      <w:pPr>
        <w:jc w:val="center"/>
        <w:rPr>
          <w:b/>
          <w:caps/>
          <w:sz w:val="32"/>
          <w:szCs w:val="32"/>
        </w:rPr>
      </w:pPr>
      <w:r>
        <w:rPr>
          <w:b/>
          <w:caps/>
          <w:sz w:val="32"/>
          <w:szCs w:val="32"/>
        </w:rPr>
        <w:t xml:space="preserve">в МО «Город Удачный» Мирнинского района республики саха (якутия) </w:t>
      </w:r>
    </w:p>
    <w:p w:rsidR="00CC03F3" w:rsidRDefault="00CC03F3">
      <w:pPr>
        <w:jc w:val="center"/>
        <w:rPr>
          <w:b/>
          <w:caps/>
          <w:sz w:val="32"/>
          <w:szCs w:val="32"/>
        </w:rPr>
      </w:pPr>
      <w:r>
        <w:rPr>
          <w:b/>
          <w:caps/>
          <w:sz w:val="32"/>
          <w:szCs w:val="32"/>
        </w:rPr>
        <w:t>н</w:t>
      </w:r>
      <w:r w:rsidR="00AF2715">
        <w:rPr>
          <w:b/>
          <w:caps/>
          <w:sz w:val="32"/>
          <w:szCs w:val="32"/>
        </w:rPr>
        <w:t>а 201</w:t>
      </w:r>
      <w:r w:rsidR="00C37BB4">
        <w:rPr>
          <w:b/>
          <w:caps/>
          <w:sz w:val="32"/>
          <w:szCs w:val="32"/>
        </w:rPr>
        <w:t>7-2021</w:t>
      </w:r>
      <w:r>
        <w:rPr>
          <w:b/>
          <w:caps/>
          <w:sz w:val="32"/>
          <w:szCs w:val="32"/>
        </w:rPr>
        <w:t xml:space="preserve"> годы»</w:t>
      </w:r>
    </w:p>
    <w:p w:rsidR="00AC1D34" w:rsidRDefault="00AC1D34">
      <w:pPr>
        <w:jc w:val="center"/>
        <w:rPr>
          <w:caps/>
          <w:sz w:val="24"/>
          <w:szCs w:val="24"/>
        </w:rPr>
      </w:pPr>
    </w:p>
    <w:p w:rsidR="00AC1D34" w:rsidRDefault="00AC1D34">
      <w:pPr>
        <w:jc w:val="center"/>
        <w:rPr>
          <w:caps/>
          <w:sz w:val="24"/>
          <w:szCs w:val="24"/>
        </w:rPr>
      </w:pPr>
    </w:p>
    <w:p w:rsidR="006733C5" w:rsidRPr="006733C5" w:rsidRDefault="00AC1D34">
      <w:pPr>
        <w:jc w:val="center"/>
        <w:rPr>
          <w:caps/>
          <w:sz w:val="24"/>
          <w:szCs w:val="24"/>
        </w:rPr>
      </w:pPr>
      <w:r>
        <w:rPr>
          <w:caps/>
          <w:sz w:val="24"/>
          <w:szCs w:val="24"/>
        </w:rPr>
        <w:t xml:space="preserve">(В РЕДАКЦИИ ПОСТАНОВЛЕНИй </w:t>
      </w:r>
      <w:r w:rsidR="00D065F3">
        <w:rPr>
          <w:caps/>
          <w:sz w:val="24"/>
          <w:szCs w:val="24"/>
        </w:rPr>
        <w:t xml:space="preserve"> № 501 от 21.12.2016,  № 359 от 30.06.2017, </w:t>
      </w:r>
      <w:r w:rsidR="002265E2">
        <w:rPr>
          <w:sz w:val="24"/>
          <w:szCs w:val="24"/>
        </w:rPr>
        <w:t>№ 378 от 01.0</w:t>
      </w:r>
      <w:r w:rsidR="00C27838">
        <w:rPr>
          <w:sz w:val="24"/>
          <w:szCs w:val="24"/>
        </w:rPr>
        <w:t xml:space="preserve">8.2018 </w:t>
      </w:r>
      <w:r w:rsidR="00247308">
        <w:rPr>
          <w:sz w:val="24"/>
          <w:szCs w:val="24"/>
        </w:rPr>
        <w:t xml:space="preserve">, № 459 от 25.09.2018., № 489 от 09.10.2018 </w:t>
      </w:r>
      <w:r w:rsidR="002265E2">
        <w:rPr>
          <w:sz w:val="24"/>
          <w:szCs w:val="24"/>
        </w:rPr>
        <w:t xml:space="preserve">, </w:t>
      </w:r>
      <w:r>
        <w:rPr>
          <w:caps/>
          <w:sz w:val="24"/>
          <w:szCs w:val="24"/>
        </w:rPr>
        <w:t>№</w:t>
      </w:r>
      <w:r w:rsidR="00247308">
        <w:rPr>
          <w:caps/>
          <w:sz w:val="24"/>
          <w:szCs w:val="24"/>
        </w:rPr>
        <w:t xml:space="preserve"> 597 </w:t>
      </w:r>
      <w:proofErr w:type="gramStart"/>
      <w:r w:rsidR="00247308">
        <w:rPr>
          <w:sz w:val="24"/>
          <w:szCs w:val="24"/>
        </w:rPr>
        <w:t>от</w:t>
      </w:r>
      <w:proofErr w:type="gramEnd"/>
      <w:r w:rsidR="00247308">
        <w:rPr>
          <w:caps/>
          <w:sz w:val="24"/>
          <w:szCs w:val="24"/>
        </w:rPr>
        <w:t xml:space="preserve"> </w:t>
      </w:r>
      <w:r>
        <w:rPr>
          <w:caps/>
          <w:sz w:val="24"/>
          <w:szCs w:val="24"/>
        </w:rPr>
        <w:t xml:space="preserve"> 23.11.</w:t>
      </w:r>
      <w:r w:rsidR="00247308">
        <w:rPr>
          <w:caps/>
          <w:sz w:val="24"/>
          <w:szCs w:val="24"/>
        </w:rPr>
        <w:t>2018</w:t>
      </w:r>
      <w:r>
        <w:rPr>
          <w:caps/>
          <w:sz w:val="24"/>
          <w:szCs w:val="24"/>
        </w:rPr>
        <w:t xml:space="preserve">, </w:t>
      </w:r>
      <w:r w:rsidR="006733C5" w:rsidRPr="006733C5">
        <w:rPr>
          <w:caps/>
          <w:sz w:val="24"/>
          <w:szCs w:val="24"/>
        </w:rPr>
        <w:t xml:space="preserve"> </w:t>
      </w:r>
      <w:r w:rsidR="006733C5">
        <w:rPr>
          <w:caps/>
          <w:sz w:val="24"/>
          <w:szCs w:val="24"/>
        </w:rPr>
        <w:t xml:space="preserve">№ 655 </w:t>
      </w:r>
      <w:r w:rsidR="00247308">
        <w:rPr>
          <w:sz w:val="24"/>
          <w:szCs w:val="24"/>
        </w:rPr>
        <w:t xml:space="preserve">от </w:t>
      </w:r>
      <w:r w:rsidR="00CD6331">
        <w:rPr>
          <w:caps/>
          <w:sz w:val="24"/>
          <w:szCs w:val="24"/>
        </w:rPr>
        <w:t xml:space="preserve">19.12.2018, № 7 </w:t>
      </w:r>
      <w:r w:rsidR="00CD6331">
        <w:rPr>
          <w:sz w:val="24"/>
          <w:szCs w:val="24"/>
        </w:rPr>
        <w:t>от</w:t>
      </w:r>
      <w:r w:rsidR="00247308">
        <w:rPr>
          <w:caps/>
          <w:sz w:val="24"/>
          <w:szCs w:val="24"/>
        </w:rPr>
        <w:t xml:space="preserve"> 20.01.2020</w:t>
      </w:r>
      <w:r w:rsidR="00D37878">
        <w:rPr>
          <w:caps/>
          <w:sz w:val="24"/>
          <w:szCs w:val="24"/>
        </w:rPr>
        <w:t xml:space="preserve">, № </w:t>
      </w:r>
      <w:r w:rsidR="0075081B">
        <w:rPr>
          <w:sz w:val="24"/>
          <w:szCs w:val="24"/>
        </w:rPr>
        <w:t>348 от 27.07.2020</w:t>
      </w:r>
      <w:r w:rsidR="000727FD">
        <w:rPr>
          <w:sz w:val="24"/>
          <w:szCs w:val="24"/>
        </w:rPr>
        <w:t>, № 378 от 17.08.2020</w:t>
      </w:r>
      <w:r w:rsidR="006733C5">
        <w:rPr>
          <w:caps/>
          <w:sz w:val="24"/>
          <w:szCs w:val="24"/>
        </w:rPr>
        <w:t>)</w:t>
      </w:r>
    </w:p>
    <w:p w:rsidR="00CC03F3" w:rsidRDefault="00CC03F3">
      <w:pPr>
        <w:jc w:val="center"/>
        <w:rPr>
          <w:b/>
          <w:caps/>
          <w:sz w:val="32"/>
          <w:szCs w:val="32"/>
        </w:rPr>
      </w:pPr>
    </w:p>
    <w:p w:rsidR="00C82FB4" w:rsidRPr="00B43603" w:rsidRDefault="00C82FB4" w:rsidP="00C37BB4">
      <w:pPr>
        <w:pStyle w:val="afa"/>
        <w:tabs>
          <w:tab w:val="left" w:pos="426"/>
        </w:tabs>
        <w:overflowPunct w:val="0"/>
        <w:autoSpaceDE w:val="0"/>
        <w:autoSpaceDN w:val="0"/>
        <w:adjustRightInd w:val="0"/>
        <w:ind w:left="0"/>
        <w:jc w:val="center"/>
        <w:textAlignment w:val="baseline"/>
        <w:rPr>
          <w:sz w:val="24"/>
          <w:szCs w:val="24"/>
        </w:rPr>
      </w:pPr>
    </w:p>
    <w:p w:rsidR="00CC03F3" w:rsidRDefault="00CC03F3">
      <w:pPr>
        <w:jc w:val="center"/>
        <w:rPr>
          <w:b/>
          <w:caps/>
          <w:sz w:val="32"/>
          <w:szCs w:val="32"/>
        </w:rPr>
      </w:pPr>
    </w:p>
    <w:p w:rsidR="00CC03F3" w:rsidRDefault="00CC03F3">
      <w:pPr>
        <w:jc w:val="center"/>
        <w:rPr>
          <w:b/>
          <w:caps/>
          <w:sz w:val="32"/>
          <w:szCs w:val="32"/>
        </w:rPr>
      </w:pPr>
    </w:p>
    <w:p w:rsidR="00CC03F3" w:rsidRDefault="00CC03F3">
      <w:pPr>
        <w:jc w:val="center"/>
        <w:rPr>
          <w:b/>
          <w:caps/>
          <w:sz w:val="32"/>
          <w:szCs w:val="32"/>
        </w:rPr>
      </w:pPr>
    </w:p>
    <w:p w:rsidR="00CC03F3" w:rsidRDefault="00CC03F3">
      <w:pPr>
        <w:jc w:val="center"/>
        <w:rPr>
          <w:b/>
          <w:caps/>
          <w:sz w:val="32"/>
          <w:szCs w:val="32"/>
        </w:rPr>
      </w:pPr>
    </w:p>
    <w:p w:rsidR="00CC03F3" w:rsidRDefault="00A464F6" w:rsidP="00A464F6">
      <w:pPr>
        <w:tabs>
          <w:tab w:val="left" w:pos="7488"/>
        </w:tabs>
        <w:rPr>
          <w:b/>
          <w:caps/>
          <w:sz w:val="32"/>
          <w:szCs w:val="32"/>
        </w:rPr>
      </w:pPr>
      <w:r>
        <w:rPr>
          <w:b/>
          <w:caps/>
          <w:sz w:val="32"/>
          <w:szCs w:val="32"/>
        </w:rPr>
        <w:tab/>
      </w:r>
    </w:p>
    <w:p w:rsidR="00CC03F3" w:rsidRDefault="00CC03F3">
      <w:pPr>
        <w:jc w:val="center"/>
        <w:rPr>
          <w:b/>
          <w:caps/>
          <w:sz w:val="32"/>
          <w:szCs w:val="32"/>
        </w:rPr>
      </w:pPr>
    </w:p>
    <w:p w:rsidR="00CC03F3" w:rsidRDefault="00CC03F3">
      <w:pPr>
        <w:jc w:val="center"/>
        <w:rPr>
          <w:b/>
          <w:caps/>
          <w:sz w:val="32"/>
          <w:szCs w:val="32"/>
        </w:rPr>
      </w:pPr>
    </w:p>
    <w:p w:rsidR="00CC03F3" w:rsidRDefault="00CC03F3">
      <w:pPr>
        <w:jc w:val="center"/>
        <w:rPr>
          <w:b/>
          <w:caps/>
          <w:sz w:val="32"/>
          <w:szCs w:val="32"/>
        </w:rPr>
      </w:pPr>
    </w:p>
    <w:p w:rsidR="00CC03F3" w:rsidRDefault="00CC03F3">
      <w:pPr>
        <w:jc w:val="center"/>
        <w:rPr>
          <w:b/>
          <w:caps/>
          <w:sz w:val="32"/>
          <w:szCs w:val="32"/>
        </w:rPr>
      </w:pPr>
    </w:p>
    <w:p w:rsidR="00CC03F3" w:rsidRDefault="00CC03F3">
      <w:pPr>
        <w:jc w:val="center"/>
        <w:rPr>
          <w:b/>
          <w:caps/>
          <w:sz w:val="32"/>
          <w:szCs w:val="32"/>
        </w:rPr>
      </w:pPr>
    </w:p>
    <w:p w:rsidR="00CC03F3" w:rsidRDefault="00CC03F3">
      <w:pPr>
        <w:jc w:val="center"/>
        <w:rPr>
          <w:b/>
          <w:caps/>
          <w:sz w:val="32"/>
          <w:szCs w:val="32"/>
        </w:rPr>
      </w:pPr>
    </w:p>
    <w:p w:rsidR="00CC03F3" w:rsidRDefault="00CC03F3">
      <w:pPr>
        <w:jc w:val="center"/>
        <w:rPr>
          <w:b/>
          <w:caps/>
          <w:sz w:val="32"/>
          <w:szCs w:val="32"/>
        </w:rPr>
      </w:pPr>
    </w:p>
    <w:p w:rsidR="00CC03F3" w:rsidRDefault="00CC03F3">
      <w:pPr>
        <w:jc w:val="center"/>
        <w:rPr>
          <w:b/>
          <w:sz w:val="24"/>
          <w:szCs w:val="24"/>
        </w:rPr>
      </w:pPr>
    </w:p>
    <w:p w:rsidR="002265E2" w:rsidRDefault="002265E2">
      <w:pPr>
        <w:jc w:val="center"/>
        <w:rPr>
          <w:b/>
          <w:sz w:val="24"/>
          <w:szCs w:val="24"/>
        </w:rPr>
      </w:pPr>
    </w:p>
    <w:p w:rsidR="002265E2" w:rsidRDefault="002265E2">
      <w:pPr>
        <w:jc w:val="center"/>
        <w:rPr>
          <w:b/>
          <w:sz w:val="24"/>
          <w:szCs w:val="24"/>
        </w:rPr>
      </w:pPr>
    </w:p>
    <w:p w:rsidR="002265E2" w:rsidRDefault="002265E2">
      <w:pPr>
        <w:jc w:val="center"/>
        <w:rPr>
          <w:b/>
          <w:sz w:val="24"/>
          <w:szCs w:val="24"/>
        </w:rPr>
      </w:pPr>
    </w:p>
    <w:p w:rsidR="002265E2" w:rsidRDefault="002265E2">
      <w:pPr>
        <w:jc w:val="center"/>
        <w:rPr>
          <w:b/>
          <w:sz w:val="24"/>
          <w:szCs w:val="24"/>
        </w:rPr>
      </w:pPr>
    </w:p>
    <w:p w:rsidR="002265E2" w:rsidRDefault="002265E2">
      <w:pPr>
        <w:jc w:val="center"/>
        <w:rPr>
          <w:b/>
          <w:sz w:val="24"/>
          <w:szCs w:val="24"/>
        </w:rPr>
      </w:pPr>
    </w:p>
    <w:p w:rsidR="00CC03F3" w:rsidRDefault="00CC03F3">
      <w:pPr>
        <w:jc w:val="center"/>
        <w:rPr>
          <w:b/>
          <w:sz w:val="24"/>
          <w:szCs w:val="24"/>
        </w:rPr>
      </w:pPr>
    </w:p>
    <w:p w:rsidR="00CC03F3" w:rsidRDefault="00012E43">
      <w:pPr>
        <w:jc w:val="center"/>
        <w:rPr>
          <w:b/>
          <w:sz w:val="24"/>
          <w:szCs w:val="24"/>
        </w:rPr>
      </w:pPr>
      <w:r>
        <w:rPr>
          <w:b/>
          <w:sz w:val="24"/>
          <w:szCs w:val="24"/>
        </w:rPr>
        <w:t>Удачный, 201</w:t>
      </w:r>
      <w:r w:rsidR="003164CA">
        <w:rPr>
          <w:b/>
          <w:sz w:val="24"/>
          <w:szCs w:val="24"/>
        </w:rPr>
        <w:t>6</w:t>
      </w:r>
      <w:r w:rsidR="00CC03F3">
        <w:rPr>
          <w:b/>
          <w:sz w:val="24"/>
          <w:szCs w:val="24"/>
        </w:rPr>
        <w:t xml:space="preserve"> год</w:t>
      </w:r>
    </w:p>
    <w:p w:rsidR="00CC03F3" w:rsidRDefault="00CC03F3">
      <w:pPr>
        <w:jc w:val="center"/>
        <w:rPr>
          <w:b/>
          <w:spacing w:val="100"/>
          <w:sz w:val="24"/>
          <w:szCs w:val="24"/>
        </w:rPr>
      </w:pPr>
    </w:p>
    <w:p w:rsidR="00012E43" w:rsidRDefault="00012E43" w:rsidP="00690CAA">
      <w:pPr>
        <w:rPr>
          <w:b/>
          <w:sz w:val="24"/>
          <w:szCs w:val="24"/>
        </w:rPr>
      </w:pPr>
    </w:p>
    <w:p w:rsidR="00012E43" w:rsidRDefault="00012E43" w:rsidP="00690CAA">
      <w:pPr>
        <w:rPr>
          <w:b/>
          <w:sz w:val="24"/>
          <w:szCs w:val="24"/>
        </w:rPr>
      </w:pPr>
    </w:p>
    <w:p w:rsidR="00690CAA" w:rsidRPr="00690CAA" w:rsidRDefault="00690CAA" w:rsidP="00690CAA">
      <w:pPr>
        <w:rPr>
          <w:b/>
          <w:sz w:val="24"/>
          <w:szCs w:val="24"/>
        </w:rPr>
      </w:pPr>
      <w:r w:rsidRPr="00690CAA">
        <w:rPr>
          <w:b/>
          <w:sz w:val="24"/>
          <w:szCs w:val="24"/>
        </w:rPr>
        <w:t>СОДЕРЖАНИЕ</w:t>
      </w:r>
    </w:p>
    <w:p w:rsidR="00690CAA" w:rsidRPr="00690CAA" w:rsidRDefault="00690CAA" w:rsidP="00690CAA">
      <w:pPr>
        <w:overflowPunct w:val="0"/>
        <w:autoSpaceDE w:val="0"/>
        <w:autoSpaceDN w:val="0"/>
        <w:adjustRightInd w:val="0"/>
        <w:jc w:val="center"/>
        <w:textAlignment w:val="baseline"/>
        <w:rPr>
          <w:b/>
          <w:sz w:val="24"/>
          <w:szCs w:val="24"/>
        </w:rPr>
      </w:pPr>
    </w:p>
    <w:p w:rsidR="00690CAA" w:rsidRPr="00690CAA" w:rsidRDefault="00690CAA" w:rsidP="00690CAA">
      <w:pPr>
        <w:overflowPunct w:val="0"/>
        <w:autoSpaceDE w:val="0"/>
        <w:autoSpaceDN w:val="0"/>
        <w:adjustRightInd w:val="0"/>
        <w:jc w:val="center"/>
        <w:textAlignment w:val="baseline"/>
        <w:rPr>
          <w:b/>
          <w:sz w:val="24"/>
          <w:szCs w:val="24"/>
        </w:rPr>
      </w:pPr>
    </w:p>
    <w:p w:rsidR="00690CAA" w:rsidRPr="00690CAA" w:rsidRDefault="00690CAA" w:rsidP="00012E43">
      <w:pPr>
        <w:overflowPunct w:val="0"/>
        <w:autoSpaceDE w:val="0"/>
        <w:autoSpaceDN w:val="0"/>
        <w:adjustRightInd w:val="0"/>
        <w:textAlignment w:val="baseline"/>
        <w:rPr>
          <w:sz w:val="24"/>
          <w:szCs w:val="24"/>
        </w:rPr>
      </w:pPr>
      <w:r w:rsidRPr="00690CAA">
        <w:rPr>
          <w:b/>
          <w:sz w:val="24"/>
          <w:szCs w:val="24"/>
        </w:rPr>
        <w:t>ПАСПОРТ ПРОГРАММЫ</w:t>
      </w:r>
      <w:r w:rsidRPr="00690CAA">
        <w:rPr>
          <w:sz w:val="24"/>
          <w:szCs w:val="24"/>
        </w:rPr>
        <w:t>………………….………………………………….…</w:t>
      </w:r>
      <w:r w:rsidR="00F85797">
        <w:rPr>
          <w:sz w:val="24"/>
          <w:szCs w:val="24"/>
        </w:rPr>
        <w:t>…….</w:t>
      </w:r>
      <w:r w:rsidRPr="00690CAA">
        <w:rPr>
          <w:sz w:val="24"/>
          <w:szCs w:val="24"/>
        </w:rPr>
        <w:t>3 стр.</w:t>
      </w:r>
    </w:p>
    <w:p w:rsidR="00690CAA" w:rsidRPr="00690CAA" w:rsidRDefault="00690CAA" w:rsidP="00012E43">
      <w:pPr>
        <w:overflowPunct w:val="0"/>
        <w:autoSpaceDE w:val="0"/>
        <w:autoSpaceDN w:val="0"/>
        <w:adjustRightInd w:val="0"/>
        <w:textAlignment w:val="baseline"/>
        <w:rPr>
          <w:sz w:val="24"/>
          <w:szCs w:val="24"/>
        </w:rPr>
      </w:pPr>
    </w:p>
    <w:p w:rsidR="00690CAA" w:rsidRPr="00DC22F0" w:rsidRDefault="00DC22F0" w:rsidP="00012E43">
      <w:pPr>
        <w:pStyle w:val="afa"/>
        <w:tabs>
          <w:tab w:val="left" w:pos="284"/>
        </w:tabs>
        <w:overflowPunct w:val="0"/>
        <w:autoSpaceDE w:val="0"/>
        <w:autoSpaceDN w:val="0"/>
        <w:adjustRightInd w:val="0"/>
        <w:ind w:left="0"/>
        <w:textAlignment w:val="baseline"/>
        <w:rPr>
          <w:sz w:val="24"/>
          <w:szCs w:val="24"/>
        </w:rPr>
      </w:pPr>
      <w:r w:rsidRPr="00DC22F0">
        <w:rPr>
          <w:sz w:val="24"/>
          <w:szCs w:val="24"/>
        </w:rPr>
        <w:t>1</w:t>
      </w:r>
      <w:r>
        <w:rPr>
          <w:sz w:val="24"/>
          <w:szCs w:val="24"/>
        </w:rPr>
        <w:t xml:space="preserve">. </w:t>
      </w:r>
      <w:r w:rsidR="00690CAA" w:rsidRPr="00DC22F0">
        <w:rPr>
          <w:sz w:val="24"/>
          <w:szCs w:val="24"/>
        </w:rPr>
        <w:t>Характеристика сферы реализации программы………………………………....</w:t>
      </w:r>
      <w:r w:rsidR="00F85797">
        <w:rPr>
          <w:sz w:val="24"/>
          <w:szCs w:val="24"/>
        </w:rPr>
        <w:t>.......</w:t>
      </w:r>
      <w:r w:rsidR="003575F8">
        <w:rPr>
          <w:sz w:val="24"/>
          <w:szCs w:val="24"/>
        </w:rPr>
        <w:t xml:space="preserve"> 4</w:t>
      </w:r>
      <w:r w:rsidR="00690CAA" w:rsidRPr="00DC22F0">
        <w:rPr>
          <w:sz w:val="24"/>
          <w:szCs w:val="24"/>
        </w:rPr>
        <w:t xml:space="preserve"> стр.</w:t>
      </w:r>
    </w:p>
    <w:p w:rsidR="00690CAA" w:rsidRPr="00DC22F0" w:rsidRDefault="00690CAA" w:rsidP="00012E43">
      <w:pPr>
        <w:pStyle w:val="afa"/>
        <w:tabs>
          <w:tab w:val="left" w:pos="284"/>
        </w:tabs>
        <w:overflowPunct w:val="0"/>
        <w:autoSpaceDE w:val="0"/>
        <w:autoSpaceDN w:val="0"/>
        <w:adjustRightInd w:val="0"/>
        <w:ind w:left="0"/>
        <w:textAlignment w:val="baseline"/>
        <w:rPr>
          <w:sz w:val="24"/>
          <w:szCs w:val="24"/>
        </w:rPr>
      </w:pPr>
    </w:p>
    <w:p w:rsidR="00690CAA" w:rsidRPr="00DC22F0" w:rsidRDefault="00DC22F0" w:rsidP="00012E43">
      <w:pPr>
        <w:pStyle w:val="afa"/>
        <w:tabs>
          <w:tab w:val="left" w:pos="284"/>
        </w:tabs>
        <w:overflowPunct w:val="0"/>
        <w:autoSpaceDE w:val="0"/>
        <w:autoSpaceDN w:val="0"/>
        <w:adjustRightInd w:val="0"/>
        <w:ind w:left="0"/>
        <w:textAlignment w:val="baseline"/>
        <w:rPr>
          <w:sz w:val="24"/>
          <w:szCs w:val="24"/>
        </w:rPr>
      </w:pPr>
      <w:r>
        <w:rPr>
          <w:sz w:val="24"/>
          <w:szCs w:val="24"/>
        </w:rPr>
        <w:t xml:space="preserve">2. </w:t>
      </w:r>
      <w:r w:rsidR="003575F8">
        <w:rPr>
          <w:sz w:val="24"/>
          <w:szCs w:val="24"/>
        </w:rPr>
        <w:t>Основные ц</w:t>
      </w:r>
      <w:r w:rsidR="00690CAA" w:rsidRPr="00DC22F0">
        <w:rPr>
          <w:sz w:val="24"/>
          <w:szCs w:val="24"/>
        </w:rPr>
        <w:t>ели и задачи п</w:t>
      </w:r>
      <w:r w:rsidR="00C073DE">
        <w:rPr>
          <w:sz w:val="24"/>
          <w:szCs w:val="24"/>
        </w:rPr>
        <w:t>рограммы……………………………………………… ….</w:t>
      </w:r>
      <w:r w:rsidR="00690CAA" w:rsidRPr="00DC22F0">
        <w:rPr>
          <w:sz w:val="24"/>
          <w:szCs w:val="24"/>
        </w:rPr>
        <w:t>9 стр.</w:t>
      </w:r>
    </w:p>
    <w:p w:rsidR="00690CAA" w:rsidRPr="00DC22F0" w:rsidRDefault="00690CAA" w:rsidP="00012E43">
      <w:pPr>
        <w:pStyle w:val="afa"/>
        <w:tabs>
          <w:tab w:val="left" w:pos="284"/>
        </w:tabs>
        <w:ind w:left="0"/>
        <w:rPr>
          <w:sz w:val="24"/>
          <w:szCs w:val="24"/>
        </w:rPr>
      </w:pPr>
    </w:p>
    <w:p w:rsidR="00690CAA" w:rsidRPr="00DC22F0" w:rsidRDefault="00DC22F0" w:rsidP="00012E43">
      <w:pPr>
        <w:pStyle w:val="afa"/>
        <w:tabs>
          <w:tab w:val="left" w:pos="284"/>
        </w:tabs>
        <w:overflowPunct w:val="0"/>
        <w:autoSpaceDE w:val="0"/>
        <w:autoSpaceDN w:val="0"/>
        <w:adjustRightInd w:val="0"/>
        <w:ind w:left="0"/>
        <w:textAlignment w:val="baseline"/>
        <w:rPr>
          <w:sz w:val="24"/>
          <w:szCs w:val="24"/>
        </w:rPr>
      </w:pPr>
      <w:r>
        <w:rPr>
          <w:sz w:val="24"/>
          <w:szCs w:val="24"/>
        </w:rPr>
        <w:t xml:space="preserve">3. </w:t>
      </w:r>
      <w:r w:rsidR="00690CAA" w:rsidRPr="00DC22F0">
        <w:rPr>
          <w:sz w:val="24"/>
          <w:szCs w:val="24"/>
        </w:rPr>
        <w:t>Система программных мероприятий……………………………………………</w:t>
      </w:r>
      <w:r w:rsidR="00F85797">
        <w:rPr>
          <w:sz w:val="24"/>
          <w:szCs w:val="24"/>
        </w:rPr>
        <w:t>…..</w:t>
      </w:r>
      <w:r w:rsidR="00690CAA" w:rsidRPr="00DC22F0">
        <w:rPr>
          <w:sz w:val="24"/>
          <w:szCs w:val="24"/>
        </w:rPr>
        <w:t xml:space="preserve">  </w:t>
      </w:r>
      <w:r w:rsidR="003575F8">
        <w:rPr>
          <w:sz w:val="24"/>
          <w:szCs w:val="24"/>
        </w:rPr>
        <w:t xml:space="preserve"> </w:t>
      </w:r>
      <w:r w:rsidR="00690CAA" w:rsidRPr="00DC22F0">
        <w:rPr>
          <w:sz w:val="24"/>
          <w:szCs w:val="24"/>
        </w:rPr>
        <w:t>10 стр.</w:t>
      </w:r>
    </w:p>
    <w:p w:rsidR="00F85797" w:rsidRDefault="00F85797" w:rsidP="00012E43">
      <w:pPr>
        <w:pStyle w:val="afa"/>
        <w:tabs>
          <w:tab w:val="left" w:pos="284"/>
        </w:tabs>
        <w:overflowPunct w:val="0"/>
        <w:autoSpaceDE w:val="0"/>
        <w:autoSpaceDN w:val="0"/>
        <w:adjustRightInd w:val="0"/>
        <w:ind w:left="0"/>
        <w:textAlignment w:val="baseline"/>
        <w:rPr>
          <w:sz w:val="24"/>
          <w:szCs w:val="24"/>
        </w:rPr>
      </w:pPr>
    </w:p>
    <w:p w:rsidR="00F85797" w:rsidRPr="00DC22F0" w:rsidRDefault="00F85797" w:rsidP="00012E43">
      <w:pPr>
        <w:pStyle w:val="afa"/>
        <w:tabs>
          <w:tab w:val="left" w:pos="284"/>
        </w:tabs>
        <w:overflowPunct w:val="0"/>
        <w:autoSpaceDE w:val="0"/>
        <w:autoSpaceDN w:val="0"/>
        <w:adjustRightInd w:val="0"/>
        <w:ind w:left="0"/>
        <w:textAlignment w:val="baseline"/>
        <w:rPr>
          <w:sz w:val="24"/>
          <w:szCs w:val="24"/>
        </w:rPr>
      </w:pPr>
      <w:r w:rsidRPr="00DC22F0">
        <w:rPr>
          <w:sz w:val="24"/>
          <w:szCs w:val="24"/>
        </w:rPr>
        <w:t>4.  Ресурсное обеспечение программы………………………………………………</w:t>
      </w:r>
      <w:r w:rsidR="003575F8">
        <w:rPr>
          <w:sz w:val="24"/>
          <w:szCs w:val="24"/>
        </w:rPr>
        <w:t xml:space="preserve">…. </w:t>
      </w:r>
      <w:r w:rsidRPr="00DC22F0">
        <w:rPr>
          <w:sz w:val="24"/>
          <w:szCs w:val="24"/>
        </w:rPr>
        <w:t>11стр.</w:t>
      </w:r>
    </w:p>
    <w:p w:rsidR="00690CAA" w:rsidRDefault="00690CAA" w:rsidP="00012E43">
      <w:pPr>
        <w:rPr>
          <w:b/>
          <w:spacing w:val="100"/>
          <w:sz w:val="24"/>
          <w:szCs w:val="24"/>
        </w:rPr>
      </w:pPr>
    </w:p>
    <w:p w:rsidR="001826F8" w:rsidRDefault="00F85797" w:rsidP="001826F8">
      <w:pPr>
        <w:pStyle w:val="afa"/>
        <w:tabs>
          <w:tab w:val="left" w:pos="284"/>
        </w:tabs>
        <w:overflowPunct w:val="0"/>
        <w:autoSpaceDE w:val="0"/>
        <w:autoSpaceDN w:val="0"/>
        <w:adjustRightInd w:val="0"/>
        <w:ind w:left="0"/>
        <w:textAlignment w:val="baseline"/>
        <w:rPr>
          <w:sz w:val="24"/>
          <w:szCs w:val="24"/>
        </w:rPr>
      </w:pPr>
      <w:r w:rsidRPr="00DC22F0">
        <w:rPr>
          <w:sz w:val="24"/>
          <w:szCs w:val="24"/>
        </w:rPr>
        <w:t>5. Механизм реализации программы…………………………………………….......</w:t>
      </w:r>
      <w:r w:rsidR="003575F8">
        <w:rPr>
          <w:sz w:val="24"/>
          <w:szCs w:val="24"/>
        </w:rPr>
        <w:t>... ..</w:t>
      </w:r>
      <w:r w:rsidRPr="00DC22F0">
        <w:rPr>
          <w:sz w:val="24"/>
          <w:szCs w:val="24"/>
        </w:rPr>
        <w:t>12 стр.</w:t>
      </w:r>
    </w:p>
    <w:p w:rsidR="004D6989" w:rsidRDefault="004D6989" w:rsidP="001826F8">
      <w:pPr>
        <w:pStyle w:val="afa"/>
        <w:tabs>
          <w:tab w:val="left" w:pos="284"/>
        </w:tabs>
        <w:overflowPunct w:val="0"/>
        <w:autoSpaceDE w:val="0"/>
        <w:autoSpaceDN w:val="0"/>
        <w:adjustRightInd w:val="0"/>
        <w:ind w:left="0"/>
        <w:textAlignment w:val="baseline"/>
        <w:rPr>
          <w:sz w:val="24"/>
          <w:szCs w:val="24"/>
        </w:rPr>
      </w:pPr>
    </w:p>
    <w:p w:rsidR="001826F8" w:rsidRPr="001826F8" w:rsidRDefault="001826F8" w:rsidP="001826F8">
      <w:pPr>
        <w:pStyle w:val="afa"/>
        <w:tabs>
          <w:tab w:val="left" w:pos="284"/>
        </w:tabs>
        <w:overflowPunct w:val="0"/>
        <w:autoSpaceDE w:val="0"/>
        <w:autoSpaceDN w:val="0"/>
        <w:adjustRightInd w:val="0"/>
        <w:ind w:left="0"/>
        <w:textAlignment w:val="baseline"/>
        <w:rPr>
          <w:sz w:val="24"/>
          <w:szCs w:val="24"/>
        </w:rPr>
      </w:pPr>
      <w:r w:rsidRPr="001826F8">
        <w:rPr>
          <w:sz w:val="24"/>
          <w:szCs w:val="24"/>
        </w:rPr>
        <w:t>6. У</w:t>
      </w:r>
      <w:r w:rsidRPr="001826F8">
        <w:rPr>
          <w:bCs/>
          <w:sz w:val="24"/>
          <w:szCs w:val="24"/>
        </w:rPr>
        <w:t xml:space="preserve">словия и порядок оказания финансовой поддержки субъектам малого и среднего предпринимательства </w:t>
      </w:r>
      <w:r w:rsidR="003575F8">
        <w:rPr>
          <w:bCs/>
          <w:sz w:val="24"/>
          <w:szCs w:val="24"/>
        </w:rPr>
        <w:t>…………………………………………………………………….13</w:t>
      </w:r>
      <w:r w:rsidR="004D6989">
        <w:rPr>
          <w:bCs/>
          <w:sz w:val="24"/>
          <w:szCs w:val="24"/>
        </w:rPr>
        <w:t xml:space="preserve"> стр.   </w:t>
      </w:r>
    </w:p>
    <w:p w:rsidR="00F85797" w:rsidRDefault="00F85797" w:rsidP="00012E43">
      <w:pPr>
        <w:rPr>
          <w:sz w:val="24"/>
          <w:szCs w:val="24"/>
        </w:rPr>
      </w:pPr>
    </w:p>
    <w:p w:rsidR="00F85797" w:rsidRPr="00223C9C" w:rsidRDefault="00F85797" w:rsidP="00012E43">
      <w:pPr>
        <w:rPr>
          <w:sz w:val="24"/>
          <w:szCs w:val="24"/>
        </w:rPr>
      </w:pPr>
      <w:r w:rsidRPr="00223C9C">
        <w:rPr>
          <w:sz w:val="24"/>
          <w:szCs w:val="24"/>
        </w:rPr>
        <w:t xml:space="preserve">7. Требования к организациям, образующим инфраструктуру поддержки </w:t>
      </w:r>
    </w:p>
    <w:p w:rsidR="00F85797" w:rsidRPr="00223C9C" w:rsidRDefault="00F85797" w:rsidP="00012E43">
      <w:pPr>
        <w:rPr>
          <w:sz w:val="24"/>
          <w:szCs w:val="24"/>
        </w:rPr>
      </w:pPr>
      <w:r w:rsidRPr="00223C9C">
        <w:rPr>
          <w:sz w:val="24"/>
          <w:szCs w:val="24"/>
        </w:rPr>
        <w:t>малого и среднего предпринимательства</w:t>
      </w:r>
      <w:r w:rsidR="003575F8">
        <w:rPr>
          <w:sz w:val="24"/>
          <w:szCs w:val="24"/>
        </w:rPr>
        <w:t>………………………………………………..17</w:t>
      </w:r>
      <w:r>
        <w:rPr>
          <w:sz w:val="24"/>
          <w:szCs w:val="24"/>
        </w:rPr>
        <w:t xml:space="preserve"> стр.</w:t>
      </w:r>
    </w:p>
    <w:p w:rsidR="00F85797" w:rsidRPr="00DC22F0" w:rsidRDefault="00F85797" w:rsidP="00012E43">
      <w:pPr>
        <w:pStyle w:val="afa"/>
        <w:tabs>
          <w:tab w:val="left" w:pos="284"/>
        </w:tabs>
        <w:overflowPunct w:val="0"/>
        <w:autoSpaceDE w:val="0"/>
        <w:autoSpaceDN w:val="0"/>
        <w:adjustRightInd w:val="0"/>
        <w:ind w:left="0"/>
        <w:textAlignment w:val="baseline"/>
        <w:rPr>
          <w:sz w:val="24"/>
          <w:szCs w:val="24"/>
        </w:rPr>
      </w:pPr>
    </w:p>
    <w:p w:rsidR="00F85797" w:rsidRPr="00DC22F0" w:rsidRDefault="00F85797" w:rsidP="00012E43">
      <w:pPr>
        <w:pStyle w:val="afa"/>
        <w:tabs>
          <w:tab w:val="left" w:pos="284"/>
        </w:tabs>
        <w:overflowPunct w:val="0"/>
        <w:autoSpaceDE w:val="0"/>
        <w:autoSpaceDN w:val="0"/>
        <w:adjustRightInd w:val="0"/>
        <w:ind w:left="0"/>
        <w:textAlignment w:val="baseline"/>
        <w:rPr>
          <w:sz w:val="24"/>
          <w:szCs w:val="24"/>
        </w:rPr>
      </w:pPr>
      <w:r>
        <w:rPr>
          <w:sz w:val="24"/>
          <w:szCs w:val="24"/>
        </w:rPr>
        <w:t>8</w:t>
      </w:r>
      <w:r w:rsidRPr="00DC22F0">
        <w:rPr>
          <w:sz w:val="24"/>
          <w:szCs w:val="24"/>
        </w:rPr>
        <w:t xml:space="preserve">.  Организация управления программой и </w:t>
      </w:r>
      <w:proofErr w:type="gramStart"/>
      <w:r w:rsidRPr="00DC22F0">
        <w:rPr>
          <w:sz w:val="24"/>
          <w:szCs w:val="24"/>
        </w:rPr>
        <w:t>контроль за</w:t>
      </w:r>
      <w:proofErr w:type="gramEnd"/>
      <w:r w:rsidRPr="00DC22F0">
        <w:rPr>
          <w:sz w:val="24"/>
          <w:szCs w:val="24"/>
        </w:rPr>
        <w:t xml:space="preserve"> ходом ее реализации….</w:t>
      </w:r>
      <w:r>
        <w:rPr>
          <w:sz w:val="24"/>
          <w:szCs w:val="24"/>
        </w:rPr>
        <w:t>......</w:t>
      </w:r>
      <w:r w:rsidR="00C073DE">
        <w:rPr>
          <w:sz w:val="24"/>
          <w:szCs w:val="24"/>
        </w:rPr>
        <w:t>..</w:t>
      </w:r>
      <w:r w:rsidR="003575F8">
        <w:rPr>
          <w:sz w:val="24"/>
          <w:szCs w:val="24"/>
        </w:rPr>
        <w:t>18</w:t>
      </w:r>
      <w:r>
        <w:rPr>
          <w:sz w:val="24"/>
          <w:szCs w:val="24"/>
        </w:rPr>
        <w:t xml:space="preserve"> стр.</w:t>
      </w:r>
    </w:p>
    <w:p w:rsidR="00F85797" w:rsidRPr="00DC22F0" w:rsidRDefault="00F85797" w:rsidP="00012E43">
      <w:pPr>
        <w:overflowPunct w:val="0"/>
        <w:autoSpaceDE w:val="0"/>
        <w:autoSpaceDN w:val="0"/>
        <w:adjustRightInd w:val="0"/>
        <w:textAlignment w:val="baseline"/>
        <w:rPr>
          <w:szCs w:val="24"/>
        </w:rPr>
      </w:pPr>
    </w:p>
    <w:p w:rsidR="00F85797" w:rsidRPr="00DC22F0" w:rsidRDefault="00F85797" w:rsidP="00012E43">
      <w:pPr>
        <w:pStyle w:val="afa"/>
        <w:tabs>
          <w:tab w:val="left" w:pos="284"/>
        </w:tabs>
        <w:overflowPunct w:val="0"/>
        <w:autoSpaceDE w:val="0"/>
        <w:autoSpaceDN w:val="0"/>
        <w:adjustRightInd w:val="0"/>
        <w:ind w:left="0"/>
        <w:textAlignment w:val="baseline"/>
        <w:rPr>
          <w:sz w:val="24"/>
          <w:szCs w:val="24"/>
        </w:rPr>
      </w:pPr>
      <w:r>
        <w:rPr>
          <w:sz w:val="24"/>
          <w:szCs w:val="24"/>
        </w:rPr>
        <w:t>9</w:t>
      </w:r>
      <w:r w:rsidRPr="00DC22F0">
        <w:rPr>
          <w:sz w:val="24"/>
          <w:szCs w:val="24"/>
        </w:rPr>
        <w:t>.</w:t>
      </w:r>
      <w:r>
        <w:rPr>
          <w:sz w:val="24"/>
          <w:szCs w:val="24"/>
        </w:rPr>
        <w:t xml:space="preserve">  </w:t>
      </w:r>
      <w:r w:rsidR="00CD2572">
        <w:rPr>
          <w:sz w:val="24"/>
          <w:szCs w:val="24"/>
        </w:rPr>
        <w:t xml:space="preserve">Перечень </w:t>
      </w:r>
      <w:r w:rsidR="00F6087E">
        <w:rPr>
          <w:sz w:val="24"/>
          <w:szCs w:val="24"/>
        </w:rPr>
        <w:t>целевых</w:t>
      </w:r>
      <w:r w:rsidR="00E326EF" w:rsidRPr="00E326EF">
        <w:rPr>
          <w:sz w:val="24"/>
          <w:szCs w:val="24"/>
        </w:rPr>
        <w:t xml:space="preserve"> показателей программы</w:t>
      </w:r>
      <w:r w:rsidR="00CD2572">
        <w:rPr>
          <w:sz w:val="24"/>
          <w:szCs w:val="24"/>
        </w:rPr>
        <w:t xml:space="preserve"> ……….</w:t>
      </w:r>
      <w:r w:rsidR="00F6087E">
        <w:rPr>
          <w:sz w:val="24"/>
          <w:szCs w:val="24"/>
        </w:rPr>
        <w:t xml:space="preserve">……………………………… </w:t>
      </w:r>
      <w:r w:rsidR="003575F8">
        <w:rPr>
          <w:sz w:val="24"/>
          <w:szCs w:val="24"/>
        </w:rPr>
        <w:t xml:space="preserve"> 20 </w:t>
      </w:r>
      <w:r w:rsidRPr="00DC22F0">
        <w:rPr>
          <w:sz w:val="24"/>
          <w:szCs w:val="24"/>
        </w:rPr>
        <w:t>стр.</w:t>
      </w:r>
    </w:p>
    <w:p w:rsidR="00F85797" w:rsidRPr="00DC22F0" w:rsidRDefault="00F85797" w:rsidP="00012E43">
      <w:pPr>
        <w:rPr>
          <w:spacing w:val="100"/>
          <w:sz w:val="24"/>
          <w:szCs w:val="24"/>
        </w:rPr>
      </w:pPr>
    </w:p>
    <w:p w:rsidR="00690CAA" w:rsidRPr="00C073DE" w:rsidRDefault="00690CAA" w:rsidP="00012E43">
      <w:pPr>
        <w:rPr>
          <w:spacing w:val="100"/>
          <w:sz w:val="24"/>
          <w:szCs w:val="24"/>
        </w:rPr>
      </w:pPr>
    </w:p>
    <w:p w:rsidR="002168E7" w:rsidRDefault="002168E7" w:rsidP="002168E7">
      <w:pPr>
        <w:pStyle w:val="afa"/>
        <w:tabs>
          <w:tab w:val="left" w:pos="426"/>
        </w:tabs>
        <w:overflowPunct w:val="0"/>
        <w:autoSpaceDE w:val="0"/>
        <w:autoSpaceDN w:val="0"/>
        <w:adjustRightInd w:val="0"/>
        <w:ind w:left="0"/>
        <w:jc w:val="both"/>
        <w:textAlignment w:val="baseline"/>
        <w:rPr>
          <w:sz w:val="24"/>
          <w:szCs w:val="24"/>
        </w:rPr>
      </w:pPr>
      <w:r w:rsidRPr="00C073DE">
        <w:rPr>
          <w:sz w:val="24"/>
          <w:szCs w:val="24"/>
        </w:rPr>
        <w:t>Приложение № 1</w:t>
      </w:r>
      <w:r w:rsidRPr="00B43603">
        <w:rPr>
          <w:sz w:val="24"/>
          <w:szCs w:val="24"/>
        </w:rPr>
        <w:t xml:space="preserve"> </w:t>
      </w:r>
      <w:r>
        <w:rPr>
          <w:sz w:val="24"/>
          <w:szCs w:val="24"/>
        </w:rPr>
        <w:t>«</w:t>
      </w:r>
      <w:r w:rsidRPr="00B43603">
        <w:rPr>
          <w:sz w:val="24"/>
          <w:szCs w:val="24"/>
        </w:rPr>
        <w:t>Система программных мероприятий</w:t>
      </w:r>
      <w:r w:rsidR="00C073DE">
        <w:rPr>
          <w:sz w:val="24"/>
          <w:szCs w:val="24"/>
        </w:rPr>
        <w:t>».</w:t>
      </w:r>
    </w:p>
    <w:p w:rsidR="00C073DE" w:rsidRDefault="00C073DE" w:rsidP="002168E7">
      <w:pPr>
        <w:pStyle w:val="afa"/>
        <w:tabs>
          <w:tab w:val="left" w:pos="426"/>
        </w:tabs>
        <w:overflowPunct w:val="0"/>
        <w:autoSpaceDE w:val="0"/>
        <w:autoSpaceDN w:val="0"/>
        <w:adjustRightInd w:val="0"/>
        <w:ind w:left="0"/>
        <w:jc w:val="both"/>
        <w:textAlignment w:val="baseline"/>
        <w:rPr>
          <w:sz w:val="24"/>
          <w:szCs w:val="24"/>
        </w:rPr>
      </w:pPr>
    </w:p>
    <w:p w:rsidR="00C073DE" w:rsidRDefault="00C073DE" w:rsidP="002168E7">
      <w:pPr>
        <w:pStyle w:val="afa"/>
        <w:tabs>
          <w:tab w:val="left" w:pos="426"/>
        </w:tabs>
        <w:overflowPunct w:val="0"/>
        <w:autoSpaceDE w:val="0"/>
        <w:autoSpaceDN w:val="0"/>
        <w:adjustRightInd w:val="0"/>
        <w:ind w:left="0"/>
        <w:jc w:val="both"/>
        <w:textAlignment w:val="baseline"/>
        <w:rPr>
          <w:sz w:val="24"/>
          <w:szCs w:val="24"/>
        </w:rPr>
      </w:pPr>
      <w:r>
        <w:rPr>
          <w:sz w:val="24"/>
          <w:szCs w:val="24"/>
        </w:rPr>
        <w:t>Приложение № 2 «Условие и порядок предоставления грантов (субсидий) начинающим субъектам малого и среднего предпринимательства».</w:t>
      </w:r>
    </w:p>
    <w:p w:rsidR="00C073DE" w:rsidRDefault="00C073DE" w:rsidP="002168E7">
      <w:pPr>
        <w:pStyle w:val="afa"/>
        <w:tabs>
          <w:tab w:val="left" w:pos="426"/>
        </w:tabs>
        <w:overflowPunct w:val="0"/>
        <w:autoSpaceDE w:val="0"/>
        <w:autoSpaceDN w:val="0"/>
        <w:adjustRightInd w:val="0"/>
        <w:ind w:left="0"/>
        <w:jc w:val="both"/>
        <w:textAlignment w:val="baseline"/>
        <w:rPr>
          <w:sz w:val="24"/>
          <w:szCs w:val="24"/>
        </w:rPr>
      </w:pPr>
    </w:p>
    <w:p w:rsidR="00C073DE" w:rsidRDefault="00C073DE" w:rsidP="00C073DE">
      <w:pPr>
        <w:autoSpaceDE w:val="0"/>
        <w:autoSpaceDN w:val="0"/>
        <w:adjustRightInd w:val="0"/>
        <w:jc w:val="both"/>
        <w:rPr>
          <w:bCs/>
          <w:sz w:val="24"/>
          <w:szCs w:val="24"/>
        </w:rPr>
      </w:pPr>
      <w:r>
        <w:rPr>
          <w:sz w:val="24"/>
          <w:szCs w:val="24"/>
        </w:rPr>
        <w:t>Приложение № 3 «</w:t>
      </w:r>
      <w:r w:rsidRPr="00C073DE">
        <w:rPr>
          <w:bCs/>
          <w:sz w:val="24"/>
          <w:szCs w:val="24"/>
        </w:rPr>
        <w:t>Условие и порядок субсидирования части затрат, понесенных субъектами малого и среднего предпринимательства на модернизацию (приобретение и (или) обновление) производственного оборудования, связанного с производством продукции, а также связанного с оказанием бытовых услуг</w:t>
      </w:r>
      <w:r>
        <w:rPr>
          <w:bCs/>
          <w:sz w:val="24"/>
          <w:szCs w:val="24"/>
        </w:rPr>
        <w:t>».</w:t>
      </w:r>
    </w:p>
    <w:p w:rsidR="00C073DE" w:rsidRDefault="00C073DE" w:rsidP="00C073DE">
      <w:pPr>
        <w:autoSpaceDE w:val="0"/>
        <w:autoSpaceDN w:val="0"/>
        <w:adjustRightInd w:val="0"/>
        <w:jc w:val="both"/>
        <w:rPr>
          <w:bCs/>
          <w:sz w:val="24"/>
          <w:szCs w:val="24"/>
        </w:rPr>
      </w:pPr>
    </w:p>
    <w:p w:rsidR="003164CA" w:rsidRPr="00BB7888" w:rsidRDefault="00C073DE" w:rsidP="003164CA">
      <w:pPr>
        <w:jc w:val="both"/>
        <w:rPr>
          <w:bCs/>
          <w:iCs/>
          <w:sz w:val="24"/>
          <w:szCs w:val="24"/>
        </w:rPr>
      </w:pPr>
      <w:r>
        <w:rPr>
          <w:bCs/>
          <w:sz w:val="24"/>
          <w:szCs w:val="24"/>
        </w:rPr>
        <w:t xml:space="preserve"> Приложение № </w:t>
      </w:r>
      <w:r w:rsidR="003164CA">
        <w:rPr>
          <w:bCs/>
          <w:sz w:val="24"/>
          <w:szCs w:val="24"/>
        </w:rPr>
        <w:t xml:space="preserve">4 </w:t>
      </w:r>
      <w:r w:rsidR="003164CA" w:rsidRPr="00BB7888">
        <w:rPr>
          <w:sz w:val="24"/>
          <w:szCs w:val="24"/>
        </w:rPr>
        <w:t>«</w:t>
      </w:r>
      <w:r w:rsidR="00CD6331">
        <w:rPr>
          <w:rFonts w:ascii="Liberation Serif" w:hAnsi="Liberation Serif" w:cs="Liberation Serif"/>
          <w:bCs/>
          <w:iCs/>
          <w:sz w:val="24"/>
          <w:szCs w:val="24"/>
        </w:rPr>
        <w:t>Субсидирование</w:t>
      </w:r>
      <w:r w:rsidR="003164CA" w:rsidRPr="00BB7888">
        <w:rPr>
          <w:rFonts w:ascii="Liberation Serif" w:hAnsi="Liberation Serif" w:cs="Liberation Serif"/>
          <w:bCs/>
          <w:iCs/>
          <w:sz w:val="24"/>
          <w:szCs w:val="24"/>
        </w:rPr>
        <w:t xml:space="preserve"> части затрат субъектов</w:t>
      </w:r>
      <w:r w:rsidR="00CD6331">
        <w:rPr>
          <w:rFonts w:ascii="Liberation Serif" w:hAnsi="Liberation Serif" w:cs="Liberation Serif"/>
          <w:bCs/>
          <w:iCs/>
          <w:sz w:val="24"/>
          <w:szCs w:val="24"/>
        </w:rPr>
        <w:t xml:space="preserve"> социального предпринимательства – субъектов</w:t>
      </w:r>
      <w:r w:rsidR="003164CA" w:rsidRPr="00BB7888">
        <w:rPr>
          <w:rFonts w:ascii="Liberation Serif" w:hAnsi="Liberation Serif" w:cs="Liberation Serif"/>
          <w:bCs/>
          <w:iCs/>
          <w:sz w:val="24"/>
          <w:szCs w:val="24"/>
        </w:rPr>
        <w:t xml:space="preserve">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 и (или) расширение его возможностей самостоятельно </w:t>
      </w:r>
      <w:r w:rsidR="003164CA" w:rsidRPr="00BB7888">
        <w:rPr>
          <w:bCs/>
          <w:iCs/>
          <w:sz w:val="24"/>
          <w:szCs w:val="24"/>
        </w:rPr>
        <w:t>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p>
    <w:p w:rsidR="00C073DE" w:rsidRDefault="00C073DE" w:rsidP="00C073DE">
      <w:pPr>
        <w:jc w:val="both"/>
        <w:rPr>
          <w:sz w:val="24"/>
          <w:szCs w:val="24"/>
        </w:rPr>
      </w:pPr>
    </w:p>
    <w:p w:rsidR="00C073DE" w:rsidRPr="00C073DE" w:rsidRDefault="00C073DE" w:rsidP="00C073DE">
      <w:pPr>
        <w:jc w:val="both"/>
        <w:rPr>
          <w:sz w:val="24"/>
          <w:szCs w:val="24"/>
        </w:rPr>
      </w:pPr>
      <w:r>
        <w:rPr>
          <w:sz w:val="24"/>
          <w:szCs w:val="24"/>
        </w:rPr>
        <w:t xml:space="preserve">Приложение № 5 </w:t>
      </w:r>
      <w:r w:rsidRPr="00C073DE">
        <w:rPr>
          <w:sz w:val="24"/>
          <w:szCs w:val="24"/>
        </w:rPr>
        <w:t>«Порядок оказания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в муниципальном образовании «Город Удачный» Мирнинского района Республики Саха (Якутия)</w:t>
      </w:r>
      <w:r>
        <w:rPr>
          <w:sz w:val="24"/>
          <w:szCs w:val="24"/>
        </w:rPr>
        <w:t>.</w:t>
      </w:r>
    </w:p>
    <w:p w:rsidR="00C073DE" w:rsidRPr="00C073DE" w:rsidRDefault="00C073DE" w:rsidP="00C073DE">
      <w:pPr>
        <w:jc w:val="both"/>
        <w:rPr>
          <w:sz w:val="24"/>
          <w:szCs w:val="24"/>
        </w:rPr>
      </w:pPr>
    </w:p>
    <w:p w:rsidR="00C073DE" w:rsidRDefault="00C073DE" w:rsidP="00C073DE">
      <w:pPr>
        <w:jc w:val="both"/>
        <w:rPr>
          <w:sz w:val="24"/>
          <w:szCs w:val="24"/>
        </w:rPr>
      </w:pPr>
    </w:p>
    <w:p w:rsidR="00C073DE" w:rsidRDefault="00C073DE" w:rsidP="00C073DE">
      <w:pPr>
        <w:jc w:val="both"/>
        <w:rPr>
          <w:sz w:val="24"/>
          <w:szCs w:val="24"/>
        </w:rPr>
      </w:pPr>
    </w:p>
    <w:p w:rsidR="00C073DE" w:rsidRPr="00C073DE" w:rsidRDefault="00C073DE" w:rsidP="00C073DE">
      <w:pPr>
        <w:jc w:val="both"/>
        <w:rPr>
          <w:sz w:val="24"/>
          <w:szCs w:val="24"/>
          <w:lang w:val="sah-RU"/>
        </w:rPr>
      </w:pPr>
    </w:p>
    <w:p w:rsidR="00C073DE" w:rsidRPr="00C073DE" w:rsidRDefault="00C073DE" w:rsidP="00C073DE">
      <w:pPr>
        <w:autoSpaceDE w:val="0"/>
        <w:autoSpaceDN w:val="0"/>
        <w:adjustRightInd w:val="0"/>
        <w:jc w:val="both"/>
        <w:rPr>
          <w:bCs/>
          <w:sz w:val="24"/>
          <w:szCs w:val="24"/>
          <w:lang w:val="sah-RU"/>
        </w:rPr>
      </w:pPr>
    </w:p>
    <w:p w:rsidR="000B630F" w:rsidRDefault="000B630F">
      <w:pPr>
        <w:jc w:val="center"/>
        <w:rPr>
          <w:sz w:val="24"/>
          <w:szCs w:val="24"/>
          <w:lang w:eastAsia="ru-RU"/>
        </w:rPr>
      </w:pPr>
    </w:p>
    <w:p w:rsidR="00CC03F3" w:rsidRDefault="00CC03F3">
      <w:pPr>
        <w:jc w:val="center"/>
        <w:rPr>
          <w:b/>
          <w:spacing w:val="100"/>
          <w:sz w:val="24"/>
          <w:szCs w:val="24"/>
        </w:rPr>
      </w:pPr>
      <w:r>
        <w:rPr>
          <w:b/>
          <w:spacing w:val="100"/>
          <w:sz w:val="24"/>
          <w:szCs w:val="24"/>
        </w:rPr>
        <w:lastRenderedPageBreak/>
        <w:t>ПАСПОРТ</w:t>
      </w:r>
    </w:p>
    <w:p w:rsidR="00CC03F3" w:rsidRDefault="00012E43" w:rsidP="00E8633A">
      <w:pPr>
        <w:jc w:val="center"/>
        <w:rPr>
          <w:b/>
          <w:sz w:val="24"/>
          <w:szCs w:val="24"/>
        </w:rPr>
      </w:pPr>
      <w:r>
        <w:rPr>
          <w:b/>
          <w:sz w:val="24"/>
          <w:szCs w:val="24"/>
        </w:rPr>
        <w:t xml:space="preserve">Муниципальной </w:t>
      </w:r>
      <w:r w:rsidR="00AF2715">
        <w:rPr>
          <w:b/>
          <w:sz w:val="24"/>
          <w:szCs w:val="24"/>
        </w:rPr>
        <w:t xml:space="preserve"> </w:t>
      </w:r>
      <w:r w:rsidR="00CB3289">
        <w:rPr>
          <w:b/>
          <w:sz w:val="24"/>
          <w:szCs w:val="24"/>
        </w:rPr>
        <w:t>программы «</w:t>
      </w:r>
      <w:r w:rsidR="00CC03F3">
        <w:rPr>
          <w:b/>
          <w:sz w:val="24"/>
          <w:szCs w:val="24"/>
        </w:rPr>
        <w:t>Развитие</w:t>
      </w:r>
      <w:r w:rsidR="00E8633A">
        <w:rPr>
          <w:b/>
          <w:sz w:val="24"/>
          <w:szCs w:val="24"/>
        </w:rPr>
        <w:t xml:space="preserve"> малого и </w:t>
      </w:r>
      <w:r w:rsidR="00CB3289">
        <w:rPr>
          <w:b/>
          <w:sz w:val="24"/>
          <w:szCs w:val="24"/>
        </w:rPr>
        <w:t>среднего предпринимательства</w:t>
      </w:r>
      <w:r w:rsidR="00CC03F3">
        <w:rPr>
          <w:b/>
          <w:sz w:val="24"/>
          <w:szCs w:val="24"/>
        </w:rPr>
        <w:t xml:space="preserve"> в МО «Город Удачный» Мирнинского района</w:t>
      </w:r>
      <w:r w:rsidR="001B11B1">
        <w:rPr>
          <w:b/>
          <w:sz w:val="24"/>
          <w:szCs w:val="24"/>
        </w:rPr>
        <w:t xml:space="preserve"> Республики Саха (Якутия)</w:t>
      </w:r>
      <w:r w:rsidR="00C37BB4">
        <w:rPr>
          <w:b/>
          <w:sz w:val="24"/>
          <w:szCs w:val="24"/>
        </w:rPr>
        <w:t xml:space="preserve"> на 2017-2021</w:t>
      </w:r>
      <w:r w:rsidR="00CC03F3">
        <w:rPr>
          <w:b/>
          <w:sz w:val="24"/>
          <w:szCs w:val="24"/>
        </w:rPr>
        <w:t xml:space="preserve"> годы»</w:t>
      </w:r>
    </w:p>
    <w:p w:rsidR="00CC03F3" w:rsidRDefault="00CC03F3" w:rsidP="00E8633A">
      <w:pPr>
        <w:jc w:val="center"/>
        <w:rPr>
          <w:b/>
          <w:sz w:val="24"/>
          <w:szCs w:val="24"/>
        </w:rPr>
      </w:pPr>
    </w:p>
    <w:tbl>
      <w:tblPr>
        <w:tblW w:w="10632" w:type="dxa"/>
        <w:tblInd w:w="-318" w:type="dxa"/>
        <w:tblLook w:val="0000"/>
      </w:tblPr>
      <w:tblGrid>
        <w:gridCol w:w="3120"/>
        <w:gridCol w:w="7512"/>
      </w:tblGrid>
      <w:tr w:rsidR="00CC03F3" w:rsidTr="006A07C6">
        <w:trPr>
          <w:trHeight w:val="1020"/>
        </w:trPr>
        <w:tc>
          <w:tcPr>
            <w:tcW w:w="3120" w:type="dxa"/>
            <w:tcBorders>
              <w:top w:val="single" w:sz="4" w:space="0" w:color="000000"/>
              <w:left w:val="single" w:sz="4" w:space="0" w:color="000000"/>
              <w:bottom w:val="single" w:sz="4" w:space="0" w:color="auto"/>
            </w:tcBorders>
            <w:shd w:val="clear" w:color="auto" w:fill="auto"/>
          </w:tcPr>
          <w:p w:rsidR="00CC03F3" w:rsidRDefault="00CC03F3">
            <w:pPr>
              <w:snapToGrid w:val="0"/>
              <w:rPr>
                <w:b/>
                <w:sz w:val="24"/>
                <w:szCs w:val="24"/>
              </w:rPr>
            </w:pPr>
            <w:r>
              <w:rPr>
                <w:b/>
                <w:sz w:val="24"/>
                <w:szCs w:val="24"/>
              </w:rPr>
              <w:t xml:space="preserve">Наименование </w:t>
            </w:r>
          </w:p>
          <w:p w:rsidR="00CC03F3" w:rsidRDefault="00CC03F3">
            <w:pPr>
              <w:rPr>
                <w:b/>
                <w:sz w:val="24"/>
                <w:szCs w:val="24"/>
              </w:rPr>
            </w:pPr>
            <w:r>
              <w:rPr>
                <w:b/>
                <w:sz w:val="24"/>
                <w:szCs w:val="24"/>
              </w:rPr>
              <w:t xml:space="preserve">программы </w:t>
            </w:r>
          </w:p>
          <w:p w:rsidR="00CC03F3" w:rsidRDefault="00CC03F3">
            <w:pPr>
              <w:rPr>
                <w:b/>
                <w:sz w:val="24"/>
                <w:szCs w:val="24"/>
              </w:rPr>
            </w:pPr>
          </w:p>
        </w:tc>
        <w:tc>
          <w:tcPr>
            <w:tcW w:w="7512" w:type="dxa"/>
            <w:tcBorders>
              <w:top w:val="single" w:sz="4" w:space="0" w:color="000000"/>
              <w:left w:val="single" w:sz="4" w:space="0" w:color="000000"/>
              <w:bottom w:val="single" w:sz="4" w:space="0" w:color="auto"/>
              <w:right w:val="single" w:sz="4" w:space="0" w:color="000000"/>
            </w:tcBorders>
            <w:shd w:val="clear" w:color="auto" w:fill="auto"/>
          </w:tcPr>
          <w:p w:rsidR="00CC03F3" w:rsidRDefault="009A59BE" w:rsidP="00CD2572">
            <w:pPr>
              <w:snapToGrid w:val="0"/>
              <w:jc w:val="both"/>
              <w:rPr>
                <w:sz w:val="24"/>
                <w:szCs w:val="24"/>
              </w:rPr>
            </w:pPr>
            <w:r>
              <w:rPr>
                <w:sz w:val="24"/>
                <w:szCs w:val="24"/>
              </w:rPr>
              <w:t xml:space="preserve"> Муниципальная</w:t>
            </w:r>
            <w:r w:rsidR="00CD2572">
              <w:rPr>
                <w:sz w:val="24"/>
                <w:szCs w:val="24"/>
              </w:rPr>
              <w:t xml:space="preserve"> </w:t>
            </w:r>
            <w:r w:rsidR="00CB3289">
              <w:rPr>
                <w:sz w:val="24"/>
                <w:szCs w:val="24"/>
              </w:rPr>
              <w:t>программа</w:t>
            </w:r>
            <w:r w:rsidR="00CC03F3">
              <w:rPr>
                <w:sz w:val="24"/>
                <w:szCs w:val="24"/>
              </w:rPr>
              <w:t xml:space="preserve"> «Развитие </w:t>
            </w:r>
            <w:r w:rsidR="00E8633A">
              <w:rPr>
                <w:sz w:val="24"/>
                <w:szCs w:val="24"/>
              </w:rPr>
              <w:t xml:space="preserve">малого и среднего </w:t>
            </w:r>
            <w:r w:rsidR="00CC03F3">
              <w:rPr>
                <w:sz w:val="24"/>
                <w:szCs w:val="24"/>
              </w:rPr>
              <w:t>предпринимательства в МО «Город Удачный»</w:t>
            </w:r>
            <w:r w:rsidR="001B11B1">
              <w:rPr>
                <w:sz w:val="24"/>
                <w:szCs w:val="24"/>
              </w:rPr>
              <w:t xml:space="preserve"> Мирнинского района Республики Саха (</w:t>
            </w:r>
            <w:r w:rsidR="00262984">
              <w:rPr>
                <w:sz w:val="24"/>
                <w:szCs w:val="24"/>
              </w:rPr>
              <w:t>Якутия) на</w:t>
            </w:r>
            <w:r>
              <w:rPr>
                <w:sz w:val="24"/>
                <w:szCs w:val="24"/>
              </w:rPr>
              <w:t xml:space="preserve"> 2017</w:t>
            </w:r>
            <w:r w:rsidR="004840B3">
              <w:rPr>
                <w:sz w:val="24"/>
                <w:szCs w:val="24"/>
              </w:rPr>
              <w:t>-2021</w:t>
            </w:r>
            <w:r w:rsidR="00CC03F3">
              <w:rPr>
                <w:sz w:val="24"/>
                <w:szCs w:val="24"/>
              </w:rPr>
              <w:t>годы</w:t>
            </w:r>
          </w:p>
        </w:tc>
      </w:tr>
      <w:tr w:rsidR="00A53AD5" w:rsidTr="006A07C6">
        <w:trPr>
          <w:trHeight w:val="570"/>
        </w:trPr>
        <w:tc>
          <w:tcPr>
            <w:tcW w:w="3120" w:type="dxa"/>
            <w:tcBorders>
              <w:top w:val="single" w:sz="4" w:space="0" w:color="auto"/>
              <w:left w:val="single" w:sz="4" w:space="0" w:color="000000"/>
              <w:bottom w:val="single" w:sz="4" w:space="0" w:color="auto"/>
            </w:tcBorders>
            <w:shd w:val="clear" w:color="auto" w:fill="auto"/>
          </w:tcPr>
          <w:p w:rsidR="00A53AD5" w:rsidRDefault="00A53AD5" w:rsidP="00A53AD5">
            <w:pPr>
              <w:snapToGrid w:val="0"/>
              <w:rPr>
                <w:b/>
                <w:sz w:val="24"/>
                <w:szCs w:val="24"/>
              </w:rPr>
            </w:pPr>
            <w:r>
              <w:rPr>
                <w:b/>
                <w:sz w:val="24"/>
                <w:szCs w:val="24"/>
              </w:rPr>
              <w:t>Сроки реализации программы</w:t>
            </w:r>
          </w:p>
        </w:tc>
        <w:tc>
          <w:tcPr>
            <w:tcW w:w="7512" w:type="dxa"/>
            <w:tcBorders>
              <w:top w:val="single" w:sz="4" w:space="0" w:color="auto"/>
              <w:left w:val="single" w:sz="4" w:space="0" w:color="000000"/>
              <w:bottom w:val="single" w:sz="4" w:space="0" w:color="auto"/>
              <w:right w:val="single" w:sz="4" w:space="0" w:color="000000"/>
            </w:tcBorders>
            <w:shd w:val="clear" w:color="auto" w:fill="auto"/>
          </w:tcPr>
          <w:p w:rsidR="00A53AD5" w:rsidRDefault="00C37BB4" w:rsidP="00A53AD5">
            <w:pPr>
              <w:snapToGrid w:val="0"/>
              <w:jc w:val="both"/>
              <w:rPr>
                <w:sz w:val="24"/>
                <w:szCs w:val="24"/>
              </w:rPr>
            </w:pPr>
            <w:r>
              <w:rPr>
                <w:sz w:val="24"/>
                <w:szCs w:val="24"/>
              </w:rPr>
              <w:t>2017-2021</w:t>
            </w:r>
            <w:r w:rsidR="00A53AD5">
              <w:rPr>
                <w:sz w:val="24"/>
                <w:szCs w:val="24"/>
              </w:rPr>
              <w:t xml:space="preserve"> годы.</w:t>
            </w:r>
          </w:p>
        </w:tc>
      </w:tr>
      <w:tr w:rsidR="00A53AD5" w:rsidTr="006A07C6">
        <w:trPr>
          <w:trHeight w:val="263"/>
        </w:trPr>
        <w:tc>
          <w:tcPr>
            <w:tcW w:w="3120" w:type="dxa"/>
            <w:tcBorders>
              <w:top w:val="single" w:sz="4" w:space="0" w:color="auto"/>
              <w:left w:val="single" w:sz="4" w:space="0" w:color="000000"/>
            </w:tcBorders>
            <w:shd w:val="clear" w:color="auto" w:fill="auto"/>
          </w:tcPr>
          <w:p w:rsidR="00A53AD5" w:rsidRDefault="00A53AD5" w:rsidP="00A53AD5">
            <w:pPr>
              <w:snapToGrid w:val="0"/>
              <w:rPr>
                <w:b/>
                <w:sz w:val="24"/>
                <w:szCs w:val="24"/>
              </w:rPr>
            </w:pPr>
            <w:r>
              <w:rPr>
                <w:b/>
                <w:sz w:val="24"/>
                <w:szCs w:val="24"/>
              </w:rPr>
              <w:t>Координатор программы</w:t>
            </w:r>
          </w:p>
        </w:tc>
        <w:tc>
          <w:tcPr>
            <w:tcW w:w="7512" w:type="dxa"/>
            <w:tcBorders>
              <w:top w:val="single" w:sz="4" w:space="0" w:color="auto"/>
              <w:left w:val="single" w:sz="4" w:space="0" w:color="000000"/>
              <w:right w:val="single" w:sz="4" w:space="0" w:color="000000"/>
            </w:tcBorders>
            <w:shd w:val="clear" w:color="auto" w:fill="auto"/>
          </w:tcPr>
          <w:p w:rsidR="00A53AD5" w:rsidRDefault="00A53AD5" w:rsidP="00A53AD5">
            <w:pPr>
              <w:snapToGrid w:val="0"/>
              <w:jc w:val="both"/>
              <w:rPr>
                <w:sz w:val="24"/>
                <w:szCs w:val="24"/>
              </w:rPr>
            </w:pPr>
            <w:r>
              <w:rPr>
                <w:sz w:val="24"/>
                <w:szCs w:val="24"/>
              </w:rPr>
              <w:t>Главный специалист по предпринимательству и потребительскому рынку администрации МО «Город Удачный»</w:t>
            </w:r>
          </w:p>
        </w:tc>
      </w:tr>
      <w:tr w:rsidR="00CC03F3" w:rsidTr="006A07C6">
        <w:trPr>
          <w:trHeight w:val="585"/>
        </w:trPr>
        <w:tc>
          <w:tcPr>
            <w:tcW w:w="3120" w:type="dxa"/>
            <w:tcBorders>
              <w:top w:val="single" w:sz="4" w:space="0" w:color="000000"/>
              <w:left w:val="single" w:sz="4" w:space="0" w:color="000000"/>
              <w:bottom w:val="single" w:sz="4" w:space="0" w:color="000000"/>
            </w:tcBorders>
            <w:shd w:val="clear" w:color="auto" w:fill="auto"/>
          </w:tcPr>
          <w:p w:rsidR="00CC03F3" w:rsidRDefault="00A53AD5">
            <w:pPr>
              <w:snapToGrid w:val="0"/>
              <w:jc w:val="both"/>
              <w:rPr>
                <w:b/>
                <w:sz w:val="24"/>
                <w:szCs w:val="24"/>
              </w:rPr>
            </w:pPr>
            <w:r>
              <w:rPr>
                <w:b/>
                <w:sz w:val="24"/>
                <w:szCs w:val="24"/>
              </w:rPr>
              <w:t>Исполнители</w:t>
            </w:r>
            <w:r w:rsidR="009A59BE">
              <w:rPr>
                <w:b/>
                <w:sz w:val="24"/>
                <w:szCs w:val="24"/>
              </w:rPr>
              <w:t xml:space="preserve"> </w:t>
            </w:r>
            <w:r>
              <w:rPr>
                <w:b/>
                <w:sz w:val="24"/>
                <w:szCs w:val="24"/>
              </w:rPr>
              <w:t>п</w:t>
            </w:r>
            <w:r w:rsidR="00CC03F3">
              <w:rPr>
                <w:b/>
                <w:sz w:val="24"/>
                <w:szCs w:val="24"/>
              </w:rPr>
              <w:t>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A53AD5" w:rsidRPr="00A53AD5" w:rsidRDefault="00CC03F3">
            <w:pPr>
              <w:snapToGrid w:val="0"/>
              <w:jc w:val="both"/>
              <w:rPr>
                <w:sz w:val="24"/>
                <w:szCs w:val="24"/>
                <w:u w:val="single"/>
              </w:rPr>
            </w:pPr>
            <w:r>
              <w:rPr>
                <w:sz w:val="24"/>
                <w:szCs w:val="24"/>
              </w:rPr>
              <w:t xml:space="preserve"> </w:t>
            </w:r>
            <w:r w:rsidR="00A53AD5" w:rsidRPr="00A53AD5">
              <w:rPr>
                <w:sz w:val="24"/>
                <w:szCs w:val="24"/>
                <w:u w:val="single"/>
              </w:rPr>
              <w:t xml:space="preserve">Ответственный исполнитель: </w:t>
            </w:r>
          </w:p>
          <w:p w:rsidR="00CC03F3" w:rsidRDefault="00A53AD5">
            <w:pPr>
              <w:snapToGrid w:val="0"/>
              <w:jc w:val="both"/>
              <w:rPr>
                <w:sz w:val="24"/>
                <w:szCs w:val="24"/>
              </w:rPr>
            </w:pPr>
            <w:r>
              <w:rPr>
                <w:sz w:val="24"/>
                <w:szCs w:val="24"/>
              </w:rPr>
              <w:t>- г</w:t>
            </w:r>
            <w:r w:rsidR="00CC03F3">
              <w:rPr>
                <w:sz w:val="24"/>
                <w:szCs w:val="24"/>
              </w:rPr>
              <w:t>лавный специалист по предпринимательству и потребительскому рынку администрации МО «Город Удачный»</w:t>
            </w:r>
            <w:r>
              <w:rPr>
                <w:sz w:val="24"/>
                <w:szCs w:val="24"/>
              </w:rPr>
              <w:t>.</w:t>
            </w:r>
          </w:p>
          <w:p w:rsidR="00A53AD5" w:rsidRDefault="00A53AD5">
            <w:pPr>
              <w:snapToGrid w:val="0"/>
              <w:jc w:val="both"/>
              <w:rPr>
                <w:sz w:val="24"/>
                <w:szCs w:val="24"/>
                <w:u w:val="single"/>
              </w:rPr>
            </w:pPr>
            <w:r w:rsidRPr="00A53AD5">
              <w:rPr>
                <w:sz w:val="24"/>
                <w:szCs w:val="24"/>
                <w:u w:val="single"/>
              </w:rPr>
              <w:t>Соисполнители программы:</w:t>
            </w:r>
          </w:p>
          <w:p w:rsidR="00A53AD5" w:rsidRPr="00A53AD5" w:rsidRDefault="00A53AD5">
            <w:pPr>
              <w:snapToGrid w:val="0"/>
              <w:jc w:val="both"/>
              <w:rPr>
                <w:sz w:val="24"/>
                <w:szCs w:val="24"/>
                <w:u w:val="single"/>
              </w:rPr>
            </w:pPr>
            <w:r>
              <w:rPr>
                <w:sz w:val="24"/>
                <w:szCs w:val="24"/>
              </w:rPr>
              <w:t xml:space="preserve"> -</w:t>
            </w:r>
            <w:r w:rsidRPr="00A53AD5">
              <w:rPr>
                <w:sz w:val="24"/>
                <w:szCs w:val="24"/>
              </w:rPr>
              <w:t>отдел имущественных и земельных отношений администрации МО «Город Удачный»</w:t>
            </w:r>
            <w:r w:rsidR="0004707E">
              <w:rPr>
                <w:sz w:val="24"/>
                <w:szCs w:val="24"/>
              </w:rPr>
              <w:t>.</w:t>
            </w:r>
          </w:p>
        </w:tc>
      </w:tr>
      <w:tr w:rsidR="00CC03F3" w:rsidTr="006A07C6">
        <w:trPr>
          <w:trHeight w:val="779"/>
        </w:trPr>
        <w:tc>
          <w:tcPr>
            <w:tcW w:w="3120" w:type="dxa"/>
            <w:tcBorders>
              <w:top w:val="single" w:sz="4" w:space="0" w:color="000000"/>
              <w:left w:val="single" w:sz="4" w:space="0" w:color="000000"/>
              <w:bottom w:val="single" w:sz="4" w:space="0" w:color="000000"/>
            </w:tcBorders>
            <w:shd w:val="clear" w:color="auto" w:fill="auto"/>
          </w:tcPr>
          <w:p w:rsidR="00CC03F3" w:rsidRDefault="00CC03F3">
            <w:pPr>
              <w:snapToGrid w:val="0"/>
              <w:rPr>
                <w:b/>
                <w:sz w:val="24"/>
                <w:szCs w:val="24"/>
              </w:rPr>
            </w:pPr>
            <w:r>
              <w:rPr>
                <w:b/>
                <w:sz w:val="24"/>
                <w:szCs w:val="24"/>
              </w:rPr>
              <w:t>Цель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CC03F3" w:rsidRDefault="00CC03F3">
            <w:pPr>
              <w:snapToGrid w:val="0"/>
              <w:jc w:val="both"/>
              <w:rPr>
                <w:sz w:val="24"/>
                <w:szCs w:val="24"/>
              </w:rPr>
            </w:pPr>
            <w:r>
              <w:rPr>
                <w:sz w:val="24"/>
                <w:szCs w:val="24"/>
              </w:rPr>
              <w:t xml:space="preserve">Создание и обеспечение благоприятных условий для развития и повышения конкурентоспособности малого и среднего предпринимательства на территории города </w:t>
            </w:r>
            <w:proofErr w:type="gramStart"/>
            <w:r>
              <w:rPr>
                <w:sz w:val="24"/>
                <w:szCs w:val="24"/>
              </w:rPr>
              <w:t>Удачный</w:t>
            </w:r>
            <w:proofErr w:type="gramEnd"/>
            <w:r w:rsidR="00485ACD">
              <w:rPr>
                <w:sz w:val="24"/>
                <w:szCs w:val="24"/>
              </w:rPr>
              <w:t>.</w:t>
            </w:r>
          </w:p>
        </w:tc>
      </w:tr>
      <w:tr w:rsidR="00CC03F3" w:rsidTr="006A07C6">
        <w:trPr>
          <w:trHeight w:val="3421"/>
        </w:trPr>
        <w:tc>
          <w:tcPr>
            <w:tcW w:w="3120" w:type="dxa"/>
            <w:tcBorders>
              <w:top w:val="single" w:sz="4" w:space="0" w:color="000000"/>
              <w:left w:val="single" w:sz="4" w:space="0" w:color="000000"/>
              <w:bottom w:val="single" w:sz="4" w:space="0" w:color="000000"/>
            </w:tcBorders>
            <w:shd w:val="clear" w:color="auto" w:fill="auto"/>
          </w:tcPr>
          <w:p w:rsidR="00CC03F3" w:rsidRDefault="00CC03F3">
            <w:pPr>
              <w:snapToGrid w:val="0"/>
              <w:rPr>
                <w:b/>
                <w:sz w:val="24"/>
                <w:szCs w:val="24"/>
              </w:rPr>
            </w:pPr>
            <w:r>
              <w:rPr>
                <w:b/>
                <w:sz w:val="24"/>
                <w:szCs w:val="24"/>
              </w:rPr>
              <w:t>Задачи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485ACD" w:rsidRDefault="00485ACD" w:rsidP="00485ACD">
            <w:pPr>
              <w:snapToGrid w:val="0"/>
              <w:ind w:left="360"/>
              <w:jc w:val="both"/>
              <w:rPr>
                <w:sz w:val="24"/>
                <w:szCs w:val="24"/>
              </w:rPr>
            </w:pPr>
            <w:r>
              <w:rPr>
                <w:sz w:val="24"/>
                <w:szCs w:val="24"/>
              </w:rPr>
              <w:t>Задачи программы:</w:t>
            </w:r>
          </w:p>
          <w:p w:rsidR="00485ACD" w:rsidRDefault="00485ACD" w:rsidP="00485ACD">
            <w:pPr>
              <w:numPr>
                <w:ilvl w:val="0"/>
                <w:numId w:val="2"/>
              </w:numPr>
              <w:snapToGrid w:val="0"/>
              <w:ind w:left="12" w:firstLine="348"/>
              <w:jc w:val="both"/>
              <w:rPr>
                <w:sz w:val="24"/>
                <w:szCs w:val="24"/>
              </w:rPr>
            </w:pPr>
            <w:r>
              <w:rPr>
                <w:sz w:val="24"/>
                <w:szCs w:val="24"/>
              </w:rPr>
              <w:t>Повышение конкурентоспособности продукции, товаров и услуг, производимых субъектами малого и среднего предпринимательства на внутренних и внешних рынках;</w:t>
            </w:r>
          </w:p>
          <w:p w:rsidR="00485ACD" w:rsidRDefault="00485ACD" w:rsidP="00485ACD">
            <w:pPr>
              <w:numPr>
                <w:ilvl w:val="0"/>
                <w:numId w:val="2"/>
              </w:numPr>
              <w:snapToGrid w:val="0"/>
              <w:ind w:left="12" w:firstLine="348"/>
              <w:jc w:val="both"/>
              <w:rPr>
                <w:sz w:val="24"/>
                <w:szCs w:val="24"/>
              </w:rPr>
            </w:pPr>
            <w:r w:rsidRPr="00485ACD">
              <w:rPr>
                <w:sz w:val="24"/>
                <w:szCs w:val="24"/>
              </w:rPr>
              <w:t>Обеспечение доступа субъектов малого и среднего предпринимательства к финансовой,</w:t>
            </w:r>
            <w:r w:rsidR="00E2445C">
              <w:rPr>
                <w:sz w:val="24"/>
                <w:szCs w:val="24"/>
              </w:rPr>
              <w:t xml:space="preserve"> имущественной, информационной и </w:t>
            </w:r>
            <w:r w:rsidRPr="00485ACD">
              <w:rPr>
                <w:sz w:val="24"/>
                <w:szCs w:val="24"/>
              </w:rPr>
              <w:t>консультационной поддержке, оказываемой, в рамках муниципальной поддержи малого и среднего предпринимательства;</w:t>
            </w:r>
          </w:p>
          <w:p w:rsidR="001C3374" w:rsidRDefault="00CC03F3" w:rsidP="00485ACD">
            <w:pPr>
              <w:numPr>
                <w:ilvl w:val="0"/>
                <w:numId w:val="2"/>
              </w:numPr>
              <w:snapToGrid w:val="0"/>
              <w:ind w:left="12" w:firstLine="348"/>
              <w:jc w:val="both"/>
              <w:rPr>
                <w:sz w:val="24"/>
                <w:szCs w:val="24"/>
              </w:rPr>
            </w:pPr>
            <w:r w:rsidRPr="00485ACD">
              <w:rPr>
                <w:sz w:val="24"/>
                <w:szCs w:val="24"/>
              </w:rPr>
              <w:t>Содействие занятости и ра</w:t>
            </w:r>
            <w:r w:rsidR="00485ACD" w:rsidRPr="00485ACD">
              <w:rPr>
                <w:sz w:val="24"/>
                <w:szCs w:val="24"/>
              </w:rPr>
              <w:t xml:space="preserve">звитию </w:t>
            </w:r>
            <w:proofErr w:type="spellStart"/>
            <w:r w:rsidR="00485ACD" w:rsidRPr="00485ACD">
              <w:rPr>
                <w:sz w:val="24"/>
                <w:szCs w:val="24"/>
              </w:rPr>
              <w:t>самозанятости</w:t>
            </w:r>
            <w:proofErr w:type="spellEnd"/>
            <w:r w:rsidR="00485ACD" w:rsidRPr="00485ACD">
              <w:rPr>
                <w:sz w:val="24"/>
                <w:szCs w:val="24"/>
              </w:rPr>
              <w:t xml:space="preserve"> населения;</w:t>
            </w:r>
          </w:p>
          <w:p w:rsidR="001C3374" w:rsidRDefault="00485ACD" w:rsidP="00D37878">
            <w:pPr>
              <w:numPr>
                <w:ilvl w:val="0"/>
                <w:numId w:val="2"/>
              </w:numPr>
              <w:overflowPunct w:val="0"/>
              <w:autoSpaceDE w:val="0"/>
              <w:autoSpaceDN w:val="0"/>
              <w:adjustRightInd w:val="0"/>
              <w:ind w:left="12" w:firstLine="348"/>
              <w:jc w:val="both"/>
              <w:textAlignment w:val="baseline"/>
              <w:rPr>
                <w:sz w:val="24"/>
                <w:szCs w:val="24"/>
              </w:rPr>
            </w:pPr>
            <w:r w:rsidRPr="00485ACD">
              <w:rPr>
                <w:sz w:val="24"/>
                <w:szCs w:val="24"/>
              </w:rPr>
              <w:t>Улучшение стартовых условий для предпринимательской деятельности (</w:t>
            </w:r>
            <w:proofErr w:type="spellStart"/>
            <w:r w:rsidRPr="00485ACD">
              <w:rPr>
                <w:sz w:val="24"/>
                <w:szCs w:val="24"/>
              </w:rPr>
              <w:t>гранто</w:t>
            </w:r>
            <w:r w:rsidR="00D37878">
              <w:rPr>
                <w:sz w:val="24"/>
                <w:szCs w:val="24"/>
              </w:rPr>
              <w:t>вая</w:t>
            </w:r>
            <w:proofErr w:type="spellEnd"/>
            <w:r w:rsidR="00D37878">
              <w:rPr>
                <w:sz w:val="24"/>
                <w:szCs w:val="24"/>
              </w:rPr>
              <w:t xml:space="preserve"> поддержка предпринимателям)</w:t>
            </w:r>
          </w:p>
          <w:p w:rsidR="00D37878" w:rsidRPr="00D37878" w:rsidRDefault="00D37878" w:rsidP="00D37878">
            <w:pPr>
              <w:overflowPunct w:val="0"/>
              <w:autoSpaceDE w:val="0"/>
              <w:autoSpaceDN w:val="0"/>
              <w:adjustRightInd w:val="0"/>
              <w:ind w:left="360"/>
              <w:jc w:val="both"/>
              <w:textAlignment w:val="baseline"/>
              <w:rPr>
                <w:sz w:val="24"/>
                <w:szCs w:val="24"/>
              </w:rPr>
            </w:pPr>
          </w:p>
        </w:tc>
      </w:tr>
      <w:tr w:rsidR="00CC03F3" w:rsidTr="006A07C6">
        <w:tc>
          <w:tcPr>
            <w:tcW w:w="3120" w:type="dxa"/>
            <w:tcBorders>
              <w:top w:val="single" w:sz="4" w:space="0" w:color="000000"/>
              <w:left w:val="single" w:sz="4" w:space="0" w:color="000000"/>
              <w:bottom w:val="single" w:sz="4" w:space="0" w:color="000000"/>
            </w:tcBorders>
            <w:shd w:val="clear" w:color="auto" w:fill="auto"/>
          </w:tcPr>
          <w:p w:rsidR="00CC03F3" w:rsidRDefault="00CC03F3">
            <w:pPr>
              <w:snapToGrid w:val="0"/>
              <w:rPr>
                <w:b/>
                <w:sz w:val="24"/>
                <w:szCs w:val="24"/>
              </w:rPr>
            </w:pPr>
            <w:r>
              <w:rPr>
                <w:b/>
                <w:sz w:val="24"/>
                <w:szCs w:val="24"/>
              </w:rPr>
              <w:t xml:space="preserve">Перечень </w:t>
            </w:r>
            <w:proofErr w:type="gramStart"/>
            <w:r>
              <w:rPr>
                <w:b/>
                <w:sz w:val="24"/>
                <w:szCs w:val="24"/>
              </w:rPr>
              <w:t>основных</w:t>
            </w:r>
            <w:proofErr w:type="gramEnd"/>
            <w:r>
              <w:rPr>
                <w:b/>
                <w:sz w:val="24"/>
                <w:szCs w:val="24"/>
              </w:rPr>
              <w:t xml:space="preserve"> </w:t>
            </w:r>
          </w:p>
          <w:p w:rsidR="00CC03F3" w:rsidRDefault="00CC03F3">
            <w:pPr>
              <w:rPr>
                <w:b/>
                <w:sz w:val="24"/>
                <w:szCs w:val="24"/>
              </w:rPr>
            </w:pPr>
            <w:r>
              <w:rPr>
                <w:b/>
                <w:sz w:val="24"/>
                <w:szCs w:val="24"/>
              </w:rPr>
              <w:t>мероприятий</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CC03F3" w:rsidRDefault="00CC03F3">
            <w:pPr>
              <w:snapToGrid w:val="0"/>
              <w:ind w:firstLine="432"/>
              <w:jc w:val="both"/>
              <w:rPr>
                <w:sz w:val="24"/>
                <w:szCs w:val="24"/>
              </w:rPr>
            </w:pPr>
            <w:r>
              <w:rPr>
                <w:sz w:val="24"/>
                <w:szCs w:val="24"/>
              </w:rPr>
              <w:t>Основные мероприятия:</w:t>
            </w:r>
          </w:p>
          <w:p w:rsidR="00CC03F3" w:rsidRDefault="00CC03F3">
            <w:pPr>
              <w:ind w:firstLine="432"/>
              <w:jc w:val="both"/>
              <w:rPr>
                <w:sz w:val="24"/>
                <w:szCs w:val="24"/>
              </w:rPr>
            </w:pPr>
            <w:r>
              <w:rPr>
                <w:sz w:val="24"/>
                <w:szCs w:val="24"/>
              </w:rPr>
              <w:t>- финансовая поддержка субъектов малого и среднего предпринимательства;</w:t>
            </w:r>
          </w:p>
          <w:p w:rsidR="00CC03F3" w:rsidRDefault="00CC03F3">
            <w:pPr>
              <w:tabs>
                <w:tab w:val="left" w:pos="612"/>
              </w:tabs>
              <w:ind w:firstLine="432"/>
              <w:jc w:val="both"/>
              <w:rPr>
                <w:sz w:val="24"/>
                <w:szCs w:val="24"/>
              </w:rPr>
            </w:pPr>
            <w:r>
              <w:rPr>
                <w:sz w:val="24"/>
                <w:szCs w:val="24"/>
              </w:rPr>
              <w:t>- имущественная поддержка субъектов малого и среднего предпринимательства;</w:t>
            </w:r>
          </w:p>
          <w:p w:rsidR="00CC03F3" w:rsidRDefault="00CC03F3">
            <w:pPr>
              <w:ind w:firstLine="432"/>
              <w:jc w:val="both"/>
              <w:rPr>
                <w:sz w:val="24"/>
                <w:szCs w:val="24"/>
              </w:rPr>
            </w:pPr>
            <w:r>
              <w:rPr>
                <w:sz w:val="24"/>
                <w:szCs w:val="24"/>
              </w:rPr>
              <w:t>- образовательная поддержка предпринимательства;</w:t>
            </w:r>
          </w:p>
          <w:p w:rsidR="00CC03F3" w:rsidRDefault="00CC03F3">
            <w:pPr>
              <w:numPr>
                <w:ilvl w:val="0"/>
                <w:numId w:val="10"/>
              </w:numPr>
              <w:ind w:left="0" w:firstLine="432"/>
              <w:jc w:val="both"/>
              <w:rPr>
                <w:sz w:val="24"/>
                <w:szCs w:val="24"/>
              </w:rPr>
            </w:pPr>
            <w:r>
              <w:rPr>
                <w:sz w:val="24"/>
                <w:szCs w:val="24"/>
              </w:rPr>
              <w:t>консультационная поддержка субъектов малого и среднего предпринимательства;</w:t>
            </w:r>
          </w:p>
          <w:p w:rsidR="00CC03F3" w:rsidRDefault="00CC03F3">
            <w:pPr>
              <w:numPr>
                <w:ilvl w:val="0"/>
                <w:numId w:val="10"/>
              </w:numPr>
              <w:ind w:left="0" w:firstLine="432"/>
              <w:jc w:val="both"/>
              <w:rPr>
                <w:sz w:val="24"/>
                <w:szCs w:val="24"/>
              </w:rPr>
            </w:pPr>
            <w:r>
              <w:rPr>
                <w:sz w:val="24"/>
                <w:szCs w:val="24"/>
              </w:rPr>
              <w:t>информационная поддержка субъектов малого и среднего предпринимательства;</w:t>
            </w:r>
          </w:p>
          <w:p w:rsidR="00CC03F3" w:rsidRDefault="00CC03F3">
            <w:pPr>
              <w:ind w:firstLine="432"/>
              <w:jc w:val="both"/>
              <w:rPr>
                <w:sz w:val="24"/>
                <w:szCs w:val="24"/>
              </w:rPr>
            </w:pPr>
            <w:r>
              <w:rPr>
                <w:sz w:val="24"/>
                <w:szCs w:val="24"/>
              </w:rPr>
              <w:t>- формирование инфраструктуры поддержки малого и среднего предпринимательства.</w:t>
            </w:r>
          </w:p>
        </w:tc>
      </w:tr>
      <w:tr w:rsidR="00CC03F3" w:rsidTr="006A07C6">
        <w:trPr>
          <w:trHeight w:val="4262"/>
        </w:trPr>
        <w:tc>
          <w:tcPr>
            <w:tcW w:w="3120" w:type="dxa"/>
            <w:tcBorders>
              <w:top w:val="single" w:sz="4" w:space="0" w:color="000000"/>
              <w:left w:val="single" w:sz="4" w:space="0" w:color="000000"/>
              <w:bottom w:val="single" w:sz="4" w:space="0" w:color="000000"/>
            </w:tcBorders>
            <w:shd w:val="clear" w:color="auto" w:fill="auto"/>
          </w:tcPr>
          <w:p w:rsidR="00CC03F3" w:rsidRDefault="00CC03F3">
            <w:pPr>
              <w:snapToGrid w:val="0"/>
              <w:rPr>
                <w:b/>
                <w:sz w:val="24"/>
                <w:szCs w:val="24"/>
              </w:rPr>
            </w:pPr>
            <w:r>
              <w:rPr>
                <w:b/>
                <w:sz w:val="24"/>
                <w:szCs w:val="24"/>
              </w:rPr>
              <w:lastRenderedPageBreak/>
              <w:t>Объем финансирования Программы, в т.ч</w:t>
            </w:r>
            <w:proofErr w:type="gramStart"/>
            <w:r>
              <w:rPr>
                <w:b/>
                <w:sz w:val="24"/>
                <w:szCs w:val="24"/>
              </w:rPr>
              <w:t>.п</w:t>
            </w:r>
            <w:proofErr w:type="gramEnd"/>
            <w:r>
              <w:rPr>
                <w:b/>
                <w:sz w:val="24"/>
                <w:szCs w:val="24"/>
              </w:rPr>
              <w:t>о годам и источникам</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CC03F3" w:rsidRDefault="00CC03F3">
            <w:pPr>
              <w:snapToGrid w:val="0"/>
              <w:jc w:val="both"/>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072"/>
              <w:gridCol w:w="1426"/>
              <w:gridCol w:w="1489"/>
              <w:gridCol w:w="1872"/>
              <w:gridCol w:w="1427"/>
            </w:tblGrid>
            <w:tr w:rsidR="006A07C6" w:rsidRPr="00D04CCE" w:rsidTr="006A07C6">
              <w:trPr>
                <w:trHeight w:val="476"/>
              </w:trPr>
              <w:tc>
                <w:tcPr>
                  <w:tcW w:w="821" w:type="pct"/>
                </w:tcPr>
                <w:p w:rsidR="006A07C6" w:rsidRPr="00D04CCE" w:rsidRDefault="006A07C6" w:rsidP="00596771">
                  <w:pPr>
                    <w:snapToGrid w:val="0"/>
                    <w:rPr>
                      <w:b/>
                      <w:bCs/>
                      <w:sz w:val="24"/>
                      <w:szCs w:val="24"/>
                    </w:rPr>
                  </w:pPr>
                </w:p>
              </w:tc>
              <w:tc>
                <w:tcPr>
                  <w:tcW w:w="1063" w:type="pct"/>
                </w:tcPr>
                <w:p w:rsidR="006A07C6" w:rsidRPr="00D04CCE" w:rsidRDefault="006A07C6" w:rsidP="00596771">
                  <w:pPr>
                    <w:snapToGrid w:val="0"/>
                    <w:jc w:val="center"/>
                    <w:rPr>
                      <w:sz w:val="24"/>
                      <w:szCs w:val="24"/>
                    </w:rPr>
                  </w:pPr>
                  <w:r w:rsidRPr="00D04CCE">
                    <w:rPr>
                      <w:sz w:val="24"/>
                      <w:szCs w:val="24"/>
                    </w:rPr>
                    <w:t>Всего в тыс. руб.</w:t>
                  </w:r>
                </w:p>
              </w:tc>
              <w:tc>
                <w:tcPr>
                  <w:tcW w:w="1106" w:type="pct"/>
                </w:tcPr>
                <w:p w:rsidR="006A07C6" w:rsidRPr="00D04CCE" w:rsidRDefault="006A07C6" w:rsidP="00596771">
                  <w:pPr>
                    <w:snapToGrid w:val="0"/>
                    <w:jc w:val="center"/>
                    <w:rPr>
                      <w:sz w:val="24"/>
                      <w:szCs w:val="24"/>
                    </w:rPr>
                  </w:pPr>
                  <w:r w:rsidRPr="00D04CCE">
                    <w:rPr>
                      <w:sz w:val="24"/>
                      <w:szCs w:val="24"/>
                    </w:rPr>
                    <w:t>Бюджет МО «Город Удачный»</w:t>
                  </w:r>
                </w:p>
              </w:tc>
              <w:tc>
                <w:tcPr>
                  <w:tcW w:w="1369" w:type="pct"/>
                </w:tcPr>
                <w:p w:rsidR="006A07C6" w:rsidRDefault="006A07C6" w:rsidP="00596771">
                  <w:pPr>
                    <w:snapToGrid w:val="0"/>
                    <w:jc w:val="center"/>
                    <w:rPr>
                      <w:sz w:val="24"/>
                      <w:szCs w:val="24"/>
                    </w:rPr>
                  </w:pPr>
                  <w:r>
                    <w:rPr>
                      <w:sz w:val="24"/>
                      <w:szCs w:val="24"/>
                    </w:rPr>
                    <w:t>Бюджет МО «Мирнинский район»</w:t>
                  </w:r>
                </w:p>
                <w:p w:rsidR="006A07C6" w:rsidRPr="00D04CCE" w:rsidRDefault="006A07C6" w:rsidP="00596771">
                  <w:pPr>
                    <w:snapToGrid w:val="0"/>
                    <w:jc w:val="center"/>
                    <w:rPr>
                      <w:sz w:val="24"/>
                      <w:szCs w:val="24"/>
                    </w:rPr>
                  </w:pPr>
                </w:p>
              </w:tc>
              <w:tc>
                <w:tcPr>
                  <w:tcW w:w="640" w:type="pct"/>
                </w:tcPr>
                <w:p w:rsidR="006A07C6" w:rsidRDefault="006A07C6" w:rsidP="00596771">
                  <w:pPr>
                    <w:snapToGrid w:val="0"/>
                    <w:jc w:val="center"/>
                    <w:rPr>
                      <w:sz w:val="24"/>
                      <w:szCs w:val="24"/>
                    </w:rPr>
                  </w:pPr>
                  <w:r>
                    <w:rPr>
                      <w:sz w:val="24"/>
                      <w:szCs w:val="24"/>
                    </w:rPr>
                    <w:t>Бюджет Республики Саха (Якутия)</w:t>
                  </w:r>
                </w:p>
              </w:tc>
            </w:tr>
            <w:tr w:rsidR="006A07C6" w:rsidRPr="00D04CCE" w:rsidTr="006A07C6">
              <w:trPr>
                <w:trHeight w:val="734"/>
              </w:trPr>
              <w:tc>
                <w:tcPr>
                  <w:tcW w:w="821" w:type="pct"/>
                </w:tcPr>
                <w:p w:rsidR="006A07C6" w:rsidRPr="00D04CCE" w:rsidRDefault="006A07C6" w:rsidP="00596771">
                  <w:pPr>
                    <w:rPr>
                      <w:b/>
                      <w:bCs/>
                      <w:sz w:val="24"/>
                      <w:szCs w:val="24"/>
                    </w:rPr>
                  </w:pPr>
                </w:p>
                <w:p w:rsidR="006A07C6" w:rsidRPr="00D04CCE" w:rsidRDefault="006A07C6" w:rsidP="00596771">
                  <w:pPr>
                    <w:rPr>
                      <w:b/>
                      <w:bCs/>
                      <w:sz w:val="24"/>
                      <w:szCs w:val="24"/>
                    </w:rPr>
                  </w:pPr>
                  <w:r w:rsidRPr="00D04CCE">
                    <w:rPr>
                      <w:b/>
                      <w:bCs/>
                      <w:sz w:val="24"/>
                      <w:szCs w:val="24"/>
                    </w:rPr>
                    <w:t xml:space="preserve">Всего, в т.ч. </w:t>
                  </w:r>
                </w:p>
                <w:p w:rsidR="006A07C6" w:rsidRPr="00D04CCE" w:rsidRDefault="006A07C6" w:rsidP="00596771">
                  <w:pPr>
                    <w:rPr>
                      <w:b/>
                      <w:bCs/>
                      <w:sz w:val="24"/>
                      <w:szCs w:val="24"/>
                    </w:rPr>
                  </w:pPr>
                  <w:r w:rsidRPr="00D04CCE">
                    <w:rPr>
                      <w:b/>
                      <w:bCs/>
                      <w:sz w:val="24"/>
                      <w:szCs w:val="24"/>
                    </w:rPr>
                    <w:t>по годам</w:t>
                  </w:r>
                </w:p>
              </w:tc>
              <w:tc>
                <w:tcPr>
                  <w:tcW w:w="1063" w:type="pct"/>
                </w:tcPr>
                <w:p w:rsidR="006A07C6" w:rsidRPr="00D73141" w:rsidRDefault="006A07C6" w:rsidP="00596771">
                  <w:pPr>
                    <w:jc w:val="center"/>
                    <w:rPr>
                      <w:sz w:val="24"/>
                      <w:szCs w:val="24"/>
                    </w:rPr>
                  </w:pPr>
                  <w:r w:rsidRPr="00D73141">
                    <w:rPr>
                      <w:sz w:val="24"/>
                      <w:szCs w:val="24"/>
                    </w:rPr>
                    <w:t>8251,58</w:t>
                  </w:r>
                  <w:r>
                    <w:rPr>
                      <w:sz w:val="24"/>
                      <w:szCs w:val="24"/>
                    </w:rPr>
                    <w:t>284</w:t>
                  </w:r>
                </w:p>
              </w:tc>
              <w:tc>
                <w:tcPr>
                  <w:tcW w:w="1106" w:type="pct"/>
                </w:tcPr>
                <w:p w:rsidR="006A07C6" w:rsidRPr="00D73141" w:rsidRDefault="006A07C6" w:rsidP="00596771">
                  <w:pPr>
                    <w:jc w:val="center"/>
                    <w:rPr>
                      <w:sz w:val="24"/>
                      <w:szCs w:val="24"/>
                    </w:rPr>
                  </w:pPr>
                  <w:r w:rsidRPr="00D73141">
                    <w:rPr>
                      <w:sz w:val="24"/>
                      <w:szCs w:val="24"/>
                    </w:rPr>
                    <w:t>1200,00</w:t>
                  </w:r>
                </w:p>
              </w:tc>
              <w:tc>
                <w:tcPr>
                  <w:tcW w:w="1369" w:type="pct"/>
                </w:tcPr>
                <w:p w:rsidR="006A07C6" w:rsidRPr="002D1813" w:rsidRDefault="006A07C6" w:rsidP="00596771">
                  <w:pPr>
                    <w:jc w:val="center"/>
                    <w:rPr>
                      <w:sz w:val="24"/>
                      <w:szCs w:val="24"/>
                    </w:rPr>
                  </w:pPr>
                  <w:r w:rsidRPr="002D1813">
                    <w:rPr>
                      <w:sz w:val="24"/>
                      <w:szCs w:val="24"/>
                    </w:rPr>
                    <w:t>200,00</w:t>
                  </w:r>
                </w:p>
              </w:tc>
              <w:tc>
                <w:tcPr>
                  <w:tcW w:w="640" w:type="pct"/>
                </w:tcPr>
                <w:p w:rsidR="006A07C6" w:rsidRPr="00D73141" w:rsidRDefault="006F32C8" w:rsidP="00596771">
                  <w:pPr>
                    <w:jc w:val="center"/>
                    <w:rPr>
                      <w:sz w:val="24"/>
                      <w:szCs w:val="24"/>
                    </w:rPr>
                  </w:pPr>
                  <w:r>
                    <w:rPr>
                      <w:sz w:val="24"/>
                      <w:szCs w:val="24"/>
                    </w:rPr>
                    <w:t>6851</w:t>
                  </w:r>
                  <w:r w:rsidR="006A07C6" w:rsidRPr="00D73141">
                    <w:rPr>
                      <w:sz w:val="24"/>
                      <w:szCs w:val="24"/>
                    </w:rPr>
                    <w:t>,58284</w:t>
                  </w:r>
                </w:p>
              </w:tc>
            </w:tr>
            <w:tr w:rsidR="006A07C6" w:rsidRPr="00D04CCE" w:rsidTr="006A07C6">
              <w:trPr>
                <w:trHeight w:val="293"/>
              </w:trPr>
              <w:tc>
                <w:tcPr>
                  <w:tcW w:w="821" w:type="pct"/>
                </w:tcPr>
                <w:p w:rsidR="006A07C6" w:rsidRPr="00D04CCE" w:rsidRDefault="006A07C6" w:rsidP="00596771">
                  <w:pPr>
                    <w:snapToGrid w:val="0"/>
                    <w:jc w:val="center"/>
                    <w:rPr>
                      <w:b/>
                      <w:sz w:val="24"/>
                      <w:szCs w:val="24"/>
                    </w:rPr>
                  </w:pPr>
                  <w:r>
                    <w:rPr>
                      <w:b/>
                      <w:sz w:val="24"/>
                      <w:szCs w:val="24"/>
                    </w:rPr>
                    <w:t>2017</w:t>
                  </w:r>
                </w:p>
              </w:tc>
              <w:tc>
                <w:tcPr>
                  <w:tcW w:w="1063" w:type="pct"/>
                </w:tcPr>
                <w:p w:rsidR="006A07C6" w:rsidRPr="00D73141" w:rsidRDefault="006A07C6" w:rsidP="00596771">
                  <w:pPr>
                    <w:jc w:val="center"/>
                    <w:rPr>
                      <w:sz w:val="24"/>
                      <w:szCs w:val="24"/>
                    </w:rPr>
                  </w:pPr>
                  <w:r w:rsidRPr="00D73141">
                    <w:rPr>
                      <w:sz w:val="24"/>
                      <w:szCs w:val="24"/>
                    </w:rPr>
                    <w:t>200,00</w:t>
                  </w:r>
                </w:p>
              </w:tc>
              <w:tc>
                <w:tcPr>
                  <w:tcW w:w="1106" w:type="pct"/>
                </w:tcPr>
                <w:p w:rsidR="006A07C6" w:rsidRPr="00D73141" w:rsidRDefault="006A07C6" w:rsidP="00596771">
                  <w:pPr>
                    <w:jc w:val="center"/>
                    <w:rPr>
                      <w:sz w:val="24"/>
                      <w:szCs w:val="24"/>
                    </w:rPr>
                  </w:pPr>
                  <w:r w:rsidRPr="00D73141">
                    <w:rPr>
                      <w:sz w:val="24"/>
                      <w:szCs w:val="24"/>
                    </w:rPr>
                    <w:t>200,00</w:t>
                  </w:r>
                </w:p>
              </w:tc>
              <w:tc>
                <w:tcPr>
                  <w:tcW w:w="1369" w:type="pct"/>
                </w:tcPr>
                <w:p w:rsidR="006A07C6" w:rsidRPr="00D73141" w:rsidRDefault="006A07C6" w:rsidP="00596771">
                  <w:pPr>
                    <w:jc w:val="center"/>
                    <w:rPr>
                      <w:sz w:val="24"/>
                      <w:szCs w:val="24"/>
                    </w:rPr>
                  </w:pPr>
                  <w:r w:rsidRPr="00D73141">
                    <w:rPr>
                      <w:sz w:val="24"/>
                      <w:szCs w:val="24"/>
                    </w:rPr>
                    <w:t>0,00</w:t>
                  </w:r>
                </w:p>
              </w:tc>
              <w:tc>
                <w:tcPr>
                  <w:tcW w:w="640" w:type="pct"/>
                </w:tcPr>
                <w:p w:rsidR="006A07C6" w:rsidRPr="00D73141" w:rsidRDefault="006A07C6" w:rsidP="00596771">
                  <w:pPr>
                    <w:jc w:val="center"/>
                    <w:rPr>
                      <w:sz w:val="24"/>
                      <w:szCs w:val="24"/>
                    </w:rPr>
                  </w:pPr>
                  <w:r>
                    <w:rPr>
                      <w:sz w:val="24"/>
                      <w:szCs w:val="24"/>
                    </w:rPr>
                    <w:t>0,00</w:t>
                  </w:r>
                </w:p>
              </w:tc>
            </w:tr>
            <w:tr w:rsidR="006A07C6" w:rsidRPr="00D04CCE" w:rsidTr="006A07C6">
              <w:trPr>
                <w:trHeight w:val="345"/>
              </w:trPr>
              <w:tc>
                <w:tcPr>
                  <w:tcW w:w="821" w:type="pct"/>
                  <w:tcBorders>
                    <w:bottom w:val="single" w:sz="4" w:space="0" w:color="auto"/>
                  </w:tcBorders>
                </w:tcPr>
                <w:p w:rsidR="006A07C6" w:rsidRPr="00D04CCE" w:rsidRDefault="006A07C6" w:rsidP="00596771">
                  <w:pPr>
                    <w:snapToGrid w:val="0"/>
                    <w:jc w:val="center"/>
                    <w:rPr>
                      <w:b/>
                      <w:sz w:val="24"/>
                      <w:szCs w:val="24"/>
                    </w:rPr>
                  </w:pPr>
                  <w:r>
                    <w:rPr>
                      <w:b/>
                      <w:sz w:val="24"/>
                      <w:szCs w:val="24"/>
                    </w:rPr>
                    <w:t>2018</w:t>
                  </w:r>
                </w:p>
              </w:tc>
              <w:tc>
                <w:tcPr>
                  <w:tcW w:w="1063" w:type="pct"/>
                  <w:tcBorders>
                    <w:bottom w:val="single" w:sz="4" w:space="0" w:color="auto"/>
                  </w:tcBorders>
                </w:tcPr>
                <w:p w:rsidR="006A07C6" w:rsidRPr="00D73141" w:rsidRDefault="006A07C6" w:rsidP="00596771">
                  <w:pPr>
                    <w:jc w:val="center"/>
                    <w:rPr>
                      <w:sz w:val="24"/>
                      <w:szCs w:val="24"/>
                    </w:rPr>
                  </w:pPr>
                  <w:r w:rsidRPr="00D73141">
                    <w:rPr>
                      <w:sz w:val="24"/>
                      <w:szCs w:val="24"/>
                    </w:rPr>
                    <w:t>400,00</w:t>
                  </w:r>
                </w:p>
              </w:tc>
              <w:tc>
                <w:tcPr>
                  <w:tcW w:w="1106" w:type="pct"/>
                  <w:tcBorders>
                    <w:bottom w:val="single" w:sz="4" w:space="0" w:color="auto"/>
                  </w:tcBorders>
                </w:tcPr>
                <w:p w:rsidR="006A07C6" w:rsidRPr="00D73141" w:rsidRDefault="006A07C6" w:rsidP="00596771">
                  <w:pPr>
                    <w:jc w:val="center"/>
                    <w:rPr>
                      <w:sz w:val="24"/>
                      <w:szCs w:val="24"/>
                    </w:rPr>
                  </w:pPr>
                  <w:r w:rsidRPr="00D73141">
                    <w:rPr>
                      <w:sz w:val="24"/>
                      <w:szCs w:val="24"/>
                    </w:rPr>
                    <w:t>200,00</w:t>
                  </w:r>
                </w:p>
              </w:tc>
              <w:tc>
                <w:tcPr>
                  <w:tcW w:w="1369" w:type="pct"/>
                  <w:tcBorders>
                    <w:bottom w:val="single" w:sz="4" w:space="0" w:color="auto"/>
                  </w:tcBorders>
                </w:tcPr>
                <w:p w:rsidR="006A07C6" w:rsidRPr="00D73141" w:rsidRDefault="006A07C6" w:rsidP="00596771">
                  <w:pPr>
                    <w:jc w:val="center"/>
                    <w:rPr>
                      <w:sz w:val="24"/>
                      <w:szCs w:val="24"/>
                    </w:rPr>
                  </w:pPr>
                  <w:r w:rsidRPr="00D73141">
                    <w:rPr>
                      <w:sz w:val="24"/>
                      <w:szCs w:val="24"/>
                    </w:rPr>
                    <w:t>200,00</w:t>
                  </w:r>
                </w:p>
              </w:tc>
              <w:tc>
                <w:tcPr>
                  <w:tcW w:w="640" w:type="pct"/>
                  <w:tcBorders>
                    <w:bottom w:val="single" w:sz="4" w:space="0" w:color="auto"/>
                  </w:tcBorders>
                </w:tcPr>
                <w:p w:rsidR="006A07C6" w:rsidRPr="00D73141" w:rsidRDefault="006A07C6" w:rsidP="00596771">
                  <w:pPr>
                    <w:jc w:val="center"/>
                    <w:rPr>
                      <w:sz w:val="24"/>
                      <w:szCs w:val="24"/>
                    </w:rPr>
                  </w:pPr>
                  <w:r>
                    <w:rPr>
                      <w:sz w:val="24"/>
                      <w:szCs w:val="24"/>
                    </w:rPr>
                    <w:t>0,00</w:t>
                  </w:r>
                </w:p>
              </w:tc>
            </w:tr>
            <w:tr w:rsidR="006A07C6" w:rsidRPr="00D04CCE" w:rsidTr="006A07C6">
              <w:trPr>
                <w:trHeight w:val="383"/>
              </w:trPr>
              <w:tc>
                <w:tcPr>
                  <w:tcW w:w="821" w:type="pct"/>
                  <w:tcBorders>
                    <w:top w:val="single" w:sz="4" w:space="0" w:color="auto"/>
                    <w:bottom w:val="single" w:sz="4" w:space="0" w:color="auto"/>
                  </w:tcBorders>
                </w:tcPr>
                <w:p w:rsidR="006A07C6" w:rsidRPr="00D04CCE" w:rsidRDefault="006A07C6" w:rsidP="00596771">
                  <w:pPr>
                    <w:snapToGrid w:val="0"/>
                    <w:jc w:val="center"/>
                    <w:rPr>
                      <w:b/>
                      <w:sz w:val="24"/>
                      <w:szCs w:val="24"/>
                    </w:rPr>
                  </w:pPr>
                  <w:r>
                    <w:rPr>
                      <w:b/>
                      <w:sz w:val="24"/>
                      <w:szCs w:val="24"/>
                    </w:rPr>
                    <w:t>2019</w:t>
                  </w:r>
                </w:p>
              </w:tc>
              <w:tc>
                <w:tcPr>
                  <w:tcW w:w="1063" w:type="pct"/>
                  <w:tcBorders>
                    <w:top w:val="single" w:sz="4" w:space="0" w:color="auto"/>
                    <w:bottom w:val="single" w:sz="4" w:space="0" w:color="auto"/>
                  </w:tcBorders>
                </w:tcPr>
                <w:p w:rsidR="006A07C6" w:rsidRPr="00D73141" w:rsidRDefault="006A07C6" w:rsidP="00596771">
                  <w:pPr>
                    <w:jc w:val="center"/>
                    <w:rPr>
                      <w:sz w:val="24"/>
                      <w:szCs w:val="24"/>
                    </w:rPr>
                  </w:pPr>
                  <w:r w:rsidRPr="00D73141">
                    <w:rPr>
                      <w:sz w:val="24"/>
                      <w:szCs w:val="24"/>
                    </w:rPr>
                    <w:t>200,00</w:t>
                  </w:r>
                </w:p>
              </w:tc>
              <w:tc>
                <w:tcPr>
                  <w:tcW w:w="1106" w:type="pct"/>
                  <w:tcBorders>
                    <w:top w:val="single" w:sz="4" w:space="0" w:color="auto"/>
                    <w:bottom w:val="single" w:sz="4" w:space="0" w:color="auto"/>
                  </w:tcBorders>
                </w:tcPr>
                <w:p w:rsidR="006A07C6" w:rsidRPr="00D73141" w:rsidRDefault="006A07C6" w:rsidP="00596771">
                  <w:pPr>
                    <w:jc w:val="center"/>
                    <w:rPr>
                      <w:sz w:val="24"/>
                      <w:szCs w:val="24"/>
                    </w:rPr>
                  </w:pPr>
                  <w:r w:rsidRPr="00D73141">
                    <w:rPr>
                      <w:sz w:val="24"/>
                      <w:szCs w:val="24"/>
                    </w:rPr>
                    <w:t>200,00</w:t>
                  </w:r>
                </w:p>
              </w:tc>
              <w:tc>
                <w:tcPr>
                  <w:tcW w:w="1369" w:type="pct"/>
                  <w:tcBorders>
                    <w:top w:val="single" w:sz="4" w:space="0" w:color="auto"/>
                    <w:bottom w:val="single" w:sz="4" w:space="0" w:color="auto"/>
                  </w:tcBorders>
                </w:tcPr>
                <w:p w:rsidR="006A07C6" w:rsidRPr="00D73141" w:rsidRDefault="006A07C6" w:rsidP="00596771">
                  <w:pPr>
                    <w:jc w:val="center"/>
                    <w:rPr>
                      <w:sz w:val="24"/>
                      <w:szCs w:val="24"/>
                    </w:rPr>
                  </w:pPr>
                  <w:r w:rsidRPr="00D73141">
                    <w:rPr>
                      <w:sz w:val="24"/>
                      <w:szCs w:val="24"/>
                    </w:rPr>
                    <w:t>0,00</w:t>
                  </w:r>
                </w:p>
              </w:tc>
              <w:tc>
                <w:tcPr>
                  <w:tcW w:w="640" w:type="pct"/>
                  <w:tcBorders>
                    <w:top w:val="single" w:sz="4" w:space="0" w:color="auto"/>
                    <w:bottom w:val="single" w:sz="4" w:space="0" w:color="auto"/>
                  </w:tcBorders>
                </w:tcPr>
                <w:p w:rsidR="006A07C6" w:rsidRPr="00D73141" w:rsidRDefault="006A07C6" w:rsidP="00596771">
                  <w:pPr>
                    <w:jc w:val="center"/>
                    <w:rPr>
                      <w:sz w:val="24"/>
                      <w:szCs w:val="24"/>
                    </w:rPr>
                  </w:pPr>
                  <w:r>
                    <w:rPr>
                      <w:sz w:val="24"/>
                      <w:szCs w:val="24"/>
                    </w:rPr>
                    <w:t>0,00</w:t>
                  </w:r>
                </w:p>
              </w:tc>
            </w:tr>
            <w:tr w:rsidR="006A07C6" w:rsidRPr="00D04CCE" w:rsidTr="006A07C6">
              <w:trPr>
                <w:trHeight w:val="345"/>
              </w:trPr>
              <w:tc>
                <w:tcPr>
                  <w:tcW w:w="821" w:type="pct"/>
                  <w:tcBorders>
                    <w:top w:val="single" w:sz="4" w:space="0" w:color="auto"/>
                    <w:bottom w:val="single" w:sz="4" w:space="0" w:color="auto"/>
                  </w:tcBorders>
                </w:tcPr>
                <w:p w:rsidR="006A07C6" w:rsidRDefault="006A07C6" w:rsidP="00596771">
                  <w:pPr>
                    <w:snapToGrid w:val="0"/>
                    <w:jc w:val="center"/>
                    <w:rPr>
                      <w:b/>
                      <w:sz w:val="24"/>
                      <w:szCs w:val="24"/>
                    </w:rPr>
                  </w:pPr>
                  <w:r>
                    <w:rPr>
                      <w:b/>
                      <w:sz w:val="24"/>
                      <w:szCs w:val="24"/>
                    </w:rPr>
                    <w:t>2020</w:t>
                  </w:r>
                </w:p>
              </w:tc>
              <w:tc>
                <w:tcPr>
                  <w:tcW w:w="1063" w:type="pct"/>
                  <w:tcBorders>
                    <w:top w:val="single" w:sz="4" w:space="0" w:color="auto"/>
                    <w:bottom w:val="single" w:sz="4" w:space="0" w:color="auto"/>
                  </w:tcBorders>
                </w:tcPr>
                <w:p w:rsidR="006A07C6" w:rsidRPr="00D73141" w:rsidRDefault="006A07C6" w:rsidP="00596771">
                  <w:pPr>
                    <w:jc w:val="center"/>
                    <w:rPr>
                      <w:sz w:val="24"/>
                      <w:szCs w:val="24"/>
                    </w:rPr>
                  </w:pPr>
                  <w:r w:rsidRPr="00D73141">
                    <w:rPr>
                      <w:sz w:val="24"/>
                      <w:szCs w:val="24"/>
                    </w:rPr>
                    <w:t>7151,58</w:t>
                  </w:r>
                  <w:r>
                    <w:rPr>
                      <w:sz w:val="24"/>
                      <w:szCs w:val="24"/>
                    </w:rPr>
                    <w:t>284</w:t>
                  </w:r>
                </w:p>
              </w:tc>
              <w:tc>
                <w:tcPr>
                  <w:tcW w:w="1106" w:type="pct"/>
                  <w:tcBorders>
                    <w:top w:val="single" w:sz="4" w:space="0" w:color="auto"/>
                    <w:bottom w:val="single" w:sz="4" w:space="0" w:color="auto"/>
                  </w:tcBorders>
                </w:tcPr>
                <w:p w:rsidR="006A07C6" w:rsidRPr="00D73141" w:rsidRDefault="006A07C6" w:rsidP="00596771">
                  <w:pPr>
                    <w:jc w:val="center"/>
                    <w:rPr>
                      <w:sz w:val="24"/>
                      <w:szCs w:val="24"/>
                    </w:rPr>
                  </w:pPr>
                  <w:r w:rsidRPr="00D73141">
                    <w:rPr>
                      <w:sz w:val="24"/>
                      <w:szCs w:val="24"/>
                    </w:rPr>
                    <w:t>300,00</w:t>
                  </w:r>
                </w:p>
              </w:tc>
              <w:tc>
                <w:tcPr>
                  <w:tcW w:w="1369" w:type="pct"/>
                  <w:tcBorders>
                    <w:top w:val="single" w:sz="4" w:space="0" w:color="auto"/>
                    <w:bottom w:val="single" w:sz="4" w:space="0" w:color="auto"/>
                  </w:tcBorders>
                </w:tcPr>
                <w:p w:rsidR="006A07C6" w:rsidRPr="00D73141" w:rsidRDefault="006A07C6" w:rsidP="00596771">
                  <w:pPr>
                    <w:jc w:val="center"/>
                    <w:rPr>
                      <w:sz w:val="24"/>
                      <w:szCs w:val="24"/>
                    </w:rPr>
                  </w:pPr>
                  <w:r>
                    <w:rPr>
                      <w:sz w:val="24"/>
                      <w:szCs w:val="24"/>
                    </w:rPr>
                    <w:t>0,00</w:t>
                  </w:r>
                </w:p>
              </w:tc>
              <w:tc>
                <w:tcPr>
                  <w:tcW w:w="640" w:type="pct"/>
                  <w:tcBorders>
                    <w:top w:val="single" w:sz="4" w:space="0" w:color="auto"/>
                    <w:bottom w:val="single" w:sz="4" w:space="0" w:color="auto"/>
                  </w:tcBorders>
                </w:tcPr>
                <w:p w:rsidR="006A07C6" w:rsidRPr="00D73141" w:rsidRDefault="006A07C6" w:rsidP="00596771">
                  <w:pPr>
                    <w:jc w:val="center"/>
                    <w:rPr>
                      <w:sz w:val="24"/>
                      <w:szCs w:val="24"/>
                    </w:rPr>
                  </w:pPr>
                  <w:r w:rsidRPr="00D73141">
                    <w:rPr>
                      <w:sz w:val="24"/>
                      <w:szCs w:val="24"/>
                    </w:rPr>
                    <w:t>6851,58284</w:t>
                  </w:r>
                </w:p>
              </w:tc>
            </w:tr>
            <w:tr w:rsidR="006A07C6" w:rsidRPr="00D04CCE" w:rsidTr="006A07C6">
              <w:trPr>
                <w:trHeight w:val="179"/>
              </w:trPr>
              <w:tc>
                <w:tcPr>
                  <w:tcW w:w="821" w:type="pct"/>
                  <w:tcBorders>
                    <w:top w:val="single" w:sz="4" w:space="0" w:color="auto"/>
                  </w:tcBorders>
                </w:tcPr>
                <w:p w:rsidR="006A07C6" w:rsidRDefault="006A07C6" w:rsidP="00596771">
                  <w:pPr>
                    <w:snapToGrid w:val="0"/>
                    <w:jc w:val="center"/>
                    <w:rPr>
                      <w:b/>
                      <w:sz w:val="24"/>
                      <w:szCs w:val="24"/>
                    </w:rPr>
                  </w:pPr>
                  <w:r>
                    <w:rPr>
                      <w:b/>
                      <w:sz w:val="24"/>
                      <w:szCs w:val="24"/>
                    </w:rPr>
                    <w:t>2021</w:t>
                  </w:r>
                </w:p>
              </w:tc>
              <w:tc>
                <w:tcPr>
                  <w:tcW w:w="1063" w:type="pct"/>
                  <w:tcBorders>
                    <w:top w:val="single" w:sz="4" w:space="0" w:color="auto"/>
                  </w:tcBorders>
                </w:tcPr>
                <w:p w:rsidR="006A07C6" w:rsidRPr="00D73141" w:rsidRDefault="006A07C6" w:rsidP="00596771">
                  <w:pPr>
                    <w:jc w:val="center"/>
                    <w:rPr>
                      <w:sz w:val="24"/>
                      <w:szCs w:val="24"/>
                    </w:rPr>
                  </w:pPr>
                  <w:r w:rsidRPr="00D73141">
                    <w:rPr>
                      <w:sz w:val="24"/>
                      <w:szCs w:val="24"/>
                    </w:rPr>
                    <w:t>300,00</w:t>
                  </w:r>
                </w:p>
              </w:tc>
              <w:tc>
                <w:tcPr>
                  <w:tcW w:w="1106" w:type="pct"/>
                  <w:tcBorders>
                    <w:top w:val="single" w:sz="4" w:space="0" w:color="auto"/>
                  </w:tcBorders>
                </w:tcPr>
                <w:p w:rsidR="006A07C6" w:rsidRPr="00D73141" w:rsidRDefault="006A07C6" w:rsidP="00596771">
                  <w:pPr>
                    <w:jc w:val="center"/>
                    <w:rPr>
                      <w:sz w:val="24"/>
                      <w:szCs w:val="24"/>
                    </w:rPr>
                  </w:pPr>
                  <w:r w:rsidRPr="00D73141">
                    <w:rPr>
                      <w:sz w:val="24"/>
                      <w:szCs w:val="24"/>
                    </w:rPr>
                    <w:t>300,00</w:t>
                  </w:r>
                </w:p>
              </w:tc>
              <w:tc>
                <w:tcPr>
                  <w:tcW w:w="1369" w:type="pct"/>
                  <w:tcBorders>
                    <w:top w:val="single" w:sz="4" w:space="0" w:color="auto"/>
                  </w:tcBorders>
                </w:tcPr>
                <w:p w:rsidR="006A07C6" w:rsidRPr="00D73141" w:rsidRDefault="006A07C6" w:rsidP="00596771">
                  <w:pPr>
                    <w:jc w:val="center"/>
                    <w:rPr>
                      <w:sz w:val="24"/>
                      <w:szCs w:val="24"/>
                    </w:rPr>
                  </w:pPr>
                  <w:r w:rsidRPr="00D73141">
                    <w:rPr>
                      <w:sz w:val="24"/>
                      <w:szCs w:val="24"/>
                    </w:rPr>
                    <w:t>0,00</w:t>
                  </w:r>
                </w:p>
              </w:tc>
              <w:tc>
                <w:tcPr>
                  <w:tcW w:w="640" w:type="pct"/>
                  <w:tcBorders>
                    <w:top w:val="single" w:sz="4" w:space="0" w:color="auto"/>
                  </w:tcBorders>
                </w:tcPr>
                <w:p w:rsidR="006A07C6" w:rsidRPr="00D73141" w:rsidRDefault="006A07C6" w:rsidP="00596771">
                  <w:pPr>
                    <w:jc w:val="center"/>
                    <w:rPr>
                      <w:sz w:val="24"/>
                      <w:szCs w:val="24"/>
                    </w:rPr>
                  </w:pPr>
                  <w:r>
                    <w:rPr>
                      <w:sz w:val="24"/>
                      <w:szCs w:val="24"/>
                    </w:rPr>
                    <w:t>0,00</w:t>
                  </w:r>
                </w:p>
              </w:tc>
            </w:tr>
          </w:tbl>
          <w:p w:rsidR="00CC03F3" w:rsidRDefault="00CC03F3" w:rsidP="00A0114C">
            <w:pPr>
              <w:ind w:left="-108"/>
              <w:jc w:val="both"/>
              <w:rPr>
                <w:sz w:val="24"/>
                <w:szCs w:val="24"/>
              </w:rPr>
            </w:pPr>
            <w:r>
              <w:rPr>
                <w:sz w:val="24"/>
                <w:szCs w:val="24"/>
              </w:rPr>
              <w:t xml:space="preserve">     Объем финансирования Программы указан </w:t>
            </w:r>
            <w:proofErr w:type="spellStart"/>
            <w:r>
              <w:rPr>
                <w:sz w:val="24"/>
                <w:szCs w:val="24"/>
              </w:rPr>
              <w:t>прогнозно</w:t>
            </w:r>
            <w:proofErr w:type="spellEnd"/>
            <w:r>
              <w:rPr>
                <w:sz w:val="24"/>
                <w:szCs w:val="24"/>
              </w:rPr>
              <w:t xml:space="preserve"> и будет ежегодно уточняться при формировании городского бюджета на очередной финансовый год.</w:t>
            </w:r>
          </w:p>
        </w:tc>
      </w:tr>
      <w:tr w:rsidR="00CC03F3" w:rsidTr="006A07C6">
        <w:trPr>
          <w:trHeight w:val="6143"/>
        </w:trPr>
        <w:tc>
          <w:tcPr>
            <w:tcW w:w="3120" w:type="dxa"/>
            <w:tcBorders>
              <w:top w:val="single" w:sz="4" w:space="0" w:color="000000"/>
              <w:left w:val="single" w:sz="4" w:space="0" w:color="000000"/>
            </w:tcBorders>
            <w:shd w:val="clear" w:color="auto" w:fill="auto"/>
          </w:tcPr>
          <w:p w:rsidR="00CC03F3" w:rsidRPr="00D37878" w:rsidRDefault="004173D0" w:rsidP="008B4A99">
            <w:pPr>
              <w:snapToGrid w:val="0"/>
              <w:jc w:val="both"/>
              <w:rPr>
                <w:b/>
                <w:sz w:val="24"/>
                <w:szCs w:val="24"/>
              </w:rPr>
            </w:pPr>
            <w:r w:rsidRPr="00D37878">
              <w:rPr>
                <w:b/>
                <w:sz w:val="24"/>
                <w:szCs w:val="24"/>
              </w:rPr>
              <w:t xml:space="preserve">Индикаторы </w:t>
            </w:r>
            <w:r w:rsidR="008B4A99" w:rsidRPr="00D37878">
              <w:rPr>
                <w:b/>
                <w:sz w:val="24"/>
                <w:szCs w:val="24"/>
              </w:rPr>
              <w:t xml:space="preserve">(показатели) </w:t>
            </w:r>
            <w:r w:rsidRPr="00D37878">
              <w:rPr>
                <w:b/>
                <w:sz w:val="24"/>
                <w:szCs w:val="24"/>
              </w:rPr>
              <w:t>достижения цели</w:t>
            </w:r>
            <w:r w:rsidR="008B4A99" w:rsidRPr="00D37878">
              <w:rPr>
                <w:b/>
                <w:sz w:val="24"/>
                <w:szCs w:val="24"/>
              </w:rPr>
              <w:t xml:space="preserve"> и задач, а также </w:t>
            </w:r>
            <w:r w:rsidRPr="00D37878">
              <w:rPr>
                <w:b/>
                <w:sz w:val="24"/>
                <w:szCs w:val="24"/>
              </w:rPr>
              <w:t>показатели непосредственных результатов</w:t>
            </w:r>
          </w:p>
        </w:tc>
        <w:tc>
          <w:tcPr>
            <w:tcW w:w="7512" w:type="dxa"/>
            <w:tcBorders>
              <w:top w:val="single" w:sz="4" w:space="0" w:color="000000"/>
              <w:left w:val="single" w:sz="4" w:space="0" w:color="000000"/>
              <w:right w:val="single" w:sz="4" w:space="0" w:color="000000"/>
            </w:tcBorders>
            <w:shd w:val="clear" w:color="auto" w:fill="auto"/>
          </w:tcPr>
          <w:p w:rsidR="004173D0" w:rsidRPr="00D37878" w:rsidRDefault="00BE32C0" w:rsidP="004173D0">
            <w:pPr>
              <w:suppressAutoHyphens w:val="0"/>
              <w:autoSpaceDE w:val="0"/>
              <w:autoSpaceDN w:val="0"/>
              <w:adjustRightInd w:val="0"/>
              <w:rPr>
                <w:b/>
                <w:sz w:val="24"/>
                <w:szCs w:val="24"/>
                <w:lang w:eastAsia="ru-RU"/>
              </w:rPr>
            </w:pPr>
            <w:r w:rsidRPr="00D37878">
              <w:rPr>
                <w:b/>
                <w:sz w:val="24"/>
                <w:szCs w:val="24"/>
                <w:lang w:eastAsia="ru-RU"/>
              </w:rPr>
              <w:t xml:space="preserve">         </w:t>
            </w:r>
            <w:r w:rsidR="004173D0" w:rsidRPr="00D37878">
              <w:rPr>
                <w:b/>
                <w:sz w:val="24"/>
                <w:szCs w:val="24"/>
                <w:lang w:eastAsia="ru-RU"/>
              </w:rPr>
              <w:t>Основные целевые индикаторы Программы:</w:t>
            </w:r>
          </w:p>
          <w:p w:rsidR="003427BE" w:rsidRPr="00D37878" w:rsidRDefault="00F7487B">
            <w:pPr>
              <w:numPr>
                <w:ilvl w:val="0"/>
                <w:numId w:val="5"/>
              </w:numPr>
              <w:tabs>
                <w:tab w:val="left" w:pos="612"/>
              </w:tabs>
              <w:ind w:left="154" w:firstLine="326"/>
              <w:jc w:val="both"/>
              <w:rPr>
                <w:sz w:val="24"/>
                <w:szCs w:val="24"/>
              </w:rPr>
            </w:pPr>
            <w:r w:rsidRPr="00D37878">
              <w:rPr>
                <w:bCs/>
                <w:sz w:val="24"/>
                <w:szCs w:val="24"/>
              </w:rPr>
              <w:t>к</w:t>
            </w:r>
            <w:r w:rsidR="003427BE" w:rsidRPr="00D37878">
              <w:rPr>
                <w:bCs/>
                <w:sz w:val="24"/>
                <w:szCs w:val="24"/>
              </w:rPr>
              <w:t xml:space="preserve">оличество субъектов и среднего малого предпринимательства составит </w:t>
            </w:r>
            <w:r w:rsidR="001B6F5D" w:rsidRPr="00D37878">
              <w:rPr>
                <w:bCs/>
                <w:sz w:val="24"/>
                <w:szCs w:val="24"/>
              </w:rPr>
              <w:t xml:space="preserve"> за период реализации Программы </w:t>
            </w:r>
            <w:r w:rsidR="003427BE" w:rsidRPr="00D37878">
              <w:rPr>
                <w:bCs/>
                <w:sz w:val="24"/>
                <w:szCs w:val="24"/>
              </w:rPr>
              <w:t>345 ед</w:t>
            </w:r>
            <w:r w:rsidR="001B6F5D" w:rsidRPr="00D37878">
              <w:rPr>
                <w:bCs/>
                <w:sz w:val="24"/>
                <w:szCs w:val="24"/>
              </w:rPr>
              <w:t>иниц</w:t>
            </w:r>
            <w:r w:rsidR="003427BE" w:rsidRPr="00D37878">
              <w:rPr>
                <w:bCs/>
                <w:sz w:val="24"/>
                <w:szCs w:val="24"/>
              </w:rPr>
              <w:t>;</w:t>
            </w:r>
          </w:p>
          <w:p w:rsidR="00CC03F3" w:rsidRPr="00D37878" w:rsidRDefault="00CE10A1">
            <w:pPr>
              <w:numPr>
                <w:ilvl w:val="0"/>
                <w:numId w:val="5"/>
              </w:numPr>
              <w:tabs>
                <w:tab w:val="left" w:pos="612"/>
              </w:tabs>
              <w:ind w:left="154" w:firstLine="326"/>
              <w:jc w:val="both"/>
              <w:rPr>
                <w:sz w:val="24"/>
                <w:szCs w:val="24"/>
              </w:rPr>
            </w:pPr>
            <w:r w:rsidRPr="00D37878">
              <w:rPr>
                <w:sz w:val="24"/>
                <w:szCs w:val="24"/>
              </w:rPr>
              <w:t xml:space="preserve">среднесписочная </w:t>
            </w:r>
            <w:r w:rsidR="00CC03F3" w:rsidRPr="00D37878">
              <w:rPr>
                <w:sz w:val="24"/>
                <w:szCs w:val="24"/>
              </w:rPr>
              <w:t xml:space="preserve">численность занятых в малом и среднем </w:t>
            </w:r>
            <w:r w:rsidR="00E74362" w:rsidRPr="00D37878">
              <w:rPr>
                <w:sz w:val="24"/>
                <w:szCs w:val="24"/>
              </w:rPr>
              <w:t>предпринимате</w:t>
            </w:r>
            <w:r w:rsidR="003427BE" w:rsidRPr="00D37878">
              <w:rPr>
                <w:sz w:val="24"/>
                <w:szCs w:val="24"/>
              </w:rPr>
              <w:t xml:space="preserve">льстве </w:t>
            </w:r>
            <w:r w:rsidR="001B6F5D" w:rsidRPr="00D37878">
              <w:rPr>
                <w:sz w:val="24"/>
                <w:szCs w:val="24"/>
              </w:rPr>
              <w:t xml:space="preserve"> за период реализации Программы </w:t>
            </w:r>
            <w:r w:rsidR="003427BE" w:rsidRPr="00D37878">
              <w:rPr>
                <w:sz w:val="24"/>
                <w:szCs w:val="24"/>
              </w:rPr>
              <w:t>составит 933</w:t>
            </w:r>
            <w:r w:rsidR="00F0618D" w:rsidRPr="00D37878">
              <w:rPr>
                <w:sz w:val="24"/>
                <w:szCs w:val="24"/>
              </w:rPr>
              <w:t xml:space="preserve"> </w:t>
            </w:r>
            <w:r w:rsidR="00AF2715" w:rsidRPr="00D37878">
              <w:rPr>
                <w:sz w:val="24"/>
                <w:szCs w:val="24"/>
              </w:rPr>
              <w:t>чел</w:t>
            </w:r>
            <w:r w:rsidR="001B6F5D" w:rsidRPr="00D37878">
              <w:rPr>
                <w:sz w:val="24"/>
                <w:szCs w:val="24"/>
              </w:rPr>
              <w:t>овек</w:t>
            </w:r>
            <w:proofErr w:type="gramStart"/>
            <w:r w:rsidR="00AF2715" w:rsidRPr="00D37878">
              <w:rPr>
                <w:sz w:val="24"/>
                <w:szCs w:val="24"/>
              </w:rPr>
              <w:t>.</w:t>
            </w:r>
            <w:r w:rsidR="00CC03F3" w:rsidRPr="00D37878">
              <w:rPr>
                <w:sz w:val="24"/>
                <w:szCs w:val="24"/>
              </w:rPr>
              <w:t>;</w:t>
            </w:r>
            <w:proofErr w:type="gramEnd"/>
          </w:p>
          <w:p w:rsidR="00CC03F3" w:rsidRPr="00D37878" w:rsidRDefault="00CC03F3">
            <w:pPr>
              <w:pStyle w:val="BodyText24"/>
              <w:numPr>
                <w:ilvl w:val="0"/>
                <w:numId w:val="5"/>
              </w:numPr>
              <w:spacing w:before="0" w:line="240" w:lineRule="auto"/>
              <w:ind w:left="154" w:firstLine="326"/>
              <w:jc w:val="both"/>
              <w:rPr>
                <w:color w:val="auto"/>
                <w:sz w:val="24"/>
                <w:szCs w:val="24"/>
              </w:rPr>
            </w:pPr>
            <w:r w:rsidRPr="00D37878">
              <w:rPr>
                <w:color w:val="auto"/>
                <w:sz w:val="24"/>
                <w:szCs w:val="24"/>
              </w:rPr>
              <w:t xml:space="preserve">доля занятых в малом и </w:t>
            </w:r>
            <w:r w:rsidR="00CB3289" w:rsidRPr="00D37878">
              <w:rPr>
                <w:color w:val="auto"/>
                <w:sz w:val="24"/>
                <w:szCs w:val="24"/>
              </w:rPr>
              <w:t>среднем предпринимательстве</w:t>
            </w:r>
            <w:r w:rsidRPr="00D37878">
              <w:rPr>
                <w:color w:val="auto"/>
                <w:sz w:val="24"/>
                <w:szCs w:val="24"/>
              </w:rPr>
              <w:t xml:space="preserve"> в </w:t>
            </w:r>
            <w:r w:rsidR="00CB3289" w:rsidRPr="00D37878">
              <w:rPr>
                <w:color w:val="auto"/>
                <w:sz w:val="24"/>
                <w:szCs w:val="24"/>
              </w:rPr>
              <w:t>общей численности</w:t>
            </w:r>
            <w:r w:rsidRPr="00D37878">
              <w:rPr>
                <w:color w:val="auto"/>
                <w:sz w:val="24"/>
                <w:szCs w:val="24"/>
              </w:rPr>
              <w:t xml:space="preserve"> занятых на предприятиях и о</w:t>
            </w:r>
            <w:r w:rsidR="003427BE" w:rsidRPr="00D37878">
              <w:rPr>
                <w:color w:val="auto"/>
                <w:sz w:val="24"/>
                <w:szCs w:val="24"/>
              </w:rPr>
              <w:t>рганизациях города</w:t>
            </w:r>
            <w:r w:rsidR="001B6F5D" w:rsidRPr="00D37878">
              <w:rPr>
                <w:color w:val="auto"/>
                <w:sz w:val="24"/>
                <w:szCs w:val="24"/>
              </w:rPr>
              <w:t xml:space="preserve"> за период реализации Программы </w:t>
            </w:r>
            <w:r w:rsidR="003427BE" w:rsidRPr="00D37878">
              <w:rPr>
                <w:color w:val="auto"/>
                <w:sz w:val="24"/>
                <w:szCs w:val="24"/>
              </w:rPr>
              <w:t>составит 12,5</w:t>
            </w:r>
            <w:r w:rsidRPr="00D37878">
              <w:rPr>
                <w:color w:val="auto"/>
                <w:sz w:val="24"/>
                <w:szCs w:val="24"/>
              </w:rPr>
              <w:t>%;</w:t>
            </w:r>
          </w:p>
          <w:p w:rsidR="004C4C61" w:rsidRPr="00D37878" w:rsidRDefault="004C4C61">
            <w:pPr>
              <w:pStyle w:val="BodyText24"/>
              <w:numPr>
                <w:ilvl w:val="0"/>
                <w:numId w:val="5"/>
              </w:numPr>
              <w:spacing w:before="0" w:line="240" w:lineRule="auto"/>
              <w:ind w:left="154" w:firstLine="326"/>
              <w:jc w:val="both"/>
              <w:rPr>
                <w:sz w:val="24"/>
                <w:szCs w:val="24"/>
              </w:rPr>
            </w:pPr>
            <w:r w:rsidRPr="00D37878">
              <w:rPr>
                <w:sz w:val="24"/>
                <w:szCs w:val="24"/>
              </w:rPr>
              <w:t xml:space="preserve">количество созданных рабочих мест </w:t>
            </w:r>
            <w:r w:rsidR="00CB3289" w:rsidRPr="00D37878">
              <w:rPr>
                <w:sz w:val="24"/>
                <w:szCs w:val="24"/>
              </w:rPr>
              <w:t>субъектами малого</w:t>
            </w:r>
            <w:r w:rsidRPr="00D37878">
              <w:rPr>
                <w:sz w:val="24"/>
                <w:szCs w:val="24"/>
              </w:rPr>
              <w:t xml:space="preserve"> и среднего предпринимательства, получивших финансовую </w:t>
            </w:r>
            <w:r w:rsidR="00CB3289" w:rsidRPr="00D37878">
              <w:rPr>
                <w:sz w:val="24"/>
                <w:szCs w:val="24"/>
              </w:rPr>
              <w:t>поддержку за</w:t>
            </w:r>
            <w:r w:rsidRPr="00D37878">
              <w:rPr>
                <w:sz w:val="24"/>
                <w:szCs w:val="24"/>
              </w:rPr>
              <w:t xml:space="preserve"> период р</w:t>
            </w:r>
            <w:r w:rsidR="003427BE" w:rsidRPr="00D37878">
              <w:rPr>
                <w:sz w:val="24"/>
                <w:szCs w:val="24"/>
              </w:rPr>
              <w:t>еализации Программы достигнет 23</w:t>
            </w:r>
            <w:r w:rsidRPr="00D37878">
              <w:rPr>
                <w:sz w:val="24"/>
                <w:szCs w:val="24"/>
              </w:rPr>
              <w:t xml:space="preserve"> единиц</w:t>
            </w:r>
            <w:r w:rsidR="00CE10A1" w:rsidRPr="00D37878">
              <w:rPr>
                <w:sz w:val="24"/>
                <w:szCs w:val="24"/>
              </w:rPr>
              <w:t>;</w:t>
            </w:r>
          </w:p>
          <w:p w:rsidR="00AE43CA" w:rsidRPr="00D37878" w:rsidRDefault="00B82738" w:rsidP="00AE43CA">
            <w:pPr>
              <w:pStyle w:val="BodyText24"/>
              <w:numPr>
                <w:ilvl w:val="0"/>
                <w:numId w:val="5"/>
              </w:numPr>
              <w:spacing w:before="0" w:line="240" w:lineRule="auto"/>
              <w:ind w:left="154" w:firstLine="326"/>
              <w:jc w:val="both"/>
              <w:rPr>
                <w:sz w:val="24"/>
                <w:szCs w:val="24"/>
              </w:rPr>
            </w:pPr>
            <w:r w:rsidRPr="00D37878">
              <w:rPr>
                <w:sz w:val="24"/>
                <w:szCs w:val="24"/>
              </w:rPr>
              <w:t>среднемесяч</w:t>
            </w:r>
            <w:r w:rsidR="003427BE" w:rsidRPr="00D37878">
              <w:rPr>
                <w:sz w:val="24"/>
                <w:szCs w:val="24"/>
              </w:rPr>
              <w:t>ная заработная плата составит 34 600, 00</w:t>
            </w:r>
            <w:r w:rsidRPr="00D37878">
              <w:rPr>
                <w:sz w:val="24"/>
                <w:szCs w:val="24"/>
              </w:rPr>
              <w:t xml:space="preserve"> рублей</w:t>
            </w:r>
            <w:r w:rsidR="00AE43CA" w:rsidRPr="00D37878">
              <w:rPr>
                <w:sz w:val="24"/>
                <w:szCs w:val="24"/>
              </w:rPr>
              <w:t>;</w:t>
            </w:r>
          </w:p>
          <w:p w:rsidR="00CC03F3" w:rsidRPr="00D37878" w:rsidRDefault="00AE43CA" w:rsidP="004173D0">
            <w:pPr>
              <w:pStyle w:val="BodyText24"/>
              <w:numPr>
                <w:ilvl w:val="0"/>
                <w:numId w:val="5"/>
              </w:numPr>
              <w:spacing w:before="0" w:line="240" w:lineRule="auto"/>
              <w:ind w:left="154" w:firstLine="326"/>
              <w:jc w:val="both"/>
              <w:rPr>
                <w:sz w:val="24"/>
                <w:szCs w:val="24"/>
              </w:rPr>
            </w:pPr>
            <w:r w:rsidRPr="00D37878">
              <w:rPr>
                <w:bCs/>
                <w:sz w:val="24"/>
                <w:szCs w:val="24"/>
              </w:rPr>
              <w:t>увеличение оборота субъектов малого и среднего предпри</w:t>
            </w:r>
            <w:r w:rsidR="003427BE" w:rsidRPr="00D37878">
              <w:rPr>
                <w:bCs/>
                <w:sz w:val="24"/>
                <w:szCs w:val="24"/>
              </w:rPr>
              <w:t>нимательства до 3256, 00</w:t>
            </w:r>
            <w:r w:rsidR="00F259EB" w:rsidRPr="00D37878">
              <w:rPr>
                <w:bCs/>
                <w:sz w:val="24"/>
                <w:szCs w:val="24"/>
              </w:rPr>
              <w:t xml:space="preserve"> млн. рубле</w:t>
            </w:r>
            <w:r w:rsidRPr="00D37878">
              <w:rPr>
                <w:bCs/>
                <w:sz w:val="24"/>
                <w:szCs w:val="24"/>
              </w:rPr>
              <w:t>й.</w:t>
            </w:r>
          </w:p>
          <w:p w:rsidR="00F7487B" w:rsidRPr="00D37878" w:rsidRDefault="00BE32C0" w:rsidP="00F7487B">
            <w:pPr>
              <w:pStyle w:val="BodyText24"/>
              <w:spacing w:before="0" w:line="240" w:lineRule="auto"/>
              <w:jc w:val="both"/>
              <w:rPr>
                <w:bCs/>
                <w:sz w:val="24"/>
                <w:szCs w:val="24"/>
              </w:rPr>
            </w:pPr>
            <w:r w:rsidRPr="00D37878">
              <w:rPr>
                <w:b/>
                <w:bCs/>
                <w:sz w:val="24"/>
                <w:szCs w:val="24"/>
              </w:rPr>
              <w:t xml:space="preserve">          </w:t>
            </w:r>
            <w:r w:rsidR="004173D0" w:rsidRPr="00D37878">
              <w:rPr>
                <w:b/>
                <w:bCs/>
                <w:sz w:val="24"/>
                <w:szCs w:val="24"/>
              </w:rPr>
              <w:t>Показатели непосредственных результатов:</w:t>
            </w:r>
          </w:p>
          <w:p w:rsidR="004173D0" w:rsidRPr="00D37878" w:rsidRDefault="0078795A" w:rsidP="00D37878">
            <w:pPr>
              <w:pStyle w:val="BodyText24"/>
              <w:spacing w:before="0" w:line="240" w:lineRule="auto"/>
              <w:ind w:left="317" w:firstLine="175"/>
              <w:jc w:val="both"/>
              <w:rPr>
                <w:bCs/>
                <w:sz w:val="24"/>
                <w:szCs w:val="24"/>
              </w:rPr>
            </w:pPr>
            <w:r w:rsidRPr="00D37878">
              <w:rPr>
                <w:bCs/>
                <w:sz w:val="24"/>
                <w:szCs w:val="24"/>
              </w:rPr>
              <w:t xml:space="preserve">         </w:t>
            </w:r>
            <w:r w:rsidR="00F7487B" w:rsidRPr="00D37878">
              <w:rPr>
                <w:bCs/>
                <w:sz w:val="24"/>
                <w:szCs w:val="24"/>
              </w:rPr>
              <w:t>- к</w:t>
            </w:r>
            <w:r w:rsidR="004173D0" w:rsidRPr="00D37878">
              <w:rPr>
                <w:bCs/>
                <w:sz w:val="24"/>
                <w:szCs w:val="24"/>
              </w:rPr>
              <w:t>оличество субъектов малого и среднего предпринимательства, получивших финансовую поддержку за период реализации Программы составит  15 единиц</w:t>
            </w:r>
            <w:r w:rsidRPr="00D37878">
              <w:rPr>
                <w:bCs/>
                <w:sz w:val="24"/>
                <w:szCs w:val="24"/>
              </w:rPr>
              <w:t>;</w:t>
            </w:r>
          </w:p>
          <w:p w:rsidR="0078795A" w:rsidRPr="00D37878" w:rsidRDefault="00D37878" w:rsidP="00D37878">
            <w:pPr>
              <w:pStyle w:val="BodyText24"/>
              <w:spacing w:before="0" w:line="240" w:lineRule="auto"/>
              <w:ind w:left="317" w:firstLine="175"/>
              <w:jc w:val="both"/>
              <w:rPr>
                <w:bCs/>
                <w:sz w:val="24"/>
                <w:szCs w:val="24"/>
              </w:rPr>
            </w:pPr>
            <w:r>
              <w:rPr>
                <w:bCs/>
                <w:sz w:val="24"/>
                <w:szCs w:val="24"/>
              </w:rPr>
              <w:t xml:space="preserve">       </w:t>
            </w:r>
            <w:r w:rsidR="0078795A" w:rsidRPr="00D37878">
              <w:rPr>
                <w:bCs/>
                <w:sz w:val="24"/>
                <w:szCs w:val="24"/>
              </w:rPr>
              <w:t xml:space="preserve"> - </w:t>
            </w:r>
            <w:r w:rsidR="008E7934" w:rsidRPr="00D37878">
              <w:rPr>
                <w:bCs/>
                <w:sz w:val="24"/>
                <w:szCs w:val="24"/>
              </w:rPr>
              <w:t>количество субъектов малого и среднего предпринимательства, получивших имущественную поддержку за период реализации Программы составит 18 единиц;</w:t>
            </w:r>
          </w:p>
          <w:p w:rsidR="008E7934" w:rsidRPr="00D37878" w:rsidRDefault="00D37878" w:rsidP="00D37878">
            <w:pPr>
              <w:pStyle w:val="BodyText24"/>
              <w:spacing w:before="0" w:line="240" w:lineRule="auto"/>
              <w:ind w:left="317" w:firstLine="175"/>
              <w:jc w:val="both"/>
              <w:rPr>
                <w:bCs/>
                <w:sz w:val="24"/>
                <w:szCs w:val="24"/>
              </w:rPr>
            </w:pPr>
            <w:r>
              <w:rPr>
                <w:bCs/>
                <w:sz w:val="24"/>
                <w:szCs w:val="24"/>
              </w:rPr>
              <w:t xml:space="preserve">       </w:t>
            </w:r>
            <w:r w:rsidR="008E7934" w:rsidRPr="00D37878">
              <w:rPr>
                <w:bCs/>
                <w:sz w:val="24"/>
                <w:szCs w:val="24"/>
              </w:rPr>
              <w:t>- количество проведённых</w:t>
            </w:r>
            <w:r w:rsidR="003615C2" w:rsidRPr="00D37878">
              <w:rPr>
                <w:bCs/>
                <w:sz w:val="24"/>
                <w:szCs w:val="24"/>
              </w:rPr>
              <w:t xml:space="preserve"> образовательных </w:t>
            </w:r>
            <w:r w:rsidR="008E7934" w:rsidRPr="00D37878">
              <w:rPr>
                <w:bCs/>
                <w:sz w:val="24"/>
                <w:szCs w:val="24"/>
              </w:rPr>
              <w:t xml:space="preserve"> семинаров</w:t>
            </w:r>
            <w:r w:rsidR="003615C2" w:rsidRPr="00D37878">
              <w:rPr>
                <w:bCs/>
                <w:sz w:val="24"/>
                <w:szCs w:val="24"/>
              </w:rPr>
              <w:t xml:space="preserve"> за период реализации Программы составит 5 единиц;</w:t>
            </w:r>
          </w:p>
          <w:p w:rsidR="003615C2" w:rsidRPr="00D37878" w:rsidRDefault="00D37878" w:rsidP="00D37878">
            <w:pPr>
              <w:pStyle w:val="BodyText24"/>
              <w:spacing w:before="0" w:line="240" w:lineRule="auto"/>
              <w:ind w:left="317" w:firstLine="175"/>
              <w:jc w:val="both"/>
              <w:rPr>
                <w:bCs/>
                <w:sz w:val="24"/>
                <w:szCs w:val="24"/>
              </w:rPr>
            </w:pPr>
            <w:r>
              <w:rPr>
                <w:bCs/>
                <w:sz w:val="24"/>
                <w:szCs w:val="24"/>
              </w:rPr>
              <w:t xml:space="preserve">      </w:t>
            </w:r>
            <w:r w:rsidR="003615C2" w:rsidRPr="00D37878">
              <w:rPr>
                <w:bCs/>
                <w:sz w:val="24"/>
                <w:szCs w:val="24"/>
              </w:rPr>
              <w:t xml:space="preserve"> -</w:t>
            </w:r>
            <w:r>
              <w:rPr>
                <w:bCs/>
                <w:sz w:val="24"/>
                <w:szCs w:val="24"/>
              </w:rPr>
              <w:t xml:space="preserve"> </w:t>
            </w:r>
            <w:r w:rsidR="003615C2" w:rsidRPr="00D37878">
              <w:rPr>
                <w:bCs/>
                <w:sz w:val="24"/>
                <w:szCs w:val="24"/>
              </w:rPr>
              <w:t>количество проведенных заседаний Совета по развитию предпринимательства за период реализации Программы составит 20 единиц;</w:t>
            </w:r>
          </w:p>
          <w:p w:rsidR="003615C2" w:rsidRPr="00D37878" w:rsidRDefault="003615C2" w:rsidP="00D37878">
            <w:pPr>
              <w:pStyle w:val="BodyText24"/>
              <w:spacing w:before="0" w:line="240" w:lineRule="auto"/>
              <w:ind w:left="317" w:firstLine="175"/>
              <w:jc w:val="both"/>
              <w:rPr>
                <w:bCs/>
                <w:sz w:val="24"/>
                <w:szCs w:val="24"/>
              </w:rPr>
            </w:pPr>
            <w:r w:rsidRPr="00D37878">
              <w:rPr>
                <w:bCs/>
                <w:sz w:val="24"/>
                <w:szCs w:val="24"/>
              </w:rPr>
              <w:t xml:space="preserve">        -</w:t>
            </w:r>
            <w:r w:rsidR="00D37878">
              <w:rPr>
                <w:bCs/>
                <w:sz w:val="24"/>
                <w:szCs w:val="24"/>
              </w:rPr>
              <w:t xml:space="preserve"> </w:t>
            </w:r>
            <w:r w:rsidRPr="00D37878">
              <w:rPr>
                <w:bCs/>
                <w:sz w:val="24"/>
                <w:szCs w:val="24"/>
              </w:rPr>
              <w:t>количество консультаций по вопросам организа</w:t>
            </w:r>
            <w:r w:rsidR="007F4FA1" w:rsidRPr="00D37878">
              <w:rPr>
                <w:bCs/>
                <w:sz w:val="24"/>
                <w:szCs w:val="24"/>
              </w:rPr>
              <w:t xml:space="preserve">ции предпринимательства за период реализации Программы составит </w:t>
            </w:r>
            <w:r w:rsidRPr="00D37878">
              <w:rPr>
                <w:bCs/>
                <w:sz w:val="24"/>
                <w:szCs w:val="24"/>
              </w:rPr>
              <w:t>108</w:t>
            </w:r>
            <w:r w:rsidR="007F4FA1" w:rsidRPr="00D37878">
              <w:rPr>
                <w:bCs/>
                <w:sz w:val="24"/>
                <w:szCs w:val="24"/>
              </w:rPr>
              <w:t xml:space="preserve"> единиц;</w:t>
            </w:r>
          </w:p>
          <w:p w:rsidR="00996FAE" w:rsidRPr="00D37878" w:rsidRDefault="00D37878" w:rsidP="00D37878">
            <w:pPr>
              <w:pStyle w:val="BodyText24"/>
              <w:spacing w:before="0" w:line="240" w:lineRule="auto"/>
              <w:ind w:left="317" w:firstLine="175"/>
              <w:jc w:val="both"/>
              <w:rPr>
                <w:bCs/>
                <w:sz w:val="24"/>
                <w:szCs w:val="24"/>
              </w:rPr>
            </w:pPr>
            <w:r>
              <w:rPr>
                <w:bCs/>
                <w:sz w:val="24"/>
                <w:szCs w:val="24"/>
              </w:rPr>
              <w:t xml:space="preserve">         -</w:t>
            </w:r>
            <w:r w:rsidR="00996FAE" w:rsidRPr="00D37878">
              <w:rPr>
                <w:bCs/>
                <w:sz w:val="24"/>
                <w:szCs w:val="24"/>
              </w:rPr>
              <w:t xml:space="preserve"> количество проведенных мероприятий за период реализации Программы составит 28 единиц;</w:t>
            </w:r>
          </w:p>
          <w:p w:rsidR="008E7934" w:rsidRPr="00D37878" w:rsidRDefault="00BE32C0" w:rsidP="00D37878">
            <w:pPr>
              <w:pStyle w:val="BodyText24"/>
              <w:spacing w:before="0" w:line="240" w:lineRule="auto"/>
              <w:ind w:left="317" w:firstLine="175"/>
              <w:jc w:val="both"/>
              <w:rPr>
                <w:bCs/>
                <w:sz w:val="24"/>
                <w:szCs w:val="24"/>
              </w:rPr>
            </w:pPr>
            <w:r w:rsidRPr="00D37878">
              <w:rPr>
                <w:bCs/>
                <w:sz w:val="24"/>
                <w:szCs w:val="24"/>
              </w:rPr>
              <w:t xml:space="preserve">        -</w:t>
            </w:r>
            <w:r w:rsidR="00D37878">
              <w:rPr>
                <w:bCs/>
                <w:sz w:val="24"/>
                <w:szCs w:val="24"/>
              </w:rPr>
              <w:t xml:space="preserve"> </w:t>
            </w:r>
            <w:r w:rsidRPr="00D37878">
              <w:rPr>
                <w:bCs/>
                <w:sz w:val="24"/>
                <w:szCs w:val="24"/>
              </w:rPr>
              <w:t>количество размещенных информационных сообщений на официальном сайте администрации города за период реализации Программы составит 165 единиц.</w:t>
            </w:r>
            <w:r w:rsidR="008E7934" w:rsidRPr="00D37878">
              <w:rPr>
                <w:bCs/>
                <w:sz w:val="24"/>
                <w:szCs w:val="24"/>
              </w:rPr>
              <w:t xml:space="preserve"> </w:t>
            </w:r>
          </w:p>
          <w:p w:rsidR="004173D0" w:rsidRPr="00D37878" w:rsidRDefault="004173D0" w:rsidP="004173D0">
            <w:pPr>
              <w:pStyle w:val="BodyText24"/>
              <w:spacing w:before="0" w:line="240" w:lineRule="auto"/>
              <w:jc w:val="both"/>
              <w:rPr>
                <w:sz w:val="24"/>
                <w:szCs w:val="24"/>
              </w:rPr>
            </w:pPr>
          </w:p>
        </w:tc>
      </w:tr>
      <w:tr w:rsidR="00CC03F3" w:rsidTr="006A07C6">
        <w:trPr>
          <w:trHeight w:val="128"/>
        </w:trPr>
        <w:tc>
          <w:tcPr>
            <w:tcW w:w="3120" w:type="dxa"/>
            <w:tcBorders>
              <w:top w:val="single" w:sz="4" w:space="0" w:color="000000"/>
              <w:left w:val="single" w:sz="4" w:space="0" w:color="000000"/>
              <w:bottom w:val="single" w:sz="4" w:space="0" w:color="000000"/>
            </w:tcBorders>
            <w:shd w:val="clear" w:color="auto" w:fill="auto"/>
          </w:tcPr>
          <w:p w:rsidR="00CC03F3" w:rsidRDefault="00CC03F3">
            <w:pPr>
              <w:snapToGrid w:val="0"/>
              <w:rPr>
                <w:b/>
                <w:sz w:val="24"/>
                <w:szCs w:val="24"/>
              </w:rPr>
            </w:pP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CC03F3" w:rsidRDefault="00D51769">
            <w:pPr>
              <w:pStyle w:val="af2"/>
              <w:ind w:firstLine="432"/>
              <w:rPr>
                <w:szCs w:val="24"/>
              </w:rPr>
            </w:pPr>
            <w:r>
              <w:rPr>
                <w:szCs w:val="24"/>
              </w:rPr>
              <w:t>Контроль над испо</w:t>
            </w:r>
            <w:r w:rsidR="00CC03F3">
              <w:rPr>
                <w:szCs w:val="24"/>
              </w:rPr>
              <w:t>лнением Программы:</w:t>
            </w:r>
          </w:p>
          <w:p w:rsidR="00FA2F9E" w:rsidRDefault="00FA2F9E" w:rsidP="00FA2F9E">
            <w:pPr>
              <w:pStyle w:val="af2"/>
              <w:ind w:firstLine="432"/>
              <w:rPr>
                <w:szCs w:val="24"/>
              </w:rPr>
            </w:pPr>
            <w:r>
              <w:rPr>
                <w:szCs w:val="24"/>
              </w:rPr>
              <w:lastRenderedPageBreak/>
              <w:t>- глава города;</w:t>
            </w:r>
          </w:p>
          <w:p w:rsidR="00CC03F3" w:rsidRDefault="00CC03F3">
            <w:pPr>
              <w:pStyle w:val="af2"/>
              <w:ind w:firstLine="432"/>
              <w:rPr>
                <w:szCs w:val="24"/>
              </w:rPr>
            </w:pPr>
            <w:r>
              <w:rPr>
                <w:szCs w:val="24"/>
              </w:rPr>
              <w:t>- заместитель главы администрации по эконом</w:t>
            </w:r>
            <w:r w:rsidR="00C04D58">
              <w:rPr>
                <w:szCs w:val="24"/>
              </w:rPr>
              <w:t>и</w:t>
            </w:r>
            <w:r>
              <w:rPr>
                <w:szCs w:val="24"/>
              </w:rPr>
              <w:t>ке и финансам;</w:t>
            </w:r>
          </w:p>
          <w:p w:rsidR="00CC03F3" w:rsidRDefault="00CC03F3">
            <w:pPr>
              <w:pStyle w:val="af2"/>
              <w:ind w:firstLine="432"/>
              <w:rPr>
                <w:szCs w:val="24"/>
              </w:rPr>
            </w:pPr>
            <w:r>
              <w:rPr>
                <w:szCs w:val="24"/>
              </w:rPr>
              <w:t xml:space="preserve">-  городской Совет </w:t>
            </w:r>
            <w:r w:rsidR="00FA2F9E">
              <w:rPr>
                <w:szCs w:val="24"/>
              </w:rPr>
              <w:t>депутатов МО «Город Удачный»</w:t>
            </w:r>
          </w:p>
          <w:p w:rsidR="00CC03F3" w:rsidRDefault="00CC03F3">
            <w:pPr>
              <w:pStyle w:val="af2"/>
              <w:ind w:firstLine="432"/>
              <w:rPr>
                <w:szCs w:val="24"/>
              </w:rPr>
            </w:pPr>
          </w:p>
          <w:p w:rsidR="00CC03F3" w:rsidRDefault="00CC03F3">
            <w:pPr>
              <w:pStyle w:val="af2"/>
              <w:ind w:firstLine="432"/>
              <w:rPr>
                <w:rFonts w:ascii="Times New Roman CYR" w:hAnsi="Times New Roman CYR"/>
                <w:szCs w:val="24"/>
              </w:rPr>
            </w:pPr>
          </w:p>
        </w:tc>
      </w:tr>
    </w:tbl>
    <w:p w:rsidR="00CC03F3" w:rsidRDefault="00CC03F3" w:rsidP="00AD2E0C">
      <w:pPr>
        <w:pStyle w:val="af2"/>
        <w:rPr>
          <w:b/>
          <w:szCs w:val="24"/>
        </w:rPr>
      </w:pPr>
    </w:p>
    <w:p w:rsidR="00CC03F3" w:rsidRDefault="007E3503" w:rsidP="007E3503">
      <w:pPr>
        <w:jc w:val="center"/>
        <w:rPr>
          <w:b/>
          <w:bCs/>
          <w:sz w:val="26"/>
          <w:szCs w:val="26"/>
        </w:rPr>
      </w:pPr>
      <w:r w:rsidRPr="006F32C8">
        <w:rPr>
          <w:b/>
          <w:sz w:val="24"/>
          <w:szCs w:val="24"/>
        </w:rPr>
        <w:t>1</w:t>
      </w:r>
      <w:r w:rsidR="00CC03F3">
        <w:rPr>
          <w:b/>
          <w:sz w:val="24"/>
          <w:szCs w:val="24"/>
        </w:rPr>
        <w:t xml:space="preserve">. </w:t>
      </w:r>
      <w:r w:rsidR="00CC03F3">
        <w:rPr>
          <w:b/>
          <w:bCs/>
          <w:sz w:val="26"/>
          <w:szCs w:val="26"/>
        </w:rPr>
        <w:t xml:space="preserve"> Общая характеристика сферы реализации муниципальной программы</w:t>
      </w:r>
    </w:p>
    <w:p w:rsidR="00CD4463" w:rsidRDefault="00CD4463">
      <w:pPr>
        <w:ind w:firstLine="540"/>
        <w:jc w:val="both"/>
      </w:pPr>
    </w:p>
    <w:p w:rsidR="00CC03F3" w:rsidRDefault="00CC03F3">
      <w:pPr>
        <w:ind w:firstLine="540"/>
        <w:jc w:val="both"/>
        <w:rPr>
          <w:sz w:val="24"/>
          <w:szCs w:val="24"/>
        </w:rPr>
      </w:pPr>
      <w:r>
        <w:rPr>
          <w:sz w:val="24"/>
          <w:szCs w:val="24"/>
        </w:rPr>
        <w:t xml:space="preserve">Развитие предпринимательства является одной из приоритетных задач социально-экономического развития муниципального образования «Город Удачный». Малый и средний бизнес способствует созданию новых рабочих мест, насыщению потребительского рынка товарами и услугами, формированию конкурентной среды, обеспечивает экономическую самостоятельность населения города. </w:t>
      </w:r>
    </w:p>
    <w:p w:rsidR="00CC03F3" w:rsidRDefault="00CC03F3">
      <w:pPr>
        <w:autoSpaceDE w:val="0"/>
        <w:jc w:val="both"/>
        <w:rPr>
          <w:sz w:val="24"/>
          <w:szCs w:val="24"/>
        </w:rPr>
      </w:pPr>
      <w:r>
        <w:rPr>
          <w:sz w:val="24"/>
          <w:szCs w:val="24"/>
        </w:rPr>
        <w:t xml:space="preserve">     </w:t>
      </w:r>
      <w:r w:rsidR="00CA1503">
        <w:rPr>
          <w:sz w:val="24"/>
          <w:szCs w:val="24"/>
        </w:rPr>
        <w:t xml:space="preserve">   </w:t>
      </w:r>
      <w:r>
        <w:rPr>
          <w:sz w:val="24"/>
          <w:szCs w:val="24"/>
        </w:rPr>
        <w:t>Специфика му</w:t>
      </w:r>
      <w:r w:rsidR="00E8633A">
        <w:rPr>
          <w:sz w:val="24"/>
          <w:szCs w:val="24"/>
        </w:rPr>
        <w:t xml:space="preserve">ниципального образования «Город </w:t>
      </w:r>
      <w:r>
        <w:rPr>
          <w:sz w:val="24"/>
          <w:szCs w:val="24"/>
        </w:rPr>
        <w:t xml:space="preserve">Удачный», выражающаяся в сложных природно-климатических условиях, отдаленности от экономических центров Российской Федерации, сезонности транспортных путей, высокими транспортными расходами, оказывает негативное влияние на процессы создания и функционирования малого и среднего предпринимательства, препятствуя его всестороннему развитию. </w:t>
      </w:r>
    </w:p>
    <w:p w:rsidR="00CC03F3" w:rsidRDefault="00CC03F3">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CA1503">
        <w:rPr>
          <w:rFonts w:ascii="Times New Roman" w:hAnsi="Times New Roman" w:cs="Times New Roman"/>
          <w:sz w:val="24"/>
          <w:szCs w:val="24"/>
        </w:rPr>
        <w:t xml:space="preserve">  </w:t>
      </w:r>
      <w:r>
        <w:rPr>
          <w:rFonts w:ascii="Times New Roman" w:hAnsi="Times New Roman" w:cs="Times New Roman"/>
          <w:sz w:val="24"/>
          <w:szCs w:val="24"/>
        </w:rPr>
        <w:t xml:space="preserve">Тем не менее, сегодня малый и средний бизнес муниципального образования, как неотъемлемый субъект рынка, обладает существенным потенциалом для своего развития. </w:t>
      </w:r>
    </w:p>
    <w:p w:rsidR="001F18B3" w:rsidRDefault="001F18B3">
      <w:pPr>
        <w:pStyle w:val="af0"/>
        <w:ind w:left="0"/>
        <w:jc w:val="center"/>
        <w:rPr>
          <w:b/>
          <w:sz w:val="24"/>
          <w:szCs w:val="24"/>
        </w:rPr>
      </w:pPr>
    </w:p>
    <w:p w:rsidR="00CC03F3" w:rsidRDefault="00CC03F3">
      <w:pPr>
        <w:pStyle w:val="af0"/>
        <w:ind w:left="0"/>
        <w:jc w:val="center"/>
        <w:rPr>
          <w:b/>
          <w:sz w:val="24"/>
          <w:szCs w:val="24"/>
        </w:rPr>
      </w:pPr>
      <w:r>
        <w:rPr>
          <w:b/>
          <w:sz w:val="24"/>
          <w:szCs w:val="24"/>
        </w:rPr>
        <w:t>Основные показатели, характеризующие состояние малого</w:t>
      </w:r>
    </w:p>
    <w:p w:rsidR="00CC03F3" w:rsidRDefault="00CC03F3">
      <w:pPr>
        <w:pStyle w:val="af0"/>
        <w:ind w:left="0"/>
        <w:jc w:val="center"/>
        <w:rPr>
          <w:b/>
          <w:sz w:val="24"/>
          <w:szCs w:val="24"/>
        </w:rPr>
      </w:pPr>
      <w:r>
        <w:rPr>
          <w:b/>
          <w:sz w:val="24"/>
          <w:szCs w:val="24"/>
        </w:rPr>
        <w:t>и среднего предпринимательства</w:t>
      </w:r>
    </w:p>
    <w:p w:rsidR="00CC03F3" w:rsidRDefault="00CC03F3">
      <w:pPr>
        <w:pStyle w:val="af0"/>
        <w:ind w:left="0"/>
        <w:jc w:val="center"/>
        <w:rPr>
          <w:b/>
          <w:sz w:val="24"/>
          <w:szCs w:val="24"/>
        </w:rPr>
      </w:pPr>
      <w:r>
        <w:rPr>
          <w:b/>
          <w:sz w:val="24"/>
          <w:szCs w:val="24"/>
        </w:rPr>
        <w:t>в М</w:t>
      </w:r>
      <w:r w:rsidR="00CD4463">
        <w:rPr>
          <w:b/>
          <w:sz w:val="24"/>
          <w:szCs w:val="24"/>
        </w:rPr>
        <w:t>О «Город Удачный» за период 2013-2015</w:t>
      </w:r>
      <w:r>
        <w:rPr>
          <w:b/>
          <w:sz w:val="24"/>
          <w:szCs w:val="24"/>
        </w:rPr>
        <w:t xml:space="preserve"> годы</w:t>
      </w:r>
    </w:p>
    <w:p w:rsidR="00CC03F3" w:rsidRDefault="00CC03F3">
      <w:pPr>
        <w:pStyle w:val="af0"/>
        <w:spacing w:line="360" w:lineRule="auto"/>
        <w:ind w:left="0"/>
        <w:jc w:val="right"/>
        <w:rPr>
          <w:sz w:val="24"/>
          <w:szCs w:val="24"/>
        </w:rPr>
      </w:pPr>
      <w:r>
        <w:rPr>
          <w:sz w:val="24"/>
          <w:szCs w:val="24"/>
        </w:rPr>
        <w:t>Таблица 1</w:t>
      </w:r>
    </w:p>
    <w:tbl>
      <w:tblPr>
        <w:tblW w:w="10456"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0A0"/>
      </w:tblPr>
      <w:tblGrid>
        <w:gridCol w:w="4219"/>
        <w:gridCol w:w="1134"/>
        <w:gridCol w:w="1134"/>
        <w:gridCol w:w="1134"/>
        <w:gridCol w:w="1559"/>
        <w:gridCol w:w="1276"/>
      </w:tblGrid>
      <w:tr w:rsidR="00CC03F3" w:rsidRPr="00B1370C" w:rsidTr="008C01BE">
        <w:trPr>
          <w:trHeight w:val="270"/>
        </w:trPr>
        <w:tc>
          <w:tcPr>
            <w:tcW w:w="4219" w:type="dxa"/>
            <w:shd w:val="clear" w:color="auto" w:fill="9BBB59"/>
          </w:tcPr>
          <w:p w:rsidR="00CC03F3" w:rsidRPr="00B1370C" w:rsidRDefault="00CC03F3" w:rsidP="00B1370C">
            <w:pPr>
              <w:snapToGrid w:val="0"/>
              <w:jc w:val="center"/>
              <w:rPr>
                <w:b/>
                <w:bCs/>
                <w:iCs/>
                <w:color w:val="FFFFFF"/>
                <w:sz w:val="24"/>
                <w:szCs w:val="24"/>
              </w:rPr>
            </w:pPr>
            <w:r w:rsidRPr="00B1370C">
              <w:rPr>
                <w:b/>
                <w:bCs/>
                <w:iCs/>
                <w:color w:val="FFFFFF"/>
                <w:sz w:val="24"/>
                <w:szCs w:val="24"/>
              </w:rPr>
              <w:t>Показатели</w:t>
            </w:r>
          </w:p>
        </w:tc>
        <w:tc>
          <w:tcPr>
            <w:tcW w:w="1134" w:type="dxa"/>
            <w:shd w:val="clear" w:color="auto" w:fill="9BBB59"/>
          </w:tcPr>
          <w:p w:rsidR="00CC03F3" w:rsidRPr="00B1370C" w:rsidRDefault="00747C98" w:rsidP="00B1370C">
            <w:pPr>
              <w:snapToGrid w:val="0"/>
              <w:jc w:val="center"/>
              <w:rPr>
                <w:b/>
                <w:bCs/>
                <w:iCs/>
                <w:color w:val="FFFFFF"/>
                <w:sz w:val="24"/>
                <w:szCs w:val="24"/>
              </w:rPr>
            </w:pPr>
            <w:r w:rsidRPr="00B1370C">
              <w:rPr>
                <w:b/>
                <w:bCs/>
                <w:iCs/>
                <w:color w:val="FFFFFF"/>
                <w:sz w:val="24"/>
                <w:szCs w:val="24"/>
              </w:rPr>
              <w:t>20</w:t>
            </w:r>
            <w:r w:rsidR="00CC03F3" w:rsidRPr="00B1370C">
              <w:rPr>
                <w:b/>
                <w:bCs/>
                <w:iCs/>
                <w:color w:val="FFFFFF"/>
                <w:sz w:val="24"/>
                <w:szCs w:val="24"/>
              </w:rPr>
              <w:t>1</w:t>
            </w:r>
            <w:r w:rsidR="00CD4463" w:rsidRPr="00B1370C">
              <w:rPr>
                <w:b/>
                <w:bCs/>
                <w:iCs/>
                <w:color w:val="FFFFFF"/>
                <w:sz w:val="24"/>
                <w:szCs w:val="24"/>
              </w:rPr>
              <w:t>3</w:t>
            </w:r>
            <w:r w:rsidR="00CC03F3" w:rsidRPr="00B1370C">
              <w:rPr>
                <w:b/>
                <w:bCs/>
                <w:iCs/>
                <w:color w:val="FFFFFF"/>
                <w:sz w:val="24"/>
                <w:szCs w:val="24"/>
              </w:rPr>
              <w:t xml:space="preserve"> г.</w:t>
            </w:r>
          </w:p>
        </w:tc>
        <w:tc>
          <w:tcPr>
            <w:tcW w:w="1134" w:type="dxa"/>
            <w:shd w:val="clear" w:color="auto" w:fill="9BBB59"/>
          </w:tcPr>
          <w:p w:rsidR="00CC03F3" w:rsidRPr="00B1370C" w:rsidRDefault="00CD4463" w:rsidP="00B1370C">
            <w:pPr>
              <w:snapToGrid w:val="0"/>
              <w:jc w:val="center"/>
              <w:rPr>
                <w:b/>
                <w:bCs/>
                <w:iCs/>
                <w:color w:val="FFFFFF"/>
                <w:sz w:val="24"/>
                <w:szCs w:val="24"/>
              </w:rPr>
            </w:pPr>
            <w:r w:rsidRPr="00B1370C">
              <w:rPr>
                <w:b/>
                <w:bCs/>
                <w:iCs/>
                <w:color w:val="FFFFFF"/>
                <w:sz w:val="24"/>
                <w:szCs w:val="24"/>
              </w:rPr>
              <w:t>2014</w:t>
            </w:r>
            <w:r w:rsidR="00CC03F3" w:rsidRPr="00B1370C">
              <w:rPr>
                <w:b/>
                <w:bCs/>
                <w:iCs/>
                <w:color w:val="FFFFFF"/>
                <w:sz w:val="24"/>
                <w:szCs w:val="24"/>
              </w:rPr>
              <w:t xml:space="preserve"> г.</w:t>
            </w:r>
          </w:p>
        </w:tc>
        <w:tc>
          <w:tcPr>
            <w:tcW w:w="1134" w:type="dxa"/>
            <w:shd w:val="clear" w:color="auto" w:fill="9BBB59"/>
          </w:tcPr>
          <w:p w:rsidR="00CC03F3" w:rsidRPr="00B1370C" w:rsidRDefault="00CD4463" w:rsidP="00B1370C">
            <w:pPr>
              <w:snapToGrid w:val="0"/>
              <w:ind w:left="-93" w:firstLine="93"/>
              <w:jc w:val="center"/>
              <w:rPr>
                <w:b/>
                <w:bCs/>
                <w:iCs/>
                <w:color w:val="FFFFFF"/>
                <w:sz w:val="24"/>
                <w:szCs w:val="24"/>
              </w:rPr>
            </w:pPr>
            <w:r w:rsidRPr="00B1370C">
              <w:rPr>
                <w:b/>
                <w:bCs/>
                <w:iCs/>
                <w:color w:val="FFFFFF"/>
                <w:sz w:val="24"/>
                <w:szCs w:val="24"/>
              </w:rPr>
              <w:t>2015</w:t>
            </w:r>
            <w:r w:rsidR="00CC03F3" w:rsidRPr="00B1370C">
              <w:rPr>
                <w:b/>
                <w:bCs/>
                <w:iCs/>
                <w:color w:val="FFFFFF"/>
                <w:sz w:val="24"/>
                <w:szCs w:val="24"/>
              </w:rPr>
              <w:t xml:space="preserve"> г.</w:t>
            </w:r>
          </w:p>
        </w:tc>
        <w:tc>
          <w:tcPr>
            <w:tcW w:w="1559" w:type="dxa"/>
            <w:shd w:val="clear" w:color="auto" w:fill="9BBB59"/>
          </w:tcPr>
          <w:p w:rsidR="00CC03F3" w:rsidRPr="00B1370C" w:rsidRDefault="00CC03F3" w:rsidP="00B1370C">
            <w:pPr>
              <w:snapToGrid w:val="0"/>
              <w:jc w:val="center"/>
              <w:rPr>
                <w:b/>
                <w:bCs/>
                <w:color w:val="FFFFFF"/>
                <w:sz w:val="24"/>
                <w:szCs w:val="24"/>
              </w:rPr>
            </w:pPr>
            <w:r w:rsidRPr="00B1370C">
              <w:rPr>
                <w:b/>
                <w:bCs/>
                <w:color w:val="FFFFFF"/>
                <w:sz w:val="24"/>
                <w:szCs w:val="24"/>
              </w:rPr>
              <w:t>Динамика,</w:t>
            </w:r>
          </w:p>
          <w:p w:rsidR="00CC03F3" w:rsidRPr="00B1370C" w:rsidRDefault="00CD4463" w:rsidP="00B1370C">
            <w:pPr>
              <w:jc w:val="center"/>
              <w:rPr>
                <w:b/>
                <w:bCs/>
                <w:color w:val="FFFFFF"/>
                <w:sz w:val="24"/>
                <w:szCs w:val="24"/>
              </w:rPr>
            </w:pPr>
            <w:r w:rsidRPr="00B1370C">
              <w:rPr>
                <w:b/>
                <w:bCs/>
                <w:color w:val="FFFFFF"/>
                <w:sz w:val="24"/>
                <w:szCs w:val="24"/>
              </w:rPr>
              <w:t xml:space="preserve"> % 2014</w:t>
            </w:r>
            <w:r w:rsidR="005C706B" w:rsidRPr="00B1370C">
              <w:rPr>
                <w:b/>
                <w:bCs/>
                <w:color w:val="FFFFFF"/>
                <w:sz w:val="24"/>
                <w:szCs w:val="24"/>
              </w:rPr>
              <w:t>/201</w:t>
            </w:r>
            <w:r w:rsidRPr="00B1370C">
              <w:rPr>
                <w:b/>
                <w:bCs/>
                <w:color w:val="FFFFFF"/>
                <w:sz w:val="24"/>
                <w:szCs w:val="24"/>
              </w:rPr>
              <w:t>3</w:t>
            </w:r>
          </w:p>
        </w:tc>
        <w:tc>
          <w:tcPr>
            <w:tcW w:w="1276" w:type="dxa"/>
            <w:shd w:val="clear" w:color="auto" w:fill="9BBB59"/>
          </w:tcPr>
          <w:p w:rsidR="00CC03F3" w:rsidRPr="00B1370C" w:rsidRDefault="00CC03F3" w:rsidP="00B1370C">
            <w:pPr>
              <w:snapToGrid w:val="0"/>
              <w:jc w:val="center"/>
              <w:rPr>
                <w:b/>
                <w:bCs/>
                <w:color w:val="FFFFFF"/>
                <w:sz w:val="24"/>
                <w:szCs w:val="24"/>
              </w:rPr>
            </w:pPr>
            <w:r w:rsidRPr="00B1370C">
              <w:rPr>
                <w:b/>
                <w:bCs/>
                <w:color w:val="FFFFFF"/>
                <w:sz w:val="24"/>
                <w:szCs w:val="24"/>
              </w:rPr>
              <w:t>Дина</w:t>
            </w:r>
            <w:r w:rsidR="00CD4463" w:rsidRPr="00B1370C">
              <w:rPr>
                <w:b/>
                <w:bCs/>
                <w:color w:val="FFFFFF"/>
                <w:sz w:val="24"/>
                <w:szCs w:val="24"/>
              </w:rPr>
              <w:t>мика, % 2015</w:t>
            </w:r>
            <w:r w:rsidR="005C706B" w:rsidRPr="00B1370C">
              <w:rPr>
                <w:b/>
                <w:bCs/>
                <w:color w:val="FFFFFF"/>
                <w:sz w:val="24"/>
                <w:szCs w:val="24"/>
              </w:rPr>
              <w:t>/201</w:t>
            </w:r>
            <w:r w:rsidR="00CD4463" w:rsidRPr="00B1370C">
              <w:rPr>
                <w:b/>
                <w:bCs/>
                <w:color w:val="FFFFFF"/>
                <w:sz w:val="24"/>
                <w:szCs w:val="24"/>
              </w:rPr>
              <w:t>4</w:t>
            </w:r>
          </w:p>
        </w:tc>
      </w:tr>
      <w:tr w:rsidR="00E3334E" w:rsidRPr="00A464F6" w:rsidTr="008C01BE">
        <w:trPr>
          <w:trHeight w:val="510"/>
        </w:trPr>
        <w:tc>
          <w:tcPr>
            <w:tcW w:w="4219" w:type="dxa"/>
          </w:tcPr>
          <w:p w:rsidR="00E3334E" w:rsidRPr="00A464F6" w:rsidRDefault="00E3334E" w:rsidP="00B1370C">
            <w:pPr>
              <w:snapToGrid w:val="0"/>
              <w:rPr>
                <w:bCs/>
                <w:sz w:val="24"/>
                <w:szCs w:val="24"/>
              </w:rPr>
            </w:pPr>
            <w:r w:rsidRPr="00A464F6">
              <w:rPr>
                <w:bCs/>
                <w:sz w:val="24"/>
                <w:szCs w:val="24"/>
              </w:rPr>
              <w:t xml:space="preserve">Количество субъектов </w:t>
            </w:r>
            <w:r w:rsidR="00F821A8" w:rsidRPr="00A464F6">
              <w:rPr>
                <w:bCs/>
                <w:sz w:val="24"/>
                <w:szCs w:val="24"/>
              </w:rPr>
              <w:t xml:space="preserve">и среднего </w:t>
            </w:r>
            <w:r w:rsidRPr="00A464F6">
              <w:rPr>
                <w:bCs/>
                <w:sz w:val="24"/>
                <w:szCs w:val="24"/>
              </w:rPr>
              <w:t>малого предпринимательства, в т.ч.:</w:t>
            </w:r>
          </w:p>
        </w:tc>
        <w:tc>
          <w:tcPr>
            <w:tcW w:w="1134" w:type="dxa"/>
          </w:tcPr>
          <w:p w:rsidR="00E3334E" w:rsidRPr="00A464F6" w:rsidRDefault="00E3334E" w:rsidP="00B1370C">
            <w:pPr>
              <w:snapToGrid w:val="0"/>
              <w:jc w:val="center"/>
              <w:rPr>
                <w:sz w:val="24"/>
                <w:szCs w:val="24"/>
              </w:rPr>
            </w:pPr>
            <w:r w:rsidRPr="00A464F6">
              <w:rPr>
                <w:sz w:val="24"/>
                <w:szCs w:val="24"/>
              </w:rPr>
              <w:t>284</w:t>
            </w:r>
          </w:p>
        </w:tc>
        <w:tc>
          <w:tcPr>
            <w:tcW w:w="1134" w:type="dxa"/>
          </w:tcPr>
          <w:p w:rsidR="00E3334E" w:rsidRPr="00A464F6" w:rsidRDefault="00E3334E" w:rsidP="00B1370C">
            <w:pPr>
              <w:snapToGrid w:val="0"/>
              <w:jc w:val="center"/>
              <w:rPr>
                <w:sz w:val="24"/>
                <w:szCs w:val="24"/>
              </w:rPr>
            </w:pPr>
            <w:r w:rsidRPr="00A464F6">
              <w:rPr>
                <w:sz w:val="24"/>
                <w:szCs w:val="24"/>
              </w:rPr>
              <w:t>356</w:t>
            </w:r>
          </w:p>
        </w:tc>
        <w:tc>
          <w:tcPr>
            <w:tcW w:w="1134" w:type="dxa"/>
          </w:tcPr>
          <w:p w:rsidR="00E3334E" w:rsidRPr="00A464F6" w:rsidRDefault="007B1A3E" w:rsidP="00B1370C">
            <w:pPr>
              <w:snapToGrid w:val="0"/>
              <w:jc w:val="center"/>
              <w:rPr>
                <w:sz w:val="24"/>
                <w:szCs w:val="24"/>
              </w:rPr>
            </w:pPr>
            <w:r w:rsidRPr="00A464F6">
              <w:rPr>
                <w:sz w:val="24"/>
                <w:szCs w:val="24"/>
              </w:rPr>
              <w:t>372</w:t>
            </w:r>
          </w:p>
        </w:tc>
        <w:tc>
          <w:tcPr>
            <w:tcW w:w="1559" w:type="dxa"/>
          </w:tcPr>
          <w:p w:rsidR="00E3334E" w:rsidRPr="00A464F6" w:rsidRDefault="00E3334E" w:rsidP="00B1370C">
            <w:pPr>
              <w:snapToGrid w:val="0"/>
              <w:jc w:val="center"/>
              <w:rPr>
                <w:bCs/>
                <w:sz w:val="24"/>
                <w:szCs w:val="24"/>
              </w:rPr>
            </w:pPr>
            <w:r w:rsidRPr="00A464F6">
              <w:rPr>
                <w:bCs/>
                <w:sz w:val="24"/>
                <w:szCs w:val="24"/>
              </w:rPr>
              <w:t>1</w:t>
            </w:r>
            <w:r w:rsidR="0024166A" w:rsidRPr="00A464F6">
              <w:rPr>
                <w:bCs/>
                <w:sz w:val="24"/>
                <w:szCs w:val="24"/>
              </w:rPr>
              <w:t>25,4</w:t>
            </w:r>
          </w:p>
        </w:tc>
        <w:tc>
          <w:tcPr>
            <w:tcW w:w="1276" w:type="dxa"/>
          </w:tcPr>
          <w:p w:rsidR="00E3334E" w:rsidRPr="00A464F6" w:rsidRDefault="00E3334E" w:rsidP="00B1370C">
            <w:pPr>
              <w:snapToGrid w:val="0"/>
              <w:jc w:val="center"/>
              <w:rPr>
                <w:bCs/>
                <w:sz w:val="24"/>
                <w:szCs w:val="24"/>
              </w:rPr>
            </w:pPr>
            <w:r w:rsidRPr="00A464F6">
              <w:rPr>
                <w:bCs/>
                <w:sz w:val="24"/>
                <w:szCs w:val="24"/>
              </w:rPr>
              <w:t>1</w:t>
            </w:r>
            <w:r w:rsidR="0024166A" w:rsidRPr="00A464F6">
              <w:rPr>
                <w:bCs/>
                <w:sz w:val="24"/>
                <w:szCs w:val="24"/>
              </w:rPr>
              <w:t>04,5</w:t>
            </w:r>
          </w:p>
          <w:p w:rsidR="0024166A" w:rsidRPr="00A464F6" w:rsidRDefault="0024166A" w:rsidP="00B1370C">
            <w:pPr>
              <w:snapToGrid w:val="0"/>
              <w:jc w:val="center"/>
              <w:rPr>
                <w:bCs/>
                <w:sz w:val="24"/>
                <w:szCs w:val="24"/>
              </w:rPr>
            </w:pPr>
          </w:p>
        </w:tc>
      </w:tr>
      <w:tr w:rsidR="00E3334E" w:rsidRPr="00A464F6" w:rsidTr="008C01BE">
        <w:trPr>
          <w:trHeight w:val="757"/>
        </w:trPr>
        <w:tc>
          <w:tcPr>
            <w:tcW w:w="4219" w:type="dxa"/>
          </w:tcPr>
          <w:p w:rsidR="00E3334E" w:rsidRPr="00A464F6" w:rsidRDefault="00E3334E" w:rsidP="00B1370C">
            <w:pPr>
              <w:snapToGrid w:val="0"/>
              <w:ind w:left="87"/>
              <w:rPr>
                <w:bCs/>
                <w:sz w:val="24"/>
                <w:szCs w:val="24"/>
              </w:rPr>
            </w:pPr>
            <w:r w:rsidRPr="00A464F6">
              <w:rPr>
                <w:bCs/>
                <w:sz w:val="24"/>
                <w:szCs w:val="24"/>
              </w:rPr>
              <w:t>индивидуальных предпринимателей, чел.</w:t>
            </w:r>
          </w:p>
        </w:tc>
        <w:tc>
          <w:tcPr>
            <w:tcW w:w="1134" w:type="dxa"/>
          </w:tcPr>
          <w:p w:rsidR="00E3334E" w:rsidRPr="00A464F6" w:rsidRDefault="00E3334E" w:rsidP="00B1370C">
            <w:pPr>
              <w:snapToGrid w:val="0"/>
              <w:jc w:val="center"/>
              <w:rPr>
                <w:sz w:val="24"/>
                <w:szCs w:val="24"/>
              </w:rPr>
            </w:pPr>
            <w:r w:rsidRPr="00A464F6">
              <w:rPr>
                <w:sz w:val="24"/>
                <w:szCs w:val="24"/>
              </w:rPr>
              <w:t>239</w:t>
            </w:r>
          </w:p>
        </w:tc>
        <w:tc>
          <w:tcPr>
            <w:tcW w:w="1134" w:type="dxa"/>
          </w:tcPr>
          <w:p w:rsidR="00E3334E" w:rsidRPr="00A464F6" w:rsidRDefault="00E3334E" w:rsidP="00B1370C">
            <w:pPr>
              <w:snapToGrid w:val="0"/>
              <w:jc w:val="center"/>
              <w:rPr>
                <w:sz w:val="24"/>
                <w:szCs w:val="24"/>
              </w:rPr>
            </w:pPr>
            <w:r w:rsidRPr="00A464F6">
              <w:rPr>
                <w:sz w:val="24"/>
                <w:szCs w:val="24"/>
              </w:rPr>
              <w:t>315</w:t>
            </w:r>
          </w:p>
        </w:tc>
        <w:tc>
          <w:tcPr>
            <w:tcW w:w="1134" w:type="dxa"/>
          </w:tcPr>
          <w:p w:rsidR="00E3334E" w:rsidRPr="00A464F6" w:rsidRDefault="007B1A3E" w:rsidP="00B1370C">
            <w:pPr>
              <w:snapToGrid w:val="0"/>
              <w:jc w:val="center"/>
              <w:rPr>
                <w:sz w:val="24"/>
                <w:szCs w:val="24"/>
              </w:rPr>
            </w:pPr>
            <w:r w:rsidRPr="00A464F6">
              <w:rPr>
                <w:sz w:val="24"/>
                <w:szCs w:val="24"/>
              </w:rPr>
              <w:t>331</w:t>
            </w:r>
          </w:p>
        </w:tc>
        <w:tc>
          <w:tcPr>
            <w:tcW w:w="1559" w:type="dxa"/>
          </w:tcPr>
          <w:p w:rsidR="00E3334E" w:rsidRPr="00A464F6" w:rsidRDefault="00E3334E" w:rsidP="00B1370C">
            <w:pPr>
              <w:snapToGrid w:val="0"/>
              <w:jc w:val="center"/>
              <w:rPr>
                <w:sz w:val="24"/>
                <w:szCs w:val="24"/>
              </w:rPr>
            </w:pPr>
            <w:r w:rsidRPr="00A464F6">
              <w:rPr>
                <w:sz w:val="24"/>
                <w:szCs w:val="24"/>
              </w:rPr>
              <w:t>1</w:t>
            </w:r>
            <w:r w:rsidR="0024166A" w:rsidRPr="00A464F6">
              <w:rPr>
                <w:sz w:val="24"/>
                <w:szCs w:val="24"/>
              </w:rPr>
              <w:t>31,8</w:t>
            </w:r>
          </w:p>
        </w:tc>
        <w:tc>
          <w:tcPr>
            <w:tcW w:w="1276" w:type="dxa"/>
          </w:tcPr>
          <w:p w:rsidR="00E3334E" w:rsidRPr="00A464F6" w:rsidRDefault="00E3334E" w:rsidP="00B1370C">
            <w:pPr>
              <w:snapToGrid w:val="0"/>
              <w:jc w:val="center"/>
              <w:rPr>
                <w:sz w:val="24"/>
                <w:szCs w:val="24"/>
              </w:rPr>
            </w:pPr>
            <w:r w:rsidRPr="00A464F6">
              <w:rPr>
                <w:sz w:val="24"/>
                <w:szCs w:val="24"/>
              </w:rPr>
              <w:t>1</w:t>
            </w:r>
            <w:r w:rsidR="0024166A" w:rsidRPr="00A464F6">
              <w:rPr>
                <w:sz w:val="24"/>
                <w:szCs w:val="24"/>
              </w:rPr>
              <w:t>05,1</w:t>
            </w:r>
          </w:p>
        </w:tc>
      </w:tr>
      <w:tr w:rsidR="00E3334E" w:rsidRPr="00A464F6" w:rsidTr="008C01BE">
        <w:trPr>
          <w:trHeight w:val="345"/>
        </w:trPr>
        <w:tc>
          <w:tcPr>
            <w:tcW w:w="4219" w:type="dxa"/>
          </w:tcPr>
          <w:p w:rsidR="00E3334E" w:rsidRPr="00A464F6" w:rsidRDefault="000247AA" w:rsidP="00B1370C">
            <w:pPr>
              <w:snapToGrid w:val="0"/>
              <w:ind w:left="87"/>
              <w:rPr>
                <w:bCs/>
                <w:sz w:val="24"/>
                <w:szCs w:val="24"/>
              </w:rPr>
            </w:pPr>
            <w:r>
              <w:rPr>
                <w:bCs/>
                <w:sz w:val="24"/>
                <w:szCs w:val="24"/>
              </w:rPr>
              <w:t>Юридические лица, ед.</w:t>
            </w:r>
          </w:p>
        </w:tc>
        <w:tc>
          <w:tcPr>
            <w:tcW w:w="1134" w:type="dxa"/>
          </w:tcPr>
          <w:p w:rsidR="00E3334E" w:rsidRPr="00A464F6" w:rsidRDefault="00E3334E" w:rsidP="00B1370C">
            <w:pPr>
              <w:snapToGrid w:val="0"/>
              <w:jc w:val="center"/>
              <w:rPr>
                <w:sz w:val="24"/>
                <w:szCs w:val="24"/>
              </w:rPr>
            </w:pPr>
            <w:r w:rsidRPr="00A464F6">
              <w:rPr>
                <w:sz w:val="24"/>
                <w:szCs w:val="24"/>
              </w:rPr>
              <w:t>45</w:t>
            </w:r>
          </w:p>
        </w:tc>
        <w:tc>
          <w:tcPr>
            <w:tcW w:w="1134" w:type="dxa"/>
          </w:tcPr>
          <w:p w:rsidR="00E3334E" w:rsidRPr="00A464F6" w:rsidRDefault="00E3334E" w:rsidP="00B1370C">
            <w:pPr>
              <w:snapToGrid w:val="0"/>
              <w:jc w:val="center"/>
              <w:rPr>
                <w:sz w:val="24"/>
                <w:szCs w:val="24"/>
              </w:rPr>
            </w:pPr>
            <w:r w:rsidRPr="00A464F6">
              <w:rPr>
                <w:sz w:val="24"/>
                <w:szCs w:val="24"/>
              </w:rPr>
              <w:t>41</w:t>
            </w:r>
          </w:p>
        </w:tc>
        <w:tc>
          <w:tcPr>
            <w:tcW w:w="1134" w:type="dxa"/>
          </w:tcPr>
          <w:p w:rsidR="00E3334E" w:rsidRPr="00A464F6" w:rsidRDefault="007B1A3E" w:rsidP="00B1370C">
            <w:pPr>
              <w:snapToGrid w:val="0"/>
              <w:jc w:val="center"/>
              <w:rPr>
                <w:sz w:val="24"/>
                <w:szCs w:val="24"/>
              </w:rPr>
            </w:pPr>
            <w:r w:rsidRPr="00A464F6">
              <w:rPr>
                <w:sz w:val="24"/>
                <w:szCs w:val="24"/>
              </w:rPr>
              <w:t>41</w:t>
            </w:r>
          </w:p>
        </w:tc>
        <w:tc>
          <w:tcPr>
            <w:tcW w:w="1559" w:type="dxa"/>
          </w:tcPr>
          <w:p w:rsidR="00E3334E" w:rsidRPr="00A464F6" w:rsidRDefault="0024166A" w:rsidP="00B1370C">
            <w:pPr>
              <w:snapToGrid w:val="0"/>
              <w:jc w:val="center"/>
              <w:rPr>
                <w:sz w:val="24"/>
                <w:szCs w:val="24"/>
              </w:rPr>
            </w:pPr>
            <w:r w:rsidRPr="00A464F6">
              <w:rPr>
                <w:sz w:val="24"/>
                <w:szCs w:val="24"/>
              </w:rPr>
              <w:t>91,1</w:t>
            </w:r>
          </w:p>
        </w:tc>
        <w:tc>
          <w:tcPr>
            <w:tcW w:w="1276" w:type="dxa"/>
          </w:tcPr>
          <w:p w:rsidR="00E3334E" w:rsidRPr="00A464F6" w:rsidRDefault="0024166A" w:rsidP="00B1370C">
            <w:pPr>
              <w:snapToGrid w:val="0"/>
              <w:jc w:val="center"/>
              <w:rPr>
                <w:sz w:val="24"/>
                <w:szCs w:val="24"/>
              </w:rPr>
            </w:pPr>
            <w:r w:rsidRPr="00A464F6">
              <w:rPr>
                <w:sz w:val="24"/>
                <w:szCs w:val="24"/>
              </w:rPr>
              <w:t>100,0</w:t>
            </w:r>
          </w:p>
        </w:tc>
      </w:tr>
      <w:tr w:rsidR="00E3334E" w:rsidRPr="00A464F6" w:rsidTr="008C01BE">
        <w:trPr>
          <w:trHeight w:val="510"/>
        </w:trPr>
        <w:tc>
          <w:tcPr>
            <w:tcW w:w="4219" w:type="dxa"/>
            <w:tcBorders>
              <w:top w:val="single" w:sz="8" w:space="0" w:color="9BBB59"/>
              <w:left w:val="single" w:sz="8" w:space="0" w:color="9BBB59"/>
              <w:bottom w:val="single" w:sz="8" w:space="0" w:color="9BBB59"/>
            </w:tcBorders>
          </w:tcPr>
          <w:p w:rsidR="00E3334E" w:rsidRPr="00A464F6" w:rsidRDefault="00E3334E" w:rsidP="00B1370C">
            <w:pPr>
              <w:snapToGrid w:val="0"/>
              <w:rPr>
                <w:bCs/>
                <w:sz w:val="24"/>
                <w:szCs w:val="24"/>
              </w:rPr>
            </w:pPr>
            <w:r w:rsidRPr="00A464F6">
              <w:rPr>
                <w:bCs/>
                <w:sz w:val="24"/>
                <w:szCs w:val="24"/>
              </w:rPr>
              <w:t>Среднесписочная численность занятых в малом и среднем предпринимательстве,</w:t>
            </w:r>
            <w:r w:rsidR="00F400C8" w:rsidRPr="0058636E">
              <w:rPr>
                <w:szCs w:val="24"/>
              </w:rPr>
              <w:t xml:space="preserve"> </w:t>
            </w:r>
            <w:r w:rsidR="00F400C8" w:rsidRPr="00F400C8">
              <w:rPr>
                <w:sz w:val="24"/>
                <w:szCs w:val="24"/>
              </w:rPr>
              <w:t xml:space="preserve">в том числе </w:t>
            </w:r>
            <w:proofErr w:type="spellStart"/>
            <w:r w:rsidR="00F400C8" w:rsidRPr="00F400C8">
              <w:rPr>
                <w:sz w:val="24"/>
                <w:szCs w:val="24"/>
              </w:rPr>
              <w:t>микропредприятий</w:t>
            </w:r>
            <w:proofErr w:type="spellEnd"/>
            <w:r w:rsidR="00F400C8">
              <w:rPr>
                <w:sz w:val="24"/>
                <w:szCs w:val="24"/>
              </w:rPr>
              <w:t xml:space="preserve">, </w:t>
            </w:r>
            <w:r w:rsidRPr="00F400C8">
              <w:rPr>
                <w:bCs/>
                <w:sz w:val="24"/>
                <w:szCs w:val="24"/>
              </w:rPr>
              <w:t xml:space="preserve"> чел.</w:t>
            </w:r>
          </w:p>
        </w:tc>
        <w:tc>
          <w:tcPr>
            <w:tcW w:w="1134" w:type="dxa"/>
            <w:tcBorders>
              <w:top w:val="single" w:sz="8" w:space="0" w:color="9BBB59"/>
              <w:bottom w:val="single" w:sz="8" w:space="0" w:color="9BBB59"/>
            </w:tcBorders>
          </w:tcPr>
          <w:p w:rsidR="00E3334E" w:rsidRPr="00A464F6" w:rsidRDefault="00E3334E" w:rsidP="00B1370C">
            <w:pPr>
              <w:snapToGrid w:val="0"/>
              <w:jc w:val="center"/>
              <w:rPr>
                <w:sz w:val="24"/>
                <w:szCs w:val="24"/>
              </w:rPr>
            </w:pPr>
            <w:r w:rsidRPr="00A464F6">
              <w:rPr>
                <w:sz w:val="24"/>
                <w:szCs w:val="24"/>
              </w:rPr>
              <w:t>780</w:t>
            </w:r>
          </w:p>
        </w:tc>
        <w:tc>
          <w:tcPr>
            <w:tcW w:w="1134" w:type="dxa"/>
            <w:tcBorders>
              <w:top w:val="single" w:sz="8" w:space="0" w:color="9BBB59"/>
              <w:bottom w:val="single" w:sz="8" w:space="0" w:color="9BBB59"/>
            </w:tcBorders>
          </w:tcPr>
          <w:p w:rsidR="00E3334E" w:rsidRPr="00A464F6" w:rsidRDefault="00E3334E" w:rsidP="00B1370C">
            <w:pPr>
              <w:snapToGrid w:val="0"/>
              <w:jc w:val="center"/>
              <w:rPr>
                <w:sz w:val="24"/>
                <w:szCs w:val="24"/>
              </w:rPr>
            </w:pPr>
            <w:r w:rsidRPr="00A464F6">
              <w:rPr>
                <w:sz w:val="24"/>
                <w:szCs w:val="24"/>
              </w:rPr>
              <w:t>905</w:t>
            </w:r>
          </w:p>
        </w:tc>
        <w:tc>
          <w:tcPr>
            <w:tcW w:w="1134" w:type="dxa"/>
            <w:tcBorders>
              <w:top w:val="single" w:sz="8" w:space="0" w:color="9BBB59"/>
              <w:bottom w:val="single" w:sz="8" w:space="0" w:color="9BBB59"/>
            </w:tcBorders>
          </w:tcPr>
          <w:p w:rsidR="00E3334E" w:rsidRPr="00A464F6" w:rsidRDefault="007B1A3E" w:rsidP="00B1370C">
            <w:pPr>
              <w:snapToGrid w:val="0"/>
              <w:jc w:val="center"/>
              <w:rPr>
                <w:sz w:val="24"/>
                <w:szCs w:val="24"/>
              </w:rPr>
            </w:pPr>
            <w:r w:rsidRPr="00A464F6">
              <w:rPr>
                <w:sz w:val="24"/>
                <w:szCs w:val="24"/>
              </w:rPr>
              <w:t>912</w:t>
            </w:r>
          </w:p>
        </w:tc>
        <w:tc>
          <w:tcPr>
            <w:tcW w:w="1559" w:type="dxa"/>
            <w:tcBorders>
              <w:top w:val="single" w:sz="8" w:space="0" w:color="9BBB59"/>
              <w:bottom w:val="single" w:sz="8" w:space="0" w:color="9BBB59"/>
            </w:tcBorders>
          </w:tcPr>
          <w:p w:rsidR="00E3334E" w:rsidRPr="00A464F6" w:rsidRDefault="0024166A" w:rsidP="00B1370C">
            <w:pPr>
              <w:snapToGrid w:val="0"/>
              <w:jc w:val="center"/>
              <w:rPr>
                <w:sz w:val="24"/>
                <w:szCs w:val="24"/>
              </w:rPr>
            </w:pPr>
            <w:r w:rsidRPr="00A464F6">
              <w:rPr>
                <w:sz w:val="24"/>
                <w:szCs w:val="24"/>
              </w:rPr>
              <w:t>116</w:t>
            </w:r>
            <w:r w:rsidR="00E3334E" w:rsidRPr="00A464F6">
              <w:rPr>
                <w:sz w:val="24"/>
                <w:szCs w:val="24"/>
              </w:rPr>
              <w:t>,8</w:t>
            </w:r>
          </w:p>
        </w:tc>
        <w:tc>
          <w:tcPr>
            <w:tcW w:w="1276" w:type="dxa"/>
            <w:tcBorders>
              <w:top w:val="single" w:sz="8" w:space="0" w:color="9BBB59"/>
              <w:bottom w:val="single" w:sz="8" w:space="0" w:color="9BBB59"/>
              <w:right w:val="single" w:sz="8" w:space="0" w:color="9BBB59"/>
            </w:tcBorders>
          </w:tcPr>
          <w:p w:rsidR="00E3334E" w:rsidRPr="00A464F6" w:rsidRDefault="00E3334E" w:rsidP="00B1370C">
            <w:pPr>
              <w:snapToGrid w:val="0"/>
              <w:jc w:val="center"/>
              <w:rPr>
                <w:sz w:val="24"/>
                <w:szCs w:val="24"/>
              </w:rPr>
            </w:pPr>
            <w:r w:rsidRPr="00A464F6">
              <w:rPr>
                <w:sz w:val="24"/>
                <w:szCs w:val="24"/>
              </w:rPr>
              <w:t>1</w:t>
            </w:r>
            <w:r w:rsidR="0024166A" w:rsidRPr="00A464F6">
              <w:rPr>
                <w:sz w:val="24"/>
                <w:szCs w:val="24"/>
              </w:rPr>
              <w:t>00,8</w:t>
            </w:r>
          </w:p>
        </w:tc>
      </w:tr>
      <w:tr w:rsidR="00E3334E" w:rsidRPr="00A464F6" w:rsidTr="008C01BE">
        <w:trPr>
          <w:trHeight w:val="510"/>
        </w:trPr>
        <w:tc>
          <w:tcPr>
            <w:tcW w:w="4219" w:type="dxa"/>
          </w:tcPr>
          <w:p w:rsidR="00E3334E" w:rsidRPr="00A464F6" w:rsidRDefault="00E3334E" w:rsidP="00B1370C">
            <w:pPr>
              <w:snapToGrid w:val="0"/>
              <w:rPr>
                <w:bCs/>
                <w:sz w:val="24"/>
                <w:szCs w:val="24"/>
              </w:rPr>
            </w:pPr>
            <w:r w:rsidRPr="00A464F6">
              <w:rPr>
                <w:bCs/>
                <w:sz w:val="24"/>
                <w:szCs w:val="24"/>
              </w:rPr>
              <w:t>Доля занятых в малом и среднем предпринимательстве от общего числа занятых в экономике, % (экспертная оценка с учетом наемных работников индивидуальных предпринимателей)</w:t>
            </w:r>
          </w:p>
        </w:tc>
        <w:tc>
          <w:tcPr>
            <w:tcW w:w="1134" w:type="dxa"/>
          </w:tcPr>
          <w:p w:rsidR="00E3334E" w:rsidRPr="00A464F6" w:rsidRDefault="00E3334E" w:rsidP="00B1370C">
            <w:pPr>
              <w:snapToGrid w:val="0"/>
              <w:jc w:val="center"/>
              <w:rPr>
                <w:sz w:val="24"/>
                <w:szCs w:val="24"/>
              </w:rPr>
            </w:pPr>
            <w:r w:rsidRPr="00A464F6">
              <w:rPr>
                <w:sz w:val="24"/>
                <w:szCs w:val="24"/>
              </w:rPr>
              <w:t>12,6</w:t>
            </w:r>
          </w:p>
        </w:tc>
        <w:tc>
          <w:tcPr>
            <w:tcW w:w="1134" w:type="dxa"/>
          </w:tcPr>
          <w:p w:rsidR="00E3334E" w:rsidRPr="00A464F6" w:rsidRDefault="00E3334E" w:rsidP="00B1370C">
            <w:pPr>
              <w:snapToGrid w:val="0"/>
              <w:jc w:val="center"/>
              <w:rPr>
                <w:sz w:val="24"/>
                <w:szCs w:val="24"/>
              </w:rPr>
            </w:pPr>
            <w:r w:rsidRPr="00A464F6">
              <w:rPr>
                <w:sz w:val="24"/>
                <w:szCs w:val="24"/>
              </w:rPr>
              <w:t>11,7</w:t>
            </w:r>
          </w:p>
        </w:tc>
        <w:tc>
          <w:tcPr>
            <w:tcW w:w="1134" w:type="dxa"/>
          </w:tcPr>
          <w:p w:rsidR="00E3334E" w:rsidRPr="00A464F6" w:rsidRDefault="00F821A8" w:rsidP="00B1370C">
            <w:pPr>
              <w:snapToGrid w:val="0"/>
              <w:jc w:val="center"/>
              <w:rPr>
                <w:sz w:val="24"/>
                <w:szCs w:val="24"/>
              </w:rPr>
            </w:pPr>
            <w:r w:rsidRPr="00A464F6">
              <w:rPr>
                <w:sz w:val="24"/>
                <w:szCs w:val="24"/>
              </w:rPr>
              <w:t>11,8</w:t>
            </w:r>
          </w:p>
        </w:tc>
        <w:tc>
          <w:tcPr>
            <w:tcW w:w="1559" w:type="dxa"/>
          </w:tcPr>
          <w:p w:rsidR="00E3334E" w:rsidRPr="00A464F6" w:rsidRDefault="0024166A" w:rsidP="00B1370C">
            <w:pPr>
              <w:snapToGrid w:val="0"/>
              <w:jc w:val="center"/>
              <w:rPr>
                <w:sz w:val="24"/>
                <w:szCs w:val="24"/>
              </w:rPr>
            </w:pPr>
            <w:r w:rsidRPr="00A464F6">
              <w:rPr>
                <w:sz w:val="24"/>
                <w:szCs w:val="24"/>
              </w:rPr>
              <w:t>92,9</w:t>
            </w:r>
          </w:p>
        </w:tc>
        <w:tc>
          <w:tcPr>
            <w:tcW w:w="1276" w:type="dxa"/>
          </w:tcPr>
          <w:p w:rsidR="00E3334E" w:rsidRPr="00A464F6" w:rsidRDefault="0024166A" w:rsidP="00B1370C">
            <w:pPr>
              <w:snapToGrid w:val="0"/>
              <w:jc w:val="center"/>
              <w:rPr>
                <w:sz w:val="24"/>
                <w:szCs w:val="24"/>
              </w:rPr>
            </w:pPr>
            <w:r w:rsidRPr="00A464F6">
              <w:rPr>
                <w:sz w:val="24"/>
                <w:szCs w:val="24"/>
              </w:rPr>
              <w:t>100,9</w:t>
            </w:r>
          </w:p>
        </w:tc>
      </w:tr>
      <w:tr w:rsidR="00E3334E" w:rsidRPr="00A464F6" w:rsidTr="008C01BE">
        <w:trPr>
          <w:trHeight w:val="510"/>
        </w:trPr>
        <w:tc>
          <w:tcPr>
            <w:tcW w:w="4219" w:type="dxa"/>
            <w:tcBorders>
              <w:top w:val="single" w:sz="8" w:space="0" w:color="9BBB59"/>
              <w:left w:val="single" w:sz="8" w:space="0" w:color="9BBB59"/>
              <w:bottom w:val="single" w:sz="8" w:space="0" w:color="9BBB59"/>
            </w:tcBorders>
          </w:tcPr>
          <w:p w:rsidR="00E3334E" w:rsidRPr="00A464F6" w:rsidRDefault="00F400C8" w:rsidP="00B1370C">
            <w:pPr>
              <w:snapToGrid w:val="0"/>
              <w:rPr>
                <w:bCs/>
                <w:sz w:val="24"/>
                <w:szCs w:val="24"/>
              </w:rPr>
            </w:pPr>
            <w:r>
              <w:rPr>
                <w:sz w:val="24"/>
                <w:szCs w:val="24"/>
              </w:rPr>
              <w:t xml:space="preserve"> Среднемесячная номинальная начисленная заработная плата</w:t>
            </w:r>
            <w:r w:rsidRPr="00D04CCE">
              <w:rPr>
                <w:sz w:val="24"/>
                <w:szCs w:val="24"/>
              </w:rPr>
              <w:t xml:space="preserve"> </w:t>
            </w:r>
            <w:r>
              <w:rPr>
                <w:sz w:val="24"/>
                <w:szCs w:val="24"/>
              </w:rPr>
              <w:t xml:space="preserve">работников малых предприятий (с учетом </w:t>
            </w:r>
            <w:proofErr w:type="spellStart"/>
            <w:r>
              <w:rPr>
                <w:sz w:val="24"/>
                <w:szCs w:val="24"/>
              </w:rPr>
              <w:t>микропредприйтий</w:t>
            </w:r>
            <w:proofErr w:type="spellEnd"/>
            <w:r>
              <w:rPr>
                <w:sz w:val="24"/>
                <w:szCs w:val="24"/>
              </w:rPr>
              <w:t>), рублей</w:t>
            </w:r>
          </w:p>
        </w:tc>
        <w:tc>
          <w:tcPr>
            <w:tcW w:w="1134" w:type="dxa"/>
            <w:tcBorders>
              <w:top w:val="single" w:sz="8" w:space="0" w:color="9BBB59"/>
              <w:bottom w:val="single" w:sz="8" w:space="0" w:color="9BBB59"/>
            </w:tcBorders>
          </w:tcPr>
          <w:p w:rsidR="00E3334E" w:rsidRPr="00A464F6" w:rsidRDefault="00E3334E" w:rsidP="00B1370C">
            <w:pPr>
              <w:snapToGrid w:val="0"/>
              <w:jc w:val="center"/>
              <w:rPr>
                <w:sz w:val="24"/>
                <w:szCs w:val="24"/>
              </w:rPr>
            </w:pPr>
            <w:r w:rsidRPr="00A464F6">
              <w:rPr>
                <w:sz w:val="24"/>
                <w:szCs w:val="24"/>
              </w:rPr>
              <w:t>24 300</w:t>
            </w:r>
          </w:p>
        </w:tc>
        <w:tc>
          <w:tcPr>
            <w:tcW w:w="1134" w:type="dxa"/>
            <w:tcBorders>
              <w:top w:val="single" w:sz="8" w:space="0" w:color="9BBB59"/>
              <w:bottom w:val="single" w:sz="8" w:space="0" w:color="9BBB59"/>
            </w:tcBorders>
          </w:tcPr>
          <w:p w:rsidR="00E3334E" w:rsidRPr="00A464F6" w:rsidRDefault="00E3334E" w:rsidP="00B1370C">
            <w:pPr>
              <w:snapToGrid w:val="0"/>
              <w:jc w:val="center"/>
              <w:rPr>
                <w:sz w:val="24"/>
                <w:szCs w:val="24"/>
              </w:rPr>
            </w:pPr>
            <w:r w:rsidRPr="00A464F6">
              <w:rPr>
                <w:sz w:val="24"/>
                <w:szCs w:val="24"/>
              </w:rPr>
              <w:t>25 000</w:t>
            </w:r>
          </w:p>
        </w:tc>
        <w:tc>
          <w:tcPr>
            <w:tcW w:w="1134" w:type="dxa"/>
            <w:tcBorders>
              <w:top w:val="single" w:sz="8" w:space="0" w:color="9BBB59"/>
              <w:bottom w:val="single" w:sz="8" w:space="0" w:color="9BBB59"/>
            </w:tcBorders>
          </w:tcPr>
          <w:p w:rsidR="00E3334E" w:rsidRPr="00A464F6" w:rsidRDefault="00F821A8" w:rsidP="00B1370C">
            <w:pPr>
              <w:snapToGrid w:val="0"/>
              <w:jc w:val="center"/>
              <w:rPr>
                <w:sz w:val="24"/>
                <w:szCs w:val="24"/>
              </w:rPr>
            </w:pPr>
            <w:r w:rsidRPr="00A464F6">
              <w:rPr>
                <w:sz w:val="24"/>
                <w:szCs w:val="24"/>
              </w:rPr>
              <w:t>26 000</w:t>
            </w:r>
          </w:p>
        </w:tc>
        <w:tc>
          <w:tcPr>
            <w:tcW w:w="1559" w:type="dxa"/>
            <w:tcBorders>
              <w:top w:val="single" w:sz="8" w:space="0" w:color="9BBB59"/>
              <w:bottom w:val="single" w:sz="8" w:space="0" w:color="9BBB59"/>
            </w:tcBorders>
          </w:tcPr>
          <w:p w:rsidR="00E3334E" w:rsidRPr="00A464F6" w:rsidRDefault="0024166A" w:rsidP="00B1370C">
            <w:pPr>
              <w:snapToGrid w:val="0"/>
              <w:jc w:val="center"/>
              <w:rPr>
                <w:sz w:val="24"/>
                <w:szCs w:val="24"/>
              </w:rPr>
            </w:pPr>
            <w:r w:rsidRPr="00A464F6">
              <w:rPr>
                <w:sz w:val="24"/>
                <w:szCs w:val="24"/>
              </w:rPr>
              <w:t>102,9</w:t>
            </w:r>
          </w:p>
        </w:tc>
        <w:tc>
          <w:tcPr>
            <w:tcW w:w="1276" w:type="dxa"/>
            <w:tcBorders>
              <w:top w:val="single" w:sz="8" w:space="0" w:color="9BBB59"/>
              <w:bottom w:val="single" w:sz="8" w:space="0" w:color="9BBB59"/>
              <w:right w:val="single" w:sz="8" w:space="0" w:color="9BBB59"/>
            </w:tcBorders>
          </w:tcPr>
          <w:p w:rsidR="00E3334E" w:rsidRPr="00A464F6" w:rsidRDefault="00E3334E" w:rsidP="00B1370C">
            <w:pPr>
              <w:snapToGrid w:val="0"/>
              <w:jc w:val="center"/>
              <w:rPr>
                <w:sz w:val="24"/>
                <w:szCs w:val="24"/>
              </w:rPr>
            </w:pPr>
            <w:r w:rsidRPr="00A464F6">
              <w:rPr>
                <w:sz w:val="24"/>
                <w:szCs w:val="24"/>
              </w:rPr>
              <w:t>1</w:t>
            </w:r>
            <w:r w:rsidR="0024166A" w:rsidRPr="00A464F6">
              <w:rPr>
                <w:sz w:val="24"/>
                <w:szCs w:val="24"/>
              </w:rPr>
              <w:t>04,0</w:t>
            </w:r>
          </w:p>
        </w:tc>
      </w:tr>
      <w:tr w:rsidR="00E3334E" w:rsidRPr="00A464F6" w:rsidTr="008C01BE">
        <w:trPr>
          <w:trHeight w:val="510"/>
        </w:trPr>
        <w:tc>
          <w:tcPr>
            <w:tcW w:w="4219" w:type="dxa"/>
          </w:tcPr>
          <w:p w:rsidR="00E3334E" w:rsidRPr="00A464F6" w:rsidRDefault="00E3334E" w:rsidP="00B1370C">
            <w:pPr>
              <w:snapToGrid w:val="0"/>
              <w:rPr>
                <w:bCs/>
                <w:sz w:val="24"/>
                <w:szCs w:val="24"/>
              </w:rPr>
            </w:pPr>
            <w:r w:rsidRPr="00A464F6">
              <w:rPr>
                <w:bCs/>
                <w:sz w:val="24"/>
                <w:szCs w:val="24"/>
              </w:rPr>
              <w:t>Оборот субъектов малого и среднего предпринимательства, млн. руб.</w:t>
            </w:r>
          </w:p>
        </w:tc>
        <w:tc>
          <w:tcPr>
            <w:tcW w:w="1134" w:type="dxa"/>
          </w:tcPr>
          <w:p w:rsidR="00E3334E" w:rsidRPr="00A464F6" w:rsidRDefault="00E3334E" w:rsidP="00B1370C">
            <w:pPr>
              <w:snapToGrid w:val="0"/>
              <w:jc w:val="center"/>
              <w:rPr>
                <w:sz w:val="24"/>
                <w:szCs w:val="24"/>
              </w:rPr>
            </w:pPr>
            <w:r w:rsidRPr="00A464F6">
              <w:rPr>
                <w:sz w:val="24"/>
                <w:szCs w:val="24"/>
              </w:rPr>
              <w:t>2014, 76</w:t>
            </w:r>
          </w:p>
        </w:tc>
        <w:tc>
          <w:tcPr>
            <w:tcW w:w="1134" w:type="dxa"/>
          </w:tcPr>
          <w:p w:rsidR="00E3334E" w:rsidRPr="00A464F6" w:rsidRDefault="00E3334E" w:rsidP="00B1370C">
            <w:pPr>
              <w:snapToGrid w:val="0"/>
              <w:jc w:val="center"/>
              <w:rPr>
                <w:sz w:val="24"/>
                <w:szCs w:val="24"/>
              </w:rPr>
            </w:pPr>
            <w:r w:rsidRPr="00A464F6">
              <w:rPr>
                <w:sz w:val="24"/>
                <w:szCs w:val="24"/>
              </w:rPr>
              <w:t>2209,43</w:t>
            </w:r>
          </w:p>
        </w:tc>
        <w:tc>
          <w:tcPr>
            <w:tcW w:w="1134" w:type="dxa"/>
          </w:tcPr>
          <w:p w:rsidR="00E3334E" w:rsidRPr="00A464F6" w:rsidRDefault="00F821A8" w:rsidP="00B1370C">
            <w:pPr>
              <w:snapToGrid w:val="0"/>
              <w:jc w:val="center"/>
              <w:rPr>
                <w:sz w:val="24"/>
                <w:szCs w:val="24"/>
              </w:rPr>
            </w:pPr>
            <w:r w:rsidRPr="00A464F6">
              <w:rPr>
                <w:sz w:val="24"/>
                <w:szCs w:val="24"/>
              </w:rPr>
              <w:t>2363,41</w:t>
            </w:r>
          </w:p>
        </w:tc>
        <w:tc>
          <w:tcPr>
            <w:tcW w:w="1559" w:type="dxa"/>
          </w:tcPr>
          <w:p w:rsidR="00E3334E" w:rsidRPr="00A464F6" w:rsidRDefault="0024166A" w:rsidP="00B1370C">
            <w:pPr>
              <w:snapToGrid w:val="0"/>
              <w:jc w:val="center"/>
              <w:rPr>
                <w:sz w:val="24"/>
                <w:szCs w:val="24"/>
              </w:rPr>
            </w:pPr>
            <w:r w:rsidRPr="00A464F6">
              <w:rPr>
                <w:sz w:val="24"/>
                <w:szCs w:val="24"/>
              </w:rPr>
              <w:t>109</w:t>
            </w:r>
            <w:r w:rsidR="00E3334E" w:rsidRPr="00A464F6">
              <w:rPr>
                <w:sz w:val="24"/>
                <w:szCs w:val="24"/>
              </w:rPr>
              <w:t>,</w:t>
            </w:r>
            <w:r w:rsidRPr="00A464F6">
              <w:rPr>
                <w:sz w:val="24"/>
                <w:szCs w:val="24"/>
              </w:rPr>
              <w:t>7</w:t>
            </w:r>
          </w:p>
        </w:tc>
        <w:tc>
          <w:tcPr>
            <w:tcW w:w="1276" w:type="dxa"/>
          </w:tcPr>
          <w:p w:rsidR="00E3334E" w:rsidRPr="00A464F6" w:rsidRDefault="00E3334E" w:rsidP="00B1370C">
            <w:pPr>
              <w:snapToGrid w:val="0"/>
              <w:jc w:val="center"/>
              <w:rPr>
                <w:sz w:val="24"/>
                <w:szCs w:val="24"/>
              </w:rPr>
            </w:pPr>
            <w:r w:rsidRPr="00A464F6">
              <w:rPr>
                <w:sz w:val="24"/>
                <w:szCs w:val="24"/>
              </w:rPr>
              <w:t>10</w:t>
            </w:r>
            <w:r w:rsidR="0024166A" w:rsidRPr="00A464F6">
              <w:rPr>
                <w:sz w:val="24"/>
                <w:szCs w:val="24"/>
              </w:rPr>
              <w:t>7,0</w:t>
            </w:r>
          </w:p>
        </w:tc>
      </w:tr>
      <w:tr w:rsidR="00E3334E" w:rsidRPr="00A464F6" w:rsidTr="008C01BE">
        <w:trPr>
          <w:trHeight w:val="510"/>
        </w:trPr>
        <w:tc>
          <w:tcPr>
            <w:tcW w:w="4219" w:type="dxa"/>
          </w:tcPr>
          <w:p w:rsidR="00E3334E" w:rsidRPr="00A464F6" w:rsidRDefault="00E3334E" w:rsidP="00B1370C">
            <w:pPr>
              <w:snapToGrid w:val="0"/>
              <w:rPr>
                <w:bCs/>
                <w:sz w:val="24"/>
                <w:szCs w:val="24"/>
              </w:rPr>
            </w:pPr>
            <w:r w:rsidRPr="00A464F6">
              <w:rPr>
                <w:bCs/>
                <w:sz w:val="24"/>
                <w:szCs w:val="24"/>
              </w:rPr>
              <w:t xml:space="preserve">Доля субъектов малого предпринимательства в общем объеме розничной торговли, % </w:t>
            </w:r>
          </w:p>
        </w:tc>
        <w:tc>
          <w:tcPr>
            <w:tcW w:w="1134" w:type="dxa"/>
          </w:tcPr>
          <w:p w:rsidR="00E3334E" w:rsidRPr="00A464F6" w:rsidRDefault="00E3334E" w:rsidP="00B1370C">
            <w:pPr>
              <w:snapToGrid w:val="0"/>
              <w:jc w:val="center"/>
              <w:rPr>
                <w:sz w:val="24"/>
                <w:szCs w:val="24"/>
              </w:rPr>
            </w:pPr>
            <w:r w:rsidRPr="00A464F6">
              <w:rPr>
                <w:sz w:val="24"/>
                <w:szCs w:val="24"/>
              </w:rPr>
              <w:t>88,6</w:t>
            </w:r>
          </w:p>
        </w:tc>
        <w:tc>
          <w:tcPr>
            <w:tcW w:w="1134" w:type="dxa"/>
          </w:tcPr>
          <w:p w:rsidR="00E3334E" w:rsidRPr="00A464F6" w:rsidRDefault="00E3334E" w:rsidP="00B1370C">
            <w:pPr>
              <w:snapToGrid w:val="0"/>
              <w:jc w:val="center"/>
              <w:rPr>
                <w:sz w:val="24"/>
                <w:szCs w:val="24"/>
              </w:rPr>
            </w:pPr>
            <w:r w:rsidRPr="00A464F6">
              <w:rPr>
                <w:sz w:val="24"/>
                <w:szCs w:val="24"/>
              </w:rPr>
              <w:t>90,5</w:t>
            </w:r>
          </w:p>
        </w:tc>
        <w:tc>
          <w:tcPr>
            <w:tcW w:w="1134" w:type="dxa"/>
          </w:tcPr>
          <w:p w:rsidR="00E3334E" w:rsidRPr="00A464F6" w:rsidRDefault="00F821A8" w:rsidP="00B1370C">
            <w:pPr>
              <w:snapToGrid w:val="0"/>
              <w:rPr>
                <w:sz w:val="24"/>
                <w:szCs w:val="24"/>
              </w:rPr>
            </w:pPr>
            <w:r w:rsidRPr="00A464F6">
              <w:rPr>
                <w:sz w:val="24"/>
                <w:szCs w:val="24"/>
              </w:rPr>
              <w:t>90,5</w:t>
            </w:r>
          </w:p>
        </w:tc>
        <w:tc>
          <w:tcPr>
            <w:tcW w:w="1559" w:type="dxa"/>
          </w:tcPr>
          <w:p w:rsidR="00E3334E" w:rsidRPr="00A464F6" w:rsidRDefault="00E3334E" w:rsidP="00B1370C">
            <w:pPr>
              <w:snapToGrid w:val="0"/>
              <w:jc w:val="center"/>
              <w:rPr>
                <w:sz w:val="24"/>
                <w:szCs w:val="24"/>
              </w:rPr>
            </w:pPr>
            <w:r w:rsidRPr="00A464F6">
              <w:rPr>
                <w:sz w:val="24"/>
                <w:szCs w:val="24"/>
              </w:rPr>
              <w:t>10</w:t>
            </w:r>
            <w:r w:rsidR="0024166A" w:rsidRPr="00A464F6">
              <w:rPr>
                <w:sz w:val="24"/>
                <w:szCs w:val="24"/>
              </w:rPr>
              <w:t>2,1</w:t>
            </w:r>
          </w:p>
        </w:tc>
        <w:tc>
          <w:tcPr>
            <w:tcW w:w="1276" w:type="dxa"/>
          </w:tcPr>
          <w:p w:rsidR="00E3334E" w:rsidRPr="00A464F6" w:rsidRDefault="00E3334E" w:rsidP="00B1370C">
            <w:pPr>
              <w:snapToGrid w:val="0"/>
              <w:jc w:val="center"/>
              <w:rPr>
                <w:sz w:val="24"/>
                <w:szCs w:val="24"/>
              </w:rPr>
            </w:pPr>
            <w:r w:rsidRPr="00A464F6">
              <w:rPr>
                <w:sz w:val="24"/>
                <w:szCs w:val="24"/>
              </w:rPr>
              <w:t>10</w:t>
            </w:r>
            <w:r w:rsidR="0024166A" w:rsidRPr="00A464F6">
              <w:rPr>
                <w:sz w:val="24"/>
                <w:szCs w:val="24"/>
              </w:rPr>
              <w:t>0,0</w:t>
            </w:r>
          </w:p>
        </w:tc>
      </w:tr>
    </w:tbl>
    <w:p w:rsidR="00CC03F3" w:rsidRPr="00A464F6" w:rsidRDefault="00CC03F3">
      <w:pPr>
        <w:jc w:val="both"/>
        <w:rPr>
          <w:sz w:val="24"/>
          <w:szCs w:val="24"/>
        </w:rPr>
      </w:pPr>
      <w:r w:rsidRPr="00A464F6">
        <w:rPr>
          <w:sz w:val="24"/>
          <w:szCs w:val="24"/>
        </w:rPr>
        <w:t xml:space="preserve">             </w:t>
      </w:r>
    </w:p>
    <w:p w:rsidR="00CC03F3" w:rsidRDefault="00CC03F3">
      <w:pPr>
        <w:jc w:val="both"/>
        <w:rPr>
          <w:sz w:val="24"/>
          <w:szCs w:val="24"/>
        </w:rPr>
      </w:pPr>
      <w:r>
        <w:rPr>
          <w:sz w:val="24"/>
          <w:szCs w:val="24"/>
        </w:rPr>
        <w:t xml:space="preserve">      </w:t>
      </w:r>
      <w:r w:rsidR="00CA1503">
        <w:rPr>
          <w:sz w:val="24"/>
          <w:szCs w:val="24"/>
        </w:rPr>
        <w:t xml:space="preserve">  </w:t>
      </w:r>
      <w:r w:rsidR="00CD4463">
        <w:rPr>
          <w:sz w:val="24"/>
          <w:szCs w:val="24"/>
        </w:rPr>
        <w:t>По состоянию на 01.01.2016</w:t>
      </w:r>
      <w:r>
        <w:rPr>
          <w:sz w:val="24"/>
          <w:szCs w:val="24"/>
        </w:rPr>
        <w:t>г. в муниципальном образовании «Город Удачны</w:t>
      </w:r>
      <w:r w:rsidR="0024166A">
        <w:rPr>
          <w:sz w:val="24"/>
          <w:szCs w:val="24"/>
        </w:rPr>
        <w:t xml:space="preserve">й» осуществляли деятельность 372 </w:t>
      </w:r>
      <w:r>
        <w:rPr>
          <w:sz w:val="24"/>
          <w:szCs w:val="24"/>
        </w:rPr>
        <w:t xml:space="preserve">субъектов малого </w:t>
      </w:r>
      <w:r w:rsidR="00CB3289">
        <w:rPr>
          <w:sz w:val="24"/>
          <w:szCs w:val="24"/>
        </w:rPr>
        <w:t>и среднего</w:t>
      </w:r>
      <w:r>
        <w:rPr>
          <w:sz w:val="24"/>
          <w:szCs w:val="24"/>
        </w:rPr>
        <w:t xml:space="preserve"> пре</w:t>
      </w:r>
      <w:r w:rsidR="006C5D2A">
        <w:rPr>
          <w:sz w:val="24"/>
          <w:szCs w:val="24"/>
        </w:rPr>
        <w:t xml:space="preserve">дпринимательства, в том числе </w:t>
      </w:r>
      <w:r w:rsidR="006C5D2A">
        <w:rPr>
          <w:sz w:val="24"/>
          <w:szCs w:val="24"/>
        </w:rPr>
        <w:lastRenderedPageBreak/>
        <w:t>41</w:t>
      </w:r>
      <w:r>
        <w:rPr>
          <w:sz w:val="24"/>
          <w:szCs w:val="24"/>
        </w:rPr>
        <w:t xml:space="preserve"> малых предприяти</w:t>
      </w:r>
      <w:r w:rsidR="0024166A">
        <w:rPr>
          <w:sz w:val="24"/>
          <w:szCs w:val="24"/>
        </w:rPr>
        <w:t>й и 331</w:t>
      </w:r>
      <w:r>
        <w:rPr>
          <w:sz w:val="24"/>
          <w:szCs w:val="24"/>
        </w:rPr>
        <w:t xml:space="preserve"> индивидуальных предп</w:t>
      </w:r>
      <w:r w:rsidR="006C5D2A">
        <w:rPr>
          <w:sz w:val="24"/>
          <w:szCs w:val="24"/>
        </w:rPr>
        <w:t xml:space="preserve">ринимателей. По сравнению с </w:t>
      </w:r>
      <w:r w:rsidR="00CD4463">
        <w:rPr>
          <w:sz w:val="24"/>
          <w:szCs w:val="24"/>
        </w:rPr>
        <w:t>2014</w:t>
      </w:r>
      <w:r w:rsidR="00CB3289">
        <w:rPr>
          <w:sz w:val="24"/>
          <w:szCs w:val="24"/>
        </w:rPr>
        <w:t xml:space="preserve"> годом их количество увеличилось</w:t>
      </w:r>
      <w:r w:rsidR="0024166A">
        <w:rPr>
          <w:sz w:val="24"/>
          <w:szCs w:val="24"/>
        </w:rPr>
        <w:t xml:space="preserve"> на 25,4</w:t>
      </w:r>
      <w:r>
        <w:rPr>
          <w:sz w:val="24"/>
          <w:szCs w:val="24"/>
        </w:rPr>
        <w:t xml:space="preserve"> %. Рост количества индивидуальных </w:t>
      </w:r>
      <w:r w:rsidR="00CB3289">
        <w:rPr>
          <w:sz w:val="24"/>
          <w:szCs w:val="24"/>
        </w:rPr>
        <w:t>предпринимателей наблюдался</w:t>
      </w:r>
      <w:r>
        <w:rPr>
          <w:sz w:val="24"/>
          <w:szCs w:val="24"/>
        </w:rPr>
        <w:t xml:space="preserve"> в розничной торговле, в сфере транспортных и платных услуг (Диаграмма 1).</w:t>
      </w:r>
    </w:p>
    <w:p w:rsidR="00CC03F3" w:rsidRDefault="00CC03F3">
      <w:pPr>
        <w:jc w:val="center"/>
        <w:rPr>
          <w:sz w:val="24"/>
          <w:szCs w:val="24"/>
        </w:rPr>
      </w:pPr>
      <w:r>
        <w:rPr>
          <w:sz w:val="24"/>
          <w:szCs w:val="24"/>
        </w:rPr>
        <w:t xml:space="preserve">                                                                                    </w:t>
      </w:r>
    </w:p>
    <w:p w:rsidR="004840B3" w:rsidRDefault="004840B3">
      <w:pPr>
        <w:pStyle w:val="af0"/>
        <w:ind w:left="0" w:firstLine="720"/>
        <w:jc w:val="center"/>
        <w:rPr>
          <w:sz w:val="24"/>
          <w:szCs w:val="24"/>
        </w:rPr>
      </w:pPr>
    </w:p>
    <w:p w:rsidR="00CC03F3" w:rsidRDefault="00CC03F3">
      <w:pPr>
        <w:pStyle w:val="af0"/>
        <w:ind w:left="0" w:firstLine="720"/>
        <w:jc w:val="center"/>
        <w:rPr>
          <w:b/>
          <w:sz w:val="24"/>
          <w:szCs w:val="24"/>
        </w:rPr>
      </w:pPr>
      <w:r>
        <w:rPr>
          <w:b/>
          <w:sz w:val="24"/>
          <w:szCs w:val="24"/>
        </w:rPr>
        <w:t xml:space="preserve">Структурная динамика развития малого и среднего предпринимательства </w:t>
      </w:r>
    </w:p>
    <w:p w:rsidR="003E3285" w:rsidRDefault="003876A5">
      <w:pPr>
        <w:pStyle w:val="af0"/>
        <w:ind w:left="0" w:firstLine="720"/>
        <w:jc w:val="center"/>
        <w:rPr>
          <w:b/>
          <w:sz w:val="24"/>
          <w:szCs w:val="24"/>
        </w:rPr>
      </w:pPr>
      <w:r>
        <w:rPr>
          <w:b/>
          <w:sz w:val="24"/>
          <w:szCs w:val="24"/>
        </w:rPr>
        <w:t>за 2013-2015</w:t>
      </w:r>
      <w:r w:rsidR="00CC03F3">
        <w:rPr>
          <w:b/>
          <w:sz w:val="24"/>
          <w:szCs w:val="24"/>
        </w:rPr>
        <w:t xml:space="preserve"> годы          </w:t>
      </w:r>
      <w:r w:rsidR="003E3285">
        <w:rPr>
          <w:b/>
          <w:sz w:val="24"/>
          <w:szCs w:val="24"/>
        </w:rPr>
        <w:t xml:space="preserve">                 </w:t>
      </w:r>
    </w:p>
    <w:p w:rsidR="00CC03F3" w:rsidRDefault="003E3285">
      <w:pPr>
        <w:pStyle w:val="af0"/>
        <w:ind w:left="0" w:firstLine="720"/>
        <w:jc w:val="center"/>
        <w:rPr>
          <w:b/>
          <w:sz w:val="24"/>
          <w:szCs w:val="24"/>
        </w:rPr>
      </w:pPr>
      <w:r>
        <w:rPr>
          <w:sz w:val="24"/>
          <w:szCs w:val="24"/>
        </w:rPr>
        <w:t xml:space="preserve">                                                                                                               Диаграмма 1</w:t>
      </w:r>
      <w:r w:rsidR="00CC03F3">
        <w:rPr>
          <w:b/>
          <w:sz w:val="24"/>
          <w:szCs w:val="24"/>
        </w:rPr>
        <w:t xml:space="preserve">                                                                                                                                                                                                                </w:t>
      </w:r>
    </w:p>
    <w:p w:rsidR="00CC03F3" w:rsidRDefault="00CC03F3">
      <w:pPr>
        <w:pStyle w:val="af0"/>
        <w:tabs>
          <w:tab w:val="left" w:pos="9540"/>
        </w:tabs>
        <w:ind w:firstLine="349"/>
        <w:rPr>
          <w:sz w:val="24"/>
          <w:szCs w:val="24"/>
        </w:rPr>
      </w:pPr>
      <w:r>
        <w:rPr>
          <w:sz w:val="28"/>
          <w:szCs w:val="28"/>
        </w:rPr>
        <w:t xml:space="preserve">                                                                                                              </w:t>
      </w:r>
    </w:p>
    <w:p w:rsidR="003E3285" w:rsidRDefault="003256EF" w:rsidP="00076C46">
      <w:pPr>
        <w:pStyle w:val="af0"/>
        <w:tabs>
          <w:tab w:val="left" w:pos="9540"/>
        </w:tabs>
        <w:ind w:firstLine="349"/>
        <w:jc w:val="center"/>
        <w:rPr>
          <w:sz w:val="24"/>
          <w:szCs w:val="24"/>
        </w:rPr>
      </w:pPr>
      <w:r>
        <w:rPr>
          <w:noProof/>
          <w:sz w:val="24"/>
          <w:szCs w:val="24"/>
          <w:lang w:eastAsia="ru-RU"/>
        </w:rPr>
        <w:drawing>
          <wp:inline distT="0" distB="0" distL="0" distR="0">
            <wp:extent cx="5257800" cy="2686050"/>
            <wp:effectExtent l="0" t="0" r="0" b="0"/>
            <wp:docPr id="1"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B7C45" w:rsidRDefault="00FB7C45" w:rsidP="00342F85">
      <w:pPr>
        <w:pStyle w:val="af0"/>
        <w:tabs>
          <w:tab w:val="left" w:pos="9540"/>
        </w:tabs>
        <w:ind w:firstLine="349"/>
        <w:rPr>
          <w:sz w:val="24"/>
          <w:szCs w:val="24"/>
        </w:rPr>
      </w:pPr>
    </w:p>
    <w:p w:rsidR="00A464F6" w:rsidRDefault="00CA1503" w:rsidP="00A464F6">
      <w:pPr>
        <w:ind w:firstLine="851"/>
        <w:jc w:val="both"/>
        <w:rPr>
          <w:sz w:val="24"/>
          <w:szCs w:val="24"/>
        </w:rPr>
      </w:pPr>
      <w:r w:rsidRPr="00F024CA">
        <w:rPr>
          <w:rStyle w:val="apple-style-span"/>
          <w:color w:val="000000"/>
          <w:sz w:val="24"/>
          <w:szCs w:val="24"/>
        </w:rPr>
        <w:t xml:space="preserve"> </w:t>
      </w:r>
      <w:r w:rsidR="003876A5" w:rsidRPr="00F024CA">
        <w:rPr>
          <w:rStyle w:val="apple-style-span"/>
          <w:color w:val="000000"/>
          <w:sz w:val="24"/>
          <w:szCs w:val="24"/>
        </w:rPr>
        <w:t>В 2015</w:t>
      </w:r>
      <w:r w:rsidR="00FB7C45" w:rsidRPr="00F024CA">
        <w:rPr>
          <w:rStyle w:val="apple-style-span"/>
          <w:color w:val="000000"/>
          <w:sz w:val="24"/>
          <w:szCs w:val="24"/>
        </w:rPr>
        <w:t xml:space="preserve"> году</w:t>
      </w:r>
      <w:r w:rsidR="00F024CA" w:rsidRPr="00F024CA">
        <w:rPr>
          <w:rStyle w:val="apple-style-span"/>
          <w:color w:val="000000"/>
          <w:sz w:val="24"/>
          <w:szCs w:val="24"/>
        </w:rPr>
        <w:t xml:space="preserve"> число </w:t>
      </w:r>
      <w:r w:rsidR="00FB7C45" w:rsidRPr="00F024CA">
        <w:rPr>
          <w:rStyle w:val="apple-style-span"/>
          <w:color w:val="000000"/>
          <w:sz w:val="24"/>
          <w:szCs w:val="24"/>
        </w:rPr>
        <w:t>субъектов малого и среднего предпринимательства в расчете на 100</w:t>
      </w:r>
      <w:r w:rsidR="00F024CA" w:rsidRPr="00F024CA">
        <w:rPr>
          <w:rStyle w:val="apple-style-span"/>
          <w:color w:val="000000"/>
          <w:sz w:val="24"/>
          <w:szCs w:val="24"/>
        </w:rPr>
        <w:t>0 человек населения составило 30</w:t>
      </w:r>
      <w:r w:rsidR="00FB7C45" w:rsidRPr="00F024CA">
        <w:rPr>
          <w:rStyle w:val="apple-style-span"/>
          <w:color w:val="000000"/>
          <w:sz w:val="24"/>
          <w:szCs w:val="24"/>
        </w:rPr>
        <w:t xml:space="preserve"> </w:t>
      </w:r>
      <w:r w:rsidR="00F024CA" w:rsidRPr="00F024CA">
        <w:rPr>
          <w:rStyle w:val="apple-style-span"/>
          <w:color w:val="000000"/>
          <w:sz w:val="24"/>
          <w:szCs w:val="24"/>
        </w:rPr>
        <w:t>единиц.</w:t>
      </w:r>
      <w:r w:rsidR="00F024CA" w:rsidRPr="00F024CA">
        <w:rPr>
          <w:sz w:val="24"/>
          <w:szCs w:val="24"/>
        </w:rPr>
        <w:t xml:space="preserve"> </w:t>
      </w:r>
    </w:p>
    <w:p w:rsidR="00A464F6" w:rsidRDefault="00CC03F3" w:rsidP="00A464F6">
      <w:pPr>
        <w:ind w:firstLine="851"/>
        <w:jc w:val="both"/>
        <w:rPr>
          <w:sz w:val="24"/>
          <w:szCs w:val="24"/>
        </w:rPr>
      </w:pPr>
      <w:r w:rsidRPr="00F024CA">
        <w:rPr>
          <w:sz w:val="24"/>
          <w:szCs w:val="24"/>
        </w:rPr>
        <w:t xml:space="preserve">Среднесписочная численность </w:t>
      </w:r>
      <w:r w:rsidR="00CB3289" w:rsidRPr="00F024CA">
        <w:rPr>
          <w:sz w:val="24"/>
          <w:szCs w:val="24"/>
        </w:rPr>
        <w:t>работников,</w:t>
      </w:r>
      <w:r w:rsidRPr="00F024CA">
        <w:rPr>
          <w:sz w:val="24"/>
          <w:szCs w:val="24"/>
        </w:rPr>
        <w:t xml:space="preserve"> занятых в малом и ср</w:t>
      </w:r>
      <w:r w:rsidR="003876A5" w:rsidRPr="00F024CA">
        <w:rPr>
          <w:sz w:val="24"/>
          <w:szCs w:val="24"/>
        </w:rPr>
        <w:t>еднем предпринимательстве в 2015</w:t>
      </w:r>
      <w:r w:rsidR="00155F8C" w:rsidRPr="00F024CA">
        <w:rPr>
          <w:sz w:val="24"/>
          <w:szCs w:val="24"/>
        </w:rPr>
        <w:t xml:space="preserve"> </w:t>
      </w:r>
      <w:r w:rsidR="00CB3289" w:rsidRPr="00F024CA">
        <w:rPr>
          <w:sz w:val="24"/>
          <w:szCs w:val="24"/>
        </w:rPr>
        <w:t>году составила</w:t>
      </w:r>
      <w:r w:rsidR="00155F8C" w:rsidRPr="00F024CA">
        <w:rPr>
          <w:sz w:val="24"/>
          <w:szCs w:val="24"/>
        </w:rPr>
        <w:t xml:space="preserve"> </w:t>
      </w:r>
      <w:r w:rsidR="00C65B06" w:rsidRPr="00F024CA">
        <w:rPr>
          <w:sz w:val="24"/>
          <w:szCs w:val="24"/>
        </w:rPr>
        <w:t>912</w:t>
      </w:r>
      <w:r w:rsidR="003876A5" w:rsidRPr="00F024CA">
        <w:rPr>
          <w:sz w:val="24"/>
          <w:szCs w:val="24"/>
        </w:rPr>
        <w:t xml:space="preserve"> человек. По сравнению с 2014</w:t>
      </w:r>
      <w:r w:rsidRPr="00F024CA">
        <w:rPr>
          <w:sz w:val="24"/>
          <w:szCs w:val="24"/>
        </w:rPr>
        <w:t xml:space="preserve"> годом рост среднесписочной чи</w:t>
      </w:r>
      <w:r w:rsidR="00155F8C" w:rsidRPr="00F024CA">
        <w:rPr>
          <w:sz w:val="24"/>
          <w:szCs w:val="24"/>
        </w:rPr>
        <w:t>сл</w:t>
      </w:r>
      <w:r w:rsidR="00C65B06" w:rsidRPr="00F024CA">
        <w:rPr>
          <w:sz w:val="24"/>
          <w:szCs w:val="24"/>
        </w:rPr>
        <w:t xml:space="preserve">енности работников составил </w:t>
      </w:r>
      <w:r w:rsidR="00C65B06" w:rsidRPr="002F7F4F">
        <w:rPr>
          <w:sz w:val="24"/>
          <w:szCs w:val="24"/>
        </w:rPr>
        <w:t>100,8%.</w:t>
      </w:r>
    </w:p>
    <w:p w:rsidR="00CC03F3" w:rsidRDefault="00CC03F3" w:rsidP="00A464F6">
      <w:pPr>
        <w:ind w:firstLine="851"/>
        <w:jc w:val="both"/>
        <w:rPr>
          <w:sz w:val="24"/>
          <w:szCs w:val="24"/>
        </w:rPr>
      </w:pPr>
      <w:r w:rsidRPr="00F024CA">
        <w:rPr>
          <w:sz w:val="24"/>
          <w:szCs w:val="24"/>
        </w:rPr>
        <w:t>Согласно экспертной</w:t>
      </w:r>
      <w:r>
        <w:rPr>
          <w:sz w:val="24"/>
          <w:szCs w:val="24"/>
        </w:rPr>
        <w:t xml:space="preserve"> оценке (с учетом наемных работников индивидуальных предпринимателей) доля занятых в малом и среднем предпринимательстве в общем числе занятых в эконо</w:t>
      </w:r>
      <w:r w:rsidR="00155F8C">
        <w:rPr>
          <w:sz w:val="24"/>
          <w:szCs w:val="24"/>
        </w:rPr>
        <w:t xml:space="preserve">мике </w:t>
      </w:r>
      <w:r w:rsidR="00CB3289">
        <w:rPr>
          <w:sz w:val="24"/>
          <w:szCs w:val="24"/>
        </w:rPr>
        <w:t>составляет по</w:t>
      </w:r>
      <w:r w:rsidR="00155F8C">
        <w:rPr>
          <w:sz w:val="24"/>
          <w:szCs w:val="24"/>
        </w:rPr>
        <w:t xml:space="preserve"> </w:t>
      </w:r>
      <w:r w:rsidR="003876A5">
        <w:rPr>
          <w:sz w:val="24"/>
          <w:szCs w:val="24"/>
        </w:rPr>
        <w:t>итогам 2015</w:t>
      </w:r>
      <w:r w:rsidR="00C65B06">
        <w:rPr>
          <w:sz w:val="24"/>
          <w:szCs w:val="24"/>
        </w:rPr>
        <w:t xml:space="preserve"> года -  </w:t>
      </w:r>
      <w:r w:rsidR="00C65B06" w:rsidRPr="002F7F4F">
        <w:rPr>
          <w:sz w:val="24"/>
          <w:szCs w:val="24"/>
        </w:rPr>
        <w:t>11,8</w:t>
      </w:r>
      <w:r w:rsidRPr="002F7F4F">
        <w:rPr>
          <w:sz w:val="24"/>
          <w:szCs w:val="24"/>
        </w:rPr>
        <w:t>%.</w:t>
      </w:r>
    </w:p>
    <w:p w:rsidR="00CC03F3" w:rsidRPr="00852316" w:rsidRDefault="00A464F6" w:rsidP="00A464F6">
      <w:pPr>
        <w:pStyle w:val="af0"/>
        <w:ind w:left="0"/>
        <w:rPr>
          <w:sz w:val="24"/>
          <w:szCs w:val="24"/>
        </w:rPr>
      </w:pPr>
      <w:r>
        <w:rPr>
          <w:sz w:val="24"/>
          <w:szCs w:val="24"/>
        </w:rPr>
        <w:tab/>
      </w:r>
      <w:r w:rsidR="00C9703D" w:rsidRPr="00852316">
        <w:rPr>
          <w:sz w:val="24"/>
          <w:szCs w:val="24"/>
        </w:rPr>
        <w:t xml:space="preserve">Среднемесячная оплата труда работников </w:t>
      </w:r>
      <w:r w:rsidR="00CB3289" w:rsidRPr="00852316">
        <w:rPr>
          <w:sz w:val="24"/>
          <w:szCs w:val="24"/>
        </w:rPr>
        <w:t>малого и</w:t>
      </w:r>
      <w:r w:rsidR="00C9703D" w:rsidRPr="00852316">
        <w:rPr>
          <w:sz w:val="24"/>
          <w:szCs w:val="24"/>
        </w:rPr>
        <w:t xml:space="preserve"> среднего предпринимательства соста</w:t>
      </w:r>
      <w:r w:rsidR="00C65B06">
        <w:rPr>
          <w:sz w:val="24"/>
          <w:szCs w:val="24"/>
        </w:rPr>
        <w:t>вила 26 000 рублей (104</w:t>
      </w:r>
      <w:r w:rsidR="003876A5">
        <w:rPr>
          <w:sz w:val="24"/>
          <w:szCs w:val="24"/>
        </w:rPr>
        <w:t xml:space="preserve"> % к 2014</w:t>
      </w:r>
      <w:r w:rsidR="00CC03F3" w:rsidRPr="00852316">
        <w:rPr>
          <w:sz w:val="24"/>
          <w:szCs w:val="24"/>
        </w:rPr>
        <w:t xml:space="preserve"> г.)</w:t>
      </w:r>
      <w:r>
        <w:rPr>
          <w:sz w:val="24"/>
          <w:szCs w:val="24"/>
        </w:rPr>
        <w:t>.</w:t>
      </w:r>
    </w:p>
    <w:p w:rsidR="00CC03F3" w:rsidRDefault="00CC03F3" w:rsidP="00A464F6">
      <w:pPr>
        <w:pStyle w:val="af0"/>
        <w:ind w:left="0" w:firstLine="360"/>
        <w:rPr>
          <w:sz w:val="24"/>
          <w:szCs w:val="24"/>
        </w:rPr>
      </w:pPr>
      <w:r>
        <w:rPr>
          <w:sz w:val="24"/>
          <w:szCs w:val="24"/>
        </w:rPr>
        <w:t xml:space="preserve">     </w:t>
      </w:r>
      <w:r w:rsidR="00CA1503">
        <w:rPr>
          <w:sz w:val="24"/>
          <w:szCs w:val="24"/>
        </w:rPr>
        <w:t xml:space="preserve"> </w:t>
      </w:r>
      <w:r w:rsidR="00863B3F">
        <w:rPr>
          <w:sz w:val="24"/>
          <w:szCs w:val="24"/>
        </w:rPr>
        <w:t>Оборот субъектов малого и сред</w:t>
      </w:r>
      <w:r w:rsidR="003876A5">
        <w:rPr>
          <w:sz w:val="24"/>
          <w:szCs w:val="24"/>
        </w:rPr>
        <w:t>него предпринимательства за 2015</w:t>
      </w:r>
      <w:r w:rsidR="00863B3F">
        <w:rPr>
          <w:sz w:val="24"/>
          <w:szCs w:val="24"/>
        </w:rPr>
        <w:t xml:space="preserve"> год составил </w:t>
      </w:r>
      <w:r w:rsidR="00C65B06">
        <w:rPr>
          <w:sz w:val="24"/>
          <w:szCs w:val="24"/>
        </w:rPr>
        <w:t>2363,41</w:t>
      </w:r>
      <w:r>
        <w:rPr>
          <w:sz w:val="24"/>
          <w:szCs w:val="24"/>
        </w:rPr>
        <w:t xml:space="preserve">млн. руб., Темп </w:t>
      </w:r>
      <w:r w:rsidR="00863B3F">
        <w:rPr>
          <w:sz w:val="24"/>
          <w:szCs w:val="24"/>
        </w:rPr>
        <w:t>роста в действующи</w:t>
      </w:r>
      <w:r w:rsidR="003876A5">
        <w:rPr>
          <w:sz w:val="24"/>
          <w:szCs w:val="24"/>
        </w:rPr>
        <w:t>х ценах к 2014</w:t>
      </w:r>
      <w:r w:rsidR="00C65B06">
        <w:rPr>
          <w:sz w:val="24"/>
          <w:szCs w:val="24"/>
        </w:rPr>
        <w:t xml:space="preserve"> году составил </w:t>
      </w:r>
      <w:r w:rsidR="00C65B06" w:rsidRPr="002F7F4F">
        <w:rPr>
          <w:sz w:val="24"/>
          <w:szCs w:val="24"/>
        </w:rPr>
        <w:t>107,0</w:t>
      </w:r>
      <w:r w:rsidRPr="002F7F4F">
        <w:rPr>
          <w:sz w:val="24"/>
          <w:szCs w:val="24"/>
        </w:rPr>
        <w:t xml:space="preserve"> %.</w:t>
      </w:r>
      <w:r>
        <w:rPr>
          <w:sz w:val="24"/>
          <w:szCs w:val="24"/>
        </w:rPr>
        <w:t xml:space="preserve">   </w:t>
      </w:r>
    </w:p>
    <w:p w:rsidR="00342F85" w:rsidRDefault="00342F85" w:rsidP="00A464F6">
      <w:pPr>
        <w:pStyle w:val="af0"/>
        <w:ind w:left="0"/>
        <w:rPr>
          <w:sz w:val="24"/>
          <w:szCs w:val="24"/>
        </w:rPr>
      </w:pPr>
      <w:r>
        <w:rPr>
          <w:sz w:val="24"/>
          <w:szCs w:val="24"/>
        </w:rPr>
        <w:tab/>
        <w:t>Отраслевая структура малого предпринимательства на протяжении последних лет в городе Удачном существенно не меняется и соответствует общероссийским тенденциям:</w:t>
      </w:r>
    </w:p>
    <w:p w:rsidR="00CC03F3" w:rsidRDefault="00A464F6" w:rsidP="00A464F6">
      <w:pPr>
        <w:pStyle w:val="af5"/>
        <w:spacing w:before="0" w:after="0"/>
        <w:jc w:val="both"/>
      </w:pPr>
      <w:r>
        <w:tab/>
      </w:r>
      <w:r w:rsidR="00CC03F3">
        <w:t xml:space="preserve">оптовая и розничная </w:t>
      </w:r>
      <w:r w:rsidR="00CB3289">
        <w:t>торговля -</w:t>
      </w:r>
      <w:r w:rsidR="009619CC">
        <w:t xml:space="preserve"> 48 %; платные услуги – 2</w:t>
      </w:r>
      <w:r w:rsidR="0056282F">
        <w:t>8</w:t>
      </w:r>
      <w:r w:rsidR="00CC03F3">
        <w:t xml:space="preserve">%, транспорт </w:t>
      </w:r>
      <w:r w:rsidR="009619CC">
        <w:t>и связь – 1</w:t>
      </w:r>
      <w:r w:rsidR="0056282F">
        <w:t>3</w:t>
      </w:r>
      <w:r w:rsidR="009619CC">
        <w:t xml:space="preserve">%, строительство – </w:t>
      </w:r>
      <w:r w:rsidR="0056282F">
        <w:t>2</w:t>
      </w:r>
      <w:r w:rsidR="00B25796">
        <w:t>%, производство – 4</w:t>
      </w:r>
      <w:r w:rsidR="00CC03F3">
        <w:t>%, прочие виды деятельности</w:t>
      </w:r>
      <w:r w:rsidR="0056282F">
        <w:t>- 5</w:t>
      </w:r>
      <w:r w:rsidR="00CC03F3">
        <w:t>% (Диаграмма 2).</w:t>
      </w:r>
    </w:p>
    <w:p w:rsidR="00FD0282" w:rsidRDefault="00FD0282" w:rsidP="00342F85">
      <w:pPr>
        <w:pStyle w:val="ad"/>
        <w:jc w:val="both"/>
        <w:rPr>
          <w:b/>
        </w:rPr>
      </w:pPr>
    </w:p>
    <w:p w:rsidR="009619CC" w:rsidRDefault="00CC03F3" w:rsidP="009619CC">
      <w:pPr>
        <w:pStyle w:val="ad"/>
      </w:pPr>
      <w:r>
        <w:rPr>
          <w:b/>
        </w:rPr>
        <w:t>Отраслевая структура малого предпринимательства по видам экономической деятельн</w:t>
      </w:r>
      <w:r w:rsidR="003876A5">
        <w:rPr>
          <w:b/>
        </w:rPr>
        <w:t>ости по состоянию на 01.01.2016</w:t>
      </w:r>
      <w:r>
        <w:rPr>
          <w:b/>
        </w:rPr>
        <w:t xml:space="preserve"> г.</w:t>
      </w:r>
      <w:r>
        <w:t xml:space="preserve">             </w:t>
      </w:r>
    </w:p>
    <w:p w:rsidR="0056282F" w:rsidRDefault="0056282F" w:rsidP="009619CC">
      <w:pPr>
        <w:pStyle w:val="ad"/>
        <w:rPr>
          <w:noProof/>
          <w:lang w:eastAsia="ru-RU"/>
        </w:rPr>
      </w:pPr>
    </w:p>
    <w:p w:rsidR="0056282F" w:rsidRDefault="0056282F" w:rsidP="0056282F">
      <w:pPr>
        <w:pStyle w:val="ad"/>
      </w:pPr>
      <w:r>
        <w:t xml:space="preserve">                                                                                                                 Диаграмма 2 </w:t>
      </w:r>
    </w:p>
    <w:p w:rsidR="00AF5A33" w:rsidRDefault="003256EF" w:rsidP="008703EA">
      <w:pPr>
        <w:pStyle w:val="ConsNormal0"/>
        <w:ind w:hanging="142"/>
        <w:contextualSpacing/>
        <w:jc w:val="center"/>
      </w:pPr>
      <w:r>
        <w:rPr>
          <w:rFonts w:ascii="Book Antiqua" w:hAnsi="Book Antiqua"/>
          <w:noProof/>
          <w:color w:val="000000"/>
          <w:lang w:eastAsia="ru-RU"/>
        </w:rPr>
        <w:lastRenderedPageBreak/>
        <w:drawing>
          <wp:inline distT="0" distB="0" distL="0" distR="0">
            <wp:extent cx="5410200" cy="3124200"/>
            <wp:effectExtent l="1905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cstate="print"/>
                    <a:srcRect/>
                    <a:stretch>
                      <a:fillRect/>
                    </a:stretch>
                  </pic:blipFill>
                  <pic:spPr bwMode="auto">
                    <a:xfrm>
                      <a:off x="0" y="0"/>
                      <a:ext cx="5410200" cy="3124200"/>
                    </a:xfrm>
                    <a:prstGeom prst="rect">
                      <a:avLst/>
                    </a:prstGeom>
                    <a:noFill/>
                    <a:ln w="9525">
                      <a:noFill/>
                      <a:miter lim="800000"/>
                      <a:headEnd/>
                      <a:tailEnd/>
                    </a:ln>
                  </pic:spPr>
                </pic:pic>
              </a:graphicData>
            </a:graphic>
          </wp:inline>
        </w:drawing>
      </w:r>
    </w:p>
    <w:p w:rsidR="00D600EB" w:rsidRDefault="00CC03F3">
      <w:pPr>
        <w:pStyle w:val="ad"/>
      </w:pPr>
      <w:r>
        <w:t xml:space="preserve">                                                                                                               </w:t>
      </w:r>
    </w:p>
    <w:p w:rsidR="00773BF8" w:rsidRPr="00A83101" w:rsidRDefault="0065242A" w:rsidP="0065242A">
      <w:pPr>
        <w:pStyle w:val="ad"/>
        <w:ind w:firstLine="708"/>
        <w:jc w:val="both"/>
      </w:pPr>
      <w:r w:rsidRPr="00A83101">
        <w:t>По сравнению с 20</w:t>
      </w:r>
      <w:r w:rsidR="008703EA">
        <w:t>13</w:t>
      </w:r>
      <w:r w:rsidRPr="00A83101">
        <w:t xml:space="preserve"> годом</w:t>
      </w:r>
      <w:r w:rsidR="00BF72C7" w:rsidRPr="00A83101">
        <w:t xml:space="preserve"> </w:t>
      </w:r>
      <w:r w:rsidRPr="00A83101">
        <w:t xml:space="preserve"> наблюдается динам</w:t>
      </w:r>
      <w:r w:rsidR="00664218" w:rsidRPr="00A83101">
        <w:t>ика сокращения малых предприятий</w:t>
      </w:r>
      <w:r w:rsidRPr="00A83101">
        <w:t xml:space="preserve"> и увеличение </w:t>
      </w:r>
      <w:r w:rsidR="00664218" w:rsidRPr="00A83101">
        <w:t>субъе</w:t>
      </w:r>
      <w:r w:rsidR="00932891" w:rsidRPr="00A83101">
        <w:t xml:space="preserve">ктов малого предпринимательства </w:t>
      </w:r>
      <w:r w:rsidR="00664218" w:rsidRPr="00A83101">
        <w:t xml:space="preserve"> </w:t>
      </w:r>
      <w:r w:rsidR="00773BF8" w:rsidRPr="00A83101">
        <w:t>в сфере платных услуг.</w:t>
      </w:r>
    </w:p>
    <w:p w:rsidR="00BC6AA3" w:rsidRDefault="00664218" w:rsidP="00BC6AA3">
      <w:pPr>
        <w:pStyle w:val="ad"/>
        <w:ind w:firstLine="708"/>
        <w:jc w:val="both"/>
        <w:rPr>
          <w:color w:val="000000"/>
          <w:spacing w:val="-11"/>
        </w:rPr>
      </w:pPr>
      <w:r w:rsidRPr="00A83101">
        <w:t xml:space="preserve"> </w:t>
      </w:r>
      <w:r w:rsidR="00CC03F3" w:rsidRPr="00A83101">
        <w:t xml:space="preserve">Предпринимательство зарекомендовало себя как одна из самых динамично развивающихся и жизнеспособных сфер экономики, которая вносит существенный вклад в стабилизацию социально-экономического положения города. </w:t>
      </w:r>
      <w:r w:rsidR="00CC03F3" w:rsidRPr="00A83101">
        <w:rPr>
          <w:color w:val="000000"/>
          <w:spacing w:val="-11"/>
        </w:rPr>
        <w:t>Наряду с позитивными изменениями существуют и проблемы развития малого предпринимательства, которые обусловлены рядом причин:</w:t>
      </w:r>
    </w:p>
    <w:p w:rsidR="00BC6AA3" w:rsidRDefault="00CC03F3" w:rsidP="00BC6AA3">
      <w:pPr>
        <w:pStyle w:val="ad"/>
        <w:ind w:firstLine="708"/>
        <w:jc w:val="both"/>
      </w:pPr>
      <w:r w:rsidRPr="00A83101">
        <w:t xml:space="preserve">-высокая степень </w:t>
      </w:r>
      <w:proofErr w:type="spellStart"/>
      <w:r w:rsidRPr="00A83101">
        <w:t>монополизированности</w:t>
      </w:r>
      <w:proofErr w:type="spellEnd"/>
      <w:r w:rsidRPr="00A83101">
        <w:t xml:space="preserve"> экономики, при высокой себестоимости и низкой конкурентоспособности продукции (товаров, услуг) субъектов малого и среднего предпринимательства</w:t>
      </w:r>
      <w:r w:rsidR="00BC6AA3">
        <w:t>;</w:t>
      </w:r>
    </w:p>
    <w:p w:rsidR="00BC6AA3" w:rsidRDefault="00BC6AA3" w:rsidP="00BC6AA3">
      <w:pPr>
        <w:pStyle w:val="ad"/>
        <w:ind w:firstLine="708"/>
        <w:jc w:val="both"/>
        <w:rPr>
          <w:color w:val="000000"/>
        </w:rPr>
      </w:pPr>
      <w:r>
        <w:t xml:space="preserve">- </w:t>
      </w:r>
      <w:r w:rsidR="00CC03F3" w:rsidRPr="00A83101">
        <w:rPr>
          <w:color w:val="000000"/>
        </w:rPr>
        <w:t>низкая внутренняя транспортная доступность, зависимость от сезонного фактора;</w:t>
      </w:r>
    </w:p>
    <w:p w:rsidR="00BC6AA3" w:rsidRDefault="00BC6AA3" w:rsidP="00BC6AA3">
      <w:pPr>
        <w:pStyle w:val="ad"/>
        <w:ind w:firstLine="708"/>
        <w:jc w:val="both"/>
      </w:pPr>
      <w:r>
        <w:rPr>
          <w:color w:val="000000"/>
        </w:rPr>
        <w:t>-</w:t>
      </w:r>
      <w:r w:rsidR="00CC03F3" w:rsidRPr="00A83101">
        <w:t xml:space="preserve">   недостаток финансовых ресурсов для развития бизнеса</w:t>
      </w:r>
      <w:r>
        <w:t>;</w:t>
      </w:r>
    </w:p>
    <w:p w:rsidR="00BC6AA3" w:rsidRDefault="00BC6AA3" w:rsidP="00BC6AA3">
      <w:pPr>
        <w:pStyle w:val="ad"/>
        <w:ind w:firstLine="708"/>
        <w:jc w:val="both"/>
      </w:pPr>
      <w:r>
        <w:t>-</w:t>
      </w:r>
      <w:r w:rsidR="00CC03F3" w:rsidRPr="00A83101">
        <w:t>недостаток квалифицированных кадров, знаний и информации для ведения предпринимательской деятельности;</w:t>
      </w:r>
    </w:p>
    <w:p w:rsidR="00BC6AA3" w:rsidRDefault="00CC03F3" w:rsidP="00BC6AA3">
      <w:pPr>
        <w:pStyle w:val="ad"/>
        <w:ind w:firstLine="708"/>
        <w:jc w:val="both"/>
      </w:pPr>
      <w:r w:rsidRPr="00A83101">
        <w:t>- административные барьеры</w:t>
      </w:r>
      <w:r w:rsidR="00BC6AA3">
        <w:t>;</w:t>
      </w:r>
    </w:p>
    <w:p w:rsidR="00CC03F3" w:rsidRDefault="00BC6AA3" w:rsidP="00BC6AA3">
      <w:pPr>
        <w:pStyle w:val="ad"/>
        <w:ind w:firstLine="708"/>
        <w:jc w:val="both"/>
      </w:pPr>
      <w:r>
        <w:t>-</w:t>
      </w:r>
      <w:r w:rsidR="00CC03F3" w:rsidRPr="00A83101">
        <w:t xml:space="preserve"> </w:t>
      </w:r>
      <w:proofErr w:type="gramStart"/>
      <w:r w:rsidR="00CC03F3" w:rsidRPr="00A83101">
        <w:t>тарифная политика естественных монополий, вызванная отсутствием конкурентной среды на рынке сбыта</w:t>
      </w:r>
      <w:proofErr w:type="gramEnd"/>
      <w:r w:rsidR="00CC03F3" w:rsidRPr="00A83101">
        <w:t xml:space="preserve"> энергоресурсов, приводит к проблемам доступа субъектов малого и среднего предпринимательства к технологическим</w:t>
      </w:r>
      <w:r w:rsidR="00CC03F3">
        <w:t xml:space="preserve"> сетям, усложненности процедуры присоединения и отсутствия дифференцированного ценообразования в данном секторе.</w:t>
      </w:r>
    </w:p>
    <w:p w:rsidR="00CC03F3" w:rsidRDefault="00CC03F3">
      <w:pPr>
        <w:ind w:left="27" w:hanging="368"/>
        <w:jc w:val="both"/>
        <w:rPr>
          <w:sz w:val="24"/>
          <w:szCs w:val="24"/>
        </w:rPr>
      </w:pPr>
      <w:r>
        <w:rPr>
          <w:sz w:val="24"/>
          <w:szCs w:val="24"/>
        </w:rPr>
        <w:t xml:space="preserve">      </w:t>
      </w:r>
      <w:r w:rsidR="00D600EB">
        <w:rPr>
          <w:sz w:val="24"/>
          <w:szCs w:val="24"/>
        </w:rPr>
        <w:t xml:space="preserve">           </w:t>
      </w:r>
      <w:r>
        <w:rPr>
          <w:sz w:val="24"/>
          <w:szCs w:val="24"/>
        </w:rPr>
        <w:t>Проблема привлечения финансовых ресурсов характеризуется высокими процентными ставками, необходимостью залогового обеспечения, что является неприемлемым для стартующего и производственного бизнеса. Негативное влияние оказывает неразвитость и дороговизна привлечения долгосрочных кредитов.</w:t>
      </w:r>
    </w:p>
    <w:p w:rsidR="00CC03F3" w:rsidRDefault="00CC03F3">
      <w:pPr>
        <w:autoSpaceDE w:val="0"/>
        <w:ind w:left="45" w:hanging="360"/>
        <w:jc w:val="both"/>
        <w:rPr>
          <w:sz w:val="24"/>
          <w:szCs w:val="24"/>
        </w:rPr>
      </w:pPr>
      <w:r>
        <w:rPr>
          <w:sz w:val="24"/>
          <w:szCs w:val="24"/>
        </w:rPr>
        <w:t xml:space="preserve">                Высокая себестоимость местной продукц</w:t>
      </w:r>
      <w:proofErr w:type="gramStart"/>
      <w:r>
        <w:rPr>
          <w:sz w:val="24"/>
          <w:szCs w:val="24"/>
        </w:rPr>
        <w:t>ии и ее</w:t>
      </w:r>
      <w:proofErr w:type="gramEnd"/>
      <w:r>
        <w:rPr>
          <w:sz w:val="24"/>
          <w:szCs w:val="24"/>
        </w:rPr>
        <w:t xml:space="preserve"> низкая конкурентоспособность вызывает опережающее развитие сектора торговли, сдерживая при этом развитие местного производства. Среди основных причин высокой себестоимости можно выделить отдаленность поставщиков сырья при слабой развитости республиканской сырьевой базы, высокие тарифы на энергоресурсы и отсутствие энергосберегающих технологий, ограниченный рынок сбыта при низкой производительности труда.</w:t>
      </w:r>
    </w:p>
    <w:p w:rsidR="00CC03F3" w:rsidRDefault="00CC03F3" w:rsidP="005E106C">
      <w:pPr>
        <w:autoSpaceDE w:val="0"/>
        <w:ind w:left="45" w:hanging="360"/>
        <w:jc w:val="both"/>
        <w:rPr>
          <w:sz w:val="24"/>
          <w:szCs w:val="24"/>
        </w:rPr>
      </w:pPr>
      <w:r>
        <w:rPr>
          <w:sz w:val="24"/>
          <w:szCs w:val="24"/>
        </w:rPr>
        <w:t xml:space="preserve">                Указанные выше проблемы развития малого и среднего предпринимательства в большей мере взаимосвязаны и дополняют друг друга. Следовательно, необходим комплексный подход к их решению как на республи</w:t>
      </w:r>
      <w:r w:rsidR="002168E7">
        <w:rPr>
          <w:sz w:val="24"/>
          <w:szCs w:val="24"/>
        </w:rPr>
        <w:t xml:space="preserve">канском и муниципальном </w:t>
      </w:r>
      <w:r w:rsidR="00CA441D">
        <w:rPr>
          <w:sz w:val="24"/>
          <w:szCs w:val="24"/>
        </w:rPr>
        <w:t>уровне,</w:t>
      </w:r>
      <w:r w:rsidR="002168E7">
        <w:rPr>
          <w:sz w:val="24"/>
          <w:szCs w:val="24"/>
        </w:rPr>
        <w:t xml:space="preserve"> </w:t>
      </w:r>
      <w:r>
        <w:rPr>
          <w:sz w:val="24"/>
          <w:szCs w:val="24"/>
        </w:rPr>
        <w:t xml:space="preserve"> так и межведомственном сотрудничестве.</w:t>
      </w:r>
    </w:p>
    <w:p w:rsidR="00CC03F3" w:rsidRDefault="00CC03F3">
      <w:pPr>
        <w:ind w:firstLine="720"/>
        <w:jc w:val="both"/>
        <w:rPr>
          <w:sz w:val="24"/>
          <w:szCs w:val="24"/>
        </w:rPr>
      </w:pPr>
      <w:r>
        <w:rPr>
          <w:sz w:val="24"/>
          <w:szCs w:val="24"/>
        </w:rPr>
        <w:t xml:space="preserve">Подводя итоги развития малого и среднего бизнеса </w:t>
      </w:r>
      <w:r w:rsidR="00CB3289">
        <w:rPr>
          <w:sz w:val="24"/>
          <w:szCs w:val="24"/>
        </w:rPr>
        <w:t>в муниципальном</w:t>
      </w:r>
      <w:r>
        <w:rPr>
          <w:sz w:val="24"/>
          <w:szCs w:val="24"/>
        </w:rPr>
        <w:t xml:space="preserve"> образовании «Город Удачный» приведем краткий анализ основных конкурентных преимуществ и проблем развития малого и среднего предпринимательства (</w:t>
      </w:r>
      <w:r>
        <w:rPr>
          <w:sz w:val="24"/>
          <w:szCs w:val="24"/>
          <w:lang w:val="en-US"/>
        </w:rPr>
        <w:t>SWOT</w:t>
      </w:r>
      <w:r>
        <w:rPr>
          <w:sz w:val="24"/>
          <w:szCs w:val="24"/>
        </w:rPr>
        <w:t xml:space="preserve">-анализ) </w:t>
      </w:r>
    </w:p>
    <w:p w:rsidR="006251AB" w:rsidRDefault="006251AB" w:rsidP="00D600EB">
      <w:pPr>
        <w:ind w:firstLine="720"/>
        <w:jc w:val="center"/>
        <w:rPr>
          <w:b/>
          <w:sz w:val="24"/>
          <w:szCs w:val="24"/>
        </w:rPr>
      </w:pPr>
    </w:p>
    <w:p w:rsidR="006251AB" w:rsidRDefault="006251AB" w:rsidP="00D600EB">
      <w:pPr>
        <w:ind w:firstLine="720"/>
        <w:jc w:val="center"/>
        <w:rPr>
          <w:b/>
          <w:sz w:val="24"/>
          <w:szCs w:val="24"/>
        </w:rPr>
      </w:pPr>
    </w:p>
    <w:p w:rsidR="00CC03F3" w:rsidRDefault="00CC03F3" w:rsidP="00D600EB">
      <w:pPr>
        <w:ind w:firstLine="720"/>
        <w:jc w:val="center"/>
        <w:rPr>
          <w:b/>
          <w:sz w:val="24"/>
          <w:szCs w:val="24"/>
        </w:rPr>
      </w:pPr>
      <w:r>
        <w:rPr>
          <w:b/>
          <w:sz w:val="24"/>
          <w:szCs w:val="24"/>
        </w:rPr>
        <w:lastRenderedPageBreak/>
        <w:t>Таблица стратегического (</w:t>
      </w:r>
      <w:r>
        <w:rPr>
          <w:b/>
          <w:sz w:val="24"/>
          <w:szCs w:val="24"/>
          <w:lang w:val="en-US"/>
        </w:rPr>
        <w:t>SWOT</w:t>
      </w:r>
      <w:r>
        <w:rPr>
          <w:b/>
          <w:sz w:val="24"/>
          <w:szCs w:val="24"/>
        </w:rPr>
        <w:t>) анализа развития малого и среднего бизнеса в МО «Город Удачный»</w:t>
      </w:r>
    </w:p>
    <w:p w:rsidR="00CC03F3" w:rsidRDefault="00CC03F3">
      <w:pPr>
        <w:spacing w:line="360" w:lineRule="auto"/>
        <w:ind w:firstLine="720"/>
        <w:jc w:val="right"/>
        <w:rPr>
          <w:sz w:val="24"/>
          <w:szCs w:val="24"/>
        </w:rPr>
      </w:pPr>
      <w:r>
        <w:rPr>
          <w:sz w:val="24"/>
          <w:szCs w:val="24"/>
        </w:rPr>
        <w:t>Таблица 2</w:t>
      </w:r>
    </w:p>
    <w:tbl>
      <w:tblPr>
        <w:tblW w:w="10358" w:type="dxa"/>
        <w:tblInd w:w="-34" w:type="dxa"/>
        <w:tblBorders>
          <w:top w:val="single" w:sz="8" w:space="0" w:color="9BBB59"/>
          <w:left w:val="single" w:sz="8" w:space="0" w:color="9BBB59"/>
          <w:bottom w:val="single" w:sz="8" w:space="0" w:color="9BBB59"/>
          <w:right w:val="single" w:sz="8" w:space="0" w:color="9BBB59"/>
        </w:tblBorders>
        <w:tblLayout w:type="fixed"/>
        <w:tblLook w:val="0000"/>
      </w:tblPr>
      <w:tblGrid>
        <w:gridCol w:w="4972"/>
        <w:gridCol w:w="5386"/>
      </w:tblGrid>
      <w:tr w:rsidR="00CC03F3" w:rsidRPr="00781BF1" w:rsidTr="008703EA">
        <w:tc>
          <w:tcPr>
            <w:tcW w:w="4972" w:type="dxa"/>
            <w:tcBorders>
              <w:top w:val="single" w:sz="8" w:space="0" w:color="9BBB59"/>
              <w:left w:val="single" w:sz="8" w:space="0" w:color="9BBB59"/>
              <w:bottom w:val="single" w:sz="8" w:space="0" w:color="9BBB59"/>
              <w:right w:val="single" w:sz="8" w:space="0" w:color="9BBB59"/>
            </w:tcBorders>
          </w:tcPr>
          <w:p w:rsidR="00CC03F3" w:rsidRPr="00781BF1" w:rsidRDefault="00CC03F3" w:rsidP="00781BF1">
            <w:pPr>
              <w:snapToGrid w:val="0"/>
              <w:spacing w:line="360" w:lineRule="auto"/>
              <w:jc w:val="center"/>
              <w:rPr>
                <w:b/>
                <w:sz w:val="24"/>
                <w:szCs w:val="24"/>
              </w:rPr>
            </w:pPr>
            <w:r w:rsidRPr="00781BF1">
              <w:rPr>
                <w:b/>
                <w:sz w:val="24"/>
                <w:szCs w:val="24"/>
              </w:rPr>
              <w:t>Сильные стороны</w:t>
            </w:r>
          </w:p>
        </w:tc>
        <w:tc>
          <w:tcPr>
            <w:tcW w:w="5386" w:type="dxa"/>
            <w:tcBorders>
              <w:top w:val="single" w:sz="8" w:space="0" w:color="9BBB59"/>
              <w:bottom w:val="single" w:sz="8" w:space="0" w:color="9BBB59"/>
              <w:right w:val="single" w:sz="8" w:space="0" w:color="9BBB59"/>
            </w:tcBorders>
          </w:tcPr>
          <w:p w:rsidR="00CC03F3" w:rsidRPr="00781BF1" w:rsidRDefault="00CC03F3" w:rsidP="00781BF1">
            <w:pPr>
              <w:snapToGrid w:val="0"/>
              <w:spacing w:line="360" w:lineRule="auto"/>
              <w:jc w:val="center"/>
              <w:rPr>
                <w:b/>
                <w:sz w:val="24"/>
                <w:szCs w:val="24"/>
              </w:rPr>
            </w:pPr>
            <w:r w:rsidRPr="00781BF1">
              <w:rPr>
                <w:b/>
                <w:sz w:val="24"/>
                <w:szCs w:val="24"/>
              </w:rPr>
              <w:t>Слабые стороны</w:t>
            </w:r>
          </w:p>
        </w:tc>
      </w:tr>
      <w:tr w:rsidR="00CC03F3" w:rsidRPr="00781BF1" w:rsidTr="008703EA">
        <w:trPr>
          <w:trHeight w:val="9261"/>
        </w:trPr>
        <w:tc>
          <w:tcPr>
            <w:tcW w:w="4972" w:type="dxa"/>
            <w:tcBorders>
              <w:left w:val="single" w:sz="8" w:space="0" w:color="9BBB59"/>
              <w:right w:val="single" w:sz="8" w:space="0" w:color="9BBB59"/>
            </w:tcBorders>
          </w:tcPr>
          <w:p w:rsidR="00CC03F3" w:rsidRPr="00781BF1" w:rsidRDefault="00CC03F3" w:rsidP="00781BF1">
            <w:pPr>
              <w:snapToGrid w:val="0"/>
              <w:jc w:val="both"/>
              <w:rPr>
                <w:sz w:val="24"/>
                <w:szCs w:val="24"/>
              </w:rPr>
            </w:pPr>
            <w:r w:rsidRPr="00781BF1">
              <w:rPr>
                <w:sz w:val="24"/>
                <w:szCs w:val="24"/>
              </w:rPr>
              <w:t xml:space="preserve">Развитие малого и среднего предпринимательства является одним из приоритетных направлений развития экономики Республики Саха (Якутия); </w:t>
            </w:r>
          </w:p>
          <w:p w:rsidR="00CC03F3" w:rsidRPr="00781BF1" w:rsidRDefault="00CC03F3" w:rsidP="00781BF1">
            <w:pPr>
              <w:jc w:val="both"/>
              <w:rPr>
                <w:sz w:val="24"/>
                <w:szCs w:val="24"/>
              </w:rPr>
            </w:pPr>
            <w:r w:rsidRPr="00781BF1">
              <w:rPr>
                <w:sz w:val="24"/>
                <w:szCs w:val="24"/>
              </w:rPr>
              <w:t>- Положительная динамика оборота субъектов малого и среднего предпринимательства;</w:t>
            </w:r>
          </w:p>
          <w:p w:rsidR="00CC03F3" w:rsidRPr="00781BF1" w:rsidRDefault="00CC03F3" w:rsidP="00781BF1">
            <w:pPr>
              <w:jc w:val="both"/>
              <w:rPr>
                <w:sz w:val="24"/>
                <w:szCs w:val="24"/>
              </w:rPr>
            </w:pPr>
            <w:r w:rsidRPr="00781BF1">
              <w:rPr>
                <w:sz w:val="24"/>
                <w:szCs w:val="24"/>
              </w:rPr>
              <w:t xml:space="preserve">- Рост среднесписочной численности работников сферы малого и среднего предпринимательства. </w:t>
            </w:r>
          </w:p>
          <w:p w:rsidR="00CC03F3" w:rsidRPr="00781BF1" w:rsidRDefault="00CC03F3" w:rsidP="00781BF1">
            <w:pPr>
              <w:jc w:val="both"/>
              <w:rPr>
                <w:sz w:val="24"/>
                <w:szCs w:val="24"/>
              </w:rPr>
            </w:pPr>
            <w:r w:rsidRPr="00781BF1">
              <w:rPr>
                <w:sz w:val="24"/>
                <w:szCs w:val="24"/>
              </w:rPr>
              <w:t xml:space="preserve">- Рост числа </w:t>
            </w:r>
            <w:proofErr w:type="gramStart"/>
            <w:r w:rsidRPr="00781BF1">
              <w:rPr>
                <w:sz w:val="24"/>
                <w:szCs w:val="24"/>
              </w:rPr>
              <w:t>занятых</w:t>
            </w:r>
            <w:proofErr w:type="gramEnd"/>
            <w:r w:rsidRPr="00781BF1">
              <w:rPr>
                <w:sz w:val="24"/>
                <w:szCs w:val="24"/>
              </w:rPr>
              <w:t xml:space="preserve"> в малом и среднем бизнесе;</w:t>
            </w:r>
          </w:p>
          <w:p w:rsidR="00CC03F3" w:rsidRPr="00781BF1" w:rsidRDefault="00CC03F3" w:rsidP="00781BF1">
            <w:pPr>
              <w:jc w:val="both"/>
              <w:rPr>
                <w:sz w:val="24"/>
                <w:szCs w:val="24"/>
              </w:rPr>
            </w:pPr>
            <w:r w:rsidRPr="00781BF1">
              <w:rPr>
                <w:sz w:val="24"/>
                <w:szCs w:val="24"/>
              </w:rPr>
              <w:t xml:space="preserve">- Рост инвестиций в основной капитал субъектов малого и среднего предпринимательства; </w:t>
            </w:r>
          </w:p>
          <w:p w:rsidR="00CC03F3" w:rsidRPr="00781BF1" w:rsidRDefault="00CC03F3" w:rsidP="00781BF1">
            <w:pPr>
              <w:jc w:val="both"/>
              <w:rPr>
                <w:sz w:val="24"/>
                <w:szCs w:val="24"/>
              </w:rPr>
            </w:pPr>
            <w:r w:rsidRPr="00781BF1">
              <w:rPr>
                <w:sz w:val="24"/>
                <w:szCs w:val="24"/>
              </w:rPr>
              <w:t>- Увеличение показателей производства продовольственных товаров;</w:t>
            </w:r>
          </w:p>
          <w:p w:rsidR="00CC03F3" w:rsidRPr="00781BF1" w:rsidRDefault="00CC03F3" w:rsidP="00781BF1">
            <w:pPr>
              <w:jc w:val="both"/>
              <w:rPr>
                <w:sz w:val="24"/>
                <w:szCs w:val="24"/>
              </w:rPr>
            </w:pPr>
            <w:r w:rsidRPr="00781BF1">
              <w:rPr>
                <w:sz w:val="24"/>
                <w:szCs w:val="24"/>
              </w:rPr>
              <w:t>-- Наличие муниципальной программы развития предпринимательства.</w:t>
            </w:r>
          </w:p>
        </w:tc>
        <w:tc>
          <w:tcPr>
            <w:tcW w:w="5386" w:type="dxa"/>
          </w:tcPr>
          <w:p w:rsidR="00CC03F3" w:rsidRPr="00781BF1" w:rsidRDefault="00CC03F3" w:rsidP="00781BF1">
            <w:pPr>
              <w:numPr>
                <w:ilvl w:val="0"/>
                <w:numId w:val="3"/>
              </w:numPr>
              <w:snapToGrid w:val="0"/>
              <w:jc w:val="both"/>
              <w:rPr>
                <w:sz w:val="24"/>
                <w:szCs w:val="24"/>
              </w:rPr>
            </w:pPr>
            <w:r w:rsidRPr="00781BF1">
              <w:rPr>
                <w:sz w:val="24"/>
                <w:szCs w:val="24"/>
              </w:rPr>
              <w:t>Экстремальные природно-климатические условия;</w:t>
            </w:r>
          </w:p>
          <w:p w:rsidR="00CC03F3" w:rsidRPr="00781BF1" w:rsidRDefault="00CC03F3" w:rsidP="00781BF1">
            <w:pPr>
              <w:numPr>
                <w:ilvl w:val="0"/>
                <w:numId w:val="3"/>
              </w:numPr>
              <w:ind w:left="177" w:firstLine="183"/>
              <w:jc w:val="both"/>
              <w:rPr>
                <w:sz w:val="24"/>
                <w:szCs w:val="24"/>
              </w:rPr>
            </w:pPr>
            <w:r w:rsidRPr="00781BF1">
              <w:rPr>
                <w:sz w:val="24"/>
                <w:szCs w:val="24"/>
              </w:rPr>
              <w:t xml:space="preserve">Низкая плотность населения, очаговый характер расселения, значительно влияющие на спрос, также обуславливающие ограниченный рынок сбыта. </w:t>
            </w:r>
          </w:p>
          <w:p w:rsidR="00CC03F3" w:rsidRPr="00781BF1" w:rsidRDefault="00CC03F3" w:rsidP="00781BF1">
            <w:pPr>
              <w:numPr>
                <w:ilvl w:val="0"/>
                <w:numId w:val="3"/>
              </w:numPr>
              <w:ind w:left="177" w:firstLine="183"/>
              <w:jc w:val="both"/>
              <w:rPr>
                <w:sz w:val="24"/>
                <w:szCs w:val="24"/>
              </w:rPr>
            </w:pPr>
            <w:r w:rsidRPr="00781BF1">
              <w:rPr>
                <w:sz w:val="24"/>
                <w:szCs w:val="24"/>
              </w:rPr>
              <w:t xml:space="preserve">Отсутствие необходимой транспортной инфраструктуры, обуславливающее изолированность города от магистральных транспортных сетей и слабую внутреннюю доступность с сильной зависимостью от сезонного фактора. </w:t>
            </w:r>
          </w:p>
          <w:p w:rsidR="00CC03F3" w:rsidRPr="00781BF1" w:rsidRDefault="00CC03F3" w:rsidP="00781BF1">
            <w:pPr>
              <w:numPr>
                <w:ilvl w:val="0"/>
                <w:numId w:val="3"/>
              </w:numPr>
              <w:ind w:left="177" w:firstLine="183"/>
              <w:jc w:val="both"/>
              <w:rPr>
                <w:sz w:val="24"/>
                <w:szCs w:val="24"/>
              </w:rPr>
            </w:pPr>
            <w:r w:rsidRPr="00781BF1">
              <w:rPr>
                <w:sz w:val="24"/>
                <w:szCs w:val="24"/>
              </w:rPr>
              <w:t xml:space="preserve">Низкая конкурентоспособность товаров и услуг субъектов малого и среднего предпринимательства. </w:t>
            </w:r>
          </w:p>
          <w:p w:rsidR="00CC03F3" w:rsidRPr="00781BF1" w:rsidRDefault="00CC03F3" w:rsidP="00781BF1">
            <w:pPr>
              <w:numPr>
                <w:ilvl w:val="0"/>
                <w:numId w:val="3"/>
              </w:numPr>
              <w:ind w:left="177" w:firstLine="183"/>
              <w:jc w:val="both"/>
              <w:rPr>
                <w:sz w:val="24"/>
                <w:szCs w:val="24"/>
              </w:rPr>
            </w:pPr>
            <w:r w:rsidRPr="00781BF1">
              <w:rPr>
                <w:sz w:val="24"/>
                <w:szCs w:val="24"/>
              </w:rPr>
              <w:t xml:space="preserve">Высокие затраты субъектов малого и среднего предпринимательства за тепло-, электроэнергию, влияющие в дальнейшем за высокую себестоимость товаров и услуг. </w:t>
            </w:r>
          </w:p>
          <w:p w:rsidR="00CC03F3" w:rsidRPr="00781BF1" w:rsidRDefault="00CC03F3" w:rsidP="00781BF1">
            <w:pPr>
              <w:numPr>
                <w:ilvl w:val="0"/>
                <w:numId w:val="3"/>
              </w:numPr>
              <w:jc w:val="both"/>
              <w:rPr>
                <w:sz w:val="24"/>
                <w:szCs w:val="24"/>
              </w:rPr>
            </w:pPr>
            <w:r w:rsidRPr="00781BF1">
              <w:rPr>
                <w:sz w:val="24"/>
                <w:szCs w:val="24"/>
              </w:rPr>
              <w:t xml:space="preserve">Износ основных фондов. </w:t>
            </w:r>
          </w:p>
          <w:p w:rsidR="00CC03F3" w:rsidRPr="00781BF1" w:rsidRDefault="00CC03F3" w:rsidP="00781BF1">
            <w:pPr>
              <w:numPr>
                <w:ilvl w:val="0"/>
                <w:numId w:val="3"/>
              </w:numPr>
              <w:spacing w:after="30"/>
              <w:ind w:left="177" w:firstLine="183"/>
              <w:jc w:val="both"/>
              <w:rPr>
                <w:sz w:val="24"/>
                <w:szCs w:val="24"/>
              </w:rPr>
            </w:pPr>
            <w:r w:rsidRPr="00781BF1">
              <w:rPr>
                <w:sz w:val="24"/>
                <w:szCs w:val="24"/>
              </w:rPr>
              <w:t>Дефицит свободных площадей для размещения объектов малого бизнеса.</w:t>
            </w:r>
          </w:p>
          <w:p w:rsidR="00CC03F3" w:rsidRPr="00781BF1" w:rsidRDefault="00CC03F3" w:rsidP="00781BF1">
            <w:pPr>
              <w:numPr>
                <w:ilvl w:val="0"/>
                <w:numId w:val="3"/>
              </w:numPr>
              <w:ind w:left="177" w:firstLine="183"/>
              <w:jc w:val="both"/>
              <w:rPr>
                <w:sz w:val="24"/>
                <w:szCs w:val="24"/>
              </w:rPr>
            </w:pPr>
            <w:r w:rsidRPr="00781BF1">
              <w:rPr>
                <w:sz w:val="24"/>
                <w:szCs w:val="24"/>
              </w:rPr>
              <w:t xml:space="preserve">Повышенные </w:t>
            </w:r>
            <w:r w:rsidR="00CB3289" w:rsidRPr="00781BF1">
              <w:rPr>
                <w:sz w:val="24"/>
                <w:szCs w:val="24"/>
              </w:rPr>
              <w:t>затраты в</w:t>
            </w:r>
            <w:r w:rsidRPr="00781BF1">
              <w:rPr>
                <w:sz w:val="24"/>
                <w:szCs w:val="24"/>
              </w:rPr>
              <w:t xml:space="preserve"> капитальном строительстве. </w:t>
            </w:r>
          </w:p>
          <w:p w:rsidR="00CC03F3" w:rsidRPr="00781BF1" w:rsidRDefault="00CC03F3" w:rsidP="00781BF1">
            <w:pPr>
              <w:numPr>
                <w:ilvl w:val="0"/>
                <w:numId w:val="3"/>
              </w:numPr>
              <w:ind w:left="177" w:firstLine="183"/>
              <w:jc w:val="both"/>
              <w:rPr>
                <w:sz w:val="24"/>
                <w:szCs w:val="24"/>
              </w:rPr>
            </w:pPr>
            <w:r w:rsidRPr="00781BF1">
              <w:rPr>
                <w:sz w:val="24"/>
                <w:szCs w:val="24"/>
              </w:rPr>
              <w:t>Недостаток финансовых ресурсов для субъектов малого и среднего бизнеса.</w:t>
            </w:r>
          </w:p>
          <w:p w:rsidR="00CC03F3" w:rsidRPr="00781BF1" w:rsidRDefault="00CC03F3" w:rsidP="00781BF1">
            <w:pPr>
              <w:numPr>
                <w:ilvl w:val="0"/>
                <w:numId w:val="3"/>
              </w:numPr>
              <w:jc w:val="both"/>
              <w:rPr>
                <w:sz w:val="24"/>
                <w:szCs w:val="24"/>
              </w:rPr>
            </w:pPr>
            <w:r w:rsidRPr="00781BF1">
              <w:rPr>
                <w:sz w:val="24"/>
                <w:szCs w:val="24"/>
              </w:rPr>
              <w:t>Недостаток квалифицированных кадров;</w:t>
            </w:r>
          </w:p>
          <w:p w:rsidR="00CC03F3" w:rsidRPr="00781BF1" w:rsidRDefault="00CC03F3" w:rsidP="00781BF1">
            <w:pPr>
              <w:numPr>
                <w:ilvl w:val="0"/>
                <w:numId w:val="3"/>
              </w:numPr>
              <w:ind w:left="177" w:firstLine="183"/>
              <w:jc w:val="both"/>
              <w:rPr>
                <w:sz w:val="24"/>
                <w:szCs w:val="24"/>
              </w:rPr>
            </w:pPr>
            <w:r w:rsidRPr="00781BF1">
              <w:rPr>
                <w:sz w:val="24"/>
                <w:szCs w:val="24"/>
              </w:rPr>
              <w:t>Наличие скрытой экономики в сфере малого и среднего предпринимательства («серая» заработная плата, сокрытие оборотов и пр.).</w:t>
            </w:r>
          </w:p>
        </w:tc>
      </w:tr>
      <w:tr w:rsidR="00CC03F3" w:rsidRPr="00781BF1" w:rsidTr="008703EA">
        <w:trPr>
          <w:trHeight w:val="689"/>
        </w:trPr>
        <w:tc>
          <w:tcPr>
            <w:tcW w:w="4972" w:type="dxa"/>
            <w:tcBorders>
              <w:top w:val="single" w:sz="8" w:space="0" w:color="9BBB59"/>
              <w:left w:val="single" w:sz="8" w:space="0" w:color="9BBB59"/>
              <w:bottom w:val="single" w:sz="8" w:space="0" w:color="9BBB59"/>
              <w:right w:val="single" w:sz="8" w:space="0" w:color="9BBB59"/>
            </w:tcBorders>
          </w:tcPr>
          <w:p w:rsidR="00CC03F3" w:rsidRPr="00781BF1" w:rsidRDefault="00CC03F3" w:rsidP="00781BF1">
            <w:pPr>
              <w:snapToGrid w:val="0"/>
              <w:spacing w:line="360" w:lineRule="auto"/>
              <w:jc w:val="center"/>
              <w:rPr>
                <w:b/>
                <w:sz w:val="24"/>
                <w:szCs w:val="24"/>
              </w:rPr>
            </w:pPr>
            <w:r w:rsidRPr="00781BF1">
              <w:rPr>
                <w:b/>
                <w:sz w:val="24"/>
                <w:szCs w:val="24"/>
              </w:rPr>
              <w:t>Возможности</w:t>
            </w:r>
          </w:p>
        </w:tc>
        <w:tc>
          <w:tcPr>
            <w:tcW w:w="5386" w:type="dxa"/>
            <w:tcBorders>
              <w:top w:val="single" w:sz="8" w:space="0" w:color="9BBB59"/>
              <w:bottom w:val="single" w:sz="8" w:space="0" w:color="9BBB59"/>
              <w:right w:val="single" w:sz="8" w:space="0" w:color="9BBB59"/>
            </w:tcBorders>
          </w:tcPr>
          <w:p w:rsidR="00CC03F3" w:rsidRPr="00781BF1" w:rsidRDefault="00CC03F3" w:rsidP="00781BF1">
            <w:pPr>
              <w:snapToGrid w:val="0"/>
              <w:jc w:val="center"/>
              <w:rPr>
                <w:b/>
                <w:sz w:val="24"/>
                <w:szCs w:val="24"/>
              </w:rPr>
            </w:pPr>
            <w:r w:rsidRPr="00781BF1">
              <w:rPr>
                <w:b/>
                <w:sz w:val="24"/>
                <w:szCs w:val="24"/>
              </w:rPr>
              <w:t>Угрозы</w:t>
            </w:r>
          </w:p>
        </w:tc>
      </w:tr>
      <w:tr w:rsidR="00CC03F3" w:rsidRPr="00781BF1" w:rsidTr="008703EA">
        <w:trPr>
          <w:trHeight w:val="83"/>
        </w:trPr>
        <w:tc>
          <w:tcPr>
            <w:tcW w:w="4972" w:type="dxa"/>
            <w:tcBorders>
              <w:left w:val="single" w:sz="8" w:space="0" w:color="9BBB59"/>
              <w:bottom w:val="single" w:sz="8" w:space="0" w:color="9BBB59"/>
              <w:right w:val="single" w:sz="8" w:space="0" w:color="9BBB59"/>
            </w:tcBorders>
          </w:tcPr>
          <w:p w:rsidR="00CC03F3" w:rsidRPr="00781BF1" w:rsidRDefault="00CC03F3" w:rsidP="00781BF1">
            <w:pPr>
              <w:numPr>
                <w:ilvl w:val="0"/>
                <w:numId w:val="8"/>
              </w:numPr>
              <w:snapToGrid w:val="0"/>
              <w:spacing w:after="40" w:line="180" w:lineRule="atLeast"/>
              <w:ind w:left="142" w:right="-57" w:firstLine="218"/>
              <w:jc w:val="both"/>
              <w:rPr>
                <w:sz w:val="24"/>
                <w:szCs w:val="24"/>
              </w:rPr>
            </w:pPr>
            <w:r w:rsidRPr="00781BF1">
              <w:rPr>
                <w:sz w:val="24"/>
                <w:szCs w:val="24"/>
              </w:rPr>
              <w:t xml:space="preserve">Наличие незанятого в экономике трудоспособного населения и возможность его вовлечения в производственную и </w:t>
            </w:r>
            <w:r w:rsidR="00CB3289" w:rsidRPr="00781BF1">
              <w:rPr>
                <w:sz w:val="24"/>
                <w:szCs w:val="24"/>
              </w:rPr>
              <w:t>социальную деятельность</w:t>
            </w:r>
            <w:r w:rsidRPr="00781BF1">
              <w:rPr>
                <w:sz w:val="24"/>
                <w:szCs w:val="24"/>
              </w:rPr>
              <w:t>;</w:t>
            </w:r>
          </w:p>
          <w:p w:rsidR="00CC03F3" w:rsidRPr="00781BF1" w:rsidRDefault="00CC03F3" w:rsidP="00781BF1">
            <w:pPr>
              <w:numPr>
                <w:ilvl w:val="0"/>
                <w:numId w:val="8"/>
              </w:numPr>
              <w:spacing w:after="40" w:line="180" w:lineRule="atLeast"/>
              <w:ind w:left="142" w:right="-57" w:firstLine="218"/>
              <w:jc w:val="both"/>
              <w:rPr>
                <w:sz w:val="24"/>
                <w:szCs w:val="24"/>
              </w:rPr>
            </w:pPr>
            <w:r w:rsidRPr="00781BF1">
              <w:rPr>
                <w:sz w:val="24"/>
                <w:szCs w:val="24"/>
              </w:rPr>
              <w:t>Создание рабочих мест, снижение уровня безработицы;</w:t>
            </w:r>
          </w:p>
          <w:p w:rsidR="00CC03F3" w:rsidRPr="00781BF1" w:rsidRDefault="00CC03F3" w:rsidP="00781BF1">
            <w:pPr>
              <w:numPr>
                <w:ilvl w:val="0"/>
                <w:numId w:val="8"/>
              </w:numPr>
              <w:spacing w:after="40" w:line="180" w:lineRule="atLeast"/>
              <w:ind w:left="142" w:right="-57" w:firstLine="218"/>
              <w:jc w:val="both"/>
              <w:rPr>
                <w:sz w:val="24"/>
                <w:szCs w:val="24"/>
              </w:rPr>
            </w:pPr>
            <w:r w:rsidRPr="00781BF1">
              <w:rPr>
                <w:sz w:val="24"/>
                <w:szCs w:val="24"/>
              </w:rPr>
              <w:t xml:space="preserve">Привлечение малого бизнеса к совместной работе с крупными предприятиями, на основе </w:t>
            </w:r>
            <w:proofErr w:type="spellStart"/>
            <w:r w:rsidRPr="00781BF1">
              <w:rPr>
                <w:sz w:val="24"/>
                <w:szCs w:val="24"/>
              </w:rPr>
              <w:t>аутсорсинга</w:t>
            </w:r>
            <w:proofErr w:type="spellEnd"/>
            <w:r w:rsidRPr="00781BF1">
              <w:rPr>
                <w:sz w:val="24"/>
                <w:szCs w:val="24"/>
              </w:rPr>
              <w:t>;</w:t>
            </w:r>
          </w:p>
          <w:p w:rsidR="00CC03F3" w:rsidRPr="00781BF1" w:rsidRDefault="00CC03F3" w:rsidP="00781BF1">
            <w:pPr>
              <w:numPr>
                <w:ilvl w:val="0"/>
                <w:numId w:val="8"/>
              </w:numPr>
              <w:spacing w:after="40" w:line="180" w:lineRule="atLeast"/>
              <w:ind w:left="142" w:right="-57" w:firstLine="218"/>
              <w:jc w:val="both"/>
              <w:rPr>
                <w:sz w:val="24"/>
                <w:szCs w:val="24"/>
              </w:rPr>
            </w:pPr>
            <w:r w:rsidRPr="00781BF1">
              <w:rPr>
                <w:sz w:val="24"/>
                <w:szCs w:val="24"/>
              </w:rPr>
              <w:t>Повышение качества производимой продукции;</w:t>
            </w:r>
          </w:p>
          <w:p w:rsidR="00CC03F3" w:rsidRPr="00781BF1" w:rsidRDefault="00CC03F3" w:rsidP="00781BF1">
            <w:pPr>
              <w:numPr>
                <w:ilvl w:val="0"/>
                <w:numId w:val="8"/>
              </w:numPr>
              <w:spacing w:after="40" w:line="180" w:lineRule="atLeast"/>
              <w:ind w:left="142" w:right="-57" w:firstLine="218"/>
              <w:jc w:val="both"/>
              <w:rPr>
                <w:sz w:val="24"/>
                <w:szCs w:val="24"/>
              </w:rPr>
            </w:pPr>
            <w:r w:rsidRPr="00781BF1">
              <w:rPr>
                <w:sz w:val="24"/>
                <w:szCs w:val="24"/>
              </w:rPr>
              <w:t>Рост эффективности производства.</w:t>
            </w:r>
          </w:p>
          <w:p w:rsidR="00CC03F3" w:rsidRDefault="00CC03F3" w:rsidP="00781BF1">
            <w:pPr>
              <w:numPr>
                <w:ilvl w:val="0"/>
                <w:numId w:val="9"/>
              </w:numPr>
              <w:spacing w:after="40" w:line="180" w:lineRule="atLeast"/>
              <w:ind w:right="-57" w:hanging="360"/>
              <w:jc w:val="both"/>
            </w:pPr>
          </w:p>
          <w:p w:rsidR="00CC03F3" w:rsidRDefault="00CC03F3" w:rsidP="00781BF1">
            <w:pPr>
              <w:jc w:val="both"/>
            </w:pPr>
          </w:p>
        </w:tc>
        <w:tc>
          <w:tcPr>
            <w:tcW w:w="5386" w:type="dxa"/>
          </w:tcPr>
          <w:p w:rsidR="00CC03F3" w:rsidRPr="00781BF1" w:rsidRDefault="00CC03F3" w:rsidP="00781BF1">
            <w:pPr>
              <w:numPr>
                <w:ilvl w:val="0"/>
                <w:numId w:val="6"/>
              </w:numPr>
              <w:snapToGrid w:val="0"/>
              <w:ind w:left="0" w:right="-57" w:firstLine="0"/>
              <w:jc w:val="both"/>
              <w:rPr>
                <w:sz w:val="24"/>
                <w:szCs w:val="24"/>
              </w:rPr>
            </w:pPr>
            <w:r w:rsidRPr="00781BF1">
              <w:rPr>
                <w:sz w:val="24"/>
                <w:szCs w:val="24"/>
              </w:rPr>
              <w:t>Рост числа безработных граждан;</w:t>
            </w:r>
          </w:p>
          <w:p w:rsidR="00CC03F3" w:rsidRPr="00781BF1" w:rsidRDefault="00CC03F3" w:rsidP="00781BF1">
            <w:pPr>
              <w:numPr>
                <w:ilvl w:val="0"/>
                <w:numId w:val="6"/>
              </w:numPr>
              <w:ind w:left="0" w:right="-57" w:firstLine="0"/>
              <w:jc w:val="both"/>
              <w:rPr>
                <w:sz w:val="24"/>
                <w:szCs w:val="24"/>
              </w:rPr>
            </w:pPr>
            <w:r w:rsidRPr="00781BF1">
              <w:rPr>
                <w:sz w:val="24"/>
                <w:szCs w:val="24"/>
              </w:rPr>
              <w:t>Отток населения.</w:t>
            </w:r>
          </w:p>
          <w:p w:rsidR="00CC03F3" w:rsidRPr="00781BF1" w:rsidRDefault="00CC03F3" w:rsidP="00781BF1">
            <w:pPr>
              <w:numPr>
                <w:ilvl w:val="0"/>
                <w:numId w:val="6"/>
              </w:numPr>
              <w:ind w:left="177" w:right="-57" w:firstLine="183"/>
              <w:jc w:val="both"/>
              <w:rPr>
                <w:sz w:val="24"/>
                <w:szCs w:val="24"/>
              </w:rPr>
            </w:pPr>
            <w:r w:rsidRPr="00781BF1">
              <w:rPr>
                <w:sz w:val="24"/>
                <w:szCs w:val="24"/>
              </w:rPr>
              <w:t>Уменьшение производства потребительских товаров, в том числе социально-значимых товаров, производимых субъектами малого и среднего предпринимательства.</w:t>
            </w:r>
          </w:p>
          <w:p w:rsidR="00CC03F3" w:rsidRPr="00781BF1" w:rsidRDefault="00CC03F3" w:rsidP="00781BF1">
            <w:pPr>
              <w:numPr>
                <w:ilvl w:val="0"/>
                <w:numId w:val="6"/>
              </w:numPr>
              <w:ind w:left="0" w:right="-57" w:firstLine="0"/>
              <w:jc w:val="both"/>
              <w:rPr>
                <w:sz w:val="24"/>
                <w:szCs w:val="24"/>
              </w:rPr>
            </w:pPr>
            <w:r w:rsidRPr="00781BF1">
              <w:rPr>
                <w:sz w:val="24"/>
                <w:szCs w:val="24"/>
              </w:rPr>
              <w:t>Повышение инвестиционных рисков.</w:t>
            </w:r>
          </w:p>
          <w:p w:rsidR="00CC03F3" w:rsidRPr="00781BF1" w:rsidRDefault="00CC03F3" w:rsidP="00781BF1">
            <w:pPr>
              <w:spacing w:after="30" w:line="180" w:lineRule="atLeast"/>
              <w:ind w:right="-57"/>
              <w:jc w:val="both"/>
              <w:rPr>
                <w:sz w:val="24"/>
                <w:szCs w:val="24"/>
              </w:rPr>
            </w:pPr>
          </w:p>
        </w:tc>
      </w:tr>
    </w:tbl>
    <w:p w:rsidR="00CC03F3" w:rsidRDefault="00CC03F3">
      <w:pPr>
        <w:pStyle w:val="ConsPlusNormal0"/>
        <w:ind w:firstLine="540"/>
        <w:jc w:val="both"/>
        <w:rPr>
          <w:rFonts w:ascii="Times New Roman" w:hAnsi="Times New Roman" w:cs="Times New Roman"/>
          <w:sz w:val="24"/>
          <w:szCs w:val="24"/>
        </w:rPr>
      </w:pPr>
    </w:p>
    <w:p w:rsidR="00CC03F3" w:rsidRDefault="004840B3">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ab/>
      </w:r>
      <w:r w:rsidR="00CC03F3">
        <w:rPr>
          <w:rFonts w:ascii="Times New Roman" w:hAnsi="Times New Roman" w:cs="Times New Roman"/>
          <w:sz w:val="24"/>
          <w:szCs w:val="24"/>
        </w:rPr>
        <w:t xml:space="preserve">Администрацией города проводится системная целенаправленная работа по развитию малого и среднего предпринимательства, основным инструментом которой является разработка и реализация </w:t>
      </w:r>
      <w:r w:rsidR="00CD2572">
        <w:rPr>
          <w:rFonts w:ascii="Times New Roman" w:hAnsi="Times New Roman" w:cs="Times New Roman"/>
          <w:sz w:val="24"/>
          <w:szCs w:val="24"/>
        </w:rPr>
        <w:t>муниципальных</w:t>
      </w:r>
      <w:r w:rsidR="00CC03F3">
        <w:rPr>
          <w:rFonts w:ascii="Times New Roman" w:hAnsi="Times New Roman" w:cs="Times New Roman"/>
          <w:sz w:val="24"/>
          <w:szCs w:val="24"/>
        </w:rPr>
        <w:t xml:space="preserve"> программ в сфере малого и среднего предпринимательства.</w:t>
      </w:r>
    </w:p>
    <w:p w:rsidR="00594F4F" w:rsidRDefault="004840B3" w:rsidP="00594F4F">
      <w:pPr>
        <w:autoSpaceDE w:val="0"/>
        <w:autoSpaceDN w:val="0"/>
        <w:adjustRightInd w:val="0"/>
        <w:jc w:val="both"/>
        <w:rPr>
          <w:sz w:val="24"/>
          <w:szCs w:val="24"/>
        </w:rPr>
      </w:pPr>
      <w:r>
        <w:rPr>
          <w:sz w:val="24"/>
          <w:szCs w:val="24"/>
        </w:rPr>
        <w:tab/>
      </w:r>
      <w:r w:rsidR="00594F4F" w:rsidRPr="00594F4F">
        <w:rPr>
          <w:sz w:val="24"/>
          <w:szCs w:val="24"/>
        </w:rPr>
        <w:t xml:space="preserve">Основанием для разработки настоящей Программы является </w:t>
      </w:r>
      <w:hyperlink r:id="rId10" w:history="1">
        <w:r w:rsidR="00594F4F" w:rsidRPr="00594F4F">
          <w:rPr>
            <w:sz w:val="24"/>
            <w:szCs w:val="24"/>
          </w:rPr>
          <w:t>Федеральный закон</w:t>
        </w:r>
      </w:hyperlink>
      <w:r w:rsidR="00594F4F" w:rsidRPr="00594F4F">
        <w:rPr>
          <w:sz w:val="24"/>
          <w:szCs w:val="24"/>
        </w:rPr>
        <w:t xml:space="preserve"> от 24 июля 2007</w:t>
      </w:r>
      <w:r w:rsidR="00432345">
        <w:rPr>
          <w:sz w:val="24"/>
          <w:szCs w:val="24"/>
        </w:rPr>
        <w:t xml:space="preserve"> года</w:t>
      </w:r>
      <w:r w:rsidR="00594F4F" w:rsidRPr="00594F4F">
        <w:rPr>
          <w:sz w:val="24"/>
          <w:szCs w:val="24"/>
        </w:rPr>
        <w:t xml:space="preserve"> № 209-ФЗ «О развитии малого и среднего предпринимательства в Российской Федерации» и </w:t>
      </w:r>
      <w:hyperlink r:id="rId11" w:history="1">
        <w:r w:rsidR="00594F4F" w:rsidRPr="00594F4F">
          <w:rPr>
            <w:sz w:val="24"/>
            <w:szCs w:val="24"/>
          </w:rPr>
          <w:t>Закон</w:t>
        </w:r>
      </w:hyperlink>
      <w:r w:rsidR="00594F4F" w:rsidRPr="00594F4F">
        <w:rPr>
          <w:sz w:val="24"/>
          <w:szCs w:val="24"/>
        </w:rPr>
        <w:t xml:space="preserve"> </w:t>
      </w:r>
      <w:r w:rsidR="00594F4F">
        <w:rPr>
          <w:sz w:val="24"/>
          <w:szCs w:val="24"/>
        </w:rPr>
        <w:t xml:space="preserve">Республики Саха (Якутия) от 29 декабря </w:t>
      </w:r>
      <w:r w:rsidR="00CB3289">
        <w:rPr>
          <w:sz w:val="24"/>
          <w:szCs w:val="24"/>
        </w:rPr>
        <w:t>2008 года 645</w:t>
      </w:r>
      <w:r w:rsidR="00594F4F">
        <w:rPr>
          <w:sz w:val="24"/>
          <w:szCs w:val="24"/>
        </w:rPr>
        <w:t xml:space="preserve">-З № 179 – </w:t>
      </w:r>
      <w:r w:rsidR="00CB3289">
        <w:rPr>
          <w:sz w:val="24"/>
          <w:szCs w:val="24"/>
          <w:lang w:val="en-US"/>
        </w:rPr>
        <w:t>IV</w:t>
      </w:r>
      <w:r w:rsidR="00CB3289">
        <w:rPr>
          <w:sz w:val="24"/>
          <w:szCs w:val="24"/>
        </w:rPr>
        <w:t xml:space="preserve"> «</w:t>
      </w:r>
      <w:r w:rsidR="00594F4F">
        <w:rPr>
          <w:sz w:val="24"/>
          <w:szCs w:val="24"/>
        </w:rPr>
        <w:t xml:space="preserve">О развитии малого и среднего </w:t>
      </w:r>
      <w:r w:rsidR="00CB3289">
        <w:rPr>
          <w:sz w:val="24"/>
          <w:szCs w:val="24"/>
        </w:rPr>
        <w:t>предпринимательства в</w:t>
      </w:r>
      <w:r w:rsidR="00594F4F">
        <w:rPr>
          <w:sz w:val="24"/>
          <w:szCs w:val="24"/>
        </w:rPr>
        <w:t xml:space="preserve"> Республики Саха (Якутия)»</w:t>
      </w:r>
      <w:r w:rsidR="00432345">
        <w:rPr>
          <w:sz w:val="24"/>
          <w:szCs w:val="24"/>
        </w:rPr>
        <w:t>.</w:t>
      </w:r>
    </w:p>
    <w:p w:rsidR="00DB3100" w:rsidRDefault="00DB3100" w:rsidP="00DB3100">
      <w:pPr>
        <w:autoSpaceDE w:val="0"/>
        <w:autoSpaceDN w:val="0"/>
        <w:adjustRightInd w:val="0"/>
        <w:jc w:val="both"/>
        <w:rPr>
          <w:sz w:val="24"/>
          <w:szCs w:val="24"/>
        </w:rPr>
      </w:pPr>
      <w:r>
        <w:rPr>
          <w:sz w:val="24"/>
          <w:szCs w:val="24"/>
        </w:rPr>
        <w:tab/>
      </w:r>
      <w:r w:rsidR="00F61193">
        <w:rPr>
          <w:sz w:val="24"/>
          <w:szCs w:val="24"/>
        </w:rPr>
        <w:t xml:space="preserve">Анализ реализации муниципальной </w:t>
      </w:r>
      <w:r w:rsidR="00F61193" w:rsidRPr="00594F4F">
        <w:rPr>
          <w:sz w:val="24"/>
          <w:szCs w:val="24"/>
        </w:rPr>
        <w:t>программы развития малого и среднего предпринимательства в предыдущих периодах, изучение потребностей хозяйствующих субъектов и передового опыта поддержки малого и среднего предпринимательства других территорий были учтены при составлении настоящей программы.</w:t>
      </w:r>
    </w:p>
    <w:p w:rsidR="00DB3100" w:rsidRDefault="00DB3100" w:rsidP="00DB3100">
      <w:pPr>
        <w:autoSpaceDE w:val="0"/>
        <w:autoSpaceDN w:val="0"/>
        <w:adjustRightInd w:val="0"/>
        <w:jc w:val="both"/>
        <w:rPr>
          <w:sz w:val="24"/>
          <w:szCs w:val="24"/>
        </w:rPr>
      </w:pPr>
      <w:r>
        <w:rPr>
          <w:sz w:val="24"/>
          <w:szCs w:val="24"/>
        </w:rPr>
        <w:tab/>
      </w:r>
      <w:r w:rsidR="00CC03F3">
        <w:rPr>
          <w:sz w:val="24"/>
          <w:szCs w:val="24"/>
        </w:rPr>
        <w:t xml:space="preserve"> Ежегодно в городском бюджете</w:t>
      </w:r>
      <w:r w:rsidR="00CA441D">
        <w:rPr>
          <w:sz w:val="24"/>
          <w:szCs w:val="24"/>
        </w:rPr>
        <w:t xml:space="preserve"> </w:t>
      </w:r>
      <w:r w:rsidR="00CC03F3">
        <w:rPr>
          <w:sz w:val="24"/>
          <w:szCs w:val="24"/>
        </w:rPr>
        <w:t>предусматриваются финансовые средства на поддержку малого и среднего бизнеса. Осуществляется активное сотрудничест</w:t>
      </w:r>
      <w:r w:rsidR="00D876C2">
        <w:rPr>
          <w:sz w:val="24"/>
          <w:szCs w:val="24"/>
        </w:rPr>
        <w:t>во с муниципальным образованием</w:t>
      </w:r>
      <w:r w:rsidR="00CC03F3">
        <w:rPr>
          <w:sz w:val="24"/>
          <w:szCs w:val="24"/>
        </w:rPr>
        <w:t xml:space="preserve"> «Мирнинский район» по привлечению средств государственного бюджета на </w:t>
      </w:r>
      <w:r w:rsidR="00CB3289">
        <w:rPr>
          <w:sz w:val="24"/>
          <w:szCs w:val="24"/>
        </w:rPr>
        <w:t>развитие предпринимательства</w:t>
      </w:r>
      <w:r w:rsidR="00CC03F3">
        <w:rPr>
          <w:sz w:val="24"/>
          <w:szCs w:val="24"/>
        </w:rPr>
        <w:t xml:space="preserve"> в МО «Город Удачный».</w:t>
      </w:r>
    </w:p>
    <w:p w:rsidR="00CC03F3" w:rsidRPr="00C371DD" w:rsidRDefault="00DB3100" w:rsidP="00C371DD">
      <w:pPr>
        <w:autoSpaceDE w:val="0"/>
        <w:ind w:firstLine="540"/>
        <w:jc w:val="both"/>
        <w:rPr>
          <w:sz w:val="24"/>
          <w:szCs w:val="24"/>
        </w:rPr>
      </w:pPr>
      <w:r>
        <w:rPr>
          <w:sz w:val="24"/>
          <w:szCs w:val="24"/>
        </w:rPr>
        <w:t xml:space="preserve">  </w:t>
      </w:r>
      <w:r w:rsidR="008553E8">
        <w:rPr>
          <w:bCs/>
          <w:sz w:val="24"/>
          <w:szCs w:val="24"/>
        </w:rPr>
        <w:t>За период 2012-2015</w:t>
      </w:r>
      <w:r w:rsidR="00CC03F3" w:rsidRPr="000D0C20">
        <w:rPr>
          <w:bCs/>
          <w:sz w:val="24"/>
          <w:szCs w:val="24"/>
        </w:rPr>
        <w:t xml:space="preserve"> г.г. из бюджета го</w:t>
      </w:r>
      <w:r w:rsidR="00972ECF">
        <w:rPr>
          <w:bCs/>
          <w:sz w:val="24"/>
          <w:szCs w:val="24"/>
        </w:rPr>
        <w:t>рода на финансирование п</w:t>
      </w:r>
      <w:r w:rsidR="008553E8">
        <w:rPr>
          <w:bCs/>
          <w:sz w:val="24"/>
          <w:szCs w:val="24"/>
        </w:rPr>
        <w:t>рограмм</w:t>
      </w:r>
      <w:r w:rsidR="00CC03F3" w:rsidRPr="000D0C20">
        <w:rPr>
          <w:bCs/>
          <w:sz w:val="24"/>
          <w:szCs w:val="24"/>
        </w:rPr>
        <w:t xml:space="preserve"> были выделены</w:t>
      </w:r>
      <w:r w:rsidR="008370F2">
        <w:rPr>
          <w:bCs/>
          <w:sz w:val="24"/>
          <w:szCs w:val="24"/>
        </w:rPr>
        <w:t xml:space="preserve"> и освоены</w:t>
      </w:r>
      <w:r w:rsidR="00CC03F3" w:rsidRPr="000D0C20">
        <w:rPr>
          <w:bCs/>
          <w:sz w:val="24"/>
          <w:szCs w:val="24"/>
        </w:rPr>
        <w:t xml:space="preserve"> средства в</w:t>
      </w:r>
      <w:r w:rsidR="00B40785" w:rsidRPr="000D0C20">
        <w:rPr>
          <w:bCs/>
          <w:sz w:val="24"/>
          <w:szCs w:val="24"/>
        </w:rPr>
        <w:t xml:space="preserve"> размере </w:t>
      </w:r>
      <w:r w:rsidR="008553E8">
        <w:rPr>
          <w:bCs/>
          <w:sz w:val="24"/>
          <w:szCs w:val="24"/>
        </w:rPr>
        <w:t>1 150,0</w:t>
      </w:r>
      <w:r w:rsidR="00CC03F3" w:rsidRPr="000D0C20">
        <w:rPr>
          <w:bCs/>
          <w:sz w:val="24"/>
          <w:szCs w:val="24"/>
        </w:rPr>
        <w:t xml:space="preserve"> тыс. рублей.</w:t>
      </w:r>
      <w:r w:rsidR="002F7F4F" w:rsidRPr="002F7F4F">
        <w:rPr>
          <w:color w:val="2D2D2D"/>
          <w:spacing w:val="3"/>
        </w:rPr>
        <w:t xml:space="preserve"> </w:t>
      </w:r>
      <w:r w:rsidR="002F7F4F" w:rsidRPr="002F7F4F">
        <w:rPr>
          <w:spacing w:val="3"/>
          <w:sz w:val="24"/>
          <w:szCs w:val="24"/>
        </w:rPr>
        <w:t>В 2016</w:t>
      </w:r>
      <w:r w:rsidR="002F7F4F">
        <w:rPr>
          <w:spacing w:val="3"/>
          <w:sz w:val="24"/>
          <w:szCs w:val="24"/>
        </w:rPr>
        <w:t xml:space="preserve"> году - предусмотрено 300,0 </w:t>
      </w:r>
      <w:r w:rsidR="005E106C">
        <w:rPr>
          <w:spacing w:val="3"/>
          <w:sz w:val="24"/>
          <w:szCs w:val="24"/>
        </w:rPr>
        <w:t>тыс</w:t>
      </w:r>
      <w:r w:rsidR="002F7F4F">
        <w:rPr>
          <w:spacing w:val="3"/>
          <w:sz w:val="24"/>
          <w:szCs w:val="24"/>
        </w:rPr>
        <w:t>.</w:t>
      </w:r>
      <w:r w:rsidR="002F7F4F" w:rsidRPr="002F7F4F">
        <w:rPr>
          <w:spacing w:val="3"/>
          <w:sz w:val="24"/>
          <w:szCs w:val="24"/>
        </w:rPr>
        <w:t xml:space="preserve"> рублей</w:t>
      </w:r>
      <w:r w:rsidR="00972ECF">
        <w:rPr>
          <w:color w:val="2D2D2D"/>
          <w:spacing w:val="3"/>
        </w:rPr>
        <w:t xml:space="preserve">. </w:t>
      </w:r>
      <w:r w:rsidR="00CC03F3" w:rsidRPr="000D0C20">
        <w:rPr>
          <w:bCs/>
          <w:sz w:val="24"/>
          <w:szCs w:val="24"/>
        </w:rPr>
        <w:t>Реализация мероприятий программы позволила до</w:t>
      </w:r>
      <w:r w:rsidR="008553E8">
        <w:rPr>
          <w:bCs/>
          <w:sz w:val="24"/>
          <w:szCs w:val="24"/>
        </w:rPr>
        <w:t>полнительно привлечь в 2012-2014</w:t>
      </w:r>
      <w:r w:rsidR="00CC03F3" w:rsidRPr="000D0C20">
        <w:rPr>
          <w:bCs/>
          <w:sz w:val="24"/>
          <w:szCs w:val="24"/>
        </w:rPr>
        <w:t xml:space="preserve"> гг. средства государственно бюджета РС (Я) в объеме 400,0 тыс. рублей.</w:t>
      </w:r>
      <w:r w:rsidR="008553E8" w:rsidRPr="008553E8">
        <w:rPr>
          <w:rStyle w:val="WW8Num2z0"/>
          <w:rFonts w:ascii="Arial" w:hAnsi="Arial" w:cs="Arial"/>
          <w:color w:val="545454"/>
          <w:shd w:val="clear" w:color="auto" w:fill="FFFFFF"/>
        </w:rPr>
        <w:t xml:space="preserve"> </w:t>
      </w:r>
      <w:r w:rsidR="008553E8">
        <w:rPr>
          <w:rStyle w:val="apple-converted-space"/>
          <w:rFonts w:ascii="Arial" w:hAnsi="Arial" w:cs="Arial"/>
          <w:color w:val="545454"/>
          <w:shd w:val="clear" w:color="auto" w:fill="FFFFFF"/>
        </w:rPr>
        <w:t> </w:t>
      </w:r>
    </w:p>
    <w:p w:rsidR="005E106C" w:rsidRPr="00643B2E" w:rsidRDefault="00DB3100" w:rsidP="005E106C">
      <w:pPr>
        <w:tabs>
          <w:tab w:val="left" w:pos="709"/>
          <w:tab w:val="left" w:pos="993"/>
        </w:tabs>
        <w:jc w:val="both"/>
        <w:rPr>
          <w:sz w:val="24"/>
          <w:szCs w:val="24"/>
        </w:rPr>
      </w:pPr>
      <w:r>
        <w:rPr>
          <w:bCs/>
          <w:sz w:val="24"/>
          <w:szCs w:val="24"/>
        </w:rPr>
        <w:tab/>
      </w:r>
      <w:r w:rsidR="008370F2" w:rsidRPr="008370F2">
        <w:rPr>
          <w:bCs/>
          <w:sz w:val="24"/>
          <w:szCs w:val="24"/>
        </w:rPr>
        <w:t>Всего за время дейст</w:t>
      </w:r>
      <w:r w:rsidR="008553E8">
        <w:rPr>
          <w:bCs/>
          <w:sz w:val="24"/>
          <w:szCs w:val="24"/>
        </w:rPr>
        <w:t>вия данной программы в 2012-2015</w:t>
      </w:r>
      <w:r w:rsidR="008370F2" w:rsidRPr="008370F2">
        <w:rPr>
          <w:bCs/>
          <w:sz w:val="24"/>
          <w:szCs w:val="24"/>
        </w:rPr>
        <w:t xml:space="preserve"> годах на т</w:t>
      </w:r>
      <w:r w:rsidR="008553E8">
        <w:rPr>
          <w:bCs/>
          <w:sz w:val="24"/>
          <w:szCs w:val="24"/>
        </w:rPr>
        <w:t>ерритории города было создано 21</w:t>
      </w:r>
      <w:r w:rsidR="008370F2" w:rsidRPr="008370F2">
        <w:rPr>
          <w:bCs/>
          <w:sz w:val="24"/>
          <w:szCs w:val="24"/>
        </w:rPr>
        <w:t xml:space="preserve"> </w:t>
      </w:r>
      <w:r w:rsidR="008553E8">
        <w:rPr>
          <w:bCs/>
          <w:sz w:val="24"/>
          <w:szCs w:val="24"/>
        </w:rPr>
        <w:t>рабочее</w:t>
      </w:r>
      <w:r w:rsidR="008370F2" w:rsidRPr="008370F2">
        <w:rPr>
          <w:bCs/>
          <w:sz w:val="24"/>
          <w:szCs w:val="24"/>
        </w:rPr>
        <w:t xml:space="preserve"> мест</w:t>
      </w:r>
      <w:r w:rsidR="008553E8">
        <w:rPr>
          <w:bCs/>
          <w:sz w:val="24"/>
          <w:szCs w:val="24"/>
        </w:rPr>
        <w:t>о</w:t>
      </w:r>
      <w:r w:rsidR="008370F2" w:rsidRPr="008370F2">
        <w:rPr>
          <w:sz w:val="24"/>
          <w:szCs w:val="24"/>
        </w:rPr>
        <w:t xml:space="preserve"> </w:t>
      </w:r>
      <w:r w:rsidR="00CB3289" w:rsidRPr="008370F2">
        <w:rPr>
          <w:sz w:val="24"/>
          <w:szCs w:val="24"/>
        </w:rPr>
        <w:t>субъектами малого</w:t>
      </w:r>
      <w:r w:rsidR="008370F2" w:rsidRPr="008370F2">
        <w:rPr>
          <w:sz w:val="24"/>
          <w:szCs w:val="24"/>
        </w:rPr>
        <w:t xml:space="preserve"> и среднего предпринимательства, получивших </w:t>
      </w:r>
      <w:r w:rsidR="008370F2" w:rsidRPr="00643B2E">
        <w:rPr>
          <w:sz w:val="24"/>
          <w:szCs w:val="24"/>
        </w:rPr>
        <w:t>финансовую поддержку</w:t>
      </w:r>
      <w:r w:rsidR="005E106C" w:rsidRPr="00643B2E">
        <w:rPr>
          <w:sz w:val="24"/>
          <w:szCs w:val="24"/>
        </w:rPr>
        <w:t>.</w:t>
      </w:r>
    </w:p>
    <w:p w:rsidR="00F51FCF" w:rsidRPr="00736D1F" w:rsidRDefault="005E106C" w:rsidP="005E106C">
      <w:pPr>
        <w:tabs>
          <w:tab w:val="left" w:pos="709"/>
          <w:tab w:val="left" w:pos="993"/>
        </w:tabs>
        <w:contextualSpacing/>
        <w:jc w:val="both"/>
        <w:rPr>
          <w:spacing w:val="3"/>
          <w:sz w:val="24"/>
          <w:szCs w:val="24"/>
        </w:rPr>
      </w:pPr>
      <w:r w:rsidRPr="00643B2E">
        <w:rPr>
          <w:sz w:val="24"/>
          <w:szCs w:val="24"/>
        </w:rPr>
        <w:t xml:space="preserve"> </w:t>
      </w:r>
      <w:r w:rsidR="00DB3100">
        <w:rPr>
          <w:sz w:val="24"/>
          <w:szCs w:val="24"/>
        </w:rPr>
        <w:tab/>
      </w:r>
      <w:r w:rsidRPr="00F51FCF">
        <w:rPr>
          <w:sz w:val="24"/>
          <w:szCs w:val="24"/>
        </w:rPr>
        <w:t>М</w:t>
      </w:r>
      <w:r w:rsidR="00A00C75" w:rsidRPr="00F51FCF">
        <w:rPr>
          <w:sz w:val="24"/>
          <w:szCs w:val="24"/>
        </w:rPr>
        <w:t xml:space="preserve">ежду администрацией </w:t>
      </w:r>
      <w:r w:rsidR="00A00C75" w:rsidRPr="00736D1F">
        <w:rPr>
          <w:sz w:val="24"/>
          <w:szCs w:val="24"/>
        </w:rPr>
        <w:t>города и муниципальным автономным  учреждением</w:t>
      </w:r>
      <w:r w:rsidRPr="00736D1F">
        <w:rPr>
          <w:sz w:val="24"/>
          <w:szCs w:val="24"/>
        </w:rPr>
        <w:t xml:space="preserve"> «Центр развития предпринимательства занятости и туризма» МО «Мирнинский район» заключено соглашение о сотрудничестве.</w:t>
      </w:r>
      <w:r w:rsidR="00643B2E" w:rsidRPr="00736D1F">
        <w:rPr>
          <w:sz w:val="24"/>
          <w:szCs w:val="24"/>
        </w:rPr>
        <w:t xml:space="preserve"> В рамках данного соглашения для граждан, </w:t>
      </w:r>
      <w:r w:rsidR="00643B2E" w:rsidRPr="00736D1F">
        <w:rPr>
          <w:spacing w:val="3"/>
          <w:sz w:val="24"/>
          <w:szCs w:val="24"/>
        </w:rPr>
        <w:t>желающих заниматься собственным делом, организована обучающая программа «Основы предпринимательской деятельности», которая реализуется с 2009 года</w:t>
      </w:r>
      <w:r w:rsidRPr="00736D1F">
        <w:rPr>
          <w:spacing w:val="3"/>
          <w:sz w:val="24"/>
          <w:szCs w:val="24"/>
        </w:rPr>
        <w:t xml:space="preserve">. По окончании данной программы и успешной защиты индивидуальных бизнес-планов участники программы получают возможность организовать свой бизнес и начать предпринимательскую деятельность в порядке, установленном действующим </w:t>
      </w:r>
      <w:r w:rsidR="00F51FCF" w:rsidRPr="00736D1F">
        <w:rPr>
          <w:spacing w:val="3"/>
          <w:sz w:val="24"/>
          <w:szCs w:val="24"/>
        </w:rPr>
        <w:t>законодательством. Налажена работа по консультированию предпринимателей по вопросам составления бизнес-планов.</w:t>
      </w:r>
    </w:p>
    <w:p w:rsidR="00317CC8" w:rsidRPr="00736D1F" w:rsidRDefault="00DB3100" w:rsidP="005E106C">
      <w:pPr>
        <w:tabs>
          <w:tab w:val="left" w:pos="709"/>
          <w:tab w:val="left" w:pos="993"/>
        </w:tabs>
        <w:contextualSpacing/>
        <w:jc w:val="both"/>
        <w:rPr>
          <w:spacing w:val="2"/>
          <w:sz w:val="24"/>
          <w:szCs w:val="24"/>
          <w:shd w:val="clear" w:color="auto" w:fill="FFFFFF"/>
        </w:rPr>
      </w:pPr>
      <w:r w:rsidRPr="00736D1F">
        <w:rPr>
          <w:sz w:val="24"/>
          <w:szCs w:val="24"/>
        </w:rPr>
        <w:tab/>
      </w:r>
      <w:r w:rsidR="00B747C5" w:rsidRPr="00736D1F">
        <w:rPr>
          <w:spacing w:val="2"/>
          <w:sz w:val="24"/>
          <w:szCs w:val="24"/>
          <w:shd w:val="clear" w:color="auto" w:fill="FFFFFF"/>
        </w:rPr>
        <w:t>На протяжении 2012</w:t>
      </w:r>
      <w:r w:rsidR="00317CC8" w:rsidRPr="00736D1F">
        <w:rPr>
          <w:spacing w:val="2"/>
          <w:sz w:val="24"/>
          <w:szCs w:val="24"/>
          <w:shd w:val="clear" w:color="auto" w:fill="FFFFFF"/>
        </w:rPr>
        <w:t>-2015 годов ежеквартально проводились заседания Совета по развитию предпринимательства</w:t>
      </w:r>
      <w:r w:rsidR="00781E9A" w:rsidRPr="00736D1F">
        <w:rPr>
          <w:spacing w:val="2"/>
          <w:sz w:val="24"/>
          <w:szCs w:val="24"/>
          <w:shd w:val="clear" w:color="auto" w:fill="FFFFFF"/>
        </w:rPr>
        <w:t xml:space="preserve"> при главе города, </w:t>
      </w:r>
      <w:r w:rsidR="00317CC8" w:rsidRPr="00736D1F">
        <w:rPr>
          <w:spacing w:val="2"/>
          <w:sz w:val="24"/>
          <w:szCs w:val="24"/>
          <w:shd w:val="clear" w:color="auto" w:fill="FFFFFF"/>
        </w:rPr>
        <w:t>в рамках которого обсуждались актуальные для предпринимательства вопросы и проведен ряд информационно-консультационных мероприятий.</w:t>
      </w:r>
    </w:p>
    <w:p w:rsidR="00B747C5" w:rsidRPr="00736D1F" w:rsidRDefault="00DB3100" w:rsidP="00B747C5">
      <w:pPr>
        <w:tabs>
          <w:tab w:val="left" w:pos="709"/>
          <w:tab w:val="left" w:pos="993"/>
        </w:tabs>
        <w:contextualSpacing/>
        <w:jc w:val="both"/>
        <w:rPr>
          <w:spacing w:val="3"/>
          <w:sz w:val="24"/>
          <w:szCs w:val="24"/>
        </w:rPr>
      </w:pPr>
      <w:r w:rsidRPr="00736D1F">
        <w:rPr>
          <w:spacing w:val="2"/>
          <w:sz w:val="24"/>
          <w:szCs w:val="24"/>
          <w:shd w:val="clear" w:color="auto" w:fill="FFFFFF"/>
        </w:rPr>
        <w:tab/>
      </w:r>
      <w:r w:rsidR="00B747C5" w:rsidRPr="00736D1F">
        <w:rPr>
          <w:spacing w:val="2"/>
          <w:sz w:val="24"/>
          <w:szCs w:val="24"/>
          <w:shd w:val="clear" w:color="auto" w:fill="FFFFFF"/>
        </w:rPr>
        <w:t>В 2016 году был расширен перечень муниципального имущества, предназначенного для оказания имущественной поддержки субъектам малого и среднего предпринимательства</w:t>
      </w:r>
      <w:r w:rsidR="00B747C5" w:rsidRPr="00736D1F">
        <w:rPr>
          <w:spacing w:val="3"/>
          <w:sz w:val="24"/>
          <w:szCs w:val="24"/>
        </w:rPr>
        <w:t xml:space="preserve"> общей площадью 2217,5 кв.м.</w:t>
      </w:r>
    </w:p>
    <w:p w:rsidR="00CA441D" w:rsidRPr="00736D1F" w:rsidRDefault="00F61193" w:rsidP="00CA441D">
      <w:pPr>
        <w:tabs>
          <w:tab w:val="left" w:pos="709"/>
          <w:tab w:val="left" w:pos="993"/>
        </w:tabs>
        <w:contextualSpacing/>
        <w:jc w:val="both"/>
        <w:rPr>
          <w:spacing w:val="3"/>
          <w:sz w:val="24"/>
          <w:szCs w:val="24"/>
        </w:rPr>
      </w:pPr>
      <w:r w:rsidRPr="00736D1F">
        <w:rPr>
          <w:spacing w:val="3"/>
        </w:rPr>
        <w:tab/>
        <w:t xml:space="preserve"> </w:t>
      </w:r>
      <w:r w:rsidR="00571B13" w:rsidRPr="00736D1F">
        <w:rPr>
          <w:spacing w:val="3"/>
          <w:sz w:val="24"/>
          <w:szCs w:val="24"/>
        </w:rPr>
        <w:t xml:space="preserve">Систематически </w:t>
      </w:r>
      <w:r w:rsidRPr="00736D1F">
        <w:rPr>
          <w:spacing w:val="3"/>
          <w:sz w:val="24"/>
          <w:szCs w:val="24"/>
        </w:rPr>
        <w:t>пополнялся и обновлялся раздел «Предпринимательство», размещенный на официальном сайте МО «Город Удачный» (мо-город-удачный.рф) в информационно-телекоммуникационной сети «Интернет»</w:t>
      </w:r>
      <w:r w:rsidR="00CA441D" w:rsidRPr="00736D1F">
        <w:rPr>
          <w:spacing w:val="3"/>
          <w:sz w:val="24"/>
          <w:szCs w:val="24"/>
        </w:rPr>
        <w:t xml:space="preserve">. А также в </w:t>
      </w:r>
      <w:r w:rsidR="00CA441D" w:rsidRPr="00736D1F">
        <w:rPr>
          <w:sz w:val="24"/>
          <w:szCs w:val="24"/>
        </w:rPr>
        <w:t xml:space="preserve"> соответствии с Федеральным законом от 24.07.2007  № 209-ФЗ «О развитии малого и среднего предпринимательства в Российской Федерации» </w:t>
      </w:r>
      <w:r w:rsidR="00CA441D" w:rsidRPr="00736D1F">
        <w:rPr>
          <w:bCs/>
          <w:sz w:val="24"/>
          <w:szCs w:val="24"/>
        </w:rPr>
        <w:t>ведется реестр субъектов малого и среднего предпринимательства - получателей  поддержки, который  размещается на официальном сайте МО «Город Удачный».</w:t>
      </w:r>
    </w:p>
    <w:p w:rsidR="00F51FCF" w:rsidRPr="00F51FCF" w:rsidRDefault="00F51FCF" w:rsidP="00CA441D">
      <w:pPr>
        <w:autoSpaceDE w:val="0"/>
        <w:autoSpaceDN w:val="0"/>
        <w:adjustRightInd w:val="0"/>
        <w:jc w:val="both"/>
        <w:rPr>
          <w:sz w:val="24"/>
          <w:szCs w:val="24"/>
        </w:rPr>
      </w:pPr>
      <w:r>
        <w:rPr>
          <w:color w:val="2D2D2D"/>
          <w:spacing w:val="3"/>
        </w:rPr>
        <w:tab/>
      </w:r>
      <w:r w:rsidRPr="00F51FCF">
        <w:rPr>
          <w:color w:val="2D2D2D"/>
          <w:spacing w:val="3"/>
          <w:sz w:val="24"/>
          <w:szCs w:val="24"/>
        </w:rPr>
        <w:t>Использование программно-целевого подхода для улучшения делового предпринимательс</w:t>
      </w:r>
      <w:r>
        <w:rPr>
          <w:color w:val="2D2D2D"/>
          <w:spacing w:val="3"/>
          <w:sz w:val="24"/>
          <w:szCs w:val="24"/>
        </w:rPr>
        <w:t xml:space="preserve">кого климата в муниципальном образовании «Город </w:t>
      </w:r>
      <w:r w:rsidR="00781E9A">
        <w:rPr>
          <w:color w:val="2D2D2D"/>
          <w:spacing w:val="3"/>
          <w:sz w:val="24"/>
          <w:szCs w:val="24"/>
        </w:rPr>
        <w:t>Удачный</w:t>
      </w:r>
      <w:r>
        <w:rPr>
          <w:color w:val="2D2D2D"/>
          <w:spacing w:val="3"/>
          <w:sz w:val="24"/>
          <w:szCs w:val="24"/>
        </w:rPr>
        <w:t xml:space="preserve">» </w:t>
      </w:r>
      <w:r w:rsidRPr="00F51FCF">
        <w:rPr>
          <w:color w:val="2D2D2D"/>
          <w:spacing w:val="3"/>
          <w:sz w:val="24"/>
          <w:szCs w:val="24"/>
        </w:rPr>
        <w:t xml:space="preserve"> позволит малому и среднему предпринимательству выйти на качественно новый уровень своего развития, а взаимоотношения власти и бизнеса станут более прозрачными и ориентированными, прежде всего, на улучшение качества жизни в нашем городе</w:t>
      </w:r>
      <w:r>
        <w:rPr>
          <w:color w:val="2D2D2D"/>
          <w:spacing w:val="3"/>
          <w:sz w:val="24"/>
          <w:szCs w:val="24"/>
        </w:rPr>
        <w:t>.</w:t>
      </w:r>
    </w:p>
    <w:p w:rsidR="00F51FCF" w:rsidRPr="00F51FCF" w:rsidRDefault="00F51FCF" w:rsidP="00594F4F">
      <w:pPr>
        <w:autoSpaceDE w:val="0"/>
        <w:autoSpaceDN w:val="0"/>
        <w:adjustRightInd w:val="0"/>
        <w:jc w:val="both"/>
        <w:rPr>
          <w:sz w:val="24"/>
          <w:szCs w:val="24"/>
        </w:rPr>
      </w:pPr>
    </w:p>
    <w:p w:rsidR="00F51FCF" w:rsidRDefault="00F51FCF" w:rsidP="00594F4F">
      <w:pPr>
        <w:autoSpaceDE w:val="0"/>
        <w:autoSpaceDN w:val="0"/>
        <w:adjustRightInd w:val="0"/>
        <w:jc w:val="both"/>
        <w:rPr>
          <w:sz w:val="24"/>
          <w:szCs w:val="24"/>
        </w:rPr>
      </w:pPr>
    </w:p>
    <w:p w:rsidR="004840B3" w:rsidRDefault="004840B3">
      <w:pPr>
        <w:pStyle w:val="af0"/>
        <w:ind w:left="0" w:firstLine="720"/>
        <w:jc w:val="center"/>
        <w:rPr>
          <w:b/>
          <w:sz w:val="24"/>
          <w:szCs w:val="24"/>
        </w:rPr>
      </w:pPr>
    </w:p>
    <w:p w:rsidR="004840B3" w:rsidRDefault="004840B3">
      <w:pPr>
        <w:pStyle w:val="af0"/>
        <w:ind w:left="0" w:firstLine="720"/>
        <w:jc w:val="center"/>
        <w:rPr>
          <w:b/>
          <w:sz w:val="24"/>
          <w:szCs w:val="24"/>
        </w:rPr>
      </w:pPr>
    </w:p>
    <w:p w:rsidR="004840B3" w:rsidRDefault="004840B3">
      <w:pPr>
        <w:pStyle w:val="af0"/>
        <w:ind w:left="0" w:firstLine="720"/>
        <w:jc w:val="center"/>
        <w:rPr>
          <w:b/>
          <w:sz w:val="24"/>
          <w:szCs w:val="24"/>
        </w:rPr>
      </w:pPr>
    </w:p>
    <w:p w:rsidR="00CC03F3" w:rsidRDefault="00BA44D8">
      <w:pPr>
        <w:pStyle w:val="af0"/>
        <w:ind w:left="0" w:firstLine="720"/>
        <w:jc w:val="center"/>
        <w:rPr>
          <w:b/>
          <w:sz w:val="24"/>
          <w:szCs w:val="24"/>
        </w:rPr>
      </w:pPr>
      <w:r w:rsidRPr="00F51FCF">
        <w:rPr>
          <w:b/>
          <w:sz w:val="24"/>
          <w:szCs w:val="24"/>
        </w:rPr>
        <w:lastRenderedPageBreak/>
        <w:t>2</w:t>
      </w:r>
      <w:r w:rsidR="00CC03F3">
        <w:rPr>
          <w:b/>
          <w:sz w:val="24"/>
          <w:szCs w:val="24"/>
        </w:rPr>
        <w:t>.</w:t>
      </w:r>
      <w:r w:rsidR="00CC03F3">
        <w:rPr>
          <w:b/>
          <w:color w:val="800080"/>
          <w:sz w:val="24"/>
          <w:szCs w:val="24"/>
        </w:rPr>
        <w:t xml:space="preserve"> </w:t>
      </w:r>
      <w:r w:rsidR="00CC03F3">
        <w:rPr>
          <w:b/>
          <w:sz w:val="24"/>
          <w:szCs w:val="24"/>
        </w:rPr>
        <w:t>Основные цели и задачи Программы</w:t>
      </w:r>
    </w:p>
    <w:p w:rsidR="00EB0BBD" w:rsidRDefault="00EB0BBD">
      <w:pPr>
        <w:pStyle w:val="af0"/>
        <w:ind w:left="0" w:firstLine="720"/>
        <w:jc w:val="center"/>
        <w:rPr>
          <w:b/>
          <w:sz w:val="24"/>
          <w:szCs w:val="24"/>
        </w:rPr>
      </w:pPr>
    </w:p>
    <w:p w:rsidR="00CC03F3" w:rsidRDefault="00CC03F3">
      <w:pPr>
        <w:jc w:val="both"/>
        <w:rPr>
          <w:sz w:val="24"/>
          <w:szCs w:val="24"/>
        </w:rPr>
      </w:pPr>
      <w:r>
        <w:rPr>
          <w:sz w:val="24"/>
          <w:szCs w:val="24"/>
        </w:rPr>
        <w:t xml:space="preserve">        </w:t>
      </w:r>
      <w:r w:rsidR="00EB0BBD">
        <w:rPr>
          <w:sz w:val="24"/>
          <w:szCs w:val="24"/>
        </w:rPr>
        <w:t xml:space="preserve"> </w:t>
      </w:r>
      <w:r>
        <w:rPr>
          <w:sz w:val="24"/>
          <w:szCs w:val="24"/>
        </w:rPr>
        <w:t>Целью муниципальной программы является создание и обеспечение благоприятных условий для развития и повышения конкурентоспособности малого и среднего предпринимательства на территории МО «Город Удачный» Мирнинского района Республики Саха (Якутия).</w:t>
      </w:r>
    </w:p>
    <w:p w:rsidR="00485ACD" w:rsidRDefault="00CC03F3" w:rsidP="00485ACD">
      <w:pPr>
        <w:tabs>
          <w:tab w:val="left" w:pos="567"/>
        </w:tabs>
        <w:ind w:firstLine="540"/>
        <w:jc w:val="both"/>
        <w:rPr>
          <w:sz w:val="24"/>
          <w:szCs w:val="24"/>
        </w:rPr>
      </w:pPr>
      <w:r>
        <w:rPr>
          <w:sz w:val="24"/>
          <w:szCs w:val="24"/>
        </w:rPr>
        <w:t>Для достижения указанной цели необходимо р</w:t>
      </w:r>
      <w:r w:rsidR="00485ACD">
        <w:rPr>
          <w:sz w:val="24"/>
          <w:szCs w:val="24"/>
        </w:rPr>
        <w:t>ешить следующие основные задачи</w:t>
      </w:r>
      <w:r w:rsidR="00810CA2">
        <w:rPr>
          <w:sz w:val="24"/>
          <w:szCs w:val="24"/>
        </w:rPr>
        <w:t>:</w:t>
      </w:r>
    </w:p>
    <w:p w:rsidR="00485ACD" w:rsidRDefault="00485ACD" w:rsidP="00485ACD">
      <w:pPr>
        <w:tabs>
          <w:tab w:val="left" w:pos="567"/>
        </w:tabs>
        <w:ind w:firstLine="540"/>
        <w:jc w:val="both"/>
        <w:rPr>
          <w:sz w:val="24"/>
          <w:szCs w:val="24"/>
        </w:rPr>
      </w:pPr>
      <w:r>
        <w:rPr>
          <w:sz w:val="24"/>
          <w:szCs w:val="24"/>
        </w:rPr>
        <w:tab/>
      </w:r>
      <w:r w:rsidR="00CC03F3">
        <w:rPr>
          <w:sz w:val="24"/>
          <w:szCs w:val="24"/>
        </w:rPr>
        <w:t xml:space="preserve">1. Повышение конкурентоспособности продукции, товаров и услуг, производимых субъектами малого и среднего предпринимательства </w:t>
      </w:r>
      <w:r>
        <w:rPr>
          <w:sz w:val="24"/>
          <w:szCs w:val="24"/>
        </w:rPr>
        <w:t>на внутренних и внешних рынках</w:t>
      </w:r>
      <w:r w:rsidR="0003176B">
        <w:rPr>
          <w:sz w:val="24"/>
          <w:szCs w:val="24"/>
        </w:rPr>
        <w:t>.</w:t>
      </w:r>
    </w:p>
    <w:p w:rsidR="00CC03F3" w:rsidRDefault="00485ACD">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810CA2">
        <w:rPr>
          <w:rFonts w:ascii="Times New Roman" w:hAnsi="Times New Roman" w:cs="Times New Roman"/>
          <w:sz w:val="24"/>
          <w:szCs w:val="24"/>
        </w:rPr>
        <w:t xml:space="preserve">         </w:t>
      </w:r>
      <w:r w:rsidR="004D1377">
        <w:rPr>
          <w:rFonts w:ascii="Times New Roman" w:hAnsi="Times New Roman" w:cs="Times New Roman"/>
          <w:sz w:val="24"/>
          <w:szCs w:val="24"/>
        </w:rPr>
        <w:t xml:space="preserve">2. </w:t>
      </w:r>
      <w:r w:rsidR="00CC03F3">
        <w:rPr>
          <w:rFonts w:ascii="Times New Roman" w:hAnsi="Times New Roman" w:cs="Times New Roman"/>
          <w:sz w:val="24"/>
          <w:szCs w:val="24"/>
        </w:rPr>
        <w:t>Обеспечение доступа субъектов малого и среднего предпринимательства к финансово</w:t>
      </w:r>
      <w:r>
        <w:rPr>
          <w:rFonts w:ascii="Times New Roman" w:hAnsi="Times New Roman" w:cs="Times New Roman"/>
          <w:sz w:val="24"/>
          <w:szCs w:val="24"/>
        </w:rPr>
        <w:t xml:space="preserve">й, имущественной, информационной, </w:t>
      </w:r>
      <w:r w:rsidR="00CC03F3">
        <w:rPr>
          <w:rFonts w:ascii="Times New Roman" w:hAnsi="Times New Roman" w:cs="Times New Roman"/>
          <w:sz w:val="24"/>
          <w:szCs w:val="24"/>
        </w:rPr>
        <w:t>консультационной поддержке, оказываемой, в рамках муниципальной поддержи малого и среднего предпринимательства.</w:t>
      </w:r>
    </w:p>
    <w:p w:rsidR="00E2445C" w:rsidRDefault="00810CA2" w:rsidP="00E2445C">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CC03F3">
        <w:rPr>
          <w:rFonts w:ascii="Times New Roman" w:hAnsi="Times New Roman" w:cs="Times New Roman"/>
          <w:sz w:val="24"/>
          <w:szCs w:val="24"/>
        </w:rPr>
        <w:t xml:space="preserve">3. Содействие занятости и развитию </w:t>
      </w:r>
      <w:proofErr w:type="spellStart"/>
      <w:r w:rsidR="00CC03F3">
        <w:rPr>
          <w:rFonts w:ascii="Times New Roman" w:hAnsi="Times New Roman" w:cs="Times New Roman"/>
          <w:sz w:val="24"/>
          <w:szCs w:val="24"/>
        </w:rPr>
        <w:t>самозанятости</w:t>
      </w:r>
      <w:proofErr w:type="spellEnd"/>
      <w:r w:rsidR="00CC03F3">
        <w:rPr>
          <w:rFonts w:ascii="Times New Roman" w:hAnsi="Times New Roman" w:cs="Times New Roman"/>
          <w:sz w:val="24"/>
          <w:szCs w:val="24"/>
        </w:rPr>
        <w:t xml:space="preserve"> населения.</w:t>
      </w:r>
    </w:p>
    <w:p w:rsidR="001C3374" w:rsidRDefault="00485ACD" w:rsidP="001C3374">
      <w:pPr>
        <w:tabs>
          <w:tab w:val="left" w:pos="5220"/>
        </w:tabs>
        <w:autoSpaceDE w:val="0"/>
        <w:jc w:val="both"/>
        <w:rPr>
          <w:sz w:val="24"/>
          <w:szCs w:val="24"/>
        </w:rPr>
      </w:pPr>
      <w:r>
        <w:rPr>
          <w:sz w:val="24"/>
          <w:szCs w:val="24"/>
        </w:rPr>
        <w:t xml:space="preserve">         </w:t>
      </w:r>
      <w:r w:rsidR="00810CA2">
        <w:rPr>
          <w:sz w:val="24"/>
          <w:szCs w:val="24"/>
        </w:rPr>
        <w:t xml:space="preserve"> </w:t>
      </w:r>
      <w:r w:rsidR="00E2445C">
        <w:rPr>
          <w:sz w:val="24"/>
          <w:szCs w:val="24"/>
        </w:rPr>
        <w:t>4</w:t>
      </w:r>
      <w:r>
        <w:rPr>
          <w:sz w:val="24"/>
          <w:szCs w:val="24"/>
        </w:rPr>
        <w:t xml:space="preserve">. </w:t>
      </w:r>
      <w:r w:rsidRPr="00485ACD">
        <w:rPr>
          <w:sz w:val="24"/>
          <w:szCs w:val="24"/>
        </w:rPr>
        <w:t>Улучшение стартовых условий для предпринимательской деятельности (</w:t>
      </w:r>
      <w:proofErr w:type="spellStart"/>
      <w:r w:rsidRPr="00485ACD">
        <w:rPr>
          <w:sz w:val="24"/>
          <w:szCs w:val="24"/>
        </w:rPr>
        <w:t>гранто</w:t>
      </w:r>
      <w:r w:rsidR="001C3374">
        <w:rPr>
          <w:sz w:val="24"/>
          <w:szCs w:val="24"/>
        </w:rPr>
        <w:t>вая</w:t>
      </w:r>
      <w:proofErr w:type="spellEnd"/>
      <w:r w:rsidR="001C3374">
        <w:rPr>
          <w:sz w:val="24"/>
          <w:szCs w:val="24"/>
        </w:rPr>
        <w:t xml:space="preserve"> поддержка предпринимателям)</w:t>
      </w:r>
    </w:p>
    <w:p w:rsidR="00CC03F3" w:rsidRDefault="00CC03F3">
      <w:pPr>
        <w:jc w:val="both"/>
        <w:rPr>
          <w:sz w:val="24"/>
          <w:szCs w:val="24"/>
        </w:rPr>
      </w:pPr>
      <w:r>
        <w:rPr>
          <w:sz w:val="24"/>
          <w:szCs w:val="24"/>
        </w:rPr>
        <w:t xml:space="preserve">           Учитывая социально-экономическую ситуацию, существующую структуру экономики города, приоритетными направлениями развития малого и среднего предпринимательства на территории муниципального образования «Город Удачный» являются:</w:t>
      </w:r>
    </w:p>
    <w:p w:rsidR="00CC03F3" w:rsidRDefault="00CC03F3" w:rsidP="000D3314">
      <w:pPr>
        <w:pStyle w:val="af0"/>
        <w:numPr>
          <w:ilvl w:val="0"/>
          <w:numId w:val="4"/>
        </w:numPr>
        <w:ind w:left="709"/>
        <w:rPr>
          <w:sz w:val="24"/>
          <w:szCs w:val="24"/>
        </w:rPr>
      </w:pPr>
      <w:r>
        <w:rPr>
          <w:sz w:val="24"/>
          <w:szCs w:val="24"/>
        </w:rPr>
        <w:t xml:space="preserve">Производство </w:t>
      </w:r>
      <w:r w:rsidR="00CB3289">
        <w:rPr>
          <w:sz w:val="24"/>
          <w:szCs w:val="24"/>
        </w:rPr>
        <w:t>продукции, товаров</w:t>
      </w:r>
      <w:r>
        <w:rPr>
          <w:sz w:val="24"/>
          <w:szCs w:val="24"/>
        </w:rPr>
        <w:t xml:space="preserve"> и услуг;</w:t>
      </w:r>
    </w:p>
    <w:p w:rsidR="00CC03F3" w:rsidRDefault="00CC03F3" w:rsidP="000D3314">
      <w:pPr>
        <w:pStyle w:val="af0"/>
        <w:numPr>
          <w:ilvl w:val="0"/>
          <w:numId w:val="4"/>
        </w:numPr>
        <w:ind w:left="709"/>
        <w:rPr>
          <w:sz w:val="24"/>
          <w:szCs w:val="24"/>
        </w:rPr>
      </w:pPr>
      <w:r>
        <w:rPr>
          <w:sz w:val="24"/>
          <w:szCs w:val="24"/>
        </w:rPr>
        <w:t>социальная сфера (здравоохранение, образование, культура и спорт);</w:t>
      </w:r>
    </w:p>
    <w:p w:rsidR="00CC03F3" w:rsidRDefault="00CC03F3" w:rsidP="000D3314">
      <w:pPr>
        <w:pStyle w:val="af0"/>
        <w:numPr>
          <w:ilvl w:val="0"/>
          <w:numId w:val="4"/>
        </w:numPr>
        <w:ind w:left="709"/>
        <w:rPr>
          <w:sz w:val="24"/>
          <w:szCs w:val="24"/>
        </w:rPr>
      </w:pPr>
      <w:r>
        <w:rPr>
          <w:sz w:val="24"/>
          <w:szCs w:val="24"/>
        </w:rPr>
        <w:t>оказание бытовых услуг населению;</w:t>
      </w:r>
    </w:p>
    <w:p w:rsidR="00CC03F3" w:rsidRDefault="00CC03F3" w:rsidP="000D3314">
      <w:pPr>
        <w:pStyle w:val="af0"/>
        <w:numPr>
          <w:ilvl w:val="0"/>
          <w:numId w:val="4"/>
        </w:numPr>
        <w:ind w:left="709"/>
        <w:rPr>
          <w:sz w:val="24"/>
          <w:szCs w:val="24"/>
        </w:rPr>
      </w:pPr>
      <w:r>
        <w:rPr>
          <w:sz w:val="24"/>
          <w:szCs w:val="24"/>
        </w:rPr>
        <w:t>сфера народно-художественного промысла и декоративно-прикладного искусства;</w:t>
      </w:r>
    </w:p>
    <w:p w:rsidR="00CC03F3" w:rsidRDefault="00CC03F3" w:rsidP="000D3314">
      <w:pPr>
        <w:pStyle w:val="af0"/>
        <w:numPr>
          <w:ilvl w:val="0"/>
          <w:numId w:val="4"/>
        </w:numPr>
        <w:ind w:left="709"/>
        <w:rPr>
          <w:sz w:val="24"/>
          <w:szCs w:val="24"/>
        </w:rPr>
      </w:pPr>
      <w:r>
        <w:rPr>
          <w:sz w:val="24"/>
          <w:szCs w:val="24"/>
        </w:rPr>
        <w:t>инновационная деятельность;</w:t>
      </w:r>
    </w:p>
    <w:p w:rsidR="00CC03F3" w:rsidRDefault="005402DD" w:rsidP="000D3314">
      <w:pPr>
        <w:pStyle w:val="ad"/>
        <w:numPr>
          <w:ilvl w:val="0"/>
          <w:numId w:val="4"/>
        </w:numPr>
        <w:tabs>
          <w:tab w:val="left" w:pos="0"/>
          <w:tab w:val="left" w:pos="142"/>
          <w:tab w:val="left" w:pos="327"/>
          <w:tab w:val="left" w:pos="540"/>
        </w:tabs>
        <w:ind w:left="709"/>
        <w:jc w:val="both"/>
      </w:pPr>
      <w:r>
        <w:t xml:space="preserve"> </w:t>
      </w:r>
      <w:r w:rsidR="00CC03F3">
        <w:t>утилизация ТБО и переработка вторичного сырья;</w:t>
      </w:r>
    </w:p>
    <w:p w:rsidR="00CC03F3" w:rsidRPr="00D4252C" w:rsidRDefault="00CC03F3" w:rsidP="000D3314">
      <w:pPr>
        <w:pStyle w:val="af0"/>
        <w:numPr>
          <w:ilvl w:val="0"/>
          <w:numId w:val="4"/>
        </w:numPr>
        <w:ind w:left="709"/>
        <w:rPr>
          <w:sz w:val="24"/>
          <w:szCs w:val="24"/>
        </w:rPr>
      </w:pPr>
      <w:r w:rsidRPr="00D4252C">
        <w:rPr>
          <w:sz w:val="24"/>
          <w:szCs w:val="24"/>
        </w:rPr>
        <w:t>жилищно-коммунальное хозяйство и внедрение энергосберегающих технологий;</w:t>
      </w:r>
    </w:p>
    <w:p w:rsidR="00CC03F3" w:rsidRDefault="00CC03F3" w:rsidP="000D3314">
      <w:pPr>
        <w:pStyle w:val="af0"/>
        <w:numPr>
          <w:ilvl w:val="0"/>
          <w:numId w:val="4"/>
        </w:numPr>
        <w:ind w:left="709"/>
        <w:rPr>
          <w:sz w:val="24"/>
          <w:szCs w:val="24"/>
        </w:rPr>
      </w:pPr>
      <w:r>
        <w:rPr>
          <w:sz w:val="24"/>
          <w:szCs w:val="24"/>
        </w:rPr>
        <w:t>развитие туризма;</w:t>
      </w:r>
    </w:p>
    <w:p w:rsidR="00CC03F3" w:rsidRDefault="00CC03F3" w:rsidP="000D3314">
      <w:pPr>
        <w:pStyle w:val="af0"/>
        <w:numPr>
          <w:ilvl w:val="0"/>
          <w:numId w:val="4"/>
        </w:numPr>
        <w:ind w:left="709"/>
        <w:rPr>
          <w:sz w:val="24"/>
          <w:szCs w:val="24"/>
        </w:rPr>
      </w:pPr>
      <w:r>
        <w:rPr>
          <w:sz w:val="24"/>
          <w:szCs w:val="24"/>
        </w:rPr>
        <w:t>развитие общедоступной сети общественного питания;</w:t>
      </w:r>
    </w:p>
    <w:p w:rsidR="00CC03F3" w:rsidRDefault="00CC03F3" w:rsidP="000D3314">
      <w:pPr>
        <w:pStyle w:val="af0"/>
        <w:numPr>
          <w:ilvl w:val="0"/>
          <w:numId w:val="4"/>
        </w:numPr>
        <w:ind w:left="709"/>
        <w:rPr>
          <w:sz w:val="24"/>
          <w:szCs w:val="24"/>
        </w:rPr>
      </w:pPr>
      <w:r>
        <w:rPr>
          <w:sz w:val="24"/>
          <w:szCs w:val="24"/>
        </w:rPr>
        <w:t>транспорт и связь;</w:t>
      </w:r>
    </w:p>
    <w:p w:rsidR="00CC03F3" w:rsidRDefault="00CC03F3" w:rsidP="000D3314">
      <w:pPr>
        <w:pStyle w:val="af0"/>
        <w:numPr>
          <w:ilvl w:val="0"/>
          <w:numId w:val="4"/>
        </w:numPr>
        <w:ind w:left="709"/>
        <w:rPr>
          <w:sz w:val="24"/>
          <w:szCs w:val="24"/>
        </w:rPr>
      </w:pPr>
      <w:r>
        <w:rPr>
          <w:sz w:val="24"/>
          <w:szCs w:val="24"/>
        </w:rPr>
        <w:t>строительство;</w:t>
      </w:r>
    </w:p>
    <w:p w:rsidR="005402DD" w:rsidRDefault="005402DD" w:rsidP="000D3314">
      <w:pPr>
        <w:pStyle w:val="af0"/>
        <w:numPr>
          <w:ilvl w:val="0"/>
          <w:numId w:val="4"/>
        </w:numPr>
        <w:ind w:left="709"/>
        <w:rPr>
          <w:sz w:val="24"/>
          <w:szCs w:val="24"/>
        </w:rPr>
      </w:pPr>
      <w:r>
        <w:rPr>
          <w:sz w:val="24"/>
          <w:szCs w:val="24"/>
        </w:rPr>
        <w:t>сельское хозяйство;</w:t>
      </w:r>
    </w:p>
    <w:p w:rsidR="00FD7B33" w:rsidRPr="005402DD" w:rsidRDefault="005402DD" w:rsidP="000D3314">
      <w:pPr>
        <w:pStyle w:val="af0"/>
        <w:numPr>
          <w:ilvl w:val="0"/>
          <w:numId w:val="4"/>
        </w:numPr>
        <w:ind w:left="709"/>
        <w:rPr>
          <w:sz w:val="24"/>
          <w:szCs w:val="24"/>
        </w:rPr>
      </w:pPr>
      <w:r w:rsidRPr="005402DD">
        <w:rPr>
          <w:sz w:val="24"/>
          <w:szCs w:val="24"/>
        </w:rPr>
        <w:t xml:space="preserve"> </w:t>
      </w:r>
      <w:r w:rsidR="00FD7B33" w:rsidRPr="005402DD">
        <w:rPr>
          <w:sz w:val="24"/>
          <w:szCs w:val="24"/>
        </w:rPr>
        <w:t>гостиничные услуги</w:t>
      </w:r>
      <w:r w:rsidR="00135E1B">
        <w:rPr>
          <w:sz w:val="24"/>
          <w:szCs w:val="24"/>
        </w:rPr>
        <w:t>.</w:t>
      </w:r>
    </w:p>
    <w:p w:rsidR="00CC03F3" w:rsidRDefault="00BA44D8" w:rsidP="009B765A">
      <w:pPr>
        <w:autoSpaceDE w:val="0"/>
        <w:ind w:left="709" w:firstLine="708"/>
        <w:jc w:val="center"/>
        <w:rPr>
          <w:b/>
          <w:bCs/>
          <w:sz w:val="24"/>
          <w:szCs w:val="24"/>
        </w:rPr>
      </w:pPr>
      <w:r>
        <w:rPr>
          <w:b/>
          <w:sz w:val="24"/>
          <w:szCs w:val="24"/>
          <w:lang w:val="en-US"/>
        </w:rPr>
        <w:t>3</w:t>
      </w:r>
      <w:r w:rsidR="00CC03F3">
        <w:rPr>
          <w:b/>
          <w:bCs/>
          <w:sz w:val="24"/>
          <w:szCs w:val="24"/>
        </w:rPr>
        <w:t>. Система программных мероприятий</w:t>
      </w:r>
    </w:p>
    <w:p w:rsidR="00CC03F3" w:rsidRDefault="00CC03F3" w:rsidP="009B765A">
      <w:pPr>
        <w:ind w:firstLine="720"/>
        <w:jc w:val="center"/>
        <w:rPr>
          <w:sz w:val="24"/>
          <w:szCs w:val="24"/>
        </w:rPr>
      </w:pPr>
    </w:p>
    <w:p w:rsidR="002168E7" w:rsidRDefault="002168E7">
      <w:pPr>
        <w:ind w:firstLine="720"/>
        <w:jc w:val="both"/>
        <w:rPr>
          <w:sz w:val="24"/>
          <w:szCs w:val="24"/>
        </w:rPr>
      </w:pPr>
    </w:p>
    <w:p w:rsidR="002168E7" w:rsidRDefault="002168E7">
      <w:pPr>
        <w:ind w:firstLine="720"/>
        <w:jc w:val="both"/>
        <w:rPr>
          <w:sz w:val="24"/>
          <w:szCs w:val="24"/>
        </w:rPr>
      </w:pPr>
      <w:r w:rsidRPr="002168E7">
        <w:rPr>
          <w:color w:val="2D2D2D"/>
          <w:spacing w:val="3"/>
          <w:sz w:val="24"/>
          <w:szCs w:val="24"/>
          <w:shd w:val="clear" w:color="auto" w:fill="FFFFFF"/>
        </w:rPr>
        <w:t xml:space="preserve">Мероприятия Программы разработаны на основе анализа реализации </w:t>
      </w:r>
      <w:r>
        <w:rPr>
          <w:color w:val="2D2D2D"/>
          <w:spacing w:val="3"/>
          <w:sz w:val="24"/>
          <w:szCs w:val="24"/>
          <w:shd w:val="clear" w:color="auto" w:fill="FFFFFF"/>
        </w:rPr>
        <w:t xml:space="preserve">предыдущих </w:t>
      </w:r>
      <w:r w:rsidRPr="002168E7">
        <w:rPr>
          <w:color w:val="2D2D2D"/>
          <w:spacing w:val="3"/>
          <w:sz w:val="24"/>
          <w:szCs w:val="24"/>
          <w:shd w:val="clear" w:color="auto" w:fill="FFFFFF"/>
        </w:rPr>
        <w:t xml:space="preserve">аналогичных программ, реализованных в городе </w:t>
      </w:r>
      <w:r w:rsidR="00881B03">
        <w:rPr>
          <w:color w:val="2D2D2D"/>
          <w:spacing w:val="3"/>
          <w:sz w:val="24"/>
          <w:szCs w:val="24"/>
          <w:shd w:val="clear" w:color="auto" w:fill="FFFFFF"/>
        </w:rPr>
        <w:t>Удачном с 2009</w:t>
      </w:r>
      <w:r w:rsidRPr="002168E7">
        <w:rPr>
          <w:color w:val="2D2D2D"/>
          <w:spacing w:val="3"/>
          <w:sz w:val="24"/>
          <w:szCs w:val="24"/>
          <w:shd w:val="clear" w:color="auto" w:fill="FFFFFF"/>
        </w:rPr>
        <w:t xml:space="preserve"> го</w:t>
      </w:r>
      <w:r w:rsidR="00881B03">
        <w:rPr>
          <w:color w:val="2D2D2D"/>
          <w:spacing w:val="3"/>
          <w:sz w:val="24"/>
          <w:szCs w:val="24"/>
          <w:shd w:val="clear" w:color="auto" w:fill="FFFFFF"/>
        </w:rPr>
        <w:t>да, тенденций развития сферы малого и среднего предпринимательства</w:t>
      </w:r>
      <w:r w:rsidRPr="002168E7">
        <w:rPr>
          <w:color w:val="2D2D2D"/>
          <w:spacing w:val="3"/>
          <w:sz w:val="24"/>
          <w:szCs w:val="24"/>
          <w:shd w:val="clear" w:color="auto" w:fill="FFFFFF"/>
        </w:rPr>
        <w:t xml:space="preserve"> и существующей практики поддержки бизнеса</w:t>
      </w:r>
      <w:r w:rsidR="00881B03">
        <w:rPr>
          <w:color w:val="2D2D2D"/>
          <w:spacing w:val="3"/>
          <w:sz w:val="24"/>
          <w:szCs w:val="24"/>
          <w:shd w:val="clear" w:color="auto" w:fill="FFFFFF"/>
        </w:rPr>
        <w:t>.</w:t>
      </w:r>
    </w:p>
    <w:p w:rsidR="00CC03F3" w:rsidRDefault="00CC03F3">
      <w:pPr>
        <w:ind w:firstLine="720"/>
        <w:jc w:val="both"/>
        <w:rPr>
          <w:sz w:val="24"/>
          <w:szCs w:val="24"/>
        </w:rPr>
      </w:pPr>
      <w:r>
        <w:rPr>
          <w:sz w:val="24"/>
          <w:szCs w:val="24"/>
        </w:rPr>
        <w:t>Мероприятия Прог</w:t>
      </w:r>
      <w:r w:rsidR="005402DD">
        <w:rPr>
          <w:sz w:val="24"/>
          <w:szCs w:val="24"/>
        </w:rPr>
        <w:t xml:space="preserve">раммы, рассчитанные </w:t>
      </w:r>
      <w:r w:rsidR="00736D1F">
        <w:rPr>
          <w:sz w:val="24"/>
          <w:szCs w:val="24"/>
        </w:rPr>
        <w:t>на 2017-2021</w:t>
      </w:r>
      <w:r>
        <w:rPr>
          <w:sz w:val="24"/>
          <w:szCs w:val="24"/>
        </w:rPr>
        <w:t xml:space="preserve"> годы, в соответствии с их содержанием и направленностью с учетом испол</w:t>
      </w:r>
      <w:r w:rsidR="00262984">
        <w:rPr>
          <w:sz w:val="24"/>
          <w:szCs w:val="24"/>
        </w:rPr>
        <w:t>нения Программы сформированы в п</w:t>
      </w:r>
      <w:r>
        <w:rPr>
          <w:sz w:val="24"/>
          <w:szCs w:val="24"/>
        </w:rPr>
        <w:t>риложении № 1 к Программе.</w:t>
      </w:r>
    </w:p>
    <w:p w:rsidR="00CC03F3" w:rsidRDefault="00CC03F3">
      <w:pPr>
        <w:ind w:firstLine="720"/>
        <w:jc w:val="both"/>
        <w:rPr>
          <w:bCs/>
          <w:sz w:val="24"/>
          <w:szCs w:val="24"/>
        </w:rPr>
      </w:pPr>
      <w:r>
        <w:rPr>
          <w:bCs/>
          <w:sz w:val="24"/>
          <w:szCs w:val="24"/>
        </w:rPr>
        <w:t>Основными направлениями программных мероприятий являются:</w:t>
      </w:r>
    </w:p>
    <w:p w:rsidR="00CC03F3" w:rsidRDefault="00CC03F3">
      <w:pPr>
        <w:pStyle w:val="ConsNormal0"/>
        <w:jc w:val="both"/>
        <w:rPr>
          <w:rFonts w:ascii="Times New Roman" w:hAnsi="Times New Roman" w:cs="Times New Roman"/>
          <w:sz w:val="24"/>
          <w:szCs w:val="24"/>
        </w:rPr>
      </w:pPr>
      <w:r>
        <w:rPr>
          <w:rFonts w:ascii="Times New Roman" w:hAnsi="Times New Roman" w:cs="Times New Roman"/>
          <w:b/>
          <w:bCs/>
          <w:sz w:val="24"/>
          <w:szCs w:val="24"/>
        </w:rPr>
        <w:t>1</w:t>
      </w:r>
      <w:r>
        <w:rPr>
          <w:rFonts w:ascii="Times New Roman" w:hAnsi="Times New Roman" w:cs="Times New Roman"/>
          <w:b/>
          <w:sz w:val="24"/>
          <w:szCs w:val="24"/>
        </w:rPr>
        <w:t>. Финансовая поддержка</w:t>
      </w:r>
      <w:r>
        <w:rPr>
          <w:rFonts w:ascii="Times New Roman" w:hAnsi="Times New Roman" w:cs="Times New Roman"/>
          <w:sz w:val="24"/>
          <w:szCs w:val="24"/>
        </w:rPr>
        <w:t>.</w:t>
      </w:r>
    </w:p>
    <w:p w:rsidR="00CC03F3" w:rsidRDefault="00CC03F3">
      <w:pPr>
        <w:pStyle w:val="ConsNormal0"/>
        <w:jc w:val="both"/>
        <w:rPr>
          <w:rFonts w:ascii="Times New Roman" w:hAnsi="Times New Roman" w:cs="Times New Roman"/>
          <w:sz w:val="24"/>
          <w:szCs w:val="24"/>
        </w:rPr>
      </w:pPr>
      <w:r>
        <w:rPr>
          <w:rFonts w:ascii="Times New Roman" w:hAnsi="Times New Roman" w:cs="Times New Roman"/>
          <w:sz w:val="24"/>
          <w:szCs w:val="24"/>
        </w:rPr>
        <w:t>Целью данной поддержки является обеспечение и упрощение доступа субъектов малого и среднего предпринимательства к финансовым ресурсам и их эффективное использование.</w:t>
      </w:r>
    </w:p>
    <w:p w:rsidR="00CC03F3" w:rsidRDefault="00CC03F3">
      <w:pPr>
        <w:pStyle w:val="ConsNormal0"/>
        <w:jc w:val="both"/>
        <w:rPr>
          <w:rFonts w:ascii="Times New Roman" w:hAnsi="Times New Roman" w:cs="Times New Roman"/>
          <w:sz w:val="24"/>
          <w:szCs w:val="24"/>
        </w:rPr>
      </w:pPr>
      <w:r>
        <w:rPr>
          <w:rFonts w:ascii="Times New Roman" w:hAnsi="Times New Roman" w:cs="Times New Roman"/>
          <w:sz w:val="24"/>
          <w:szCs w:val="24"/>
        </w:rPr>
        <w:t>Финансовая поддержка малого и среднего предпринимательства состоит из следующих мероприятий:</w:t>
      </w:r>
    </w:p>
    <w:p w:rsidR="00CC03F3" w:rsidRDefault="00CC03F3">
      <w:pPr>
        <w:pStyle w:val="ConsNormal0"/>
        <w:jc w:val="both"/>
        <w:rPr>
          <w:rFonts w:ascii="Times New Roman" w:hAnsi="Times New Roman" w:cs="Times New Roman"/>
          <w:sz w:val="24"/>
          <w:szCs w:val="24"/>
        </w:rPr>
      </w:pPr>
      <w:r w:rsidRPr="005402DD">
        <w:rPr>
          <w:rFonts w:ascii="Times New Roman" w:hAnsi="Times New Roman" w:cs="Times New Roman"/>
          <w:sz w:val="24"/>
          <w:szCs w:val="24"/>
        </w:rPr>
        <w:t>- предоставление грантов (</w:t>
      </w:r>
      <w:r w:rsidR="00CB3289" w:rsidRPr="005402DD">
        <w:rPr>
          <w:rFonts w:ascii="Times New Roman" w:hAnsi="Times New Roman" w:cs="Times New Roman"/>
          <w:sz w:val="24"/>
          <w:szCs w:val="24"/>
        </w:rPr>
        <w:t>субсидий) субъектам малого и среднего предпринимательства,</w:t>
      </w:r>
      <w:r w:rsidRPr="005402DD">
        <w:rPr>
          <w:rFonts w:ascii="Times New Roman" w:hAnsi="Times New Roman" w:cs="Times New Roman"/>
          <w:sz w:val="24"/>
          <w:szCs w:val="24"/>
        </w:rPr>
        <w:t xml:space="preserve"> начинающим собственное дело; </w:t>
      </w:r>
    </w:p>
    <w:p w:rsidR="003164CA" w:rsidRDefault="00CC03F3" w:rsidP="003164CA">
      <w:pPr>
        <w:pStyle w:val="ConsNormal0"/>
        <w:jc w:val="both"/>
        <w:rPr>
          <w:rFonts w:ascii="Times New Roman" w:hAnsi="Times New Roman"/>
          <w:sz w:val="24"/>
          <w:szCs w:val="24"/>
        </w:rPr>
      </w:pPr>
      <w:r w:rsidRPr="00FD7B33">
        <w:rPr>
          <w:rFonts w:ascii="Times New Roman" w:hAnsi="Times New Roman"/>
          <w:b/>
          <w:sz w:val="24"/>
          <w:szCs w:val="24"/>
        </w:rPr>
        <w:t xml:space="preserve">- </w:t>
      </w:r>
      <w:r w:rsidRPr="005402DD">
        <w:rPr>
          <w:rFonts w:ascii="Times New Roman" w:hAnsi="Times New Roman"/>
          <w:sz w:val="24"/>
          <w:szCs w:val="24"/>
        </w:rPr>
        <w:t>субсидирование части затрат</w:t>
      </w:r>
      <w:r>
        <w:rPr>
          <w:rFonts w:ascii="Times New Roman" w:hAnsi="Times New Roman"/>
          <w:sz w:val="24"/>
          <w:szCs w:val="24"/>
        </w:rPr>
        <w:t xml:space="preserve"> субъектов малого и среднего предпринимательства на модернизацию (</w:t>
      </w:r>
      <w:r w:rsidR="006C1018">
        <w:rPr>
          <w:rFonts w:ascii="Times New Roman" w:hAnsi="Times New Roman"/>
          <w:sz w:val="24"/>
          <w:szCs w:val="24"/>
        </w:rPr>
        <w:t xml:space="preserve">приобретение и </w:t>
      </w:r>
      <w:r w:rsidR="00972ECF">
        <w:rPr>
          <w:rFonts w:ascii="Times New Roman" w:hAnsi="Times New Roman"/>
          <w:sz w:val="24"/>
          <w:szCs w:val="24"/>
        </w:rPr>
        <w:t xml:space="preserve">(или) </w:t>
      </w:r>
      <w:r>
        <w:rPr>
          <w:rFonts w:ascii="Times New Roman" w:hAnsi="Times New Roman"/>
          <w:sz w:val="24"/>
          <w:szCs w:val="24"/>
        </w:rPr>
        <w:t>обновление) производственного оборудования, связанного с производством продукции, а также</w:t>
      </w:r>
      <w:r w:rsidR="00972ECF">
        <w:rPr>
          <w:rFonts w:ascii="Times New Roman" w:hAnsi="Times New Roman"/>
          <w:sz w:val="24"/>
          <w:szCs w:val="24"/>
        </w:rPr>
        <w:t xml:space="preserve"> связанного </w:t>
      </w:r>
      <w:r>
        <w:rPr>
          <w:rFonts w:ascii="Times New Roman" w:hAnsi="Times New Roman"/>
          <w:sz w:val="24"/>
          <w:szCs w:val="24"/>
        </w:rPr>
        <w:t xml:space="preserve"> с оказанием бытовых услуг;</w:t>
      </w:r>
    </w:p>
    <w:p w:rsidR="003164CA" w:rsidRPr="00BB7888" w:rsidRDefault="003164CA" w:rsidP="003164CA">
      <w:pPr>
        <w:pStyle w:val="ConsNormal0"/>
        <w:jc w:val="both"/>
        <w:rPr>
          <w:bCs/>
          <w:iCs/>
          <w:sz w:val="24"/>
          <w:szCs w:val="24"/>
        </w:rPr>
      </w:pPr>
      <w:proofErr w:type="gramStart"/>
      <w:r>
        <w:rPr>
          <w:rFonts w:ascii="Times New Roman" w:hAnsi="Times New Roman"/>
          <w:sz w:val="24"/>
          <w:szCs w:val="24"/>
        </w:rPr>
        <w:t xml:space="preserve">- </w:t>
      </w:r>
      <w:r w:rsidRPr="003164CA">
        <w:rPr>
          <w:rFonts w:ascii="Times New Roman" w:hAnsi="Times New Roman" w:cs="Times New Roman"/>
          <w:bCs/>
          <w:iCs/>
          <w:sz w:val="24"/>
          <w:szCs w:val="24"/>
        </w:rPr>
        <w:t>субсидирование части затрат субъектов</w:t>
      </w:r>
      <w:r w:rsidR="00DB5975">
        <w:rPr>
          <w:rFonts w:ascii="Times New Roman" w:hAnsi="Times New Roman" w:cs="Times New Roman"/>
          <w:bCs/>
          <w:iCs/>
          <w:sz w:val="24"/>
          <w:szCs w:val="24"/>
        </w:rPr>
        <w:t xml:space="preserve"> социального предпринимательства – субъектов </w:t>
      </w:r>
      <w:r w:rsidRPr="003164CA">
        <w:rPr>
          <w:rFonts w:ascii="Times New Roman" w:hAnsi="Times New Roman" w:cs="Times New Roman"/>
          <w:bCs/>
          <w:iCs/>
          <w:sz w:val="24"/>
          <w:szCs w:val="24"/>
        </w:rPr>
        <w:t xml:space="preserve">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 и (или) расширение его возможностей самостоятельно обеспечивать </w:t>
      </w:r>
      <w:r w:rsidRPr="003164CA">
        <w:rPr>
          <w:rFonts w:ascii="Times New Roman" w:hAnsi="Times New Roman" w:cs="Times New Roman"/>
          <w:bCs/>
          <w:iCs/>
          <w:sz w:val="24"/>
          <w:szCs w:val="24"/>
        </w:rPr>
        <w:lastRenderedPageBreak/>
        <w:t>свои основные жизненные потребности, а также на обеспечение занятости, оказание поддержки инвалидам, гражданам пожилого возраста и лицам, находящим</w:t>
      </w:r>
      <w:r w:rsidR="00DC3F41">
        <w:rPr>
          <w:rFonts w:ascii="Times New Roman" w:hAnsi="Times New Roman" w:cs="Times New Roman"/>
          <w:bCs/>
          <w:iCs/>
          <w:sz w:val="24"/>
          <w:szCs w:val="24"/>
        </w:rPr>
        <w:t>ся в трудной жизненной ситуации</w:t>
      </w:r>
      <w:r w:rsidRPr="003164CA">
        <w:rPr>
          <w:rFonts w:ascii="Times New Roman" w:hAnsi="Times New Roman" w:cs="Times New Roman"/>
          <w:bCs/>
          <w:iCs/>
          <w:sz w:val="24"/>
          <w:szCs w:val="24"/>
        </w:rPr>
        <w:t>.</w:t>
      </w:r>
      <w:proofErr w:type="gramEnd"/>
    </w:p>
    <w:p w:rsidR="00CC03F3" w:rsidRPr="005402DD" w:rsidRDefault="00CC03F3">
      <w:pPr>
        <w:pStyle w:val="ConsNormal0"/>
        <w:jc w:val="both"/>
        <w:rPr>
          <w:rFonts w:ascii="Times New Roman" w:hAnsi="Times New Roman"/>
          <w:sz w:val="24"/>
          <w:szCs w:val="24"/>
        </w:rPr>
      </w:pPr>
    </w:p>
    <w:p w:rsidR="00CC03F3" w:rsidRDefault="00CC03F3">
      <w:pPr>
        <w:tabs>
          <w:tab w:val="left" w:pos="10206"/>
        </w:tabs>
        <w:rPr>
          <w:b/>
          <w:sz w:val="24"/>
          <w:szCs w:val="24"/>
        </w:rPr>
      </w:pPr>
      <w:r>
        <w:rPr>
          <w:sz w:val="24"/>
          <w:szCs w:val="24"/>
        </w:rPr>
        <w:t xml:space="preserve">          </w:t>
      </w:r>
      <w:r>
        <w:rPr>
          <w:b/>
          <w:sz w:val="24"/>
          <w:szCs w:val="24"/>
        </w:rPr>
        <w:t xml:space="preserve">  </w:t>
      </w:r>
      <w:r w:rsidRPr="00C6148D">
        <w:rPr>
          <w:b/>
          <w:sz w:val="24"/>
          <w:szCs w:val="24"/>
        </w:rPr>
        <w:t>2</w:t>
      </w:r>
      <w:r>
        <w:rPr>
          <w:sz w:val="24"/>
          <w:szCs w:val="24"/>
        </w:rPr>
        <w:t>.</w:t>
      </w:r>
      <w:r>
        <w:rPr>
          <w:b/>
          <w:sz w:val="24"/>
          <w:szCs w:val="24"/>
        </w:rPr>
        <w:t xml:space="preserve"> Имущественная поддержк</w:t>
      </w:r>
      <w:r w:rsidR="0078399D">
        <w:rPr>
          <w:b/>
          <w:sz w:val="24"/>
          <w:szCs w:val="24"/>
        </w:rPr>
        <w:t>а.</w:t>
      </w:r>
    </w:p>
    <w:p w:rsidR="00CC03F3" w:rsidRDefault="00CC03F3">
      <w:pPr>
        <w:pStyle w:val="ConsPlusNormal0"/>
        <w:ind w:firstLine="680"/>
        <w:jc w:val="both"/>
        <w:rPr>
          <w:rFonts w:ascii="Times New Roman" w:hAnsi="Times New Roman" w:cs="Times New Roman"/>
          <w:sz w:val="24"/>
          <w:szCs w:val="24"/>
        </w:rPr>
      </w:pPr>
      <w:r>
        <w:rPr>
          <w:rFonts w:ascii="Times New Roman" w:hAnsi="Times New Roman" w:cs="Times New Roman"/>
          <w:sz w:val="24"/>
          <w:szCs w:val="24"/>
        </w:rPr>
        <w:t>Цель направления - обеспечение открытого и равного права доступа субъектов малого и среднего предпринимательства к использованию муниципального имущества.</w:t>
      </w:r>
    </w:p>
    <w:p w:rsidR="00CC03F3" w:rsidRDefault="00CC03F3">
      <w:pPr>
        <w:pStyle w:val="ConsPlusNormal0"/>
        <w:ind w:firstLine="680"/>
        <w:jc w:val="both"/>
        <w:rPr>
          <w:rFonts w:ascii="Times New Roman" w:hAnsi="Times New Roman" w:cs="Times New Roman"/>
          <w:sz w:val="24"/>
          <w:szCs w:val="24"/>
        </w:rPr>
      </w:pPr>
      <w:r>
        <w:rPr>
          <w:rFonts w:ascii="Times New Roman" w:hAnsi="Times New Roman" w:cs="Times New Roman"/>
          <w:sz w:val="24"/>
          <w:szCs w:val="24"/>
        </w:rPr>
        <w:t xml:space="preserve">Имущественная поддержка субъектов малого и среднего </w:t>
      </w:r>
      <w:r w:rsidR="0078399D">
        <w:rPr>
          <w:rFonts w:ascii="Times New Roman" w:hAnsi="Times New Roman" w:cs="Times New Roman"/>
          <w:sz w:val="24"/>
          <w:szCs w:val="24"/>
        </w:rPr>
        <w:t>предпринимательства,</w:t>
      </w:r>
      <w:r w:rsidR="0078399D" w:rsidRPr="0078399D">
        <w:rPr>
          <w:rFonts w:ascii="Times New Roman" w:hAnsi="Times New Roman"/>
          <w:sz w:val="24"/>
          <w:szCs w:val="24"/>
        </w:rPr>
        <w:t xml:space="preserve"> </w:t>
      </w:r>
      <w:r w:rsidR="0078399D" w:rsidRPr="00896202">
        <w:rPr>
          <w:rFonts w:ascii="Times New Roman" w:hAnsi="Times New Roman"/>
          <w:sz w:val="24"/>
          <w:szCs w:val="24"/>
        </w:rPr>
        <w:t>а также организациям, образующим инфраструктуру поддержки</w:t>
      </w:r>
      <w:r w:rsidR="0078399D" w:rsidRPr="00A5799D">
        <w:rPr>
          <w:rFonts w:ascii="Times New Roman" w:hAnsi="Times New Roman"/>
          <w:sz w:val="24"/>
          <w:szCs w:val="24"/>
        </w:rPr>
        <w:t xml:space="preserve"> субъектов малого и среднего предпринимательства,</w:t>
      </w:r>
      <w:r>
        <w:rPr>
          <w:rFonts w:ascii="Times New Roman" w:hAnsi="Times New Roman" w:cs="Times New Roman"/>
          <w:sz w:val="24"/>
          <w:szCs w:val="24"/>
        </w:rPr>
        <w:t xml:space="preserve"> включает в себя следующие мероприятия:</w:t>
      </w:r>
    </w:p>
    <w:p w:rsidR="00CC03F3" w:rsidRDefault="0078399D" w:rsidP="009232FA">
      <w:pPr>
        <w:pStyle w:val="af0"/>
        <w:shd w:val="clear" w:color="auto" w:fill="FFFFFF"/>
        <w:ind w:left="0"/>
        <w:rPr>
          <w:sz w:val="24"/>
          <w:szCs w:val="24"/>
        </w:rPr>
      </w:pPr>
      <w:r>
        <w:rPr>
          <w:sz w:val="24"/>
          <w:szCs w:val="24"/>
        </w:rPr>
        <w:tab/>
      </w:r>
      <w:r w:rsidR="00CC03F3" w:rsidRPr="00D37878">
        <w:rPr>
          <w:sz w:val="24"/>
          <w:szCs w:val="24"/>
        </w:rPr>
        <w:t>- предоставление субъектам малого и среднего предпринимательства</w:t>
      </w:r>
      <w:r w:rsidRPr="00D37878">
        <w:rPr>
          <w:sz w:val="24"/>
          <w:szCs w:val="24"/>
        </w:rPr>
        <w:t xml:space="preserve">, а также организациям, образующим инфраструктуру </w:t>
      </w:r>
      <w:r w:rsidR="00CC03F3" w:rsidRPr="00D37878">
        <w:rPr>
          <w:sz w:val="24"/>
          <w:szCs w:val="24"/>
        </w:rPr>
        <w:t xml:space="preserve"> нежилых объектов недвижимости, находящихся в муниципальной собственности на льготных условиях или на безвозмездной основе.</w:t>
      </w:r>
    </w:p>
    <w:p w:rsidR="00736D1F" w:rsidRDefault="0078399D" w:rsidP="0078399D">
      <w:pPr>
        <w:autoSpaceDE w:val="0"/>
        <w:autoSpaceDN w:val="0"/>
        <w:adjustRightInd w:val="0"/>
        <w:ind w:firstLine="709"/>
        <w:jc w:val="both"/>
        <w:rPr>
          <w:sz w:val="24"/>
          <w:szCs w:val="24"/>
        </w:rPr>
      </w:pPr>
      <w:r>
        <w:rPr>
          <w:sz w:val="24"/>
          <w:szCs w:val="24"/>
        </w:rPr>
        <w:t xml:space="preserve"> </w:t>
      </w:r>
      <w:r w:rsidR="00CC03F3">
        <w:rPr>
          <w:sz w:val="24"/>
          <w:szCs w:val="24"/>
        </w:rPr>
        <w:t xml:space="preserve">- </w:t>
      </w:r>
      <w:bookmarkStart w:id="0" w:name="OLE_LINK1"/>
      <w:r>
        <w:rPr>
          <w:sz w:val="24"/>
          <w:szCs w:val="24"/>
        </w:rPr>
        <w:t>формирование перечня</w:t>
      </w:r>
      <w:r w:rsidRPr="00A5799D">
        <w:rPr>
          <w:sz w:val="24"/>
          <w:szCs w:val="24"/>
        </w:rPr>
        <w:t xml:space="preserve"> муниципального имущества</w:t>
      </w:r>
      <w:r>
        <w:rPr>
          <w:sz w:val="24"/>
          <w:szCs w:val="24"/>
        </w:rPr>
        <w:t xml:space="preserve"> МО «Город Удачный»</w:t>
      </w:r>
      <w:r w:rsidRPr="00A5799D">
        <w:rPr>
          <w:sz w:val="24"/>
          <w:szCs w:val="24"/>
        </w:rPr>
        <w:t>,</w:t>
      </w:r>
      <w:r>
        <w:rPr>
          <w:sz w:val="24"/>
          <w:szCs w:val="24"/>
        </w:rPr>
        <w:t xml:space="preserve"> свободного от прав третьих лиц (за исключением </w:t>
      </w:r>
      <w:r w:rsidR="00736D1F" w:rsidRPr="006645F5">
        <w:rPr>
          <w:sz w:val="24"/>
          <w:szCs w:val="24"/>
        </w:rPr>
        <w:t xml:space="preserve">права хозяйственного ведения, а также </w:t>
      </w:r>
      <w:r>
        <w:rPr>
          <w:sz w:val="24"/>
          <w:szCs w:val="24"/>
        </w:rPr>
        <w:t>имущественных прав субъектов малого и среднего предпринимательства), для предоставления во владение и (или) пользование субъектам малого и среднего предпринимательства.</w:t>
      </w:r>
      <w:r w:rsidR="00736D1F" w:rsidRPr="00736D1F">
        <w:rPr>
          <w:sz w:val="24"/>
          <w:szCs w:val="24"/>
        </w:rPr>
        <w:t xml:space="preserve"> </w:t>
      </w:r>
    </w:p>
    <w:bookmarkEnd w:id="0"/>
    <w:p w:rsidR="00CC03F3" w:rsidRDefault="00CC03F3" w:rsidP="009232FA">
      <w:pPr>
        <w:pStyle w:val="ConsNormal0"/>
        <w:jc w:val="both"/>
        <w:rPr>
          <w:rFonts w:ascii="Times New Roman" w:hAnsi="Times New Roman" w:cs="Times New Roman"/>
          <w:sz w:val="24"/>
          <w:szCs w:val="24"/>
        </w:rPr>
      </w:pPr>
      <w:r w:rsidRPr="00C6148D">
        <w:rPr>
          <w:rFonts w:ascii="Times New Roman" w:hAnsi="Times New Roman" w:cs="Times New Roman"/>
          <w:b/>
          <w:sz w:val="24"/>
          <w:szCs w:val="24"/>
        </w:rPr>
        <w:t>3.</w:t>
      </w:r>
      <w:r>
        <w:rPr>
          <w:rFonts w:ascii="Times New Roman" w:hAnsi="Times New Roman" w:cs="Times New Roman"/>
          <w:b/>
          <w:sz w:val="24"/>
          <w:szCs w:val="24"/>
        </w:rPr>
        <w:t xml:space="preserve"> Образовательная поддержка</w:t>
      </w:r>
      <w:r>
        <w:rPr>
          <w:rFonts w:ascii="Times New Roman" w:hAnsi="Times New Roman" w:cs="Times New Roman"/>
          <w:sz w:val="24"/>
          <w:szCs w:val="24"/>
        </w:rPr>
        <w:t xml:space="preserve">. </w:t>
      </w:r>
    </w:p>
    <w:p w:rsidR="00CC03F3" w:rsidRDefault="009232FA" w:rsidP="009232FA">
      <w:pPr>
        <w:pStyle w:val="ConsNormal0"/>
        <w:jc w:val="both"/>
        <w:rPr>
          <w:rFonts w:ascii="Times New Roman" w:hAnsi="Times New Roman" w:cs="Times New Roman"/>
          <w:sz w:val="24"/>
          <w:szCs w:val="24"/>
        </w:rPr>
      </w:pPr>
      <w:r>
        <w:rPr>
          <w:rFonts w:ascii="Times New Roman" w:hAnsi="Times New Roman" w:cs="Times New Roman"/>
          <w:sz w:val="24"/>
          <w:szCs w:val="24"/>
        </w:rPr>
        <w:t xml:space="preserve"> </w:t>
      </w:r>
      <w:r w:rsidR="00CC03F3">
        <w:rPr>
          <w:rFonts w:ascii="Times New Roman" w:hAnsi="Times New Roman" w:cs="Times New Roman"/>
          <w:sz w:val="24"/>
          <w:szCs w:val="24"/>
        </w:rPr>
        <w:t>Образовательная поддержка малого и среднего предпринимательства включает в себя:</w:t>
      </w:r>
    </w:p>
    <w:p w:rsidR="00CC03F3" w:rsidRDefault="00CC03F3" w:rsidP="009232FA">
      <w:pPr>
        <w:pStyle w:val="ConsNormal0"/>
        <w:jc w:val="both"/>
        <w:rPr>
          <w:rFonts w:ascii="Times New Roman" w:hAnsi="Times New Roman" w:cs="Times New Roman"/>
          <w:sz w:val="24"/>
          <w:szCs w:val="24"/>
        </w:rPr>
      </w:pPr>
      <w:r>
        <w:rPr>
          <w:rFonts w:ascii="Times New Roman" w:hAnsi="Times New Roman" w:cs="Times New Roman"/>
          <w:sz w:val="24"/>
          <w:szCs w:val="24"/>
        </w:rPr>
        <w:t xml:space="preserve">- организацию и проведение обучающих семинаров </w:t>
      </w:r>
      <w:r w:rsidR="00CB3289">
        <w:rPr>
          <w:rFonts w:ascii="Times New Roman" w:hAnsi="Times New Roman" w:cs="Times New Roman"/>
          <w:sz w:val="24"/>
          <w:szCs w:val="24"/>
        </w:rPr>
        <w:t>для</w:t>
      </w:r>
      <w:r>
        <w:rPr>
          <w:rFonts w:ascii="Times New Roman" w:hAnsi="Times New Roman" w:cs="Times New Roman"/>
          <w:sz w:val="24"/>
          <w:szCs w:val="24"/>
        </w:rPr>
        <w:t xml:space="preserve"> субъектов малого и среднего предпринимательства и желающих открыть свое дело.</w:t>
      </w:r>
    </w:p>
    <w:p w:rsidR="00CC03F3" w:rsidRDefault="00CC03F3" w:rsidP="009232FA">
      <w:pPr>
        <w:autoSpaceDE w:val="0"/>
        <w:ind w:firstLine="540"/>
        <w:jc w:val="both"/>
        <w:rPr>
          <w:sz w:val="24"/>
          <w:szCs w:val="24"/>
        </w:rPr>
      </w:pPr>
      <w:r w:rsidRPr="00C6148D">
        <w:rPr>
          <w:b/>
          <w:sz w:val="24"/>
          <w:szCs w:val="24"/>
        </w:rPr>
        <w:t xml:space="preserve">  4.</w:t>
      </w:r>
      <w:r>
        <w:rPr>
          <w:b/>
          <w:sz w:val="24"/>
          <w:szCs w:val="24"/>
        </w:rPr>
        <w:t xml:space="preserve"> Консультационная поддержк</w:t>
      </w:r>
      <w:r>
        <w:rPr>
          <w:sz w:val="24"/>
          <w:szCs w:val="24"/>
        </w:rPr>
        <w:t xml:space="preserve">а. </w:t>
      </w:r>
    </w:p>
    <w:p w:rsidR="00CC03F3" w:rsidRDefault="00C6148D" w:rsidP="009232FA">
      <w:pPr>
        <w:pStyle w:val="ConsNormal0"/>
        <w:jc w:val="both"/>
        <w:rPr>
          <w:rFonts w:ascii="Times New Roman" w:hAnsi="Times New Roman" w:cs="Times New Roman"/>
          <w:sz w:val="24"/>
          <w:szCs w:val="24"/>
        </w:rPr>
      </w:pPr>
      <w:r>
        <w:rPr>
          <w:rFonts w:ascii="Times New Roman" w:hAnsi="Times New Roman" w:cs="Times New Roman"/>
          <w:sz w:val="24"/>
          <w:szCs w:val="24"/>
        </w:rPr>
        <w:t xml:space="preserve">  </w:t>
      </w:r>
      <w:r w:rsidR="00CC03F3">
        <w:rPr>
          <w:rFonts w:ascii="Times New Roman" w:hAnsi="Times New Roman" w:cs="Times New Roman"/>
          <w:sz w:val="24"/>
          <w:szCs w:val="24"/>
        </w:rPr>
        <w:t>Консультационная поддержка малого и среднего предпринимательства включает в себя:</w:t>
      </w:r>
    </w:p>
    <w:p w:rsidR="00CC03F3" w:rsidRDefault="00CC03F3" w:rsidP="00B96A62">
      <w:pPr>
        <w:pStyle w:val="ConsNormal0"/>
        <w:jc w:val="both"/>
        <w:rPr>
          <w:rFonts w:ascii="Times New Roman" w:hAnsi="Times New Roman" w:cs="Times New Roman"/>
          <w:sz w:val="24"/>
          <w:szCs w:val="24"/>
        </w:rPr>
      </w:pPr>
      <w:r>
        <w:rPr>
          <w:rFonts w:ascii="Times New Roman" w:hAnsi="Times New Roman" w:cs="Times New Roman"/>
          <w:sz w:val="24"/>
          <w:szCs w:val="24"/>
        </w:rPr>
        <w:t>- проведение мероприятий, способствующих повышению информированности субъектов малого и среднего предпринимательства (проведение круглых столов, конференций и др.);</w:t>
      </w:r>
    </w:p>
    <w:p w:rsidR="00CC03F3" w:rsidRDefault="00CC03F3" w:rsidP="00B96A62">
      <w:pPr>
        <w:pStyle w:val="ConsNormal0"/>
        <w:jc w:val="both"/>
        <w:rPr>
          <w:rFonts w:ascii="Times New Roman" w:hAnsi="Times New Roman" w:cs="Times New Roman"/>
          <w:sz w:val="24"/>
          <w:szCs w:val="24"/>
        </w:rPr>
      </w:pPr>
      <w:r>
        <w:rPr>
          <w:rFonts w:ascii="Times New Roman" w:hAnsi="Times New Roman" w:cs="Times New Roman"/>
          <w:sz w:val="24"/>
          <w:szCs w:val="24"/>
        </w:rPr>
        <w:t>- оказание консультационной, методической поддержки по правовым вопросам, вопросам налогообложения, охраны труда и иным вопросам ведения предпринимательской деятельности;</w:t>
      </w:r>
    </w:p>
    <w:p w:rsidR="00CC03F3" w:rsidRDefault="00CC03F3" w:rsidP="00B96A62">
      <w:pPr>
        <w:pStyle w:val="ConsNormal0"/>
        <w:jc w:val="both"/>
        <w:rPr>
          <w:rFonts w:ascii="Times New Roman" w:hAnsi="Times New Roman" w:cs="Times New Roman"/>
          <w:sz w:val="24"/>
          <w:szCs w:val="24"/>
        </w:rPr>
      </w:pPr>
      <w:r>
        <w:rPr>
          <w:rFonts w:ascii="Times New Roman" w:hAnsi="Times New Roman" w:cs="Times New Roman"/>
          <w:sz w:val="24"/>
          <w:szCs w:val="24"/>
        </w:rPr>
        <w:t>- организация работы Совета по развитию предпринимательства при главе города.</w:t>
      </w:r>
    </w:p>
    <w:p w:rsidR="00CC03F3" w:rsidRDefault="00CC03F3" w:rsidP="00B96A62">
      <w:pPr>
        <w:pStyle w:val="ConsNormal0"/>
        <w:ind w:firstLine="0"/>
        <w:jc w:val="both"/>
        <w:rPr>
          <w:rFonts w:ascii="Times New Roman" w:hAnsi="Times New Roman" w:cs="Times New Roman"/>
          <w:b/>
          <w:sz w:val="24"/>
          <w:szCs w:val="24"/>
        </w:rPr>
      </w:pPr>
      <w:r>
        <w:rPr>
          <w:rFonts w:ascii="Times New Roman" w:hAnsi="Times New Roman" w:cs="Times New Roman"/>
          <w:b/>
          <w:sz w:val="24"/>
          <w:szCs w:val="24"/>
        </w:rPr>
        <w:t xml:space="preserve">           </w:t>
      </w:r>
      <w:r w:rsidRPr="00135E1B">
        <w:rPr>
          <w:rFonts w:ascii="Times New Roman" w:hAnsi="Times New Roman" w:cs="Times New Roman"/>
          <w:b/>
          <w:sz w:val="24"/>
          <w:szCs w:val="24"/>
        </w:rPr>
        <w:t xml:space="preserve"> 5</w:t>
      </w:r>
      <w:r>
        <w:rPr>
          <w:rFonts w:ascii="Times New Roman" w:hAnsi="Times New Roman" w:cs="Times New Roman"/>
          <w:sz w:val="24"/>
          <w:szCs w:val="24"/>
        </w:rPr>
        <w:t>.</w:t>
      </w:r>
      <w:r>
        <w:rPr>
          <w:rFonts w:ascii="Times New Roman" w:hAnsi="Times New Roman" w:cs="Times New Roman"/>
          <w:b/>
          <w:sz w:val="24"/>
          <w:szCs w:val="24"/>
        </w:rPr>
        <w:t xml:space="preserve"> Информационная поддержка.</w:t>
      </w:r>
    </w:p>
    <w:p w:rsidR="00D21467" w:rsidRPr="00D21467" w:rsidRDefault="00B96A62" w:rsidP="00B96A62">
      <w:pPr>
        <w:pStyle w:val="ConsPlusTitle"/>
        <w:widowControl/>
        <w:spacing w:after="0" w:line="240" w:lineRule="auto"/>
        <w:jc w:val="both"/>
        <w:rPr>
          <w:b w:val="0"/>
        </w:rPr>
      </w:pPr>
      <w:r>
        <w:rPr>
          <w:b w:val="0"/>
          <w:lang w:eastAsia="ru-RU"/>
        </w:rPr>
        <w:tab/>
      </w:r>
      <w:r w:rsidR="00041063" w:rsidRPr="00D21467">
        <w:rPr>
          <w:b w:val="0"/>
          <w:lang w:eastAsia="ru-RU"/>
        </w:rPr>
        <w:t>В рамках мероприятия предусматривается развитие системы современного информационного обеспечения, в том числе за счет работы специального раздела «</w:t>
      </w:r>
      <w:r w:rsidR="00B045DF" w:rsidRPr="00D21467">
        <w:rPr>
          <w:b w:val="0"/>
          <w:lang w:eastAsia="ru-RU"/>
        </w:rPr>
        <w:t>Предпринимательство</w:t>
      </w:r>
      <w:r w:rsidR="00041063" w:rsidRPr="00D21467">
        <w:rPr>
          <w:b w:val="0"/>
          <w:lang w:eastAsia="ru-RU"/>
        </w:rPr>
        <w:t>»  официального сайта администрации</w:t>
      </w:r>
      <w:r w:rsidR="00D21467" w:rsidRPr="00D21467">
        <w:rPr>
          <w:b w:val="0"/>
          <w:lang w:eastAsia="ru-RU"/>
        </w:rPr>
        <w:t xml:space="preserve"> </w:t>
      </w:r>
      <w:r w:rsidR="00D21467" w:rsidRPr="00D21467">
        <w:rPr>
          <w:b w:val="0"/>
          <w:bCs w:val="0"/>
        </w:rPr>
        <w:t>МО «Город Удачный</w:t>
      </w:r>
      <w:r w:rsidR="00D21467" w:rsidRPr="00D21467">
        <w:rPr>
          <w:b w:val="0"/>
          <w:bCs w:val="0"/>
          <w:color w:val="auto"/>
        </w:rPr>
        <w:t>» (</w:t>
      </w:r>
      <w:r w:rsidR="00D21467" w:rsidRPr="00D21467">
        <w:rPr>
          <w:b w:val="0"/>
          <w:color w:val="auto"/>
          <w:lang w:val="en-US"/>
        </w:rPr>
        <w:t>www</w:t>
      </w:r>
      <w:r w:rsidR="00D21467" w:rsidRPr="00D21467">
        <w:rPr>
          <w:b w:val="0"/>
          <w:color w:val="auto"/>
        </w:rPr>
        <w:t>.мо-город-удачный.рф.)</w:t>
      </w:r>
      <w:r w:rsidR="00D21467">
        <w:rPr>
          <w:b w:val="0"/>
          <w:color w:val="auto"/>
        </w:rPr>
        <w:t>.</w:t>
      </w:r>
    </w:p>
    <w:p w:rsidR="00041063" w:rsidRPr="00B045DF" w:rsidRDefault="00041063" w:rsidP="00B96A62">
      <w:pPr>
        <w:pStyle w:val="Standard"/>
        <w:spacing w:after="0" w:line="240" w:lineRule="auto"/>
        <w:ind w:firstLine="709"/>
        <w:jc w:val="both"/>
        <w:textAlignment w:val="auto"/>
        <w:rPr>
          <w:rFonts w:ascii="Times New Roman" w:hAnsi="Times New Roman"/>
          <w:sz w:val="24"/>
          <w:szCs w:val="24"/>
          <w:lang w:eastAsia="ru-RU"/>
        </w:rPr>
      </w:pPr>
      <w:r w:rsidRPr="00B045DF">
        <w:rPr>
          <w:rFonts w:ascii="Times New Roman" w:hAnsi="Times New Roman"/>
          <w:sz w:val="24"/>
          <w:szCs w:val="24"/>
          <w:lang w:eastAsia="ru-RU"/>
        </w:rPr>
        <w:t>Это позволит обеспечить доступ субъектов предпринимательства к правовой информации (действующее федеральное, региональное, муниципальное  законодательство), проектам нормативных правовых актов по вопросам развития малого и среднего предпринимательства, методическим рекомендациям, типовым образцам документов, отчетам о реализации муниципальных программ поддержки предпринимательства, а также к анонсам предстоящих событий и мероприятий.</w:t>
      </w:r>
    </w:p>
    <w:p w:rsidR="00303078" w:rsidRDefault="00303078">
      <w:pPr>
        <w:ind w:firstLine="720"/>
        <w:jc w:val="center"/>
        <w:rPr>
          <w:b/>
          <w:sz w:val="24"/>
          <w:szCs w:val="24"/>
        </w:rPr>
      </w:pPr>
    </w:p>
    <w:p w:rsidR="00CC03F3" w:rsidRDefault="00BA44D8">
      <w:pPr>
        <w:ind w:firstLine="720"/>
        <w:jc w:val="center"/>
        <w:rPr>
          <w:b/>
          <w:sz w:val="24"/>
          <w:szCs w:val="24"/>
        </w:rPr>
      </w:pPr>
      <w:r w:rsidRPr="006F32C8">
        <w:rPr>
          <w:b/>
          <w:sz w:val="24"/>
          <w:szCs w:val="24"/>
        </w:rPr>
        <w:t>4</w:t>
      </w:r>
      <w:r w:rsidR="00CC03F3">
        <w:rPr>
          <w:b/>
          <w:sz w:val="24"/>
          <w:szCs w:val="24"/>
        </w:rPr>
        <w:t>. Ресурсное обеспечение Программы</w:t>
      </w:r>
    </w:p>
    <w:p w:rsidR="00CC03F3" w:rsidRDefault="00CC03F3">
      <w:pPr>
        <w:ind w:firstLine="720"/>
        <w:jc w:val="center"/>
        <w:rPr>
          <w:b/>
          <w:sz w:val="24"/>
          <w:szCs w:val="24"/>
        </w:rPr>
      </w:pPr>
    </w:p>
    <w:p w:rsidR="00CC03F3" w:rsidRDefault="00CC03F3">
      <w:pPr>
        <w:ind w:firstLine="720"/>
        <w:jc w:val="both"/>
        <w:rPr>
          <w:sz w:val="24"/>
          <w:szCs w:val="24"/>
        </w:rPr>
      </w:pPr>
      <w:r>
        <w:rPr>
          <w:sz w:val="24"/>
          <w:szCs w:val="24"/>
        </w:rPr>
        <w:t xml:space="preserve">Финансирование мероприятий Программы предусматривается осуществлять за счет средств муниципального бюджета и за счет средств государственного бюджета.  </w:t>
      </w:r>
    </w:p>
    <w:p w:rsidR="00CC03F3" w:rsidRDefault="00CC03F3">
      <w:pPr>
        <w:ind w:firstLine="720"/>
        <w:jc w:val="both"/>
        <w:rPr>
          <w:sz w:val="24"/>
          <w:szCs w:val="24"/>
        </w:rPr>
      </w:pPr>
      <w:r>
        <w:rPr>
          <w:sz w:val="24"/>
          <w:szCs w:val="24"/>
        </w:rPr>
        <w:t>1.</w:t>
      </w:r>
      <w:r w:rsidR="00FA53DD">
        <w:rPr>
          <w:sz w:val="24"/>
          <w:szCs w:val="24"/>
        </w:rPr>
        <w:t xml:space="preserve">Бюджет муниципального образования «Мирнинский район» </w:t>
      </w:r>
      <w:r w:rsidR="00262984">
        <w:rPr>
          <w:sz w:val="24"/>
          <w:szCs w:val="24"/>
        </w:rPr>
        <w:t>– средства</w:t>
      </w:r>
      <w:r>
        <w:rPr>
          <w:sz w:val="24"/>
          <w:szCs w:val="24"/>
        </w:rPr>
        <w:t>, выделяемые на конкурсной основе о</w:t>
      </w:r>
      <w:r w:rsidR="005D6282">
        <w:rPr>
          <w:sz w:val="24"/>
          <w:szCs w:val="24"/>
        </w:rPr>
        <w:t xml:space="preserve">рганам местного самоуправления </w:t>
      </w:r>
      <w:r>
        <w:rPr>
          <w:sz w:val="24"/>
          <w:szCs w:val="24"/>
        </w:rPr>
        <w:t xml:space="preserve">поселений Мирнинского района на реализацию мероприятий по поддержке малого и среднего предпринимательства в соответствии с нормативными правовыми актами </w:t>
      </w:r>
      <w:r w:rsidR="00FA53DD">
        <w:rPr>
          <w:sz w:val="24"/>
          <w:szCs w:val="24"/>
        </w:rPr>
        <w:t xml:space="preserve">МО «Мирнинский  район» </w:t>
      </w:r>
      <w:r>
        <w:rPr>
          <w:sz w:val="24"/>
          <w:szCs w:val="24"/>
        </w:rPr>
        <w:t>(прогнозируется как возможный источник финансирования).</w:t>
      </w:r>
    </w:p>
    <w:p w:rsidR="00CC03F3" w:rsidRDefault="0010699A">
      <w:pPr>
        <w:ind w:firstLine="720"/>
        <w:jc w:val="both"/>
        <w:rPr>
          <w:sz w:val="24"/>
          <w:szCs w:val="24"/>
        </w:rPr>
      </w:pPr>
      <w:r>
        <w:rPr>
          <w:sz w:val="24"/>
          <w:szCs w:val="24"/>
        </w:rPr>
        <w:t xml:space="preserve">2. </w:t>
      </w:r>
      <w:r w:rsidR="00CC03F3">
        <w:rPr>
          <w:sz w:val="24"/>
          <w:szCs w:val="24"/>
        </w:rPr>
        <w:t xml:space="preserve">Бюджет муниципального образования «Город Удачный» – средства, предусмотренные на исполнение мероприятий настоящей Программы расходной части местного бюджета в соответствии с </w:t>
      </w:r>
      <w:r w:rsidR="00CB3289">
        <w:rPr>
          <w:sz w:val="24"/>
          <w:szCs w:val="24"/>
        </w:rPr>
        <w:t>решением городского</w:t>
      </w:r>
      <w:r w:rsidR="00CC03F3">
        <w:rPr>
          <w:sz w:val="24"/>
          <w:szCs w:val="24"/>
        </w:rPr>
        <w:t xml:space="preserve"> Совета МО «Город Удачный».</w:t>
      </w:r>
    </w:p>
    <w:p w:rsidR="004840B3" w:rsidRDefault="004840B3">
      <w:pPr>
        <w:pStyle w:val="13"/>
        <w:jc w:val="right"/>
        <w:rPr>
          <w:rFonts w:ascii="Times New Roman" w:hAnsi="Times New Roman"/>
          <w:sz w:val="24"/>
          <w:szCs w:val="24"/>
        </w:rPr>
      </w:pPr>
    </w:p>
    <w:p w:rsidR="004840B3" w:rsidRDefault="004840B3">
      <w:pPr>
        <w:pStyle w:val="13"/>
        <w:jc w:val="right"/>
        <w:rPr>
          <w:rFonts w:ascii="Times New Roman" w:hAnsi="Times New Roman"/>
          <w:sz w:val="24"/>
          <w:szCs w:val="24"/>
        </w:rPr>
      </w:pPr>
    </w:p>
    <w:p w:rsidR="004840B3" w:rsidRDefault="004840B3">
      <w:pPr>
        <w:pStyle w:val="13"/>
        <w:jc w:val="right"/>
        <w:rPr>
          <w:rFonts w:ascii="Times New Roman" w:hAnsi="Times New Roman"/>
          <w:sz w:val="24"/>
          <w:szCs w:val="24"/>
        </w:rPr>
      </w:pPr>
    </w:p>
    <w:p w:rsidR="003164CA" w:rsidRDefault="003164CA">
      <w:pPr>
        <w:pStyle w:val="13"/>
        <w:jc w:val="right"/>
        <w:rPr>
          <w:rFonts w:ascii="Times New Roman" w:hAnsi="Times New Roman"/>
          <w:sz w:val="24"/>
          <w:szCs w:val="24"/>
        </w:rPr>
      </w:pPr>
    </w:p>
    <w:p w:rsidR="00CC03F3" w:rsidRDefault="003164CA">
      <w:pPr>
        <w:pStyle w:val="13"/>
        <w:jc w:val="right"/>
        <w:rPr>
          <w:rFonts w:ascii="Times New Roman" w:hAnsi="Times New Roman"/>
          <w:sz w:val="24"/>
          <w:szCs w:val="24"/>
        </w:rPr>
      </w:pPr>
      <w:r>
        <w:rPr>
          <w:rFonts w:ascii="Times New Roman" w:hAnsi="Times New Roman"/>
          <w:sz w:val="24"/>
          <w:szCs w:val="24"/>
        </w:rPr>
        <w:t>т</w:t>
      </w:r>
      <w:r w:rsidR="00CC03F3">
        <w:rPr>
          <w:rFonts w:ascii="Times New Roman" w:hAnsi="Times New Roman"/>
          <w:sz w:val="24"/>
          <w:szCs w:val="24"/>
        </w:rPr>
        <w:t>аблица 3.</w:t>
      </w:r>
    </w:p>
    <w:p w:rsidR="00CC03F3" w:rsidRDefault="00CC03F3">
      <w:pPr>
        <w:pStyle w:val="ConsNormal0"/>
        <w:ind w:firstLine="567"/>
        <w:jc w:val="both"/>
        <w:rPr>
          <w:rFonts w:ascii="Times New Roman" w:hAnsi="Times New Roman" w:cs="Times New Roman"/>
          <w:sz w:val="24"/>
          <w:szCs w:val="24"/>
        </w:rPr>
      </w:pPr>
    </w:p>
    <w:p w:rsidR="00CC03F3" w:rsidRDefault="00CC03F3">
      <w:pPr>
        <w:pStyle w:val="13"/>
        <w:jc w:val="center"/>
        <w:rPr>
          <w:rFonts w:ascii="Times New Roman" w:hAnsi="Times New Roman"/>
          <w:b/>
          <w:sz w:val="24"/>
          <w:szCs w:val="24"/>
        </w:rPr>
      </w:pPr>
      <w:r>
        <w:rPr>
          <w:rFonts w:ascii="Times New Roman" w:hAnsi="Times New Roman"/>
          <w:b/>
          <w:sz w:val="24"/>
          <w:szCs w:val="24"/>
        </w:rPr>
        <w:t xml:space="preserve">Финансирование мероприятий Программы </w:t>
      </w:r>
    </w:p>
    <w:p w:rsidR="00CC03F3" w:rsidRDefault="00CC03F3">
      <w:pPr>
        <w:pStyle w:val="13"/>
        <w:jc w:val="center"/>
        <w:rPr>
          <w:rFonts w:ascii="Times New Roman" w:hAnsi="Times New Roman"/>
          <w:b/>
          <w:sz w:val="24"/>
          <w:szCs w:val="24"/>
        </w:rPr>
      </w:pPr>
      <w:r>
        <w:rPr>
          <w:rFonts w:ascii="Times New Roman" w:hAnsi="Times New Roman"/>
          <w:b/>
          <w:sz w:val="24"/>
          <w:szCs w:val="24"/>
        </w:rPr>
        <w:t>по источникам финансирования</w:t>
      </w:r>
    </w:p>
    <w:p w:rsidR="00CC03F3" w:rsidRPr="00D56CC0" w:rsidRDefault="00CC03F3">
      <w:pPr>
        <w:pStyle w:val="13"/>
        <w:jc w:val="right"/>
        <w:rPr>
          <w:rFonts w:ascii="Times New Roman" w:hAnsi="Times New Roman"/>
          <w:i/>
          <w:color w:val="800080"/>
          <w:sz w:val="24"/>
          <w:szCs w:val="24"/>
        </w:rPr>
      </w:pPr>
    </w:p>
    <w:tbl>
      <w:tblPr>
        <w:tblW w:w="0" w:type="auto"/>
        <w:tblInd w:w="533" w:type="dxa"/>
        <w:tblLayout w:type="fixed"/>
        <w:tblLook w:val="0000"/>
      </w:tblPr>
      <w:tblGrid>
        <w:gridCol w:w="3403"/>
        <w:gridCol w:w="1701"/>
        <w:gridCol w:w="2126"/>
        <w:gridCol w:w="2126"/>
      </w:tblGrid>
      <w:tr w:rsidR="009A0158" w:rsidTr="004840B3">
        <w:trPr>
          <w:trHeight w:val="185"/>
        </w:trPr>
        <w:tc>
          <w:tcPr>
            <w:tcW w:w="3403" w:type="dxa"/>
            <w:vMerge w:val="restart"/>
            <w:tcBorders>
              <w:top w:val="single" w:sz="4" w:space="0" w:color="000000"/>
              <w:left w:val="single" w:sz="4" w:space="0" w:color="000000"/>
              <w:bottom w:val="single" w:sz="4" w:space="0" w:color="000000"/>
            </w:tcBorders>
            <w:shd w:val="clear" w:color="auto" w:fill="FFFFFF"/>
          </w:tcPr>
          <w:p w:rsidR="009A0158" w:rsidRDefault="009A0158">
            <w:pPr>
              <w:snapToGrid w:val="0"/>
              <w:rPr>
                <w:b/>
                <w:bCs/>
                <w:sz w:val="24"/>
                <w:szCs w:val="24"/>
              </w:rPr>
            </w:pPr>
            <w:r>
              <w:rPr>
                <w:b/>
                <w:bCs/>
                <w:sz w:val="24"/>
                <w:szCs w:val="24"/>
              </w:rPr>
              <w:t>Всего на Программу «Развитие</w:t>
            </w:r>
          </w:p>
          <w:p w:rsidR="009A0158" w:rsidRDefault="009A0158">
            <w:pPr>
              <w:rPr>
                <w:b/>
                <w:bCs/>
                <w:sz w:val="24"/>
                <w:szCs w:val="24"/>
              </w:rPr>
            </w:pPr>
            <w:r>
              <w:rPr>
                <w:b/>
                <w:bCs/>
                <w:sz w:val="24"/>
                <w:szCs w:val="24"/>
              </w:rPr>
              <w:t>предпринимательства</w:t>
            </w:r>
          </w:p>
          <w:p w:rsidR="009A0158" w:rsidRDefault="009A0158">
            <w:pPr>
              <w:rPr>
                <w:b/>
                <w:bCs/>
                <w:sz w:val="24"/>
                <w:szCs w:val="24"/>
              </w:rPr>
            </w:pPr>
            <w:r>
              <w:rPr>
                <w:b/>
                <w:bCs/>
                <w:sz w:val="24"/>
                <w:szCs w:val="24"/>
              </w:rPr>
              <w:t>в МО</w:t>
            </w:r>
            <w:r w:rsidR="00B537D7">
              <w:rPr>
                <w:b/>
                <w:bCs/>
                <w:sz w:val="24"/>
                <w:szCs w:val="24"/>
              </w:rPr>
              <w:t xml:space="preserve"> «Город У</w:t>
            </w:r>
            <w:r w:rsidR="00651152">
              <w:rPr>
                <w:b/>
                <w:bCs/>
                <w:sz w:val="24"/>
                <w:szCs w:val="24"/>
              </w:rPr>
              <w:t>дачный» на 2017</w:t>
            </w:r>
            <w:r w:rsidR="007E41FB">
              <w:rPr>
                <w:b/>
                <w:bCs/>
                <w:sz w:val="24"/>
                <w:szCs w:val="24"/>
              </w:rPr>
              <w:t>-2021</w:t>
            </w:r>
          </w:p>
          <w:p w:rsidR="009A0158" w:rsidRDefault="009A0158">
            <w:pPr>
              <w:rPr>
                <w:b/>
                <w:bCs/>
                <w:sz w:val="24"/>
                <w:szCs w:val="24"/>
              </w:rPr>
            </w:pPr>
            <w:r>
              <w:rPr>
                <w:b/>
                <w:bCs/>
                <w:sz w:val="24"/>
                <w:szCs w:val="24"/>
              </w:rPr>
              <w:t>годы», в т.ч.:</w:t>
            </w:r>
          </w:p>
        </w:tc>
        <w:tc>
          <w:tcPr>
            <w:tcW w:w="1701" w:type="dxa"/>
            <w:vMerge w:val="restart"/>
            <w:tcBorders>
              <w:top w:val="single" w:sz="4" w:space="0" w:color="000000"/>
              <w:left w:val="single" w:sz="4" w:space="0" w:color="000000"/>
              <w:bottom w:val="single" w:sz="4" w:space="0" w:color="000000"/>
            </w:tcBorders>
            <w:shd w:val="clear" w:color="auto" w:fill="FFFFFF"/>
          </w:tcPr>
          <w:p w:rsidR="009A0158" w:rsidRDefault="009A0158">
            <w:pPr>
              <w:snapToGrid w:val="0"/>
              <w:jc w:val="center"/>
              <w:rPr>
                <w:sz w:val="24"/>
                <w:szCs w:val="24"/>
              </w:rPr>
            </w:pPr>
            <w:r>
              <w:rPr>
                <w:sz w:val="24"/>
                <w:szCs w:val="24"/>
              </w:rPr>
              <w:t xml:space="preserve">Всего, </w:t>
            </w:r>
          </w:p>
          <w:p w:rsidR="009A0158" w:rsidRDefault="009A0158">
            <w:pPr>
              <w:jc w:val="center"/>
              <w:rPr>
                <w:sz w:val="24"/>
                <w:szCs w:val="24"/>
              </w:rPr>
            </w:pPr>
            <w:r>
              <w:rPr>
                <w:sz w:val="24"/>
                <w:szCs w:val="24"/>
              </w:rPr>
              <w:t>в тыс. руб.</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A0158" w:rsidRDefault="009A0158">
            <w:pPr>
              <w:snapToGrid w:val="0"/>
              <w:jc w:val="center"/>
              <w:rPr>
                <w:sz w:val="24"/>
                <w:szCs w:val="24"/>
              </w:rPr>
            </w:pPr>
            <w:r>
              <w:rPr>
                <w:sz w:val="24"/>
                <w:szCs w:val="24"/>
              </w:rPr>
              <w:t>в том числе по источникам</w:t>
            </w:r>
          </w:p>
        </w:tc>
      </w:tr>
      <w:tr w:rsidR="009A0158" w:rsidTr="004840B3">
        <w:trPr>
          <w:trHeight w:val="476"/>
        </w:trPr>
        <w:tc>
          <w:tcPr>
            <w:tcW w:w="3403" w:type="dxa"/>
            <w:vMerge/>
            <w:tcBorders>
              <w:top w:val="single" w:sz="4" w:space="0" w:color="000000"/>
              <w:left w:val="single" w:sz="4" w:space="0" w:color="000000"/>
              <w:bottom w:val="single" w:sz="4" w:space="0" w:color="000000"/>
            </w:tcBorders>
            <w:shd w:val="clear" w:color="auto" w:fill="FFFFFF"/>
          </w:tcPr>
          <w:p w:rsidR="009A0158" w:rsidRDefault="009A0158">
            <w:pPr>
              <w:snapToGrid w:val="0"/>
              <w:rPr>
                <w:b/>
                <w:bCs/>
                <w:sz w:val="24"/>
                <w:szCs w:val="24"/>
              </w:rPr>
            </w:pPr>
          </w:p>
        </w:tc>
        <w:tc>
          <w:tcPr>
            <w:tcW w:w="1701" w:type="dxa"/>
            <w:vMerge/>
            <w:tcBorders>
              <w:top w:val="single" w:sz="4" w:space="0" w:color="000000"/>
              <w:left w:val="single" w:sz="4" w:space="0" w:color="000000"/>
              <w:bottom w:val="single" w:sz="4" w:space="0" w:color="000000"/>
            </w:tcBorders>
            <w:shd w:val="clear" w:color="auto" w:fill="FFFFFF"/>
          </w:tcPr>
          <w:p w:rsidR="009A0158" w:rsidRDefault="009A0158">
            <w:pPr>
              <w:snapToGrid w:val="0"/>
              <w:jc w:val="center"/>
              <w:rPr>
                <w:sz w:val="24"/>
                <w:szCs w:val="24"/>
              </w:rPr>
            </w:pPr>
          </w:p>
        </w:tc>
        <w:tc>
          <w:tcPr>
            <w:tcW w:w="2126" w:type="dxa"/>
            <w:tcBorders>
              <w:top w:val="single" w:sz="4" w:space="0" w:color="000000"/>
              <w:left w:val="single" w:sz="4" w:space="0" w:color="000000"/>
              <w:bottom w:val="single" w:sz="4" w:space="0" w:color="000000"/>
            </w:tcBorders>
            <w:shd w:val="clear" w:color="auto" w:fill="FFFFFF"/>
          </w:tcPr>
          <w:p w:rsidR="009A0158" w:rsidRDefault="00CB3289">
            <w:pPr>
              <w:snapToGrid w:val="0"/>
              <w:ind w:right="39"/>
              <w:jc w:val="center"/>
              <w:rPr>
                <w:sz w:val="24"/>
                <w:szCs w:val="24"/>
              </w:rPr>
            </w:pPr>
            <w:r>
              <w:rPr>
                <w:sz w:val="24"/>
                <w:szCs w:val="24"/>
              </w:rPr>
              <w:t>Бюджет МО</w:t>
            </w:r>
            <w:r w:rsidR="009A0158">
              <w:rPr>
                <w:sz w:val="24"/>
                <w:szCs w:val="24"/>
              </w:rPr>
              <w:t xml:space="preserve"> «Город Удачный»</w:t>
            </w:r>
          </w:p>
          <w:p w:rsidR="009A0158" w:rsidRDefault="009A0158">
            <w:pPr>
              <w:ind w:right="39"/>
              <w:jc w:val="center"/>
              <w:rPr>
                <w:sz w:val="24"/>
                <w:szCs w:val="24"/>
              </w:rPr>
            </w:pPr>
            <w:r>
              <w:rPr>
                <w:sz w:val="24"/>
                <w:szCs w:val="24"/>
              </w:rPr>
              <w:t xml:space="preserve">тыс. руб. </w:t>
            </w:r>
          </w:p>
        </w:tc>
        <w:tc>
          <w:tcPr>
            <w:tcW w:w="2126" w:type="dxa"/>
            <w:tcBorders>
              <w:top w:val="single" w:sz="4" w:space="0" w:color="000000"/>
              <w:left w:val="single" w:sz="4" w:space="0" w:color="000000"/>
              <w:bottom w:val="single" w:sz="4" w:space="0" w:color="000000"/>
              <w:right w:val="single" w:sz="4" w:space="0" w:color="auto"/>
            </w:tcBorders>
            <w:shd w:val="clear" w:color="auto" w:fill="FFFFFF"/>
          </w:tcPr>
          <w:p w:rsidR="00FA53DD" w:rsidRDefault="009A0158" w:rsidP="00FA53DD">
            <w:pPr>
              <w:snapToGrid w:val="0"/>
              <w:ind w:left="-98" w:right="-108"/>
              <w:jc w:val="center"/>
              <w:rPr>
                <w:sz w:val="24"/>
                <w:szCs w:val="24"/>
              </w:rPr>
            </w:pPr>
            <w:r>
              <w:rPr>
                <w:sz w:val="24"/>
                <w:szCs w:val="24"/>
              </w:rPr>
              <w:t xml:space="preserve"> </w:t>
            </w:r>
            <w:r w:rsidR="00FA53DD">
              <w:rPr>
                <w:sz w:val="24"/>
                <w:szCs w:val="24"/>
              </w:rPr>
              <w:t>Бюджет МО «Мирнинский район»</w:t>
            </w:r>
          </w:p>
          <w:p w:rsidR="009A0158" w:rsidRDefault="009A0158" w:rsidP="00FA53DD">
            <w:pPr>
              <w:snapToGrid w:val="0"/>
              <w:ind w:left="-98" w:right="-108"/>
              <w:jc w:val="center"/>
              <w:rPr>
                <w:sz w:val="24"/>
                <w:szCs w:val="24"/>
              </w:rPr>
            </w:pPr>
            <w:r>
              <w:rPr>
                <w:sz w:val="24"/>
                <w:szCs w:val="24"/>
              </w:rPr>
              <w:t>тыс. руб.</w:t>
            </w:r>
          </w:p>
        </w:tc>
      </w:tr>
      <w:tr w:rsidR="009A0158" w:rsidTr="004840B3">
        <w:trPr>
          <w:trHeight w:val="548"/>
        </w:trPr>
        <w:tc>
          <w:tcPr>
            <w:tcW w:w="3403" w:type="dxa"/>
            <w:tcBorders>
              <w:top w:val="single" w:sz="4" w:space="0" w:color="000000"/>
              <w:left w:val="single" w:sz="4" w:space="0" w:color="000000"/>
              <w:bottom w:val="single" w:sz="4" w:space="0" w:color="000000"/>
            </w:tcBorders>
            <w:shd w:val="clear" w:color="auto" w:fill="FFFFFF"/>
            <w:vAlign w:val="bottom"/>
          </w:tcPr>
          <w:p w:rsidR="009A0158" w:rsidRDefault="009A0158">
            <w:pPr>
              <w:snapToGrid w:val="0"/>
              <w:rPr>
                <w:b/>
                <w:bCs/>
                <w:sz w:val="24"/>
                <w:szCs w:val="24"/>
              </w:rPr>
            </w:pPr>
            <w:r>
              <w:rPr>
                <w:b/>
                <w:bCs/>
                <w:sz w:val="24"/>
                <w:szCs w:val="24"/>
              </w:rPr>
              <w:t>ВСЕГО:</w:t>
            </w:r>
          </w:p>
        </w:tc>
        <w:tc>
          <w:tcPr>
            <w:tcW w:w="1701" w:type="dxa"/>
            <w:tcBorders>
              <w:top w:val="single" w:sz="4" w:space="0" w:color="000000"/>
              <w:left w:val="single" w:sz="4" w:space="0" w:color="000000"/>
              <w:bottom w:val="single" w:sz="4" w:space="0" w:color="000000"/>
            </w:tcBorders>
            <w:shd w:val="clear" w:color="auto" w:fill="FFFFFF"/>
            <w:vAlign w:val="bottom"/>
          </w:tcPr>
          <w:p w:rsidR="009A0158" w:rsidRPr="001B563E" w:rsidRDefault="00062272">
            <w:pPr>
              <w:snapToGrid w:val="0"/>
              <w:jc w:val="center"/>
              <w:rPr>
                <w:b/>
                <w:bCs/>
                <w:sz w:val="24"/>
                <w:szCs w:val="24"/>
              </w:rPr>
            </w:pPr>
            <w:r>
              <w:rPr>
                <w:b/>
                <w:bCs/>
                <w:sz w:val="24"/>
                <w:szCs w:val="24"/>
              </w:rPr>
              <w:t>14</w:t>
            </w:r>
            <w:r w:rsidR="004A2EA8">
              <w:rPr>
                <w:b/>
                <w:bCs/>
                <w:sz w:val="24"/>
                <w:szCs w:val="24"/>
              </w:rPr>
              <w:t>50</w:t>
            </w:r>
            <w:r w:rsidR="005440B2">
              <w:rPr>
                <w:b/>
                <w:bCs/>
                <w:sz w:val="24"/>
                <w:szCs w:val="24"/>
              </w:rPr>
              <w:t>,</w:t>
            </w:r>
            <w:r w:rsidR="004A2EA8">
              <w:rPr>
                <w:b/>
                <w:bCs/>
                <w:sz w:val="24"/>
                <w:szCs w:val="24"/>
              </w:rPr>
              <w:t xml:space="preserve"> </w:t>
            </w:r>
            <w:r w:rsidR="005440B2">
              <w:rPr>
                <w:b/>
                <w:bCs/>
                <w:sz w:val="24"/>
                <w:szCs w:val="24"/>
              </w:rPr>
              <w:t>0</w:t>
            </w:r>
            <w:r w:rsidR="004A2EA8">
              <w:rPr>
                <w:b/>
                <w:bCs/>
                <w:sz w:val="24"/>
                <w:szCs w:val="24"/>
              </w:rPr>
              <w:t>0</w:t>
            </w:r>
          </w:p>
        </w:tc>
        <w:tc>
          <w:tcPr>
            <w:tcW w:w="2126" w:type="dxa"/>
            <w:tcBorders>
              <w:top w:val="single" w:sz="4" w:space="0" w:color="000000"/>
              <w:left w:val="single" w:sz="4" w:space="0" w:color="000000"/>
              <w:bottom w:val="single" w:sz="4" w:space="0" w:color="000000"/>
            </w:tcBorders>
            <w:shd w:val="clear" w:color="auto" w:fill="FFFFFF"/>
            <w:vAlign w:val="bottom"/>
          </w:tcPr>
          <w:p w:rsidR="009A0158" w:rsidRPr="009A0158" w:rsidRDefault="004A2EA8">
            <w:pPr>
              <w:snapToGrid w:val="0"/>
              <w:ind w:right="-329"/>
              <w:jc w:val="center"/>
              <w:rPr>
                <w:bCs/>
                <w:sz w:val="24"/>
                <w:szCs w:val="24"/>
              </w:rPr>
            </w:pPr>
            <w:r>
              <w:rPr>
                <w:bCs/>
                <w:sz w:val="24"/>
                <w:szCs w:val="24"/>
              </w:rPr>
              <w:t>12500, 00</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bottom"/>
          </w:tcPr>
          <w:p w:rsidR="009A0158" w:rsidRPr="009A0158" w:rsidRDefault="00062272">
            <w:pPr>
              <w:snapToGrid w:val="0"/>
              <w:jc w:val="center"/>
              <w:rPr>
                <w:bCs/>
                <w:sz w:val="24"/>
                <w:szCs w:val="24"/>
              </w:rPr>
            </w:pPr>
            <w:r>
              <w:rPr>
                <w:bCs/>
                <w:sz w:val="24"/>
                <w:szCs w:val="24"/>
              </w:rPr>
              <w:t>200,00</w:t>
            </w:r>
          </w:p>
        </w:tc>
      </w:tr>
      <w:tr w:rsidR="009A0158" w:rsidTr="004840B3">
        <w:trPr>
          <w:trHeight w:val="293"/>
        </w:trPr>
        <w:tc>
          <w:tcPr>
            <w:tcW w:w="3403" w:type="dxa"/>
            <w:tcBorders>
              <w:top w:val="single" w:sz="4" w:space="0" w:color="000000"/>
              <w:left w:val="single" w:sz="4" w:space="0" w:color="000000"/>
              <w:bottom w:val="single" w:sz="4" w:space="0" w:color="000000"/>
            </w:tcBorders>
            <w:shd w:val="clear" w:color="auto" w:fill="FFFFFF"/>
            <w:vAlign w:val="bottom"/>
          </w:tcPr>
          <w:p w:rsidR="009A0158" w:rsidRDefault="00651152">
            <w:pPr>
              <w:snapToGrid w:val="0"/>
              <w:jc w:val="center"/>
              <w:rPr>
                <w:b/>
                <w:sz w:val="24"/>
                <w:szCs w:val="24"/>
              </w:rPr>
            </w:pPr>
            <w:r>
              <w:rPr>
                <w:b/>
                <w:sz w:val="24"/>
                <w:szCs w:val="24"/>
              </w:rPr>
              <w:t>201</w:t>
            </w:r>
            <w:r w:rsidR="008553E8">
              <w:rPr>
                <w:b/>
                <w:sz w:val="24"/>
                <w:szCs w:val="24"/>
              </w:rPr>
              <w:t>7</w:t>
            </w:r>
          </w:p>
        </w:tc>
        <w:tc>
          <w:tcPr>
            <w:tcW w:w="1701" w:type="dxa"/>
            <w:tcBorders>
              <w:top w:val="single" w:sz="4" w:space="0" w:color="000000"/>
              <w:left w:val="single" w:sz="4" w:space="0" w:color="000000"/>
              <w:bottom w:val="single" w:sz="4" w:space="0" w:color="000000"/>
            </w:tcBorders>
            <w:shd w:val="clear" w:color="auto" w:fill="FFFFFF"/>
            <w:vAlign w:val="center"/>
          </w:tcPr>
          <w:p w:rsidR="009A0158" w:rsidRPr="009A0158" w:rsidRDefault="00143379">
            <w:pPr>
              <w:snapToGrid w:val="0"/>
              <w:jc w:val="center"/>
              <w:rPr>
                <w:bCs/>
                <w:sz w:val="24"/>
                <w:szCs w:val="24"/>
              </w:rPr>
            </w:pPr>
            <w:r>
              <w:rPr>
                <w:bCs/>
                <w:sz w:val="24"/>
                <w:szCs w:val="24"/>
              </w:rPr>
              <w:t>200,0</w:t>
            </w:r>
            <w:r w:rsidR="004A2EA8">
              <w:rPr>
                <w:bCs/>
                <w:sz w:val="24"/>
                <w:szCs w:val="24"/>
              </w:rPr>
              <w:t>0</w:t>
            </w:r>
          </w:p>
        </w:tc>
        <w:tc>
          <w:tcPr>
            <w:tcW w:w="2126" w:type="dxa"/>
            <w:tcBorders>
              <w:top w:val="single" w:sz="4" w:space="0" w:color="000000"/>
              <w:left w:val="single" w:sz="4" w:space="0" w:color="000000"/>
              <w:bottom w:val="single" w:sz="4" w:space="0" w:color="000000"/>
            </w:tcBorders>
            <w:shd w:val="clear" w:color="auto" w:fill="FFFFFF"/>
            <w:vAlign w:val="bottom"/>
          </w:tcPr>
          <w:p w:rsidR="009A0158" w:rsidRDefault="00143379">
            <w:pPr>
              <w:snapToGrid w:val="0"/>
              <w:ind w:right="-329"/>
              <w:jc w:val="center"/>
              <w:rPr>
                <w:bCs/>
                <w:sz w:val="24"/>
                <w:szCs w:val="24"/>
              </w:rPr>
            </w:pPr>
            <w:r>
              <w:rPr>
                <w:bCs/>
                <w:sz w:val="24"/>
                <w:szCs w:val="24"/>
              </w:rPr>
              <w:t>200</w:t>
            </w:r>
            <w:r w:rsidR="00FD7B33">
              <w:rPr>
                <w:bCs/>
                <w:sz w:val="24"/>
                <w:szCs w:val="24"/>
              </w:rPr>
              <w:t>,0</w:t>
            </w:r>
            <w:r w:rsidR="004A2EA8">
              <w:rPr>
                <w:bCs/>
                <w:sz w:val="24"/>
                <w:szCs w:val="24"/>
              </w:rPr>
              <w:t>0</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bottom"/>
          </w:tcPr>
          <w:p w:rsidR="009A0158" w:rsidRDefault="00FA53DD">
            <w:pPr>
              <w:snapToGrid w:val="0"/>
              <w:jc w:val="center"/>
              <w:rPr>
                <w:bCs/>
                <w:sz w:val="24"/>
                <w:szCs w:val="24"/>
              </w:rPr>
            </w:pPr>
            <w:r>
              <w:rPr>
                <w:bCs/>
                <w:sz w:val="24"/>
                <w:szCs w:val="24"/>
              </w:rPr>
              <w:t>-</w:t>
            </w:r>
          </w:p>
        </w:tc>
      </w:tr>
      <w:tr w:rsidR="009A0158" w:rsidTr="004840B3">
        <w:trPr>
          <w:trHeight w:val="300"/>
        </w:trPr>
        <w:tc>
          <w:tcPr>
            <w:tcW w:w="3403" w:type="dxa"/>
            <w:tcBorders>
              <w:top w:val="single" w:sz="4" w:space="0" w:color="000000"/>
              <w:left w:val="single" w:sz="4" w:space="0" w:color="000000"/>
              <w:bottom w:val="single" w:sz="4" w:space="0" w:color="auto"/>
            </w:tcBorders>
            <w:shd w:val="clear" w:color="auto" w:fill="FFFFFF"/>
            <w:vAlign w:val="bottom"/>
          </w:tcPr>
          <w:p w:rsidR="009A0158" w:rsidRDefault="00651152">
            <w:pPr>
              <w:snapToGrid w:val="0"/>
              <w:jc w:val="center"/>
              <w:rPr>
                <w:b/>
                <w:sz w:val="24"/>
                <w:szCs w:val="24"/>
              </w:rPr>
            </w:pPr>
            <w:r>
              <w:rPr>
                <w:b/>
                <w:sz w:val="24"/>
                <w:szCs w:val="24"/>
              </w:rPr>
              <w:t>2018</w:t>
            </w:r>
          </w:p>
        </w:tc>
        <w:tc>
          <w:tcPr>
            <w:tcW w:w="1701" w:type="dxa"/>
            <w:tcBorders>
              <w:top w:val="single" w:sz="4" w:space="0" w:color="000000"/>
              <w:left w:val="single" w:sz="4" w:space="0" w:color="000000"/>
              <w:bottom w:val="single" w:sz="4" w:space="0" w:color="auto"/>
            </w:tcBorders>
            <w:shd w:val="clear" w:color="auto" w:fill="FFFFFF"/>
            <w:vAlign w:val="center"/>
          </w:tcPr>
          <w:p w:rsidR="009A0158" w:rsidRPr="009A0158" w:rsidRDefault="00062272">
            <w:pPr>
              <w:snapToGrid w:val="0"/>
              <w:jc w:val="center"/>
              <w:rPr>
                <w:bCs/>
                <w:sz w:val="24"/>
                <w:szCs w:val="24"/>
              </w:rPr>
            </w:pPr>
            <w:r>
              <w:rPr>
                <w:bCs/>
                <w:sz w:val="24"/>
                <w:szCs w:val="24"/>
              </w:rPr>
              <w:t>4</w:t>
            </w:r>
            <w:r w:rsidR="005440B2">
              <w:rPr>
                <w:bCs/>
                <w:sz w:val="24"/>
                <w:szCs w:val="24"/>
              </w:rPr>
              <w:t>00</w:t>
            </w:r>
            <w:r w:rsidR="009A0158" w:rsidRPr="009A0158">
              <w:rPr>
                <w:bCs/>
                <w:sz w:val="24"/>
                <w:szCs w:val="24"/>
              </w:rPr>
              <w:t>,0</w:t>
            </w:r>
            <w:r w:rsidR="004A2EA8">
              <w:rPr>
                <w:bCs/>
                <w:sz w:val="24"/>
                <w:szCs w:val="24"/>
              </w:rPr>
              <w:t>0</w:t>
            </w:r>
          </w:p>
        </w:tc>
        <w:tc>
          <w:tcPr>
            <w:tcW w:w="2126" w:type="dxa"/>
            <w:tcBorders>
              <w:top w:val="single" w:sz="4" w:space="0" w:color="000000"/>
              <w:left w:val="single" w:sz="4" w:space="0" w:color="000000"/>
              <w:bottom w:val="single" w:sz="4" w:space="0" w:color="auto"/>
            </w:tcBorders>
            <w:shd w:val="clear" w:color="auto" w:fill="FFFFFF"/>
            <w:vAlign w:val="bottom"/>
          </w:tcPr>
          <w:p w:rsidR="009A0158" w:rsidRDefault="005440B2">
            <w:pPr>
              <w:snapToGrid w:val="0"/>
              <w:ind w:right="-329"/>
              <w:jc w:val="center"/>
              <w:rPr>
                <w:bCs/>
                <w:sz w:val="24"/>
                <w:szCs w:val="24"/>
              </w:rPr>
            </w:pPr>
            <w:r>
              <w:rPr>
                <w:bCs/>
                <w:sz w:val="24"/>
                <w:szCs w:val="24"/>
              </w:rPr>
              <w:t>20</w:t>
            </w:r>
            <w:r w:rsidR="00FD7B33">
              <w:rPr>
                <w:bCs/>
                <w:sz w:val="24"/>
                <w:szCs w:val="24"/>
              </w:rPr>
              <w:t>0,0</w:t>
            </w:r>
            <w:r w:rsidR="004A2EA8">
              <w:rPr>
                <w:bCs/>
                <w:sz w:val="24"/>
                <w:szCs w:val="24"/>
              </w:rPr>
              <w:t>0</w:t>
            </w:r>
          </w:p>
        </w:tc>
        <w:tc>
          <w:tcPr>
            <w:tcW w:w="2126" w:type="dxa"/>
            <w:tcBorders>
              <w:top w:val="single" w:sz="4" w:space="0" w:color="000000"/>
              <w:left w:val="single" w:sz="4" w:space="0" w:color="000000"/>
              <w:bottom w:val="single" w:sz="4" w:space="0" w:color="auto"/>
              <w:right w:val="single" w:sz="4" w:space="0" w:color="auto"/>
            </w:tcBorders>
            <w:shd w:val="clear" w:color="auto" w:fill="FFFFFF"/>
            <w:vAlign w:val="bottom"/>
          </w:tcPr>
          <w:p w:rsidR="009A0158" w:rsidRDefault="00062272">
            <w:pPr>
              <w:snapToGrid w:val="0"/>
              <w:jc w:val="center"/>
              <w:rPr>
                <w:bCs/>
                <w:sz w:val="24"/>
                <w:szCs w:val="24"/>
              </w:rPr>
            </w:pPr>
            <w:r>
              <w:rPr>
                <w:bCs/>
                <w:sz w:val="24"/>
                <w:szCs w:val="24"/>
              </w:rPr>
              <w:t>200,00</w:t>
            </w:r>
          </w:p>
        </w:tc>
      </w:tr>
      <w:tr w:rsidR="00B537D7" w:rsidTr="004840B3">
        <w:trPr>
          <w:trHeight w:val="247"/>
        </w:trPr>
        <w:tc>
          <w:tcPr>
            <w:tcW w:w="3403" w:type="dxa"/>
            <w:tcBorders>
              <w:top w:val="single" w:sz="4" w:space="0" w:color="auto"/>
              <w:left w:val="single" w:sz="4" w:space="0" w:color="000000"/>
              <w:bottom w:val="single" w:sz="4" w:space="0" w:color="000000"/>
            </w:tcBorders>
            <w:shd w:val="clear" w:color="auto" w:fill="FFFFFF"/>
            <w:vAlign w:val="bottom"/>
          </w:tcPr>
          <w:p w:rsidR="00B537D7" w:rsidRDefault="00651152" w:rsidP="00B537D7">
            <w:pPr>
              <w:snapToGrid w:val="0"/>
              <w:jc w:val="center"/>
              <w:rPr>
                <w:b/>
                <w:sz w:val="24"/>
                <w:szCs w:val="24"/>
              </w:rPr>
            </w:pPr>
            <w:r>
              <w:rPr>
                <w:b/>
                <w:sz w:val="24"/>
                <w:szCs w:val="24"/>
              </w:rPr>
              <w:t>2019</w:t>
            </w:r>
          </w:p>
        </w:tc>
        <w:tc>
          <w:tcPr>
            <w:tcW w:w="1701" w:type="dxa"/>
            <w:tcBorders>
              <w:top w:val="single" w:sz="4" w:space="0" w:color="auto"/>
              <w:left w:val="single" w:sz="4" w:space="0" w:color="000000"/>
              <w:bottom w:val="single" w:sz="4" w:space="0" w:color="000000"/>
            </w:tcBorders>
            <w:shd w:val="clear" w:color="auto" w:fill="FFFFFF"/>
            <w:vAlign w:val="center"/>
          </w:tcPr>
          <w:p w:rsidR="00B537D7" w:rsidRDefault="003B5EEC" w:rsidP="00B537D7">
            <w:pPr>
              <w:snapToGrid w:val="0"/>
              <w:jc w:val="center"/>
              <w:rPr>
                <w:bCs/>
                <w:sz w:val="24"/>
                <w:szCs w:val="24"/>
              </w:rPr>
            </w:pPr>
            <w:r>
              <w:rPr>
                <w:bCs/>
                <w:sz w:val="24"/>
                <w:szCs w:val="24"/>
              </w:rPr>
              <w:t>250</w:t>
            </w:r>
            <w:r w:rsidR="005402DD">
              <w:rPr>
                <w:bCs/>
                <w:sz w:val="24"/>
                <w:szCs w:val="24"/>
              </w:rPr>
              <w:t>,0</w:t>
            </w:r>
            <w:r w:rsidR="004A2EA8">
              <w:rPr>
                <w:bCs/>
                <w:sz w:val="24"/>
                <w:szCs w:val="24"/>
              </w:rPr>
              <w:t>0</w:t>
            </w:r>
          </w:p>
        </w:tc>
        <w:tc>
          <w:tcPr>
            <w:tcW w:w="2126" w:type="dxa"/>
            <w:tcBorders>
              <w:top w:val="single" w:sz="4" w:space="0" w:color="auto"/>
              <w:left w:val="single" w:sz="4" w:space="0" w:color="000000"/>
              <w:bottom w:val="single" w:sz="4" w:space="0" w:color="000000"/>
            </w:tcBorders>
            <w:shd w:val="clear" w:color="auto" w:fill="FFFFFF"/>
            <w:vAlign w:val="bottom"/>
          </w:tcPr>
          <w:p w:rsidR="00B537D7" w:rsidRDefault="005440B2" w:rsidP="00B537D7">
            <w:pPr>
              <w:snapToGrid w:val="0"/>
              <w:ind w:right="-329"/>
              <w:jc w:val="center"/>
              <w:rPr>
                <w:bCs/>
                <w:sz w:val="24"/>
                <w:szCs w:val="24"/>
              </w:rPr>
            </w:pPr>
            <w:r>
              <w:rPr>
                <w:bCs/>
                <w:sz w:val="24"/>
                <w:szCs w:val="24"/>
              </w:rPr>
              <w:t>2</w:t>
            </w:r>
            <w:r w:rsidR="003B5EEC">
              <w:rPr>
                <w:bCs/>
                <w:sz w:val="24"/>
                <w:szCs w:val="24"/>
              </w:rPr>
              <w:t>50</w:t>
            </w:r>
            <w:r w:rsidR="001B563E">
              <w:rPr>
                <w:bCs/>
                <w:sz w:val="24"/>
                <w:szCs w:val="24"/>
              </w:rPr>
              <w:t>,0</w:t>
            </w:r>
            <w:r w:rsidR="004A2EA8">
              <w:rPr>
                <w:bCs/>
                <w:sz w:val="24"/>
                <w:szCs w:val="24"/>
              </w:rPr>
              <w:t>0</w:t>
            </w:r>
          </w:p>
        </w:tc>
        <w:tc>
          <w:tcPr>
            <w:tcW w:w="2126" w:type="dxa"/>
            <w:tcBorders>
              <w:top w:val="single" w:sz="4" w:space="0" w:color="auto"/>
              <w:left w:val="single" w:sz="4" w:space="0" w:color="000000"/>
              <w:bottom w:val="single" w:sz="4" w:space="0" w:color="000000"/>
              <w:right w:val="single" w:sz="4" w:space="0" w:color="auto"/>
            </w:tcBorders>
            <w:shd w:val="clear" w:color="auto" w:fill="FFFFFF"/>
            <w:vAlign w:val="bottom"/>
          </w:tcPr>
          <w:p w:rsidR="00B537D7" w:rsidRDefault="00FA53DD">
            <w:pPr>
              <w:snapToGrid w:val="0"/>
              <w:jc w:val="center"/>
              <w:rPr>
                <w:bCs/>
                <w:sz w:val="24"/>
                <w:szCs w:val="24"/>
              </w:rPr>
            </w:pPr>
            <w:r>
              <w:rPr>
                <w:bCs/>
                <w:sz w:val="24"/>
                <w:szCs w:val="24"/>
              </w:rPr>
              <w:t>-</w:t>
            </w:r>
          </w:p>
        </w:tc>
      </w:tr>
      <w:tr w:rsidR="00FA53DD" w:rsidTr="004840B3">
        <w:trPr>
          <w:trHeight w:val="247"/>
        </w:trPr>
        <w:tc>
          <w:tcPr>
            <w:tcW w:w="3403" w:type="dxa"/>
            <w:tcBorders>
              <w:top w:val="single" w:sz="4" w:space="0" w:color="auto"/>
              <w:left w:val="single" w:sz="4" w:space="0" w:color="000000"/>
              <w:bottom w:val="single" w:sz="4" w:space="0" w:color="000000"/>
            </w:tcBorders>
            <w:shd w:val="clear" w:color="auto" w:fill="FFFFFF"/>
            <w:vAlign w:val="bottom"/>
          </w:tcPr>
          <w:p w:rsidR="00FA53DD" w:rsidRDefault="00FA53DD" w:rsidP="00CA50C2">
            <w:pPr>
              <w:snapToGrid w:val="0"/>
              <w:jc w:val="center"/>
              <w:rPr>
                <w:b/>
                <w:sz w:val="24"/>
                <w:szCs w:val="24"/>
              </w:rPr>
            </w:pPr>
            <w:r>
              <w:rPr>
                <w:b/>
                <w:sz w:val="24"/>
                <w:szCs w:val="24"/>
              </w:rPr>
              <w:t>2020</w:t>
            </w:r>
          </w:p>
        </w:tc>
        <w:tc>
          <w:tcPr>
            <w:tcW w:w="1701" w:type="dxa"/>
            <w:tcBorders>
              <w:top w:val="single" w:sz="4" w:space="0" w:color="auto"/>
              <w:left w:val="single" w:sz="4" w:space="0" w:color="000000"/>
              <w:bottom w:val="single" w:sz="4" w:space="0" w:color="000000"/>
            </w:tcBorders>
            <w:shd w:val="clear" w:color="auto" w:fill="FFFFFF"/>
            <w:vAlign w:val="center"/>
          </w:tcPr>
          <w:p w:rsidR="00FA53DD" w:rsidRPr="009A0158" w:rsidRDefault="00FA53DD" w:rsidP="00CA50C2">
            <w:pPr>
              <w:snapToGrid w:val="0"/>
              <w:jc w:val="center"/>
              <w:rPr>
                <w:bCs/>
                <w:sz w:val="24"/>
                <w:szCs w:val="24"/>
              </w:rPr>
            </w:pPr>
            <w:r>
              <w:rPr>
                <w:bCs/>
                <w:sz w:val="24"/>
                <w:szCs w:val="24"/>
              </w:rPr>
              <w:t>300,00</w:t>
            </w:r>
          </w:p>
        </w:tc>
        <w:tc>
          <w:tcPr>
            <w:tcW w:w="2126" w:type="dxa"/>
            <w:tcBorders>
              <w:top w:val="single" w:sz="4" w:space="0" w:color="auto"/>
              <w:left w:val="single" w:sz="4" w:space="0" w:color="000000"/>
              <w:bottom w:val="single" w:sz="4" w:space="0" w:color="000000"/>
            </w:tcBorders>
            <w:shd w:val="clear" w:color="auto" w:fill="FFFFFF"/>
            <w:vAlign w:val="bottom"/>
          </w:tcPr>
          <w:p w:rsidR="00FA53DD" w:rsidRDefault="00FA53DD" w:rsidP="00CA50C2">
            <w:pPr>
              <w:snapToGrid w:val="0"/>
              <w:ind w:right="-329"/>
              <w:jc w:val="center"/>
              <w:rPr>
                <w:bCs/>
                <w:sz w:val="24"/>
                <w:szCs w:val="24"/>
              </w:rPr>
            </w:pPr>
            <w:r>
              <w:rPr>
                <w:bCs/>
                <w:sz w:val="24"/>
                <w:szCs w:val="24"/>
              </w:rPr>
              <w:t>300,00</w:t>
            </w:r>
          </w:p>
        </w:tc>
        <w:tc>
          <w:tcPr>
            <w:tcW w:w="2126" w:type="dxa"/>
            <w:tcBorders>
              <w:top w:val="single" w:sz="4" w:space="0" w:color="auto"/>
              <w:left w:val="single" w:sz="4" w:space="0" w:color="000000"/>
              <w:bottom w:val="single" w:sz="4" w:space="0" w:color="000000"/>
              <w:right w:val="single" w:sz="4" w:space="0" w:color="auto"/>
            </w:tcBorders>
            <w:shd w:val="clear" w:color="auto" w:fill="FFFFFF"/>
            <w:vAlign w:val="bottom"/>
          </w:tcPr>
          <w:p w:rsidR="00FA53DD" w:rsidRDefault="00FA53DD" w:rsidP="00CA50C2">
            <w:pPr>
              <w:snapToGrid w:val="0"/>
              <w:jc w:val="center"/>
              <w:rPr>
                <w:bCs/>
                <w:sz w:val="24"/>
                <w:szCs w:val="24"/>
              </w:rPr>
            </w:pPr>
            <w:r>
              <w:rPr>
                <w:bCs/>
                <w:sz w:val="24"/>
                <w:szCs w:val="24"/>
              </w:rPr>
              <w:t>-</w:t>
            </w:r>
          </w:p>
        </w:tc>
      </w:tr>
      <w:tr w:rsidR="00FA53DD" w:rsidTr="004840B3">
        <w:trPr>
          <w:trHeight w:val="247"/>
        </w:trPr>
        <w:tc>
          <w:tcPr>
            <w:tcW w:w="3403" w:type="dxa"/>
            <w:tcBorders>
              <w:top w:val="single" w:sz="4" w:space="0" w:color="auto"/>
              <w:left w:val="single" w:sz="4" w:space="0" w:color="000000"/>
              <w:bottom w:val="single" w:sz="4" w:space="0" w:color="000000"/>
            </w:tcBorders>
            <w:shd w:val="clear" w:color="auto" w:fill="FFFFFF"/>
            <w:vAlign w:val="bottom"/>
          </w:tcPr>
          <w:p w:rsidR="00FA53DD" w:rsidRDefault="00FA53DD" w:rsidP="00CA50C2">
            <w:pPr>
              <w:snapToGrid w:val="0"/>
              <w:jc w:val="center"/>
              <w:rPr>
                <w:b/>
                <w:sz w:val="24"/>
                <w:szCs w:val="24"/>
              </w:rPr>
            </w:pPr>
            <w:r>
              <w:rPr>
                <w:b/>
                <w:sz w:val="24"/>
                <w:szCs w:val="24"/>
              </w:rPr>
              <w:t>2021</w:t>
            </w:r>
          </w:p>
        </w:tc>
        <w:tc>
          <w:tcPr>
            <w:tcW w:w="1701" w:type="dxa"/>
            <w:tcBorders>
              <w:top w:val="single" w:sz="4" w:space="0" w:color="auto"/>
              <w:left w:val="single" w:sz="4" w:space="0" w:color="000000"/>
              <w:bottom w:val="single" w:sz="4" w:space="0" w:color="000000"/>
            </w:tcBorders>
            <w:shd w:val="clear" w:color="auto" w:fill="FFFFFF"/>
            <w:vAlign w:val="center"/>
          </w:tcPr>
          <w:p w:rsidR="00FA53DD" w:rsidRDefault="004A2EA8" w:rsidP="00CA50C2">
            <w:pPr>
              <w:snapToGrid w:val="0"/>
              <w:jc w:val="center"/>
              <w:rPr>
                <w:bCs/>
                <w:sz w:val="24"/>
                <w:szCs w:val="24"/>
              </w:rPr>
            </w:pPr>
            <w:r>
              <w:rPr>
                <w:bCs/>
                <w:sz w:val="24"/>
                <w:szCs w:val="24"/>
              </w:rPr>
              <w:t>300,00</w:t>
            </w:r>
          </w:p>
        </w:tc>
        <w:tc>
          <w:tcPr>
            <w:tcW w:w="2126" w:type="dxa"/>
            <w:tcBorders>
              <w:top w:val="single" w:sz="4" w:space="0" w:color="auto"/>
              <w:left w:val="single" w:sz="4" w:space="0" w:color="000000"/>
              <w:bottom w:val="single" w:sz="4" w:space="0" w:color="000000"/>
            </w:tcBorders>
            <w:shd w:val="clear" w:color="auto" w:fill="FFFFFF"/>
            <w:vAlign w:val="bottom"/>
          </w:tcPr>
          <w:p w:rsidR="00FA53DD" w:rsidRDefault="004A2EA8" w:rsidP="00CA50C2">
            <w:pPr>
              <w:snapToGrid w:val="0"/>
              <w:ind w:right="-329"/>
              <w:jc w:val="center"/>
              <w:rPr>
                <w:bCs/>
                <w:sz w:val="24"/>
                <w:szCs w:val="24"/>
              </w:rPr>
            </w:pPr>
            <w:r>
              <w:rPr>
                <w:bCs/>
                <w:sz w:val="24"/>
                <w:szCs w:val="24"/>
              </w:rPr>
              <w:t>300,00</w:t>
            </w:r>
          </w:p>
        </w:tc>
        <w:tc>
          <w:tcPr>
            <w:tcW w:w="2126" w:type="dxa"/>
            <w:tcBorders>
              <w:top w:val="single" w:sz="4" w:space="0" w:color="auto"/>
              <w:left w:val="single" w:sz="4" w:space="0" w:color="000000"/>
              <w:bottom w:val="single" w:sz="4" w:space="0" w:color="000000"/>
              <w:right w:val="single" w:sz="4" w:space="0" w:color="auto"/>
            </w:tcBorders>
            <w:shd w:val="clear" w:color="auto" w:fill="FFFFFF"/>
            <w:vAlign w:val="bottom"/>
          </w:tcPr>
          <w:p w:rsidR="00FA53DD" w:rsidRDefault="00FA53DD" w:rsidP="00CA50C2">
            <w:pPr>
              <w:snapToGrid w:val="0"/>
              <w:jc w:val="center"/>
              <w:rPr>
                <w:bCs/>
                <w:sz w:val="24"/>
                <w:szCs w:val="24"/>
              </w:rPr>
            </w:pPr>
          </w:p>
        </w:tc>
      </w:tr>
    </w:tbl>
    <w:p w:rsidR="00CC03F3" w:rsidRDefault="00CC03F3">
      <w:pPr>
        <w:pStyle w:val="13"/>
        <w:ind w:firstLine="720"/>
        <w:jc w:val="both"/>
        <w:rPr>
          <w:rFonts w:ascii="Times New Roman" w:hAnsi="Times New Roman"/>
          <w:color w:val="800080"/>
          <w:sz w:val="24"/>
          <w:szCs w:val="24"/>
        </w:rPr>
      </w:pPr>
    </w:p>
    <w:p w:rsidR="00CC03F3" w:rsidRDefault="00CC03F3">
      <w:pPr>
        <w:autoSpaceDE w:val="0"/>
        <w:ind w:firstLine="567"/>
        <w:jc w:val="both"/>
        <w:rPr>
          <w:sz w:val="24"/>
          <w:szCs w:val="24"/>
        </w:rPr>
      </w:pPr>
      <w:r>
        <w:rPr>
          <w:bCs/>
          <w:sz w:val="24"/>
          <w:szCs w:val="24"/>
        </w:rPr>
        <w:t>Предложения об уточнении объёмов планового финансирования либо объёмов предоставления поддержки и реализации иных мероприятий Программы формируются</w:t>
      </w:r>
      <w:r>
        <w:rPr>
          <w:sz w:val="24"/>
          <w:szCs w:val="24"/>
        </w:rPr>
        <w:t xml:space="preserve"> и представляются главным специалистом по предпринимательству и потребительскому рынку ежегодно в рамках подготовки проекта бюджета муниципального образования «Город Удачный» на соответствующий финансовый год и плановый период.</w:t>
      </w:r>
    </w:p>
    <w:p w:rsidR="00CC03F3" w:rsidRDefault="00CC03F3">
      <w:pPr>
        <w:pStyle w:val="13"/>
        <w:ind w:firstLine="720"/>
        <w:jc w:val="both"/>
        <w:rPr>
          <w:rFonts w:ascii="Times New Roman" w:hAnsi="Times New Roman"/>
          <w:sz w:val="24"/>
          <w:szCs w:val="24"/>
        </w:rPr>
      </w:pPr>
    </w:p>
    <w:p w:rsidR="00CC03F3" w:rsidRDefault="00CC03F3">
      <w:pPr>
        <w:pStyle w:val="210"/>
        <w:tabs>
          <w:tab w:val="left" w:pos="0"/>
          <w:tab w:val="left" w:pos="426"/>
        </w:tabs>
        <w:spacing w:after="0" w:line="240" w:lineRule="auto"/>
        <w:jc w:val="center"/>
        <w:rPr>
          <w:b/>
        </w:rPr>
      </w:pPr>
    </w:p>
    <w:p w:rsidR="00CC03F3" w:rsidRDefault="00BA44D8">
      <w:pPr>
        <w:pStyle w:val="210"/>
        <w:tabs>
          <w:tab w:val="left" w:pos="0"/>
          <w:tab w:val="left" w:pos="426"/>
        </w:tabs>
        <w:spacing w:after="0" w:line="240" w:lineRule="auto"/>
        <w:jc w:val="center"/>
        <w:rPr>
          <w:b/>
        </w:rPr>
      </w:pPr>
      <w:r w:rsidRPr="006F32C8">
        <w:rPr>
          <w:b/>
        </w:rPr>
        <w:t>5</w:t>
      </w:r>
      <w:r w:rsidR="00CC03F3">
        <w:rPr>
          <w:b/>
        </w:rPr>
        <w:t>. Механизм реализации Программы</w:t>
      </w:r>
    </w:p>
    <w:p w:rsidR="00CC03F3" w:rsidRDefault="00CC03F3">
      <w:pPr>
        <w:ind w:firstLine="709"/>
        <w:jc w:val="both"/>
        <w:rPr>
          <w:sz w:val="24"/>
          <w:szCs w:val="24"/>
        </w:rPr>
      </w:pPr>
    </w:p>
    <w:p w:rsidR="00CC03F3" w:rsidRDefault="00CC03F3">
      <w:pPr>
        <w:ind w:firstLine="709"/>
        <w:jc w:val="both"/>
        <w:rPr>
          <w:sz w:val="24"/>
          <w:szCs w:val="24"/>
        </w:rPr>
      </w:pPr>
      <w:r>
        <w:rPr>
          <w:sz w:val="24"/>
          <w:szCs w:val="24"/>
        </w:rPr>
        <w:t xml:space="preserve">Порядок финансирования и реализации мероприятий, осуществляемых за счет средств </w:t>
      </w:r>
      <w:r w:rsidR="00CB3289">
        <w:rPr>
          <w:sz w:val="24"/>
          <w:szCs w:val="24"/>
        </w:rPr>
        <w:t>бюджета МО</w:t>
      </w:r>
      <w:r>
        <w:rPr>
          <w:sz w:val="24"/>
          <w:szCs w:val="24"/>
        </w:rPr>
        <w:t xml:space="preserve"> «Город Удачный», Государственного бюджета РС (Я).</w:t>
      </w:r>
    </w:p>
    <w:p w:rsidR="00CC03F3" w:rsidRPr="009E6320" w:rsidRDefault="00CC03F3">
      <w:pPr>
        <w:ind w:firstLine="709"/>
        <w:jc w:val="both"/>
        <w:rPr>
          <w:bCs/>
          <w:sz w:val="24"/>
          <w:szCs w:val="24"/>
        </w:rPr>
      </w:pPr>
      <w:r>
        <w:rPr>
          <w:sz w:val="24"/>
          <w:szCs w:val="24"/>
        </w:rPr>
        <w:t xml:space="preserve">Финансирование программных мероприятий осуществляется в виде субсидий юридическим и физическим лицам, межбюджетных трансфертов, средств на оплату товаров, работ и услуг, выполняемых физическими и юридическими лицами </w:t>
      </w:r>
      <w:r w:rsidRPr="009E6320">
        <w:rPr>
          <w:bCs/>
          <w:sz w:val="24"/>
          <w:szCs w:val="24"/>
        </w:rPr>
        <w:t>по договорам и муниципальным контрактам.</w:t>
      </w:r>
    </w:p>
    <w:p w:rsidR="002A089A" w:rsidRDefault="00CC03F3" w:rsidP="002A089A">
      <w:pPr>
        <w:ind w:firstLine="709"/>
        <w:jc w:val="both"/>
        <w:rPr>
          <w:sz w:val="24"/>
          <w:szCs w:val="24"/>
        </w:rPr>
      </w:pPr>
      <w:r>
        <w:rPr>
          <w:sz w:val="24"/>
          <w:szCs w:val="24"/>
        </w:rPr>
        <w:t xml:space="preserve">Получателями </w:t>
      </w:r>
      <w:r w:rsidR="00CB3289">
        <w:rPr>
          <w:sz w:val="24"/>
          <w:szCs w:val="24"/>
        </w:rPr>
        <w:t>бюджетных и</w:t>
      </w:r>
      <w:r>
        <w:rPr>
          <w:sz w:val="24"/>
          <w:szCs w:val="24"/>
        </w:rPr>
        <w:t xml:space="preserve"> государственных средств, в рамках программы могут быть физические и юридические лица, зарегистрированные на территории</w:t>
      </w:r>
      <w:r>
        <w:rPr>
          <w:color w:val="993300"/>
          <w:sz w:val="24"/>
          <w:szCs w:val="24"/>
        </w:rPr>
        <w:t xml:space="preserve"> </w:t>
      </w:r>
      <w:r>
        <w:rPr>
          <w:sz w:val="24"/>
          <w:szCs w:val="24"/>
        </w:rPr>
        <w:t>МО «Город Удачный» Мирнинского района Республики Саха (Якутия).</w:t>
      </w:r>
    </w:p>
    <w:p w:rsidR="00C603CE" w:rsidRPr="00CA655C" w:rsidRDefault="00CA655C" w:rsidP="002A089A">
      <w:pPr>
        <w:ind w:firstLine="709"/>
        <w:jc w:val="both"/>
        <w:rPr>
          <w:sz w:val="24"/>
          <w:szCs w:val="24"/>
        </w:rPr>
      </w:pPr>
      <w:r w:rsidRPr="00CA655C">
        <w:rPr>
          <w:sz w:val="24"/>
          <w:szCs w:val="24"/>
        </w:rPr>
        <w:t>Координатором</w:t>
      </w:r>
      <w:r w:rsidR="00C603CE">
        <w:rPr>
          <w:sz w:val="24"/>
          <w:szCs w:val="24"/>
        </w:rPr>
        <w:t xml:space="preserve"> и и</w:t>
      </w:r>
      <w:r w:rsidR="00A94FBD">
        <w:rPr>
          <w:sz w:val="24"/>
          <w:szCs w:val="24"/>
        </w:rPr>
        <w:t xml:space="preserve">сполнителем </w:t>
      </w:r>
      <w:r w:rsidR="00CB3289" w:rsidRPr="00CA655C">
        <w:rPr>
          <w:sz w:val="24"/>
          <w:szCs w:val="24"/>
        </w:rPr>
        <w:t>программы является</w:t>
      </w:r>
      <w:r w:rsidR="00C603CE">
        <w:rPr>
          <w:sz w:val="24"/>
          <w:szCs w:val="24"/>
        </w:rPr>
        <w:t xml:space="preserve"> </w:t>
      </w:r>
      <w:r w:rsidR="00C603CE" w:rsidRPr="00CA655C">
        <w:rPr>
          <w:sz w:val="24"/>
          <w:szCs w:val="24"/>
        </w:rPr>
        <w:t>главный специалист по предпринимательству и потребительскому рынку</w:t>
      </w:r>
      <w:r w:rsidR="00C603CE">
        <w:rPr>
          <w:sz w:val="24"/>
          <w:szCs w:val="24"/>
        </w:rPr>
        <w:t xml:space="preserve"> а</w:t>
      </w:r>
      <w:r w:rsidR="002A089A">
        <w:rPr>
          <w:sz w:val="24"/>
          <w:szCs w:val="24"/>
        </w:rPr>
        <w:t>дминистрации МО «Город Удачный».</w:t>
      </w:r>
    </w:p>
    <w:p w:rsidR="00CA655C" w:rsidRPr="00CA655C" w:rsidRDefault="002A089A" w:rsidP="00CA655C">
      <w:pPr>
        <w:widowControl w:val="0"/>
        <w:autoSpaceDE w:val="0"/>
        <w:autoSpaceDN w:val="0"/>
        <w:adjustRightInd w:val="0"/>
        <w:ind w:firstLine="540"/>
        <w:jc w:val="both"/>
        <w:rPr>
          <w:sz w:val="24"/>
          <w:szCs w:val="24"/>
        </w:rPr>
      </w:pPr>
      <w:r>
        <w:rPr>
          <w:sz w:val="24"/>
          <w:szCs w:val="24"/>
        </w:rPr>
        <w:t xml:space="preserve">  </w:t>
      </w:r>
      <w:r w:rsidR="00C603CE">
        <w:rPr>
          <w:sz w:val="24"/>
          <w:szCs w:val="24"/>
        </w:rPr>
        <w:t xml:space="preserve">Соисполнители </w:t>
      </w:r>
      <w:r w:rsidR="00CA655C" w:rsidRPr="00CA655C">
        <w:rPr>
          <w:sz w:val="24"/>
          <w:szCs w:val="24"/>
        </w:rPr>
        <w:t>программы:</w:t>
      </w:r>
    </w:p>
    <w:p w:rsidR="00CA655C" w:rsidRPr="00CA655C" w:rsidRDefault="00C603CE" w:rsidP="00CA655C">
      <w:pPr>
        <w:widowControl w:val="0"/>
        <w:autoSpaceDE w:val="0"/>
        <w:autoSpaceDN w:val="0"/>
        <w:adjustRightInd w:val="0"/>
        <w:ind w:firstLine="540"/>
        <w:jc w:val="both"/>
        <w:rPr>
          <w:sz w:val="24"/>
          <w:szCs w:val="24"/>
        </w:rPr>
      </w:pPr>
      <w:r>
        <w:rPr>
          <w:sz w:val="24"/>
          <w:szCs w:val="24"/>
        </w:rPr>
        <w:tab/>
      </w:r>
      <w:r w:rsidR="00CA655C" w:rsidRPr="00CA655C">
        <w:rPr>
          <w:sz w:val="24"/>
          <w:szCs w:val="24"/>
        </w:rPr>
        <w:t xml:space="preserve">- отдел </w:t>
      </w:r>
      <w:r w:rsidR="00CB3289" w:rsidRPr="00CA655C">
        <w:rPr>
          <w:sz w:val="24"/>
          <w:szCs w:val="24"/>
        </w:rPr>
        <w:t>по имущественным</w:t>
      </w:r>
      <w:r w:rsidR="00CA655C" w:rsidRPr="00CA655C">
        <w:rPr>
          <w:sz w:val="24"/>
          <w:szCs w:val="24"/>
        </w:rPr>
        <w:t xml:space="preserve"> и земельным </w:t>
      </w:r>
      <w:r w:rsidR="00CB3289" w:rsidRPr="00CA655C">
        <w:rPr>
          <w:sz w:val="24"/>
          <w:szCs w:val="24"/>
        </w:rPr>
        <w:t>отношениям администрации</w:t>
      </w:r>
      <w:r w:rsidR="00CA655C" w:rsidRPr="00CA655C">
        <w:rPr>
          <w:sz w:val="24"/>
          <w:szCs w:val="24"/>
        </w:rPr>
        <w:t xml:space="preserve"> МО «Город Удачный</w:t>
      </w:r>
      <w:r w:rsidR="00CA655C">
        <w:rPr>
          <w:sz w:val="24"/>
          <w:szCs w:val="24"/>
        </w:rPr>
        <w:t>».</w:t>
      </w:r>
      <w:r w:rsidR="00CA655C" w:rsidRPr="00CA655C">
        <w:rPr>
          <w:sz w:val="24"/>
          <w:szCs w:val="24"/>
        </w:rPr>
        <w:t xml:space="preserve"> </w:t>
      </w:r>
    </w:p>
    <w:p w:rsidR="00CA655C" w:rsidRDefault="005D6282" w:rsidP="00CA655C">
      <w:pPr>
        <w:widowControl w:val="0"/>
        <w:autoSpaceDE w:val="0"/>
        <w:autoSpaceDN w:val="0"/>
        <w:adjustRightInd w:val="0"/>
        <w:ind w:firstLine="540"/>
        <w:jc w:val="both"/>
        <w:rPr>
          <w:sz w:val="24"/>
          <w:szCs w:val="24"/>
        </w:rPr>
      </w:pPr>
      <w:r>
        <w:rPr>
          <w:sz w:val="24"/>
          <w:szCs w:val="24"/>
        </w:rPr>
        <w:t xml:space="preserve">  </w:t>
      </w:r>
      <w:r w:rsidR="00CA655C" w:rsidRPr="00CA655C">
        <w:rPr>
          <w:sz w:val="24"/>
          <w:szCs w:val="24"/>
        </w:rPr>
        <w:t>Исполнители и участники программы при реализации своих меропр</w:t>
      </w:r>
      <w:r w:rsidR="00CA655C">
        <w:rPr>
          <w:sz w:val="24"/>
          <w:szCs w:val="24"/>
        </w:rPr>
        <w:t>иятий взаимодействуют с финансово – экономическим отделом администрации МО «Город Удачный».</w:t>
      </w:r>
    </w:p>
    <w:p w:rsidR="00B053C1" w:rsidRPr="00B053C1" w:rsidRDefault="00B053C1" w:rsidP="00B053C1">
      <w:pPr>
        <w:ind w:firstLine="708"/>
        <w:jc w:val="both"/>
        <w:rPr>
          <w:sz w:val="24"/>
          <w:szCs w:val="24"/>
        </w:rPr>
      </w:pPr>
      <w:r w:rsidRPr="004667E7">
        <w:rPr>
          <w:sz w:val="24"/>
          <w:szCs w:val="24"/>
        </w:rPr>
        <w:t>Муниципальная программа реализуется путем предоставления субъектам малого и среднего предпринимательства следующих видов подде</w:t>
      </w:r>
      <w:r w:rsidR="004667E7" w:rsidRPr="004667E7">
        <w:rPr>
          <w:sz w:val="24"/>
          <w:szCs w:val="24"/>
        </w:rPr>
        <w:t>ржки: финансовой, имущественной, образовательной, консультационной и информационной.</w:t>
      </w:r>
    </w:p>
    <w:p w:rsidR="00B053C1" w:rsidRDefault="00B053C1" w:rsidP="00B053C1">
      <w:pPr>
        <w:ind w:firstLine="708"/>
        <w:jc w:val="both"/>
        <w:rPr>
          <w:sz w:val="24"/>
          <w:szCs w:val="24"/>
        </w:rPr>
      </w:pPr>
      <w:r w:rsidRPr="00B053C1">
        <w:rPr>
          <w:sz w:val="24"/>
          <w:szCs w:val="24"/>
        </w:rPr>
        <w:t>Финансовая поддержка из бюджета</w:t>
      </w:r>
      <w:r>
        <w:rPr>
          <w:sz w:val="24"/>
          <w:szCs w:val="24"/>
        </w:rPr>
        <w:t xml:space="preserve"> МО «Город Удачный»</w:t>
      </w:r>
      <w:r w:rsidRPr="00B053C1">
        <w:rPr>
          <w:sz w:val="24"/>
          <w:szCs w:val="24"/>
        </w:rPr>
        <w:t xml:space="preserve">, предусмотренная </w:t>
      </w:r>
      <w:r w:rsidR="008C01BE">
        <w:rPr>
          <w:sz w:val="24"/>
          <w:szCs w:val="24"/>
        </w:rPr>
        <w:t xml:space="preserve">муниципальной </w:t>
      </w:r>
      <w:r w:rsidR="00134A7C">
        <w:rPr>
          <w:sz w:val="24"/>
          <w:szCs w:val="24"/>
        </w:rPr>
        <w:t xml:space="preserve"> </w:t>
      </w:r>
      <w:r w:rsidR="00AE1F5F">
        <w:rPr>
          <w:sz w:val="24"/>
          <w:szCs w:val="24"/>
        </w:rPr>
        <w:t xml:space="preserve">программой </w:t>
      </w:r>
      <w:r w:rsidRPr="00B053C1">
        <w:rPr>
          <w:sz w:val="24"/>
          <w:szCs w:val="24"/>
        </w:rPr>
        <w:t>оказывается субъектам малого и среднего предпринимательства города</w:t>
      </w:r>
      <w:r>
        <w:rPr>
          <w:sz w:val="24"/>
          <w:szCs w:val="24"/>
        </w:rPr>
        <w:t xml:space="preserve"> Удачного</w:t>
      </w:r>
      <w:r w:rsidRPr="00B053C1">
        <w:rPr>
          <w:sz w:val="24"/>
          <w:szCs w:val="24"/>
        </w:rPr>
        <w:t>, производящим и (или) реализующим товары (работы, услуги</w:t>
      </w:r>
      <w:r>
        <w:rPr>
          <w:sz w:val="24"/>
          <w:szCs w:val="24"/>
        </w:rPr>
        <w:t>)</w:t>
      </w:r>
      <w:r w:rsidRPr="00B053C1">
        <w:rPr>
          <w:sz w:val="24"/>
          <w:szCs w:val="24"/>
        </w:rPr>
        <w:t>, в виде</w:t>
      </w:r>
      <w:r>
        <w:rPr>
          <w:sz w:val="24"/>
          <w:szCs w:val="24"/>
        </w:rPr>
        <w:t xml:space="preserve"> грантов (</w:t>
      </w:r>
      <w:r w:rsidRPr="00B053C1">
        <w:rPr>
          <w:sz w:val="24"/>
          <w:szCs w:val="24"/>
        </w:rPr>
        <w:t>субсидий</w:t>
      </w:r>
      <w:r>
        <w:rPr>
          <w:sz w:val="24"/>
          <w:szCs w:val="24"/>
        </w:rPr>
        <w:t>)</w:t>
      </w:r>
      <w:r w:rsidRPr="00B053C1">
        <w:rPr>
          <w:sz w:val="24"/>
          <w:szCs w:val="24"/>
        </w:rPr>
        <w:t xml:space="preserve"> согласно приложению №</w:t>
      </w:r>
      <w:hyperlink r:id="rId12" w:tgtFrame="_blank" w:tooltip="Порядок оказания финансовой поддержки субъектам малого и среднего предпринимательства г.Владивостока, производящим и (или) реализующим товары (работы, услуги), предназначенные для внутреннего рынка Российской Федерации" w:history="1">
        <w:r>
          <w:rPr>
            <w:sz w:val="24"/>
            <w:szCs w:val="24"/>
          </w:rPr>
          <w:t xml:space="preserve"> 2 </w:t>
        </w:r>
        <w:r w:rsidRPr="00B053C1">
          <w:rPr>
            <w:sz w:val="24"/>
            <w:szCs w:val="24"/>
          </w:rPr>
          <w:t xml:space="preserve"> к </w:t>
        </w:r>
        <w:r w:rsidR="00262984">
          <w:rPr>
            <w:sz w:val="24"/>
            <w:szCs w:val="24"/>
          </w:rPr>
          <w:t>Программе</w:t>
        </w:r>
      </w:hyperlink>
      <w:r w:rsidRPr="00B053C1">
        <w:rPr>
          <w:sz w:val="24"/>
          <w:szCs w:val="24"/>
        </w:rPr>
        <w:t>.</w:t>
      </w:r>
    </w:p>
    <w:p w:rsidR="00B053C1" w:rsidRDefault="00B053C1" w:rsidP="00B053C1">
      <w:pPr>
        <w:ind w:firstLine="708"/>
        <w:jc w:val="both"/>
        <w:rPr>
          <w:sz w:val="24"/>
          <w:szCs w:val="24"/>
        </w:rPr>
      </w:pPr>
      <w:r w:rsidRPr="00B053C1">
        <w:rPr>
          <w:sz w:val="24"/>
          <w:szCs w:val="24"/>
        </w:rPr>
        <w:t>Финансовая поддержка из бюджета</w:t>
      </w:r>
      <w:r>
        <w:rPr>
          <w:sz w:val="24"/>
          <w:szCs w:val="24"/>
        </w:rPr>
        <w:t xml:space="preserve"> МО «Город Удачный»</w:t>
      </w:r>
      <w:r w:rsidRPr="00B053C1">
        <w:rPr>
          <w:sz w:val="24"/>
          <w:szCs w:val="24"/>
        </w:rPr>
        <w:t>, предусм</w:t>
      </w:r>
      <w:r w:rsidR="008C01BE">
        <w:rPr>
          <w:sz w:val="24"/>
          <w:szCs w:val="24"/>
        </w:rPr>
        <w:t>отренная муниципальной</w:t>
      </w:r>
      <w:r w:rsidR="00AE1F5F">
        <w:rPr>
          <w:sz w:val="24"/>
          <w:szCs w:val="24"/>
        </w:rPr>
        <w:t xml:space="preserve"> программой </w:t>
      </w:r>
      <w:r w:rsidRPr="00B053C1">
        <w:rPr>
          <w:sz w:val="24"/>
          <w:szCs w:val="24"/>
        </w:rPr>
        <w:t>оказывается субъектам малого и среднего предпринимательства города</w:t>
      </w:r>
      <w:r>
        <w:rPr>
          <w:sz w:val="24"/>
          <w:szCs w:val="24"/>
        </w:rPr>
        <w:t xml:space="preserve"> Удачного</w:t>
      </w:r>
      <w:r w:rsidRPr="00B053C1">
        <w:rPr>
          <w:sz w:val="24"/>
          <w:szCs w:val="24"/>
        </w:rPr>
        <w:t xml:space="preserve">, </w:t>
      </w:r>
      <w:r w:rsidR="0010699A">
        <w:rPr>
          <w:sz w:val="24"/>
          <w:szCs w:val="24"/>
        </w:rPr>
        <w:t>занятыми в сфере производства или в сфере оказания бытовых услуг</w:t>
      </w:r>
      <w:r w:rsidRPr="00B053C1">
        <w:rPr>
          <w:sz w:val="24"/>
          <w:szCs w:val="24"/>
        </w:rPr>
        <w:t>, в виде</w:t>
      </w:r>
      <w:r w:rsidR="0010699A">
        <w:rPr>
          <w:sz w:val="24"/>
          <w:szCs w:val="24"/>
        </w:rPr>
        <w:t xml:space="preserve"> </w:t>
      </w:r>
      <w:r w:rsidRPr="00B053C1">
        <w:rPr>
          <w:sz w:val="24"/>
          <w:szCs w:val="24"/>
        </w:rPr>
        <w:t>субсидий</w:t>
      </w:r>
      <w:r w:rsidR="0010699A">
        <w:rPr>
          <w:sz w:val="24"/>
          <w:szCs w:val="24"/>
        </w:rPr>
        <w:t xml:space="preserve"> на модернизацию (приобретение и</w:t>
      </w:r>
      <w:r w:rsidR="00262984">
        <w:rPr>
          <w:sz w:val="24"/>
          <w:szCs w:val="24"/>
        </w:rPr>
        <w:t xml:space="preserve"> (или)</w:t>
      </w:r>
      <w:r w:rsidR="0010699A">
        <w:rPr>
          <w:sz w:val="24"/>
          <w:szCs w:val="24"/>
        </w:rPr>
        <w:t xml:space="preserve"> обновление) производственного оборудования, </w:t>
      </w:r>
      <w:r w:rsidRPr="00B053C1">
        <w:rPr>
          <w:sz w:val="24"/>
          <w:szCs w:val="24"/>
        </w:rPr>
        <w:t>согласно приложению №</w:t>
      </w:r>
      <w:hyperlink r:id="rId13" w:tgtFrame="_blank" w:tooltip="Порядок оказания финансовой поддержки субъектам малого и среднего предпринимательства г.Владивостока, производящим и (или) реализующим товары (работы, услуги), предназначенные для внутреннего рынка Российской Федерации" w:history="1">
        <w:r>
          <w:rPr>
            <w:sz w:val="24"/>
            <w:szCs w:val="24"/>
          </w:rPr>
          <w:t xml:space="preserve"> </w:t>
        </w:r>
        <w:r w:rsidR="0010699A">
          <w:rPr>
            <w:sz w:val="24"/>
            <w:szCs w:val="24"/>
          </w:rPr>
          <w:t>3</w:t>
        </w:r>
        <w:r>
          <w:rPr>
            <w:sz w:val="24"/>
            <w:szCs w:val="24"/>
          </w:rPr>
          <w:t xml:space="preserve"> </w:t>
        </w:r>
        <w:r w:rsidRPr="00B053C1">
          <w:rPr>
            <w:sz w:val="24"/>
            <w:szCs w:val="24"/>
          </w:rPr>
          <w:t xml:space="preserve"> к </w:t>
        </w:r>
        <w:r w:rsidR="00262984">
          <w:rPr>
            <w:sz w:val="24"/>
            <w:szCs w:val="24"/>
          </w:rPr>
          <w:t>Программе</w:t>
        </w:r>
      </w:hyperlink>
      <w:r w:rsidR="004667E7">
        <w:rPr>
          <w:sz w:val="24"/>
          <w:szCs w:val="24"/>
        </w:rPr>
        <w:t>.</w:t>
      </w:r>
    </w:p>
    <w:p w:rsidR="004667E7" w:rsidRPr="00B053C1" w:rsidRDefault="004667E7" w:rsidP="00B053C1">
      <w:pPr>
        <w:ind w:firstLine="708"/>
        <w:jc w:val="both"/>
        <w:rPr>
          <w:sz w:val="24"/>
          <w:szCs w:val="24"/>
        </w:rPr>
      </w:pPr>
      <w:proofErr w:type="gramStart"/>
      <w:r w:rsidRPr="00853377">
        <w:rPr>
          <w:sz w:val="24"/>
          <w:szCs w:val="24"/>
        </w:rPr>
        <w:lastRenderedPageBreak/>
        <w:t>Финансовая поддержка из бюджета МО «Город Удачный»</w:t>
      </w:r>
      <w:r w:rsidR="00CD6331" w:rsidRPr="00853377">
        <w:rPr>
          <w:sz w:val="24"/>
          <w:szCs w:val="24"/>
        </w:rPr>
        <w:t xml:space="preserve">, </w:t>
      </w:r>
      <w:r w:rsidRPr="00853377">
        <w:rPr>
          <w:sz w:val="24"/>
          <w:szCs w:val="24"/>
        </w:rPr>
        <w:t>предусм</w:t>
      </w:r>
      <w:r w:rsidR="008C01BE" w:rsidRPr="00853377">
        <w:rPr>
          <w:sz w:val="24"/>
          <w:szCs w:val="24"/>
        </w:rPr>
        <w:t>отренная муниципальной</w:t>
      </w:r>
      <w:r w:rsidR="00CD6331" w:rsidRPr="00853377">
        <w:rPr>
          <w:sz w:val="24"/>
          <w:szCs w:val="24"/>
        </w:rPr>
        <w:t xml:space="preserve"> программой предоставляется в виде субсидии </w:t>
      </w:r>
      <w:r w:rsidR="00AE1F5F" w:rsidRPr="00853377">
        <w:rPr>
          <w:bCs/>
          <w:iCs/>
          <w:sz w:val="24"/>
          <w:szCs w:val="24"/>
        </w:rPr>
        <w:t>субъектам социального предпринимательства – субъектам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w:t>
      </w:r>
      <w:proofErr w:type="gramEnd"/>
      <w:r w:rsidR="00AE1F5F" w:rsidRPr="00853377">
        <w:rPr>
          <w:bCs/>
          <w:iCs/>
          <w:sz w:val="24"/>
          <w:szCs w:val="24"/>
        </w:rPr>
        <w:t xml:space="preserve">, </w:t>
      </w:r>
      <w:proofErr w:type="gramStart"/>
      <w:r w:rsidR="00AE1F5F" w:rsidRPr="00853377">
        <w:rPr>
          <w:bCs/>
          <w:iCs/>
          <w:sz w:val="24"/>
          <w:szCs w:val="24"/>
        </w:rPr>
        <w:t>находящимся</w:t>
      </w:r>
      <w:proofErr w:type="gramEnd"/>
      <w:r w:rsidR="00AE1F5F" w:rsidRPr="00853377">
        <w:rPr>
          <w:bCs/>
          <w:iCs/>
          <w:sz w:val="24"/>
          <w:szCs w:val="24"/>
        </w:rPr>
        <w:t xml:space="preserve"> в трудной жизненной ситуации </w:t>
      </w:r>
      <w:r w:rsidR="00CD6331" w:rsidRPr="00853377">
        <w:rPr>
          <w:bCs/>
          <w:iCs/>
          <w:sz w:val="24"/>
          <w:szCs w:val="24"/>
        </w:rPr>
        <w:t xml:space="preserve">согласно </w:t>
      </w:r>
      <w:r w:rsidRPr="00853377">
        <w:rPr>
          <w:sz w:val="24"/>
          <w:szCs w:val="24"/>
        </w:rPr>
        <w:t>приложению № 4</w:t>
      </w:r>
      <w:r w:rsidR="008916AC" w:rsidRPr="00853377">
        <w:rPr>
          <w:sz w:val="24"/>
          <w:szCs w:val="24"/>
        </w:rPr>
        <w:t xml:space="preserve"> </w:t>
      </w:r>
      <w:r w:rsidRPr="00853377">
        <w:rPr>
          <w:sz w:val="24"/>
          <w:szCs w:val="24"/>
        </w:rPr>
        <w:t>к Программе.</w:t>
      </w:r>
    </w:p>
    <w:p w:rsidR="001826F8" w:rsidRDefault="00B053C1" w:rsidP="001826F8">
      <w:pPr>
        <w:ind w:firstLine="708"/>
        <w:jc w:val="both"/>
        <w:rPr>
          <w:b/>
          <w:sz w:val="24"/>
          <w:szCs w:val="24"/>
        </w:rPr>
      </w:pPr>
      <w:proofErr w:type="gramStart"/>
      <w:r w:rsidRPr="00B053C1">
        <w:rPr>
          <w:sz w:val="24"/>
          <w:szCs w:val="24"/>
        </w:rPr>
        <w:t xml:space="preserve">Имущественная поддержка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оказывается в соответствии с Порядком оказания имущественной поддержки субъектам малого и среднего предпринимательства города </w:t>
      </w:r>
      <w:r w:rsidR="00A9040E">
        <w:rPr>
          <w:sz w:val="24"/>
          <w:szCs w:val="24"/>
        </w:rPr>
        <w:t xml:space="preserve">Удачного </w:t>
      </w:r>
      <w:r w:rsidRPr="00B053C1">
        <w:rPr>
          <w:sz w:val="24"/>
          <w:szCs w:val="24"/>
        </w:rPr>
        <w:t>и организациям, образующим инфраструктуру поддержки субъектов малого и среднего предприни</w:t>
      </w:r>
      <w:r w:rsidR="00262984">
        <w:rPr>
          <w:sz w:val="24"/>
          <w:szCs w:val="24"/>
        </w:rPr>
        <w:t>мательства в городе Удачном</w:t>
      </w:r>
      <w:r w:rsidRPr="00B053C1">
        <w:rPr>
          <w:sz w:val="24"/>
          <w:szCs w:val="24"/>
        </w:rPr>
        <w:t xml:space="preserve">, указанным в </w:t>
      </w:r>
      <w:hyperlink r:id="rId14" w:tgtFrame="_blank" w:tooltip="Порядок оказания имущественной поддержки субъектам малого и среднего предпринимательства г.Владивостока и организациям, образующим инфраструктуру поддержки субъектов малого и среднего предпринимательства в г.Владивостоке" w:history="1">
        <w:r w:rsidRPr="00B053C1">
          <w:rPr>
            <w:sz w:val="24"/>
            <w:szCs w:val="24"/>
          </w:rPr>
          <w:t xml:space="preserve">приложении № </w:t>
        </w:r>
        <w:r w:rsidR="004667E7">
          <w:rPr>
            <w:sz w:val="24"/>
            <w:szCs w:val="24"/>
          </w:rPr>
          <w:t>5</w:t>
        </w:r>
        <w:r w:rsidR="00A9040E">
          <w:rPr>
            <w:sz w:val="24"/>
            <w:szCs w:val="24"/>
          </w:rPr>
          <w:t xml:space="preserve"> </w:t>
        </w:r>
        <w:r w:rsidRPr="00B053C1">
          <w:rPr>
            <w:sz w:val="24"/>
            <w:szCs w:val="24"/>
          </w:rPr>
          <w:t>к</w:t>
        </w:r>
      </w:hyperlink>
      <w:r w:rsidR="00262984">
        <w:rPr>
          <w:sz w:val="24"/>
          <w:szCs w:val="24"/>
        </w:rPr>
        <w:t xml:space="preserve"> Программе</w:t>
      </w:r>
      <w:r w:rsidR="008E79A8">
        <w:rPr>
          <w:sz w:val="24"/>
          <w:szCs w:val="24"/>
        </w:rPr>
        <w:t>.</w:t>
      </w:r>
      <w:r w:rsidR="00CD6331" w:rsidRPr="00CD6331">
        <w:rPr>
          <w:rStyle w:val="WW8Num2z0"/>
          <w:rFonts w:ascii="Arial" w:hAnsi="Arial" w:cs="Arial"/>
          <w:b/>
          <w:bCs/>
          <w:i/>
          <w:iCs/>
          <w:color w:val="52565A"/>
          <w:sz w:val="144"/>
          <w:szCs w:val="144"/>
          <w:shd w:val="clear" w:color="auto" w:fill="FFFFFF"/>
        </w:rPr>
        <w:t xml:space="preserve"> </w:t>
      </w:r>
      <w:proofErr w:type="gramEnd"/>
    </w:p>
    <w:p w:rsidR="001826F8" w:rsidRDefault="001826F8" w:rsidP="0060514E">
      <w:pPr>
        <w:jc w:val="center"/>
        <w:rPr>
          <w:b/>
          <w:sz w:val="24"/>
          <w:szCs w:val="24"/>
        </w:rPr>
      </w:pPr>
    </w:p>
    <w:p w:rsidR="0060514E" w:rsidRPr="0060514E" w:rsidRDefault="00BA44D8" w:rsidP="0060514E">
      <w:pPr>
        <w:jc w:val="center"/>
        <w:rPr>
          <w:b/>
          <w:sz w:val="24"/>
          <w:szCs w:val="24"/>
        </w:rPr>
      </w:pPr>
      <w:r w:rsidRPr="0060514E">
        <w:rPr>
          <w:b/>
          <w:sz w:val="24"/>
          <w:szCs w:val="24"/>
        </w:rPr>
        <w:t>6</w:t>
      </w:r>
      <w:r w:rsidR="00A20F54" w:rsidRPr="0060514E">
        <w:rPr>
          <w:b/>
          <w:sz w:val="24"/>
          <w:szCs w:val="24"/>
        </w:rPr>
        <w:t>.</w:t>
      </w:r>
      <w:r w:rsidR="00CC03F3" w:rsidRPr="0060514E">
        <w:rPr>
          <w:b/>
          <w:sz w:val="24"/>
          <w:szCs w:val="24"/>
        </w:rPr>
        <w:t xml:space="preserve"> </w:t>
      </w:r>
      <w:r w:rsidR="00566BEF">
        <w:rPr>
          <w:b/>
          <w:sz w:val="24"/>
          <w:szCs w:val="24"/>
        </w:rPr>
        <w:t>У</w:t>
      </w:r>
      <w:r w:rsidR="00566BEF">
        <w:rPr>
          <w:b/>
          <w:bCs/>
          <w:sz w:val="24"/>
          <w:szCs w:val="24"/>
        </w:rPr>
        <w:t>словия</w:t>
      </w:r>
      <w:r w:rsidR="0060514E">
        <w:rPr>
          <w:b/>
          <w:bCs/>
          <w:sz w:val="24"/>
          <w:szCs w:val="24"/>
        </w:rPr>
        <w:t xml:space="preserve"> </w:t>
      </w:r>
      <w:r w:rsidR="00566BEF">
        <w:rPr>
          <w:b/>
          <w:bCs/>
          <w:sz w:val="24"/>
          <w:szCs w:val="24"/>
        </w:rPr>
        <w:t xml:space="preserve">и порядок оказания </w:t>
      </w:r>
      <w:r w:rsidR="00153C9C">
        <w:rPr>
          <w:b/>
          <w:bCs/>
          <w:sz w:val="24"/>
          <w:szCs w:val="24"/>
        </w:rPr>
        <w:t xml:space="preserve">финансовой </w:t>
      </w:r>
      <w:r w:rsidR="00566BEF">
        <w:rPr>
          <w:b/>
          <w:bCs/>
          <w:sz w:val="24"/>
          <w:szCs w:val="24"/>
        </w:rPr>
        <w:t>поддержки</w:t>
      </w:r>
      <w:r w:rsidR="0060514E" w:rsidRPr="0060514E">
        <w:rPr>
          <w:b/>
          <w:bCs/>
          <w:sz w:val="24"/>
          <w:szCs w:val="24"/>
        </w:rPr>
        <w:t xml:space="preserve"> </w:t>
      </w:r>
      <w:r w:rsidR="00153C9C">
        <w:rPr>
          <w:b/>
          <w:bCs/>
          <w:sz w:val="24"/>
          <w:szCs w:val="24"/>
        </w:rPr>
        <w:t xml:space="preserve">субъектам малого и среднего предпринимательства </w:t>
      </w:r>
    </w:p>
    <w:p w:rsidR="0060514E" w:rsidRDefault="0060514E" w:rsidP="00BA02FE">
      <w:pPr>
        <w:jc w:val="center"/>
        <w:rPr>
          <w:b/>
          <w:sz w:val="24"/>
          <w:szCs w:val="24"/>
        </w:rPr>
      </w:pPr>
    </w:p>
    <w:p w:rsidR="00566BEF" w:rsidRDefault="00566BEF" w:rsidP="00BA02FE">
      <w:pPr>
        <w:jc w:val="center"/>
        <w:rPr>
          <w:sz w:val="24"/>
          <w:szCs w:val="24"/>
          <w:lang w:eastAsia="ru-RU"/>
        </w:rPr>
      </w:pPr>
      <w:r>
        <w:rPr>
          <w:sz w:val="24"/>
          <w:szCs w:val="24"/>
          <w:lang w:eastAsia="ru-RU"/>
        </w:rPr>
        <w:t>6.</w:t>
      </w:r>
      <w:r w:rsidR="00EC5F59">
        <w:rPr>
          <w:sz w:val="24"/>
          <w:szCs w:val="24"/>
          <w:lang w:eastAsia="ru-RU"/>
        </w:rPr>
        <w:t xml:space="preserve">1. Обязательные по всем мероприятиям конкурсного отбора условия и требования </w:t>
      </w:r>
    </w:p>
    <w:p w:rsidR="00F702A5" w:rsidRDefault="00F702A5" w:rsidP="00BA02FE">
      <w:pPr>
        <w:jc w:val="center"/>
        <w:rPr>
          <w:sz w:val="24"/>
          <w:szCs w:val="24"/>
          <w:lang w:eastAsia="ru-RU"/>
        </w:rPr>
      </w:pPr>
    </w:p>
    <w:p w:rsidR="00CC03F3" w:rsidRDefault="00566BEF" w:rsidP="00BA02FE">
      <w:pPr>
        <w:jc w:val="center"/>
        <w:rPr>
          <w:b/>
          <w:sz w:val="24"/>
          <w:szCs w:val="24"/>
        </w:rPr>
      </w:pPr>
      <w:r>
        <w:rPr>
          <w:sz w:val="24"/>
          <w:szCs w:val="24"/>
          <w:lang w:eastAsia="ru-RU"/>
        </w:rPr>
        <w:t>6.</w:t>
      </w:r>
      <w:r w:rsidR="00EC5F59">
        <w:rPr>
          <w:sz w:val="24"/>
          <w:szCs w:val="24"/>
          <w:lang w:eastAsia="ru-RU"/>
        </w:rPr>
        <w:t>1.1. Общие положения</w:t>
      </w:r>
    </w:p>
    <w:p w:rsidR="0060514E" w:rsidRDefault="0060514E">
      <w:pPr>
        <w:ind w:firstLine="709"/>
        <w:jc w:val="both"/>
        <w:rPr>
          <w:sz w:val="24"/>
          <w:szCs w:val="24"/>
        </w:rPr>
      </w:pPr>
    </w:p>
    <w:p w:rsidR="0060514E" w:rsidRPr="0060514E" w:rsidRDefault="00BD030A" w:rsidP="0060514E">
      <w:pPr>
        <w:suppressAutoHyphens w:val="0"/>
        <w:autoSpaceDE w:val="0"/>
        <w:autoSpaceDN w:val="0"/>
        <w:adjustRightInd w:val="0"/>
        <w:ind w:firstLine="540"/>
        <w:jc w:val="both"/>
        <w:rPr>
          <w:sz w:val="24"/>
          <w:szCs w:val="24"/>
          <w:lang w:eastAsia="ru-RU"/>
        </w:rPr>
      </w:pPr>
      <w:r>
        <w:rPr>
          <w:sz w:val="24"/>
          <w:szCs w:val="24"/>
          <w:lang w:eastAsia="ru-RU"/>
        </w:rPr>
        <w:t>6.1.1.</w:t>
      </w:r>
      <w:r w:rsidR="0060514E">
        <w:rPr>
          <w:sz w:val="24"/>
          <w:szCs w:val="24"/>
          <w:lang w:eastAsia="ru-RU"/>
        </w:rPr>
        <w:t>1. Муниципальная</w:t>
      </w:r>
      <w:r w:rsidR="0060514E" w:rsidRPr="0060514E">
        <w:rPr>
          <w:sz w:val="24"/>
          <w:szCs w:val="24"/>
          <w:lang w:eastAsia="ru-RU"/>
        </w:rPr>
        <w:t xml:space="preserve"> поддержка предоставляется в пределах лимита бюджетных средств, предусмотренных на финансирование мероприятий Программы:</w:t>
      </w:r>
    </w:p>
    <w:p w:rsidR="0060514E" w:rsidRDefault="00E30114" w:rsidP="0060514E">
      <w:pPr>
        <w:suppressAutoHyphens w:val="0"/>
        <w:autoSpaceDE w:val="0"/>
        <w:autoSpaceDN w:val="0"/>
        <w:adjustRightInd w:val="0"/>
        <w:ind w:firstLine="540"/>
        <w:jc w:val="both"/>
        <w:rPr>
          <w:sz w:val="24"/>
          <w:szCs w:val="24"/>
        </w:rPr>
      </w:pPr>
      <w:proofErr w:type="gramStart"/>
      <w:r>
        <w:rPr>
          <w:sz w:val="24"/>
          <w:szCs w:val="24"/>
          <w:lang w:eastAsia="ru-RU"/>
        </w:rPr>
        <w:t xml:space="preserve">- </w:t>
      </w:r>
      <w:r w:rsidR="0060514E" w:rsidRPr="0060514E">
        <w:rPr>
          <w:sz w:val="24"/>
          <w:szCs w:val="24"/>
          <w:lang w:eastAsia="ru-RU"/>
        </w:rPr>
        <w:t xml:space="preserve">субъектам малого и среднего предпринимательства, соответствующим </w:t>
      </w:r>
      <w:hyperlink r:id="rId15" w:history="1">
        <w:r w:rsidR="0060514E" w:rsidRPr="0060514E">
          <w:rPr>
            <w:sz w:val="24"/>
            <w:szCs w:val="24"/>
            <w:lang w:eastAsia="ru-RU"/>
          </w:rPr>
          <w:t>статье 4</w:t>
        </w:r>
      </w:hyperlink>
      <w:r w:rsidR="0060514E" w:rsidRPr="0060514E">
        <w:rPr>
          <w:sz w:val="24"/>
          <w:szCs w:val="24"/>
          <w:lang w:eastAsia="ru-RU"/>
        </w:rPr>
        <w:t xml:space="preserve"> Федерального закона от 24 июля 2007 г. N 209-ФЗ "О развитии малого и среднего предпринимательства в Российской Федерации", </w:t>
      </w:r>
      <w:hyperlink r:id="rId16" w:history="1">
        <w:r w:rsidR="0060514E" w:rsidRPr="0060514E">
          <w:rPr>
            <w:sz w:val="24"/>
            <w:szCs w:val="24"/>
            <w:lang w:eastAsia="ru-RU"/>
          </w:rPr>
          <w:t>Закону</w:t>
        </w:r>
      </w:hyperlink>
      <w:r w:rsidR="0060514E" w:rsidRPr="0060514E">
        <w:rPr>
          <w:sz w:val="24"/>
          <w:szCs w:val="24"/>
          <w:lang w:eastAsia="ru-RU"/>
        </w:rPr>
        <w:t xml:space="preserve"> Республики Саха (Якутия) от 29 декабря 2008 г. 645-З N 179-IV "О развитии малого и среднего предпринимательства в Республике Саха (Якутия)", условиям получения поддержки по конкретным мероприятиям Программы, а также зарегистрированным и осуществляющим</w:t>
      </w:r>
      <w:proofErr w:type="gramEnd"/>
      <w:r w:rsidR="0060514E" w:rsidRPr="0060514E">
        <w:rPr>
          <w:sz w:val="24"/>
          <w:szCs w:val="24"/>
          <w:lang w:eastAsia="ru-RU"/>
        </w:rPr>
        <w:t xml:space="preserve"> деятельность на территории </w:t>
      </w:r>
      <w:r w:rsidR="0060514E" w:rsidRPr="004D6437">
        <w:rPr>
          <w:sz w:val="24"/>
          <w:szCs w:val="24"/>
        </w:rPr>
        <w:t>«Город Удачный» Мирнинского района Республики Саха (Якутия</w:t>
      </w:r>
      <w:r w:rsidR="0060514E">
        <w:rPr>
          <w:sz w:val="24"/>
          <w:szCs w:val="24"/>
        </w:rPr>
        <w:t>)</w:t>
      </w:r>
      <w:r>
        <w:rPr>
          <w:sz w:val="24"/>
          <w:szCs w:val="24"/>
        </w:rPr>
        <w:t>;</w:t>
      </w:r>
    </w:p>
    <w:p w:rsidR="00E30114" w:rsidRPr="00E30114" w:rsidRDefault="00E30114" w:rsidP="00E30114">
      <w:pPr>
        <w:suppressAutoHyphens w:val="0"/>
        <w:autoSpaceDE w:val="0"/>
        <w:autoSpaceDN w:val="0"/>
        <w:adjustRightInd w:val="0"/>
        <w:ind w:firstLine="540"/>
        <w:jc w:val="both"/>
        <w:rPr>
          <w:sz w:val="24"/>
          <w:szCs w:val="24"/>
          <w:lang w:eastAsia="ru-RU"/>
        </w:rPr>
      </w:pPr>
      <w:proofErr w:type="gramStart"/>
      <w:r w:rsidRPr="00E30114">
        <w:rPr>
          <w:sz w:val="24"/>
          <w:szCs w:val="24"/>
        </w:rPr>
        <w:t xml:space="preserve">- </w:t>
      </w:r>
      <w:r>
        <w:rPr>
          <w:sz w:val="24"/>
          <w:szCs w:val="24"/>
        </w:rPr>
        <w:t xml:space="preserve">организациям, </w:t>
      </w:r>
      <w:r w:rsidRPr="00E30114">
        <w:rPr>
          <w:sz w:val="24"/>
          <w:szCs w:val="24"/>
        </w:rPr>
        <w:t>образующих инфраструктуру поддержки субъектов малого и среднего предпринимательства, зарегистрированным и осуществляющим деятельность на территории МО «Город Удачный» Мирнинского района Республики Саха (Якутия),</w:t>
      </w:r>
      <w:r>
        <w:rPr>
          <w:sz w:val="24"/>
          <w:szCs w:val="24"/>
        </w:rPr>
        <w:t xml:space="preserve"> </w:t>
      </w:r>
      <w:r w:rsidRPr="00E30114">
        <w:rPr>
          <w:sz w:val="24"/>
          <w:szCs w:val="24"/>
          <w:lang w:eastAsia="ru-RU"/>
        </w:rPr>
        <w:t xml:space="preserve">соответствующим условиям, установленным Федеральным </w:t>
      </w:r>
      <w:hyperlink r:id="rId17" w:history="1">
        <w:r w:rsidRPr="00E30114">
          <w:rPr>
            <w:sz w:val="24"/>
            <w:szCs w:val="24"/>
            <w:lang w:eastAsia="ru-RU"/>
          </w:rPr>
          <w:t>законом</w:t>
        </w:r>
      </w:hyperlink>
      <w:r w:rsidRPr="00E30114">
        <w:rPr>
          <w:sz w:val="24"/>
          <w:szCs w:val="24"/>
          <w:lang w:eastAsia="ru-RU"/>
        </w:rPr>
        <w:t xml:space="preserve"> от 24 июля 2007 г. N 209-ФЗ "О развитии малого и среднего предпринимательства в Российской Федерации", </w:t>
      </w:r>
      <w:hyperlink r:id="rId18" w:history="1">
        <w:r w:rsidRPr="00E30114">
          <w:rPr>
            <w:sz w:val="24"/>
            <w:szCs w:val="24"/>
            <w:lang w:eastAsia="ru-RU"/>
          </w:rPr>
          <w:t>Законом</w:t>
        </w:r>
      </w:hyperlink>
      <w:r w:rsidRPr="00E30114">
        <w:rPr>
          <w:sz w:val="24"/>
          <w:szCs w:val="24"/>
          <w:lang w:eastAsia="ru-RU"/>
        </w:rPr>
        <w:t xml:space="preserve"> Республики Саха (Якутия) от 29 декабря 2008 г. 645-З N 179-IV "О развитии малого и</w:t>
      </w:r>
      <w:proofErr w:type="gramEnd"/>
      <w:r w:rsidRPr="00E30114">
        <w:rPr>
          <w:sz w:val="24"/>
          <w:szCs w:val="24"/>
          <w:lang w:eastAsia="ru-RU"/>
        </w:rPr>
        <w:t xml:space="preserve"> среднего предпринимательства в Республике Саха (Якутия)".</w:t>
      </w:r>
    </w:p>
    <w:p w:rsidR="00682BBE" w:rsidRPr="00682BBE" w:rsidRDefault="00682BBE" w:rsidP="00682BBE">
      <w:pPr>
        <w:suppressAutoHyphens w:val="0"/>
        <w:autoSpaceDE w:val="0"/>
        <w:autoSpaceDN w:val="0"/>
        <w:adjustRightInd w:val="0"/>
        <w:ind w:firstLine="540"/>
        <w:jc w:val="both"/>
        <w:rPr>
          <w:sz w:val="24"/>
          <w:szCs w:val="24"/>
          <w:lang w:eastAsia="ru-RU"/>
        </w:rPr>
      </w:pPr>
      <w:proofErr w:type="gramStart"/>
      <w:r w:rsidRPr="004A23FE">
        <w:rPr>
          <w:sz w:val="24"/>
          <w:szCs w:val="24"/>
          <w:lang w:eastAsia="ru-RU"/>
        </w:rPr>
        <w:t xml:space="preserve">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r:id="rId19" w:history="1">
        <w:r w:rsidRPr="004A23FE">
          <w:rPr>
            <w:sz w:val="24"/>
            <w:szCs w:val="24"/>
            <w:lang w:eastAsia="ru-RU"/>
          </w:rPr>
          <w:t>статьей 4.1</w:t>
        </w:r>
      </w:hyperlink>
      <w:r w:rsidR="00E615E2">
        <w:rPr>
          <w:sz w:val="24"/>
          <w:szCs w:val="24"/>
          <w:lang w:eastAsia="ru-RU"/>
        </w:rPr>
        <w:t>.</w:t>
      </w:r>
      <w:r w:rsidRPr="004A23FE">
        <w:rPr>
          <w:sz w:val="24"/>
          <w:szCs w:val="24"/>
          <w:lang w:eastAsia="ru-RU"/>
        </w:rPr>
        <w:t xml:space="preserve"> Федерального закона</w:t>
      </w:r>
      <w:r w:rsidR="00EC5F59" w:rsidRPr="004A23FE">
        <w:rPr>
          <w:sz w:val="24"/>
          <w:szCs w:val="24"/>
          <w:lang w:eastAsia="ru-RU"/>
        </w:rPr>
        <w:t xml:space="preserve"> </w:t>
      </w:r>
      <w:r w:rsidR="00EC5F59" w:rsidRPr="004A23FE">
        <w:rPr>
          <w:sz w:val="24"/>
          <w:szCs w:val="24"/>
        </w:rPr>
        <w:t>«О развитии малого и среднего предпринимательства»,</w:t>
      </w:r>
      <w:r w:rsidRPr="004A23FE">
        <w:rPr>
          <w:sz w:val="24"/>
          <w:szCs w:val="24"/>
          <w:lang w:eastAsia="ru-RU"/>
        </w:rPr>
        <w:t xml:space="preserve">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20" w:history="1">
        <w:r w:rsidRPr="004A23FE">
          <w:rPr>
            <w:sz w:val="24"/>
            <w:szCs w:val="24"/>
            <w:lang w:eastAsia="ru-RU"/>
          </w:rPr>
          <w:t>форме</w:t>
        </w:r>
        <w:proofErr w:type="gramEnd"/>
      </w:hyperlink>
      <w:r w:rsidRPr="004A23FE">
        <w:rPr>
          <w:sz w:val="24"/>
          <w:szCs w:val="24"/>
          <w:lang w:eastAsia="ru-RU"/>
        </w:rP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r w:rsidR="00A37167" w:rsidRPr="004A23FE">
        <w:rPr>
          <w:sz w:val="24"/>
          <w:szCs w:val="24"/>
          <w:lang w:eastAsia="ru-RU"/>
        </w:rPr>
        <w:t xml:space="preserve"> Соответствующая</w:t>
      </w:r>
      <w:r w:rsidR="00A37167">
        <w:rPr>
          <w:sz w:val="24"/>
          <w:szCs w:val="24"/>
          <w:lang w:eastAsia="ru-RU"/>
        </w:rPr>
        <w:t xml:space="preserve"> форма утверждена приказом Минэкономразвития России от 10 марта 2016 г. № 113.</w:t>
      </w:r>
    </w:p>
    <w:p w:rsidR="00CC03F3" w:rsidRDefault="00BD030A">
      <w:pPr>
        <w:ind w:firstLine="720"/>
        <w:jc w:val="both"/>
        <w:rPr>
          <w:sz w:val="24"/>
          <w:szCs w:val="24"/>
        </w:rPr>
      </w:pPr>
      <w:r>
        <w:rPr>
          <w:sz w:val="24"/>
          <w:szCs w:val="24"/>
        </w:rPr>
        <w:t>6.1.1.</w:t>
      </w:r>
      <w:r w:rsidR="00CC03F3">
        <w:rPr>
          <w:sz w:val="24"/>
          <w:szCs w:val="24"/>
        </w:rPr>
        <w:t>2. Муниципальная поддержка не может осуществляться в отношении субъектов малого и среднего предпринимательства:</w:t>
      </w:r>
    </w:p>
    <w:p w:rsidR="00CC03F3" w:rsidRDefault="00CC03F3">
      <w:pPr>
        <w:ind w:firstLine="720"/>
        <w:jc w:val="both"/>
        <w:rPr>
          <w:sz w:val="24"/>
          <w:szCs w:val="24"/>
        </w:rPr>
      </w:pPr>
      <w:r>
        <w:rPr>
          <w:sz w:val="24"/>
          <w:szCs w:val="24"/>
        </w:rP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CC03F3" w:rsidRDefault="00CC03F3">
      <w:pPr>
        <w:ind w:firstLine="720"/>
        <w:jc w:val="both"/>
        <w:rPr>
          <w:sz w:val="24"/>
          <w:szCs w:val="24"/>
        </w:rPr>
      </w:pPr>
      <w:r>
        <w:rPr>
          <w:sz w:val="24"/>
          <w:szCs w:val="24"/>
        </w:rPr>
        <w:t>- являющихся участниками соглашений о разделе продукции;</w:t>
      </w:r>
    </w:p>
    <w:p w:rsidR="00CC03F3" w:rsidRDefault="00CC03F3">
      <w:pPr>
        <w:ind w:firstLine="720"/>
        <w:jc w:val="both"/>
        <w:rPr>
          <w:sz w:val="24"/>
          <w:szCs w:val="24"/>
        </w:rPr>
      </w:pPr>
      <w:r>
        <w:rPr>
          <w:sz w:val="24"/>
          <w:szCs w:val="24"/>
        </w:rPr>
        <w:t xml:space="preserve">- </w:t>
      </w:r>
      <w:proofErr w:type="gramStart"/>
      <w:r>
        <w:rPr>
          <w:sz w:val="24"/>
          <w:szCs w:val="24"/>
        </w:rPr>
        <w:t>осуществляющих</w:t>
      </w:r>
      <w:proofErr w:type="gramEnd"/>
      <w:r>
        <w:rPr>
          <w:sz w:val="24"/>
          <w:szCs w:val="24"/>
        </w:rPr>
        <w:t xml:space="preserve"> предпринимательскую деятельность в сфере игорного бизнеса;</w:t>
      </w:r>
    </w:p>
    <w:p w:rsidR="00CC03F3" w:rsidRDefault="00CC03F3">
      <w:pPr>
        <w:ind w:firstLine="720"/>
        <w:jc w:val="both"/>
        <w:rPr>
          <w:sz w:val="24"/>
          <w:szCs w:val="24"/>
        </w:rPr>
      </w:pPr>
      <w:r>
        <w:rPr>
          <w:sz w:val="24"/>
          <w:szCs w:val="24"/>
        </w:rPr>
        <w:lastRenderedPageBreak/>
        <w:t>-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C53B4F" w:rsidRDefault="00BD030A" w:rsidP="00C53B4F">
      <w:pPr>
        <w:ind w:firstLine="720"/>
        <w:jc w:val="both"/>
        <w:rPr>
          <w:sz w:val="24"/>
          <w:szCs w:val="24"/>
        </w:rPr>
      </w:pPr>
      <w:r>
        <w:rPr>
          <w:sz w:val="24"/>
          <w:szCs w:val="24"/>
        </w:rPr>
        <w:t>6.1.1.</w:t>
      </w:r>
      <w:r w:rsidR="00CC03F3">
        <w:rPr>
          <w:sz w:val="24"/>
          <w:szCs w:val="24"/>
        </w:rPr>
        <w:t>3. Финансовая поддержка субъектов малого и среднего предпринимательства не может оказываться субъектам малого и среднего предпринимательства, осуществляющим производство и</w:t>
      </w:r>
      <w:r w:rsidR="00704D55">
        <w:rPr>
          <w:sz w:val="24"/>
          <w:szCs w:val="24"/>
        </w:rPr>
        <w:t xml:space="preserve"> (или)</w:t>
      </w:r>
      <w:r w:rsidR="00CC03F3">
        <w:rPr>
          <w:sz w:val="24"/>
          <w:szCs w:val="24"/>
        </w:rPr>
        <w:t xml:space="preserve"> реализацию подакцизных товаров, а также добычу</w:t>
      </w:r>
      <w:r w:rsidR="00704D55">
        <w:rPr>
          <w:sz w:val="24"/>
          <w:szCs w:val="24"/>
        </w:rPr>
        <w:t xml:space="preserve"> и (или) </w:t>
      </w:r>
      <w:r w:rsidR="00CC03F3">
        <w:rPr>
          <w:sz w:val="24"/>
          <w:szCs w:val="24"/>
        </w:rPr>
        <w:t>реализацию полезных ископаемых, за исключением общераспространенных полезных ископаемых.</w:t>
      </w:r>
    </w:p>
    <w:p w:rsidR="00C53B4F" w:rsidRDefault="00BD030A" w:rsidP="00C53B4F">
      <w:pPr>
        <w:ind w:firstLine="720"/>
        <w:jc w:val="both"/>
        <w:rPr>
          <w:sz w:val="24"/>
          <w:szCs w:val="24"/>
        </w:rPr>
      </w:pPr>
      <w:r>
        <w:rPr>
          <w:sz w:val="24"/>
          <w:szCs w:val="24"/>
        </w:rPr>
        <w:t>6.1.1.</w:t>
      </w:r>
      <w:r w:rsidR="00BA44D8" w:rsidRPr="00BA44D8">
        <w:rPr>
          <w:sz w:val="24"/>
          <w:szCs w:val="24"/>
        </w:rPr>
        <w:t xml:space="preserve">4. </w:t>
      </w:r>
      <w:r w:rsidR="00CC03F3">
        <w:rPr>
          <w:sz w:val="24"/>
          <w:szCs w:val="24"/>
        </w:rPr>
        <w:t>Оказание</w:t>
      </w:r>
      <w:r w:rsidR="00CC03F3">
        <w:rPr>
          <w:b/>
          <w:sz w:val="24"/>
          <w:szCs w:val="24"/>
        </w:rPr>
        <w:t xml:space="preserve"> </w:t>
      </w:r>
      <w:r w:rsidR="00CC03F3">
        <w:rPr>
          <w:sz w:val="24"/>
          <w:szCs w:val="24"/>
        </w:rPr>
        <w:t>муниципальной поддержки осуществляется при отсутствии у субъектов малого и среднего предпринимательства и организаций, образующих инфраструктуру поддержки субъектов малого и среднего предпринимательства (далее - организации инфраструктуры), просроченной задолженности по налоговым и иным обязательным платежам в бюджетную систему Российской Федерации.</w:t>
      </w:r>
    </w:p>
    <w:p w:rsidR="00625E0A" w:rsidRDefault="00C53B4F" w:rsidP="00625E0A">
      <w:pPr>
        <w:ind w:firstLine="720"/>
        <w:jc w:val="both"/>
        <w:rPr>
          <w:sz w:val="24"/>
          <w:szCs w:val="24"/>
        </w:rPr>
      </w:pPr>
      <w:r>
        <w:rPr>
          <w:rFonts w:cs="Calibri"/>
          <w:sz w:val="24"/>
          <w:szCs w:val="24"/>
        </w:rPr>
        <w:t xml:space="preserve"> </w:t>
      </w:r>
      <w:r w:rsidR="00BD030A">
        <w:rPr>
          <w:rFonts w:cs="Calibri"/>
          <w:sz w:val="24"/>
          <w:szCs w:val="24"/>
        </w:rPr>
        <w:t>6.1.1.</w:t>
      </w:r>
      <w:r w:rsidR="00BA44D8" w:rsidRPr="00BA44D8">
        <w:rPr>
          <w:rFonts w:cs="Calibri"/>
          <w:sz w:val="24"/>
          <w:szCs w:val="24"/>
        </w:rPr>
        <w:t>5</w:t>
      </w:r>
      <w:r w:rsidR="00CC03F3">
        <w:rPr>
          <w:rFonts w:cs="Calibri"/>
          <w:sz w:val="24"/>
          <w:szCs w:val="24"/>
        </w:rPr>
        <w:t xml:space="preserve">. </w:t>
      </w:r>
      <w:r w:rsidR="00625E0A">
        <w:rPr>
          <w:rFonts w:cs="Calibri"/>
          <w:sz w:val="24"/>
          <w:szCs w:val="24"/>
        </w:rPr>
        <w:t xml:space="preserve">Для участия в мероприятиях по предоставлению муниципальной поддержки, субъекты малого и среднего предпринимательства должны представить следующие документы, </w:t>
      </w:r>
      <w:r w:rsidR="00625E0A" w:rsidRPr="00625E0A">
        <w:rPr>
          <w:sz w:val="24"/>
          <w:szCs w:val="24"/>
          <w:lang w:eastAsia="ru-RU"/>
        </w:rPr>
        <w:t>подтверждающие их соответствие условиям, предусмотренным нормативными правовыми актами Российской Федерации, нормативными правовыми актами</w:t>
      </w:r>
      <w:r w:rsidR="00625E0A">
        <w:rPr>
          <w:sz w:val="24"/>
          <w:szCs w:val="24"/>
          <w:lang w:eastAsia="ru-RU"/>
        </w:rPr>
        <w:t xml:space="preserve"> субъектов Российской Федерации и </w:t>
      </w:r>
      <w:r w:rsidR="00625E0A">
        <w:rPr>
          <w:rFonts w:cs="Calibri"/>
          <w:sz w:val="24"/>
          <w:szCs w:val="24"/>
        </w:rPr>
        <w:t>условиям, предусмотренным настоящей Программой по предоставлению муниципальной  поддержки:</w:t>
      </w:r>
    </w:p>
    <w:p w:rsidR="00C53B4F" w:rsidRDefault="00CC03F3" w:rsidP="00C53B4F">
      <w:pPr>
        <w:ind w:firstLine="720"/>
        <w:jc w:val="both"/>
        <w:rPr>
          <w:sz w:val="24"/>
          <w:szCs w:val="24"/>
        </w:rPr>
      </w:pPr>
      <w:r>
        <w:rPr>
          <w:rFonts w:cs="Calibri"/>
          <w:sz w:val="24"/>
          <w:szCs w:val="24"/>
        </w:rPr>
        <w:t>1) паспорт гражданина Российской Федерации индивидуального предпринимателя или руководителя юридического лица;</w:t>
      </w:r>
    </w:p>
    <w:p w:rsidR="00C53B4F" w:rsidRDefault="00CC03F3" w:rsidP="00C53B4F">
      <w:pPr>
        <w:ind w:firstLine="720"/>
        <w:jc w:val="both"/>
        <w:rPr>
          <w:rFonts w:cs="Calibri"/>
          <w:sz w:val="24"/>
          <w:szCs w:val="24"/>
        </w:rPr>
      </w:pPr>
      <w:r>
        <w:rPr>
          <w:rFonts w:cs="Calibri"/>
          <w:sz w:val="24"/>
          <w:szCs w:val="24"/>
        </w:rPr>
        <w:t xml:space="preserve">2) заявка на </w:t>
      </w:r>
      <w:r w:rsidR="00CB3289">
        <w:rPr>
          <w:rFonts w:cs="Calibri"/>
          <w:sz w:val="24"/>
          <w:szCs w:val="24"/>
        </w:rPr>
        <w:t>оказание муниципальной</w:t>
      </w:r>
      <w:r>
        <w:rPr>
          <w:rFonts w:cs="Calibri"/>
          <w:sz w:val="24"/>
          <w:szCs w:val="24"/>
        </w:rPr>
        <w:t xml:space="preserve"> поддержки;</w:t>
      </w:r>
    </w:p>
    <w:p w:rsidR="00EA5007" w:rsidRPr="00EA5007" w:rsidRDefault="00EA5007" w:rsidP="00EA5007">
      <w:pPr>
        <w:widowControl w:val="0"/>
        <w:autoSpaceDE w:val="0"/>
        <w:autoSpaceDN w:val="0"/>
        <w:adjustRightInd w:val="0"/>
        <w:ind w:firstLine="709"/>
        <w:jc w:val="both"/>
        <w:rPr>
          <w:sz w:val="24"/>
          <w:szCs w:val="24"/>
        </w:rPr>
      </w:pPr>
      <w:r>
        <w:rPr>
          <w:sz w:val="24"/>
          <w:szCs w:val="24"/>
        </w:rPr>
        <w:t xml:space="preserve">3) </w:t>
      </w:r>
      <w:r w:rsidRPr="00EA5007">
        <w:rPr>
          <w:sz w:val="24"/>
          <w:szCs w:val="24"/>
        </w:rPr>
        <w:t xml:space="preserve">копия свидетельства о внесении записи о субъекте малого предпринимательства в Единый государственный реестр  </w:t>
      </w:r>
      <w:proofErr w:type="gramStart"/>
      <w:r w:rsidRPr="00EA5007">
        <w:rPr>
          <w:sz w:val="24"/>
          <w:szCs w:val="24"/>
        </w:rPr>
        <w:t>юридических</w:t>
      </w:r>
      <w:proofErr w:type="gramEnd"/>
      <w:r w:rsidRPr="00EA5007">
        <w:rPr>
          <w:sz w:val="24"/>
          <w:szCs w:val="24"/>
        </w:rPr>
        <w:t xml:space="preserve"> лиц (ЕГРЮЛ) и (или) физических лиц (ЕГРИП);</w:t>
      </w:r>
    </w:p>
    <w:p w:rsidR="00EA5007" w:rsidRPr="00EA5007" w:rsidRDefault="00EA5007" w:rsidP="00EA5007">
      <w:pPr>
        <w:autoSpaceDE w:val="0"/>
        <w:autoSpaceDN w:val="0"/>
        <w:adjustRightInd w:val="0"/>
        <w:ind w:firstLine="709"/>
        <w:jc w:val="both"/>
        <w:rPr>
          <w:sz w:val="24"/>
          <w:szCs w:val="24"/>
        </w:rPr>
      </w:pPr>
      <w:r w:rsidRPr="00EA5007">
        <w:rPr>
          <w:sz w:val="24"/>
          <w:szCs w:val="24"/>
        </w:rPr>
        <w:t xml:space="preserve">4) выписка из Единого государственного реестра </w:t>
      </w:r>
      <w:proofErr w:type="gramStart"/>
      <w:r w:rsidRPr="00EA5007">
        <w:rPr>
          <w:sz w:val="24"/>
          <w:szCs w:val="24"/>
        </w:rPr>
        <w:t>юридических</w:t>
      </w:r>
      <w:proofErr w:type="gramEnd"/>
      <w:r w:rsidRPr="00EA5007">
        <w:rPr>
          <w:sz w:val="24"/>
          <w:szCs w:val="24"/>
        </w:rPr>
        <w:t xml:space="preserve"> лиц (ЕГРЮЛ) и (или) физических лиц (ЕГРИП);</w:t>
      </w:r>
    </w:p>
    <w:p w:rsidR="00C53B4F" w:rsidRDefault="00EA5007" w:rsidP="00C53B4F">
      <w:pPr>
        <w:ind w:firstLine="720"/>
        <w:jc w:val="both"/>
        <w:rPr>
          <w:sz w:val="24"/>
          <w:szCs w:val="24"/>
        </w:rPr>
      </w:pPr>
      <w:r>
        <w:rPr>
          <w:rFonts w:cs="Calibri"/>
          <w:sz w:val="24"/>
          <w:szCs w:val="24"/>
        </w:rPr>
        <w:t>4</w:t>
      </w:r>
      <w:r w:rsidR="007E3503">
        <w:rPr>
          <w:rFonts w:cs="Calibri"/>
          <w:sz w:val="24"/>
          <w:szCs w:val="24"/>
        </w:rPr>
        <w:t>) документы, подтверждающие полномочия лица на осуществление действий от имени заявителя (в случае необходимости);</w:t>
      </w:r>
    </w:p>
    <w:p w:rsidR="00463A4E" w:rsidRPr="00936925" w:rsidRDefault="00EA5007" w:rsidP="00463A4E">
      <w:pPr>
        <w:ind w:firstLine="720"/>
        <w:jc w:val="both"/>
        <w:rPr>
          <w:sz w:val="24"/>
          <w:szCs w:val="24"/>
        </w:rPr>
      </w:pPr>
      <w:r>
        <w:rPr>
          <w:rFonts w:cs="Calibri"/>
          <w:sz w:val="24"/>
          <w:szCs w:val="24"/>
        </w:rPr>
        <w:t>5</w:t>
      </w:r>
      <w:r w:rsidR="00CC03F3">
        <w:rPr>
          <w:rFonts w:cs="Calibri"/>
          <w:sz w:val="24"/>
          <w:szCs w:val="24"/>
        </w:rPr>
        <w:t>) справка о состоянии расчетов по налогам, страховым взносам, сборам, пеням и штрафам организаций и индивиду</w:t>
      </w:r>
      <w:r w:rsidR="007E3503">
        <w:rPr>
          <w:rFonts w:cs="Calibri"/>
          <w:sz w:val="24"/>
          <w:szCs w:val="24"/>
        </w:rPr>
        <w:t xml:space="preserve">альных предпринимателей с учетом </w:t>
      </w:r>
      <w:r w:rsidR="00BA44D8">
        <w:rPr>
          <w:rFonts w:cs="Calibri"/>
          <w:sz w:val="24"/>
          <w:szCs w:val="24"/>
        </w:rPr>
        <w:t>п.</w:t>
      </w:r>
      <w:r w:rsidR="00BA44D8" w:rsidRPr="00BA44D8">
        <w:rPr>
          <w:rFonts w:cs="Calibri"/>
          <w:sz w:val="24"/>
          <w:szCs w:val="24"/>
        </w:rPr>
        <w:t>6</w:t>
      </w:r>
      <w:r w:rsidR="00A35519">
        <w:rPr>
          <w:rFonts w:cs="Calibri"/>
          <w:sz w:val="24"/>
          <w:szCs w:val="24"/>
        </w:rPr>
        <w:t>.1.1.4.</w:t>
      </w:r>
      <w:r w:rsidR="00BA44D8" w:rsidRPr="00BA44D8">
        <w:rPr>
          <w:rFonts w:cs="Calibri"/>
          <w:sz w:val="24"/>
          <w:szCs w:val="24"/>
        </w:rPr>
        <w:t xml:space="preserve"> </w:t>
      </w:r>
      <w:r w:rsidR="00BA44D8">
        <w:rPr>
          <w:rFonts w:cs="Calibri"/>
          <w:sz w:val="24"/>
          <w:szCs w:val="24"/>
        </w:rPr>
        <w:t>настоящего По</w:t>
      </w:r>
      <w:r w:rsidR="00BA44D8" w:rsidRPr="00936925">
        <w:rPr>
          <w:rFonts w:cs="Calibri"/>
          <w:sz w:val="24"/>
          <w:szCs w:val="24"/>
        </w:rPr>
        <w:t>ложения.</w:t>
      </w:r>
      <w:r w:rsidR="007E3503" w:rsidRPr="00936925">
        <w:rPr>
          <w:rFonts w:cs="Calibri"/>
          <w:sz w:val="24"/>
          <w:szCs w:val="24"/>
        </w:rPr>
        <w:t xml:space="preserve"> </w:t>
      </w:r>
    </w:p>
    <w:p w:rsidR="00463A4E" w:rsidRPr="00936925" w:rsidRDefault="00A35519" w:rsidP="00463A4E">
      <w:pPr>
        <w:ind w:firstLine="720"/>
        <w:jc w:val="both"/>
        <w:rPr>
          <w:sz w:val="24"/>
          <w:szCs w:val="24"/>
          <w:highlight w:val="yellow"/>
        </w:rPr>
      </w:pPr>
      <w:r w:rsidRPr="00936925">
        <w:rPr>
          <w:rFonts w:cs="Calibri"/>
          <w:sz w:val="24"/>
          <w:szCs w:val="24"/>
        </w:rPr>
        <w:t xml:space="preserve"> </w:t>
      </w:r>
      <w:r w:rsidR="00A31ADB" w:rsidRPr="00936925">
        <w:rPr>
          <w:rFonts w:cs="Calibri"/>
          <w:sz w:val="24"/>
          <w:szCs w:val="24"/>
        </w:rPr>
        <w:t>6) анкета получателя поддержки;</w:t>
      </w:r>
    </w:p>
    <w:p w:rsidR="00BD030A" w:rsidRPr="00463A4E" w:rsidRDefault="00143379" w:rsidP="00463A4E">
      <w:pPr>
        <w:ind w:firstLine="720"/>
        <w:jc w:val="both"/>
        <w:rPr>
          <w:sz w:val="24"/>
          <w:szCs w:val="24"/>
        </w:rPr>
      </w:pPr>
      <w:r>
        <w:rPr>
          <w:rFonts w:cs="Calibri"/>
          <w:bCs/>
          <w:sz w:val="24"/>
          <w:szCs w:val="24"/>
        </w:rPr>
        <w:t>7</w:t>
      </w:r>
      <w:r w:rsidR="00F273EB">
        <w:rPr>
          <w:rFonts w:cs="Calibri"/>
          <w:bCs/>
          <w:sz w:val="24"/>
          <w:szCs w:val="24"/>
        </w:rPr>
        <w:t xml:space="preserve">) презентационный </w:t>
      </w:r>
      <w:r w:rsidR="00CB3289" w:rsidRPr="00F273EB">
        <w:rPr>
          <w:rFonts w:cs="Calibri"/>
          <w:bCs/>
          <w:sz w:val="24"/>
          <w:szCs w:val="24"/>
        </w:rPr>
        <w:t>материал</w:t>
      </w:r>
      <w:r w:rsidR="00CB3289" w:rsidRPr="00F273EB">
        <w:rPr>
          <w:sz w:val="24"/>
          <w:szCs w:val="24"/>
        </w:rPr>
        <w:t xml:space="preserve"> (</w:t>
      </w:r>
      <w:r w:rsidR="00F273EB" w:rsidRPr="00F273EB">
        <w:rPr>
          <w:sz w:val="24"/>
          <w:szCs w:val="24"/>
        </w:rPr>
        <w:t>през</w:t>
      </w:r>
      <w:r w:rsidR="00F273EB">
        <w:rPr>
          <w:sz w:val="24"/>
          <w:szCs w:val="24"/>
        </w:rPr>
        <w:t>ентация, фотоматериалы и др.).</w:t>
      </w:r>
    </w:p>
    <w:p w:rsidR="00153C9C" w:rsidRDefault="00576438" w:rsidP="00153C9C">
      <w:pPr>
        <w:widowControl w:val="0"/>
        <w:autoSpaceDE w:val="0"/>
        <w:ind w:firstLine="540"/>
        <w:jc w:val="both"/>
        <w:rPr>
          <w:sz w:val="24"/>
          <w:szCs w:val="24"/>
        </w:rPr>
      </w:pPr>
      <w:r>
        <w:rPr>
          <w:sz w:val="24"/>
          <w:szCs w:val="24"/>
        </w:rPr>
        <w:t>6</w:t>
      </w:r>
      <w:r w:rsidR="00F67337">
        <w:rPr>
          <w:sz w:val="24"/>
          <w:szCs w:val="24"/>
        </w:rPr>
        <w:t>.1.1.6</w:t>
      </w:r>
      <w:r>
        <w:rPr>
          <w:sz w:val="24"/>
          <w:szCs w:val="24"/>
        </w:rPr>
        <w:t xml:space="preserve">. </w:t>
      </w:r>
      <w:r w:rsidR="002312C1" w:rsidRPr="00CB3289">
        <w:rPr>
          <w:sz w:val="24"/>
          <w:szCs w:val="24"/>
        </w:rPr>
        <w:t>Для получения информации и документов, необходимых для предоставления муниципальной поддержки</w:t>
      </w:r>
      <w:r w:rsidRPr="00CB3289">
        <w:rPr>
          <w:sz w:val="24"/>
          <w:szCs w:val="24"/>
        </w:rPr>
        <w:t xml:space="preserve">, администрация МО «Город </w:t>
      </w:r>
      <w:r w:rsidR="00CB3289" w:rsidRPr="00CB3289">
        <w:rPr>
          <w:sz w:val="24"/>
          <w:szCs w:val="24"/>
        </w:rPr>
        <w:t>Удачный» запрашивает</w:t>
      </w:r>
      <w:r w:rsidR="002312C1" w:rsidRPr="00CB3289">
        <w:rPr>
          <w:sz w:val="24"/>
          <w:szCs w:val="24"/>
        </w:rPr>
        <w:t xml:space="preserve"> документы с использованием системы межведомственного электронного взаимодействия с Федеральной налоговой службой, Федеральной службой государственной регистрации, кадастра и картографии, и иными организациями, в случае, если указанные документы не были представлены заявителем по собственной инициативе.</w:t>
      </w:r>
    </w:p>
    <w:p w:rsidR="002312C1" w:rsidRPr="00CB3289" w:rsidRDefault="00F67337" w:rsidP="00153C9C">
      <w:pPr>
        <w:widowControl w:val="0"/>
        <w:autoSpaceDE w:val="0"/>
        <w:ind w:firstLine="540"/>
        <w:jc w:val="both"/>
        <w:rPr>
          <w:sz w:val="24"/>
          <w:szCs w:val="24"/>
        </w:rPr>
      </w:pPr>
      <w:r>
        <w:rPr>
          <w:sz w:val="24"/>
          <w:szCs w:val="24"/>
        </w:rPr>
        <w:t>6.1.1.</w:t>
      </w:r>
      <w:r w:rsidR="00576438" w:rsidRPr="00CB3289">
        <w:rPr>
          <w:sz w:val="24"/>
          <w:szCs w:val="24"/>
        </w:rPr>
        <w:t>7.</w:t>
      </w:r>
      <w:r w:rsidR="002312C1" w:rsidRPr="00CB3289">
        <w:rPr>
          <w:sz w:val="24"/>
          <w:szCs w:val="24"/>
        </w:rPr>
        <w:t xml:space="preserve"> </w:t>
      </w:r>
      <w:r w:rsidR="00576438" w:rsidRPr="00CB3289">
        <w:rPr>
          <w:sz w:val="24"/>
          <w:szCs w:val="24"/>
        </w:rPr>
        <w:t>Администрация МО «Город Удачный»</w:t>
      </w:r>
      <w:r w:rsidR="002312C1" w:rsidRPr="00CB3289">
        <w:rPr>
          <w:sz w:val="24"/>
          <w:szCs w:val="24"/>
        </w:rPr>
        <w:t xml:space="preserve"> не имеет права требовать от заявителя:</w:t>
      </w:r>
    </w:p>
    <w:p w:rsidR="002312C1" w:rsidRPr="00CB3289" w:rsidRDefault="00F67337" w:rsidP="002312C1">
      <w:pPr>
        <w:widowControl w:val="0"/>
        <w:autoSpaceDE w:val="0"/>
        <w:autoSpaceDN w:val="0"/>
        <w:adjustRightInd w:val="0"/>
        <w:ind w:firstLine="709"/>
        <w:jc w:val="both"/>
        <w:rPr>
          <w:sz w:val="24"/>
          <w:szCs w:val="24"/>
        </w:rPr>
      </w:pPr>
      <w:r>
        <w:rPr>
          <w:sz w:val="24"/>
          <w:szCs w:val="24"/>
        </w:rPr>
        <w:t xml:space="preserve"> 1) </w:t>
      </w:r>
      <w:r w:rsidR="002312C1" w:rsidRPr="00CB3289">
        <w:rPr>
          <w:sz w:val="24"/>
          <w:szCs w:val="24"/>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312C1" w:rsidRPr="00CB3289" w:rsidRDefault="00F67337" w:rsidP="002312C1">
      <w:pPr>
        <w:widowControl w:val="0"/>
        <w:autoSpaceDE w:val="0"/>
        <w:autoSpaceDN w:val="0"/>
        <w:adjustRightInd w:val="0"/>
        <w:ind w:firstLine="709"/>
        <w:jc w:val="both"/>
        <w:rPr>
          <w:sz w:val="24"/>
          <w:szCs w:val="24"/>
        </w:rPr>
      </w:pPr>
      <w:r>
        <w:rPr>
          <w:sz w:val="24"/>
          <w:szCs w:val="24"/>
        </w:rPr>
        <w:t xml:space="preserve"> </w:t>
      </w:r>
      <w:proofErr w:type="gramStart"/>
      <w:r>
        <w:rPr>
          <w:sz w:val="24"/>
          <w:szCs w:val="24"/>
        </w:rPr>
        <w:t xml:space="preserve">2) </w:t>
      </w:r>
      <w:r w:rsidR="002312C1" w:rsidRPr="00CB3289">
        <w:rPr>
          <w:sz w:val="24"/>
          <w:szCs w:val="24"/>
        </w:rPr>
        <w:t>предоставления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w:t>
      </w:r>
      <w:r w:rsidR="0060514E">
        <w:rPr>
          <w:sz w:val="24"/>
          <w:szCs w:val="24"/>
        </w:rPr>
        <w:t>ного закона от 27 июля 2010 г. №</w:t>
      </w:r>
      <w:r w:rsidR="002312C1" w:rsidRPr="00CB3289">
        <w:rPr>
          <w:sz w:val="24"/>
          <w:szCs w:val="24"/>
        </w:rPr>
        <w:t xml:space="preserve"> 210-ФЗ «Об организации предоставления</w:t>
      </w:r>
      <w:proofErr w:type="gramEnd"/>
      <w:r w:rsidR="002312C1" w:rsidRPr="00CB3289">
        <w:rPr>
          <w:sz w:val="24"/>
          <w:szCs w:val="24"/>
        </w:rPr>
        <w:t xml:space="preserve"> </w:t>
      </w:r>
      <w:proofErr w:type="gramStart"/>
      <w:r w:rsidR="002312C1" w:rsidRPr="00CB3289">
        <w:rPr>
          <w:sz w:val="24"/>
          <w:szCs w:val="24"/>
        </w:rPr>
        <w:t>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w:t>
      </w:r>
      <w:r w:rsidR="00463A4E">
        <w:rPr>
          <w:sz w:val="24"/>
          <w:szCs w:val="24"/>
        </w:rPr>
        <w:t>ного закона от 27 июля 2010 г. №</w:t>
      </w:r>
      <w:r w:rsidR="002312C1" w:rsidRPr="00CB3289">
        <w:rPr>
          <w:sz w:val="24"/>
          <w:szCs w:val="24"/>
        </w:rPr>
        <w:t xml:space="preserve"> 210-ФЗ «Об организации предоставления государственных и муниципальных услуг» перечень документов.</w:t>
      </w:r>
      <w:proofErr w:type="gramEnd"/>
      <w:r w:rsidR="002312C1" w:rsidRPr="00CB3289">
        <w:rPr>
          <w:sz w:val="24"/>
          <w:szCs w:val="24"/>
        </w:rPr>
        <w:t xml:space="preserve"> Заявитель вправе представить указанные докумен</w:t>
      </w:r>
      <w:r w:rsidR="00576438" w:rsidRPr="00CB3289">
        <w:rPr>
          <w:sz w:val="24"/>
          <w:szCs w:val="24"/>
        </w:rPr>
        <w:t xml:space="preserve">ты и информацию в </w:t>
      </w:r>
      <w:r w:rsidR="00CB3289" w:rsidRPr="00CB3289">
        <w:rPr>
          <w:sz w:val="24"/>
          <w:szCs w:val="24"/>
        </w:rPr>
        <w:t>администрацию МО</w:t>
      </w:r>
      <w:r w:rsidR="00576438" w:rsidRPr="00CB3289">
        <w:rPr>
          <w:sz w:val="24"/>
          <w:szCs w:val="24"/>
        </w:rPr>
        <w:t xml:space="preserve"> «Город Удачный» </w:t>
      </w:r>
      <w:r w:rsidR="002312C1" w:rsidRPr="00CB3289">
        <w:rPr>
          <w:sz w:val="24"/>
          <w:szCs w:val="24"/>
        </w:rPr>
        <w:t>по собственной инициативе;</w:t>
      </w:r>
    </w:p>
    <w:p w:rsidR="002312C1" w:rsidRPr="00CB3289" w:rsidRDefault="00131841" w:rsidP="002312C1">
      <w:pPr>
        <w:widowControl w:val="0"/>
        <w:autoSpaceDE w:val="0"/>
        <w:autoSpaceDN w:val="0"/>
        <w:adjustRightInd w:val="0"/>
        <w:ind w:firstLine="709"/>
        <w:jc w:val="both"/>
        <w:rPr>
          <w:sz w:val="24"/>
          <w:szCs w:val="24"/>
        </w:rPr>
      </w:pPr>
      <w:proofErr w:type="gramStart"/>
      <w:r>
        <w:rPr>
          <w:sz w:val="24"/>
          <w:szCs w:val="24"/>
        </w:rPr>
        <w:lastRenderedPageBreak/>
        <w:t>3)</w:t>
      </w:r>
      <w:r w:rsidR="002312C1" w:rsidRPr="00CB3289">
        <w:rPr>
          <w:sz w:val="24"/>
          <w:szCs w:val="24"/>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w:t>
      </w:r>
      <w:r w:rsidR="0060514E">
        <w:rPr>
          <w:sz w:val="24"/>
          <w:szCs w:val="24"/>
        </w:rPr>
        <w:t>ного закона от 27 июля 2010 г. №</w:t>
      </w:r>
      <w:r w:rsidR="002312C1" w:rsidRPr="00CB3289">
        <w:rPr>
          <w:sz w:val="24"/>
          <w:szCs w:val="24"/>
        </w:rPr>
        <w:t xml:space="preserve"> 210-ФЗ «Об организации предоставления государственных</w:t>
      </w:r>
      <w:proofErr w:type="gramEnd"/>
      <w:r w:rsidR="002312C1" w:rsidRPr="00CB3289">
        <w:rPr>
          <w:sz w:val="24"/>
          <w:szCs w:val="24"/>
        </w:rPr>
        <w:t xml:space="preserve"> и муниципальных услуг».</w:t>
      </w:r>
    </w:p>
    <w:p w:rsidR="00131841" w:rsidRDefault="00131841" w:rsidP="00131841">
      <w:pPr>
        <w:suppressAutoHyphens w:val="0"/>
        <w:autoSpaceDE w:val="0"/>
        <w:autoSpaceDN w:val="0"/>
        <w:adjustRightInd w:val="0"/>
        <w:ind w:firstLine="540"/>
        <w:jc w:val="both"/>
        <w:rPr>
          <w:sz w:val="24"/>
          <w:szCs w:val="24"/>
          <w:lang w:eastAsia="ru-RU"/>
        </w:rPr>
      </w:pPr>
      <w:r>
        <w:rPr>
          <w:sz w:val="24"/>
          <w:szCs w:val="24"/>
          <w:lang w:eastAsia="ru-RU"/>
        </w:rPr>
        <w:t xml:space="preserve">6.1.1.8. </w:t>
      </w:r>
      <w:r w:rsidRPr="00131841">
        <w:rPr>
          <w:sz w:val="24"/>
          <w:szCs w:val="24"/>
          <w:lang w:eastAsia="ru-RU"/>
        </w:rPr>
        <w:t>Порядок обращения субъектов малого и среднего предпринимательства за получением субсидии носит заявительный характер.</w:t>
      </w:r>
    </w:p>
    <w:p w:rsidR="00CC03F3" w:rsidRDefault="00131841" w:rsidP="00131841">
      <w:pPr>
        <w:suppressAutoHyphens w:val="0"/>
        <w:autoSpaceDE w:val="0"/>
        <w:autoSpaceDN w:val="0"/>
        <w:adjustRightInd w:val="0"/>
        <w:ind w:firstLine="540"/>
        <w:jc w:val="both"/>
        <w:rPr>
          <w:sz w:val="24"/>
          <w:szCs w:val="24"/>
          <w:lang w:eastAsia="ru-RU"/>
        </w:rPr>
      </w:pPr>
      <w:r>
        <w:rPr>
          <w:sz w:val="24"/>
          <w:szCs w:val="24"/>
        </w:rPr>
        <w:t>6.1.1.9.</w:t>
      </w:r>
      <w:r w:rsidR="008E79A8">
        <w:rPr>
          <w:sz w:val="24"/>
          <w:szCs w:val="24"/>
        </w:rPr>
        <w:t xml:space="preserve"> </w:t>
      </w:r>
      <w:r w:rsidR="00CC03F3" w:rsidRPr="00CB3289">
        <w:rPr>
          <w:sz w:val="24"/>
          <w:szCs w:val="24"/>
        </w:rPr>
        <w:t xml:space="preserve">Заявка на рассмотрение оказания муниципальной поддержки подается в уполномоченный орган администрации МО «Город Удачный» - отдел по предпринимательству </w:t>
      </w:r>
      <w:r w:rsidR="00CB3289" w:rsidRPr="00CB3289">
        <w:rPr>
          <w:sz w:val="24"/>
          <w:szCs w:val="24"/>
        </w:rPr>
        <w:t>и потребительскому</w:t>
      </w:r>
      <w:r w:rsidR="00CC03F3" w:rsidRPr="00CB3289">
        <w:rPr>
          <w:sz w:val="24"/>
          <w:szCs w:val="24"/>
        </w:rPr>
        <w:t xml:space="preserve"> рынку.</w:t>
      </w:r>
    </w:p>
    <w:p w:rsidR="008E79A8" w:rsidRPr="00E67D20" w:rsidRDefault="00CC03F3">
      <w:pPr>
        <w:autoSpaceDE w:val="0"/>
        <w:ind w:firstLine="709"/>
        <w:jc w:val="both"/>
        <w:rPr>
          <w:sz w:val="24"/>
          <w:szCs w:val="24"/>
        </w:rPr>
      </w:pPr>
      <w:r>
        <w:rPr>
          <w:sz w:val="24"/>
          <w:szCs w:val="24"/>
        </w:rPr>
        <w:t xml:space="preserve">Заявка на оказание муниципальной поддержки считается принятой </w:t>
      </w:r>
      <w:proofErr w:type="gramStart"/>
      <w:r>
        <w:rPr>
          <w:sz w:val="24"/>
          <w:szCs w:val="24"/>
        </w:rPr>
        <w:t>с даты поступления</w:t>
      </w:r>
      <w:proofErr w:type="gramEnd"/>
      <w:r>
        <w:rPr>
          <w:sz w:val="24"/>
          <w:szCs w:val="24"/>
        </w:rPr>
        <w:t xml:space="preserve"> в уполномоченный орган и регистрируется с проставлением входящего номера и даты </w:t>
      </w:r>
      <w:r w:rsidRPr="00E67D20">
        <w:rPr>
          <w:sz w:val="24"/>
          <w:szCs w:val="24"/>
        </w:rPr>
        <w:t>поступления в журнале.</w:t>
      </w:r>
    </w:p>
    <w:p w:rsidR="00CC03F3" w:rsidRPr="00E67D20" w:rsidRDefault="00131841">
      <w:pPr>
        <w:autoSpaceDE w:val="0"/>
        <w:ind w:firstLine="709"/>
        <w:jc w:val="both"/>
        <w:rPr>
          <w:sz w:val="24"/>
          <w:szCs w:val="24"/>
        </w:rPr>
      </w:pPr>
      <w:r w:rsidRPr="00E67D20">
        <w:rPr>
          <w:sz w:val="24"/>
          <w:szCs w:val="24"/>
        </w:rPr>
        <w:t>6.1.1.10</w:t>
      </w:r>
      <w:r w:rsidR="00CC03F3" w:rsidRPr="00E67D20">
        <w:rPr>
          <w:sz w:val="24"/>
          <w:szCs w:val="24"/>
        </w:rPr>
        <w:t xml:space="preserve">. В предоставлении </w:t>
      </w:r>
      <w:r w:rsidR="00CB3289" w:rsidRPr="00E67D20">
        <w:rPr>
          <w:sz w:val="24"/>
          <w:szCs w:val="24"/>
        </w:rPr>
        <w:t>муниципальной поддержки</w:t>
      </w:r>
      <w:r w:rsidR="00CC03F3" w:rsidRPr="00E67D20">
        <w:rPr>
          <w:sz w:val="24"/>
          <w:szCs w:val="24"/>
        </w:rPr>
        <w:t xml:space="preserve"> должно быть отказано в случае, если:</w:t>
      </w:r>
    </w:p>
    <w:p w:rsidR="00CC03F3" w:rsidRPr="00E67D20" w:rsidRDefault="00CC03F3">
      <w:pPr>
        <w:autoSpaceDE w:val="0"/>
        <w:ind w:firstLine="709"/>
        <w:jc w:val="both"/>
        <w:rPr>
          <w:sz w:val="24"/>
          <w:szCs w:val="24"/>
        </w:rPr>
      </w:pPr>
      <w:r w:rsidRPr="00E67D20">
        <w:rPr>
          <w:sz w:val="24"/>
          <w:szCs w:val="24"/>
        </w:rPr>
        <w:t>- не представлены документы, определенные условиями и порядком получения поддержки по конкретному мероприятию Программы или представлены недостоверные сведения и документы;</w:t>
      </w:r>
    </w:p>
    <w:p w:rsidR="00CC03F3" w:rsidRPr="00E67D20" w:rsidRDefault="00CC03F3">
      <w:pPr>
        <w:autoSpaceDE w:val="0"/>
        <w:ind w:firstLine="709"/>
        <w:jc w:val="both"/>
        <w:rPr>
          <w:sz w:val="24"/>
          <w:szCs w:val="24"/>
        </w:rPr>
      </w:pPr>
      <w:r w:rsidRPr="00E67D20">
        <w:rPr>
          <w:sz w:val="24"/>
          <w:szCs w:val="24"/>
        </w:rPr>
        <w:t>- не выполнены условия предоставления муниципальной поддержки, установленные положениями о конкурсах;</w:t>
      </w:r>
    </w:p>
    <w:p w:rsidR="00CC03F3" w:rsidRPr="00E67D20" w:rsidRDefault="00CC03F3">
      <w:pPr>
        <w:autoSpaceDE w:val="0"/>
        <w:ind w:firstLine="709"/>
        <w:jc w:val="both"/>
        <w:rPr>
          <w:sz w:val="24"/>
          <w:szCs w:val="24"/>
        </w:rPr>
      </w:pPr>
      <w:r w:rsidRPr="00E67D20">
        <w:rPr>
          <w:sz w:val="24"/>
          <w:szCs w:val="24"/>
        </w:rPr>
        <w:t>- с момента признания субъекта малого, среднего предприни</w:t>
      </w:r>
      <w:r w:rsidR="008916AC" w:rsidRPr="00E67D20">
        <w:rPr>
          <w:sz w:val="24"/>
          <w:szCs w:val="24"/>
        </w:rPr>
        <w:t>мательства допустивших</w:t>
      </w:r>
      <w:r w:rsidRPr="00E67D20">
        <w:rPr>
          <w:sz w:val="24"/>
          <w:szCs w:val="24"/>
        </w:rPr>
        <w:t xml:space="preserve"> нарушение порядка и условий предоставления муниципальной поддер</w:t>
      </w:r>
      <w:r w:rsidR="008916AC" w:rsidRPr="00E67D20">
        <w:rPr>
          <w:sz w:val="24"/>
          <w:szCs w:val="24"/>
        </w:rPr>
        <w:t>жки, в том числе не обеспечивших</w:t>
      </w:r>
      <w:r w:rsidRPr="00E67D20">
        <w:rPr>
          <w:sz w:val="24"/>
          <w:szCs w:val="24"/>
        </w:rPr>
        <w:t xml:space="preserve"> целевого использования предоставленных средств, прошло менее трех лет;</w:t>
      </w:r>
    </w:p>
    <w:p w:rsidR="00CC03F3" w:rsidRPr="00F40F99" w:rsidRDefault="00F40F99" w:rsidP="00F40F99">
      <w:pPr>
        <w:pStyle w:val="ConsPlusCell"/>
        <w:jc w:val="both"/>
        <w:rPr>
          <w:rFonts w:ascii="Times New Roman" w:hAnsi="Times New Roman" w:cs="Times New Roman"/>
          <w:sz w:val="24"/>
          <w:szCs w:val="24"/>
        </w:rPr>
      </w:pPr>
      <w:r w:rsidRPr="00E67D20">
        <w:rPr>
          <w:rFonts w:ascii="Times New Roman" w:hAnsi="Times New Roman" w:cs="Times New Roman"/>
          <w:sz w:val="24"/>
          <w:szCs w:val="24"/>
        </w:rPr>
        <w:tab/>
      </w:r>
      <w:r w:rsidR="00CC03F3" w:rsidRPr="00E67D20">
        <w:rPr>
          <w:rFonts w:ascii="Times New Roman" w:hAnsi="Times New Roman" w:cs="Times New Roman"/>
          <w:sz w:val="24"/>
          <w:szCs w:val="24"/>
        </w:rPr>
        <w:t xml:space="preserve">- ранее в отношении заявителя - субъекта малого и среднего предпринимательства было принято решение об оказании аналогичной поддержки </w:t>
      </w:r>
      <w:r w:rsidRPr="00E67D20">
        <w:rPr>
          <w:rFonts w:ascii="Times New Roman" w:hAnsi="Times New Roman" w:cs="Times New Roman"/>
          <w:bCs/>
          <w:sz w:val="24"/>
          <w:szCs w:val="24"/>
        </w:rPr>
        <w:t xml:space="preserve">(поддержки, </w:t>
      </w:r>
      <w:r w:rsidR="00DE4172" w:rsidRPr="00E67D20">
        <w:rPr>
          <w:rFonts w:ascii="Times New Roman" w:hAnsi="Times New Roman" w:cs="Times New Roman"/>
          <w:bCs/>
          <w:sz w:val="24"/>
          <w:szCs w:val="24"/>
        </w:rPr>
        <w:t>условия,</w:t>
      </w:r>
      <w:r w:rsidRPr="00E67D20">
        <w:rPr>
          <w:rFonts w:ascii="Times New Roman" w:hAnsi="Times New Roman" w:cs="Times New Roman"/>
          <w:sz w:val="24"/>
          <w:szCs w:val="24"/>
        </w:rPr>
        <w:t xml:space="preserve"> </w:t>
      </w:r>
      <w:r w:rsidRPr="00E67D20">
        <w:rPr>
          <w:rFonts w:ascii="Times New Roman" w:hAnsi="Times New Roman" w:cs="Times New Roman"/>
          <w:bCs/>
          <w:sz w:val="24"/>
          <w:szCs w:val="24"/>
        </w:rPr>
        <w:t>оказания которой  совпадают,</w:t>
      </w:r>
      <w:r w:rsidRPr="00E67D20">
        <w:rPr>
          <w:rFonts w:ascii="Times New Roman" w:hAnsi="Times New Roman" w:cs="Times New Roman"/>
          <w:sz w:val="24"/>
          <w:szCs w:val="24"/>
        </w:rPr>
        <w:t xml:space="preserve">  </w:t>
      </w:r>
      <w:r w:rsidRPr="00E67D20">
        <w:rPr>
          <w:rFonts w:ascii="Times New Roman" w:hAnsi="Times New Roman" w:cs="Times New Roman"/>
          <w:bCs/>
          <w:sz w:val="24"/>
          <w:szCs w:val="24"/>
        </w:rPr>
        <w:t>включая  форму,  вид  поддержки  и</w:t>
      </w:r>
      <w:r w:rsidRPr="00E67D20">
        <w:rPr>
          <w:rFonts w:ascii="Times New Roman" w:hAnsi="Times New Roman" w:cs="Times New Roman"/>
          <w:sz w:val="24"/>
          <w:szCs w:val="24"/>
        </w:rPr>
        <w:t xml:space="preserve"> </w:t>
      </w:r>
      <w:r w:rsidRPr="00E67D20">
        <w:rPr>
          <w:rFonts w:ascii="Times New Roman" w:hAnsi="Times New Roman" w:cs="Times New Roman"/>
          <w:bCs/>
          <w:sz w:val="24"/>
          <w:szCs w:val="24"/>
        </w:rPr>
        <w:t xml:space="preserve">цели  ее  оказания) </w:t>
      </w:r>
      <w:r w:rsidR="00CC03F3" w:rsidRPr="00E67D20">
        <w:rPr>
          <w:rFonts w:ascii="Times New Roman" w:hAnsi="Times New Roman" w:cs="Times New Roman"/>
          <w:sz w:val="24"/>
          <w:szCs w:val="24"/>
        </w:rPr>
        <w:t>и сроки ее оказания не истекли.</w:t>
      </w:r>
    </w:p>
    <w:p w:rsidR="00F273EB" w:rsidRDefault="00131841">
      <w:pPr>
        <w:autoSpaceDE w:val="0"/>
        <w:ind w:firstLine="709"/>
        <w:jc w:val="both"/>
        <w:rPr>
          <w:sz w:val="24"/>
          <w:szCs w:val="24"/>
        </w:rPr>
      </w:pPr>
      <w:r>
        <w:rPr>
          <w:sz w:val="24"/>
          <w:szCs w:val="24"/>
        </w:rPr>
        <w:t>6.1.1.11.</w:t>
      </w:r>
      <w:r w:rsidR="00F273EB">
        <w:rPr>
          <w:sz w:val="24"/>
          <w:szCs w:val="24"/>
        </w:rPr>
        <w:t xml:space="preserve"> Получатели муниципальной поддержки включаются в Реестр субъектов малого и среднего предпринимательства – получателей поддержки, предусмотренный статьей 8 Федерального Закона от 24 июля 2007 г. № 209-ФЗ О развитии малого и среднего предпринимательства в Российской Федерации».</w:t>
      </w:r>
    </w:p>
    <w:p w:rsidR="00CC03F3" w:rsidRDefault="00131841">
      <w:pPr>
        <w:ind w:firstLine="720"/>
        <w:jc w:val="both"/>
        <w:rPr>
          <w:sz w:val="24"/>
          <w:szCs w:val="24"/>
        </w:rPr>
      </w:pPr>
      <w:r>
        <w:rPr>
          <w:sz w:val="24"/>
          <w:szCs w:val="24"/>
        </w:rPr>
        <w:t>6.1.1.12.</w:t>
      </w:r>
      <w:r w:rsidR="00CC03F3">
        <w:rPr>
          <w:sz w:val="24"/>
          <w:szCs w:val="24"/>
        </w:rPr>
        <w:t xml:space="preserve"> Получение межбюджетных трансфертов в форме субсидий осуществляется на условиях </w:t>
      </w:r>
      <w:proofErr w:type="spellStart"/>
      <w:r w:rsidR="00CC03F3">
        <w:rPr>
          <w:sz w:val="24"/>
          <w:szCs w:val="24"/>
        </w:rPr>
        <w:t>софинансирования</w:t>
      </w:r>
      <w:proofErr w:type="spellEnd"/>
      <w:r w:rsidR="00CC03F3">
        <w:rPr>
          <w:sz w:val="24"/>
          <w:szCs w:val="24"/>
        </w:rPr>
        <w:t>.</w:t>
      </w:r>
    </w:p>
    <w:p w:rsidR="00CC03F3" w:rsidRDefault="00131841">
      <w:pPr>
        <w:ind w:firstLine="720"/>
        <w:jc w:val="both"/>
        <w:rPr>
          <w:sz w:val="24"/>
          <w:szCs w:val="24"/>
        </w:rPr>
      </w:pPr>
      <w:r>
        <w:rPr>
          <w:sz w:val="24"/>
          <w:szCs w:val="24"/>
        </w:rPr>
        <w:t xml:space="preserve">6.1.1.13. </w:t>
      </w:r>
      <w:r w:rsidR="00CC03F3">
        <w:rPr>
          <w:sz w:val="24"/>
          <w:szCs w:val="24"/>
        </w:rPr>
        <w:t xml:space="preserve">Субъекты малого и среднего предпринимательства, претендующие на предоставление </w:t>
      </w:r>
      <w:r w:rsidR="00153C9C">
        <w:rPr>
          <w:sz w:val="24"/>
          <w:szCs w:val="24"/>
        </w:rPr>
        <w:t xml:space="preserve"> финансовой </w:t>
      </w:r>
      <w:r w:rsidR="00CC03F3">
        <w:rPr>
          <w:sz w:val="24"/>
          <w:szCs w:val="24"/>
        </w:rPr>
        <w:t>поддержки, обращаются в</w:t>
      </w:r>
      <w:r w:rsidR="00DB65CA">
        <w:rPr>
          <w:sz w:val="24"/>
          <w:szCs w:val="24"/>
        </w:rPr>
        <w:t xml:space="preserve"> </w:t>
      </w:r>
      <w:r w:rsidR="00CB3289">
        <w:rPr>
          <w:sz w:val="24"/>
          <w:szCs w:val="24"/>
        </w:rPr>
        <w:t>конкурсную комиссию</w:t>
      </w:r>
      <w:r w:rsidR="00CC03F3">
        <w:rPr>
          <w:sz w:val="24"/>
          <w:szCs w:val="24"/>
        </w:rPr>
        <w:t xml:space="preserve"> по </w:t>
      </w:r>
      <w:r w:rsidR="00DB65CA">
        <w:rPr>
          <w:sz w:val="24"/>
          <w:szCs w:val="24"/>
        </w:rPr>
        <w:t>отбору субъектов</w:t>
      </w:r>
      <w:r w:rsidR="00CC03F3">
        <w:rPr>
          <w:sz w:val="24"/>
          <w:szCs w:val="24"/>
        </w:rPr>
        <w:t xml:space="preserve"> малого и среднего предпринимательства</w:t>
      </w:r>
      <w:r w:rsidR="00DB65CA">
        <w:rPr>
          <w:sz w:val="24"/>
          <w:szCs w:val="24"/>
        </w:rPr>
        <w:t xml:space="preserve"> на предоставление муниципальной поддержки</w:t>
      </w:r>
      <w:r w:rsidR="00CC03F3">
        <w:rPr>
          <w:sz w:val="24"/>
          <w:szCs w:val="24"/>
        </w:rPr>
        <w:t>, деятельность и состав, которой регламентируется администрацией МО «Город Удачный» (далее – Комиссия).</w:t>
      </w:r>
    </w:p>
    <w:p w:rsidR="00CC03F3" w:rsidRDefault="00131841">
      <w:pPr>
        <w:ind w:firstLine="720"/>
        <w:jc w:val="both"/>
        <w:rPr>
          <w:sz w:val="24"/>
          <w:szCs w:val="24"/>
        </w:rPr>
      </w:pPr>
      <w:r>
        <w:rPr>
          <w:sz w:val="24"/>
          <w:szCs w:val="24"/>
        </w:rPr>
        <w:t>6.1.1.14</w:t>
      </w:r>
      <w:r w:rsidR="00CC03F3">
        <w:rPr>
          <w:sz w:val="24"/>
          <w:szCs w:val="24"/>
        </w:rPr>
        <w:t xml:space="preserve">. Заявки субъектов малого, среднего предпринимательства </w:t>
      </w:r>
      <w:r w:rsidR="00CC03F3" w:rsidRPr="004A23FE">
        <w:rPr>
          <w:sz w:val="24"/>
          <w:szCs w:val="24"/>
        </w:rPr>
        <w:t>должны быть рассмотрены Комиссией в срок, не превышающий</w:t>
      </w:r>
      <w:r w:rsidR="00CC03F3">
        <w:rPr>
          <w:sz w:val="24"/>
          <w:szCs w:val="24"/>
        </w:rPr>
        <w:t xml:space="preserve"> 30 дней с момента их регистрации.</w:t>
      </w:r>
    </w:p>
    <w:p w:rsidR="00CC03F3" w:rsidRDefault="00CC03F3" w:rsidP="004D1377">
      <w:pPr>
        <w:pStyle w:val="ConsPlusNormal0"/>
        <w:ind w:firstLine="300"/>
        <w:jc w:val="both"/>
        <w:rPr>
          <w:rFonts w:ascii="Times New Roman" w:hAnsi="Times New Roman" w:cs="Times New Roman"/>
          <w:sz w:val="24"/>
          <w:szCs w:val="24"/>
        </w:rPr>
      </w:pPr>
      <w:r>
        <w:rPr>
          <w:rFonts w:ascii="Times New Roman" w:hAnsi="Times New Roman" w:cs="Times New Roman"/>
          <w:sz w:val="24"/>
          <w:szCs w:val="24"/>
        </w:rPr>
        <w:t xml:space="preserve">   </w:t>
      </w:r>
      <w:r w:rsidR="00131841">
        <w:rPr>
          <w:rFonts w:ascii="Times New Roman" w:hAnsi="Times New Roman" w:cs="Times New Roman"/>
          <w:sz w:val="24"/>
          <w:szCs w:val="24"/>
        </w:rPr>
        <w:t xml:space="preserve">    6.1.1.15.</w:t>
      </w:r>
      <w:r w:rsidR="004D1377">
        <w:rPr>
          <w:rFonts w:ascii="Times New Roman" w:hAnsi="Times New Roman" w:cs="Times New Roman"/>
          <w:sz w:val="24"/>
          <w:szCs w:val="24"/>
        </w:rPr>
        <w:t xml:space="preserve"> </w:t>
      </w:r>
      <w:r>
        <w:rPr>
          <w:rFonts w:ascii="Times New Roman" w:hAnsi="Times New Roman" w:cs="Times New Roman"/>
          <w:sz w:val="24"/>
          <w:szCs w:val="24"/>
        </w:rPr>
        <w:t>В случае выявления нарушений условий, установленных при предоставлении муниципальной поддержки, Комиссия принимает решение о возврате субсидии в местный бюджет в установленном порядке и доводит его до сведения получателя муниципальной поддержки в течение пяти рабочих дней с указанием оснований принятия решения.</w:t>
      </w:r>
    </w:p>
    <w:p w:rsidR="00CC03F3" w:rsidRDefault="00CC03F3">
      <w:pPr>
        <w:jc w:val="both"/>
        <w:rPr>
          <w:sz w:val="24"/>
          <w:szCs w:val="24"/>
        </w:rPr>
      </w:pPr>
      <w:r>
        <w:rPr>
          <w:sz w:val="24"/>
          <w:szCs w:val="24"/>
        </w:rPr>
        <w:t xml:space="preserve">     </w:t>
      </w:r>
      <w:r w:rsidR="004D1377">
        <w:rPr>
          <w:sz w:val="24"/>
          <w:szCs w:val="24"/>
        </w:rPr>
        <w:t xml:space="preserve">       </w:t>
      </w:r>
      <w:r w:rsidR="00131841">
        <w:rPr>
          <w:sz w:val="24"/>
          <w:szCs w:val="24"/>
        </w:rPr>
        <w:t xml:space="preserve">6.1.1.16. </w:t>
      </w:r>
      <w:r w:rsidRPr="000E051C">
        <w:rPr>
          <w:sz w:val="24"/>
          <w:szCs w:val="24"/>
        </w:rPr>
        <w:t>Не целевое использование субсидий или неиспользование их в установленные сроки влечет также наложение штрафов на получателей бюджетных сре</w:t>
      </w:r>
      <w:proofErr w:type="gramStart"/>
      <w:r w:rsidRPr="000E051C">
        <w:rPr>
          <w:sz w:val="24"/>
          <w:szCs w:val="24"/>
        </w:rPr>
        <w:t>дств в с</w:t>
      </w:r>
      <w:proofErr w:type="gramEnd"/>
      <w:r w:rsidRPr="000E051C">
        <w:rPr>
          <w:sz w:val="24"/>
          <w:szCs w:val="24"/>
        </w:rPr>
        <w:t>оответствии с Кодексом Российской Федерации об административных правонарушениях, а также при наличии состава преступления уголовные наказания, предусмотренные Уголовным кодексом Российской Федерации</w:t>
      </w:r>
      <w:r>
        <w:rPr>
          <w:sz w:val="24"/>
          <w:szCs w:val="24"/>
        </w:rPr>
        <w:t>.</w:t>
      </w:r>
    </w:p>
    <w:p w:rsidR="00CC03F3" w:rsidRDefault="00CC03F3">
      <w:pPr>
        <w:jc w:val="both"/>
        <w:rPr>
          <w:sz w:val="24"/>
          <w:szCs w:val="24"/>
        </w:rPr>
      </w:pPr>
      <w:r>
        <w:rPr>
          <w:sz w:val="24"/>
          <w:szCs w:val="24"/>
        </w:rPr>
        <w:t xml:space="preserve">    </w:t>
      </w:r>
      <w:r w:rsidR="004D1377">
        <w:rPr>
          <w:sz w:val="24"/>
          <w:szCs w:val="24"/>
        </w:rPr>
        <w:t xml:space="preserve">        </w:t>
      </w:r>
      <w:r w:rsidR="00131841">
        <w:rPr>
          <w:sz w:val="24"/>
          <w:szCs w:val="24"/>
        </w:rPr>
        <w:t>6.1.1.17</w:t>
      </w:r>
      <w:r>
        <w:rPr>
          <w:sz w:val="24"/>
          <w:szCs w:val="24"/>
        </w:rPr>
        <w:t xml:space="preserve">. В случае неиспользования в текущем финансовом году получателем субсидий остатков субсидий, их необходимо вернуть в местный бюджет в </w:t>
      </w:r>
      <w:r w:rsidR="002B7B5A">
        <w:rPr>
          <w:sz w:val="24"/>
          <w:szCs w:val="24"/>
        </w:rPr>
        <w:t>порядке,</w:t>
      </w:r>
      <w:r>
        <w:rPr>
          <w:sz w:val="24"/>
          <w:szCs w:val="24"/>
        </w:rPr>
        <w:t xml:space="preserve"> установленном соглашениями (договорами) о предоставлении субсидии.</w:t>
      </w:r>
    </w:p>
    <w:p w:rsidR="00CC03F3" w:rsidRDefault="00CC03F3">
      <w:pPr>
        <w:jc w:val="both"/>
        <w:rPr>
          <w:sz w:val="24"/>
          <w:szCs w:val="24"/>
        </w:rPr>
      </w:pPr>
      <w:r>
        <w:rPr>
          <w:sz w:val="24"/>
          <w:szCs w:val="24"/>
        </w:rPr>
        <w:t xml:space="preserve">        </w:t>
      </w:r>
      <w:r w:rsidR="004D1377">
        <w:rPr>
          <w:sz w:val="24"/>
          <w:szCs w:val="24"/>
        </w:rPr>
        <w:t xml:space="preserve">    </w:t>
      </w:r>
      <w:r w:rsidR="00131841">
        <w:rPr>
          <w:sz w:val="24"/>
          <w:szCs w:val="24"/>
        </w:rPr>
        <w:t>6.1.1.18.</w:t>
      </w:r>
      <w:r>
        <w:rPr>
          <w:sz w:val="24"/>
          <w:szCs w:val="24"/>
        </w:rPr>
        <w:t xml:space="preserve"> Соблюдения условий, целей и порядка предоставления субсидий их получателями подлежит обязательной пр</w:t>
      </w:r>
      <w:r w:rsidR="00134A7C">
        <w:rPr>
          <w:sz w:val="24"/>
          <w:szCs w:val="24"/>
        </w:rPr>
        <w:t>оверке а</w:t>
      </w:r>
      <w:r w:rsidR="00D05388">
        <w:rPr>
          <w:sz w:val="24"/>
          <w:szCs w:val="24"/>
        </w:rPr>
        <w:t xml:space="preserve">дминистрацией МО «Город </w:t>
      </w:r>
      <w:r>
        <w:rPr>
          <w:sz w:val="24"/>
          <w:szCs w:val="24"/>
        </w:rPr>
        <w:t>Удачный» и органом государственного (муниципального) финансового контроля.</w:t>
      </w:r>
    </w:p>
    <w:p w:rsidR="00CC03F3" w:rsidRDefault="00131841">
      <w:pPr>
        <w:pStyle w:val="ConsPlusNormal0"/>
        <w:jc w:val="both"/>
        <w:rPr>
          <w:rFonts w:ascii="Times New Roman" w:hAnsi="Times New Roman" w:cs="Times New Roman"/>
          <w:sz w:val="24"/>
          <w:szCs w:val="24"/>
        </w:rPr>
      </w:pPr>
      <w:r>
        <w:rPr>
          <w:rFonts w:ascii="Times New Roman" w:hAnsi="Times New Roman" w:cs="Times New Roman"/>
          <w:sz w:val="24"/>
          <w:szCs w:val="24"/>
        </w:rPr>
        <w:lastRenderedPageBreak/>
        <w:t xml:space="preserve">6.1.1.19. </w:t>
      </w:r>
      <w:r w:rsidR="00CC03F3" w:rsidRPr="00CB3289">
        <w:rPr>
          <w:rFonts w:ascii="Times New Roman" w:hAnsi="Times New Roman" w:cs="Times New Roman"/>
          <w:sz w:val="24"/>
          <w:szCs w:val="24"/>
        </w:rPr>
        <w:t>Мероприятия, направленные на поддержку малого и среднего предпринимательства, осуществляются исполнителями на основе договоров,</w:t>
      </w:r>
      <w:r w:rsidR="005B37A6" w:rsidRPr="00CB3289">
        <w:rPr>
          <w:rFonts w:ascii="Times New Roman" w:hAnsi="Times New Roman" w:cs="Times New Roman"/>
          <w:sz w:val="24"/>
          <w:szCs w:val="24"/>
        </w:rPr>
        <w:t xml:space="preserve"> </w:t>
      </w:r>
      <w:r w:rsidR="00CC03F3" w:rsidRPr="00CB3289">
        <w:rPr>
          <w:rFonts w:ascii="Times New Roman" w:hAnsi="Times New Roman" w:cs="Times New Roman"/>
          <w:sz w:val="24"/>
          <w:szCs w:val="24"/>
        </w:rPr>
        <w:t>заключенных с администрацией МО «Город Удачный» в соответствии с согласованными сметами.</w:t>
      </w:r>
    </w:p>
    <w:p w:rsidR="00017B1E" w:rsidRDefault="00017B1E">
      <w:pPr>
        <w:pStyle w:val="ConsPlusNormal0"/>
        <w:jc w:val="both"/>
        <w:rPr>
          <w:rFonts w:ascii="Times New Roman" w:hAnsi="Times New Roman" w:cs="Times New Roman"/>
          <w:sz w:val="24"/>
          <w:szCs w:val="24"/>
        </w:rPr>
      </w:pPr>
    </w:p>
    <w:p w:rsidR="004E790C" w:rsidRPr="00DB65CA" w:rsidRDefault="00BD030A" w:rsidP="004E790C">
      <w:pPr>
        <w:widowControl w:val="0"/>
        <w:autoSpaceDE w:val="0"/>
        <w:autoSpaceDN w:val="0"/>
        <w:adjustRightInd w:val="0"/>
        <w:ind w:firstLine="540"/>
        <w:jc w:val="center"/>
        <w:rPr>
          <w:b/>
          <w:sz w:val="24"/>
          <w:szCs w:val="24"/>
        </w:rPr>
      </w:pPr>
      <w:r>
        <w:rPr>
          <w:b/>
          <w:sz w:val="24"/>
          <w:szCs w:val="24"/>
        </w:rPr>
        <w:t>6</w:t>
      </w:r>
      <w:r w:rsidR="00566BEF">
        <w:rPr>
          <w:b/>
          <w:sz w:val="24"/>
          <w:szCs w:val="24"/>
        </w:rPr>
        <w:t>.2</w:t>
      </w:r>
      <w:r w:rsidR="00017B1E" w:rsidRPr="00DB65CA">
        <w:rPr>
          <w:b/>
          <w:sz w:val="24"/>
          <w:szCs w:val="24"/>
        </w:rPr>
        <w:t xml:space="preserve">. </w:t>
      </w:r>
      <w:bookmarkStart w:id="1" w:name="Par14570"/>
      <w:bookmarkEnd w:id="1"/>
      <w:r w:rsidR="004E790C" w:rsidRPr="00DB65CA">
        <w:rPr>
          <w:b/>
          <w:sz w:val="24"/>
          <w:szCs w:val="24"/>
        </w:rPr>
        <w:t>Регламент работы конкурсной комиссии</w:t>
      </w:r>
    </w:p>
    <w:p w:rsidR="004E790C" w:rsidRPr="00DB65CA" w:rsidRDefault="004E790C" w:rsidP="004E790C">
      <w:pPr>
        <w:widowControl w:val="0"/>
        <w:autoSpaceDE w:val="0"/>
        <w:autoSpaceDN w:val="0"/>
        <w:adjustRightInd w:val="0"/>
        <w:jc w:val="center"/>
        <w:rPr>
          <w:b/>
          <w:sz w:val="24"/>
          <w:szCs w:val="24"/>
        </w:rPr>
      </w:pPr>
      <w:r w:rsidRPr="00DB65CA">
        <w:rPr>
          <w:b/>
          <w:sz w:val="24"/>
          <w:szCs w:val="24"/>
        </w:rPr>
        <w:t xml:space="preserve"> по </w:t>
      </w:r>
      <w:r w:rsidR="00DB65CA" w:rsidRPr="00DB65CA">
        <w:rPr>
          <w:b/>
          <w:sz w:val="24"/>
          <w:szCs w:val="24"/>
        </w:rPr>
        <w:t>отбору субъектов</w:t>
      </w:r>
      <w:r w:rsidRPr="00DB65CA">
        <w:rPr>
          <w:b/>
          <w:sz w:val="24"/>
          <w:szCs w:val="24"/>
        </w:rPr>
        <w:t xml:space="preserve"> малого и среднего предпринимательства</w:t>
      </w:r>
      <w:r w:rsidR="00DB65CA" w:rsidRPr="00DB65CA">
        <w:rPr>
          <w:b/>
          <w:sz w:val="24"/>
          <w:szCs w:val="24"/>
        </w:rPr>
        <w:t xml:space="preserve"> на предоставление муниципальной поддержки</w:t>
      </w:r>
    </w:p>
    <w:p w:rsidR="004E790C" w:rsidRPr="00DB65CA" w:rsidRDefault="004E790C" w:rsidP="004E790C">
      <w:pPr>
        <w:widowControl w:val="0"/>
        <w:autoSpaceDE w:val="0"/>
        <w:autoSpaceDN w:val="0"/>
        <w:adjustRightInd w:val="0"/>
        <w:jc w:val="center"/>
        <w:rPr>
          <w:b/>
          <w:sz w:val="24"/>
          <w:szCs w:val="24"/>
        </w:rPr>
      </w:pPr>
    </w:p>
    <w:p w:rsidR="004E790C" w:rsidRPr="004E790C" w:rsidRDefault="004E790C" w:rsidP="004E790C">
      <w:pPr>
        <w:widowControl w:val="0"/>
        <w:autoSpaceDE w:val="0"/>
        <w:autoSpaceDN w:val="0"/>
        <w:adjustRightInd w:val="0"/>
        <w:jc w:val="center"/>
        <w:outlineLvl w:val="4"/>
        <w:rPr>
          <w:sz w:val="24"/>
          <w:szCs w:val="24"/>
        </w:rPr>
      </w:pPr>
      <w:bookmarkStart w:id="2" w:name="Par14574"/>
      <w:bookmarkEnd w:id="2"/>
      <w:r>
        <w:rPr>
          <w:sz w:val="24"/>
          <w:szCs w:val="24"/>
        </w:rPr>
        <w:t>6</w:t>
      </w:r>
      <w:r w:rsidR="00566BEF">
        <w:rPr>
          <w:sz w:val="24"/>
          <w:szCs w:val="24"/>
        </w:rPr>
        <w:t>.2</w:t>
      </w:r>
      <w:r w:rsidRPr="004E790C">
        <w:rPr>
          <w:sz w:val="24"/>
          <w:szCs w:val="24"/>
        </w:rPr>
        <w:t>.1. Общие положения</w:t>
      </w:r>
    </w:p>
    <w:p w:rsidR="004E790C" w:rsidRPr="004E790C" w:rsidRDefault="004E790C" w:rsidP="004E790C">
      <w:pPr>
        <w:widowControl w:val="0"/>
        <w:autoSpaceDE w:val="0"/>
        <w:autoSpaceDN w:val="0"/>
        <w:adjustRightInd w:val="0"/>
        <w:jc w:val="center"/>
        <w:rPr>
          <w:sz w:val="24"/>
          <w:szCs w:val="24"/>
        </w:rPr>
      </w:pPr>
    </w:p>
    <w:p w:rsidR="00404549" w:rsidRPr="00404549" w:rsidRDefault="00C454B9" w:rsidP="00404549">
      <w:pPr>
        <w:jc w:val="both"/>
        <w:rPr>
          <w:sz w:val="24"/>
          <w:szCs w:val="24"/>
        </w:rPr>
      </w:pPr>
      <w:r>
        <w:rPr>
          <w:sz w:val="24"/>
          <w:szCs w:val="24"/>
        </w:rPr>
        <w:t xml:space="preserve">         </w:t>
      </w:r>
      <w:r w:rsidR="004E790C">
        <w:rPr>
          <w:sz w:val="24"/>
          <w:szCs w:val="24"/>
        </w:rPr>
        <w:t>6</w:t>
      </w:r>
      <w:r w:rsidR="00AC2E18">
        <w:rPr>
          <w:sz w:val="24"/>
          <w:szCs w:val="24"/>
        </w:rPr>
        <w:t>.2</w:t>
      </w:r>
      <w:r w:rsidR="004E790C" w:rsidRPr="004E790C">
        <w:rPr>
          <w:sz w:val="24"/>
          <w:szCs w:val="24"/>
        </w:rPr>
        <w:t xml:space="preserve">.1.1. </w:t>
      </w:r>
      <w:proofErr w:type="gramStart"/>
      <w:r w:rsidR="004E790C" w:rsidRPr="004E790C">
        <w:rPr>
          <w:sz w:val="24"/>
          <w:szCs w:val="24"/>
        </w:rPr>
        <w:t xml:space="preserve">Настоящий Регламент устанавливает порядок работы конкурсной комиссии (далее - Комиссия), создаваемой для проведения конкурсного отбора субъектов малого и среднего предпринимательства и (или) организаций, образующих инфраструктуру поддержки предпринимательства, претендующих на </w:t>
      </w:r>
      <w:r w:rsidR="00404549">
        <w:rPr>
          <w:sz w:val="24"/>
          <w:szCs w:val="24"/>
        </w:rPr>
        <w:t xml:space="preserve">муниципальную поддержку, в соответствии с условиями и порядком оказания муниципальной поддержки, установленными муниципальной </w:t>
      </w:r>
      <w:r w:rsidR="004E790C" w:rsidRPr="004E790C">
        <w:rPr>
          <w:sz w:val="24"/>
          <w:szCs w:val="24"/>
        </w:rPr>
        <w:t xml:space="preserve"> </w:t>
      </w:r>
      <w:r w:rsidR="00404549">
        <w:rPr>
          <w:sz w:val="24"/>
          <w:szCs w:val="24"/>
        </w:rPr>
        <w:t xml:space="preserve">программой </w:t>
      </w:r>
      <w:r w:rsidR="004E790C" w:rsidRPr="004E790C">
        <w:rPr>
          <w:sz w:val="24"/>
          <w:szCs w:val="24"/>
        </w:rPr>
        <w:t>"Развитие</w:t>
      </w:r>
      <w:r w:rsidR="00404549">
        <w:rPr>
          <w:sz w:val="24"/>
          <w:szCs w:val="24"/>
        </w:rPr>
        <w:t xml:space="preserve"> малого и среднего </w:t>
      </w:r>
      <w:r w:rsidR="004E790C" w:rsidRPr="004E790C">
        <w:rPr>
          <w:sz w:val="24"/>
          <w:szCs w:val="24"/>
        </w:rPr>
        <w:t xml:space="preserve">предпринимательства в </w:t>
      </w:r>
      <w:r w:rsidR="00404549">
        <w:rPr>
          <w:b/>
          <w:sz w:val="24"/>
          <w:szCs w:val="24"/>
        </w:rPr>
        <w:t xml:space="preserve"> </w:t>
      </w:r>
      <w:r w:rsidR="00404549" w:rsidRPr="00404549">
        <w:rPr>
          <w:sz w:val="24"/>
          <w:szCs w:val="24"/>
        </w:rPr>
        <w:t>МО «Город Удачный» Мирнинского района Республики Саха (Якутия) на 20</w:t>
      </w:r>
      <w:r w:rsidR="00134A7C">
        <w:rPr>
          <w:sz w:val="24"/>
          <w:szCs w:val="24"/>
        </w:rPr>
        <w:t>16</w:t>
      </w:r>
      <w:r w:rsidR="00404549" w:rsidRPr="00404549">
        <w:rPr>
          <w:sz w:val="24"/>
          <w:szCs w:val="24"/>
        </w:rPr>
        <w:t>-2018 годы»</w:t>
      </w:r>
      <w:r w:rsidR="00404549">
        <w:rPr>
          <w:sz w:val="24"/>
          <w:szCs w:val="24"/>
        </w:rPr>
        <w:t>.</w:t>
      </w:r>
      <w:proofErr w:type="gramEnd"/>
    </w:p>
    <w:p w:rsidR="004E790C" w:rsidRPr="00C454B9" w:rsidRDefault="00C454B9" w:rsidP="00C454B9">
      <w:pPr>
        <w:widowControl w:val="0"/>
        <w:autoSpaceDE w:val="0"/>
        <w:autoSpaceDN w:val="0"/>
        <w:adjustRightInd w:val="0"/>
        <w:ind w:firstLine="540"/>
        <w:jc w:val="both"/>
        <w:rPr>
          <w:sz w:val="24"/>
          <w:szCs w:val="24"/>
        </w:rPr>
      </w:pPr>
      <w:r>
        <w:rPr>
          <w:sz w:val="24"/>
          <w:szCs w:val="24"/>
        </w:rPr>
        <w:t>6</w:t>
      </w:r>
      <w:r w:rsidR="00AC2E18">
        <w:rPr>
          <w:sz w:val="24"/>
          <w:szCs w:val="24"/>
        </w:rPr>
        <w:t>.2</w:t>
      </w:r>
      <w:r w:rsidR="004E790C" w:rsidRPr="004E790C">
        <w:rPr>
          <w:sz w:val="24"/>
          <w:szCs w:val="24"/>
        </w:rPr>
        <w:t>.1.2. Комиссия осуществляет проверку субъектов малого и среднего предпринимательства,</w:t>
      </w:r>
      <w:r>
        <w:rPr>
          <w:sz w:val="24"/>
          <w:szCs w:val="24"/>
        </w:rPr>
        <w:t xml:space="preserve"> претендующих на </w:t>
      </w:r>
      <w:r w:rsidR="00CB3289">
        <w:rPr>
          <w:sz w:val="24"/>
          <w:szCs w:val="24"/>
        </w:rPr>
        <w:t xml:space="preserve">муниципальную </w:t>
      </w:r>
      <w:r w:rsidR="00CB3289" w:rsidRPr="004E790C">
        <w:rPr>
          <w:sz w:val="24"/>
          <w:szCs w:val="24"/>
        </w:rPr>
        <w:t>поддержку</w:t>
      </w:r>
      <w:r w:rsidR="004E790C" w:rsidRPr="004E790C">
        <w:rPr>
          <w:sz w:val="24"/>
          <w:szCs w:val="24"/>
        </w:rPr>
        <w:t xml:space="preserve">, на предмет их соответствия требованиям Федерального </w:t>
      </w:r>
      <w:hyperlink r:id="rId21" w:history="1">
        <w:r w:rsidR="004E790C" w:rsidRPr="00C454B9">
          <w:rPr>
            <w:sz w:val="24"/>
            <w:szCs w:val="24"/>
          </w:rPr>
          <w:t>закона</w:t>
        </w:r>
      </w:hyperlink>
      <w:r>
        <w:rPr>
          <w:sz w:val="24"/>
          <w:szCs w:val="24"/>
        </w:rPr>
        <w:t xml:space="preserve"> от 24 июля 2007 г. №</w:t>
      </w:r>
      <w:r w:rsidR="004E790C" w:rsidRPr="00C454B9">
        <w:rPr>
          <w:sz w:val="24"/>
          <w:szCs w:val="24"/>
        </w:rPr>
        <w:t xml:space="preserve"> 209-ФЗ "О развитии малого и среднего предпринима</w:t>
      </w:r>
      <w:r w:rsidR="00743208">
        <w:rPr>
          <w:sz w:val="24"/>
          <w:szCs w:val="24"/>
        </w:rPr>
        <w:t>тельства в Российской Федерации»</w:t>
      </w:r>
      <w:r w:rsidR="004E790C" w:rsidRPr="00C454B9">
        <w:rPr>
          <w:sz w:val="24"/>
          <w:szCs w:val="24"/>
        </w:rPr>
        <w:t xml:space="preserve">, соответствия представленных претендентами документов требованиям, указанным в </w:t>
      </w:r>
      <w:r>
        <w:rPr>
          <w:sz w:val="24"/>
          <w:szCs w:val="24"/>
        </w:rPr>
        <w:t>настоящей Программе.</w:t>
      </w:r>
    </w:p>
    <w:p w:rsidR="004E790C" w:rsidRPr="004E790C" w:rsidRDefault="00C454B9" w:rsidP="00422211">
      <w:pPr>
        <w:widowControl w:val="0"/>
        <w:autoSpaceDE w:val="0"/>
        <w:autoSpaceDN w:val="0"/>
        <w:adjustRightInd w:val="0"/>
        <w:ind w:firstLine="540"/>
        <w:jc w:val="both"/>
        <w:rPr>
          <w:sz w:val="24"/>
          <w:szCs w:val="24"/>
        </w:rPr>
      </w:pPr>
      <w:r>
        <w:rPr>
          <w:sz w:val="24"/>
          <w:szCs w:val="24"/>
        </w:rPr>
        <w:t>6</w:t>
      </w:r>
      <w:r w:rsidR="00AC2E18">
        <w:rPr>
          <w:sz w:val="24"/>
          <w:szCs w:val="24"/>
        </w:rPr>
        <w:t>.2</w:t>
      </w:r>
      <w:r w:rsidR="004E790C" w:rsidRPr="004E790C">
        <w:rPr>
          <w:sz w:val="24"/>
          <w:szCs w:val="24"/>
        </w:rPr>
        <w:t xml:space="preserve">.1.3. Состав Комиссии утверждается </w:t>
      </w:r>
      <w:r>
        <w:rPr>
          <w:sz w:val="24"/>
          <w:szCs w:val="24"/>
        </w:rPr>
        <w:t xml:space="preserve">распоряжением главы города </w:t>
      </w:r>
      <w:r w:rsidR="004E790C" w:rsidRPr="004E790C">
        <w:rPr>
          <w:sz w:val="24"/>
          <w:szCs w:val="24"/>
        </w:rPr>
        <w:t>и размещается на официальном</w:t>
      </w:r>
      <w:r w:rsidR="00422211">
        <w:rPr>
          <w:sz w:val="24"/>
          <w:szCs w:val="24"/>
        </w:rPr>
        <w:t xml:space="preserve"> сайте администрации МО «Город Удачный»: мо-город-</w:t>
      </w:r>
      <w:r w:rsidR="00CB3289">
        <w:rPr>
          <w:sz w:val="24"/>
          <w:szCs w:val="24"/>
        </w:rPr>
        <w:t xml:space="preserve">удачный.рф </w:t>
      </w:r>
      <w:r w:rsidR="00CB3289" w:rsidRPr="004E790C">
        <w:rPr>
          <w:sz w:val="24"/>
          <w:szCs w:val="24"/>
        </w:rPr>
        <w:t>в</w:t>
      </w:r>
      <w:r w:rsidR="004E790C" w:rsidRPr="004E790C">
        <w:rPr>
          <w:sz w:val="24"/>
          <w:szCs w:val="24"/>
        </w:rPr>
        <w:t xml:space="preserve"> течение 3 календарных дней со дня подписания.</w:t>
      </w:r>
    </w:p>
    <w:p w:rsidR="004E790C" w:rsidRPr="004E790C" w:rsidRDefault="00422211" w:rsidP="00422211">
      <w:pPr>
        <w:widowControl w:val="0"/>
        <w:autoSpaceDE w:val="0"/>
        <w:autoSpaceDN w:val="0"/>
        <w:adjustRightInd w:val="0"/>
        <w:ind w:firstLine="540"/>
        <w:jc w:val="both"/>
        <w:rPr>
          <w:sz w:val="24"/>
          <w:szCs w:val="24"/>
        </w:rPr>
      </w:pPr>
      <w:r>
        <w:rPr>
          <w:sz w:val="24"/>
          <w:szCs w:val="24"/>
        </w:rPr>
        <w:t>6</w:t>
      </w:r>
      <w:r w:rsidR="00AC2E18">
        <w:rPr>
          <w:sz w:val="24"/>
          <w:szCs w:val="24"/>
        </w:rPr>
        <w:t>.2</w:t>
      </w:r>
      <w:r w:rsidR="004E790C" w:rsidRPr="004E790C">
        <w:rPr>
          <w:sz w:val="24"/>
          <w:szCs w:val="24"/>
        </w:rPr>
        <w:t>.1.4. Работой Комиссии руководит председатель Комиссии. На время отсутствия председателя Комиссии полномочия осуществляет заместитель председателя Комиссии.</w:t>
      </w:r>
    </w:p>
    <w:p w:rsidR="004E790C" w:rsidRPr="004E790C" w:rsidRDefault="00422211" w:rsidP="00422211">
      <w:pPr>
        <w:widowControl w:val="0"/>
        <w:autoSpaceDE w:val="0"/>
        <w:autoSpaceDN w:val="0"/>
        <w:adjustRightInd w:val="0"/>
        <w:ind w:firstLine="540"/>
        <w:jc w:val="both"/>
        <w:rPr>
          <w:sz w:val="24"/>
          <w:szCs w:val="24"/>
        </w:rPr>
      </w:pPr>
      <w:r>
        <w:rPr>
          <w:sz w:val="24"/>
          <w:szCs w:val="24"/>
        </w:rPr>
        <w:t>6</w:t>
      </w:r>
      <w:r w:rsidR="00AC2E18">
        <w:rPr>
          <w:sz w:val="24"/>
          <w:szCs w:val="24"/>
        </w:rPr>
        <w:t>.2</w:t>
      </w:r>
      <w:r w:rsidR="004E790C" w:rsidRPr="004E790C">
        <w:rPr>
          <w:sz w:val="24"/>
          <w:szCs w:val="24"/>
        </w:rPr>
        <w:t>.1.5. Работа Комиссии осуществляется в форме заседаний, созываемых по решению председателя Комиссии.</w:t>
      </w:r>
    </w:p>
    <w:p w:rsidR="004E790C" w:rsidRPr="004E790C" w:rsidRDefault="00422211" w:rsidP="004E790C">
      <w:pPr>
        <w:widowControl w:val="0"/>
        <w:autoSpaceDE w:val="0"/>
        <w:autoSpaceDN w:val="0"/>
        <w:adjustRightInd w:val="0"/>
        <w:ind w:firstLine="540"/>
        <w:rPr>
          <w:sz w:val="24"/>
          <w:szCs w:val="24"/>
        </w:rPr>
      </w:pPr>
      <w:r>
        <w:rPr>
          <w:sz w:val="24"/>
          <w:szCs w:val="24"/>
        </w:rPr>
        <w:t>6</w:t>
      </w:r>
      <w:r w:rsidR="00AC2E18">
        <w:rPr>
          <w:sz w:val="24"/>
          <w:szCs w:val="24"/>
        </w:rPr>
        <w:t>.2</w:t>
      </w:r>
      <w:r w:rsidR="004E790C" w:rsidRPr="004E790C">
        <w:rPr>
          <w:sz w:val="24"/>
          <w:szCs w:val="24"/>
        </w:rPr>
        <w:t>.1.6. Члены Комиссии принимают участие в заседании лично.</w:t>
      </w:r>
    </w:p>
    <w:p w:rsidR="004E790C" w:rsidRPr="004E790C" w:rsidRDefault="00422211" w:rsidP="004E790C">
      <w:pPr>
        <w:widowControl w:val="0"/>
        <w:autoSpaceDE w:val="0"/>
        <w:autoSpaceDN w:val="0"/>
        <w:adjustRightInd w:val="0"/>
        <w:ind w:firstLine="540"/>
        <w:rPr>
          <w:sz w:val="24"/>
          <w:szCs w:val="24"/>
        </w:rPr>
      </w:pPr>
      <w:r>
        <w:rPr>
          <w:sz w:val="24"/>
          <w:szCs w:val="24"/>
        </w:rPr>
        <w:t>6</w:t>
      </w:r>
      <w:r w:rsidR="00AC2E18">
        <w:rPr>
          <w:sz w:val="24"/>
          <w:szCs w:val="24"/>
        </w:rPr>
        <w:t>.2</w:t>
      </w:r>
      <w:r w:rsidR="004E790C" w:rsidRPr="004E790C">
        <w:rPr>
          <w:sz w:val="24"/>
          <w:szCs w:val="24"/>
        </w:rPr>
        <w:t>.1.7. Член Комиссии имеет право:</w:t>
      </w:r>
    </w:p>
    <w:p w:rsidR="004E790C" w:rsidRPr="004E790C" w:rsidRDefault="004E790C" w:rsidP="004E790C">
      <w:pPr>
        <w:widowControl w:val="0"/>
        <w:autoSpaceDE w:val="0"/>
        <w:autoSpaceDN w:val="0"/>
        <w:adjustRightInd w:val="0"/>
        <w:ind w:firstLine="540"/>
        <w:rPr>
          <w:sz w:val="24"/>
          <w:szCs w:val="24"/>
        </w:rPr>
      </w:pPr>
      <w:r w:rsidRPr="004E790C">
        <w:rPr>
          <w:sz w:val="24"/>
          <w:szCs w:val="24"/>
        </w:rPr>
        <w:t>вносить предложения при формировании повестки заседания Комиссии;</w:t>
      </w:r>
    </w:p>
    <w:p w:rsidR="004E790C" w:rsidRPr="004E790C" w:rsidRDefault="004E790C" w:rsidP="00422211">
      <w:pPr>
        <w:widowControl w:val="0"/>
        <w:autoSpaceDE w:val="0"/>
        <w:autoSpaceDN w:val="0"/>
        <w:adjustRightInd w:val="0"/>
        <w:ind w:firstLine="540"/>
        <w:jc w:val="both"/>
        <w:rPr>
          <w:sz w:val="24"/>
          <w:szCs w:val="24"/>
        </w:rPr>
      </w:pPr>
      <w:r w:rsidRPr="004E790C">
        <w:rPr>
          <w:sz w:val="24"/>
          <w:szCs w:val="24"/>
        </w:rPr>
        <w:t>обсуждать на заседании Комиссии вопросы, внесенные в повестку, и участвовать в голосовании по ним;</w:t>
      </w:r>
    </w:p>
    <w:p w:rsidR="004E790C" w:rsidRPr="004E790C" w:rsidRDefault="004E790C" w:rsidP="00422211">
      <w:pPr>
        <w:widowControl w:val="0"/>
        <w:autoSpaceDE w:val="0"/>
        <w:autoSpaceDN w:val="0"/>
        <w:adjustRightInd w:val="0"/>
        <w:ind w:firstLine="540"/>
        <w:jc w:val="both"/>
        <w:rPr>
          <w:sz w:val="24"/>
          <w:szCs w:val="24"/>
        </w:rPr>
      </w:pPr>
      <w:r w:rsidRPr="004E790C">
        <w:rPr>
          <w:sz w:val="24"/>
          <w:szCs w:val="24"/>
        </w:rPr>
        <w:t>высказывать по обсуждаемым на заседании Комиссии вопросам особое мнение, которое подлежит занесению в протокол;</w:t>
      </w:r>
    </w:p>
    <w:p w:rsidR="004E790C" w:rsidRPr="004E790C" w:rsidRDefault="004E790C" w:rsidP="00422211">
      <w:pPr>
        <w:widowControl w:val="0"/>
        <w:autoSpaceDE w:val="0"/>
        <w:autoSpaceDN w:val="0"/>
        <w:adjustRightInd w:val="0"/>
        <w:ind w:firstLine="540"/>
        <w:jc w:val="both"/>
        <w:rPr>
          <w:sz w:val="24"/>
          <w:szCs w:val="24"/>
        </w:rPr>
      </w:pPr>
      <w:r w:rsidRPr="004E790C">
        <w:rPr>
          <w:sz w:val="24"/>
          <w:szCs w:val="24"/>
        </w:rPr>
        <w:t>получать необходимую информацию, материалы и документы, относящиеся к вопросам, внесенным в повестку заседания.</w:t>
      </w:r>
    </w:p>
    <w:p w:rsidR="004E790C" w:rsidRPr="004E790C" w:rsidRDefault="00422211" w:rsidP="00422211">
      <w:pPr>
        <w:widowControl w:val="0"/>
        <w:autoSpaceDE w:val="0"/>
        <w:autoSpaceDN w:val="0"/>
        <w:adjustRightInd w:val="0"/>
        <w:ind w:firstLine="540"/>
        <w:jc w:val="both"/>
        <w:rPr>
          <w:sz w:val="24"/>
          <w:szCs w:val="24"/>
        </w:rPr>
      </w:pPr>
      <w:r>
        <w:rPr>
          <w:sz w:val="24"/>
          <w:szCs w:val="24"/>
        </w:rPr>
        <w:t>6</w:t>
      </w:r>
      <w:r w:rsidR="00AC2E18">
        <w:rPr>
          <w:sz w:val="24"/>
          <w:szCs w:val="24"/>
        </w:rPr>
        <w:t>.2</w:t>
      </w:r>
      <w:r w:rsidR="004E790C" w:rsidRPr="004E790C">
        <w:rPr>
          <w:sz w:val="24"/>
          <w:szCs w:val="24"/>
        </w:rPr>
        <w:t>.1.8. На заседание Комиссии могут приглашаться представители иных организаций для дачи пояснений и экспертных оценок по обсуждаемым вопросам повестки дня. Приглашенные лица не участвуют в голосовании. Список приглашенных лиц и перечень выдаваемых им материалов подготавливается секретарем и утверждается председателем Комиссии.</w:t>
      </w:r>
    </w:p>
    <w:p w:rsidR="004E790C" w:rsidRPr="004E790C" w:rsidRDefault="004E790C" w:rsidP="00422211">
      <w:pPr>
        <w:widowControl w:val="0"/>
        <w:autoSpaceDE w:val="0"/>
        <w:autoSpaceDN w:val="0"/>
        <w:adjustRightInd w:val="0"/>
        <w:jc w:val="both"/>
        <w:rPr>
          <w:sz w:val="24"/>
          <w:szCs w:val="24"/>
        </w:rPr>
      </w:pPr>
    </w:p>
    <w:p w:rsidR="004E790C" w:rsidRPr="004E790C" w:rsidRDefault="00422211" w:rsidP="004E790C">
      <w:pPr>
        <w:widowControl w:val="0"/>
        <w:autoSpaceDE w:val="0"/>
        <w:autoSpaceDN w:val="0"/>
        <w:adjustRightInd w:val="0"/>
        <w:jc w:val="center"/>
        <w:outlineLvl w:val="4"/>
        <w:rPr>
          <w:sz w:val="24"/>
          <w:szCs w:val="24"/>
        </w:rPr>
      </w:pPr>
      <w:bookmarkStart w:id="3" w:name="Par14591"/>
      <w:bookmarkEnd w:id="3"/>
      <w:r>
        <w:rPr>
          <w:sz w:val="24"/>
          <w:szCs w:val="24"/>
        </w:rPr>
        <w:t>6</w:t>
      </w:r>
      <w:r w:rsidR="00BD030A">
        <w:rPr>
          <w:sz w:val="24"/>
          <w:szCs w:val="24"/>
        </w:rPr>
        <w:t>.2</w:t>
      </w:r>
      <w:r w:rsidR="004E790C" w:rsidRPr="004E790C">
        <w:rPr>
          <w:sz w:val="24"/>
          <w:szCs w:val="24"/>
        </w:rPr>
        <w:t>.2. Порядок созыва, проведения</w:t>
      </w:r>
    </w:p>
    <w:p w:rsidR="004E790C" w:rsidRPr="004E790C" w:rsidRDefault="004E790C" w:rsidP="004E790C">
      <w:pPr>
        <w:widowControl w:val="0"/>
        <w:autoSpaceDE w:val="0"/>
        <w:autoSpaceDN w:val="0"/>
        <w:adjustRightInd w:val="0"/>
        <w:jc w:val="center"/>
        <w:rPr>
          <w:sz w:val="24"/>
          <w:szCs w:val="24"/>
        </w:rPr>
      </w:pPr>
      <w:r w:rsidRPr="004E790C">
        <w:rPr>
          <w:sz w:val="24"/>
          <w:szCs w:val="24"/>
        </w:rPr>
        <w:t>заседаний Комиссии и принятия решений</w:t>
      </w:r>
    </w:p>
    <w:p w:rsidR="004E790C" w:rsidRPr="004E790C" w:rsidRDefault="004E790C" w:rsidP="004E790C">
      <w:pPr>
        <w:widowControl w:val="0"/>
        <w:autoSpaceDE w:val="0"/>
        <w:autoSpaceDN w:val="0"/>
        <w:adjustRightInd w:val="0"/>
        <w:rPr>
          <w:sz w:val="24"/>
          <w:szCs w:val="24"/>
        </w:rPr>
      </w:pPr>
    </w:p>
    <w:p w:rsidR="004E790C" w:rsidRPr="004E790C" w:rsidRDefault="00422211" w:rsidP="00422211">
      <w:pPr>
        <w:widowControl w:val="0"/>
        <w:autoSpaceDE w:val="0"/>
        <w:autoSpaceDN w:val="0"/>
        <w:adjustRightInd w:val="0"/>
        <w:ind w:firstLine="540"/>
        <w:jc w:val="both"/>
        <w:rPr>
          <w:sz w:val="24"/>
          <w:szCs w:val="24"/>
        </w:rPr>
      </w:pPr>
      <w:r>
        <w:rPr>
          <w:sz w:val="24"/>
          <w:szCs w:val="24"/>
        </w:rPr>
        <w:t>6</w:t>
      </w:r>
      <w:r w:rsidR="00AC2E18">
        <w:rPr>
          <w:sz w:val="24"/>
          <w:szCs w:val="24"/>
        </w:rPr>
        <w:t>.2</w:t>
      </w:r>
      <w:r w:rsidR="004E790C" w:rsidRPr="004E790C">
        <w:rPr>
          <w:sz w:val="24"/>
          <w:szCs w:val="24"/>
        </w:rPr>
        <w:t>.2.1. Заседания Комиссии созываются по мере необходимости. Конкретная дата, время, место проведения, повестка заседания и режим работы Комиссии, в том числе с документами, определяются председателем Комиссии.</w:t>
      </w:r>
    </w:p>
    <w:p w:rsidR="004E790C" w:rsidRPr="004E790C" w:rsidRDefault="00422211" w:rsidP="00422211">
      <w:pPr>
        <w:widowControl w:val="0"/>
        <w:autoSpaceDE w:val="0"/>
        <w:autoSpaceDN w:val="0"/>
        <w:adjustRightInd w:val="0"/>
        <w:ind w:firstLine="540"/>
        <w:jc w:val="both"/>
        <w:rPr>
          <w:sz w:val="24"/>
          <w:szCs w:val="24"/>
        </w:rPr>
      </w:pPr>
      <w:r>
        <w:rPr>
          <w:sz w:val="24"/>
          <w:szCs w:val="24"/>
        </w:rPr>
        <w:t>6</w:t>
      </w:r>
      <w:r w:rsidR="00AC2E18">
        <w:rPr>
          <w:sz w:val="24"/>
          <w:szCs w:val="24"/>
        </w:rPr>
        <w:t>.2</w:t>
      </w:r>
      <w:r w:rsidR="004E790C" w:rsidRPr="004E790C">
        <w:rPr>
          <w:sz w:val="24"/>
          <w:szCs w:val="24"/>
        </w:rPr>
        <w:t>.2.2. Секретарь Комиссии организует подготовку материалов к заседаниям Комиссии.</w:t>
      </w:r>
    </w:p>
    <w:p w:rsidR="004E790C" w:rsidRPr="00262984" w:rsidRDefault="00422211" w:rsidP="00422211">
      <w:pPr>
        <w:widowControl w:val="0"/>
        <w:autoSpaceDE w:val="0"/>
        <w:autoSpaceDN w:val="0"/>
        <w:adjustRightInd w:val="0"/>
        <w:ind w:firstLine="540"/>
        <w:jc w:val="both"/>
        <w:rPr>
          <w:sz w:val="24"/>
          <w:szCs w:val="24"/>
        </w:rPr>
      </w:pPr>
      <w:r w:rsidRPr="00262984">
        <w:rPr>
          <w:sz w:val="24"/>
          <w:szCs w:val="24"/>
        </w:rPr>
        <w:t>6</w:t>
      </w:r>
      <w:r w:rsidR="00AC2E18">
        <w:rPr>
          <w:sz w:val="24"/>
          <w:szCs w:val="24"/>
        </w:rPr>
        <w:t>.2</w:t>
      </w:r>
      <w:r w:rsidR="004E790C" w:rsidRPr="00262984">
        <w:rPr>
          <w:sz w:val="24"/>
          <w:szCs w:val="24"/>
        </w:rPr>
        <w:t>.2.3. Заседания Комиссии открывает и ведет председатель Комиссии.</w:t>
      </w:r>
    </w:p>
    <w:p w:rsidR="00285DC4" w:rsidRDefault="00422211" w:rsidP="00422211">
      <w:pPr>
        <w:widowControl w:val="0"/>
        <w:autoSpaceDE w:val="0"/>
        <w:autoSpaceDN w:val="0"/>
        <w:adjustRightInd w:val="0"/>
        <w:ind w:firstLine="540"/>
        <w:jc w:val="both"/>
        <w:rPr>
          <w:sz w:val="24"/>
          <w:szCs w:val="24"/>
        </w:rPr>
      </w:pPr>
      <w:bookmarkStart w:id="4" w:name="Par14597"/>
      <w:bookmarkEnd w:id="4"/>
      <w:r w:rsidRPr="00262984">
        <w:rPr>
          <w:sz w:val="24"/>
          <w:szCs w:val="24"/>
        </w:rPr>
        <w:t>6</w:t>
      </w:r>
      <w:r w:rsidR="00AC2E18">
        <w:rPr>
          <w:sz w:val="24"/>
          <w:szCs w:val="24"/>
        </w:rPr>
        <w:t>.2</w:t>
      </w:r>
      <w:r w:rsidR="004E790C" w:rsidRPr="00262984">
        <w:rPr>
          <w:sz w:val="24"/>
          <w:szCs w:val="24"/>
        </w:rPr>
        <w:t>.2.4. Комиссия проводит конкурсный отбор субъектов малого и среднего предпринимательства и (или) организаций, образующих инфраструктуру поддержки предпринимательства,</w:t>
      </w:r>
      <w:r w:rsidRPr="00262984">
        <w:rPr>
          <w:sz w:val="24"/>
          <w:szCs w:val="24"/>
        </w:rPr>
        <w:t xml:space="preserve"> претендующих на муниципальную</w:t>
      </w:r>
      <w:r w:rsidR="00BC6178" w:rsidRPr="00262984">
        <w:rPr>
          <w:sz w:val="24"/>
          <w:szCs w:val="24"/>
        </w:rPr>
        <w:t xml:space="preserve"> </w:t>
      </w:r>
      <w:r w:rsidR="004E790C" w:rsidRPr="00262984">
        <w:rPr>
          <w:sz w:val="24"/>
          <w:szCs w:val="24"/>
        </w:rPr>
        <w:t xml:space="preserve">поддержку, согласно критериям, указанным </w:t>
      </w:r>
      <w:r w:rsidR="00CB3289" w:rsidRPr="00262984">
        <w:rPr>
          <w:sz w:val="24"/>
          <w:szCs w:val="24"/>
        </w:rPr>
        <w:t>в приложении</w:t>
      </w:r>
      <w:r w:rsidR="00B44E02">
        <w:rPr>
          <w:sz w:val="24"/>
          <w:szCs w:val="24"/>
        </w:rPr>
        <w:t xml:space="preserve"> № 2, </w:t>
      </w:r>
      <w:r w:rsidR="00262984" w:rsidRPr="00262984">
        <w:rPr>
          <w:sz w:val="24"/>
          <w:szCs w:val="24"/>
        </w:rPr>
        <w:t xml:space="preserve"> № 3</w:t>
      </w:r>
      <w:r w:rsidR="00B44E02">
        <w:rPr>
          <w:sz w:val="24"/>
          <w:szCs w:val="24"/>
        </w:rPr>
        <w:t xml:space="preserve"> и № 4</w:t>
      </w:r>
      <w:r w:rsidR="00F53817" w:rsidRPr="00262984">
        <w:rPr>
          <w:sz w:val="24"/>
          <w:szCs w:val="24"/>
        </w:rPr>
        <w:t xml:space="preserve"> к </w:t>
      </w:r>
      <w:r w:rsidR="00B44E02">
        <w:rPr>
          <w:sz w:val="24"/>
          <w:szCs w:val="24"/>
        </w:rPr>
        <w:t>П</w:t>
      </w:r>
      <w:r w:rsidR="00285DC4" w:rsidRPr="00262984">
        <w:rPr>
          <w:sz w:val="24"/>
          <w:szCs w:val="24"/>
        </w:rPr>
        <w:t>рограмм</w:t>
      </w:r>
      <w:r w:rsidR="00743208" w:rsidRPr="00262984">
        <w:rPr>
          <w:sz w:val="24"/>
          <w:szCs w:val="24"/>
        </w:rPr>
        <w:t>е</w:t>
      </w:r>
      <w:r w:rsidR="00285DC4" w:rsidRPr="00262984">
        <w:rPr>
          <w:sz w:val="24"/>
          <w:szCs w:val="24"/>
        </w:rPr>
        <w:t>.</w:t>
      </w:r>
    </w:p>
    <w:p w:rsidR="004E790C" w:rsidRPr="004E790C" w:rsidRDefault="00A9041C" w:rsidP="00422211">
      <w:pPr>
        <w:widowControl w:val="0"/>
        <w:autoSpaceDE w:val="0"/>
        <w:autoSpaceDN w:val="0"/>
        <w:adjustRightInd w:val="0"/>
        <w:ind w:firstLine="540"/>
        <w:jc w:val="both"/>
        <w:rPr>
          <w:sz w:val="24"/>
          <w:szCs w:val="24"/>
        </w:rPr>
      </w:pPr>
      <w:r>
        <w:rPr>
          <w:sz w:val="24"/>
          <w:szCs w:val="24"/>
        </w:rPr>
        <w:t>6</w:t>
      </w:r>
      <w:r w:rsidR="00AC2E18">
        <w:rPr>
          <w:sz w:val="24"/>
          <w:szCs w:val="24"/>
        </w:rPr>
        <w:t>.2</w:t>
      </w:r>
      <w:r w:rsidR="004E790C" w:rsidRPr="004E790C">
        <w:rPr>
          <w:sz w:val="24"/>
          <w:szCs w:val="24"/>
        </w:rPr>
        <w:t xml:space="preserve">.2.5. Решение о победителях конкурса определяется простым большинством голосов </w:t>
      </w:r>
      <w:r w:rsidR="004E790C" w:rsidRPr="004E790C">
        <w:rPr>
          <w:sz w:val="24"/>
          <w:szCs w:val="24"/>
        </w:rPr>
        <w:lastRenderedPageBreak/>
        <w:t>членов Комиссии.</w:t>
      </w:r>
    </w:p>
    <w:p w:rsidR="004E790C" w:rsidRPr="004E790C" w:rsidRDefault="00AC2E18" w:rsidP="00A9041C">
      <w:pPr>
        <w:widowControl w:val="0"/>
        <w:autoSpaceDE w:val="0"/>
        <w:autoSpaceDN w:val="0"/>
        <w:adjustRightInd w:val="0"/>
        <w:ind w:firstLine="540"/>
        <w:jc w:val="both"/>
        <w:rPr>
          <w:sz w:val="24"/>
          <w:szCs w:val="24"/>
        </w:rPr>
      </w:pPr>
      <w:bookmarkStart w:id="5" w:name="Par14600"/>
      <w:bookmarkEnd w:id="5"/>
      <w:r>
        <w:rPr>
          <w:sz w:val="24"/>
          <w:szCs w:val="24"/>
        </w:rPr>
        <w:t>6.2</w:t>
      </w:r>
      <w:r w:rsidR="00285DC4">
        <w:rPr>
          <w:sz w:val="24"/>
          <w:szCs w:val="24"/>
        </w:rPr>
        <w:t>.2.6</w:t>
      </w:r>
      <w:r w:rsidR="004E790C" w:rsidRPr="004E790C">
        <w:rPr>
          <w:sz w:val="24"/>
          <w:szCs w:val="24"/>
        </w:rPr>
        <w:t xml:space="preserve">. Победители конкурсного отбора определяются исходя из количества набранных баллов и лимита бюджетных ассигнований на реализацию мероприятия, осуществляемого в рамках оказания </w:t>
      </w:r>
      <w:r w:rsidR="00A9041C">
        <w:rPr>
          <w:sz w:val="24"/>
          <w:szCs w:val="24"/>
        </w:rPr>
        <w:t xml:space="preserve">муниципальной </w:t>
      </w:r>
      <w:r w:rsidR="004E790C" w:rsidRPr="004E790C">
        <w:rPr>
          <w:sz w:val="24"/>
          <w:szCs w:val="24"/>
        </w:rPr>
        <w:t>поддержки субъектам малого и среднего предпринимательства.</w:t>
      </w:r>
    </w:p>
    <w:p w:rsidR="004E790C" w:rsidRPr="004E790C" w:rsidRDefault="00AC2E18" w:rsidP="00A9041C">
      <w:pPr>
        <w:widowControl w:val="0"/>
        <w:autoSpaceDE w:val="0"/>
        <w:autoSpaceDN w:val="0"/>
        <w:adjustRightInd w:val="0"/>
        <w:ind w:firstLine="540"/>
        <w:jc w:val="both"/>
        <w:rPr>
          <w:sz w:val="24"/>
          <w:szCs w:val="24"/>
        </w:rPr>
      </w:pPr>
      <w:r>
        <w:rPr>
          <w:sz w:val="24"/>
          <w:szCs w:val="24"/>
        </w:rPr>
        <w:t>6.2</w:t>
      </w:r>
      <w:r w:rsidR="00285DC4">
        <w:rPr>
          <w:sz w:val="24"/>
          <w:szCs w:val="24"/>
        </w:rPr>
        <w:t>.2.7</w:t>
      </w:r>
      <w:r w:rsidR="004E790C" w:rsidRPr="004E790C">
        <w:rPr>
          <w:sz w:val="24"/>
          <w:szCs w:val="24"/>
        </w:rPr>
        <w:t>. При равном количестве набранных баллов победители конкурсного отбора определяются по дате поступления заявл</w:t>
      </w:r>
      <w:r w:rsidR="00A9041C">
        <w:rPr>
          <w:sz w:val="24"/>
          <w:szCs w:val="24"/>
        </w:rPr>
        <w:t>ения на оказание муниципальной</w:t>
      </w:r>
      <w:r w:rsidR="004E790C" w:rsidRPr="004E790C">
        <w:rPr>
          <w:sz w:val="24"/>
          <w:szCs w:val="24"/>
        </w:rPr>
        <w:t xml:space="preserve"> поддержки.</w:t>
      </w:r>
    </w:p>
    <w:p w:rsidR="004E790C" w:rsidRPr="004E790C" w:rsidRDefault="00AC2E18" w:rsidP="00A9041C">
      <w:pPr>
        <w:widowControl w:val="0"/>
        <w:autoSpaceDE w:val="0"/>
        <w:autoSpaceDN w:val="0"/>
        <w:adjustRightInd w:val="0"/>
        <w:ind w:firstLine="540"/>
        <w:jc w:val="both"/>
        <w:rPr>
          <w:sz w:val="24"/>
          <w:szCs w:val="24"/>
        </w:rPr>
      </w:pPr>
      <w:r>
        <w:rPr>
          <w:sz w:val="24"/>
          <w:szCs w:val="24"/>
        </w:rPr>
        <w:t>6.2</w:t>
      </w:r>
      <w:r w:rsidR="00285DC4">
        <w:rPr>
          <w:sz w:val="24"/>
          <w:szCs w:val="24"/>
        </w:rPr>
        <w:t>.2.8</w:t>
      </w:r>
      <w:r w:rsidR="004E790C" w:rsidRPr="004E790C">
        <w:rPr>
          <w:sz w:val="24"/>
          <w:szCs w:val="24"/>
        </w:rPr>
        <w:t>. Победителям конкурсного отбора предоставляется максимальный размер субсидий.</w:t>
      </w:r>
    </w:p>
    <w:p w:rsidR="004E790C" w:rsidRPr="004E790C" w:rsidRDefault="00AC2E18" w:rsidP="00A9041C">
      <w:pPr>
        <w:widowControl w:val="0"/>
        <w:autoSpaceDE w:val="0"/>
        <w:autoSpaceDN w:val="0"/>
        <w:adjustRightInd w:val="0"/>
        <w:ind w:firstLine="540"/>
        <w:jc w:val="both"/>
        <w:rPr>
          <w:sz w:val="24"/>
          <w:szCs w:val="24"/>
        </w:rPr>
      </w:pPr>
      <w:r>
        <w:rPr>
          <w:sz w:val="24"/>
          <w:szCs w:val="24"/>
        </w:rPr>
        <w:t>6.2</w:t>
      </w:r>
      <w:r w:rsidR="00285DC4">
        <w:rPr>
          <w:sz w:val="24"/>
          <w:szCs w:val="24"/>
        </w:rPr>
        <w:t>.2.9</w:t>
      </w:r>
      <w:r w:rsidR="004E790C" w:rsidRPr="004E790C">
        <w:rPr>
          <w:sz w:val="24"/>
          <w:szCs w:val="24"/>
        </w:rPr>
        <w:t>. Комиссия правомочна решать вопросы, отнесенные к ее компетенции, если на заседании лично присутствует не менее половины ее членов. При равенстве голосов голос председательствующего является решающим.</w:t>
      </w:r>
    </w:p>
    <w:p w:rsidR="004E790C" w:rsidRPr="004E790C" w:rsidRDefault="00AC2E18" w:rsidP="00A9041C">
      <w:pPr>
        <w:widowControl w:val="0"/>
        <w:autoSpaceDE w:val="0"/>
        <w:autoSpaceDN w:val="0"/>
        <w:adjustRightInd w:val="0"/>
        <w:ind w:firstLine="540"/>
        <w:jc w:val="both"/>
        <w:rPr>
          <w:sz w:val="24"/>
          <w:szCs w:val="24"/>
        </w:rPr>
      </w:pPr>
      <w:r>
        <w:rPr>
          <w:sz w:val="24"/>
          <w:szCs w:val="24"/>
        </w:rPr>
        <w:t>6.2</w:t>
      </w:r>
      <w:r w:rsidR="00285DC4">
        <w:rPr>
          <w:sz w:val="24"/>
          <w:szCs w:val="24"/>
        </w:rPr>
        <w:t>.2.10</w:t>
      </w:r>
      <w:r w:rsidR="004E790C" w:rsidRPr="004E790C">
        <w:rPr>
          <w:sz w:val="24"/>
          <w:szCs w:val="24"/>
        </w:rPr>
        <w:t>. Решения Комиссии о победителях конкурса оформляются протоколом, который подписывается всеми членами Комиссии, протокол размещается на официальном</w:t>
      </w:r>
      <w:r w:rsidR="00684B69" w:rsidRPr="00684B69">
        <w:rPr>
          <w:sz w:val="24"/>
          <w:szCs w:val="24"/>
        </w:rPr>
        <w:t xml:space="preserve"> </w:t>
      </w:r>
      <w:r w:rsidR="00684B69">
        <w:rPr>
          <w:sz w:val="24"/>
          <w:szCs w:val="24"/>
        </w:rPr>
        <w:t>сайте администрации МО «Город Удачный»: мо-город-</w:t>
      </w:r>
      <w:r w:rsidR="00005DFC">
        <w:rPr>
          <w:sz w:val="24"/>
          <w:szCs w:val="24"/>
        </w:rPr>
        <w:t xml:space="preserve">удачный.рф </w:t>
      </w:r>
      <w:r w:rsidR="00005DFC" w:rsidRPr="004E790C">
        <w:rPr>
          <w:sz w:val="24"/>
          <w:szCs w:val="24"/>
        </w:rPr>
        <w:t>в</w:t>
      </w:r>
      <w:r w:rsidR="004E790C" w:rsidRPr="004E790C">
        <w:rPr>
          <w:sz w:val="24"/>
          <w:szCs w:val="24"/>
        </w:rPr>
        <w:t xml:space="preserve"> течение 5-ти (пяти) рабочих дней с момента заседания Комиссии.</w:t>
      </w:r>
    </w:p>
    <w:p w:rsidR="004E790C" w:rsidRPr="004E790C" w:rsidRDefault="00AC2E18" w:rsidP="00A9041C">
      <w:pPr>
        <w:widowControl w:val="0"/>
        <w:autoSpaceDE w:val="0"/>
        <w:autoSpaceDN w:val="0"/>
        <w:adjustRightInd w:val="0"/>
        <w:ind w:firstLine="540"/>
        <w:jc w:val="both"/>
        <w:rPr>
          <w:sz w:val="24"/>
          <w:szCs w:val="24"/>
        </w:rPr>
      </w:pPr>
      <w:r>
        <w:rPr>
          <w:sz w:val="24"/>
          <w:szCs w:val="24"/>
        </w:rPr>
        <w:t>6.2</w:t>
      </w:r>
      <w:r w:rsidR="00285DC4">
        <w:rPr>
          <w:sz w:val="24"/>
          <w:szCs w:val="24"/>
        </w:rPr>
        <w:t>.2.11</w:t>
      </w:r>
      <w:r w:rsidR="004E790C" w:rsidRPr="004E790C">
        <w:rPr>
          <w:sz w:val="24"/>
          <w:szCs w:val="24"/>
        </w:rPr>
        <w:t>. Секретарь Комиссии несет персональную ответственность за правильность оформления протоколов заседаний Комиссии и их сохранность.</w:t>
      </w:r>
    </w:p>
    <w:p w:rsidR="004E790C" w:rsidRPr="004E790C" w:rsidRDefault="00AC2E18" w:rsidP="00A9041C">
      <w:pPr>
        <w:widowControl w:val="0"/>
        <w:autoSpaceDE w:val="0"/>
        <w:autoSpaceDN w:val="0"/>
        <w:adjustRightInd w:val="0"/>
        <w:ind w:firstLine="540"/>
        <w:jc w:val="both"/>
        <w:rPr>
          <w:sz w:val="24"/>
          <w:szCs w:val="24"/>
        </w:rPr>
      </w:pPr>
      <w:r>
        <w:rPr>
          <w:sz w:val="24"/>
          <w:szCs w:val="24"/>
        </w:rPr>
        <w:t>6.2</w:t>
      </w:r>
      <w:r w:rsidR="00285DC4">
        <w:rPr>
          <w:sz w:val="24"/>
          <w:szCs w:val="24"/>
        </w:rPr>
        <w:t>.2.12</w:t>
      </w:r>
      <w:r w:rsidR="004E790C" w:rsidRPr="004E790C">
        <w:rPr>
          <w:sz w:val="24"/>
          <w:szCs w:val="24"/>
        </w:rPr>
        <w:t>. Оригиналы протоколов заседаний Комиссии хранятся не менее 5 лет в уполномоченной организации п</w:t>
      </w:r>
      <w:r w:rsidR="00684B69">
        <w:rPr>
          <w:sz w:val="24"/>
          <w:szCs w:val="24"/>
        </w:rPr>
        <w:t>о предоставлению муниципальной</w:t>
      </w:r>
      <w:r w:rsidR="004E790C" w:rsidRPr="004E790C">
        <w:rPr>
          <w:sz w:val="24"/>
          <w:szCs w:val="24"/>
        </w:rPr>
        <w:t xml:space="preserve"> поддержки.</w:t>
      </w:r>
    </w:p>
    <w:p w:rsidR="004E790C" w:rsidRPr="004E790C" w:rsidRDefault="00AC2E18" w:rsidP="00A9041C">
      <w:pPr>
        <w:widowControl w:val="0"/>
        <w:autoSpaceDE w:val="0"/>
        <w:autoSpaceDN w:val="0"/>
        <w:adjustRightInd w:val="0"/>
        <w:ind w:firstLine="540"/>
        <w:jc w:val="both"/>
        <w:rPr>
          <w:sz w:val="24"/>
          <w:szCs w:val="24"/>
        </w:rPr>
      </w:pPr>
      <w:r>
        <w:rPr>
          <w:sz w:val="24"/>
          <w:szCs w:val="24"/>
        </w:rPr>
        <w:t>6.2</w:t>
      </w:r>
      <w:r w:rsidR="00285DC4">
        <w:rPr>
          <w:sz w:val="24"/>
          <w:szCs w:val="24"/>
        </w:rPr>
        <w:t>.2.13</w:t>
      </w:r>
      <w:r w:rsidR="004E790C" w:rsidRPr="004E790C">
        <w:rPr>
          <w:sz w:val="24"/>
          <w:szCs w:val="24"/>
        </w:rPr>
        <w:t>. Материалы Комиссии по решению председателя Комиссии возвращаются секретарю Комиссии после окончания заседания.</w:t>
      </w:r>
    </w:p>
    <w:p w:rsidR="004E790C" w:rsidRPr="004E790C" w:rsidRDefault="004E790C" w:rsidP="00A9041C">
      <w:pPr>
        <w:widowControl w:val="0"/>
        <w:autoSpaceDE w:val="0"/>
        <w:autoSpaceDN w:val="0"/>
        <w:adjustRightInd w:val="0"/>
        <w:jc w:val="both"/>
        <w:rPr>
          <w:sz w:val="24"/>
          <w:szCs w:val="24"/>
        </w:rPr>
      </w:pPr>
    </w:p>
    <w:p w:rsidR="004E790C" w:rsidRPr="00285DC4" w:rsidRDefault="00684B69" w:rsidP="004E790C">
      <w:pPr>
        <w:widowControl w:val="0"/>
        <w:autoSpaceDE w:val="0"/>
        <w:autoSpaceDN w:val="0"/>
        <w:adjustRightInd w:val="0"/>
        <w:jc w:val="center"/>
        <w:outlineLvl w:val="4"/>
        <w:rPr>
          <w:sz w:val="24"/>
          <w:szCs w:val="24"/>
        </w:rPr>
      </w:pPr>
      <w:bookmarkStart w:id="6" w:name="Par14626"/>
      <w:bookmarkEnd w:id="6"/>
      <w:r w:rsidRPr="00285DC4">
        <w:rPr>
          <w:sz w:val="24"/>
          <w:szCs w:val="24"/>
        </w:rPr>
        <w:t>6</w:t>
      </w:r>
      <w:r w:rsidR="00BD030A">
        <w:rPr>
          <w:sz w:val="24"/>
          <w:szCs w:val="24"/>
        </w:rPr>
        <w:t>.2</w:t>
      </w:r>
      <w:r w:rsidR="004E790C" w:rsidRPr="00285DC4">
        <w:rPr>
          <w:sz w:val="24"/>
          <w:szCs w:val="24"/>
        </w:rPr>
        <w:t>.3. Особенности работы Комиссии</w:t>
      </w:r>
    </w:p>
    <w:p w:rsidR="004E790C" w:rsidRPr="00A87482" w:rsidRDefault="004E790C" w:rsidP="004E790C">
      <w:pPr>
        <w:widowControl w:val="0"/>
        <w:autoSpaceDE w:val="0"/>
        <w:autoSpaceDN w:val="0"/>
        <w:adjustRightInd w:val="0"/>
        <w:jc w:val="center"/>
        <w:rPr>
          <w:sz w:val="24"/>
          <w:szCs w:val="24"/>
        </w:rPr>
      </w:pPr>
      <w:r w:rsidRPr="00A87482">
        <w:rPr>
          <w:sz w:val="24"/>
          <w:szCs w:val="24"/>
        </w:rPr>
        <w:t>при проведении конкурсного отбора</w:t>
      </w:r>
    </w:p>
    <w:p w:rsidR="004E790C" w:rsidRPr="004E790C" w:rsidRDefault="004E790C" w:rsidP="004E790C">
      <w:pPr>
        <w:widowControl w:val="0"/>
        <w:autoSpaceDE w:val="0"/>
        <w:autoSpaceDN w:val="0"/>
        <w:adjustRightInd w:val="0"/>
        <w:rPr>
          <w:sz w:val="24"/>
          <w:szCs w:val="24"/>
        </w:rPr>
      </w:pPr>
    </w:p>
    <w:p w:rsidR="00A87482" w:rsidRPr="00A87482" w:rsidRDefault="00684B69" w:rsidP="00C06AC7">
      <w:pPr>
        <w:widowControl w:val="0"/>
        <w:autoSpaceDE w:val="0"/>
        <w:autoSpaceDN w:val="0"/>
        <w:adjustRightInd w:val="0"/>
        <w:ind w:firstLine="540"/>
        <w:jc w:val="both"/>
        <w:rPr>
          <w:sz w:val="24"/>
          <w:szCs w:val="24"/>
        </w:rPr>
      </w:pPr>
      <w:r w:rsidRPr="00A87482">
        <w:rPr>
          <w:sz w:val="24"/>
          <w:szCs w:val="24"/>
        </w:rPr>
        <w:t>6</w:t>
      </w:r>
      <w:r w:rsidR="00BD030A">
        <w:rPr>
          <w:sz w:val="24"/>
          <w:szCs w:val="24"/>
        </w:rPr>
        <w:t>.2</w:t>
      </w:r>
      <w:r w:rsidR="004E790C" w:rsidRPr="00A87482">
        <w:rPr>
          <w:sz w:val="24"/>
          <w:szCs w:val="24"/>
        </w:rPr>
        <w:t xml:space="preserve">.3.1. Комиссия проводит отбор в соответствии с поданными заявками субъектов малого и среднего предпринимательства согласно </w:t>
      </w:r>
      <w:hyperlink w:anchor="Par14597" w:history="1">
        <w:r w:rsidRPr="00A87482">
          <w:rPr>
            <w:sz w:val="24"/>
            <w:szCs w:val="24"/>
          </w:rPr>
          <w:t>п. 6</w:t>
        </w:r>
        <w:r w:rsidR="004E790C" w:rsidRPr="00A87482">
          <w:rPr>
            <w:sz w:val="24"/>
            <w:szCs w:val="24"/>
          </w:rPr>
          <w:t>.2.2.4</w:t>
        </w:r>
      </w:hyperlink>
      <w:r w:rsidR="004E790C" w:rsidRPr="00A87482">
        <w:rPr>
          <w:sz w:val="24"/>
          <w:szCs w:val="24"/>
        </w:rPr>
        <w:t xml:space="preserve"> настоящего Порядка</w:t>
      </w:r>
      <w:r w:rsidR="00A87482" w:rsidRPr="00A87482">
        <w:rPr>
          <w:sz w:val="24"/>
          <w:szCs w:val="24"/>
        </w:rPr>
        <w:t>.</w:t>
      </w:r>
    </w:p>
    <w:p w:rsidR="004E790C" w:rsidRPr="004E790C" w:rsidRDefault="00684B69" w:rsidP="00C06AC7">
      <w:pPr>
        <w:widowControl w:val="0"/>
        <w:autoSpaceDE w:val="0"/>
        <w:autoSpaceDN w:val="0"/>
        <w:adjustRightInd w:val="0"/>
        <w:ind w:firstLine="540"/>
        <w:jc w:val="both"/>
        <w:rPr>
          <w:sz w:val="24"/>
          <w:szCs w:val="24"/>
        </w:rPr>
      </w:pPr>
      <w:r w:rsidRPr="00A87482">
        <w:rPr>
          <w:sz w:val="24"/>
          <w:szCs w:val="24"/>
        </w:rPr>
        <w:t>6</w:t>
      </w:r>
      <w:r w:rsidR="00BD030A">
        <w:rPr>
          <w:sz w:val="24"/>
          <w:szCs w:val="24"/>
        </w:rPr>
        <w:t>.2</w:t>
      </w:r>
      <w:r w:rsidR="004E790C" w:rsidRPr="00A87482">
        <w:rPr>
          <w:sz w:val="24"/>
          <w:szCs w:val="24"/>
        </w:rPr>
        <w:t>.3.2. Секретарь Комиссии осуществляет проверку наличия всех н</w:t>
      </w:r>
      <w:r w:rsidR="004E790C" w:rsidRPr="004E790C">
        <w:rPr>
          <w:sz w:val="24"/>
          <w:szCs w:val="24"/>
        </w:rPr>
        <w:t>еобходимых документов, требование о представлении которых содержится в условиях и п</w:t>
      </w:r>
      <w:r>
        <w:rPr>
          <w:sz w:val="24"/>
          <w:szCs w:val="24"/>
        </w:rPr>
        <w:t>орядках оказания муниципальной</w:t>
      </w:r>
      <w:r w:rsidR="004E790C" w:rsidRPr="004E790C">
        <w:rPr>
          <w:sz w:val="24"/>
          <w:szCs w:val="24"/>
        </w:rPr>
        <w:t xml:space="preserve"> поддержки.</w:t>
      </w:r>
    </w:p>
    <w:p w:rsidR="004E790C" w:rsidRPr="004E790C" w:rsidRDefault="00684B69" w:rsidP="00C06AC7">
      <w:pPr>
        <w:widowControl w:val="0"/>
        <w:autoSpaceDE w:val="0"/>
        <w:autoSpaceDN w:val="0"/>
        <w:adjustRightInd w:val="0"/>
        <w:ind w:firstLine="540"/>
        <w:jc w:val="both"/>
        <w:rPr>
          <w:sz w:val="24"/>
          <w:szCs w:val="24"/>
        </w:rPr>
      </w:pPr>
      <w:r>
        <w:rPr>
          <w:sz w:val="24"/>
          <w:szCs w:val="24"/>
        </w:rPr>
        <w:t>6</w:t>
      </w:r>
      <w:r w:rsidR="00BD030A">
        <w:rPr>
          <w:sz w:val="24"/>
          <w:szCs w:val="24"/>
        </w:rPr>
        <w:t>.2</w:t>
      </w:r>
      <w:r w:rsidR="004E790C" w:rsidRPr="004E790C">
        <w:rPr>
          <w:sz w:val="24"/>
          <w:szCs w:val="24"/>
        </w:rPr>
        <w:t xml:space="preserve">.3.3. При наличии документов, оформленных надлежащим образом, секретарь Комиссии готовит перечень субъектов малого и среднего предпринимательства на заседание Комиссии для рассмотрения вопроса </w:t>
      </w:r>
      <w:r>
        <w:rPr>
          <w:sz w:val="24"/>
          <w:szCs w:val="24"/>
        </w:rPr>
        <w:t>о предоставлении муниципальной</w:t>
      </w:r>
      <w:r w:rsidR="004E790C" w:rsidRPr="004E790C">
        <w:rPr>
          <w:sz w:val="24"/>
          <w:szCs w:val="24"/>
        </w:rPr>
        <w:t xml:space="preserve"> поддержки.</w:t>
      </w:r>
    </w:p>
    <w:p w:rsidR="004E790C" w:rsidRPr="004E790C" w:rsidRDefault="00684B69" w:rsidP="00C06AC7">
      <w:pPr>
        <w:widowControl w:val="0"/>
        <w:autoSpaceDE w:val="0"/>
        <w:autoSpaceDN w:val="0"/>
        <w:adjustRightInd w:val="0"/>
        <w:ind w:firstLine="540"/>
        <w:jc w:val="both"/>
        <w:rPr>
          <w:sz w:val="24"/>
          <w:szCs w:val="24"/>
        </w:rPr>
      </w:pPr>
      <w:r>
        <w:rPr>
          <w:sz w:val="24"/>
          <w:szCs w:val="24"/>
        </w:rPr>
        <w:t>6</w:t>
      </w:r>
      <w:r w:rsidR="00BD030A">
        <w:rPr>
          <w:sz w:val="24"/>
          <w:szCs w:val="24"/>
        </w:rPr>
        <w:t>.2</w:t>
      </w:r>
      <w:r w:rsidR="004E790C" w:rsidRPr="004E790C">
        <w:rPr>
          <w:sz w:val="24"/>
          <w:szCs w:val="24"/>
        </w:rPr>
        <w:t>.3.4. Секретарь Комиссии обеспечивает информирование членов Комиссии о дате, времени и месте проведения конкурса.</w:t>
      </w:r>
    </w:p>
    <w:p w:rsidR="00684B69" w:rsidRPr="008B26EA" w:rsidRDefault="00684B69" w:rsidP="00C06AC7">
      <w:pPr>
        <w:widowControl w:val="0"/>
        <w:autoSpaceDE w:val="0"/>
        <w:autoSpaceDN w:val="0"/>
        <w:adjustRightInd w:val="0"/>
        <w:ind w:firstLine="540"/>
        <w:jc w:val="both"/>
        <w:rPr>
          <w:sz w:val="24"/>
          <w:szCs w:val="24"/>
        </w:rPr>
      </w:pPr>
      <w:r w:rsidRPr="008B26EA">
        <w:rPr>
          <w:sz w:val="24"/>
          <w:szCs w:val="24"/>
        </w:rPr>
        <w:t>6</w:t>
      </w:r>
      <w:r w:rsidR="00BD030A">
        <w:rPr>
          <w:sz w:val="24"/>
          <w:szCs w:val="24"/>
        </w:rPr>
        <w:t>.2</w:t>
      </w:r>
      <w:r w:rsidR="004E790C" w:rsidRPr="008B26EA">
        <w:rPr>
          <w:sz w:val="24"/>
          <w:szCs w:val="24"/>
        </w:rPr>
        <w:t>.3.5. Сроки приема конкурсных заявок утверждаются</w:t>
      </w:r>
      <w:r w:rsidRPr="008B26EA">
        <w:rPr>
          <w:sz w:val="24"/>
          <w:szCs w:val="24"/>
        </w:rPr>
        <w:t xml:space="preserve"> </w:t>
      </w:r>
      <w:r w:rsidR="00CB3289" w:rsidRPr="008B26EA">
        <w:rPr>
          <w:sz w:val="24"/>
          <w:szCs w:val="24"/>
        </w:rPr>
        <w:t>распоряжением главы</w:t>
      </w:r>
      <w:r w:rsidRPr="008B26EA">
        <w:rPr>
          <w:sz w:val="24"/>
          <w:szCs w:val="24"/>
        </w:rPr>
        <w:t xml:space="preserve"> города.</w:t>
      </w:r>
    </w:p>
    <w:p w:rsidR="004E790C" w:rsidRPr="004E790C" w:rsidRDefault="00684B69" w:rsidP="00C06AC7">
      <w:pPr>
        <w:widowControl w:val="0"/>
        <w:autoSpaceDE w:val="0"/>
        <w:autoSpaceDN w:val="0"/>
        <w:adjustRightInd w:val="0"/>
        <w:ind w:firstLine="540"/>
        <w:jc w:val="both"/>
        <w:rPr>
          <w:sz w:val="24"/>
          <w:szCs w:val="24"/>
        </w:rPr>
      </w:pPr>
      <w:r>
        <w:rPr>
          <w:sz w:val="24"/>
          <w:szCs w:val="24"/>
        </w:rPr>
        <w:t>6</w:t>
      </w:r>
      <w:r w:rsidR="00BD030A">
        <w:rPr>
          <w:sz w:val="24"/>
          <w:szCs w:val="24"/>
        </w:rPr>
        <w:t>.2</w:t>
      </w:r>
      <w:r w:rsidR="004E790C" w:rsidRPr="004E790C">
        <w:rPr>
          <w:sz w:val="24"/>
          <w:szCs w:val="24"/>
        </w:rPr>
        <w:t xml:space="preserve">.3.6. Информационное сообщение о приеме документов на проведение отбора претендентов размещается на официальном </w:t>
      </w:r>
      <w:r>
        <w:rPr>
          <w:sz w:val="24"/>
          <w:szCs w:val="24"/>
        </w:rPr>
        <w:t>администрации МО «Город Удачный»: мо-город-удачный.рф.</w:t>
      </w:r>
    </w:p>
    <w:p w:rsidR="004E790C" w:rsidRPr="004E790C" w:rsidRDefault="00684B69" w:rsidP="00C06AC7">
      <w:pPr>
        <w:widowControl w:val="0"/>
        <w:autoSpaceDE w:val="0"/>
        <w:autoSpaceDN w:val="0"/>
        <w:adjustRightInd w:val="0"/>
        <w:ind w:firstLine="540"/>
        <w:jc w:val="both"/>
        <w:rPr>
          <w:sz w:val="24"/>
          <w:szCs w:val="24"/>
        </w:rPr>
      </w:pPr>
      <w:r>
        <w:rPr>
          <w:sz w:val="24"/>
          <w:szCs w:val="24"/>
        </w:rPr>
        <w:t>6</w:t>
      </w:r>
      <w:r w:rsidR="00BD030A">
        <w:rPr>
          <w:sz w:val="24"/>
          <w:szCs w:val="24"/>
        </w:rPr>
        <w:t>.2</w:t>
      </w:r>
      <w:r w:rsidR="004E790C" w:rsidRPr="004E790C">
        <w:rPr>
          <w:sz w:val="24"/>
          <w:szCs w:val="24"/>
        </w:rPr>
        <w:t>.3.7. Регистрация документов заявителя для п</w:t>
      </w:r>
      <w:r w:rsidR="00AC2E18">
        <w:rPr>
          <w:sz w:val="24"/>
          <w:szCs w:val="24"/>
        </w:rPr>
        <w:t xml:space="preserve">редоставления финансовой поддержке </w:t>
      </w:r>
      <w:r w:rsidR="004E790C" w:rsidRPr="004E790C">
        <w:rPr>
          <w:sz w:val="24"/>
          <w:szCs w:val="24"/>
        </w:rPr>
        <w:t>при подаче документов производится в журнале регистрации заявок.</w:t>
      </w:r>
    </w:p>
    <w:p w:rsidR="004E790C" w:rsidRPr="004E790C" w:rsidRDefault="00684B69" w:rsidP="00C06AC7">
      <w:pPr>
        <w:widowControl w:val="0"/>
        <w:autoSpaceDE w:val="0"/>
        <w:autoSpaceDN w:val="0"/>
        <w:adjustRightInd w:val="0"/>
        <w:ind w:firstLine="540"/>
        <w:jc w:val="both"/>
        <w:rPr>
          <w:sz w:val="24"/>
          <w:szCs w:val="24"/>
        </w:rPr>
      </w:pPr>
      <w:r>
        <w:rPr>
          <w:sz w:val="24"/>
          <w:szCs w:val="24"/>
        </w:rPr>
        <w:t>6</w:t>
      </w:r>
      <w:r w:rsidR="004E790C" w:rsidRPr="004E790C">
        <w:rPr>
          <w:sz w:val="24"/>
          <w:szCs w:val="24"/>
        </w:rPr>
        <w:t>.</w:t>
      </w:r>
      <w:r w:rsidR="00BD030A">
        <w:rPr>
          <w:sz w:val="24"/>
          <w:szCs w:val="24"/>
        </w:rPr>
        <w:t>2.</w:t>
      </w:r>
      <w:r w:rsidR="004E790C" w:rsidRPr="004E790C">
        <w:rPr>
          <w:sz w:val="24"/>
          <w:szCs w:val="24"/>
        </w:rPr>
        <w:t>3.8. Заявки на участие рассматриваются Комиссией. В протокол заседания Комиссии вносятся сведения о наименовании субъекта малого и среднего предпринимательства, дате и времени поступления заявки, факте наличия или отсутствия прилагаемых к ней документов.</w:t>
      </w:r>
    </w:p>
    <w:p w:rsidR="004E790C" w:rsidRPr="004E790C" w:rsidRDefault="00BD030A" w:rsidP="00C06AC7">
      <w:pPr>
        <w:widowControl w:val="0"/>
        <w:autoSpaceDE w:val="0"/>
        <w:autoSpaceDN w:val="0"/>
        <w:adjustRightInd w:val="0"/>
        <w:ind w:firstLine="540"/>
        <w:jc w:val="both"/>
        <w:rPr>
          <w:sz w:val="24"/>
          <w:szCs w:val="24"/>
        </w:rPr>
      </w:pPr>
      <w:r>
        <w:rPr>
          <w:sz w:val="24"/>
          <w:szCs w:val="24"/>
        </w:rPr>
        <w:t>6.2</w:t>
      </w:r>
      <w:r w:rsidR="004E790C" w:rsidRPr="004E790C">
        <w:rPr>
          <w:sz w:val="24"/>
          <w:szCs w:val="24"/>
        </w:rPr>
        <w:t>.3.9. Решение о победителях конкурсного отбора отражается в протоколе заседания Комиссии.</w:t>
      </w:r>
    </w:p>
    <w:p w:rsidR="00017B1E" w:rsidRDefault="00017B1E">
      <w:pPr>
        <w:pStyle w:val="ConsPlusNormal0"/>
        <w:jc w:val="both"/>
        <w:rPr>
          <w:rFonts w:ascii="Times New Roman" w:hAnsi="Times New Roman" w:cs="Times New Roman"/>
          <w:sz w:val="24"/>
          <w:szCs w:val="24"/>
        </w:rPr>
      </w:pPr>
    </w:p>
    <w:p w:rsidR="00CC03F3" w:rsidRDefault="00BA44D8">
      <w:pPr>
        <w:jc w:val="center"/>
        <w:rPr>
          <w:b/>
          <w:sz w:val="24"/>
          <w:szCs w:val="24"/>
        </w:rPr>
      </w:pPr>
      <w:r>
        <w:rPr>
          <w:b/>
          <w:sz w:val="24"/>
          <w:szCs w:val="24"/>
        </w:rPr>
        <w:t>7</w:t>
      </w:r>
      <w:r w:rsidR="00A20F54">
        <w:rPr>
          <w:b/>
          <w:sz w:val="24"/>
          <w:szCs w:val="24"/>
        </w:rPr>
        <w:t>.</w:t>
      </w:r>
      <w:r w:rsidR="00CC03F3">
        <w:rPr>
          <w:b/>
          <w:sz w:val="24"/>
          <w:szCs w:val="24"/>
        </w:rPr>
        <w:t xml:space="preserve"> Требования к организациям, образующим инфраструктуру поддержки </w:t>
      </w:r>
    </w:p>
    <w:p w:rsidR="00CC03F3" w:rsidRDefault="00CC03F3">
      <w:pPr>
        <w:jc w:val="center"/>
        <w:rPr>
          <w:b/>
          <w:sz w:val="24"/>
          <w:szCs w:val="24"/>
        </w:rPr>
      </w:pPr>
      <w:r>
        <w:rPr>
          <w:b/>
          <w:sz w:val="24"/>
          <w:szCs w:val="24"/>
        </w:rPr>
        <w:t>малого и среднего предпринимательства</w:t>
      </w:r>
    </w:p>
    <w:p w:rsidR="00CC03F3" w:rsidRDefault="00CC03F3">
      <w:pPr>
        <w:jc w:val="center"/>
        <w:rPr>
          <w:b/>
          <w:color w:val="800080"/>
          <w:sz w:val="24"/>
          <w:szCs w:val="24"/>
        </w:rPr>
      </w:pPr>
    </w:p>
    <w:p w:rsidR="00CC03F3" w:rsidRDefault="00CC03F3">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t>При реализации настоящей Программы для организаций, образующих инфраструктуру поддержки субъектов малого и среднего предпринимательства (далее - организации инфраструктуры), устанавливаются следующие требования:</w:t>
      </w:r>
    </w:p>
    <w:p w:rsidR="00CC03F3" w:rsidRDefault="00CC03F3">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t>соответствие уставной деятельности (уставных целей) организации инфраструктуры целям и (или) направлениям настоящей Программы;</w:t>
      </w:r>
    </w:p>
    <w:p w:rsidR="00CC03F3" w:rsidRDefault="00CC03F3">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t xml:space="preserve">отсутствие процедуры ликвидации или финансового оздоровления организации инфраструктуры и отсутствие решения арбитражного суда о признании ее банкротом и открытии </w:t>
      </w:r>
      <w:r>
        <w:rPr>
          <w:rFonts w:ascii="Times New Roman" w:hAnsi="Times New Roman" w:cs="Times New Roman"/>
          <w:sz w:val="24"/>
          <w:szCs w:val="24"/>
        </w:rPr>
        <w:lastRenderedPageBreak/>
        <w:t>конкурсного производства, а также отсутствие состояния реорганизации организации инфраструктуры;</w:t>
      </w:r>
    </w:p>
    <w:p w:rsidR="00CC03F3" w:rsidRDefault="00CC03F3">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t>не приостановление деятельности организации инфраструктуры в порядке, предусмотренном Кодексом Российской Федерации об административных правонарушениях;</w:t>
      </w:r>
    </w:p>
    <w:p w:rsidR="00CC03F3" w:rsidRDefault="00CC03F3">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t>представление документов, подтверждающих правоспособность организации инфраструктуры, полномочия ее должностных лиц и т.д. (копии решения или выписки из решения о назначении руководителя 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лица без доверенности);</w:t>
      </w:r>
    </w:p>
    <w:p w:rsidR="00CC03F3" w:rsidRDefault="00CC03F3">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t>наличие необходимых у организации инфраструктуры лицензий, сертификатов на соответствующие виды деятельности и иных разрешений в случае необходимости таковых;</w:t>
      </w:r>
    </w:p>
    <w:p w:rsidR="00CC03F3" w:rsidRDefault="00CC03F3">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t>наличие у организации инфраструктуры помещения (помещений) для ведения уставной деятельности в достаточном размере для реализации своих прав и обязанностей, предусмотренных законодательством, соглашениями и иными нормативными актами;</w:t>
      </w:r>
    </w:p>
    <w:p w:rsidR="00CC03F3" w:rsidRDefault="00CC03F3">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t>обеспеченность организации инфраструктуры квалифицированным персоналом, необходимым для выполнения работ в полном объеме в соответствии с трудозатратами по нормам законодательства, квалификация которого подтверждена соответствующими документами;</w:t>
      </w:r>
    </w:p>
    <w:p w:rsidR="00CC03F3" w:rsidRDefault="00CC03F3">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t>обеспеченность организации инфраструктуры достаточным количеством собственных сре</w:t>
      </w:r>
      <w:proofErr w:type="gramStart"/>
      <w:r>
        <w:rPr>
          <w:rFonts w:ascii="Times New Roman" w:hAnsi="Times New Roman" w:cs="Times New Roman"/>
          <w:sz w:val="24"/>
          <w:szCs w:val="24"/>
        </w:rPr>
        <w:t>дств дл</w:t>
      </w:r>
      <w:proofErr w:type="gramEnd"/>
      <w:r>
        <w:rPr>
          <w:rFonts w:ascii="Times New Roman" w:hAnsi="Times New Roman" w:cs="Times New Roman"/>
          <w:sz w:val="24"/>
          <w:szCs w:val="24"/>
        </w:rPr>
        <w:t>я обеспечения текущей хозяйственной деятельности и отсутствие задолженностей перед бюджетами всех уровней и по коммунальным платежам;</w:t>
      </w:r>
    </w:p>
    <w:p w:rsidR="00CC03F3" w:rsidRDefault="00CC03F3">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t>отсутствие не исполненных в срок обязательств по муниципальным контрактам;</w:t>
      </w:r>
    </w:p>
    <w:p w:rsidR="00CC03F3" w:rsidRDefault="00CC03F3">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t>наличие подтвержденного положительного опыта реализации проектов (мероприятий) в рамках программ развития малого и среднего предпринимательства;</w:t>
      </w:r>
    </w:p>
    <w:p w:rsidR="00CC03F3" w:rsidRDefault="00CC03F3">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t>регистрация и местонахождение организации инфраструктуры на территории муниципального образования «Город Удачный».</w:t>
      </w:r>
    </w:p>
    <w:p w:rsidR="00CC03F3" w:rsidRDefault="00CC03F3">
      <w:pPr>
        <w:ind w:firstLine="720"/>
        <w:jc w:val="both"/>
        <w:rPr>
          <w:color w:val="FF00FF"/>
          <w:sz w:val="24"/>
          <w:szCs w:val="24"/>
        </w:rPr>
      </w:pPr>
    </w:p>
    <w:p w:rsidR="00CC03F3" w:rsidRDefault="00017B1E">
      <w:pPr>
        <w:jc w:val="center"/>
        <w:rPr>
          <w:b/>
          <w:sz w:val="24"/>
          <w:szCs w:val="24"/>
        </w:rPr>
      </w:pPr>
      <w:r>
        <w:rPr>
          <w:b/>
          <w:sz w:val="24"/>
          <w:szCs w:val="24"/>
        </w:rPr>
        <w:t>8</w:t>
      </w:r>
      <w:r w:rsidR="00CC03F3">
        <w:rPr>
          <w:b/>
          <w:sz w:val="24"/>
          <w:szCs w:val="24"/>
        </w:rPr>
        <w:t xml:space="preserve">. Организация управления Программой и </w:t>
      </w:r>
      <w:proofErr w:type="gramStart"/>
      <w:r w:rsidR="00CC03F3">
        <w:rPr>
          <w:b/>
          <w:sz w:val="24"/>
          <w:szCs w:val="24"/>
        </w:rPr>
        <w:t>контроль за</w:t>
      </w:r>
      <w:proofErr w:type="gramEnd"/>
      <w:r w:rsidR="00CC03F3">
        <w:rPr>
          <w:b/>
          <w:sz w:val="24"/>
          <w:szCs w:val="24"/>
        </w:rPr>
        <w:t xml:space="preserve"> ходом ее реализации</w:t>
      </w:r>
    </w:p>
    <w:p w:rsidR="00CC03F3" w:rsidRDefault="00CC03F3">
      <w:pPr>
        <w:jc w:val="center"/>
        <w:rPr>
          <w:b/>
          <w:sz w:val="24"/>
          <w:szCs w:val="24"/>
        </w:rPr>
      </w:pPr>
    </w:p>
    <w:p w:rsidR="00CC03F3" w:rsidRDefault="00CC03F3">
      <w:pPr>
        <w:pStyle w:val="af0"/>
        <w:ind w:left="0" w:firstLine="709"/>
        <w:rPr>
          <w:sz w:val="24"/>
          <w:szCs w:val="24"/>
        </w:rPr>
      </w:pPr>
      <w:r>
        <w:rPr>
          <w:sz w:val="24"/>
          <w:szCs w:val="24"/>
        </w:rPr>
        <w:t>Управление реализацией программы осуществляет заместитель главы администрации по экономике и финансам.</w:t>
      </w:r>
    </w:p>
    <w:p w:rsidR="00CC03F3" w:rsidRDefault="00134A7C">
      <w:pPr>
        <w:pStyle w:val="af0"/>
        <w:ind w:left="0" w:firstLine="709"/>
        <w:rPr>
          <w:sz w:val="24"/>
          <w:szCs w:val="24"/>
        </w:rPr>
      </w:pPr>
      <w:r>
        <w:rPr>
          <w:sz w:val="24"/>
          <w:szCs w:val="24"/>
        </w:rPr>
        <w:t>Разработчик</w:t>
      </w:r>
      <w:r w:rsidR="00E326EF">
        <w:rPr>
          <w:sz w:val="24"/>
          <w:szCs w:val="24"/>
        </w:rPr>
        <w:t xml:space="preserve"> и исполнитель муниципальной программы г</w:t>
      </w:r>
      <w:r w:rsidR="00CC03F3">
        <w:rPr>
          <w:sz w:val="24"/>
          <w:szCs w:val="24"/>
        </w:rPr>
        <w:t>лавный специалист по предпринимательству</w:t>
      </w:r>
      <w:r w:rsidR="00CB3289">
        <w:rPr>
          <w:sz w:val="24"/>
          <w:szCs w:val="24"/>
        </w:rPr>
        <w:t xml:space="preserve"> и потребительскому рынку администрации МО «Город Удачный»</w:t>
      </w:r>
      <w:r w:rsidR="00CC03F3">
        <w:rPr>
          <w:sz w:val="24"/>
          <w:szCs w:val="24"/>
        </w:rPr>
        <w:t>:</w:t>
      </w:r>
    </w:p>
    <w:p w:rsidR="00CC03F3" w:rsidRDefault="00CC03F3">
      <w:pPr>
        <w:pStyle w:val="af0"/>
        <w:ind w:left="0"/>
        <w:rPr>
          <w:sz w:val="24"/>
          <w:szCs w:val="24"/>
        </w:rPr>
      </w:pPr>
      <w:r>
        <w:rPr>
          <w:sz w:val="24"/>
          <w:szCs w:val="24"/>
        </w:rPr>
        <w:t xml:space="preserve">         -   несет ответственность за реализацию Программы в целом; </w:t>
      </w:r>
    </w:p>
    <w:p w:rsidR="00CC03F3" w:rsidRDefault="00CC03F3">
      <w:pPr>
        <w:pStyle w:val="af0"/>
        <w:ind w:left="0"/>
        <w:rPr>
          <w:sz w:val="24"/>
          <w:szCs w:val="24"/>
        </w:rPr>
      </w:pPr>
      <w:r>
        <w:rPr>
          <w:sz w:val="24"/>
          <w:szCs w:val="24"/>
        </w:rPr>
        <w:t xml:space="preserve">         - обеспечивает согласованные действия по подготовке и реализации программных мероприятий, ежеквартально организует сбор от исполнителей Программы отчетных материалов, которые должны содержать общий объем фактически произведенных расходов, всего и в том числе по источникам финансирования, отчетную информацию об исполнении каждого мероприятия;</w:t>
      </w:r>
    </w:p>
    <w:p w:rsidR="00CC03F3" w:rsidRDefault="00CC03F3">
      <w:pPr>
        <w:jc w:val="both"/>
        <w:rPr>
          <w:sz w:val="24"/>
          <w:szCs w:val="24"/>
        </w:rPr>
      </w:pPr>
      <w:r>
        <w:t xml:space="preserve">     </w:t>
      </w:r>
      <w:r w:rsidR="00C526FE">
        <w:t xml:space="preserve">    </w:t>
      </w:r>
      <w:r>
        <w:rPr>
          <w:sz w:val="24"/>
          <w:szCs w:val="24"/>
        </w:rPr>
        <w:t xml:space="preserve"> - осуществляет обобщение отчетных материалов и подготовку информации о ходе реализации мероприятий Программы;</w:t>
      </w:r>
    </w:p>
    <w:p w:rsidR="00CC03F3" w:rsidRDefault="00CC03F3">
      <w:pPr>
        <w:pStyle w:val="af0"/>
        <w:ind w:left="0"/>
        <w:rPr>
          <w:sz w:val="24"/>
          <w:szCs w:val="24"/>
        </w:rPr>
      </w:pPr>
      <w:r>
        <w:rPr>
          <w:sz w:val="24"/>
          <w:szCs w:val="24"/>
        </w:rPr>
        <w:t xml:space="preserve">    </w:t>
      </w:r>
      <w:r w:rsidR="00C526FE">
        <w:rPr>
          <w:sz w:val="24"/>
          <w:szCs w:val="24"/>
        </w:rPr>
        <w:t xml:space="preserve">   </w:t>
      </w:r>
      <w:r>
        <w:rPr>
          <w:sz w:val="24"/>
          <w:szCs w:val="24"/>
        </w:rPr>
        <w:t xml:space="preserve"> - доводит до сведения всех заинтересованных лиц указанную информацию, в том числе посредством размещения на официальном сайте администрации МО «Город Удачный»;</w:t>
      </w:r>
    </w:p>
    <w:p w:rsidR="00CC03F3" w:rsidRDefault="00CC03F3">
      <w:pPr>
        <w:pStyle w:val="af0"/>
        <w:ind w:left="0"/>
        <w:rPr>
          <w:sz w:val="24"/>
          <w:szCs w:val="24"/>
        </w:rPr>
      </w:pPr>
      <w:r>
        <w:rPr>
          <w:sz w:val="24"/>
          <w:szCs w:val="24"/>
        </w:rPr>
        <w:t xml:space="preserve">      </w:t>
      </w:r>
      <w:r w:rsidR="00C526FE">
        <w:rPr>
          <w:sz w:val="24"/>
          <w:szCs w:val="24"/>
        </w:rPr>
        <w:t xml:space="preserve"> </w:t>
      </w:r>
      <w:r>
        <w:rPr>
          <w:sz w:val="24"/>
          <w:szCs w:val="24"/>
        </w:rPr>
        <w:t xml:space="preserve"> - осуществляет контроль за целевым и эффективным использованием бюджетных и иных средств, выделенных на реализацию мероприятий настоящей Программы;</w:t>
      </w:r>
    </w:p>
    <w:p w:rsidR="00CC03F3" w:rsidRDefault="00C526FE" w:rsidP="00C526FE">
      <w:pPr>
        <w:pStyle w:val="af0"/>
        <w:ind w:left="0"/>
        <w:rPr>
          <w:sz w:val="24"/>
          <w:szCs w:val="24"/>
        </w:rPr>
      </w:pPr>
      <w:r>
        <w:rPr>
          <w:sz w:val="24"/>
          <w:szCs w:val="24"/>
        </w:rPr>
        <w:t xml:space="preserve">        - </w:t>
      </w:r>
      <w:r w:rsidR="00CC03F3">
        <w:rPr>
          <w:sz w:val="24"/>
          <w:szCs w:val="24"/>
        </w:rPr>
        <w:t xml:space="preserve">готовит аналитические материалы о состоянии и развитии малого и среднего предпринимательства и размещает их на </w:t>
      </w:r>
      <w:r w:rsidR="00CB3289">
        <w:rPr>
          <w:sz w:val="24"/>
          <w:szCs w:val="24"/>
        </w:rPr>
        <w:t>официальном сайте</w:t>
      </w:r>
      <w:r w:rsidR="00CC03F3">
        <w:rPr>
          <w:sz w:val="24"/>
          <w:szCs w:val="24"/>
        </w:rPr>
        <w:t xml:space="preserve"> в сети Интернет;</w:t>
      </w:r>
    </w:p>
    <w:p w:rsidR="00CC03F3" w:rsidRDefault="002D52B4" w:rsidP="00C526FE">
      <w:pPr>
        <w:pStyle w:val="af0"/>
        <w:ind w:left="0"/>
        <w:rPr>
          <w:sz w:val="24"/>
          <w:szCs w:val="24"/>
        </w:rPr>
      </w:pPr>
      <w:r>
        <w:rPr>
          <w:sz w:val="24"/>
          <w:szCs w:val="24"/>
        </w:rPr>
        <w:t xml:space="preserve">        -</w:t>
      </w:r>
      <w:r w:rsidR="00C526FE">
        <w:rPr>
          <w:sz w:val="24"/>
          <w:szCs w:val="24"/>
        </w:rPr>
        <w:t xml:space="preserve"> </w:t>
      </w:r>
      <w:r w:rsidR="00CC03F3">
        <w:rPr>
          <w:sz w:val="24"/>
          <w:szCs w:val="24"/>
        </w:rPr>
        <w:t>составляет и в установленном порядке предоставляет бюджетную заявку для финансирования Программы на очередной финансовый год.</w:t>
      </w:r>
    </w:p>
    <w:p w:rsidR="00CC03F3" w:rsidRDefault="00C526FE" w:rsidP="00C526FE">
      <w:pPr>
        <w:pStyle w:val="af0"/>
        <w:ind w:left="0"/>
        <w:rPr>
          <w:sz w:val="24"/>
          <w:szCs w:val="24"/>
        </w:rPr>
      </w:pPr>
      <w:r>
        <w:rPr>
          <w:sz w:val="24"/>
          <w:szCs w:val="24"/>
        </w:rPr>
        <w:t xml:space="preserve">        </w:t>
      </w:r>
      <w:r w:rsidR="00CC03F3">
        <w:rPr>
          <w:sz w:val="24"/>
          <w:szCs w:val="24"/>
        </w:rPr>
        <w:t>- готовит и представляет координатору Программы и главному специалисту-</w:t>
      </w:r>
      <w:r w:rsidR="00CB3289">
        <w:rPr>
          <w:sz w:val="24"/>
          <w:szCs w:val="24"/>
        </w:rPr>
        <w:t>экономисту отчет</w:t>
      </w:r>
      <w:r w:rsidR="00CC03F3">
        <w:rPr>
          <w:sz w:val="24"/>
          <w:szCs w:val="24"/>
        </w:rPr>
        <w:t xml:space="preserve"> о реализации муниципальной программы;</w:t>
      </w:r>
    </w:p>
    <w:p w:rsidR="00CC03F3" w:rsidRDefault="00C526FE" w:rsidP="00C526FE">
      <w:pPr>
        <w:pStyle w:val="af0"/>
        <w:ind w:left="0"/>
        <w:rPr>
          <w:sz w:val="24"/>
          <w:szCs w:val="24"/>
        </w:rPr>
      </w:pPr>
      <w:r>
        <w:rPr>
          <w:sz w:val="24"/>
          <w:szCs w:val="24"/>
        </w:rPr>
        <w:t xml:space="preserve">        </w:t>
      </w:r>
      <w:r w:rsidR="00CC03F3">
        <w:rPr>
          <w:sz w:val="24"/>
          <w:szCs w:val="24"/>
        </w:rPr>
        <w:t>- на основании заключения об оценке эффективности реализации Программы представляет в установленном порядке координатору Программы предложения о перераспределении финансовых ресурсов между программными мероприятиями, изменении сроков выполнения мероприятий и корректировке их перечня;</w:t>
      </w:r>
    </w:p>
    <w:p w:rsidR="00CC03F3" w:rsidRDefault="00CC03F3">
      <w:pPr>
        <w:pStyle w:val="af0"/>
        <w:ind w:left="0" w:firstLine="709"/>
        <w:rPr>
          <w:sz w:val="24"/>
          <w:szCs w:val="24"/>
        </w:rPr>
      </w:pPr>
      <w:r>
        <w:rPr>
          <w:sz w:val="24"/>
          <w:szCs w:val="24"/>
        </w:rPr>
        <w:lastRenderedPageBreak/>
        <w:t>Главный специалист по потребительскому рынку и предпринимательству организует заседания Совета по развитию предпринимательству при главе города, на котором заслушивается отчет о выполнении мероприятий Программы.</w:t>
      </w:r>
    </w:p>
    <w:p w:rsidR="00CC03F3" w:rsidRDefault="00CC03F3">
      <w:pPr>
        <w:pStyle w:val="af0"/>
        <w:ind w:left="0" w:firstLine="709"/>
        <w:rPr>
          <w:sz w:val="24"/>
          <w:szCs w:val="24"/>
        </w:rPr>
      </w:pPr>
      <w:proofErr w:type="gramStart"/>
      <w:r>
        <w:rPr>
          <w:sz w:val="24"/>
          <w:szCs w:val="24"/>
        </w:rPr>
        <w:t>Контроль за</w:t>
      </w:r>
      <w:proofErr w:type="gramEnd"/>
      <w:r>
        <w:rPr>
          <w:sz w:val="24"/>
          <w:szCs w:val="24"/>
        </w:rPr>
        <w:t xml:space="preserve"> </w:t>
      </w:r>
      <w:r w:rsidR="00CB3289">
        <w:rPr>
          <w:sz w:val="24"/>
          <w:szCs w:val="24"/>
        </w:rPr>
        <w:t>организацией выполнения</w:t>
      </w:r>
      <w:r>
        <w:rPr>
          <w:sz w:val="24"/>
          <w:szCs w:val="24"/>
        </w:rPr>
        <w:t>, своевременность и результативность программных мероприятий осуществляет заместитель главы администрации по экономике и финансам.</w:t>
      </w:r>
    </w:p>
    <w:p w:rsidR="00CC03F3" w:rsidRDefault="00CC03F3">
      <w:pPr>
        <w:pStyle w:val="af0"/>
        <w:ind w:left="0" w:firstLine="709"/>
        <w:rPr>
          <w:sz w:val="24"/>
          <w:szCs w:val="24"/>
        </w:rPr>
      </w:pPr>
      <w:r>
        <w:rPr>
          <w:sz w:val="24"/>
          <w:szCs w:val="24"/>
        </w:rPr>
        <w:t>Контроль выполнения Програм</w:t>
      </w:r>
      <w:r w:rsidR="00134A7C">
        <w:rPr>
          <w:sz w:val="24"/>
          <w:szCs w:val="24"/>
        </w:rPr>
        <w:t>мы за отчетный год осуществляет г</w:t>
      </w:r>
      <w:r>
        <w:rPr>
          <w:sz w:val="24"/>
          <w:szCs w:val="24"/>
        </w:rPr>
        <w:t>лава города и городской Совет депутатов МО «Город Удачный».</w:t>
      </w:r>
    </w:p>
    <w:p w:rsidR="00CC03F3" w:rsidRDefault="00CC03F3">
      <w:pPr>
        <w:pStyle w:val="210"/>
        <w:spacing w:after="0" w:line="240" w:lineRule="auto"/>
        <w:jc w:val="both"/>
      </w:pPr>
      <w:r>
        <w:tab/>
        <w:t>Контроль включает ежегодную отчетность о реализации программных мероприятий и рациональном использовании исполнителями выделяемых им финансовых средств, качестве реализуемых программных мероприятий, сроках выполнения договоров (контрактов, соглашений).</w:t>
      </w:r>
    </w:p>
    <w:p w:rsidR="00CC03F3" w:rsidRDefault="00CC03F3" w:rsidP="00E6414F">
      <w:pPr>
        <w:pStyle w:val="210"/>
        <w:spacing w:after="0" w:line="240" w:lineRule="auto"/>
        <w:jc w:val="both"/>
        <w:rPr>
          <w:b/>
        </w:rPr>
      </w:pPr>
      <w:r>
        <w:t xml:space="preserve">         </w:t>
      </w:r>
      <w:r w:rsidR="00E04C5C">
        <w:t xml:space="preserve">  </w:t>
      </w:r>
      <w:r>
        <w:t xml:space="preserve"> </w:t>
      </w:r>
      <w:r>
        <w:rPr>
          <w:bCs/>
        </w:rPr>
        <w:t xml:space="preserve">В ходе реализации Программы возможны ее изменения (корректировка), вызванные </w:t>
      </w:r>
      <w:r>
        <w:t>внешними факторами, негативно влияющими на реализацию Программы (таблица 4).</w:t>
      </w:r>
      <w:r>
        <w:rPr>
          <w:b/>
        </w:rPr>
        <w:t xml:space="preserve">                                                            </w:t>
      </w:r>
    </w:p>
    <w:p w:rsidR="00CC03F3" w:rsidRDefault="00CC03F3">
      <w:pPr>
        <w:pStyle w:val="ConsPlusNormal0"/>
        <w:spacing w:line="360" w:lineRule="exact"/>
        <w:ind w:firstLine="540"/>
        <w:jc w:val="center"/>
        <w:rPr>
          <w:rFonts w:ascii="Times New Roman" w:hAnsi="Times New Roman"/>
          <w:b/>
          <w:sz w:val="24"/>
          <w:szCs w:val="24"/>
        </w:rPr>
      </w:pPr>
      <w:r>
        <w:rPr>
          <w:rFonts w:ascii="Times New Roman" w:hAnsi="Times New Roman"/>
          <w:b/>
          <w:sz w:val="24"/>
          <w:szCs w:val="24"/>
        </w:rPr>
        <w:t xml:space="preserve">                                                </w:t>
      </w:r>
    </w:p>
    <w:p w:rsidR="00CC03F3" w:rsidRDefault="006251AB" w:rsidP="006251AB">
      <w:pPr>
        <w:pStyle w:val="ConsPlusNormal0"/>
        <w:ind w:firstLine="540"/>
        <w:jc w:val="center"/>
        <w:rPr>
          <w:rFonts w:ascii="Times New Roman" w:hAnsi="Times New Roman"/>
          <w:b/>
          <w:sz w:val="24"/>
          <w:szCs w:val="24"/>
        </w:rPr>
      </w:pPr>
      <w:r>
        <w:rPr>
          <w:rFonts w:ascii="Times New Roman" w:hAnsi="Times New Roman"/>
          <w:b/>
          <w:sz w:val="24"/>
          <w:szCs w:val="24"/>
        </w:rPr>
        <w:t>Внешние факторы, негативно влияющие на реализацию Программы, мероприятия по их снижению</w:t>
      </w:r>
      <w:r w:rsidR="00CC03F3">
        <w:rPr>
          <w:rFonts w:ascii="Times New Roman" w:hAnsi="Times New Roman"/>
          <w:b/>
          <w:sz w:val="24"/>
          <w:szCs w:val="24"/>
        </w:rPr>
        <w:t xml:space="preserve">                                                          </w:t>
      </w:r>
    </w:p>
    <w:p w:rsidR="00CC03F3" w:rsidRDefault="00CC03F3" w:rsidP="003B6100">
      <w:pPr>
        <w:pStyle w:val="ConsPlusNormal0"/>
        <w:spacing w:line="360" w:lineRule="exact"/>
        <w:ind w:firstLine="539"/>
        <w:contextualSpacing/>
        <w:jc w:val="center"/>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                            Таблица 4.</w:t>
      </w:r>
    </w:p>
    <w:p w:rsidR="00CC03F3" w:rsidRDefault="00CC03F3">
      <w:pPr>
        <w:pStyle w:val="ConsPlusNormal0"/>
        <w:spacing w:line="360" w:lineRule="exact"/>
        <w:ind w:firstLine="540"/>
        <w:jc w:val="center"/>
        <w:rPr>
          <w:bCs/>
          <w:sz w:val="28"/>
          <w:szCs w:val="28"/>
        </w:rPr>
      </w:pPr>
    </w:p>
    <w:tbl>
      <w:tblPr>
        <w:tblW w:w="0" w:type="auto"/>
        <w:jc w:val="center"/>
        <w:tblInd w:w="70" w:type="dxa"/>
        <w:tblLayout w:type="fixed"/>
        <w:tblCellMar>
          <w:left w:w="70" w:type="dxa"/>
          <w:right w:w="70" w:type="dxa"/>
        </w:tblCellMar>
        <w:tblLook w:val="0000"/>
      </w:tblPr>
      <w:tblGrid>
        <w:gridCol w:w="4860"/>
        <w:gridCol w:w="4625"/>
      </w:tblGrid>
      <w:tr w:rsidR="00CC03F3" w:rsidTr="00F048BC">
        <w:trPr>
          <w:cantSplit/>
          <w:trHeight w:val="240"/>
          <w:jc w:val="center"/>
        </w:trPr>
        <w:tc>
          <w:tcPr>
            <w:tcW w:w="4860" w:type="dxa"/>
            <w:tcBorders>
              <w:top w:val="single" w:sz="4" w:space="0" w:color="000000"/>
              <w:left w:val="single" w:sz="4" w:space="0" w:color="000000"/>
              <w:bottom w:val="single" w:sz="4" w:space="0" w:color="000000"/>
            </w:tcBorders>
            <w:shd w:val="clear" w:color="auto" w:fill="auto"/>
          </w:tcPr>
          <w:p w:rsidR="00CC03F3" w:rsidRDefault="00CC03F3">
            <w:pPr>
              <w:pStyle w:val="ConsPlusNormal0"/>
              <w:snapToGrid w:val="0"/>
              <w:ind w:firstLine="0"/>
              <w:jc w:val="center"/>
              <w:rPr>
                <w:rFonts w:ascii="Times New Roman" w:hAnsi="Times New Roman"/>
                <w:bCs/>
                <w:sz w:val="24"/>
                <w:szCs w:val="24"/>
              </w:rPr>
            </w:pPr>
            <w:r>
              <w:rPr>
                <w:rFonts w:ascii="Times New Roman" w:hAnsi="Times New Roman"/>
                <w:bCs/>
                <w:sz w:val="24"/>
                <w:szCs w:val="24"/>
              </w:rPr>
              <w:t>Негативный фактор</w:t>
            </w: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CC03F3" w:rsidRDefault="00CC03F3">
            <w:pPr>
              <w:pStyle w:val="ConsPlusNormal0"/>
              <w:snapToGrid w:val="0"/>
              <w:ind w:firstLine="0"/>
              <w:jc w:val="center"/>
              <w:rPr>
                <w:rFonts w:ascii="Times New Roman" w:hAnsi="Times New Roman"/>
                <w:bCs/>
                <w:sz w:val="24"/>
                <w:szCs w:val="24"/>
              </w:rPr>
            </w:pPr>
            <w:r>
              <w:rPr>
                <w:rFonts w:ascii="Times New Roman" w:hAnsi="Times New Roman"/>
                <w:bCs/>
                <w:sz w:val="24"/>
                <w:szCs w:val="24"/>
              </w:rPr>
              <w:t>Способы минимизации рисков</w:t>
            </w:r>
          </w:p>
        </w:tc>
      </w:tr>
      <w:tr w:rsidR="00CC03F3" w:rsidTr="00F048BC">
        <w:trPr>
          <w:trHeight w:val="904"/>
          <w:jc w:val="center"/>
        </w:trPr>
        <w:tc>
          <w:tcPr>
            <w:tcW w:w="4860" w:type="dxa"/>
            <w:tcBorders>
              <w:top w:val="single" w:sz="4" w:space="0" w:color="000000"/>
              <w:left w:val="single" w:sz="4" w:space="0" w:color="000000"/>
              <w:bottom w:val="single" w:sz="4" w:space="0" w:color="000000"/>
            </w:tcBorders>
            <w:shd w:val="clear" w:color="auto" w:fill="auto"/>
          </w:tcPr>
          <w:p w:rsidR="00CC03F3" w:rsidRDefault="00CC03F3">
            <w:pPr>
              <w:pStyle w:val="ConsPlusNormal0"/>
              <w:snapToGrid w:val="0"/>
              <w:ind w:firstLine="0"/>
              <w:jc w:val="both"/>
              <w:rPr>
                <w:rFonts w:ascii="Times New Roman" w:hAnsi="Times New Roman"/>
                <w:sz w:val="24"/>
                <w:szCs w:val="24"/>
              </w:rPr>
            </w:pPr>
            <w:r>
              <w:rPr>
                <w:rFonts w:ascii="Times New Roman" w:hAnsi="Times New Roman"/>
                <w:sz w:val="24"/>
                <w:szCs w:val="24"/>
              </w:rPr>
              <w:t xml:space="preserve">Изменение федерального (регионального) законодательства в области муниципальной поддержки и развития малого </w:t>
            </w:r>
            <w:r w:rsidR="006251AB">
              <w:rPr>
                <w:rFonts w:ascii="Times New Roman" w:hAnsi="Times New Roman"/>
                <w:sz w:val="24"/>
                <w:szCs w:val="24"/>
              </w:rPr>
              <w:t xml:space="preserve">и среднего </w:t>
            </w:r>
            <w:r>
              <w:rPr>
                <w:rFonts w:ascii="Times New Roman" w:hAnsi="Times New Roman"/>
                <w:sz w:val="24"/>
                <w:szCs w:val="24"/>
              </w:rPr>
              <w:t>предпринимательства</w:t>
            </w: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CC03F3" w:rsidRDefault="00CC03F3">
            <w:pPr>
              <w:pStyle w:val="ConsPlusNormal0"/>
              <w:snapToGrid w:val="0"/>
              <w:ind w:firstLine="0"/>
              <w:jc w:val="both"/>
              <w:rPr>
                <w:rFonts w:ascii="Times New Roman" w:hAnsi="Times New Roman"/>
                <w:sz w:val="24"/>
                <w:szCs w:val="24"/>
                <w:shd w:val="clear" w:color="auto" w:fill="FFFF00"/>
              </w:rPr>
            </w:pPr>
            <w:r>
              <w:rPr>
                <w:rFonts w:ascii="Times New Roman" w:hAnsi="Times New Roman"/>
                <w:sz w:val="24"/>
                <w:szCs w:val="24"/>
              </w:rPr>
              <w:t xml:space="preserve">Проведение регулярного мониторинга планируемых изменений в федеральном (региональном) законодательстве и своевременная корректировка </w:t>
            </w:r>
            <w:r w:rsidRPr="00D418D5">
              <w:rPr>
                <w:rFonts w:ascii="Times New Roman" w:hAnsi="Times New Roman"/>
                <w:sz w:val="24"/>
                <w:szCs w:val="24"/>
              </w:rPr>
              <w:t xml:space="preserve">нормативных правовых актов города </w:t>
            </w:r>
            <w:proofErr w:type="gramStart"/>
            <w:r w:rsidRPr="00D418D5">
              <w:rPr>
                <w:rFonts w:ascii="Times New Roman" w:hAnsi="Times New Roman"/>
                <w:sz w:val="24"/>
                <w:szCs w:val="24"/>
              </w:rPr>
              <w:t>Удачный</w:t>
            </w:r>
            <w:proofErr w:type="gramEnd"/>
            <w:r w:rsidRPr="00D418D5">
              <w:rPr>
                <w:rFonts w:ascii="Times New Roman" w:hAnsi="Times New Roman"/>
                <w:sz w:val="24"/>
                <w:szCs w:val="24"/>
                <w:shd w:val="clear" w:color="auto" w:fill="FFFF00"/>
              </w:rPr>
              <w:t>.</w:t>
            </w:r>
          </w:p>
        </w:tc>
      </w:tr>
      <w:tr w:rsidR="00CC03F3" w:rsidTr="00F048BC">
        <w:trPr>
          <w:trHeight w:val="1771"/>
          <w:jc w:val="center"/>
        </w:trPr>
        <w:tc>
          <w:tcPr>
            <w:tcW w:w="4860" w:type="dxa"/>
            <w:tcBorders>
              <w:top w:val="single" w:sz="4" w:space="0" w:color="000000"/>
              <w:left w:val="single" w:sz="4" w:space="0" w:color="000000"/>
              <w:bottom w:val="single" w:sz="4" w:space="0" w:color="000000"/>
            </w:tcBorders>
            <w:shd w:val="clear" w:color="auto" w:fill="auto"/>
          </w:tcPr>
          <w:p w:rsidR="00CC03F3" w:rsidRDefault="00CC03F3">
            <w:pPr>
              <w:pStyle w:val="ConsPlusNormal0"/>
              <w:snapToGrid w:val="0"/>
              <w:ind w:firstLine="0"/>
              <w:jc w:val="both"/>
              <w:rPr>
                <w:rFonts w:ascii="Times New Roman" w:hAnsi="Times New Roman"/>
                <w:sz w:val="24"/>
                <w:szCs w:val="24"/>
              </w:rPr>
            </w:pPr>
            <w:r>
              <w:rPr>
                <w:rFonts w:ascii="Times New Roman" w:hAnsi="Times New Roman"/>
                <w:sz w:val="24"/>
                <w:szCs w:val="24"/>
              </w:rPr>
              <w:t>Недостаточность получаемой информации (от органов Росстата, по результатам проводимых мониторингов, исследований и др.) о состоянии и проблемах сектора малого предпринимательства.</w:t>
            </w: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CC03F3" w:rsidRDefault="00CC03F3" w:rsidP="009E6320">
            <w:pPr>
              <w:pStyle w:val="ConsPlusNormal0"/>
              <w:snapToGrid w:val="0"/>
              <w:ind w:firstLine="0"/>
              <w:jc w:val="both"/>
              <w:rPr>
                <w:rFonts w:ascii="Times New Roman" w:hAnsi="Times New Roman"/>
                <w:sz w:val="24"/>
                <w:szCs w:val="24"/>
              </w:rPr>
            </w:pPr>
            <w:r>
              <w:rPr>
                <w:rFonts w:ascii="Times New Roman" w:hAnsi="Times New Roman"/>
                <w:sz w:val="24"/>
                <w:szCs w:val="24"/>
              </w:rPr>
              <w:t>Привлечение общественных объединений предпринимателей, организаций инфраструктуры поддержки малого</w:t>
            </w:r>
            <w:r w:rsidR="009E6320">
              <w:rPr>
                <w:rFonts w:ascii="Times New Roman" w:hAnsi="Times New Roman"/>
                <w:sz w:val="24"/>
                <w:szCs w:val="24"/>
              </w:rPr>
              <w:t xml:space="preserve"> и среднего </w:t>
            </w:r>
            <w:r>
              <w:rPr>
                <w:rFonts w:ascii="Times New Roman" w:hAnsi="Times New Roman"/>
                <w:sz w:val="24"/>
                <w:szCs w:val="24"/>
              </w:rPr>
              <w:t xml:space="preserve">предпринимательства для проведения мониторинга состояния малого </w:t>
            </w:r>
            <w:r w:rsidR="009E6320">
              <w:rPr>
                <w:rFonts w:ascii="Times New Roman" w:hAnsi="Times New Roman"/>
                <w:sz w:val="24"/>
                <w:szCs w:val="24"/>
              </w:rPr>
              <w:t xml:space="preserve">и среднего бизнеса </w:t>
            </w:r>
            <w:r>
              <w:rPr>
                <w:rFonts w:ascii="Times New Roman" w:hAnsi="Times New Roman"/>
                <w:sz w:val="24"/>
                <w:szCs w:val="24"/>
              </w:rPr>
              <w:t xml:space="preserve">на территории города </w:t>
            </w:r>
            <w:proofErr w:type="gramStart"/>
            <w:r>
              <w:rPr>
                <w:rFonts w:ascii="Times New Roman" w:hAnsi="Times New Roman"/>
                <w:sz w:val="24"/>
                <w:szCs w:val="24"/>
              </w:rPr>
              <w:t>Удачный</w:t>
            </w:r>
            <w:proofErr w:type="gramEnd"/>
            <w:r>
              <w:rPr>
                <w:rFonts w:ascii="Times New Roman" w:hAnsi="Times New Roman"/>
                <w:sz w:val="24"/>
                <w:szCs w:val="24"/>
              </w:rPr>
              <w:t>.</w:t>
            </w:r>
          </w:p>
        </w:tc>
      </w:tr>
      <w:tr w:rsidR="00CC03F3" w:rsidTr="00F048BC">
        <w:trPr>
          <w:trHeight w:val="720"/>
          <w:jc w:val="center"/>
        </w:trPr>
        <w:tc>
          <w:tcPr>
            <w:tcW w:w="4860" w:type="dxa"/>
            <w:tcBorders>
              <w:top w:val="single" w:sz="4" w:space="0" w:color="000000"/>
              <w:left w:val="single" w:sz="4" w:space="0" w:color="000000"/>
              <w:bottom w:val="single" w:sz="4" w:space="0" w:color="000000"/>
            </w:tcBorders>
            <w:shd w:val="clear" w:color="auto" w:fill="auto"/>
          </w:tcPr>
          <w:p w:rsidR="00CC03F3" w:rsidRDefault="00CC03F3">
            <w:pPr>
              <w:pStyle w:val="ConsPlusNormal0"/>
              <w:snapToGrid w:val="0"/>
              <w:ind w:firstLine="0"/>
              <w:jc w:val="both"/>
              <w:rPr>
                <w:rFonts w:ascii="Times New Roman" w:hAnsi="Times New Roman"/>
                <w:sz w:val="24"/>
                <w:szCs w:val="24"/>
              </w:rPr>
            </w:pPr>
            <w:r>
              <w:rPr>
                <w:rFonts w:ascii="Times New Roman" w:hAnsi="Times New Roman"/>
                <w:sz w:val="24"/>
                <w:szCs w:val="24"/>
              </w:rPr>
              <w:t>Отсутствие финансирования (неполное финансирование) мероприятий Программы из различных источников.</w:t>
            </w: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CC03F3" w:rsidRDefault="00CC03F3">
            <w:pPr>
              <w:pStyle w:val="ConsPlusNormal0"/>
              <w:snapToGrid w:val="0"/>
              <w:ind w:firstLine="0"/>
              <w:jc w:val="both"/>
              <w:rPr>
                <w:rFonts w:ascii="Times New Roman" w:hAnsi="Times New Roman"/>
                <w:sz w:val="24"/>
                <w:szCs w:val="24"/>
              </w:rPr>
            </w:pPr>
            <w:r>
              <w:rPr>
                <w:rFonts w:ascii="Times New Roman" w:hAnsi="Times New Roman"/>
                <w:sz w:val="24"/>
                <w:szCs w:val="24"/>
              </w:rPr>
              <w:t xml:space="preserve">1. Определение приоритетов для первоочередного финансирования. </w:t>
            </w:r>
          </w:p>
          <w:p w:rsidR="00CC03F3" w:rsidRDefault="00CC03F3" w:rsidP="006251AB">
            <w:pPr>
              <w:pStyle w:val="ConsPlusNormal0"/>
              <w:ind w:firstLine="0"/>
              <w:jc w:val="both"/>
              <w:rPr>
                <w:rFonts w:ascii="Times New Roman" w:hAnsi="Times New Roman"/>
                <w:sz w:val="24"/>
                <w:szCs w:val="24"/>
              </w:rPr>
            </w:pPr>
            <w:r>
              <w:rPr>
                <w:rFonts w:ascii="Times New Roman" w:hAnsi="Times New Roman"/>
                <w:sz w:val="24"/>
                <w:szCs w:val="24"/>
              </w:rPr>
              <w:t>2. Привлечение средств государственного бюджета, и внебюджетных источников на поддержку малого</w:t>
            </w:r>
            <w:r w:rsidR="006251AB">
              <w:rPr>
                <w:rFonts w:ascii="Times New Roman" w:hAnsi="Times New Roman"/>
                <w:sz w:val="24"/>
                <w:szCs w:val="24"/>
              </w:rPr>
              <w:t xml:space="preserve"> и среднего </w:t>
            </w:r>
            <w:r>
              <w:rPr>
                <w:rFonts w:ascii="Times New Roman" w:hAnsi="Times New Roman"/>
                <w:sz w:val="24"/>
                <w:szCs w:val="24"/>
              </w:rPr>
              <w:t xml:space="preserve">предпринимательства города </w:t>
            </w:r>
            <w:proofErr w:type="gramStart"/>
            <w:r>
              <w:rPr>
                <w:rFonts w:ascii="Times New Roman" w:hAnsi="Times New Roman"/>
                <w:sz w:val="24"/>
                <w:szCs w:val="24"/>
              </w:rPr>
              <w:t>Удачный</w:t>
            </w:r>
            <w:proofErr w:type="gramEnd"/>
            <w:r>
              <w:rPr>
                <w:rFonts w:ascii="Times New Roman" w:hAnsi="Times New Roman"/>
                <w:sz w:val="24"/>
                <w:szCs w:val="24"/>
              </w:rPr>
              <w:t>.</w:t>
            </w:r>
          </w:p>
        </w:tc>
      </w:tr>
      <w:tr w:rsidR="00CC03F3" w:rsidTr="00F048BC">
        <w:trPr>
          <w:trHeight w:val="3635"/>
          <w:jc w:val="center"/>
        </w:trPr>
        <w:tc>
          <w:tcPr>
            <w:tcW w:w="4860" w:type="dxa"/>
            <w:tcBorders>
              <w:top w:val="single" w:sz="4" w:space="0" w:color="000000"/>
              <w:left w:val="single" w:sz="4" w:space="0" w:color="000000"/>
              <w:bottom w:val="single" w:sz="4" w:space="0" w:color="000000"/>
            </w:tcBorders>
            <w:shd w:val="clear" w:color="auto" w:fill="auto"/>
          </w:tcPr>
          <w:p w:rsidR="00CC03F3" w:rsidRDefault="00CC03F3">
            <w:pPr>
              <w:pStyle w:val="ConsPlusNormal0"/>
              <w:snapToGrid w:val="0"/>
              <w:ind w:firstLine="0"/>
              <w:jc w:val="both"/>
              <w:rPr>
                <w:rFonts w:ascii="Times New Roman" w:hAnsi="Times New Roman"/>
                <w:sz w:val="24"/>
                <w:szCs w:val="24"/>
              </w:rPr>
            </w:pPr>
            <w:r>
              <w:rPr>
                <w:rFonts w:ascii="Times New Roman" w:hAnsi="Times New Roman"/>
                <w:sz w:val="24"/>
                <w:szCs w:val="24"/>
              </w:rPr>
              <w:t>Потеря актуальности мероприятий Программы.</w:t>
            </w:r>
          </w:p>
          <w:p w:rsidR="00CC03F3" w:rsidRDefault="00CC03F3">
            <w:pPr>
              <w:pStyle w:val="ConsPlusNormal0"/>
              <w:ind w:firstLine="0"/>
              <w:jc w:val="both"/>
              <w:rPr>
                <w:rFonts w:ascii="Times New Roman" w:hAnsi="Times New Roman"/>
                <w:sz w:val="24"/>
                <w:szCs w:val="24"/>
                <w:shd w:val="clear" w:color="auto" w:fill="FFFF00"/>
              </w:rPr>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CC03F3" w:rsidRDefault="00CC03F3">
            <w:pPr>
              <w:pStyle w:val="ConsPlusNormal0"/>
              <w:snapToGrid w:val="0"/>
              <w:ind w:firstLine="0"/>
              <w:jc w:val="both"/>
              <w:rPr>
                <w:rFonts w:ascii="Times New Roman" w:hAnsi="Times New Roman"/>
                <w:sz w:val="24"/>
                <w:szCs w:val="24"/>
              </w:rPr>
            </w:pPr>
            <w:r>
              <w:rPr>
                <w:rFonts w:ascii="Times New Roman" w:hAnsi="Times New Roman"/>
                <w:sz w:val="24"/>
                <w:szCs w:val="24"/>
              </w:rPr>
              <w:t xml:space="preserve">1. Осуществление регулярных консультаций с субъектами малого </w:t>
            </w:r>
            <w:r w:rsidR="009E6320">
              <w:rPr>
                <w:rFonts w:ascii="Times New Roman" w:hAnsi="Times New Roman"/>
                <w:sz w:val="24"/>
                <w:szCs w:val="24"/>
              </w:rPr>
              <w:t xml:space="preserve">и среднего </w:t>
            </w:r>
            <w:r>
              <w:rPr>
                <w:rFonts w:ascii="Times New Roman" w:hAnsi="Times New Roman"/>
                <w:sz w:val="24"/>
                <w:szCs w:val="24"/>
              </w:rPr>
              <w:t>предпринимательства, общественными объединениями предпринимателей и организациями инфраструктуры поддержки малого</w:t>
            </w:r>
            <w:r w:rsidR="009E6320">
              <w:rPr>
                <w:rFonts w:ascii="Times New Roman" w:hAnsi="Times New Roman"/>
                <w:sz w:val="24"/>
                <w:szCs w:val="24"/>
              </w:rPr>
              <w:t xml:space="preserve"> и среднего </w:t>
            </w:r>
            <w:r>
              <w:rPr>
                <w:rFonts w:ascii="Times New Roman" w:hAnsi="Times New Roman"/>
                <w:sz w:val="24"/>
                <w:szCs w:val="24"/>
              </w:rPr>
              <w:t>предпринимательства по вопросам эффективности реализуемых администрацией города мероприятий.</w:t>
            </w:r>
          </w:p>
          <w:p w:rsidR="00CC03F3" w:rsidRDefault="00CC03F3" w:rsidP="009E6320">
            <w:pPr>
              <w:pStyle w:val="ConsPlusNormal0"/>
              <w:ind w:firstLine="0"/>
              <w:jc w:val="both"/>
              <w:rPr>
                <w:rFonts w:ascii="Times New Roman" w:hAnsi="Times New Roman"/>
                <w:sz w:val="24"/>
                <w:szCs w:val="24"/>
              </w:rPr>
            </w:pPr>
            <w:r>
              <w:t xml:space="preserve">2. </w:t>
            </w:r>
            <w:r>
              <w:rPr>
                <w:rFonts w:ascii="Times New Roman" w:hAnsi="Times New Roman"/>
                <w:sz w:val="24"/>
                <w:szCs w:val="24"/>
              </w:rPr>
              <w:t>Реализация в случае необходимости новых мероприятий по поддержке субъектов малого</w:t>
            </w:r>
            <w:r w:rsidR="009E6320">
              <w:rPr>
                <w:rFonts w:ascii="Times New Roman" w:hAnsi="Times New Roman"/>
                <w:sz w:val="24"/>
                <w:szCs w:val="24"/>
              </w:rPr>
              <w:t xml:space="preserve"> и среднего</w:t>
            </w:r>
            <w:r>
              <w:rPr>
                <w:rFonts w:ascii="Times New Roman" w:hAnsi="Times New Roman"/>
                <w:sz w:val="24"/>
                <w:szCs w:val="24"/>
              </w:rPr>
              <w:t xml:space="preserve"> предпринимательства</w:t>
            </w:r>
            <w:r w:rsidR="009E6320">
              <w:rPr>
                <w:rFonts w:ascii="Times New Roman" w:hAnsi="Times New Roman"/>
                <w:sz w:val="24"/>
                <w:szCs w:val="24"/>
              </w:rPr>
              <w:t xml:space="preserve"> </w:t>
            </w:r>
            <w:r>
              <w:rPr>
                <w:rFonts w:ascii="Times New Roman" w:hAnsi="Times New Roman"/>
                <w:sz w:val="24"/>
                <w:szCs w:val="24"/>
              </w:rPr>
              <w:t xml:space="preserve">за счет перераспределения средств внутри разделов Программы </w:t>
            </w:r>
          </w:p>
        </w:tc>
      </w:tr>
      <w:tr w:rsidR="00CC03F3" w:rsidTr="00F048BC">
        <w:trPr>
          <w:trHeight w:val="345"/>
          <w:jc w:val="center"/>
        </w:trPr>
        <w:tc>
          <w:tcPr>
            <w:tcW w:w="4860" w:type="dxa"/>
            <w:tcBorders>
              <w:top w:val="single" w:sz="4" w:space="0" w:color="000000"/>
              <w:left w:val="single" w:sz="4" w:space="0" w:color="000000"/>
              <w:bottom w:val="single" w:sz="4" w:space="0" w:color="000000"/>
            </w:tcBorders>
            <w:shd w:val="clear" w:color="auto" w:fill="auto"/>
          </w:tcPr>
          <w:p w:rsidR="00CC03F3" w:rsidRDefault="00CC03F3">
            <w:pPr>
              <w:pStyle w:val="ConsPlusNormal0"/>
              <w:snapToGrid w:val="0"/>
              <w:ind w:firstLine="0"/>
              <w:jc w:val="both"/>
              <w:rPr>
                <w:rFonts w:ascii="Times New Roman" w:hAnsi="Times New Roman"/>
                <w:sz w:val="24"/>
                <w:szCs w:val="24"/>
              </w:rPr>
            </w:pPr>
            <w:r>
              <w:rPr>
                <w:rFonts w:ascii="Times New Roman" w:hAnsi="Times New Roman"/>
                <w:sz w:val="24"/>
                <w:szCs w:val="24"/>
              </w:rPr>
              <w:t xml:space="preserve">Недоверие субъектов малого и среднего </w:t>
            </w:r>
            <w:r>
              <w:rPr>
                <w:rFonts w:ascii="Times New Roman" w:hAnsi="Times New Roman"/>
                <w:sz w:val="24"/>
                <w:szCs w:val="24"/>
              </w:rPr>
              <w:lastRenderedPageBreak/>
              <w:t xml:space="preserve">предпринимательства к доступности мероприятий Программы. </w:t>
            </w: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CC03F3" w:rsidRDefault="00CC03F3">
            <w:pPr>
              <w:pStyle w:val="ConsPlusNormal0"/>
              <w:snapToGrid w:val="0"/>
              <w:ind w:firstLine="0"/>
              <w:jc w:val="both"/>
              <w:rPr>
                <w:rFonts w:ascii="Times New Roman" w:hAnsi="Times New Roman"/>
                <w:sz w:val="24"/>
                <w:szCs w:val="24"/>
              </w:rPr>
            </w:pPr>
            <w:r>
              <w:rPr>
                <w:rFonts w:ascii="Times New Roman" w:hAnsi="Times New Roman"/>
                <w:sz w:val="24"/>
                <w:szCs w:val="24"/>
              </w:rPr>
              <w:lastRenderedPageBreak/>
              <w:t xml:space="preserve">1. Осуществление активного </w:t>
            </w:r>
            <w:r>
              <w:rPr>
                <w:rFonts w:ascii="Times New Roman" w:hAnsi="Times New Roman"/>
                <w:sz w:val="24"/>
                <w:szCs w:val="24"/>
              </w:rPr>
              <w:lastRenderedPageBreak/>
              <w:t>сотрудничества со СМИ в целях информирования субъектов малого</w:t>
            </w:r>
            <w:r w:rsidR="009E6320">
              <w:rPr>
                <w:rFonts w:ascii="Times New Roman" w:hAnsi="Times New Roman"/>
                <w:sz w:val="24"/>
                <w:szCs w:val="24"/>
              </w:rPr>
              <w:t xml:space="preserve"> и среднего</w:t>
            </w:r>
            <w:r>
              <w:rPr>
                <w:rFonts w:ascii="Times New Roman" w:hAnsi="Times New Roman"/>
                <w:sz w:val="24"/>
                <w:szCs w:val="24"/>
              </w:rPr>
              <w:t xml:space="preserve"> предпринимательства о видах государственной и муниципальной поддержки, порядке, условиях и сроках ее предоставления.</w:t>
            </w:r>
          </w:p>
          <w:p w:rsidR="00CC03F3" w:rsidRDefault="00CC03F3">
            <w:pPr>
              <w:pStyle w:val="ConsPlusNormal0"/>
              <w:ind w:firstLine="0"/>
              <w:jc w:val="both"/>
              <w:rPr>
                <w:rFonts w:ascii="Times New Roman" w:hAnsi="Times New Roman"/>
                <w:sz w:val="24"/>
                <w:szCs w:val="24"/>
              </w:rPr>
            </w:pPr>
            <w:r>
              <w:rPr>
                <w:rFonts w:ascii="Times New Roman" w:hAnsi="Times New Roman"/>
                <w:sz w:val="24"/>
                <w:szCs w:val="24"/>
              </w:rPr>
              <w:t>2. Создание «прозрачных» процедур предоставления поддержки за счет привлечения общественных объединений предпринимателей к процессу принятия решений о предоставлении поддержки.</w:t>
            </w:r>
          </w:p>
          <w:p w:rsidR="00CC03F3" w:rsidRDefault="00CC03F3">
            <w:pPr>
              <w:pStyle w:val="ConsPlusNormal0"/>
              <w:ind w:firstLine="0"/>
              <w:jc w:val="both"/>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Консультационно</w:t>
            </w:r>
            <w:proofErr w:type="spellEnd"/>
            <w:r>
              <w:rPr>
                <w:rFonts w:ascii="Times New Roman" w:hAnsi="Times New Roman"/>
                <w:sz w:val="24"/>
                <w:szCs w:val="24"/>
              </w:rPr>
              <w:t xml:space="preserve"> - информационная поддержка мероприятий Программы за счет привлечения общественных объединений предпринимателей и организаций инфраструктуры поддержки малого </w:t>
            </w:r>
            <w:r w:rsidR="009E6320">
              <w:rPr>
                <w:rFonts w:ascii="Times New Roman" w:hAnsi="Times New Roman"/>
                <w:sz w:val="24"/>
                <w:szCs w:val="24"/>
              </w:rPr>
              <w:t xml:space="preserve">и среднего </w:t>
            </w:r>
            <w:r>
              <w:rPr>
                <w:rFonts w:ascii="Times New Roman" w:hAnsi="Times New Roman"/>
                <w:sz w:val="24"/>
                <w:szCs w:val="24"/>
              </w:rPr>
              <w:t>предпринимательства</w:t>
            </w:r>
          </w:p>
        </w:tc>
      </w:tr>
      <w:tr w:rsidR="00CC03F3" w:rsidTr="00F048BC">
        <w:trPr>
          <w:cantSplit/>
          <w:trHeight w:val="1440"/>
          <w:jc w:val="center"/>
        </w:trPr>
        <w:tc>
          <w:tcPr>
            <w:tcW w:w="4860" w:type="dxa"/>
            <w:tcBorders>
              <w:top w:val="single" w:sz="4" w:space="0" w:color="000000"/>
              <w:left w:val="single" w:sz="4" w:space="0" w:color="000000"/>
              <w:bottom w:val="single" w:sz="4" w:space="0" w:color="000000"/>
            </w:tcBorders>
            <w:shd w:val="clear" w:color="auto" w:fill="auto"/>
          </w:tcPr>
          <w:p w:rsidR="00CC03F3" w:rsidRDefault="00CC03F3">
            <w:pPr>
              <w:pStyle w:val="ConsPlusNormal0"/>
              <w:snapToGrid w:val="0"/>
              <w:ind w:firstLine="0"/>
              <w:jc w:val="both"/>
              <w:rPr>
                <w:rFonts w:ascii="Times New Roman" w:hAnsi="Times New Roman"/>
                <w:sz w:val="24"/>
                <w:szCs w:val="24"/>
              </w:rPr>
            </w:pPr>
            <w:r>
              <w:rPr>
                <w:rFonts w:ascii="Times New Roman" w:hAnsi="Times New Roman"/>
                <w:sz w:val="24"/>
                <w:szCs w:val="24"/>
              </w:rPr>
              <w:lastRenderedPageBreak/>
              <w:t xml:space="preserve">Несоответствие (в сторону уменьшения) фактически достигнутых показателей эффективности реализации Программы </w:t>
            </w:r>
            <w:proofErr w:type="gramStart"/>
            <w:r>
              <w:rPr>
                <w:rFonts w:ascii="Times New Roman" w:hAnsi="Times New Roman"/>
                <w:sz w:val="24"/>
                <w:szCs w:val="24"/>
              </w:rPr>
              <w:t>запланированным</w:t>
            </w:r>
            <w:proofErr w:type="gramEnd"/>
            <w:r>
              <w:rPr>
                <w:rFonts w:ascii="Times New Roman" w:hAnsi="Times New Roman"/>
                <w:sz w:val="24"/>
                <w:szCs w:val="24"/>
              </w:rPr>
              <w:t>. Форс-мажорные обстоятельства.</w:t>
            </w: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CC03F3" w:rsidRDefault="00CC03F3">
            <w:pPr>
              <w:pStyle w:val="ConsPlusNormal0"/>
              <w:snapToGrid w:val="0"/>
              <w:ind w:firstLine="0"/>
              <w:jc w:val="both"/>
              <w:rPr>
                <w:rFonts w:ascii="Times New Roman" w:hAnsi="Times New Roman"/>
                <w:sz w:val="24"/>
                <w:szCs w:val="24"/>
              </w:rPr>
            </w:pPr>
            <w:r>
              <w:rPr>
                <w:rFonts w:ascii="Times New Roman" w:hAnsi="Times New Roman"/>
                <w:sz w:val="24"/>
                <w:szCs w:val="24"/>
              </w:rPr>
              <w:t xml:space="preserve">1. Проведение годового </w:t>
            </w:r>
            <w:proofErr w:type="gramStart"/>
            <w:r>
              <w:rPr>
                <w:rFonts w:ascii="Times New Roman" w:hAnsi="Times New Roman"/>
                <w:sz w:val="24"/>
                <w:szCs w:val="24"/>
              </w:rPr>
              <w:t>мониторинга эффективности реализации мероприятий Программы</w:t>
            </w:r>
            <w:proofErr w:type="gramEnd"/>
            <w:r>
              <w:rPr>
                <w:rFonts w:ascii="Times New Roman" w:hAnsi="Times New Roman"/>
                <w:sz w:val="24"/>
                <w:szCs w:val="24"/>
              </w:rPr>
              <w:t>.</w:t>
            </w:r>
          </w:p>
          <w:p w:rsidR="00CC03F3" w:rsidRDefault="00CC03F3">
            <w:pPr>
              <w:pStyle w:val="ConsPlusNormal0"/>
              <w:ind w:firstLine="0"/>
              <w:jc w:val="both"/>
              <w:rPr>
                <w:rFonts w:ascii="Times New Roman" w:hAnsi="Times New Roman"/>
                <w:sz w:val="24"/>
                <w:szCs w:val="24"/>
              </w:rPr>
            </w:pPr>
            <w:r>
              <w:rPr>
                <w:rFonts w:ascii="Times New Roman" w:hAnsi="Times New Roman"/>
                <w:sz w:val="24"/>
                <w:szCs w:val="24"/>
              </w:rPr>
              <w:t xml:space="preserve">2. Анализ причин отклонения фактически достигнутых показателей эффективности реализации Программы </w:t>
            </w:r>
            <w:proofErr w:type="gramStart"/>
            <w:r>
              <w:rPr>
                <w:rFonts w:ascii="Times New Roman" w:hAnsi="Times New Roman"/>
                <w:sz w:val="24"/>
                <w:szCs w:val="24"/>
              </w:rPr>
              <w:t>от</w:t>
            </w:r>
            <w:proofErr w:type="gramEnd"/>
            <w:r>
              <w:rPr>
                <w:rFonts w:ascii="Times New Roman" w:hAnsi="Times New Roman"/>
                <w:sz w:val="24"/>
                <w:szCs w:val="24"/>
              </w:rPr>
              <w:t xml:space="preserve"> запланированных.</w:t>
            </w:r>
          </w:p>
          <w:p w:rsidR="00CC03F3" w:rsidRDefault="00CC03F3">
            <w:pPr>
              <w:pStyle w:val="ConsPlusNormal0"/>
              <w:ind w:firstLine="0"/>
              <w:jc w:val="both"/>
              <w:rPr>
                <w:rFonts w:ascii="Times New Roman" w:hAnsi="Times New Roman"/>
                <w:sz w:val="24"/>
                <w:szCs w:val="24"/>
              </w:rPr>
            </w:pPr>
            <w:r>
              <w:rPr>
                <w:rFonts w:ascii="Times New Roman" w:hAnsi="Times New Roman"/>
                <w:sz w:val="24"/>
                <w:szCs w:val="24"/>
              </w:rPr>
              <w:t>3. Оперативная разработка и реализация комплекса мер, направленных на повышение эффективности реализации мероприятий Программы</w:t>
            </w:r>
          </w:p>
        </w:tc>
      </w:tr>
    </w:tbl>
    <w:p w:rsidR="00CC03F3" w:rsidRDefault="00CC03F3">
      <w:pPr>
        <w:pStyle w:val="210"/>
        <w:spacing w:after="0" w:line="240" w:lineRule="auto"/>
        <w:ind w:firstLine="720"/>
        <w:jc w:val="both"/>
      </w:pPr>
    </w:p>
    <w:p w:rsidR="00CC03F3" w:rsidRDefault="00017B1E">
      <w:pPr>
        <w:jc w:val="center"/>
        <w:rPr>
          <w:b/>
          <w:sz w:val="24"/>
          <w:szCs w:val="24"/>
        </w:rPr>
      </w:pPr>
      <w:r>
        <w:rPr>
          <w:b/>
          <w:bCs/>
          <w:sz w:val="24"/>
          <w:szCs w:val="24"/>
        </w:rPr>
        <w:t>9</w:t>
      </w:r>
      <w:r w:rsidR="00CC03F3" w:rsidRPr="00E326EF">
        <w:rPr>
          <w:b/>
          <w:bCs/>
          <w:sz w:val="24"/>
          <w:szCs w:val="24"/>
        </w:rPr>
        <w:t xml:space="preserve">. </w:t>
      </w:r>
      <w:r w:rsidR="00E326EF" w:rsidRPr="00E326EF">
        <w:rPr>
          <w:b/>
          <w:sz w:val="24"/>
          <w:szCs w:val="24"/>
        </w:rPr>
        <w:t xml:space="preserve">Перечень </w:t>
      </w:r>
      <w:r w:rsidR="008E197D">
        <w:rPr>
          <w:b/>
          <w:sz w:val="24"/>
          <w:szCs w:val="24"/>
        </w:rPr>
        <w:t xml:space="preserve">целевых индикаторов (показателей) </w:t>
      </w:r>
      <w:r w:rsidR="00E326EF" w:rsidRPr="00E326EF">
        <w:rPr>
          <w:b/>
          <w:sz w:val="24"/>
          <w:szCs w:val="24"/>
        </w:rPr>
        <w:t>программы</w:t>
      </w:r>
    </w:p>
    <w:p w:rsidR="00E03102" w:rsidRDefault="00E03102" w:rsidP="00E03102">
      <w:pPr>
        <w:tabs>
          <w:tab w:val="left" w:pos="1701"/>
        </w:tabs>
        <w:autoSpaceDE w:val="0"/>
        <w:ind w:firstLine="539"/>
        <w:jc w:val="both"/>
        <w:rPr>
          <w:b/>
          <w:sz w:val="24"/>
          <w:szCs w:val="24"/>
        </w:rPr>
      </w:pPr>
    </w:p>
    <w:p w:rsidR="00D45EF1" w:rsidRDefault="00D45EF1" w:rsidP="00E03102">
      <w:pPr>
        <w:tabs>
          <w:tab w:val="left" w:pos="1701"/>
        </w:tabs>
        <w:autoSpaceDE w:val="0"/>
        <w:ind w:firstLine="539"/>
        <w:jc w:val="both"/>
        <w:rPr>
          <w:sz w:val="28"/>
          <w:szCs w:val="28"/>
        </w:rPr>
      </w:pPr>
    </w:p>
    <w:p w:rsidR="00E03102" w:rsidRDefault="00E03102" w:rsidP="00E03102">
      <w:pPr>
        <w:tabs>
          <w:tab w:val="left" w:pos="1701"/>
        </w:tabs>
        <w:autoSpaceDE w:val="0"/>
        <w:ind w:firstLine="539"/>
        <w:jc w:val="both"/>
        <w:rPr>
          <w:sz w:val="24"/>
          <w:szCs w:val="24"/>
        </w:rPr>
      </w:pPr>
      <w:r>
        <w:rPr>
          <w:sz w:val="28"/>
          <w:szCs w:val="28"/>
        </w:rPr>
        <w:t xml:space="preserve"> </w:t>
      </w:r>
      <w:r>
        <w:rPr>
          <w:sz w:val="24"/>
          <w:szCs w:val="24"/>
        </w:rPr>
        <w:t>Оценка эффективности реализации Программы будет производиться ежегодно на основе использования системы целевых индикаторов, которая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w:t>
      </w:r>
    </w:p>
    <w:p w:rsidR="00CC03F3" w:rsidRPr="00E03102" w:rsidRDefault="00CC03F3" w:rsidP="00E03102">
      <w:pPr>
        <w:tabs>
          <w:tab w:val="left" w:pos="1701"/>
        </w:tabs>
        <w:autoSpaceDE w:val="0"/>
        <w:ind w:firstLine="539"/>
        <w:jc w:val="both"/>
        <w:rPr>
          <w:sz w:val="24"/>
          <w:szCs w:val="24"/>
        </w:rPr>
      </w:pPr>
      <w:r w:rsidRPr="00E03102">
        <w:rPr>
          <w:bCs/>
          <w:sz w:val="24"/>
          <w:szCs w:val="24"/>
        </w:rPr>
        <w:t xml:space="preserve">Показатели </w:t>
      </w:r>
      <w:r w:rsidR="008E197D" w:rsidRPr="00E03102">
        <w:rPr>
          <w:bCs/>
          <w:sz w:val="24"/>
          <w:szCs w:val="24"/>
        </w:rPr>
        <w:t xml:space="preserve">достижения цели и задач Программы </w:t>
      </w:r>
      <w:r w:rsidRPr="00E03102">
        <w:rPr>
          <w:bCs/>
          <w:sz w:val="24"/>
          <w:szCs w:val="24"/>
        </w:rPr>
        <w:t>представлены в таблице 5</w:t>
      </w:r>
    </w:p>
    <w:p w:rsidR="0043603A" w:rsidRDefault="0043603A">
      <w:pPr>
        <w:pStyle w:val="210"/>
        <w:tabs>
          <w:tab w:val="left" w:pos="0"/>
          <w:tab w:val="left" w:pos="426"/>
        </w:tabs>
        <w:spacing w:after="0" w:line="240" w:lineRule="auto"/>
        <w:ind w:firstLine="709"/>
        <w:jc w:val="right"/>
        <w:rPr>
          <w:bCs/>
        </w:rPr>
        <w:sectPr w:rsidR="0043603A" w:rsidSect="004840B3">
          <w:footerReference w:type="default" r:id="rId22"/>
          <w:pgSz w:w="11906" w:h="16838"/>
          <w:pgMar w:top="709" w:right="707" w:bottom="337" w:left="1134" w:header="720" w:footer="53" w:gutter="0"/>
          <w:cols w:space="720"/>
          <w:docGrid w:linePitch="360"/>
        </w:sectPr>
      </w:pPr>
    </w:p>
    <w:p w:rsidR="00E03102" w:rsidRDefault="00E03102">
      <w:pPr>
        <w:pStyle w:val="210"/>
        <w:tabs>
          <w:tab w:val="left" w:pos="0"/>
          <w:tab w:val="left" w:pos="426"/>
        </w:tabs>
        <w:spacing w:after="0" w:line="240" w:lineRule="auto"/>
        <w:ind w:firstLine="709"/>
        <w:jc w:val="right"/>
        <w:rPr>
          <w:bCs/>
        </w:rPr>
      </w:pPr>
    </w:p>
    <w:p w:rsidR="005B6BD7" w:rsidRPr="00E03102" w:rsidRDefault="005B6BD7" w:rsidP="0000230A">
      <w:pPr>
        <w:tabs>
          <w:tab w:val="left" w:pos="12375"/>
        </w:tabs>
        <w:jc w:val="right"/>
        <w:rPr>
          <w:sz w:val="24"/>
          <w:szCs w:val="24"/>
        </w:rPr>
      </w:pPr>
      <w:r>
        <w:rPr>
          <w:b/>
          <w:bCs/>
          <w:sz w:val="24"/>
          <w:szCs w:val="24"/>
        </w:rPr>
        <w:tab/>
      </w:r>
      <w:r>
        <w:rPr>
          <w:b/>
          <w:bCs/>
          <w:sz w:val="24"/>
          <w:szCs w:val="24"/>
        </w:rPr>
        <w:tab/>
      </w:r>
    </w:p>
    <w:p w:rsidR="005B6BD7" w:rsidRDefault="005B6BD7">
      <w:pPr>
        <w:pStyle w:val="210"/>
        <w:tabs>
          <w:tab w:val="left" w:pos="0"/>
          <w:tab w:val="left" w:pos="426"/>
        </w:tabs>
        <w:spacing w:after="0" w:line="240" w:lineRule="auto"/>
        <w:ind w:firstLine="709"/>
        <w:jc w:val="right"/>
        <w:rPr>
          <w:bCs/>
        </w:rPr>
      </w:pPr>
    </w:p>
    <w:p w:rsidR="005B6BD7" w:rsidRDefault="0043603A">
      <w:pPr>
        <w:pStyle w:val="210"/>
        <w:tabs>
          <w:tab w:val="left" w:pos="0"/>
          <w:tab w:val="left" w:pos="426"/>
        </w:tabs>
        <w:spacing w:after="0" w:line="240" w:lineRule="auto"/>
        <w:ind w:firstLine="709"/>
        <w:jc w:val="right"/>
        <w:rPr>
          <w:bCs/>
        </w:rPr>
      </w:pPr>
      <w:r>
        <w:rPr>
          <w:bCs/>
        </w:rPr>
        <w:t>Таблица 5</w:t>
      </w:r>
    </w:p>
    <w:tbl>
      <w:tblPr>
        <w:tblpPr w:leftFromText="180" w:rightFromText="180" w:vertAnchor="text" w:horzAnchor="margin" w:tblpY="571"/>
        <w:tblW w:w="515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0"/>
        <w:gridCol w:w="2702"/>
        <w:gridCol w:w="2519"/>
        <w:gridCol w:w="1371"/>
        <w:gridCol w:w="2471"/>
        <w:gridCol w:w="1487"/>
        <w:gridCol w:w="997"/>
        <w:gridCol w:w="997"/>
        <w:gridCol w:w="937"/>
        <w:gridCol w:w="949"/>
        <w:gridCol w:w="227"/>
        <w:gridCol w:w="767"/>
      </w:tblGrid>
      <w:tr w:rsidR="005B6BD7" w:rsidTr="005B6BD7">
        <w:trPr>
          <w:trHeight w:val="70"/>
        </w:trPr>
        <w:tc>
          <w:tcPr>
            <w:tcW w:w="175" w:type="pct"/>
            <w:vMerge w:val="restart"/>
          </w:tcPr>
          <w:p w:rsidR="005B6BD7" w:rsidRPr="0043603A" w:rsidRDefault="005B6BD7" w:rsidP="005B6BD7">
            <w:pPr>
              <w:jc w:val="center"/>
              <w:rPr>
                <w:b/>
                <w:sz w:val="24"/>
                <w:szCs w:val="24"/>
              </w:rPr>
            </w:pPr>
            <w:r w:rsidRPr="0043603A">
              <w:rPr>
                <w:b/>
                <w:sz w:val="24"/>
                <w:szCs w:val="24"/>
              </w:rPr>
              <w:t xml:space="preserve">№ </w:t>
            </w:r>
            <w:proofErr w:type="spellStart"/>
            <w:proofErr w:type="gramStart"/>
            <w:r w:rsidRPr="0043603A">
              <w:rPr>
                <w:b/>
                <w:sz w:val="24"/>
                <w:szCs w:val="24"/>
              </w:rPr>
              <w:t>п</w:t>
            </w:r>
            <w:proofErr w:type="spellEnd"/>
            <w:proofErr w:type="gramEnd"/>
            <w:r w:rsidRPr="0043603A">
              <w:rPr>
                <w:b/>
                <w:sz w:val="24"/>
                <w:szCs w:val="24"/>
              </w:rPr>
              <w:t>/</w:t>
            </w:r>
            <w:proofErr w:type="spellStart"/>
            <w:r w:rsidRPr="0043603A">
              <w:rPr>
                <w:b/>
                <w:sz w:val="24"/>
                <w:szCs w:val="24"/>
              </w:rPr>
              <w:t>п</w:t>
            </w:r>
            <w:proofErr w:type="spellEnd"/>
          </w:p>
        </w:tc>
        <w:tc>
          <w:tcPr>
            <w:tcW w:w="845" w:type="pct"/>
            <w:vMerge w:val="restart"/>
          </w:tcPr>
          <w:p w:rsidR="005B6BD7" w:rsidRPr="00E03102" w:rsidRDefault="005B6BD7" w:rsidP="005B6BD7">
            <w:pPr>
              <w:ind w:right="211"/>
              <w:jc w:val="center"/>
              <w:rPr>
                <w:b/>
                <w:sz w:val="24"/>
                <w:szCs w:val="24"/>
              </w:rPr>
            </w:pPr>
            <w:r w:rsidRPr="00E03102">
              <w:rPr>
                <w:b/>
                <w:sz w:val="24"/>
                <w:szCs w:val="24"/>
              </w:rPr>
              <w:t>Цель, на достижение которой направлен показатель, задачи</w:t>
            </w:r>
          </w:p>
        </w:tc>
        <w:tc>
          <w:tcPr>
            <w:tcW w:w="788" w:type="pct"/>
            <w:vMerge w:val="restart"/>
          </w:tcPr>
          <w:p w:rsidR="005B6BD7" w:rsidRPr="0043603A" w:rsidRDefault="005B6BD7" w:rsidP="005B6BD7">
            <w:pPr>
              <w:jc w:val="center"/>
              <w:rPr>
                <w:b/>
                <w:sz w:val="24"/>
                <w:szCs w:val="24"/>
              </w:rPr>
            </w:pPr>
            <w:r w:rsidRPr="0043603A">
              <w:rPr>
                <w:b/>
                <w:sz w:val="24"/>
                <w:szCs w:val="24"/>
              </w:rPr>
              <w:t>Показатель (целевой индикатор)</w:t>
            </w:r>
          </w:p>
        </w:tc>
        <w:tc>
          <w:tcPr>
            <w:tcW w:w="429" w:type="pct"/>
            <w:vMerge w:val="restart"/>
          </w:tcPr>
          <w:p w:rsidR="005B6BD7" w:rsidRPr="0043603A" w:rsidRDefault="005B6BD7" w:rsidP="005B6BD7">
            <w:pPr>
              <w:jc w:val="center"/>
              <w:rPr>
                <w:b/>
                <w:sz w:val="24"/>
                <w:szCs w:val="24"/>
              </w:rPr>
            </w:pPr>
            <w:r w:rsidRPr="0043603A">
              <w:rPr>
                <w:b/>
                <w:sz w:val="24"/>
                <w:szCs w:val="24"/>
              </w:rPr>
              <w:t>Единица изменения</w:t>
            </w:r>
          </w:p>
        </w:tc>
        <w:tc>
          <w:tcPr>
            <w:tcW w:w="773" w:type="pct"/>
            <w:vMerge w:val="restart"/>
          </w:tcPr>
          <w:p w:rsidR="005B6BD7" w:rsidRPr="0043603A" w:rsidRDefault="005B6BD7" w:rsidP="005B6BD7">
            <w:pPr>
              <w:jc w:val="center"/>
              <w:rPr>
                <w:b/>
                <w:sz w:val="24"/>
                <w:szCs w:val="24"/>
              </w:rPr>
            </w:pPr>
            <w:r w:rsidRPr="0043603A">
              <w:rPr>
                <w:b/>
                <w:sz w:val="24"/>
                <w:szCs w:val="24"/>
              </w:rPr>
              <w:t>Источник получения информации</w:t>
            </w:r>
          </w:p>
        </w:tc>
        <w:tc>
          <w:tcPr>
            <w:tcW w:w="465" w:type="pct"/>
            <w:vMerge w:val="restart"/>
          </w:tcPr>
          <w:p w:rsidR="005B6BD7" w:rsidRPr="0043603A" w:rsidRDefault="005B6BD7" w:rsidP="005B6BD7">
            <w:pPr>
              <w:jc w:val="center"/>
              <w:rPr>
                <w:b/>
                <w:sz w:val="24"/>
                <w:szCs w:val="24"/>
              </w:rPr>
            </w:pPr>
            <w:proofErr w:type="gramStart"/>
            <w:r w:rsidRPr="0043603A">
              <w:rPr>
                <w:b/>
                <w:sz w:val="24"/>
                <w:szCs w:val="24"/>
              </w:rPr>
              <w:t>Базовое значение показателя (на начало реализации программы</w:t>
            </w:r>
            <w:proofErr w:type="gramEnd"/>
          </w:p>
        </w:tc>
        <w:tc>
          <w:tcPr>
            <w:tcW w:w="1525" w:type="pct"/>
            <w:gridSpan w:val="6"/>
          </w:tcPr>
          <w:p w:rsidR="005B6BD7" w:rsidRPr="0043603A" w:rsidRDefault="005B6BD7" w:rsidP="005B6BD7">
            <w:pPr>
              <w:jc w:val="center"/>
              <w:rPr>
                <w:b/>
                <w:sz w:val="24"/>
                <w:szCs w:val="24"/>
              </w:rPr>
            </w:pPr>
            <w:r w:rsidRPr="0043603A">
              <w:rPr>
                <w:b/>
                <w:sz w:val="24"/>
                <w:szCs w:val="24"/>
              </w:rPr>
              <w:t>Планируемое значение показателя по годам реализации</w:t>
            </w:r>
          </w:p>
        </w:tc>
      </w:tr>
      <w:tr w:rsidR="005B6BD7" w:rsidTr="005B6BD7">
        <w:trPr>
          <w:trHeight w:val="195"/>
        </w:trPr>
        <w:tc>
          <w:tcPr>
            <w:tcW w:w="175" w:type="pct"/>
            <w:vMerge/>
          </w:tcPr>
          <w:p w:rsidR="005B6BD7" w:rsidRPr="0043603A" w:rsidRDefault="005B6BD7" w:rsidP="005B6BD7">
            <w:pPr>
              <w:jc w:val="center"/>
              <w:rPr>
                <w:b/>
                <w:sz w:val="24"/>
                <w:szCs w:val="24"/>
              </w:rPr>
            </w:pPr>
          </w:p>
        </w:tc>
        <w:tc>
          <w:tcPr>
            <w:tcW w:w="845" w:type="pct"/>
            <w:vMerge/>
          </w:tcPr>
          <w:p w:rsidR="005B6BD7" w:rsidRPr="0043603A" w:rsidRDefault="005B6BD7" w:rsidP="005B6BD7">
            <w:pPr>
              <w:jc w:val="center"/>
              <w:rPr>
                <w:b/>
                <w:sz w:val="24"/>
                <w:szCs w:val="24"/>
              </w:rPr>
            </w:pPr>
          </w:p>
        </w:tc>
        <w:tc>
          <w:tcPr>
            <w:tcW w:w="788" w:type="pct"/>
            <w:vMerge/>
          </w:tcPr>
          <w:p w:rsidR="005B6BD7" w:rsidRPr="0043603A" w:rsidRDefault="005B6BD7" w:rsidP="005B6BD7">
            <w:pPr>
              <w:jc w:val="center"/>
              <w:rPr>
                <w:b/>
                <w:sz w:val="24"/>
                <w:szCs w:val="24"/>
              </w:rPr>
            </w:pPr>
          </w:p>
        </w:tc>
        <w:tc>
          <w:tcPr>
            <w:tcW w:w="429" w:type="pct"/>
            <w:vMerge/>
          </w:tcPr>
          <w:p w:rsidR="005B6BD7" w:rsidRPr="0043603A" w:rsidRDefault="005B6BD7" w:rsidP="005B6BD7">
            <w:pPr>
              <w:jc w:val="center"/>
              <w:rPr>
                <w:b/>
                <w:sz w:val="24"/>
                <w:szCs w:val="24"/>
              </w:rPr>
            </w:pPr>
          </w:p>
        </w:tc>
        <w:tc>
          <w:tcPr>
            <w:tcW w:w="773" w:type="pct"/>
            <w:vMerge/>
          </w:tcPr>
          <w:p w:rsidR="005B6BD7" w:rsidRPr="0043603A" w:rsidRDefault="005B6BD7" w:rsidP="005B6BD7">
            <w:pPr>
              <w:jc w:val="center"/>
              <w:rPr>
                <w:b/>
                <w:sz w:val="24"/>
                <w:szCs w:val="24"/>
              </w:rPr>
            </w:pPr>
          </w:p>
        </w:tc>
        <w:tc>
          <w:tcPr>
            <w:tcW w:w="465" w:type="pct"/>
            <w:vMerge/>
          </w:tcPr>
          <w:p w:rsidR="005B6BD7" w:rsidRPr="0043603A" w:rsidRDefault="005B6BD7" w:rsidP="005B6BD7">
            <w:pPr>
              <w:jc w:val="center"/>
              <w:rPr>
                <w:b/>
                <w:sz w:val="24"/>
                <w:szCs w:val="24"/>
              </w:rPr>
            </w:pPr>
          </w:p>
        </w:tc>
        <w:tc>
          <w:tcPr>
            <w:tcW w:w="312" w:type="pct"/>
          </w:tcPr>
          <w:p w:rsidR="005B6BD7" w:rsidRPr="0043603A" w:rsidRDefault="005B6BD7" w:rsidP="005B6BD7">
            <w:pPr>
              <w:jc w:val="center"/>
              <w:rPr>
                <w:b/>
                <w:sz w:val="24"/>
                <w:szCs w:val="24"/>
              </w:rPr>
            </w:pPr>
            <w:r w:rsidRPr="0043603A">
              <w:rPr>
                <w:b/>
                <w:sz w:val="24"/>
                <w:szCs w:val="24"/>
              </w:rPr>
              <w:t>2017</w:t>
            </w:r>
          </w:p>
        </w:tc>
        <w:tc>
          <w:tcPr>
            <w:tcW w:w="312" w:type="pct"/>
          </w:tcPr>
          <w:p w:rsidR="005B6BD7" w:rsidRPr="0043603A" w:rsidRDefault="005B6BD7" w:rsidP="005B6BD7">
            <w:pPr>
              <w:jc w:val="center"/>
              <w:rPr>
                <w:b/>
                <w:sz w:val="24"/>
                <w:szCs w:val="24"/>
              </w:rPr>
            </w:pPr>
            <w:r w:rsidRPr="0043603A">
              <w:rPr>
                <w:b/>
                <w:sz w:val="24"/>
                <w:szCs w:val="24"/>
              </w:rPr>
              <w:t>2018</w:t>
            </w:r>
          </w:p>
        </w:tc>
        <w:tc>
          <w:tcPr>
            <w:tcW w:w="293" w:type="pct"/>
          </w:tcPr>
          <w:p w:rsidR="005B6BD7" w:rsidRPr="0043603A" w:rsidRDefault="005B6BD7" w:rsidP="005B6BD7">
            <w:pPr>
              <w:jc w:val="center"/>
              <w:rPr>
                <w:b/>
                <w:sz w:val="24"/>
                <w:szCs w:val="24"/>
              </w:rPr>
            </w:pPr>
            <w:r w:rsidRPr="0043603A">
              <w:rPr>
                <w:b/>
                <w:sz w:val="24"/>
                <w:szCs w:val="24"/>
              </w:rPr>
              <w:t>2019</w:t>
            </w:r>
          </w:p>
        </w:tc>
        <w:tc>
          <w:tcPr>
            <w:tcW w:w="368" w:type="pct"/>
            <w:gridSpan w:val="2"/>
          </w:tcPr>
          <w:p w:rsidR="005B6BD7" w:rsidRPr="0043603A" w:rsidRDefault="005B6BD7" w:rsidP="005B6BD7">
            <w:pPr>
              <w:jc w:val="center"/>
              <w:rPr>
                <w:b/>
                <w:sz w:val="24"/>
                <w:szCs w:val="24"/>
              </w:rPr>
            </w:pPr>
            <w:r w:rsidRPr="0043603A">
              <w:rPr>
                <w:b/>
                <w:sz w:val="24"/>
                <w:szCs w:val="24"/>
              </w:rPr>
              <w:t>2020</w:t>
            </w:r>
          </w:p>
        </w:tc>
        <w:tc>
          <w:tcPr>
            <w:tcW w:w="240" w:type="pct"/>
          </w:tcPr>
          <w:p w:rsidR="005B6BD7" w:rsidRPr="0043603A" w:rsidRDefault="005B6BD7" w:rsidP="005B6BD7">
            <w:pPr>
              <w:jc w:val="center"/>
              <w:rPr>
                <w:b/>
                <w:sz w:val="24"/>
                <w:szCs w:val="24"/>
              </w:rPr>
            </w:pPr>
            <w:r w:rsidRPr="0043603A">
              <w:rPr>
                <w:b/>
                <w:sz w:val="24"/>
                <w:szCs w:val="24"/>
              </w:rPr>
              <w:t>2021</w:t>
            </w:r>
          </w:p>
        </w:tc>
      </w:tr>
      <w:tr w:rsidR="005B6BD7" w:rsidTr="005B6BD7">
        <w:tc>
          <w:tcPr>
            <w:tcW w:w="175" w:type="pct"/>
          </w:tcPr>
          <w:p w:rsidR="005B6BD7" w:rsidRPr="0043603A" w:rsidRDefault="005B6BD7" w:rsidP="005B6BD7">
            <w:pPr>
              <w:jc w:val="center"/>
              <w:rPr>
                <w:b/>
              </w:rPr>
            </w:pPr>
            <w:r w:rsidRPr="0043603A">
              <w:rPr>
                <w:b/>
              </w:rPr>
              <w:t>1</w:t>
            </w:r>
          </w:p>
        </w:tc>
        <w:tc>
          <w:tcPr>
            <w:tcW w:w="845" w:type="pct"/>
          </w:tcPr>
          <w:p w:rsidR="005B6BD7" w:rsidRPr="0043603A" w:rsidRDefault="005B6BD7" w:rsidP="005B6BD7">
            <w:pPr>
              <w:jc w:val="center"/>
              <w:rPr>
                <w:b/>
              </w:rPr>
            </w:pPr>
            <w:r w:rsidRPr="0043603A">
              <w:rPr>
                <w:b/>
              </w:rPr>
              <w:t>2</w:t>
            </w:r>
          </w:p>
        </w:tc>
        <w:tc>
          <w:tcPr>
            <w:tcW w:w="788" w:type="pct"/>
          </w:tcPr>
          <w:p w:rsidR="005B6BD7" w:rsidRPr="0043603A" w:rsidRDefault="005B6BD7" w:rsidP="005B6BD7">
            <w:pPr>
              <w:jc w:val="center"/>
              <w:rPr>
                <w:b/>
              </w:rPr>
            </w:pPr>
            <w:r w:rsidRPr="0043603A">
              <w:rPr>
                <w:b/>
              </w:rPr>
              <w:t>3</w:t>
            </w:r>
          </w:p>
        </w:tc>
        <w:tc>
          <w:tcPr>
            <w:tcW w:w="429" w:type="pct"/>
          </w:tcPr>
          <w:p w:rsidR="005B6BD7" w:rsidRPr="0043603A" w:rsidRDefault="005B6BD7" w:rsidP="005B6BD7">
            <w:pPr>
              <w:jc w:val="center"/>
              <w:rPr>
                <w:b/>
              </w:rPr>
            </w:pPr>
            <w:r w:rsidRPr="0043603A">
              <w:rPr>
                <w:b/>
              </w:rPr>
              <w:t>4</w:t>
            </w:r>
          </w:p>
        </w:tc>
        <w:tc>
          <w:tcPr>
            <w:tcW w:w="773" w:type="pct"/>
          </w:tcPr>
          <w:p w:rsidR="005B6BD7" w:rsidRPr="0043603A" w:rsidRDefault="005B6BD7" w:rsidP="005B6BD7">
            <w:pPr>
              <w:jc w:val="center"/>
              <w:rPr>
                <w:b/>
              </w:rPr>
            </w:pPr>
            <w:r w:rsidRPr="0043603A">
              <w:rPr>
                <w:b/>
              </w:rPr>
              <w:t>5</w:t>
            </w:r>
          </w:p>
        </w:tc>
        <w:tc>
          <w:tcPr>
            <w:tcW w:w="465" w:type="pct"/>
          </w:tcPr>
          <w:p w:rsidR="005B6BD7" w:rsidRPr="0043603A" w:rsidRDefault="005B6BD7" w:rsidP="005B6BD7">
            <w:pPr>
              <w:jc w:val="center"/>
              <w:rPr>
                <w:b/>
              </w:rPr>
            </w:pPr>
            <w:r w:rsidRPr="0043603A">
              <w:rPr>
                <w:b/>
              </w:rPr>
              <w:t>6</w:t>
            </w:r>
          </w:p>
        </w:tc>
        <w:tc>
          <w:tcPr>
            <w:tcW w:w="312" w:type="pct"/>
          </w:tcPr>
          <w:p w:rsidR="005B6BD7" w:rsidRPr="0043603A" w:rsidRDefault="005B6BD7" w:rsidP="005B6BD7">
            <w:pPr>
              <w:jc w:val="center"/>
              <w:rPr>
                <w:b/>
              </w:rPr>
            </w:pPr>
            <w:r w:rsidRPr="0043603A">
              <w:rPr>
                <w:b/>
              </w:rPr>
              <w:t>7</w:t>
            </w:r>
          </w:p>
        </w:tc>
        <w:tc>
          <w:tcPr>
            <w:tcW w:w="312" w:type="pct"/>
          </w:tcPr>
          <w:p w:rsidR="005B6BD7" w:rsidRPr="0043603A" w:rsidRDefault="005B6BD7" w:rsidP="005B6BD7">
            <w:pPr>
              <w:jc w:val="center"/>
              <w:rPr>
                <w:b/>
              </w:rPr>
            </w:pPr>
            <w:r w:rsidRPr="0043603A">
              <w:rPr>
                <w:b/>
              </w:rPr>
              <w:t>8</w:t>
            </w:r>
          </w:p>
        </w:tc>
        <w:tc>
          <w:tcPr>
            <w:tcW w:w="293" w:type="pct"/>
          </w:tcPr>
          <w:p w:rsidR="005B6BD7" w:rsidRPr="0043603A" w:rsidRDefault="005B6BD7" w:rsidP="005B6BD7">
            <w:pPr>
              <w:jc w:val="center"/>
              <w:rPr>
                <w:b/>
              </w:rPr>
            </w:pPr>
            <w:r w:rsidRPr="0043603A">
              <w:rPr>
                <w:b/>
              </w:rPr>
              <w:t>9</w:t>
            </w:r>
          </w:p>
        </w:tc>
        <w:tc>
          <w:tcPr>
            <w:tcW w:w="368" w:type="pct"/>
            <w:gridSpan w:val="2"/>
          </w:tcPr>
          <w:p w:rsidR="005B6BD7" w:rsidRPr="0043603A" w:rsidRDefault="005B6BD7" w:rsidP="005B6BD7">
            <w:pPr>
              <w:jc w:val="center"/>
              <w:rPr>
                <w:b/>
              </w:rPr>
            </w:pPr>
            <w:r w:rsidRPr="0043603A">
              <w:rPr>
                <w:b/>
              </w:rPr>
              <w:t>10</w:t>
            </w:r>
          </w:p>
        </w:tc>
        <w:tc>
          <w:tcPr>
            <w:tcW w:w="240" w:type="pct"/>
          </w:tcPr>
          <w:p w:rsidR="005B6BD7" w:rsidRPr="0043603A" w:rsidRDefault="005B6BD7" w:rsidP="005B6BD7">
            <w:pPr>
              <w:jc w:val="center"/>
              <w:rPr>
                <w:b/>
              </w:rPr>
            </w:pPr>
            <w:r w:rsidRPr="0043603A">
              <w:rPr>
                <w:b/>
              </w:rPr>
              <w:t>11</w:t>
            </w:r>
          </w:p>
        </w:tc>
      </w:tr>
      <w:tr w:rsidR="005B6BD7" w:rsidTr="005B6BD7">
        <w:trPr>
          <w:trHeight w:val="445"/>
        </w:trPr>
        <w:tc>
          <w:tcPr>
            <w:tcW w:w="5000" w:type="pct"/>
            <w:gridSpan w:val="12"/>
          </w:tcPr>
          <w:p w:rsidR="005B6BD7" w:rsidRPr="0043603A" w:rsidRDefault="005B6BD7" w:rsidP="005B6BD7">
            <w:pPr>
              <w:jc w:val="center"/>
              <w:rPr>
                <w:b/>
              </w:rPr>
            </w:pPr>
            <w:r w:rsidRPr="0043603A">
              <w:rPr>
                <w:rFonts w:eastAsia="Calibri"/>
                <w:b/>
                <w:sz w:val="24"/>
                <w:szCs w:val="24"/>
              </w:rPr>
              <w:t>Создание и обеспечение благоприятных условий для развития и повышения конкурентоспособности малого и среднего предпринимательс</w:t>
            </w:r>
            <w:r w:rsidRPr="0043603A">
              <w:rPr>
                <w:b/>
                <w:sz w:val="24"/>
                <w:szCs w:val="24"/>
              </w:rPr>
              <w:t>тва на территории города Удачного</w:t>
            </w:r>
          </w:p>
        </w:tc>
      </w:tr>
      <w:tr w:rsidR="005B6BD7" w:rsidTr="005B6BD7">
        <w:trPr>
          <w:trHeight w:val="2550"/>
        </w:trPr>
        <w:tc>
          <w:tcPr>
            <w:tcW w:w="175" w:type="pct"/>
            <w:tcBorders>
              <w:bottom w:val="single" w:sz="4" w:space="0" w:color="auto"/>
            </w:tcBorders>
          </w:tcPr>
          <w:p w:rsidR="005B6BD7" w:rsidRDefault="005B6BD7" w:rsidP="005B6BD7">
            <w:r>
              <w:t>1.</w:t>
            </w:r>
          </w:p>
        </w:tc>
        <w:tc>
          <w:tcPr>
            <w:tcW w:w="845" w:type="pct"/>
            <w:tcBorders>
              <w:bottom w:val="single" w:sz="4" w:space="0" w:color="auto"/>
            </w:tcBorders>
          </w:tcPr>
          <w:p w:rsidR="005B6BD7" w:rsidRPr="0043603A" w:rsidRDefault="005B6BD7" w:rsidP="005B6BD7">
            <w:pPr>
              <w:snapToGrid w:val="0"/>
              <w:ind w:left="12"/>
              <w:jc w:val="both"/>
              <w:rPr>
                <w:sz w:val="24"/>
                <w:szCs w:val="24"/>
              </w:rPr>
            </w:pPr>
            <w:r w:rsidRPr="0043603A">
              <w:rPr>
                <w:rFonts w:eastAsia="Calibri"/>
                <w:sz w:val="24"/>
                <w:szCs w:val="24"/>
              </w:rPr>
              <w:t xml:space="preserve">Повышение </w:t>
            </w:r>
            <w:r w:rsidRPr="0043603A">
              <w:rPr>
                <w:sz w:val="24"/>
                <w:szCs w:val="24"/>
              </w:rPr>
              <w:t>к</w:t>
            </w:r>
            <w:r w:rsidRPr="0043603A">
              <w:rPr>
                <w:rFonts w:eastAsia="Calibri"/>
                <w:sz w:val="24"/>
                <w:szCs w:val="24"/>
              </w:rPr>
              <w:t>онкурентоспособности продукции, товаров и услуг, производимых субъектами малого и среднего предпринимательства</w:t>
            </w:r>
            <w:r w:rsidRPr="0043603A">
              <w:rPr>
                <w:sz w:val="24"/>
                <w:szCs w:val="24"/>
              </w:rPr>
              <w:t xml:space="preserve"> на внутренних и внешних рынках</w:t>
            </w:r>
          </w:p>
        </w:tc>
        <w:tc>
          <w:tcPr>
            <w:tcW w:w="788" w:type="pct"/>
            <w:tcBorders>
              <w:bottom w:val="single" w:sz="4" w:space="0" w:color="auto"/>
            </w:tcBorders>
          </w:tcPr>
          <w:p w:rsidR="005B6BD7" w:rsidRPr="0043603A" w:rsidRDefault="005B6BD7" w:rsidP="005B6BD7">
            <w:pPr>
              <w:pStyle w:val="afa"/>
              <w:ind w:left="0"/>
              <w:rPr>
                <w:sz w:val="24"/>
                <w:szCs w:val="24"/>
              </w:rPr>
            </w:pPr>
            <w:r w:rsidRPr="0043603A">
              <w:rPr>
                <w:bCs/>
                <w:sz w:val="24"/>
                <w:szCs w:val="24"/>
              </w:rPr>
              <w:t>Оборот субъектов малого и среднего предпринимательства</w:t>
            </w:r>
          </w:p>
        </w:tc>
        <w:tc>
          <w:tcPr>
            <w:tcW w:w="429" w:type="pct"/>
            <w:tcBorders>
              <w:bottom w:val="single" w:sz="4" w:space="0" w:color="auto"/>
            </w:tcBorders>
          </w:tcPr>
          <w:p w:rsidR="005B6BD7" w:rsidRPr="0043603A" w:rsidRDefault="005B6BD7" w:rsidP="005B6BD7">
            <w:pPr>
              <w:rPr>
                <w:sz w:val="24"/>
                <w:szCs w:val="24"/>
              </w:rPr>
            </w:pPr>
            <w:r w:rsidRPr="0043603A">
              <w:rPr>
                <w:bCs/>
                <w:sz w:val="24"/>
                <w:szCs w:val="24"/>
              </w:rPr>
              <w:t>млн. руб.</w:t>
            </w:r>
          </w:p>
        </w:tc>
        <w:tc>
          <w:tcPr>
            <w:tcW w:w="773" w:type="pct"/>
            <w:tcBorders>
              <w:bottom w:val="single" w:sz="4" w:space="0" w:color="auto"/>
            </w:tcBorders>
          </w:tcPr>
          <w:p w:rsidR="005B6BD7" w:rsidRPr="0043603A" w:rsidRDefault="005B6BD7" w:rsidP="005B6BD7">
            <w:pPr>
              <w:rPr>
                <w:sz w:val="24"/>
                <w:szCs w:val="24"/>
              </w:rPr>
            </w:pPr>
            <w:r w:rsidRPr="0043603A">
              <w:rPr>
                <w:sz w:val="24"/>
                <w:szCs w:val="24"/>
              </w:rPr>
              <w:t>Показатели статистического наблюдения</w:t>
            </w:r>
          </w:p>
        </w:tc>
        <w:tc>
          <w:tcPr>
            <w:tcW w:w="465" w:type="pct"/>
            <w:tcBorders>
              <w:bottom w:val="single" w:sz="4" w:space="0" w:color="auto"/>
            </w:tcBorders>
          </w:tcPr>
          <w:p w:rsidR="005B6BD7" w:rsidRPr="0043603A" w:rsidRDefault="005B6BD7" w:rsidP="005B6BD7">
            <w:pPr>
              <w:rPr>
                <w:sz w:val="24"/>
                <w:szCs w:val="24"/>
              </w:rPr>
            </w:pPr>
            <w:r w:rsidRPr="0043603A">
              <w:rPr>
                <w:sz w:val="24"/>
                <w:szCs w:val="24"/>
              </w:rPr>
              <w:t>2363,41</w:t>
            </w:r>
          </w:p>
        </w:tc>
        <w:tc>
          <w:tcPr>
            <w:tcW w:w="312" w:type="pct"/>
            <w:tcBorders>
              <w:bottom w:val="single" w:sz="4" w:space="0" w:color="auto"/>
            </w:tcBorders>
          </w:tcPr>
          <w:p w:rsidR="005B6BD7" w:rsidRPr="0043603A" w:rsidRDefault="005B6BD7" w:rsidP="005B6BD7">
            <w:pPr>
              <w:jc w:val="center"/>
              <w:rPr>
                <w:sz w:val="24"/>
                <w:szCs w:val="24"/>
              </w:rPr>
            </w:pPr>
            <w:r w:rsidRPr="0043603A">
              <w:rPr>
                <w:sz w:val="24"/>
                <w:szCs w:val="24"/>
              </w:rPr>
              <w:t>2680,11</w:t>
            </w:r>
          </w:p>
        </w:tc>
        <w:tc>
          <w:tcPr>
            <w:tcW w:w="312" w:type="pct"/>
            <w:tcBorders>
              <w:bottom w:val="single" w:sz="4" w:space="0" w:color="auto"/>
            </w:tcBorders>
          </w:tcPr>
          <w:p w:rsidR="005B6BD7" w:rsidRPr="0043603A" w:rsidRDefault="005B6BD7" w:rsidP="005B6BD7">
            <w:pPr>
              <w:jc w:val="center"/>
              <w:rPr>
                <w:sz w:val="24"/>
                <w:szCs w:val="24"/>
              </w:rPr>
            </w:pPr>
            <w:r w:rsidRPr="0043603A">
              <w:rPr>
                <w:sz w:val="24"/>
                <w:szCs w:val="24"/>
              </w:rPr>
              <w:t>2894,52</w:t>
            </w:r>
          </w:p>
        </w:tc>
        <w:tc>
          <w:tcPr>
            <w:tcW w:w="293" w:type="pct"/>
            <w:tcBorders>
              <w:bottom w:val="single" w:sz="4" w:space="0" w:color="auto"/>
            </w:tcBorders>
          </w:tcPr>
          <w:p w:rsidR="005B6BD7" w:rsidRPr="0043603A" w:rsidRDefault="005B6BD7" w:rsidP="005B6BD7">
            <w:pPr>
              <w:jc w:val="center"/>
              <w:rPr>
                <w:sz w:val="24"/>
                <w:szCs w:val="24"/>
              </w:rPr>
            </w:pPr>
            <w:r w:rsidRPr="0043603A">
              <w:rPr>
                <w:sz w:val="24"/>
                <w:szCs w:val="24"/>
              </w:rPr>
              <w:t>3010,3</w:t>
            </w:r>
          </w:p>
        </w:tc>
        <w:tc>
          <w:tcPr>
            <w:tcW w:w="297" w:type="pct"/>
            <w:tcBorders>
              <w:bottom w:val="single" w:sz="4" w:space="0" w:color="auto"/>
            </w:tcBorders>
          </w:tcPr>
          <w:p w:rsidR="005B6BD7" w:rsidRPr="0043603A" w:rsidRDefault="005B6BD7" w:rsidP="005B6BD7">
            <w:pPr>
              <w:jc w:val="center"/>
              <w:rPr>
                <w:sz w:val="24"/>
                <w:szCs w:val="24"/>
              </w:rPr>
            </w:pPr>
            <w:r w:rsidRPr="0043603A">
              <w:rPr>
                <w:sz w:val="24"/>
                <w:szCs w:val="24"/>
              </w:rPr>
              <w:t>3130,7</w:t>
            </w:r>
          </w:p>
        </w:tc>
        <w:tc>
          <w:tcPr>
            <w:tcW w:w="311" w:type="pct"/>
            <w:gridSpan w:val="2"/>
            <w:tcBorders>
              <w:bottom w:val="single" w:sz="4" w:space="0" w:color="auto"/>
            </w:tcBorders>
          </w:tcPr>
          <w:p w:rsidR="005B6BD7" w:rsidRPr="0043603A" w:rsidRDefault="005B6BD7" w:rsidP="005B6BD7">
            <w:pPr>
              <w:jc w:val="center"/>
              <w:rPr>
                <w:sz w:val="24"/>
                <w:szCs w:val="24"/>
              </w:rPr>
            </w:pPr>
            <w:r w:rsidRPr="0043603A">
              <w:rPr>
                <w:sz w:val="24"/>
                <w:szCs w:val="24"/>
              </w:rPr>
              <w:t>3256,0</w:t>
            </w:r>
          </w:p>
        </w:tc>
      </w:tr>
      <w:tr w:rsidR="005B6BD7" w:rsidTr="005B6BD7">
        <w:trPr>
          <w:trHeight w:val="557"/>
        </w:trPr>
        <w:tc>
          <w:tcPr>
            <w:tcW w:w="175" w:type="pct"/>
            <w:tcBorders>
              <w:top w:val="single" w:sz="4" w:space="0" w:color="auto"/>
            </w:tcBorders>
          </w:tcPr>
          <w:p w:rsidR="005B6BD7" w:rsidRDefault="005B6BD7" w:rsidP="005B6BD7">
            <w:r>
              <w:t>2.</w:t>
            </w:r>
          </w:p>
        </w:tc>
        <w:tc>
          <w:tcPr>
            <w:tcW w:w="845" w:type="pct"/>
            <w:tcBorders>
              <w:top w:val="single" w:sz="4" w:space="0" w:color="auto"/>
            </w:tcBorders>
          </w:tcPr>
          <w:p w:rsidR="005B6BD7" w:rsidRPr="00AD3722" w:rsidRDefault="005B6BD7" w:rsidP="005B6BD7">
            <w:r w:rsidRPr="0043603A">
              <w:rPr>
                <w:rFonts w:eastAsia="Calibri"/>
                <w:sz w:val="24"/>
                <w:szCs w:val="24"/>
              </w:rPr>
              <w:t>Обеспечение доступа субъектов малого и среднего предпринимательства к финансовой, имущественной, информационной и консультационной поддержке, оказываемой, в рамках муниципальной поддержи малого и среднего предпринимательства</w:t>
            </w:r>
          </w:p>
        </w:tc>
        <w:tc>
          <w:tcPr>
            <w:tcW w:w="788" w:type="pct"/>
            <w:tcBorders>
              <w:top w:val="single" w:sz="4" w:space="0" w:color="auto"/>
            </w:tcBorders>
          </w:tcPr>
          <w:p w:rsidR="005B6BD7" w:rsidRPr="0043603A" w:rsidRDefault="005B6BD7" w:rsidP="005B6BD7">
            <w:pPr>
              <w:rPr>
                <w:highlight w:val="yellow"/>
              </w:rPr>
            </w:pPr>
            <w:r w:rsidRPr="0043603A">
              <w:rPr>
                <w:sz w:val="24"/>
                <w:szCs w:val="24"/>
              </w:rPr>
              <w:t>Количество созданных рабочих мест субъектами малого и среднего предпринимательства, получивших финансовую поддержку</w:t>
            </w:r>
          </w:p>
        </w:tc>
        <w:tc>
          <w:tcPr>
            <w:tcW w:w="429" w:type="pct"/>
            <w:tcBorders>
              <w:top w:val="single" w:sz="4" w:space="0" w:color="auto"/>
            </w:tcBorders>
          </w:tcPr>
          <w:p w:rsidR="005B6BD7" w:rsidRPr="00E03102" w:rsidRDefault="005B6BD7" w:rsidP="005B6BD7">
            <w:pPr>
              <w:rPr>
                <w:sz w:val="24"/>
                <w:szCs w:val="24"/>
              </w:rPr>
            </w:pPr>
            <w:r w:rsidRPr="00E03102">
              <w:rPr>
                <w:sz w:val="24"/>
                <w:szCs w:val="24"/>
              </w:rPr>
              <w:t>Ед.</w:t>
            </w:r>
          </w:p>
        </w:tc>
        <w:tc>
          <w:tcPr>
            <w:tcW w:w="773" w:type="pct"/>
            <w:tcBorders>
              <w:top w:val="single" w:sz="4" w:space="0" w:color="auto"/>
            </w:tcBorders>
          </w:tcPr>
          <w:p w:rsidR="005B6BD7" w:rsidRPr="00AD3722" w:rsidRDefault="005B6BD7" w:rsidP="005B6BD7">
            <w:r w:rsidRPr="00E03102">
              <w:rPr>
                <w:sz w:val="24"/>
                <w:szCs w:val="24"/>
              </w:rPr>
              <w:t>Отчет отдела по предпринимательству и потребительскому рынку администрации МО «Город Удачный</w:t>
            </w:r>
            <w:r w:rsidRPr="00AD3722">
              <w:t>»</w:t>
            </w:r>
          </w:p>
        </w:tc>
        <w:tc>
          <w:tcPr>
            <w:tcW w:w="465" w:type="pct"/>
            <w:tcBorders>
              <w:top w:val="single" w:sz="4" w:space="0" w:color="auto"/>
            </w:tcBorders>
          </w:tcPr>
          <w:p w:rsidR="005B6BD7" w:rsidRDefault="005B6BD7" w:rsidP="005B6BD7">
            <w:r>
              <w:t xml:space="preserve">      _____</w:t>
            </w:r>
          </w:p>
        </w:tc>
        <w:tc>
          <w:tcPr>
            <w:tcW w:w="312" w:type="pct"/>
            <w:tcBorders>
              <w:top w:val="single" w:sz="4" w:space="0" w:color="auto"/>
            </w:tcBorders>
          </w:tcPr>
          <w:p w:rsidR="005B6BD7" w:rsidRPr="0043603A" w:rsidRDefault="005B6BD7" w:rsidP="005B6BD7">
            <w:pPr>
              <w:snapToGrid w:val="0"/>
              <w:jc w:val="center"/>
              <w:rPr>
                <w:sz w:val="24"/>
                <w:szCs w:val="24"/>
              </w:rPr>
            </w:pPr>
            <w:r w:rsidRPr="0043603A">
              <w:rPr>
                <w:sz w:val="24"/>
                <w:szCs w:val="24"/>
              </w:rPr>
              <w:t>3</w:t>
            </w:r>
          </w:p>
        </w:tc>
        <w:tc>
          <w:tcPr>
            <w:tcW w:w="312" w:type="pct"/>
            <w:tcBorders>
              <w:top w:val="single" w:sz="4" w:space="0" w:color="auto"/>
            </w:tcBorders>
          </w:tcPr>
          <w:p w:rsidR="005B6BD7" w:rsidRPr="0043603A" w:rsidRDefault="005B6BD7" w:rsidP="005B6BD7">
            <w:pPr>
              <w:snapToGrid w:val="0"/>
              <w:jc w:val="center"/>
              <w:rPr>
                <w:sz w:val="24"/>
                <w:szCs w:val="24"/>
              </w:rPr>
            </w:pPr>
            <w:r w:rsidRPr="0043603A">
              <w:rPr>
                <w:sz w:val="24"/>
                <w:szCs w:val="24"/>
              </w:rPr>
              <w:t>5</w:t>
            </w:r>
          </w:p>
        </w:tc>
        <w:tc>
          <w:tcPr>
            <w:tcW w:w="293" w:type="pct"/>
            <w:tcBorders>
              <w:top w:val="single" w:sz="4" w:space="0" w:color="auto"/>
            </w:tcBorders>
          </w:tcPr>
          <w:p w:rsidR="005B6BD7" w:rsidRPr="0043603A" w:rsidRDefault="005B6BD7" w:rsidP="005B6BD7">
            <w:pPr>
              <w:snapToGrid w:val="0"/>
              <w:jc w:val="center"/>
              <w:rPr>
                <w:sz w:val="24"/>
                <w:szCs w:val="24"/>
              </w:rPr>
            </w:pPr>
            <w:r w:rsidRPr="0043603A">
              <w:rPr>
                <w:sz w:val="24"/>
                <w:szCs w:val="24"/>
              </w:rPr>
              <w:t>5</w:t>
            </w:r>
          </w:p>
        </w:tc>
        <w:tc>
          <w:tcPr>
            <w:tcW w:w="297" w:type="pct"/>
            <w:tcBorders>
              <w:top w:val="single" w:sz="4" w:space="0" w:color="auto"/>
            </w:tcBorders>
          </w:tcPr>
          <w:p w:rsidR="005B6BD7" w:rsidRPr="0043603A" w:rsidRDefault="005B6BD7" w:rsidP="005B6BD7">
            <w:pPr>
              <w:snapToGrid w:val="0"/>
              <w:jc w:val="center"/>
              <w:rPr>
                <w:sz w:val="24"/>
                <w:szCs w:val="24"/>
              </w:rPr>
            </w:pPr>
            <w:r w:rsidRPr="0043603A">
              <w:rPr>
                <w:sz w:val="24"/>
                <w:szCs w:val="24"/>
              </w:rPr>
              <w:t>5</w:t>
            </w:r>
          </w:p>
        </w:tc>
        <w:tc>
          <w:tcPr>
            <w:tcW w:w="311" w:type="pct"/>
            <w:gridSpan w:val="2"/>
            <w:tcBorders>
              <w:top w:val="single" w:sz="4" w:space="0" w:color="auto"/>
            </w:tcBorders>
          </w:tcPr>
          <w:p w:rsidR="005B6BD7" w:rsidRPr="0043603A" w:rsidRDefault="005B6BD7" w:rsidP="005B6BD7">
            <w:pPr>
              <w:snapToGrid w:val="0"/>
              <w:jc w:val="center"/>
              <w:rPr>
                <w:sz w:val="24"/>
                <w:szCs w:val="24"/>
              </w:rPr>
            </w:pPr>
            <w:r w:rsidRPr="0043603A">
              <w:rPr>
                <w:sz w:val="24"/>
                <w:szCs w:val="24"/>
              </w:rPr>
              <w:t>5</w:t>
            </w:r>
          </w:p>
        </w:tc>
      </w:tr>
      <w:tr w:rsidR="005B6BD7" w:rsidTr="005B6BD7">
        <w:trPr>
          <w:trHeight w:val="2085"/>
        </w:trPr>
        <w:tc>
          <w:tcPr>
            <w:tcW w:w="175" w:type="pct"/>
            <w:vMerge w:val="restart"/>
          </w:tcPr>
          <w:p w:rsidR="005B6BD7" w:rsidRDefault="005B6BD7" w:rsidP="005B6BD7">
            <w:r>
              <w:lastRenderedPageBreak/>
              <w:t>3</w:t>
            </w:r>
          </w:p>
        </w:tc>
        <w:tc>
          <w:tcPr>
            <w:tcW w:w="845" w:type="pct"/>
            <w:vMerge w:val="restart"/>
          </w:tcPr>
          <w:p w:rsidR="005B6BD7" w:rsidRPr="0043603A" w:rsidRDefault="005B6BD7" w:rsidP="005B6BD7">
            <w:pPr>
              <w:snapToGrid w:val="0"/>
              <w:ind w:left="-108" w:right="-99"/>
              <w:jc w:val="both"/>
              <w:rPr>
                <w:rFonts w:eastAsia="Calibri"/>
                <w:sz w:val="24"/>
                <w:szCs w:val="24"/>
              </w:rPr>
            </w:pPr>
            <w:r w:rsidRPr="0043603A">
              <w:rPr>
                <w:rFonts w:eastAsia="Calibri"/>
                <w:sz w:val="24"/>
                <w:szCs w:val="24"/>
              </w:rPr>
              <w:t xml:space="preserve">Содействие занятости и развитию </w:t>
            </w:r>
            <w:proofErr w:type="spellStart"/>
            <w:r w:rsidRPr="0043603A">
              <w:rPr>
                <w:sz w:val="24"/>
                <w:szCs w:val="24"/>
              </w:rPr>
              <w:t>самозанятости</w:t>
            </w:r>
            <w:proofErr w:type="spellEnd"/>
            <w:r w:rsidRPr="0043603A">
              <w:rPr>
                <w:sz w:val="24"/>
                <w:szCs w:val="24"/>
              </w:rPr>
              <w:t xml:space="preserve"> населения</w:t>
            </w:r>
          </w:p>
          <w:p w:rsidR="005B6BD7" w:rsidRPr="0043603A" w:rsidRDefault="005B6BD7" w:rsidP="005B6BD7">
            <w:pPr>
              <w:rPr>
                <w:sz w:val="24"/>
                <w:szCs w:val="24"/>
              </w:rPr>
            </w:pPr>
          </w:p>
        </w:tc>
        <w:tc>
          <w:tcPr>
            <w:tcW w:w="788" w:type="pct"/>
          </w:tcPr>
          <w:p w:rsidR="005B6BD7" w:rsidRPr="0043603A" w:rsidRDefault="005B6BD7" w:rsidP="005B6BD7">
            <w:pPr>
              <w:rPr>
                <w:sz w:val="24"/>
                <w:szCs w:val="24"/>
              </w:rPr>
            </w:pPr>
            <w:r w:rsidRPr="0043603A">
              <w:rPr>
                <w:sz w:val="24"/>
                <w:szCs w:val="24"/>
              </w:rPr>
              <w:t xml:space="preserve">Среднесписочная численность </w:t>
            </w:r>
            <w:proofErr w:type="gramStart"/>
            <w:r w:rsidRPr="0043603A">
              <w:rPr>
                <w:sz w:val="24"/>
                <w:szCs w:val="24"/>
              </w:rPr>
              <w:t>занятых</w:t>
            </w:r>
            <w:proofErr w:type="gramEnd"/>
            <w:r w:rsidRPr="0043603A">
              <w:rPr>
                <w:sz w:val="24"/>
                <w:szCs w:val="24"/>
              </w:rPr>
              <w:t xml:space="preserve"> в малом и среднем предпринимательстве,</w:t>
            </w:r>
            <w:r w:rsidRPr="0043603A">
              <w:rPr>
                <w:szCs w:val="24"/>
              </w:rPr>
              <w:t xml:space="preserve"> </w:t>
            </w:r>
            <w:r w:rsidRPr="0043603A">
              <w:rPr>
                <w:sz w:val="24"/>
                <w:szCs w:val="24"/>
              </w:rPr>
              <w:t xml:space="preserve">в том числе </w:t>
            </w:r>
            <w:proofErr w:type="spellStart"/>
            <w:r w:rsidRPr="0043603A">
              <w:rPr>
                <w:sz w:val="24"/>
                <w:szCs w:val="24"/>
              </w:rPr>
              <w:t>микропредприятий</w:t>
            </w:r>
            <w:proofErr w:type="spellEnd"/>
          </w:p>
          <w:p w:rsidR="005B6BD7" w:rsidRPr="0043603A" w:rsidRDefault="005B6BD7" w:rsidP="005B6BD7">
            <w:pPr>
              <w:rPr>
                <w:sz w:val="24"/>
                <w:szCs w:val="24"/>
              </w:rPr>
            </w:pPr>
          </w:p>
        </w:tc>
        <w:tc>
          <w:tcPr>
            <w:tcW w:w="429" w:type="pct"/>
          </w:tcPr>
          <w:p w:rsidR="005B6BD7" w:rsidRPr="00E03102" w:rsidRDefault="005B6BD7" w:rsidP="005B6BD7">
            <w:pPr>
              <w:rPr>
                <w:sz w:val="24"/>
                <w:szCs w:val="24"/>
              </w:rPr>
            </w:pPr>
            <w:r w:rsidRPr="00E03102">
              <w:rPr>
                <w:sz w:val="24"/>
                <w:szCs w:val="24"/>
              </w:rPr>
              <w:t>Чел.</w:t>
            </w:r>
          </w:p>
        </w:tc>
        <w:tc>
          <w:tcPr>
            <w:tcW w:w="773" w:type="pct"/>
          </w:tcPr>
          <w:p w:rsidR="005B6BD7" w:rsidRPr="00AD3722" w:rsidRDefault="005B6BD7" w:rsidP="005B6BD7">
            <w:r w:rsidRPr="0043603A">
              <w:rPr>
                <w:sz w:val="24"/>
                <w:szCs w:val="24"/>
              </w:rPr>
              <w:t>Показатели статистического наблюдения</w:t>
            </w:r>
          </w:p>
        </w:tc>
        <w:tc>
          <w:tcPr>
            <w:tcW w:w="465" w:type="pct"/>
          </w:tcPr>
          <w:p w:rsidR="005B6BD7" w:rsidRPr="0043603A" w:rsidRDefault="005B6BD7" w:rsidP="005B6BD7">
            <w:pPr>
              <w:jc w:val="both"/>
              <w:rPr>
                <w:sz w:val="24"/>
                <w:szCs w:val="24"/>
              </w:rPr>
            </w:pPr>
            <w:r w:rsidRPr="0043603A">
              <w:rPr>
                <w:sz w:val="24"/>
                <w:szCs w:val="24"/>
              </w:rPr>
              <w:t>912</w:t>
            </w:r>
          </w:p>
        </w:tc>
        <w:tc>
          <w:tcPr>
            <w:tcW w:w="312" w:type="pct"/>
          </w:tcPr>
          <w:p w:rsidR="005B6BD7" w:rsidRPr="0043603A" w:rsidRDefault="005B6BD7" w:rsidP="005B6BD7">
            <w:pPr>
              <w:snapToGrid w:val="0"/>
              <w:jc w:val="center"/>
              <w:rPr>
                <w:sz w:val="24"/>
                <w:szCs w:val="24"/>
              </w:rPr>
            </w:pPr>
            <w:r w:rsidRPr="0043603A">
              <w:rPr>
                <w:sz w:val="24"/>
                <w:szCs w:val="24"/>
              </w:rPr>
              <w:t>933</w:t>
            </w:r>
          </w:p>
        </w:tc>
        <w:tc>
          <w:tcPr>
            <w:tcW w:w="312" w:type="pct"/>
          </w:tcPr>
          <w:p w:rsidR="005B6BD7" w:rsidRPr="0043603A" w:rsidRDefault="005B6BD7" w:rsidP="005B6BD7">
            <w:pPr>
              <w:snapToGrid w:val="0"/>
              <w:jc w:val="center"/>
              <w:rPr>
                <w:sz w:val="24"/>
                <w:szCs w:val="24"/>
              </w:rPr>
            </w:pPr>
            <w:r w:rsidRPr="0043603A">
              <w:rPr>
                <w:sz w:val="24"/>
                <w:szCs w:val="24"/>
              </w:rPr>
              <w:t>933</w:t>
            </w:r>
          </w:p>
        </w:tc>
        <w:tc>
          <w:tcPr>
            <w:tcW w:w="293" w:type="pct"/>
          </w:tcPr>
          <w:p w:rsidR="005B6BD7" w:rsidRPr="0043603A" w:rsidRDefault="005B6BD7" w:rsidP="005B6BD7">
            <w:pPr>
              <w:snapToGrid w:val="0"/>
              <w:jc w:val="center"/>
              <w:rPr>
                <w:sz w:val="24"/>
                <w:szCs w:val="24"/>
              </w:rPr>
            </w:pPr>
            <w:r w:rsidRPr="0043603A">
              <w:rPr>
                <w:sz w:val="24"/>
                <w:szCs w:val="24"/>
              </w:rPr>
              <w:t>933</w:t>
            </w:r>
          </w:p>
        </w:tc>
        <w:tc>
          <w:tcPr>
            <w:tcW w:w="297" w:type="pct"/>
          </w:tcPr>
          <w:p w:rsidR="005B6BD7" w:rsidRPr="0043603A" w:rsidRDefault="005B6BD7" w:rsidP="005B6BD7">
            <w:pPr>
              <w:snapToGrid w:val="0"/>
              <w:jc w:val="center"/>
              <w:rPr>
                <w:sz w:val="24"/>
                <w:szCs w:val="24"/>
              </w:rPr>
            </w:pPr>
            <w:r w:rsidRPr="0043603A">
              <w:rPr>
                <w:sz w:val="24"/>
                <w:szCs w:val="24"/>
              </w:rPr>
              <w:t>933</w:t>
            </w:r>
          </w:p>
        </w:tc>
        <w:tc>
          <w:tcPr>
            <w:tcW w:w="311" w:type="pct"/>
            <w:gridSpan w:val="2"/>
          </w:tcPr>
          <w:p w:rsidR="005B6BD7" w:rsidRPr="0043603A" w:rsidRDefault="005B6BD7" w:rsidP="005B6BD7">
            <w:pPr>
              <w:snapToGrid w:val="0"/>
              <w:jc w:val="center"/>
              <w:rPr>
                <w:sz w:val="24"/>
                <w:szCs w:val="24"/>
              </w:rPr>
            </w:pPr>
            <w:r w:rsidRPr="0043603A">
              <w:rPr>
                <w:sz w:val="24"/>
                <w:szCs w:val="24"/>
              </w:rPr>
              <w:t>933</w:t>
            </w:r>
          </w:p>
        </w:tc>
      </w:tr>
      <w:tr w:rsidR="005B6BD7" w:rsidTr="005B6BD7">
        <w:trPr>
          <w:trHeight w:val="780"/>
        </w:trPr>
        <w:tc>
          <w:tcPr>
            <w:tcW w:w="175" w:type="pct"/>
            <w:vMerge/>
          </w:tcPr>
          <w:p w:rsidR="005B6BD7" w:rsidRDefault="005B6BD7" w:rsidP="005B6BD7"/>
        </w:tc>
        <w:tc>
          <w:tcPr>
            <w:tcW w:w="845" w:type="pct"/>
            <w:vMerge/>
          </w:tcPr>
          <w:p w:rsidR="005B6BD7" w:rsidRPr="0043603A" w:rsidRDefault="005B6BD7" w:rsidP="005B6BD7">
            <w:pPr>
              <w:snapToGrid w:val="0"/>
              <w:ind w:left="-108" w:right="-99"/>
              <w:jc w:val="both"/>
              <w:rPr>
                <w:sz w:val="24"/>
                <w:szCs w:val="24"/>
              </w:rPr>
            </w:pPr>
          </w:p>
        </w:tc>
        <w:tc>
          <w:tcPr>
            <w:tcW w:w="788" w:type="pct"/>
          </w:tcPr>
          <w:p w:rsidR="005B6BD7" w:rsidRPr="0043603A" w:rsidRDefault="005B6BD7" w:rsidP="005B6BD7">
            <w:pPr>
              <w:rPr>
                <w:sz w:val="24"/>
                <w:szCs w:val="24"/>
              </w:rPr>
            </w:pPr>
            <w:r w:rsidRPr="0043603A">
              <w:rPr>
                <w:sz w:val="24"/>
                <w:szCs w:val="24"/>
              </w:rPr>
              <w:t>Д</w:t>
            </w:r>
            <w:r w:rsidRPr="0043603A">
              <w:rPr>
                <w:rFonts w:eastAsia="Calibri"/>
                <w:sz w:val="24"/>
                <w:szCs w:val="24"/>
              </w:rPr>
              <w:t xml:space="preserve">оля занятых в малом и среднем предпринимательстве в общей численности занятых на предприятиях и организациях города </w:t>
            </w:r>
          </w:p>
          <w:p w:rsidR="005B6BD7" w:rsidRPr="0043603A" w:rsidRDefault="005B6BD7" w:rsidP="005B6BD7">
            <w:pPr>
              <w:rPr>
                <w:sz w:val="24"/>
                <w:szCs w:val="24"/>
              </w:rPr>
            </w:pPr>
          </w:p>
        </w:tc>
        <w:tc>
          <w:tcPr>
            <w:tcW w:w="429" w:type="pct"/>
          </w:tcPr>
          <w:p w:rsidR="005B6BD7" w:rsidRPr="00E03102" w:rsidRDefault="005B6BD7" w:rsidP="005B6BD7">
            <w:pPr>
              <w:rPr>
                <w:sz w:val="24"/>
                <w:szCs w:val="24"/>
              </w:rPr>
            </w:pPr>
            <w:r w:rsidRPr="00E03102">
              <w:rPr>
                <w:sz w:val="24"/>
                <w:szCs w:val="24"/>
              </w:rPr>
              <w:t>%</w:t>
            </w:r>
          </w:p>
        </w:tc>
        <w:tc>
          <w:tcPr>
            <w:tcW w:w="773" w:type="pct"/>
          </w:tcPr>
          <w:p w:rsidR="005B6BD7" w:rsidRPr="00AD3722" w:rsidRDefault="005B6BD7" w:rsidP="005B6BD7">
            <w:r w:rsidRPr="0043603A">
              <w:rPr>
                <w:sz w:val="24"/>
                <w:szCs w:val="24"/>
              </w:rPr>
              <w:t>Показатели статистического наблюдения</w:t>
            </w:r>
          </w:p>
        </w:tc>
        <w:tc>
          <w:tcPr>
            <w:tcW w:w="465" w:type="pct"/>
          </w:tcPr>
          <w:p w:rsidR="005B6BD7" w:rsidRPr="0043603A" w:rsidRDefault="005B6BD7" w:rsidP="005B6BD7">
            <w:pPr>
              <w:jc w:val="both"/>
              <w:rPr>
                <w:sz w:val="24"/>
                <w:szCs w:val="24"/>
              </w:rPr>
            </w:pPr>
            <w:r w:rsidRPr="0043603A">
              <w:rPr>
                <w:sz w:val="24"/>
                <w:szCs w:val="24"/>
              </w:rPr>
              <w:t>11,8</w:t>
            </w:r>
          </w:p>
        </w:tc>
        <w:tc>
          <w:tcPr>
            <w:tcW w:w="312" w:type="pct"/>
          </w:tcPr>
          <w:p w:rsidR="005B6BD7" w:rsidRPr="0043603A" w:rsidRDefault="005B6BD7" w:rsidP="005B6BD7">
            <w:pPr>
              <w:snapToGrid w:val="0"/>
              <w:jc w:val="center"/>
              <w:rPr>
                <w:sz w:val="24"/>
                <w:szCs w:val="24"/>
              </w:rPr>
            </w:pPr>
            <w:r w:rsidRPr="0043603A">
              <w:rPr>
                <w:sz w:val="24"/>
                <w:szCs w:val="24"/>
              </w:rPr>
              <w:t>12,5</w:t>
            </w:r>
          </w:p>
        </w:tc>
        <w:tc>
          <w:tcPr>
            <w:tcW w:w="312" w:type="pct"/>
          </w:tcPr>
          <w:p w:rsidR="005B6BD7" w:rsidRPr="0043603A" w:rsidRDefault="005B6BD7" w:rsidP="005B6BD7">
            <w:pPr>
              <w:snapToGrid w:val="0"/>
              <w:jc w:val="center"/>
              <w:rPr>
                <w:sz w:val="24"/>
                <w:szCs w:val="24"/>
              </w:rPr>
            </w:pPr>
            <w:r w:rsidRPr="0043603A">
              <w:rPr>
                <w:sz w:val="24"/>
                <w:szCs w:val="24"/>
              </w:rPr>
              <w:t>12,5</w:t>
            </w:r>
          </w:p>
        </w:tc>
        <w:tc>
          <w:tcPr>
            <w:tcW w:w="293" w:type="pct"/>
          </w:tcPr>
          <w:p w:rsidR="005B6BD7" w:rsidRPr="0043603A" w:rsidRDefault="005B6BD7" w:rsidP="005B6BD7">
            <w:pPr>
              <w:snapToGrid w:val="0"/>
              <w:jc w:val="center"/>
              <w:rPr>
                <w:sz w:val="24"/>
                <w:szCs w:val="24"/>
              </w:rPr>
            </w:pPr>
            <w:r w:rsidRPr="0043603A">
              <w:rPr>
                <w:sz w:val="24"/>
                <w:szCs w:val="24"/>
              </w:rPr>
              <w:t>12,5</w:t>
            </w:r>
          </w:p>
        </w:tc>
        <w:tc>
          <w:tcPr>
            <w:tcW w:w="297" w:type="pct"/>
          </w:tcPr>
          <w:p w:rsidR="005B6BD7" w:rsidRPr="0043603A" w:rsidRDefault="005B6BD7" w:rsidP="005B6BD7">
            <w:pPr>
              <w:snapToGrid w:val="0"/>
              <w:jc w:val="center"/>
              <w:rPr>
                <w:sz w:val="24"/>
                <w:szCs w:val="24"/>
              </w:rPr>
            </w:pPr>
            <w:r w:rsidRPr="0043603A">
              <w:rPr>
                <w:sz w:val="24"/>
                <w:szCs w:val="24"/>
              </w:rPr>
              <w:t>12,5</w:t>
            </w:r>
          </w:p>
        </w:tc>
        <w:tc>
          <w:tcPr>
            <w:tcW w:w="311" w:type="pct"/>
            <w:gridSpan w:val="2"/>
          </w:tcPr>
          <w:p w:rsidR="005B6BD7" w:rsidRPr="0043603A" w:rsidRDefault="005B6BD7" w:rsidP="005B6BD7">
            <w:pPr>
              <w:snapToGrid w:val="0"/>
              <w:jc w:val="center"/>
              <w:rPr>
                <w:sz w:val="24"/>
                <w:szCs w:val="24"/>
              </w:rPr>
            </w:pPr>
            <w:r w:rsidRPr="0043603A">
              <w:rPr>
                <w:sz w:val="24"/>
                <w:szCs w:val="24"/>
              </w:rPr>
              <w:t>12,5</w:t>
            </w:r>
          </w:p>
        </w:tc>
      </w:tr>
      <w:tr w:rsidR="005B6BD7" w:rsidTr="005B6BD7">
        <w:trPr>
          <w:trHeight w:val="150"/>
        </w:trPr>
        <w:tc>
          <w:tcPr>
            <w:tcW w:w="175" w:type="pct"/>
            <w:vMerge/>
          </w:tcPr>
          <w:p w:rsidR="005B6BD7" w:rsidRDefault="005B6BD7" w:rsidP="005B6BD7"/>
        </w:tc>
        <w:tc>
          <w:tcPr>
            <w:tcW w:w="845" w:type="pct"/>
            <w:vMerge/>
          </w:tcPr>
          <w:p w:rsidR="005B6BD7" w:rsidRPr="0043603A" w:rsidRDefault="005B6BD7" w:rsidP="005B6BD7">
            <w:pPr>
              <w:snapToGrid w:val="0"/>
              <w:ind w:left="-108" w:right="-99"/>
              <w:jc w:val="both"/>
              <w:rPr>
                <w:sz w:val="24"/>
                <w:szCs w:val="24"/>
              </w:rPr>
            </w:pPr>
          </w:p>
        </w:tc>
        <w:tc>
          <w:tcPr>
            <w:tcW w:w="788" w:type="pct"/>
          </w:tcPr>
          <w:p w:rsidR="005B6BD7" w:rsidRPr="0043603A" w:rsidRDefault="005B6BD7" w:rsidP="005B6BD7">
            <w:pPr>
              <w:rPr>
                <w:sz w:val="24"/>
                <w:szCs w:val="24"/>
              </w:rPr>
            </w:pPr>
            <w:r w:rsidRPr="0043603A">
              <w:rPr>
                <w:sz w:val="24"/>
                <w:szCs w:val="24"/>
              </w:rPr>
              <w:t xml:space="preserve">Среднемесячная номинальная начисленная заработная плата работников малых предприятий (с учетом </w:t>
            </w:r>
            <w:proofErr w:type="spellStart"/>
            <w:r w:rsidRPr="0043603A">
              <w:rPr>
                <w:sz w:val="24"/>
                <w:szCs w:val="24"/>
              </w:rPr>
              <w:t>микропредприятий</w:t>
            </w:r>
            <w:proofErr w:type="spellEnd"/>
            <w:r w:rsidRPr="0043603A">
              <w:rPr>
                <w:sz w:val="24"/>
                <w:szCs w:val="24"/>
              </w:rPr>
              <w:t>)</w:t>
            </w:r>
          </w:p>
        </w:tc>
        <w:tc>
          <w:tcPr>
            <w:tcW w:w="429" w:type="pct"/>
          </w:tcPr>
          <w:p w:rsidR="005B6BD7" w:rsidRPr="00E03102" w:rsidRDefault="005B6BD7" w:rsidP="005B6BD7">
            <w:pPr>
              <w:rPr>
                <w:sz w:val="24"/>
                <w:szCs w:val="24"/>
              </w:rPr>
            </w:pPr>
            <w:r w:rsidRPr="00E03102">
              <w:rPr>
                <w:sz w:val="24"/>
                <w:szCs w:val="24"/>
              </w:rPr>
              <w:t>Руб.</w:t>
            </w:r>
          </w:p>
        </w:tc>
        <w:tc>
          <w:tcPr>
            <w:tcW w:w="773" w:type="pct"/>
          </w:tcPr>
          <w:p w:rsidR="005B6BD7" w:rsidRPr="00AD3722" w:rsidRDefault="005B6BD7" w:rsidP="005B6BD7">
            <w:r w:rsidRPr="0043603A">
              <w:rPr>
                <w:sz w:val="24"/>
                <w:szCs w:val="24"/>
              </w:rPr>
              <w:t>Показатели статистического наблюдения</w:t>
            </w:r>
          </w:p>
        </w:tc>
        <w:tc>
          <w:tcPr>
            <w:tcW w:w="465" w:type="pct"/>
          </w:tcPr>
          <w:p w:rsidR="005B6BD7" w:rsidRPr="0043603A" w:rsidRDefault="005B6BD7" w:rsidP="005B6BD7">
            <w:pPr>
              <w:jc w:val="both"/>
              <w:rPr>
                <w:sz w:val="24"/>
                <w:szCs w:val="24"/>
              </w:rPr>
            </w:pPr>
            <w:r w:rsidRPr="0043603A">
              <w:rPr>
                <w:sz w:val="24"/>
                <w:szCs w:val="24"/>
              </w:rPr>
              <w:t>26 000,00</w:t>
            </w:r>
          </w:p>
        </w:tc>
        <w:tc>
          <w:tcPr>
            <w:tcW w:w="312" w:type="pct"/>
          </w:tcPr>
          <w:p w:rsidR="005B6BD7" w:rsidRPr="0043603A" w:rsidRDefault="005B6BD7" w:rsidP="005B6BD7">
            <w:pPr>
              <w:snapToGrid w:val="0"/>
              <w:jc w:val="center"/>
              <w:rPr>
                <w:sz w:val="24"/>
                <w:szCs w:val="24"/>
              </w:rPr>
            </w:pPr>
            <w:r w:rsidRPr="0043603A">
              <w:rPr>
                <w:sz w:val="24"/>
                <w:szCs w:val="24"/>
              </w:rPr>
              <w:t>30542,7</w:t>
            </w:r>
          </w:p>
        </w:tc>
        <w:tc>
          <w:tcPr>
            <w:tcW w:w="312" w:type="pct"/>
          </w:tcPr>
          <w:p w:rsidR="005B6BD7" w:rsidRPr="0043603A" w:rsidRDefault="005B6BD7" w:rsidP="005B6BD7">
            <w:pPr>
              <w:snapToGrid w:val="0"/>
              <w:jc w:val="center"/>
              <w:rPr>
                <w:sz w:val="24"/>
                <w:szCs w:val="24"/>
              </w:rPr>
            </w:pPr>
            <w:r w:rsidRPr="0043603A">
              <w:rPr>
                <w:sz w:val="24"/>
                <w:szCs w:val="24"/>
              </w:rPr>
              <w:t>30542,7</w:t>
            </w:r>
          </w:p>
        </w:tc>
        <w:tc>
          <w:tcPr>
            <w:tcW w:w="293" w:type="pct"/>
          </w:tcPr>
          <w:p w:rsidR="005B6BD7" w:rsidRPr="0043603A" w:rsidRDefault="005B6BD7" w:rsidP="005B6BD7">
            <w:pPr>
              <w:snapToGrid w:val="0"/>
              <w:jc w:val="center"/>
              <w:rPr>
                <w:sz w:val="24"/>
                <w:szCs w:val="24"/>
              </w:rPr>
            </w:pPr>
            <w:r w:rsidRPr="0043603A">
              <w:rPr>
                <w:sz w:val="24"/>
                <w:szCs w:val="24"/>
              </w:rPr>
              <w:t>32 000, 0</w:t>
            </w:r>
          </w:p>
        </w:tc>
        <w:tc>
          <w:tcPr>
            <w:tcW w:w="297" w:type="pct"/>
          </w:tcPr>
          <w:p w:rsidR="005B6BD7" w:rsidRPr="0043603A" w:rsidRDefault="005B6BD7" w:rsidP="005B6BD7">
            <w:pPr>
              <w:snapToGrid w:val="0"/>
              <w:jc w:val="center"/>
              <w:rPr>
                <w:sz w:val="24"/>
                <w:szCs w:val="24"/>
              </w:rPr>
            </w:pPr>
            <w:r w:rsidRPr="0043603A">
              <w:rPr>
                <w:sz w:val="24"/>
                <w:szCs w:val="24"/>
              </w:rPr>
              <w:t>33 964,00</w:t>
            </w:r>
          </w:p>
        </w:tc>
        <w:tc>
          <w:tcPr>
            <w:tcW w:w="311" w:type="pct"/>
            <w:gridSpan w:val="2"/>
          </w:tcPr>
          <w:p w:rsidR="005B6BD7" w:rsidRPr="0043603A" w:rsidRDefault="005B6BD7" w:rsidP="005B6BD7">
            <w:pPr>
              <w:snapToGrid w:val="0"/>
              <w:jc w:val="center"/>
              <w:rPr>
                <w:sz w:val="24"/>
                <w:szCs w:val="24"/>
              </w:rPr>
            </w:pPr>
            <w:r w:rsidRPr="0043603A">
              <w:rPr>
                <w:sz w:val="24"/>
                <w:szCs w:val="24"/>
              </w:rPr>
              <w:t>34 600,00</w:t>
            </w:r>
          </w:p>
        </w:tc>
      </w:tr>
      <w:tr w:rsidR="005B6BD7" w:rsidTr="005B6BD7">
        <w:trPr>
          <w:trHeight w:val="2280"/>
        </w:trPr>
        <w:tc>
          <w:tcPr>
            <w:tcW w:w="175" w:type="pct"/>
            <w:vMerge w:val="restart"/>
          </w:tcPr>
          <w:p w:rsidR="005B6BD7" w:rsidRDefault="005B6BD7" w:rsidP="005B6BD7">
            <w:r>
              <w:t>4.</w:t>
            </w:r>
          </w:p>
        </w:tc>
        <w:tc>
          <w:tcPr>
            <w:tcW w:w="845" w:type="pct"/>
            <w:vMerge w:val="restart"/>
          </w:tcPr>
          <w:p w:rsidR="005B6BD7" w:rsidRPr="0043603A" w:rsidRDefault="005B6BD7" w:rsidP="005B6BD7">
            <w:pPr>
              <w:overflowPunct w:val="0"/>
              <w:autoSpaceDE w:val="0"/>
              <w:autoSpaceDN w:val="0"/>
              <w:adjustRightInd w:val="0"/>
              <w:jc w:val="both"/>
              <w:textAlignment w:val="baseline"/>
              <w:rPr>
                <w:rFonts w:eastAsia="Calibri"/>
                <w:sz w:val="24"/>
                <w:szCs w:val="24"/>
              </w:rPr>
            </w:pPr>
            <w:r w:rsidRPr="0043603A">
              <w:rPr>
                <w:rFonts w:eastAsia="Calibri"/>
                <w:sz w:val="24"/>
                <w:szCs w:val="24"/>
              </w:rPr>
              <w:t>Улучшение стартовых условий для предпринимательской деятельности (</w:t>
            </w:r>
            <w:proofErr w:type="spellStart"/>
            <w:r w:rsidRPr="0043603A">
              <w:rPr>
                <w:rFonts w:eastAsia="Calibri"/>
                <w:sz w:val="24"/>
                <w:szCs w:val="24"/>
              </w:rPr>
              <w:t>гранто</w:t>
            </w:r>
            <w:r w:rsidRPr="0043603A">
              <w:rPr>
                <w:sz w:val="24"/>
                <w:szCs w:val="24"/>
              </w:rPr>
              <w:t>вая</w:t>
            </w:r>
            <w:proofErr w:type="spellEnd"/>
            <w:r w:rsidRPr="0043603A">
              <w:rPr>
                <w:sz w:val="24"/>
                <w:szCs w:val="24"/>
              </w:rPr>
              <w:t xml:space="preserve"> поддержка предпринимателям)</w:t>
            </w:r>
          </w:p>
          <w:p w:rsidR="005B6BD7" w:rsidRPr="0043603A" w:rsidRDefault="005B6BD7" w:rsidP="005B6BD7">
            <w:pPr>
              <w:rPr>
                <w:sz w:val="24"/>
                <w:szCs w:val="24"/>
              </w:rPr>
            </w:pPr>
          </w:p>
        </w:tc>
        <w:tc>
          <w:tcPr>
            <w:tcW w:w="788" w:type="pct"/>
          </w:tcPr>
          <w:p w:rsidR="005B6BD7" w:rsidRPr="000E64D4" w:rsidRDefault="005B6BD7" w:rsidP="005B6BD7">
            <w:pPr>
              <w:pStyle w:val="afa"/>
              <w:ind w:left="0"/>
            </w:pPr>
            <w:r w:rsidRPr="0043603A">
              <w:rPr>
                <w:bCs/>
                <w:sz w:val="24"/>
                <w:szCs w:val="24"/>
              </w:rPr>
              <w:t>Количество субъектов и среднего малого предпринимательства, в т.ч.:</w:t>
            </w:r>
          </w:p>
        </w:tc>
        <w:tc>
          <w:tcPr>
            <w:tcW w:w="429" w:type="pct"/>
          </w:tcPr>
          <w:p w:rsidR="005B6BD7" w:rsidRPr="00E03102" w:rsidRDefault="005B6BD7" w:rsidP="005B6BD7">
            <w:pPr>
              <w:pStyle w:val="afa"/>
              <w:ind w:left="0"/>
              <w:rPr>
                <w:sz w:val="24"/>
                <w:szCs w:val="24"/>
              </w:rPr>
            </w:pPr>
            <w:r w:rsidRPr="00E03102">
              <w:rPr>
                <w:sz w:val="24"/>
                <w:szCs w:val="24"/>
              </w:rPr>
              <w:t>Ед.</w:t>
            </w:r>
          </w:p>
        </w:tc>
        <w:tc>
          <w:tcPr>
            <w:tcW w:w="773" w:type="pct"/>
          </w:tcPr>
          <w:p w:rsidR="005B6BD7" w:rsidRPr="00E03102" w:rsidRDefault="005B6BD7" w:rsidP="005B6BD7">
            <w:pPr>
              <w:rPr>
                <w:sz w:val="24"/>
                <w:szCs w:val="24"/>
              </w:rPr>
            </w:pPr>
            <w:r>
              <w:rPr>
                <w:sz w:val="24"/>
                <w:szCs w:val="24"/>
              </w:rPr>
              <w:t>Единый реестр субъектов малого и среднего предпринимательства</w:t>
            </w:r>
            <w:r w:rsidR="0000230A">
              <w:rPr>
                <w:sz w:val="24"/>
                <w:szCs w:val="24"/>
              </w:rPr>
              <w:t>,</w:t>
            </w:r>
            <w:r w:rsidR="0000230A" w:rsidRPr="0043603A">
              <w:rPr>
                <w:sz w:val="24"/>
                <w:szCs w:val="24"/>
              </w:rPr>
              <w:t xml:space="preserve"> Показатели статистического наблюдения</w:t>
            </w:r>
          </w:p>
        </w:tc>
        <w:tc>
          <w:tcPr>
            <w:tcW w:w="465" w:type="pct"/>
          </w:tcPr>
          <w:p w:rsidR="005B6BD7" w:rsidRPr="0043603A" w:rsidRDefault="005B6BD7" w:rsidP="005B6BD7">
            <w:pPr>
              <w:jc w:val="both"/>
              <w:rPr>
                <w:sz w:val="24"/>
                <w:szCs w:val="24"/>
              </w:rPr>
            </w:pPr>
            <w:r w:rsidRPr="0043603A">
              <w:rPr>
                <w:sz w:val="24"/>
                <w:szCs w:val="24"/>
              </w:rPr>
              <w:t>372</w:t>
            </w:r>
          </w:p>
        </w:tc>
        <w:tc>
          <w:tcPr>
            <w:tcW w:w="312" w:type="pct"/>
          </w:tcPr>
          <w:p w:rsidR="005B6BD7" w:rsidRPr="0043603A" w:rsidRDefault="005B6BD7" w:rsidP="005B6BD7">
            <w:pPr>
              <w:jc w:val="center"/>
              <w:rPr>
                <w:sz w:val="24"/>
                <w:szCs w:val="24"/>
              </w:rPr>
            </w:pPr>
            <w:r w:rsidRPr="0043603A">
              <w:rPr>
                <w:sz w:val="24"/>
                <w:szCs w:val="24"/>
              </w:rPr>
              <w:t>320</w:t>
            </w:r>
          </w:p>
        </w:tc>
        <w:tc>
          <w:tcPr>
            <w:tcW w:w="312" w:type="pct"/>
          </w:tcPr>
          <w:p w:rsidR="005B6BD7" w:rsidRPr="0043603A" w:rsidRDefault="005B6BD7" w:rsidP="005B6BD7">
            <w:pPr>
              <w:jc w:val="center"/>
              <w:rPr>
                <w:sz w:val="24"/>
                <w:szCs w:val="24"/>
              </w:rPr>
            </w:pPr>
            <w:r w:rsidRPr="0043603A">
              <w:rPr>
                <w:sz w:val="24"/>
                <w:szCs w:val="24"/>
              </w:rPr>
              <w:t>320</w:t>
            </w:r>
          </w:p>
        </w:tc>
        <w:tc>
          <w:tcPr>
            <w:tcW w:w="293" w:type="pct"/>
          </w:tcPr>
          <w:p w:rsidR="005B6BD7" w:rsidRPr="0043603A" w:rsidRDefault="005B6BD7" w:rsidP="005B6BD7">
            <w:pPr>
              <w:jc w:val="center"/>
              <w:rPr>
                <w:sz w:val="24"/>
                <w:szCs w:val="24"/>
              </w:rPr>
            </w:pPr>
            <w:r w:rsidRPr="0043603A">
              <w:rPr>
                <w:sz w:val="24"/>
                <w:szCs w:val="24"/>
              </w:rPr>
              <w:t>320</w:t>
            </w:r>
          </w:p>
        </w:tc>
        <w:tc>
          <w:tcPr>
            <w:tcW w:w="297" w:type="pct"/>
          </w:tcPr>
          <w:p w:rsidR="005B6BD7" w:rsidRPr="0043603A" w:rsidRDefault="005B6BD7" w:rsidP="005B6BD7">
            <w:pPr>
              <w:jc w:val="center"/>
              <w:rPr>
                <w:sz w:val="24"/>
                <w:szCs w:val="24"/>
              </w:rPr>
            </w:pPr>
            <w:r w:rsidRPr="0043603A">
              <w:rPr>
                <w:sz w:val="24"/>
                <w:szCs w:val="24"/>
              </w:rPr>
              <w:t>335</w:t>
            </w:r>
          </w:p>
        </w:tc>
        <w:tc>
          <w:tcPr>
            <w:tcW w:w="311" w:type="pct"/>
            <w:gridSpan w:val="2"/>
          </w:tcPr>
          <w:p w:rsidR="005B6BD7" w:rsidRPr="0043603A" w:rsidRDefault="005B6BD7" w:rsidP="005B6BD7">
            <w:pPr>
              <w:jc w:val="center"/>
              <w:rPr>
                <w:sz w:val="24"/>
                <w:szCs w:val="24"/>
              </w:rPr>
            </w:pPr>
            <w:r w:rsidRPr="0043603A">
              <w:rPr>
                <w:sz w:val="24"/>
                <w:szCs w:val="24"/>
              </w:rPr>
              <w:t>345</w:t>
            </w:r>
          </w:p>
        </w:tc>
      </w:tr>
      <w:tr w:rsidR="005B6BD7" w:rsidTr="005B6BD7">
        <w:trPr>
          <w:trHeight w:val="405"/>
        </w:trPr>
        <w:tc>
          <w:tcPr>
            <w:tcW w:w="175" w:type="pct"/>
            <w:vMerge/>
          </w:tcPr>
          <w:p w:rsidR="005B6BD7" w:rsidRDefault="005B6BD7" w:rsidP="005B6BD7"/>
        </w:tc>
        <w:tc>
          <w:tcPr>
            <w:tcW w:w="845" w:type="pct"/>
            <w:vMerge/>
          </w:tcPr>
          <w:p w:rsidR="005B6BD7" w:rsidRPr="0043603A" w:rsidRDefault="005B6BD7" w:rsidP="005B6BD7">
            <w:pPr>
              <w:overflowPunct w:val="0"/>
              <w:autoSpaceDE w:val="0"/>
              <w:autoSpaceDN w:val="0"/>
              <w:adjustRightInd w:val="0"/>
              <w:jc w:val="both"/>
              <w:textAlignment w:val="baseline"/>
              <w:rPr>
                <w:sz w:val="24"/>
                <w:szCs w:val="24"/>
              </w:rPr>
            </w:pPr>
          </w:p>
        </w:tc>
        <w:tc>
          <w:tcPr>
            <w:tcW w:w="788" w:type="pct"/>
          </w:tcPr>
          <w:p w:rsidR="005B6BD7" w:rsidRPr="0043603A" w:rsidRDefault="005B6BD7" w:rsidP="005B6BD7">
            <w:pPr>
              <w:snapToGrid w:val="0"/>
              <w:ind w:firstLine="87"/>
              <w:jc w:val="both"/>
              <w:rPr>
                <w:sz w:val="24"/>
                <w:szCs w:val="24"/>
              </w:rPr>
            </w:pPr>
            <w:r w:rsidRPr="0043603A">
              <w:rPr>
                <w:sz w:val="24"/>
                <w:szCs w:val="24"/>
              </w:rPr>
              <w:t>индивидуальных предпринимателей</w:t>
            </w:r>
          </w:p>
          <w:p w:rsidR="005B6BD7" w:rsidRPr="0043603A" w:rsidRDefault="005B6BD7" w:rsidP="005B6BD7">
            <w:pPr>
              <w:snapToGrid w:val="0"/>
              <w:ind w:firstLine="87"/>
              <w:jc w:val="both"/>
              <w:rPr>
                <w:sz w:val="24"/>
                <w:szCs w:val="24"/>
              </w:rPr>
            </w:pPr>
          </w:p>
        </w:tc>
        <w:tc>
          <w:tcPr>
            <w:tcW w:w="429" w:type="pct"/>
          </w:tcPr>
          <w:p w:rsidR="005B6BD7" w:rsidRPr="00E03102" w:rsidRDefault="005B6BD7" w:rsidP="005B6BD7">
            <w:pPr>
              <w:pStyle w:val="afa"/>
              <w:ind w:left="0"/>
              <w:rPr>
                <w:sz w:val="24"/>
                <w:szCs w:val="24"/>
              </w:rPr>
            </w:pPr>
            <w:r w:rsidRPr="00E03102">
              <w:rPr>
                <w:sz w:val="24"/>
                <w:szCs w:val="24"/>
              </w:rPr>
              <w:t>Ед.</w:t>
            </w:r>
          </w:p>
        </w:tc>
        <w:tc>
          <w:tcPr>
            <w:tcW w:w="773" w:type="pct"/>
          </w:tcPr>
          <w:p w:rsidR="005B6BD7" w:rsidRPr="00AD3722" w:rsidRDefault="0000230A" w:rsidP="005B6BD7">
            <w:r>
              <w:rPr>
                <w:sz w:val="24"/>
                <w:szCs w:val="24"/>
              </w:rPr>
              <w:t>Единый реестр субъектов малого и среднего предпринимательства,</w:t>
            </w:r>
            <w:r w:rsidRPr="0043603A">
              <w:rPr>
                <w:sz w:val="24"/>
                <w:szCs w:val="24"/>
              </w:rPr>
              <w:t xml:space="preserve"> Показатели статистического наблюдения</w:t>
            </w:r>
          </w:p>
        </w:tc>
        <w:tc>
          <w:tcPr>
            <w:tcW w:w="465" w:type="pct"/>
          </w:tcPr>
          <w:p w:rsidR="005B6BD7" w:rsidRPr="0043603A" w:rsidRDefault="005B6BD7" w:rsidP="005B6BD7">
            <w:pPr>
              <w:jc w:val="both"/>
              <w:rPr>
                <w:sz w:val="24"/>
                <w:szCs w:val="24"/>
              </w:rPr>
            </w:pPr>
            <w:r w:rsidRPr="0043603A">
              <w:rPr>
                <w:sz w:val="24"/>
                <w:szCs w:val="24"/>
              </w:rPr>
              <w:t>331</w:t>
            </w:r>
          </w:p>
        </w:tc>
        <w:tc>
          <w:tcPr>
            <w:tcW w:w="312" w:type="pct"/>
          </w:tcPr>
          <w:p w:rsidR="005B6BD7" w:rsidRPr="0043603A" w:rsidRDefault="005B6BD7" w:rsidP="005B6BD7">
            <w:pPr>
              <w:jc w:val="center"/>
              <w:rPr>
                <w:sz w:val="24"/>
                <w:szCs w:val="24"/>
              </w:rPr>
            </w:pPr>
            <w:r w:rsidRPr="0043603A">
              <w:rPr>
                <w:sz w:val="24"/>
                <w:szCs w:val="24"/>
              </w:rPr>
              <w:t>289</w:t>
            </w:r>
          </w:p>
        </w:tc>
        <w:tc>
          <w:tcPr>
            <w:tcW w:w="312" w:type="pct"/>
          </w:tcPr>
          <w:p w:rsidR="005B6BD7" w:rsidRPr="0043603A" w:rsidRDefault="005B6BD7" w:rsidP="005B6BD7">
            <w:pPr>
              <w:jc w:val="center"/>
              <w:rPr>
                <w:sz w:val="24"/>
                <w:szCs w:val="24"/>
              </w:rPr>
            </w:pPr>
            <w:r w:rsidRPr="0043603A">
              <w:rPr>
                <w:sz w:val="24"/>
                <w:szCs w:val="24"/>
              </w:rPr>
              <w:t>289</w:t>
            </w:r>
          </w:p>
        </w:tc>
        <w:tc>
          <w:tcPr>
            <w:tcW w:w="293" w:type="pct"/>
          </w:tcPr>
          <w:p w:rsidR="005B6BD7" w:rsidRPr="0043603A" w:rsidRDefault="005B6BD7" w:rsidP="005B6BD7">
            <w:pPr>
              <w:jc w:val="center"/>
              <w:rPr>
                <w:sz w:val="24"/>
                <w:szCs w:val="24"/>
              </w:rPr>
            </w:pPr>
            <w:r w:rsidRPr="0043603A">
              <w:rPr>
                <w:sz w:val="24"/>
                <w:szCs w:val="24"/>
              </w:rPr>
              <w:t>289</w:t>
            </w:r>
          </w:p>
        </w:tc>
        <w:tc>
          <w:tcPr>
            <w:tcW w:w="297" w:type="pct"/>
          </w:tcPr>
          <w:p w:rsidR="005B6BD7" w:rsidRPr="0043603A" w:rsidRDefault="005B6BD7" w:rsidP="005B6BD7">
            <w:pPr>
              <w:jc w:val="center"/>
              <w:rPr>
                <w:sz w:val="24"/>
                <w:szCs w:val="24"/>
              </w:rPr>
            </w:pPr>
            <w:r w:rsidRPr="0043603A">
              <w:rPr>
                <w:sz w:val="24"/>
                <w:szCs w:val="24"/>
              </w:rPr>
              <w:t>295</w:t>
            </w:r>
          </w:p>
        </w:tc>
        <w:tc>
          <w:tcPr>
            <w:tcW w:w="311" w:type="pct"/>
            <w:gridSpan w:val="2"/>
          </w:tcPr>
          <w:p w:rsidR="005B6BD7" w:rsidRPr="0043603A" w:rsidRDefault="005B6BD7" w:rsidP="005B6BD7">
            <w:pPr>
              <w:jc w:val="center"/>
              <w:rPr>
                <w:sz w:val="24"/>
                <w:szCs w:val="24"/>
              </w:rPr>
            </w:pPr>
            <w:r w:rsidRPr="0043603A">
              <w:rPr>
                <w:sz w:val="24"/>
                <w:szCs w:val="24"/>
              </w:rPr>
              <w:t>300</w:t>
            </w:r>
          </w:p>
        </w:tc>
      </w:tr>
      <w:tr w:rsidR="005B6BD7" w:rsidTr="005B6BD7">
        <w:trPr>
          <w:trHeight w:val="690"/>
        </w:trPr>
        <w:tc>
          <w:tcPr>
            <w:tcW w:w="175" w:type="pct"/>
            <w:vMerge/>
          </w:tcPr>
          <w:p w:rsidR="005B6BD7" w:rsidRDefault="005B6BD7" w:rsidP="005B6BD7"/>
        </w:tc>
        <w:tc>
          <w:tcPr>
            <w:tcW w:w="845" w:type="pct"/>
            <w:vMerge/>
          </w:tcPr>
          <w:p w:rsidR="005B6BD7" w:rsidRPr="0043603A" w:rsidRDefault="005B6BD7" w:rsidP="005B6BD7">
            <w:pPr>
              <w:overflowPunct w:val="0"/>
              <w:autoSpaceDE w:val="0"/>
              <w:autoSpaceDN w:val="0"/>
              <w:adjustRightInd w:val="0"/>
              <w:jc w:val="both"/>
              <w:textAlignment w:val="baseline"/>
              <w:rPr>
                <w:sz w:val="24"/>
                <w:szCs w:val="24"/>
              </w:rPr>
            </w:pPr>
          </w:p>
        </w:tc>
        <w:tc>
          <w:tcPr>
            <w:tcW w:w="788" w:type="pct"/>
          </w:tcPr>
          <w:p w:rsidR="005B6BD7" w:rsidRPr="0043603A" w:rsidRDefault="005B6BD7" w:rsidP="005B6BD7">
            <w:pPr>
              <w:snapToGrid w:val="0"/>
              <w:jc w:val="both"/>
              <w:rPr>
                <w:sz w:val="24"/>
                <w:szCs w:val="24"/>
              </w:rPr>
            </w:pPr>
            <w:r w:rsidRPr="0043603A">
              <w:rPr>
                <w:sz w:val="24"/>
                <w:szCs w:val="24"/>
              </w:rPr>
              <w:t>Юридических лиц.</w:t>
            </w:r>
          </w:p>
        </w:tc>
        <w:tc>
          <w:tcPr>
            <w:tcW w:w="429" w:type="pct"/>
          </w:tcPr>
          <w:p w:rsidR="005B6BD7" w:rsidRPr="00E03102" w:rsidRDefault="005B6BD7" w:rsidP="005B6BD7">
            <w:pPr>
              <w:pStyle w:val="afa"/>
              <w:ind w:left="0"/>
              <w:rPr>
                <w:sz w:val="24"/>
                <w:szCs w:val="24"/>
              </w:rPr>
            </w:pPr>
            <w:r w:rsidRPr="00E03102">
              <w:rPr>
                <w:sz w:val="24"/>
                <w:szCs w:val="24"/>
              </w:rPr>
              <w:t>Ед.</w:t>
            </w:r>
          </w:p>
          <w:p w:rsidR="005B6BD7" w:rsidRPr="00E03102" w:rsidRDefault="005B6BD7" w:rsidP="005B6BD7">
            <w:pPr>
              <w:pStyle w:val="afa"/>
              <w:ind w:left="0"/>
              <w:rPr>
                <w:sz w:val="24"/>
                <w:szCs w:val="24"/>
              </w:rPr>
            </w:pPr>
          </w:p>
        </w:tc>
        <w:tc>
          <w:tcPr>
            <w:tcW w:w="773" w:type="pct"/>
          </w:tcPr>
          <w:p w:rsidR="005B6BD7" w:rsidRPr="00AD3722" w:rsidRDefault="0000230A" w:rsidP="005B6BD7">
            <w:r>
              <w:rPr>
                <w:sz w:val="24"/>
                <w:szCs w:val="24"/>
              </w:rPr>
              <w:t>Единый реестр субъектов малого и среднего предпринимательства,</w:t>
            </w:r>
            <w:r w:rsidRPr="0043603A">
              <w:rPr>
                <w:sz w:val="24"/>
                <w:szCs w:val="24"/>
              </w:rPr>
              <w:t xml:space="preserve"> Показатели статистического наблюдения</w:t>
            </w:r>
          </w:p>
        </w:tc>
        <w:tc>
          <w:tcPr>
            <w:tcW w:w="465" w:type="pct"/>
          </w:tcPr>
          <w:p w:rsidR="005B6BD7" w:rsidRPr="0043603A" w:rsidRDefault="005B6BD7" w:rsidP="005B6BD7">
            <w:pPr>
              <w:jc w:val="both"/>
              <w:rPr>
                <w:sz w:val="24"/>
                <w:szCs w:val="24"/>
              </w:rPr>
            </w:pPr>
            <w:r w:rsidRPr="0043603A">
              <w:rPr>
                <w:sz w:val="24"/>
                <w:szCs w:val="24"/>
              </w:rPr>
              <w:t>41</w:t>
            </w:r>
          </w:p>
        </w:tc>
        <w:tc>
          <w:tcPr>
            <w:tcW w:w="312" w:type="pct"/>
          </w:tcPr>
          <w:p w:rsidR="005B6BD7" w:rsidRPr="0043603A" w:rsidRDefault="005B6BD7" w:rsidP="005B6BD7">
            <w:pPr>
              <w:jc w:val="center"/>
              <w:rPr>
                <w:sz w:val="24"/>
                <w:szCs w:val="24"/>
              </w:rPr>
            </w:pPr>
            <w:r w:rsidRPr="0043603A">
              <w:rPr>
                <w:sz w:val="24"/>
                <w:szCs w:val="24"/>
              </w:rPr>
              <w:t>31</w:t>
            </w:r>
          </w:p>
        </w:tc>
        <w:tc>
          <w:tcPr>
            <w:tcW w:w="312" w:type="pct"/>
          </w:tcPr>
          <w:p w:rsidR="005B6BD7" w:rsidRPr="0043603A" w:rsidRDefault="005B6BD7" w:rsidP="005B6BD7">
            <w:pPr>
              <w:jc w:val="center"/>
              <w:rPr>
                <w:sz w:val="24"/>
                <w:szCs w:val="24"/>
              </w:rPr>
            </w:pPr>
            <w:r w:rsidRPr="0043603A">
              <w:rPr>
                <w:sz w:val="24"/>
                <w:szCs w:val="24"/>
              </w:rPr>
              <w:t>31</w:t>
            </w:r>
          </w:p>
        </w:tc>
        <w:tc>
          <w:tcPr>
            <w:tcW w:w="293" w:type="pct"/>
          </w:tcPr>
          <w:p w:rsidR="005B6BD7" w:rsidRPr="0043603A" w:rsidRDefault="005B6BD7" w:rsidP="005B6BD7">
            <w:pPr>
              <w:jc w:val="center"/>
              <w:rPr>
                <w:sz w:val="24"/>
                <w:szCs w:val="24"/>
              </w:rPr>
            </w:pPr>
            <w:r w:rsidRPr="0043603A">
              <w:rPr>
                <w:sz w:val="24"/>
                <w:szCs w:val="24"/>
              </w:rPr>
              <w:t>36</w:t>
            </w:r>
          </w:p>
        </w:tc>
        <w:tc>
          <w:tcPr>
            <w:tcW w:w="297" w:type="pct"/>
          </w:tcPr>
          <w:p w:rsidR="005B6BD7" w:rsidRPr="0043603A" w:rsidRDefault="005B6BD7" w:rsidP="005B6BD7">
            <w:pPr>
              <w:jc w:val="center"/>
              <w:rPr>
                <w:sz w:val="24"/>
                <w:szCs w:val="24"/>
              </w:rPr>
            </w:pPr>
            <w:r w:rsidRPr="0043603A">
              <w:rPr>
                <w:sz w:val="24"/>
                <w:szCs w:val="24"/>
              </w:rPr>
              <w:t>40</w:t>
            </w:r>
          </w:p>
        </w:tc>
        <w:tc>
          <w:tcPr>
            <w:tcW w:w="311" w:type="pct"/>
            <w:gridSpan w:val="2"/>
          </w:tcPr>
          <w:p w:rsidR="005B6BD7" w:rsidRPr="0043603A" w:rsidRDefault="005B6BD7" w:rsidP="005B6BD7">
            <w:pPr>
              <w:jc w:val="center"/>
              <w:rPr>
                <w:sz w:val="24"/>
                <w:szCs w:val="24"/>
              </w:rPr>
            </w:pPr>
            <w:r w:rsidRPr="0043603A">
              <w:rPr>
                <w:sz w:val="24"/>
                <w:szCs w:val="24"/>
              </w:rPr>
              <w:t>45</w:t>
            </w:r>
          </w:p>
        </w:tc>
      </w:tr>
    </w:tbl>
    <w:p w:rsidR="0043603A" w:rsidRPr="005B6BD7" w:rsidRDefault="0043603A" w:rsidP="005B6BD7">
      <w:pPr>
        <w:tabs>
          <w:tab w:val="left" w:pos="6765"/>
        </w:tabs>
      </w:pPr>
    </w:p>
    <w:p w:rsidR="0043603A" w:rsidRDefault="0043603A" w:rsidP="0043603A">
      <w:pPr>
        <w:jc w:val="both"/>
        <w:rPr>
          <w:i/>
          <w:sz w:val="22"/>
          <w:szCs w:val="22"/>
        </w:rPr>
      </w:pPr>
    </w:p>
    <w:p w:rsidR="0043603A" w:rsidRDefault="0043603A" w:rsidP="0043603A">
      <w:pPr>
        <w:jc w:val="both"/>
        <w:rPr>
          <w:i/>
          <w:sz w:val="22"/>
          <w:szCs w:val="22"/>
        </w:rPr>
      </w:pPr>
    </w:p>
    <w:p w:rsidR="0043603A" w:rsidRDefault="0043603A" w:rsidP="0043603A">
      <w:pPr>
        <w:widowControl w:val="0"/>
        <w:ind w:left="5580"/>
        <w:rPr>
          <w:color w:val="000000"/>
          <w:sz w:val="28"/>
          <w:szCs w:val="28"/>
        </w:rPr>
      </w:pPr>
    </w:p>
    <w:p w:rsidR="0043603A" w:rsidRPr="004C46B4" w:rsidRDefault="0043603A" w:rsidP="0043603A">
      <w:pPr>
        <w:widowControl w:val="0"/>
        <w:rPr>
          <w:color w:val="000000"/>
          <w:sz w:val="24"/>
          <w:szCs w:val="24"/>
        </w:rPr>
      </w:pPr>
      <w:r w:rsidRPr="004C46B4">
        <w:rPr>
          <w:color w:val="000000"/>
          <w:sz w:val="24"/>
          <w:szCs w:val="24"/>
        </w:rPr>
        <w:t>Исполнитель: главный специалист</w:t>
      </w:r>
    </w:p>
    <w:p w:rsidR="0043603A" w:rsidRDefault="0043603A" w:rsidP="0043603A">
      <w:pPr>
        <w:widowControl w:val="0"/>
        <w:rPr>
          <w:color w:val="000000"/>
          <w:sz w:val="24"/>
          <w:szCs w:val="24"/>
        </w:rPr>
      </w:pPr>
      <w:r w:rsidRPr="004C46B4">
        <w:rPr>
          <w:color w:val="000000"/>
          <w:sz w:val="24"/>
          <w:szCs w:val="24"/>
        </w:rPr>
        <w:t>по предпринимательству и потребительскому рынку</w:t>
      </w:r>
    </w:p>
    <w:p w:rsidR="0043603A" w:rsidRDefault="0043603A" w:rsidP="00D37878">
      <w:pPr>
        <w:widowControl w:val="0"/>
        <w:rPr>
          <w:bCs/>
        </w:rPr>
      </w:pPr>
      <w:r w:rsidRPr="004C46B4">
        <w:rPr>
          <w:color w:val="000000"/>
          <w:sz w:val="24"/>
          <w:szCs w:val="24"/>
        </w:rPr>
        <w:t>Литвиненко</w:t>
      </w:r>
      <w:r>
        <w:rPr>
          <w:color w:val="000000"/>
          <w:sz w:val="24"/>
          <w:szCs w:val="24"/>
        </w:rPr>
        <w:t xml:space="preserve"> О.Ю.</w:t>
      </w:r>
    </w:p>
    <w:p w:rsidR="0043603A" w:rsidRDefault="0043603A">
      <w:pPr>
        <w:pStyle w:val="210"/>
        <w:tabs>
          <w:tab w:val="left" w:pos="0"/>
          <w:tab w:val="left" w:pos="426"/>
        </w:tabs>
        <w:spacing w:after="0" w:line="240" w:lineRule="auto"/>
        <w:ind w:firstLine="709"/>
        <w:jc w:val="right"/>
        <w:rPr>
          <w:bCs/>
        </w:rPr>
      </w:pPr>
    </w:p>
    <w:p w:rsidR="0043603A" w:rsidRDefault="0043603A">
      <w:pPr>
        <w:pStyle w:val="210"/>
        <w:tabs>
          <w:tab w:val="left" w:pos="0"/>
          <w:tab w:val="left" w:pos="426"/>
        </w:tabs>
        <w:spacing w:after="0" w:line="240" w:lineRule="auto"/>
        <w:ind w:firstLine="709"/>
        <w:jc w:val="right"/>
        <w:rPr>
          <w:bCs/>
        </w:rPr>
      </w:pPr>
    </w:p>
    <w:p w:rsidR="0043603A" w:rsidRDefault="0043603A">
      <w:pPr>
        <w:pStyle w:val="210"/>
        <w:tabs>
          <w:tab w:val="left" w:pos="0"/>
          <w:tab w:val="left" w:pos="426"/>
        </w:tabs>
        <w:spacing w:after="0" w:line="240" w:lineRule="auto"/>
        <w:ind w:firstLine="709"/>
        <w:jc w:val="right"/>
        <w:rPr>
          <w:bCs/>
        </w:rPr>
      </w:pPr>
    </w:p>
    <w:p w:rsidR="0043603A" w:rsidRDefault="0043603A">
      <w:pPr>
        <w:pStyle w:val="210"/>
        <w:tabs>
          <w:tab w:val="left" w:pos="0"/>
          <w:tab w:val="left" w:pos="426"/>
        </w:tabs>
        <w:spacing w:after="0" w:line="240" w:lineRule="auto"/>
        <w:ind w:firstLine="709"/>
        <w:jc w:val="right"/>
        <w:rPr>
          <w:bCs/>
        </w:rPr>
      </w:pPr>
    </w:p>
    <w:p w:rsidR="0043603A" w:rsidRDefault="0043603A">
      <w:pPr>
        <w:pStyle w:val="210"/>
        <w:tabs>
          <w:tab w:val="left" w:pos="0"/>
          <w:tab w:val="left" w:pos="426"/>
        </w:tabs>
        <w:spacing w:after="0" w:line="240" w:lineRule="auto"/>
        <w:ind w:firstLine="709"/>
        <w:jc w:val="right"/>
        <w:rPr>
          <w:bCs/>
        </w:rPr>
      </w:pPr>
    </w:p>
    <w:p w:rsidR="0043603A" w:rsidRDefault="0043603A">
      <w:pPr>
        <w:pStyle w:val="210"/>
        <w:tabs>
          <w:tab w:val="left" w:pos="0"/>
          <w:tab w:val="left" w:pos="426"/>
        </w:tabs>
        <w:spacing w:after="0" w:line="240" w:lineRule="auto"/>
        <w:ind w:firstLine="709"/>
        <w:jc w:val="right"/>
        <w:rPr>
          <w:bCs/>
        </w:rPr>
      </w:pPr>
    </w:p>
    <w:p w:rsidR="0043603A" w:rsidRDefault="0043603A">
      <w:pPr>
        <w:pStyle w:val="210"/>
        <w:tabs>
          <w:tab w:val="left" w:pos="0"/>
          <w:tab w:val="left" w:pos="426"/>
        </w:tabs>
        <w:spacing w:after="0" w:line="240" w:lineRule="auto"/>
        <w:ind w:firstLine="709"/>
        <w:jc w:val="right"/>
        <w:rPr>
          <w:bCs/>
        </w:rPr>
      </w:pPr>
    </w:p>
    <w:p w:rsidR="0043603A" w:rsidRDefault="0043603A">
      <w:pPr>
        <w:pStyle w:val="210"/>
        <w:tabs>
          <w:tab w:val="left" w:pos="0"/>
          <w:tab w:val="left" w:pos="426"/>
        </w:tabs>
        <w:spacing w:after="0" w:line="240" w:lineRule="auto"/>
        <w:ind w:firstLine="709"/>
        <w:jc w:val="right"/>
        <w:rPr>
          <w:bCs/>
        </w:rPr>
      </w:pPr>
    </w:p>
    <w:p w:rsidR="0043603A" w:rsidRDefault="0043603A">
      <w:pPr>
        <w:pStyle w:val="210"/>
        <w:tabs>
          <w:tab w:val="left" w:pos="0"/>
          <w:tab w:val="left" w:pos="426"/>
        </w:tabs>
        <w:spacing w:after="0" w:line="240" w:lineRule="auto"/>
        <w:ind w:firstLine="709"/>
        <w:jc w:val="right"/>
        <w:rPr>
          <w:bCs/>
        </w:rPr>
      </w:pPr>
    </w:p>
    <w:p w:rsidR="0043603A" w:rsidRDefault="0043603A">
      <w:pPr>
        <w:pStyle w:val="210"/>
        <w:tabs>
          <w:tab w:val="left" w:pos="0"/>
          <w:tab w:val="left" w:pos="426"/>
        </w:tabs>
        <w:spacing w:after="0" w:line="240" w:lineRule="auto"/>
        <w:ind w:firstLine="709"/>
        <w:jc w:val="right"/>
        <w:rPr>
          <w:bCs/>
        </w:rPr>
      </w:pPr>
    </w:p>
    <w:p w:rsidR="0043603A" w:rsidRDefault="0043603A">
      <w:pPr>
        <w:pStyle w:val="210"/>
        <w:tabs>
          <w:tab w:val="left" w:pos="0"/>
          <w:tab w:val="left" w:pos="426"/>
        </w:tabs>
        <w:spacing w:after="0" w:line="240" w:lineRule="auto"/>
        <w:ind w:firstLine="709"/>
        <w:jc w:val="right"/>
        <w:rPr>
          <w:bCs/>
        </w:rPr>
      </w:pPr>
    </w:p>
    <w:p w:rsidR="0043603A" w:rsidRDefault="0043603A">
      <w:pPr>
        <w:pStyle w:val="210"/>
        <w:tabs>
          <w:tab w:val="left" w:pos="0"/>
          <w:tab w:val="left" w:pos="426"/>
        </w:tabs>
        <w:spacing w:after="0" w:line="240" w:lineRule="auto"/>
        <w:ind w:firstLine="709"/>
        <w:jc w:val="right"/>
        <w:rPr>
          <w:bCs/>
        </w:rPr>
      </w:pPr>
    </w:p>
    <w:p w:rsidR="0043603A" w:rsidRDefault="0043603A">
      <w:pPr>
        <w:pStyle w:val="210"/>
        <w:tabs>
          <w:tab w:val="left" w:pos="0"/>
          <w:tab w:val="left" w:pos="426"/>
        </w:tabs>
        <w:spacing w:after="0" w:line="240" w:lineRule="auto"/>
        <w:ind w:firstLine="709"/>
        <w:jc w:val="right"/>
        <w:rPr>
          <w:bCs/>
        </w:rPr>
      </w:pPr>
    </w:p>
    <w:p w:rsidR="0043603A" w:rsidRDefault="0043603A">
      <w:pPr>
        <w:pStyle w:val="210"/>
        <w:tabs>
          <w:tab w:val="left" w:pos="0"/>
          <w:tab w:val="left" w:pos="426"/>
        </w:tabs>
        <w:spacing w:after="0" w:line="240" w:lineRule="auto"/>
        <w:ind w:firstLine="709"/>
        <w:jc w:val="right"/>
        <w:rPr>
          <w:bCs/>
        </w:rPr>
      </w:pPr>
    </w:p>
    <w:p w:rsidR="0043603A" w:rsidRDefault="0043603A">
      <w:pPr>
        <w:pStyle w:val="210"/>
        <w:tabs>
          <w:tab w:val="left" w:pos="0"/>
          <w:tab w:val="left" w:pos="426"/>
        </w:tabs>
        <w:spacing w:after="0" w:line="240" w:lineRule="auto"/>
        <w:ind w:firstLine="709"/>
        <w:jc w:val="right"/>
        <w:rPr>
          <w:bCs/>
        </w:rPr>
      </w:pPr>
    </w:p>
    <w:p w:rsidR="0043603A" w:rsidRDefault="0043603A">
      <w:pPr>
        <w:pStyle w:val="210"/>
        <w:tabs>
          <w:tab w:val="left" w:pos="0"/>
          <w:tab w:val="left" w:pos="426"/>
        </w:tabs>
        <w:spacing w:after="0" w:line="240" w:lineRule="auto"/>
        <w:ind w:firstLine="709"/>
        <w:jc w:val="right"/>
        <w:rPr>
          <w:bCs/>
        </w:rPr>
      </w:pPr>
    </w:p>
    <w:p w:rsidR="0043603A" w:rsidRDefault="0043603A">
      <w:pPr>
        <w:pStyle w:val="210"/>
        <w:tabs>
          <w:tab w:val="left" w:pos="0"/>
          <w:tab w:val="left" w:pos="426"/>
        </w:tabs>
        <w:spacing w:after="0" w:line="240" w:lineRule="auto"/>
        <w:ind w:firstLine="709"/>
        <w:jc w:val="right"/>
        <w:rPr>
          <w:bCs/>
        </w:rPr>
      </w:pPr>
    </w:p>
    <w:p w:rsidR="0043603A" w:rsidRDefault="0043603A">
      <w:pPr>
        <w:pStyle w:val="210"/>
        <w:tabs>
          <w:tab w:val="left" w:pos="0"/>
          <w:tab w:val="left" w:pos="426"/>
        </w:tabs>
        <w:spacing w:after="0" w:line="240" w:lineRule="auto"/>
        <w:ind w:firstLine="709"/>
        <w:jc w:val="right"/>
        <w:rPr>
          <w:bCs/>
        </w:rPr>
      </w:pPr>
    </w:p>
    <w:p w:rsidR="0043603A" w:rsidRDefault="0043603A">
      <w:pPr>
        <w:pStyle w:val="210"/>
        <w:tabs>
          <w:tab w:val="left" w:pos="0"/>
          <w:tab w:val="left" w:pos="426"/>
        </w:tabs>
        <w:spacing w:after="0" w:line="240" w:lineRule="auto"/>
        <w:ind w:firstLine="709"/>
        <w:jc w:val="right"/>
        <w:rPr>
          <w:bCs/>
        </w:rPr>
      </w:pPr>
    </w:p>
    <w:p w:rsidR="0043603A" w:rsidRDefault="0043603A">
      <w:pPr>
        <w:pStyle w:val="210"/>
        <w:tabs>
          <w:tab w:val="left" w:pos="0"/>
          <w:tab w:val="left" w:pos="426"/>
        </w:tabs>
        <w:spacing w:after="0" w:line="240" w:lineRule="auto"/>
        <w:ind w:firstLine="709"/>
        <w:jc w:val="right"/>
        <w:rPr>
          <w:bCs/>
        </w:rPr>
      </w:pPr>
    </w:p>
    <w:p w:rsidR="00CC03F3" w:rsidRDefault="00CC03F3">
      <w:pPr>
        <w:pStyle w:val="210"/>
        <w:tabs>
          <w:tab w:val="left" w:pos="0"/>
          <w:tab w:val="left" w:pos="426"/>
        </w:tabs>
        <w:spacing w:after="0" w:line="240" w:lineRule="auto"/>
        <w:jc w:val="both"/>
        <w:rPr>
          <w:b/>
          <w:sz w:val="28"/>
          <w:szCs w:val="28"/>
        </w:rPr>
      </w:pPr>
      <w:r>
        <w:rPr>
          <w:b/>
          <w:sz w:val="28"/>
          <w:szCs w:val="28"/>
        </w:rPr>
        <w:t xml:space="preserve">                                                                            </w:t>
      </w:r>
    </w:p>
    <w:p w:rsidR="00FD0282" w:rsidRDefault="00FD0282" w:rsidP="00DF3A8D">
      <w:pPr>
        <w:widowControl w:val="0"/>
        <w:ind w:left="5580"/>
        <w:rPr>
          <w:color w:val="000000"/>
          <w:sz w:val="28"/>
          <w:szCs w:val="28"/>
        </w:rPr>
      </w:pPr>
    </w:p>
    <w:p w:rsidR="00FD0282" w:rsidRDefault="00FD0282" w:rsidP="00DF3A8D">
      <w:pPr>
        <w:widowControl w:val="0"/>
        <w:ind w:left="5580"/>
        <w:rPr>
          <w:color w:val="000000"/>
          <w:sz w:val="28"/>
          <w:szCs w:val="28"/>
        </w:rPr>
      </w:pPr>
    </w:p>
    <w:p w:rsidR="00FD0282" w:rsidRDefault="00FD0282" w:rsidP="00DF3A8D">
      <w:pPr>
        <w:widowControl w:val="0"/>
        <w:ind w:left="5580"/>
        <w:rPr>
          <w:color w:val="000000"/>
          <w:sz w:val="28"/>
          <w:szCs w:val="28"/>
        </w:rPr>
      </w:pPr>
    </w:p>
    <w:sectPr w:rsidR="00FD0282" w:rsidSect="006F0B18">
      <w:pgSz w:w="16838" w:h="11906" w:orient="landscape"/>
      <w:pgMar w:top="0" w:right="709" w:bottom="709" w:left="851" w:header="720" w:footer="5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45F" w:rsidRDefault="0080245F">
      <w:r>
        <w:separator/>
      </w:r>
    </w:p>
  </w:endnote>
  <w:endnote w:type="continuationSeparator" w:id="0">
    <w:p w:rsidR="0080245F" w:rsidRDefault="0080245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Times New Roman CYR">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3F3" w:rsidRDefault="00147E80">
    <w:pPr>
      <w:pStyle w:val="af3"/>
      <w:jc w:val="center"/>
    </w:pPr>
    <w:fldSimple w:instr=" PAGE ">
      <w:r w:rsidR="006F32C8">
        <w:rPr>
          <w:noProof/>
        </w:rPr>
        <w:t>3</w:t>
      </w:r>
    </w:fldSimple>
  </w:p>
  <w:p w:rsidR="00CC03F3" w:rsidRDefault="00CC03F3">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45F" w:rsidRDefault="0080245F">
      <w:r>
        <w:separator/>
      </w:r>
    </w:p>
  </w:footnote>
  <w:footnote w:type="continuationSeparator" w:id="0">
    <w:p w:rsidR="0080245F" w:rsidRDefault="008024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796"/>
        </w:tabs>
        <w:ind w:left="1228" w:hanging="432"/>
      </w:pPr>
    </w:lvl>
    <w:lvl w:ilvl="1">
      <w:start w:val="1"/>
      <w:numFmt w:val="none"/>
      <w:pStyle w:val="2"/>
      <w:suff w:val="nothing"/>
      <w:lvlText w:val=""/>
      <w:lvlJc w:val="left"/>
      <w:pPr>
        <w:tabs>
          <w:tab w:val="num" w:pos="796"/>
        </w:tabs>
        <w:ind w:left="1372" w:hanging="576"/>
      </w:pPr>
    </w:lvl>
    <w:lvl w:ilvl="2">
      <w:start w:val="1"/>
      <w:numFmt w:val="none"/>
      <w:pStyle w:val="3"/>
      <w:suff w:val="nothing"/>
      <w:lvlText w:val=""/>
      <w:lvlJc w:val="left"/>
      <w:pPr>
        <w:tabs>
          <w:tab w:val="num" w:pos="796"/>
        </w:tabs>
        <w:ind w:left="1516" w:hanging="720"/>
      </w:pPr>
    </w:lvl>
    <w:lvl w:ilvl="3">
      <w:start w:val="1"/>
      <w:numFmt w:val="none"/>
      <w:suff w:val="nothing"/>
      <w:lvlText w:val=""/>
      <w:lvlJc w:val="left"/>
      <w:pPr>
        <w:tabs>
          <w:tab w:val="num" w:pos="796"/>
        </w:tabs>
        <w:ind w:left="1660" w:hanging="864"/>
      </w:pPr>
    </w:lvl>
    <w:lvl w:ilvl="4">
      <w:start w:val="1"/>
      <w:numFmt w:val="none"/>
      <w:suff w:val="nothing"/>
      <w:lvlText w:val=""/>
      <w:lvlJc w:val="left"/>
      <w:pPr>
        <w:tabs>
          <w:tab w:val="num" w:pos="796"/>
        </w:tabs>
        <w:ind w:left="1804" w:hanging="1008"/>
      </w:pPr>
    </w:lvl>
    <w:lvl w:ilvl="5">
      <w:start w:val="1"/>
      <w:numFmt w:val="none"/>
      <w:suff w:val="nothing"/>
      <w:lvlText w:val=""/>
      <w:lvlJc w:val="left"/>
      <w:pPr>
        <w:tabs>
          <w:tab w:val="num" w:pos="796"/>
        </w:tabs>
        <w:ind w:left="1948" w:hanging="1152"/>
      </w:pPr>
    </w:lvl>
    <w:lvl w:ilvl="6">
      <w:start w:val="1"/>
      <w:numFmt w:val="none"/>
      <w:suff w:val="nothing"/>
      <w:lvlText w:val=""/>
      <w:lvlJc w:val="left"/>
      <w:pPr>
        <w:tabs>
          <w:tab w:val="num" w:pos="796"/>
        </w:tabs>
        <w:ind w:left="2092" w:hanging="1296"/>
      </w:pPr>
    </w:lvl>
    <w:lvl w:ilvl="7">
      <w:start w:val="1"/>
      <w:numFmt w:val="none"/>
      <w:suff w:val="nothing"/>
      <w:lvlText w:val=""/>
      <w:lvlJc w:val="left"/>
      <w:pPr>
        <w:tabs>
          <w:tab w:val="num" w:pos="796"/>
        </w:tabs>
        <w:ind w:left="2236" w:hanging="1440"/>
      </w:pPr>
    </w:lvl>
    <w:lvl w:ilvl="8">
      <w:start w:val="1"/>
      <w:numFmt w:val="none"/>
      <w:suff w:val="nothing"/>
      <w:lvlText w:val=""/>
      <w:lvlJc w:val="left"/>
      <w:pPr>
        <w:tabs>
          <w:tab w:val="num" w:pos="796"/>
        </w:tabs>
        <w:ind w:left="2380" w:hanging="1584"/>
      </w:pPr>
    </w:lvl>
  </w:abstractNum>
  <w:abstractNum w:abstractNumId="1">
    <w:nsid w:val="00000002"/>
    <w:multiLevelType w:val="singleLevel"/>
    <w:tmpl w:val="00000002"/>
    <w:lvl w:ilvl="0">
      <w:start w:val="1"/>
      <w:numFmt w:val="bullet"/>
      <w:lvlText w:val="-"/>
      <w:lvlJc w:val="left"/>
      <w:pPr>
        <w:ind w:left="720" w:hanging="360"/>
      </w:pPr>
      <w:rPr>
        <w:rFonts w:ascii="Courier New" w:hAnsi="Courier New" w:cs="Courier New"/>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Courier New" w:hAnsi="Courier New" w:cs="Courier New"/>
      </w:rPr>
    </w:lvl>
  </w:abstractNum>
  <w:abstractNum w:abstractNumId="3">
    <w:nsid w:val="00000004"/>
    <w:multiLevelType w:val="singleLevel"/>
    <w:tmpl w:val="00000004"/>
    <w:name w:val="WW8Num4"/>
    <w:lvl w:ilvl="0">
      <w:start w:val="1"/>
      <w:numFmt w:val="bullet"/>
      <w:lvlText w:val="-"/>
      <w:lvlJc w:val="left"/>
      <w:pPr>
        <w:tabs>
          <w:tab w:val="num" w:pos="0"/>
        </w:tabs>
        <w:ind w:left="1440" w:hanging="360"/>
      </w:pPr>
      <w:rPr>
        <w:rFonts w:ascii="Courier New" w:hAnsi="Courier New" w:cs="Symbol"/>
      </w:rPr>
    </w:lvl>
  </w:abstractNum>
  <w:abstractNum w:abstractNumId="4">
    <w:nsid w:val="00000005"/>
    <w:multiLevelType w:val="singleLevel"/>
    <w:tmpl w:val="00000005"/>
    <w:name w:val="WW8Num5"/>
    <w:lvl w:ilvl="0">
      <w:start w:val="1"/>
      <w:numFmt w:val="bullet"/>
      <w:lvlText w:val="-"/>
      <w:lvlJc w:val="left"/>
      <w:pPr>
        <w:tabs>
          <w:tab w:val="num" w:pos="371"/>
        </w:tabs>
        <w:ind w:left="1211" w:hanging="360"/>
      </w:pPr>
      <w:rPr>
        <w:rFonts w:ascii="Courier New" w:hAnsi="Courier New" w:cs="Courier New"/>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Courier New" w:hAnsi="Courier New"/>
        <w:b w:val="0"/>
      </w:rPr>
    </w:lvl>
  </w:abstractNum>
  <w:abstractNum w:abstractNumId="6">
    <w:nsid w:val="00000007"/>
    <w:multiLevelType w:val="singleLevel"/>
    <w:tmpl w:val="00000007"/>
    <w:name w:val="WW8Num7"/>
    <w:lvl w:ilvl="0">
      <w:start w:val="1"/>
      <w:numFmt w:val="decimal"/>
      <w:pStyle w:val="a"/>
      <w:lvlText w:val="%1."/>
      <w:lvlJc w:val="left"/>
      <w:pPr>
        <w:tabs>
          <w:tab w:val="num" w:pos="454"/>
        </w:tabs>
        <w:ind w:left="0" w:firstLine="0"/>
      </w:pPr>
      <w:rPr>
        <w:b w:val="0"/>
      </w:rPr>
    </w:lvl>
  </w:abstractNum>
  <w:abstractNum w:abstractNumId="7">
    <w:nsid w:val="00000008"/>
    <w:multiLevelType w:val="singleLevel"/>
    <w:tmpl w:val="00000008"/>
    <w:name w:val="WW8Num8"/>
    <w:lvl w:ilvl="0">
      <w:start w:val="1"/>
      <w:numFmt w:val="bullet"/>
      <w:lvlText w:val="-"/>
      <w:lvlJc w:val="left"/>
      <w:pPr>
        <w:tabs>
          <w:tab w:val="num" w:pos="0"/>
        </w:tabs>
        <w:ind w:left="720" w:hanging="360"/>
      </w:pPr>
      <w:rPr>
        <w:rFonts w:ascii="Courier New" w:hAnsi="Courier New" w:cs="Courier New"/>
      </w:rPr>
    </w:lvl>
  </w:abstractNum>
  <w:abstractNum w:abstractNumId="8">
    <w:nsid w:val="00000009"/>
    <w:multiLevelType w:val="singleLevel"/>
    <w:tmpl w:val="00000009"/>
    <w:name w:val="WW8Num9"/>
    <w:lvl w:ilvl="0">
      <w:start w:val="1"/>
      <w:numFmt w:val="decimal"/>
      <w:lvlText w:val="%1."/>
      <w:lvlJc w:val="left"/>
      <w:pPr>
        <w:tabs>
          <w:tab w:val="num" w:pos="0"/>
        </w:tabs>
        <w:ind w:left="0" w:firstLine="0"/>
      </w:pPr>
      <w:rPr>
        <w:rFonts w:ascii="Courier New" w:hAnsi="Courier New" w:cs="Courier New"/>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0">
    <w:nsid w:val="0000000B"/>
    <w:multiLevelType w:val="multilevel"/>
    <w:tmpl w:val="0000000B"/>
    <w:name w:val="WW8Num12"/>
    <w:lvl w:ilvl="0">
      <w:start w:val="1"/>
      <w:numFmt w:val="bullet"/>
      <w:lvlText w:val=""/>
      <w:lvlJc w:val="left"/>
      <w:pPr>
        <w:tabs>
          <w:tab w:val="num" w:pos="720"/>
        </w:tabs>
        <w:ind w:left="720" w:hanging="360"/>
      </w:pPr>
      <w:rPr>
        <w:rFonts w:ascii="Symbol" w:hAnsi="Symbol" w:cs="Courier New"/>
      </w:rPr>
    </w:lvl>
    <w:lvl w:ilvl="1">
      <w:start w:val="1"/>
      <w:numFmt w:val="bullet"/>
      <w:lvlText w:val=""/>
      <w:lvlJc w:val="left"/>
      <w:pPr>
        <w:tabs>
          <w:tab w:val="num" w:pos="1080"/>
        </w:tabs>
        <w:ind w:left="1080" w:hanging="360"/>
      </w:pPr>
      <w:rPr>
        <w:rFonts w:ascii="Symbol" w:hAnsi="Symbol" w:cs="Courier New"/>
      </w:rPr>
    </w:lvl>
    <w:lvl w:ilvl="2">
      <w:start w:val="1"/>
      <w:numFmt w:val="bullet"/>
      <w:lvlText w:val=""/>
      <w:lvlJc w:val="left"/>
      <w:pPr>
        <w:tabs>
          <w:tab w:val="num" w:pos="1440"/>
        </w:tabs>
        <w:ind w:left="1440" w:hanging="360"/>
      </w:pPr>
      <w:rPr>
        <w:rFonts w:ascii="Symbol" w:hAnsi="Symbol" w:cs="Courier New"/>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Symbol" w:hAnsi="Symbol" w:cs="Courier New"/>
      </w:rPr>
    </w:lvl>
    <w:lvl w:ilvl="5">
      <w:start w:val="1"/>
      <w:numFmt w:val="bullet"/>
      <w:lvlText w:val=""/>
      <w:lvlJc w:val="left"/>
      <w:pPr>
        <w:tabs>
          <w:tab w:val="num" w:pos="2520"/>
        </w:tabs>
        <w:ind w:left="2520" w:hanging="360"/>
      </w:pPr>
      <w:rPr>
        <w:rFonts w:ascii="Symbol" w:hAnsi="Symbol" w:cs="Courier New"/>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Symbol" w:hAnsi="Symbol" w:cs="Courier New"/>
      </w:rPr>
    </w:lvl>
    <w:lvl w:ilvl="8">
      <w:start w:val="1"/>
      <w:numFmt w:val="bullet"/>
      <w:lvlText w:val=""/>
      <w:lvlJc w:val="left"/>
      <w:pPr>
        <w:tabs>
          <w:tab w:val="num" w:pos="3600"/>
        </w:tabs>
        <w:ind w:left="3600" w:hanging="360"/>
      </w:pPr>
      <w:rPr>
        <w:rFonts w:ascii="Symbol" w:hAnsi="Symbol" w:cs="Courier New"/>
      </w:rPr>
    </w:lvl>
  </w:abstractNum>
  <w:abstractNum w:abstractNumId="11">
    <w:nsid w:val="0000000C"/>
    <w:multiLevelType w:val="multilevel"/>
    <w:tmpl w:val="0000000C"/>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394E3019"/>
    <w:multiLevelType w:val="hybridMultilevel"/>
    <w:tmpl w:val="632ABF54"/>
    <w:lvl w:ilvl="0" w:tplc="A880A274">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0"/>
  <w:drawingGridHorizontalSpacing w:val="10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3E3285"/>
    <w:rsid w:val="00001386"/>
    <w:rsid w:val="00001AEF"/>
    <w:rsid w:val="0000230A"/>
    <w:rsid w:val="00003787"/>
    <w:rsid w:val="00005DFC"/>
    <w:rsid w:val="00010323"/>
    <w:rsid w:val="00012B83"/>
    <w:rsid w:val="00012E43"/>
    <w:rsid w:val="00017B1E"/>
    <w:rsid w:val="000247AA"/>
    <w:rsid w:val="00024B5A"/>
    <w:rsid w:val="00027677"/>
    <w:rsid w:val="000313D4"/>
    <w:rsid w:val="0003176B"/>
    <w:rsid w:val="0003688C"/>
    <w:rsid w:val="000407D3"/>
    <w:rsid w:val="00041063"/>
    <w:rsid w:val="0004707E"/>
    <w:rsid w:val="00055C57"/>
    <w:rsid w:val="00062272"/>
    <w:rsid w:val="000664BA"/>
    <w:rsid w:val="0006791C"/>
    <w:rsid w:val="000727FD"/>
    <w:rsid w:val="00076C46"/>
    <w:rsid w:val="00080986"/>
    <w:rsid w:val="0009587B"/>
    <w:rsid w:val="000A6F6E"/>
    <w:rsid w:val="000B1D97"/>
    <w:rsid w:val="000B482F"/>
    <w:rsid w:val="000B630F"/>
    <w:rsid w:val="000C1A28"/>
    <w:rsid w:val="000C1F11"/>
    <w:rsid w:val="000D0C20"/>
    <w:rsid w:val="000D183D"/>
    <w:rsid w:val="000D3314"/>
    <w:rsid w:val="000E03EC"/>
    <w:rsid w:val="000E051C"/>
    <w:rsid w:val="000E2E61"/>
    <w:rsid w:val="000E3BEE"/>
    <w:rsid w:val="000E4FEA"/>
    <w:rsid w:val="000F0C35"/>
    <w:rsid w:val="000F345E"/>
    <w:rsid w:val="000F5DEE"/>
    <w:rsid w:val="000F639A"/>
    <w:rsid w:val="0010699A"/>
    <w:rsid w:val="001233AB"/>
    <w:rsid w:val="00131841"/>
    <w:rsid w:val="00134A7C"/>
    <w:rsid w:val="00135E1B"/>
    <w:rsid w:val="00143379"/>
    <w:rsid w:val="00147E80"/>
    <w:rsid w:val="00153C16"/>
    <w:rsid w:val="00153C9C"/>
    <w:rsid w:val="00155F8C"/>
    <w:rsid w:val="00164100"/>
    <w:rsid w:val="001654CE"/>
    <w:rsid w:val="00166A1D"/>
    <w:rsid w:val="00170150"/>
    <w:rsid w:val="001809A3"/>
    <w:rsid w:val="001826F8"/>
    <w:rsid w:val="00186B61"/>
    <w:rsid w:val="001927BC"/>
    <w:rsid w:val="001A0509"/>
    <w:rsid w:val="001A7628"/>
    <w:rsid w:val="001B11B1"/>
    <w:rsid w:val="001B563E"/>
    <w:rsid w:val="001B6F5D"/>
    <w:rsid w:val="001C3374"/>
    <w:rsid w:val="001C520F"/>
    <w:rsid w:val="001C6439"/>
    <w:rsid w:val="001E47D2"/>
    <w:rsid w:val="001F18B3"/>
    <w:rsid w:val="001F75EE"/>
    <w:rsid w:val="00203A8D"/>
    <w:rsid w:val="00203A8E"/>
    <w:rsid w:val="00204EA6"/>
    <w:rsid w:val="0020692C"/>
    <w:rsid w:val="00211F05"/>
    <w:rsid w:val="002168E7"/>
    <w:rsid w:val="002265E2"/>
    <w:rsid w:val="002312C1"/>
    <w:rsid w:val="0024166A"/>
    <w:rsid w:val="00247308"/>
    <w:rsid w:val="00253075"/>
    <w:rsid w:val="002566B6"/>
    <w:rsid w:val="00260F93"/>
    <w:rsid w:val="00262984"/>
    <w:rsid w:val="00264D73"/>
    <w:rsid w:val="0026746E"/>
    <w:rsid w:val="00285DC4"/>
    <w:rsid w:val="002860A2"/>
    <w:rsid w:val="002A089A"/>
    <w:rsid w:val="002A0C64"/>
    <w:rsid w:val="002A1A81"/>
    <w:rsid w:val="002A498B"/>
    <w:rsid w:val="002B2929"/>
    <w:rsid w:val="002B7B5A"/>
    <w:rsid w:val="002B7BE2"/>
    <w:rsid w:val="002C7959"/>
    <w:rsid w:val="002D52B4"/>
    <w:rsid w:val="002F7F4F"/>
    <w:rsid w:val="00303078"/>
    <w:rsid w:val="003104B5"/>
    <w:rsid w:val="00314A06"/>
    <w:rsid w:val="003164CA"/>
    <w:rsid w:val="00317CC8"/>
    <w:rsid w:val="003202F9"/>
    <w:rsid w:val="003256EF"/>
    <w:rsid w:val="003327BB"/>
    <w:rsid w:val="00334B85"/>
    <w:rsid w:val="003427BE"/>
    <w:rsid w:val="00342F85"/>
    <w:rsid w:val="00346BBB"/>
    <w:rsid w:val="003575F8"/>
    <w:rsid w:val="003615C2"/>
    <w:rsid w:val="00364EC9"/>
    <w:rsid w:val="00367E03"/>
    <w:rsid w:val="00372BFA"/>
    <w:rsid w:val="00374BCC"/>
    <w:rsid w:val="00381520"/>
    <w:rsid w:val="003850AD"/>
    <w:rsid w:val="00387228"/>
    <w:rsid w:val="003876A5"/>
    <w:rsid w:val="00390A6D"/>
    <w:rsid w:val="003A009B"/>
    <w:rsid w:val="003B09A3"/>
    <w:rsid w:val="003B4AC8"/>
    <w:rsid w:val="003B5EEC"/>
    <w:rsid w:val="003B6100"/>
    <w:rsid w:val="003C5611"/>
    <w:rsid w:val="003E2E93"/>
    <w:rsid w:val="003E3285"/>
    <w:rsid w:val="003E5F6E"/>
    <w:rsid w:val="003F1E4F"/>
    <w:rsid w:val="003F65CA"/>
    <w:rsid w:val="00401221"/>
    <w:rsid w:val="00404549"/>
    <w:rsid w:val="00406A57"/>
    <w:rsid w:val="004173D0"/>
    <w:rsid w:val="00422211"/>
    <w:rsid w:val="0042430F"/>
    <w:rsid w:val="004251AF"/>
    <w:rsid w:val="00425AD7"/>
    <w:rsid w:val="00425B6E"/>
    <w:rsid w:val="00432345"/>
    <w:rsid w:val="00432DC3"/>
    <w:rsid w:val="0043603A"/>
    <w:rsid w:val="00440DCA"/>
    <w:rsid w:val="00455525"/>
    <w:rsid w:val="00461242"/>
    <w:rsid w:val="00463A4E"/>
    <w:rsid w:val="004667E7"/>
    <w:rsid w:val="00466EE6"/>
    <w:rsid w:val="00477FA2"/>
    <w:rsid w:val="004821D3"/>
    <w:rsid w:val="004840B3"/>
    <w:rsid w:val="00485ACD"/>
    <w:rsid w:val="004874D0"/>
    <w:rsid w:val="00493775"/>
    <w:rsid w:val="004950FC"/>
    <w:rsid w:val="00496304"/>
    <w:rsid w:val="004A23FE"/>
    <w:rsid w:val="004A2EA8"/>
    <w:rsid w:val="004B20C0"/>
    <w:rsid w:val="004C112C"/>
    <w:rsid w:val="004C46B4"/>
    <w:rsid w:val="004C4C61"/>
    <w:rsid w:val="004D1377"/>
    <w:rsid w:val="004D3CF2"/>
    <w:rsid w:val="004D6437"/>
    <w:rsid w:val="004D6989"/>
    <w:rsid w:val="004E681D"/>
    <w:rsid w:val="004E731C"/>
    <w:rsid w:val="004E790C"/>
    <w:rsid w:val="004F502F"/>
    <w:rsid w:val="004F62C8"/>
    <w:rsid w:val="00520FE3"/>
    <w:rsid w:val="00532DA0"/>
    <w:rsid w:val="005402DD"/>
    <w:rsid w:val="00541A43"/>
    <w:rsid w:val="005440B2"/>
    <w:rsid w:val="005507F1"/>
    <w:rsid w:val="00555097"/>
    <w:rsid w:val="0056282F"/>
    <w:rsid w:val="00566BEF"/>
    <w:rsid w:val="00571B13"/>
    <w:rsid w:val="00576438"/>
    <w:rsid w:val="00594F4F"/>
    <w:rsid w:val="005965DF"/>
    <w:rsid w:val="00596771"/>
    <w:rsid w:val="005A2A90"/>
    <w:rsid w:val="005A355B"/>
    <w:rsid w:val="005B37A6"/>
    <w:rsid w:val="005B6BD7"/>
    <w:rsid w:val="005C1735"/>
    <w:rsid w:val="005C36FD"/>
    <w:rsid w:val="005C6032"/>
    <w:rsid w:val="005C706B"/>
    <w:rsid w:val="005D05F0"/>
    <w:rsid w:val="005D5DA3"/>
    <w:rsid w:val="005D6282"/>
    <w:rsid w:val="005D76F2"/>
    <w:rsid w:val="005E106C"/>
    <w:rsid w:val="005E4AD8"/>
    <w:rsid w:val="0060046F"/>
    <w:rsid w:val="00603E81"/>
    <w:rsid w:val="0060514E"/>
    <w:rsid w:val="00620CEC"/>
    <w:rsid w:val="00621C6B"/>
    <w:rsid w:val="006229DA"/>
    <w:rsid w:val="006251AB"/>
    <w:rsid w:val="00625E0A"/>
    <w:rsid w:val="0063130A"/>
    <w:rsid w:val="00632AB9"/>
    <w:rsid w:val="00636592"/>
    <w:rsid w:val="00643B2E"/>
    <w:rsid w:val="00651152"/>
    <w:rsid w:val="0065242A"/>
    <w:rsid w:val="00652B69"/>
    <w:rsid w:val="006636C0"/>
    <w:rsid w:val="00664218"/>
    <w:rsid w:val="006733C5"/>
    <w:rsid w:val="00680DFA"/>
    <w:rsid w:val="00682BBE"/>
    <w:rsid w:val="00683D1C"/>
    <w:rsid w:val="00684B69"/>
    <w:rsid w:val="00685F3D"/>
    <w:rsid w:val="006861E5"/>
    <w:rsid w:val="00690CAA"/>
    <w:rsid w:val="006A07C6"/>
    <w:rsid w:val="006B1648"/>
    <w:rsid w:val="006C1018"/>
    <w:rsid w:val="006C2A9B"/>
    <w:rsid w:val="006C5D2A"/>
    <w:rsid w:val="006E4625"/>
    <w:rsid w:val="006E7902"/>
    <w:rsid w:val="006F0B18"/>
    <w:rsid w:val="006F1765"/>
    <w:rsid w:val="006F31AB"/>
    <w:rsid w:val="006F32C8"/>
    <w:rsid w:val="006F7D7E"/>
    <w:rsid w:val="00704D55"/>
    <w:rsid w:val="0072518F"/>
    <w:rsid w:val="0073408E"/>
    <w:rsid w:val="00736D1F"/>
    <w:rsid w:val="00743208"/>
    <w:rsid w:val="0074467E"/>
    <w:rsid w:val="00747A65"/>
    <w:rsid w:val="00747C98"/>
    <w:rsid w:val="0075081B"/>
    <w:rsid w:val="0075500D"/>
    <w:rsid w:val="00756831"/>
    <w:rsid w:val="00756891"/>
    <w:rsid w:val="00766FE3"/>
    <w:rsid w:val="00773BF8"/>
    <w:rsid w:val="00781BF1"/>
    <w:rsid w:val="00781E9A"/>
    <w:rsid w:val="0078399D"/>
    <w:rsid w:val="0078795A"/>
    <w:rsid w:val="007A3A20"/>
    <w:rsid w:val="007B04B8"/>
    <w:rsid w:val="007B1A3E"/>
    <w:rsid w:val="007C6965"/>
    <w:rsid w:val="007C7520"/>
    <w:rsid w:val="007D58AA"/>
    <w:rsid w:val="007E3503"/>
    <w:rsid w:val="007E41FB"/>
    <w:rsid w:val="007E6EF4"/>
    <w:rsid w:val="007F4FA1"/>
    <w:rsid w:val="0080245F"/>
    <w:rsid w:val="00803D19"/>
    <w:rsid w:val="008078C9"/>
    <w:rsid w:val="00810CA2"/>
    <w:rsid w:val="0081231F"/>
    <w:rsid w:val="0081733B"/>
    <w:rsid w:val="00822DF4"/>
    <w:rsid w:val="008370F2"/>
    <w:rsid w:val="00852273"/>
    <w:rsid w:val="00852316"/>
    <w:rsid w:val="00853377"/>
    <w:rsid w:val="008553E8"/>
    <w:rsid w:val="008618F9"/>
    <w:rsid w:val="00863B3F"/>
    <w:rsid w:val="008703EA"/>
    <w:rsid w:val="00871349"/>
    <w:rsid w:val="00871B7D"/>
    <w:rsid w:val="00881B03"/>
    <w:rsid w:val="0088260E"/>
    <w:rsid w:val="00883FEB"/>
    <w:rsid w:val="008916AC"/>
    <w:rsid w:val="008A5779"/>
    <w:rsid w:val="008B26EA"/>
    <w:rsid w:val="008B4A99"/>
    <w:rsid w:val="008C01BE"/>
    <w:rsid w:val="008E197D"/>
    <w:rsid w:val="008E33DB"/>
    <w:rsid w:val="008E7934"/>
    <w:rsid w:val="008E79A8"/>
    <w:rsid w:val="00900E6E"/>
    <w:rsid w:val="0090331B"/>
    <w:rsid w:val="00910622"/>
    <w:rsid w:val="00913172"/>
    <w:rsid w:val="0092007C"/>
    <w:rsid w:val="0092079E"/>
    <w:rsid w:val="00920859"/>
    <w:rsid w:val="00921A8E"/>
    <w:rsid w:val="009232FA"/>
    <w:rsid w:val="00932891"/>
    <w:rsid w:val="00936925"/>
    <w:rsid w:val="0094169F"/>
    <w:rsid w:val="00944934"/>
    <w:rsid w:val="009550E4"/>
    <w:rsid w:val="00960466"/>
    <w:rsid w:val="009619CC"/>
    <w:rsid w:val="00962CB3"/>
    <w:rsid w:val="00967CA5"/>
    <w:rsid w:val="00972ECF"/>
    <w:rsid w:val="00973B60"/>
    <w:rsid w:val="00984DC1"/>
    <w:rsid w:val="00993696"/>
    <w:rsid w:val="0099645F"/>
    <w:rsid w:val="00996FAE"/>
    <w:rsid w:val="009A0158"/>
    <w:rsid w:val="009A59BE"/>
    <w:rsid w:val="009A5B4E"/>
    <w:rsid w:val="009B20EB"/>
    <w:rsid w:val="009B2C11"/>
    <w:rsid w:val="009B765A"/>
    <w:rsid w:val="009E00D1"/>
    <w:rsid w:val="009E6320"/>
    <w:rsid w:val="009F77C8"/>
    <w:rsid w:val="00A00C75"/>
    <w:rsid w:val="00A0114C"/>
    <w:rsid w:val="00A11FDB"/>
    <w:rsid w:val="00A20F54"/>
    <w:rsid w:val="00A31ADB"/>
    <w:rsid w:val="00A31B48"/>
    <w:rsid w:val="00A35519"/>
    <w:rsid w:val="00A37167"/>
    <w:rsid w:val="00A436D9"/>
    <w:rsid w:val="00A464F6"/>
    <w:rsid w:val="00A47AC9"/>
    <w:rsid w:val="00A53AD5"/>
    <w:rsid w:val="00A722A1"/>
    <w:rsid w:val="00A723E8"/>
    <w:rsid w:val="00A83101"/>
    <w:rsid w:val="00A87482"/>
    <w:rsid w:val="00A9040E"/>
    <w:rsid w:val="00A9041C"/>
    <w:rsid w:val="00A931CE"/>
    <w:rsid w:val="00A94715"/>
    <w:rsid w:val="00A94FBD"/>
    <w:rsid w:val="00AA66D8"/>
    <w:rsid w:val="00AC02A5"/>
    <w:rsid w:val="00AC0656"/>
    <w:rsid w:val="00AC1D34"/>
    <w:rsid w:val="00AC2E18"/>
    <w:rsid w:val="00AD2E0C"/>
    <w:rsid w:val="00AD5C0D"/>
    <w:rsid w:val="00AE1F5F"/>
    <w:rsid w:val="00AE25B8"/>
    <w:rsid w:val="00AE342C"/>
    <w:rsid w:val="00AE3891"/>
    <w:rsid w:val="00AE43CA"/>
    <w:rsid w:val="00AF2715"/>
    <w:rsid w:val="00AF56F6"/>
    <w:rsid w:val="00AF5A33"/>
    <w:rsid w:val="00AF616A"/>
    <w:rsid w:val="00AF7D1A"/>
    <w:rsid w:val="00B045DF"/>
    <w:rsid w:val="00B053C1"/>
    <w:rsid w:val="00B06E40"/>
    <w:rsid w:val="00B1370C"/>
    <w:rsid w:val="00B15105"/>
    <w:rsid w:val="00B15861"/>
    <w:rsid w:val="00B2097A"/>
    <w:rsid w:val="00B25796"/>
    <w:rsid w:val="00B32C69"/>
    <w:rsid w:val="00B40785"/>
    <w:rsid w:val="00B44E02"/>
    <w:rsid w:val="00B4532C"/>
    <w:rsid w:val="00B45C29"/>
    <w:rsid w:val="00B47CB1"/>
    <w:rsid w:val="00B537D7"/>
    <w:rsid w:val="00B567EC"/>
    <w:rsid w:val="00B66A1E"/>
    <w:rsid w:val="00B747C5"/>
    <w:rsid w:val="00B82738"/>
    <w:rsid w:val="00B91033"/>
    <w:rsid w:val="00B95EC7"/>
    <w:rsid w:val="00B96A62"/>
    <w:rsid w:val="00BA02FE"/>
    <w:rsid w:val="00BA19F4"/>
    <w:rsid w:val="00BA26CC"/>
    <w:rsid w:val="00BA44D8"/>
    <w:rsid w:val="00BB452D"/>
    <w:rsid w:val="00BC6178"/>
    <w:rsid w:val="00BC6AA3"/>
    <w:rsid w:val="00BD030A"/>
    <w:rsid w:val="00BD7CA6"/>
    <w:rsid w:val="00BE32C0"/>
    <w:rsid w:val="00BE466C"/>
    <w:rsid w:val="00BE716F"/>
    <w:rsid w:val="00BE7A73"/>
    <w:rsid w:val="00BF0A2D"/>
    <w:rsid w:val="00BF33B2"/>
    <w:rsid w:val="00BF54C8"/>
    <w:rsid w:val="00BF72C7"/>
    <w:rsid w:val="00C02CB6"/>
    <w:rsid w:val="00C04D58"/>
    <w:rsid w:val="00C06AC7"/>
    <w:rsid w:val="00C073DE"/>
    <w:rsid w:val="00C11C56"/>
    <w:rsid w:val="00C27838"/>
    <w:rsid w:val="00C358C1"/>
    <w:rsid w:val="00C371DD"/>
    <w:rsid w:val="00C37BB4"/>
    <w:rsid w:val="00C40D00"/>
    <w:rsid w:val="00C41656"/>
    <w:rsid w:val="00C43FB0"/>
    <w:rsid w:val="00C454B9"/>
    <w:rsid w:val="00C4555E"/>
    <w:rsid w:val="00C464F8"/>
    <w:rsid w:val="00C526FE"/>
    <w:rsid w:val="00C53B4F"/>
    <w:rsid w:val="00C57EC0"/>
    <w:rsid w:val="00C603CE"/>
    <w:rsid w:val="00C6148D"/>
    <w:rsid w:val="00C65B06"/>
    <w:rsid w:val="00C805AD"/>
    <w:rsid w:val="00C82FB4"/>
    <w:rsid w:val="00C9703D"/>
    <w:rsid w:val="00CA1503"/>
    <w:rsid w:val="00CA441D"/>
    <w:rsid w:val="00CA50C2"/>
    <w:rsid w:val="00CA655C"/>
    <w:rsid w:val="00CB1B46"/>
    <w:rsid w:val="00CB3289"/>
    <w:rsid w:val="00CB4705"/>
    <w:rsid w:val="00CB66A4"/>
    <w:rsid w:val="00CC03F3"/>
    <w:rsid w:val="00CC2CE3"/>
    <w:rsid w:val="00CD2572"/>
    <w:rsid w:val="00CD4463"/>
    <w:rsid w:val="00CD624F"/>
    <w:rsid w:val="00CD6331"/>
    <w:rsid w:val="00CD732F"/>
    <w:rsid w:val="00CE10A1"/>
    <w:rsid w:val="00CF0AF1"/>
    <w:rsid w:val="00D04CCE"/>
    <w:rsid w:val="00D050C2"/>
    <w:rsid w:val="00D05388"/>
    <w:rsid w:val="00D065F3"/>
    <w:rsid w:val="00D107F0"/>
    <w:rsid w:val="00D21467"/>
    <w:rsid w:val="00D332F9"/>
    <w:rsid w:val="00D33F96"/>
    <w:rsid w:val="00D350A7"/>
    <w:rsid w:val="00D37878"/>
    <w:rsid w:val="00D418D5"/>
    <w:rsid w:val="00D4252C"/>
    <w:rsid w:val="00D45EF1"/>
    <w:rsid w:val="00D51769"/>
    <w:rsid w:val="00D56CC0"/>
    <w:rsid w:val="00D600EB"/>
    <w:rsid w:val="00D65457"/>
    <w:rsid w:val="00D876C2"/>
    <w:rsid w:val="00DA3B91"/>
    <w:rsid w:val="00DA534B"/>
    <w:rsid w:val="00DB3100"/>
    <w:rsid w:val="00DB47B5"/>
    <w:rsid w:val="00DB5975"/>
    <w:rsid w:val="00DB65CA"/>
    <w:rsid w:val="00DC22F0"/>
    <w:rsid w:val="00DC3F41"/>
    <w:rsid w:val="00DC458D"/>
    <w:rsid w:val="00DC5588"/>
    <w:rsid w:val="00DC6FDE"/>
    <w:rsid w:val="00DC7EC1"/>
    <w:rsid w:val="00DD0B8D"/>
    <w:rsid w:val="00DD6B3A"/>
    <w:rsid w:val="00DE0A1B"/>
    <w:rsid w:val="00DE4172"/>
    <w:rsid w:val="00DF2C94"/>
    <w:rsid w:val="00DF3521"/>
    <w:rsid w:val="00DF3A8D"/>
    <w:rsid w:val="00E03102"/>
    <w:rsid w:val="00E04C5C"/>
    <w:rsid w:val="00E04CFC"/>
    <w:rsid w:val="00E109A0"/>
    <w:rsid w:val="00E2353B"/>
    <w:rsid w:val="00E2445C"/>
    <w:rsid w:val="00E27837"/>
    <w:rsid w:val="00E30114"/>
    <w:rsid w:val="00E326EF"/>
    <w:rsid w:val="00E3334E"/>
    <w:rsid w:val="00E368F6"/>
    <w:rsid w:val="00E40608"/>
    <w:rsid w:val="00E50BFA"/>
    <w:rsid w:val="00E510EF"/>
    <w:rsid w:val="00E60095"/>
    <w:rsid w:val="00E615E2"/>
    <w:rsid w:val="00E63199"/>
    <w:rsid w:val="00E63ABD"/>
    <w:rsid w:val="00E6414F"/>
    <w:rsid w:val="00E67D20"/>
    <w:rsid w:val="00E74362"/>
    <w:rsid w:val="00E7488C"/>
    <w:rsid w:val="00E83E8B"/>
    <w:rsid w:val="00E844D6"/>
    <w:rsid w:val="00E8633A"/>
    <w:rsid w:val="00E925D0"/>
    <w:rsid w:val="00E9331B"/>
    <w:rsid w:val="00E93B7A"/>
    <w:rsid w:val="00EA5007"/>
    <w:rsid w:val="00EA5D73"/>
    <w:rsid w:val="00EA7E54"/>
    <w:rsid w:val="00EB007C"/>
    <w:rsid w:val="00EB0BBD"/>
    <w:rsid w:val="00EC5F59"/>
    <w:rsid w:val="00ED3A0A"/>
    <w:rsid w:val="00EE3F18"/>
    <w:rsid w:val="00EE57BC"/>
    <w:rsid w:val="00EF10A0"/>
    <w:rsid w:val="00EF613B"/>
    <w:rsid w:val="00F024CA"/>
    <w:rsid w:val="00F048BC"/>
    <w:rsid w:val="00F0618D"/>
    <w:rsid w:val="00F06D65"/>
    <w:rsid w:val="00F10813"/>
    <w:rsid w:val="00F259EB"/>
    <w:rsid w:val="00F273EB"/>
    <w:rsid w:val="00F36014"/>
    <w:rsid w:val="00F36615"/>
    <w:rsid w:val="00F400C8"/>
    <w:rsid w:val="00F40F99"/>
    <w:rsid w:val="00F51FCF"/>
    <w:rsid w:val="00F53817"/>
    <w:rsid w:val="00F6087E"/>
    <w:rsid w:val="00F61193"/>
    <w:rsid w:val="00F67337"/>
    <w:rsid w:val="00F702A5"/>
    <w:rsid w:val="00F7487B"/>
    <w:rsid w:val="00F77391"/>
    <w:rsid w:val="00F821A8"/>
    <w:rsid w:val="00F85797"/>
    <w:rsid w:val="00FA2F9E"/>
    <w:rsid w:val="00FA53DD"/>
    <w:rsid w:val="00FB2FE9"/>
    <w:rsid w:val="00FB476C"/>
    <w:rsid w:val="00FB7C45"/>
    <w:rsid w:val="00FD0282"/>
    <w:rsid w:val="00FD4302"/>
    <w:rsid w:val="00FD7B33"/>
    <w:rsid w:val="00FE475F"/>
    <w:rsid w:val="00FE6E59"/>
    <w:rsid w:val="00FF0756"/>
    <w:rsid w:val="00FF62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7E80"/>
    <w:pPr>
      <w:suppressAutoHyphens/>
    </w:pPr>
    <w:rPr>
      <w:lang w:eastAsia="ar-SA"/>
    </w:rPr>
  </w:style>
  <w:style w:type="paragraph" w:styleId="1">
    <w:name w:val="heading 1"/>
    <w:basedOn w:val="a0"/>
    <w:next w:val="a0"/>
    <w:qFormat/>
    <w:rsid w:val="00147E80"/>
    <w:pPr>
      <w:keepNext/>
      <w:numPr>
        <w:numId w:val="1"/>
      </w:numPr>
      <w:spacing w:before="240" w:after="60"/>
      <w:outlineLvl w:val="0"/>
    </w:pPr>
    <w:rPr>
      <w:rFonts w:ascii="Arial" w:hAnsi="Arial" w:cs="Arial"/>
      <w:b/>
      <w:bCs/>
      <w:kern w:val="1"/>
      <w:sz w:val="32"/>
      <w:szCs w:val="32"/>
    </w:rPr>
  </w:style>
  <w:style w:type="paragraph" w:styleId="2">
    <w:name w:val="heading 2"/>
    <w:basedOn w:val="a0"/>
    <w:next w:val="a0"/>
    <w:qFormat/>
    <w:rsid w:val="00147E80"/>
    <w:pPr>
      <w:keepNext/>
      <w:numPr>
        <w:ilvl w:val="1"/>
        <w:numId w:val="1"/>
      </w:numPr>
      <w:jc w:val="center"/>
      <w:outlineLvl w:val="1"/>
    </w:pPr>
    <w:rPr>
      <w:sz w:val="28"/>
      <w:szCs w:val="28"/>
    </w:rPr>
  </w:style>
  <w:style w:type="paragraph" w:styleId="3">
    <w:name w:val="heading 3"/>
    <w:basedOn w:val="a0"/>
    <w:next w:val="a0"/>
    <w:qFormat/>
    <w:rsid w:val="00147E80"/>
    <w:pPr>
      <w:keepNext/>
      <w:numPr>
        <w:ilvl w:val="2"/>
        <w:numId w:val="1"/>
      </w:numPr>
      <w:spacing w:before="240" w:after="60"/>
      <w:outlineLvl w:val="2"/>
    </w:pPr>
    <w:rPr>
      <w:rFonts w:ascii="Cambria" w:hAnsi="Cambria"/>
      <w:b/>
      <w:bCs/>
      <w:sz w:val="26"/>
      <w:szCs w:val="26"/>
    </w:rPr>
  </w:style>
  <w:style w:type="paragraph" w:styleId="4">
    <w:name w:val="heading 4"/>
    <w:basedOn w:val="a0"/>
    <w:next w:val="a0"/>
    <w:link w:val="40"/>
    <w:uiPriority w:val="9"/>
    <w:semiHidden/>
    <w:unhideWhenUsed/>
    <w:qFormat/>
    <w:rsid w:val="00603E81"/>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sid w:val="00147E80"/>
    <w:rPr>
      <w:rFonts w:ascii="Courier New" w:hAnsi="Courier New" w:cs="Courier New"/>
    </w:rPr>
  </w:style>
  <w:style w:type="character" w:customStyle="1" w:styleId="WW8Num3z0">
    <w:name w:val="WW8Num3z0"/>
    <w:rsid w:val="00147E80"/>
    <w:rPr>
      <w:rFonts w:ascii="Courier New" w:hAnsi="Courier New" w:cs="Courier New"/>
    </w:rPr>
  </w:style>
  <w:style w:type="character" w:customStyle="1" w:styleId="WW8Num4z0">
    <w:name w:val="WW8Num4z0"/>
    <w:rsid w:val="00147E80"/>
    <w:rPr>
      <w:rFonts w:ascii="Symbol" w:hAnsi="Symbol" w:cs="Symbol"/>
    </w:rPr>
  </w:style>
  <w:style w:type="character" w:customStyle="1" w:styleId="WW8Num5z0">
    <w:name w:val="WW8Num5z0"/>
    <w:rsid w:val="00147E80"/>
    <w:rPr>
      <w:rFonts w:ascii="Courier New" w:hAnsi="Courier New" w:cs="Courier New"/>
    </w:rPr>
  </w:style>
  <w:style w:type="character" w:customStyle="1" w:styleId="WW8Num6z0">
    <w:name w:val="WW8Num6z0"/>
    <w:rsid w:val="00147E80"/>
    <w:rPr>
      <w:b w:val="0"/>
    </w:rPr>
  </w:style>
  <w:style w:type="character" w:customStyle="1" w:styleId="WW8Num7z0">
    <w:name w:val="WW8Num7z0"/>
    <w:rsid w:val="00147E80"/>
    <w:rPr>
      <w:b w:val="0"/>
    </w:rPr>
  </w:style>
  <w:style w:type="character" w:customStyle="1" w:styleId="WW8Num8z0">
    <w:name w:val="WW8Num8z0"/>
    <w:rsid w:val="00147E80"/>
    <w:rPr>
      <w:rFonts w:ascii="Courier New" w:hAnsi="Courier New" w:cs="Courier New"/>
    </w:rPr>
  </w:style>
  <w:style w:type="character" w:customStyle="1" w:styleId="WW8Num9z0">
    <w:name w:val="WW8Num9z0"/>
    <w:rsid w:val="00147E80"/>
    <w:rPr>
      <w:rFonts w:ascii="Courier New" w:hAnsi="Courier New" w:cs="Courier New"/>
    </w:rPr>
  </w:style>
  <w:style w:type="character" w:customStyle="1" w:styleId="WW8Num10z0">
    <w:name w:val="WW8Num10z0"/>
    <w:rsid w:val="00147E80"/>
    <w:rPr>
      <w:rFonts w:ascii="Times New Roman" w:eastAsia="Times New Roman" w:hAnsi="Times New Roman" w:cs="Times New Roman"/>
    </w:rPr>
  </w:style>
  <w:style w:type="character" w:customStyle="1" w:styleId="WW8Num12z0">
    <w:name w:val="WW8Num12z0"/>
    <w:rsid w:val="00147E80"/>
    <w:rPr>
      <w:rFonts w:ascii="Courier New" w:hAnsi="Courier New" w:cs="Courier New"/>
    </w:rPr>
  </w:style>
  <w:style w:type="character" w:customStyle="1" w:styleId="20">
    <w:name w:val="Основной шрифт абзаца2"/>
    <w:rsid w:val="00147E80"/>
  </w:style>
  <w:style w:type="character" w:customStyle="1" w:styleId="WW8Num1z0">
    <w:name w:val="WW8Num1z0"/>
    <w:rsid w:val="00147E80"/>
    <w:rPr>
      <w:rFonts w:ascii="Courier New" w:hAnsi="Courier New" w:cs="Courier New"/>
    </w:rPr>
  </w:style>
  <w:style w:type="character" w:customStyle="1" w:styleId="WW8Num2z2">
    <w:name w:val="WW8Num2z2"/>
    <w:rsid w:val="00147E80"/>
    <w:rPr>
      <w:rFonts w:ascii="Wingdings" w:hAnsi="Wingdings"/>
    </w:rPr>
  </w:style>
  <w:style w:type="character" w:customStyle="1" w:styleId="WW8Num2z3">
    <w:name w:val="WW8Num2z3"/>
    <w:rsid w:val="00147E80"/>
    <w:rPr>
      <w:rFonts w:ascii="Symbol" w:hAnsi="Symbol"/>
    </w:rPr>
  </w:style>
  <w:style w:type="character" w:customStyle="1" w:styleId="WW8Num3z2">
    <w:name w:val="WW8Num3z2"/>
    <w:rsid w:val="00147E80"/>
    <w:rPr>
      <w:rFonts w:ascii="Wingdings" w:hAnsi="Wingdings"/>
    </w:rPr>
  </w:style>
  <w:style w:type="character" w:customStyle="1" w:styleId="WW8Num3z3">
    <w:name w:val="WW8Num3z3"/>
    <w:rsid w:val="00147E80"/>
    <w:rPr>
      <w:rFonts w:ascii="Symbol" w:hAnsi="Symbol"/>
    </w:rPr>
  </w:style>
  <w:style w:type="character" w:customStyle="1" w:styleId="WW8Num4z1">
    <w:name w:val="WW8Num4z1"/>
    <w:rsid w:val="00147E80"/>
    <w:rPr>
      <w:rFonts w:ascii="Courier New" w:hAnsi="Courier New" w:cs="Courier New"/>
    </w:rPr>
  </w:style>
  <w:style w:type="character" w:customStyle="1" w:styleId="WW8Num4z2">
    <w:name w:val="WW8Num4z2"/>
    <w:rsid w:val="00147E80"/>
    <w:rPr>
      <w:rFonts w:ascii="Wingdings" w:hAnsi="Wingdings"/>
    </w:rPr>
  </w:style>
  <w:style w:type="character" w:customStyle="1" w:styleId="WW8Num4z3">
    <w:name w:val="WW8Num4z3"/>
    <w:rsid w:val="00147E80"/>
    <w:rPr>
      <w:rFonts w:ascii="Symbol" w:hAnsi="Symbol"/>
    </w:rPr>
  </w:style>
  <w:style w:type="character" w:customStyle="1" w:styleId="WW8Num5z2">
    <w:name w:val="WW8Num5z2"/>
    <w:rsid w:val="00147E80"/>
    <w:rPr>
      <w:rFonts w:ascii="Wingdings" w:hAnsi="Wingdings"/>
    </w:rPr>
  </w:style>
  <w:style w:type="character" w:customStyle="1" w:styleId="WW8Num5z3">
    <w:name w:val="WW8Num5z3"/>
    <w:rsid w:val="00147E80"/>
    <w:rPr>
      <w:rFonts w:ascii="Symbol" w:hAnsi="Symbol"/>
    </w:rPr>
  </w:style>
  <w:style w:type="character" w:customStyle="1" w:styleId="WW8Num9z2">
    <w:name w:val="WW8Num9z2"/>
    <w:rsid w:val="00147E80"/>
    <w:rPr>
      <w:rFonts w:ascii="Wingdings" w:hAnsi="Wingdings"/>
    </w:rPr>
  </w:style>
  <w:style w:type="character" w:customStyle="1" w:styleId="WW8Num9z3">
    <w:name w:val="WW8Num9z3"/>
    <w:rsid w:val="00147E80"/>
    <w:rPr>
      <w:rFonts w:ascii="Symbol" w:hAnsi="Symbol"/>
    </w:rPr>
  </w:style>
  <w:style w:type="character" w:customStyle="1" w:styleId="WW8Num10z1">
    <w:name w:val="WW8Num10z1"/>
    <w:rsid w:val="00147E80"/>
    <w:rPr>
      <w:rFonts w:ascii="Courier New" w:hAnsi="Courier New"/>
    </w:rPr>
  </w:style>
  <w:style w:type="character" w:customStyle="1" w:styleId="WW8Num10z2">
    <w:name w:val="WW8Num10z2"/>
    <w:rsid w:val="00147E80"/>
    <w:rPr>
      <w:rFonts w:ascii="Wingdings" w:hAnsi="Wingdings"/>
    </w:rPr>
  </w:style>
  <w:style w:type="character" w:customStyle="1" w:styleId="WW8Num10z3">
    <w:name w:val="WW8Num10z3"/>
    <w:rsid w:val="00147E80"/>
    <w:rPr>
      <w:rFonts w:ascii="Symbol" w:hAnsi="Symbol"/>
    </w:rPr>
  </w:style>
  <w:style w:type="character" w:customStyle="1" w:styleId="WW8Num12z2">
    <w:name w:val="WW8Num12z2"/>
    <w:rsid w:val="00147E80"/>
    <w:rPr>
      <w:rFonts w:ascii="Wingdings" w:hAnsi="Wingdings"/>
    </w:rPr>
  </w:style>
  <w:style w:type="character" w:customStyle="1" w:styleId="WW8Num12z3">
    <w:name w:val="WW8Num12z3"/>
    <w:rsid w:val="00147E80"/>
    <w:rPr>
      <w:rFonts w:ascii="Symbol" w:hAnsi="Symbol"/>
    </w:rPr>
  </w:style>
  <w:style w:type="character" w:customStyle="1" w:styleId="WW8Num13z0">
    <w:name w:val="WW8Num13z0"/>
    <w:rsid w:val="00147E80"/>
    <w:rPr>
      <w:rFonts w:ascii="Courier New" w:hAnsi="Courier New" w:cs="Courier New"/>
    </w:rPr>
  </w:style>
  <w:style w:type="character" w:customStyle="1" w:styleId="WW8Num13z2">
    <w:name w:val="WW8Num13z2"/>
    <w:rsid w:val="00147E80"/>
    <w:rPr>
      <w:rFonts w:ascii="Wingdings" w:hAnsi="Wingdings"/>
    </w:rPr>
  </w:style>
  <w:style w:type="character" w:customStyle="1" w:styleId="WW8Num13z3">
    <w:name w:val="WW8Num13z3"/>
    <w:rsid w:val="00147E80"/>
    <w:rPr>
      <w:rFonts w:ascii="Symbol" w:hAnsi="Symbol"/>
    </w:rPr>
  </w:style>
  <w:style w:type="character" w:customStyle="1" w:styleId="WW8Num14z0">
    <w:name w:val="WW8Num14z0"/>
    <w:rsid w:val="00147E80"/>
    <w:rPr>
      <w:rFonts w:ascii="Courier New" w:hAnsi="Courier New" w:cs="Courier New"/>
    </w:rPr>
  </w:style>
  <w:style w:type="character" w:customStyle="1" w:styleId="WW8Num14z2">
    <w:name w:val="WW8Num14z2"/>
    <w:rsid w:val="00147E80"/>
    <w:rPr>
      <w:rFonts w:ascii="Wingdings" w:hAnsi="Wingdings"/>
    </w:rPr>
  </w:style>
  <w:style w:type="character" w:customStyle="1" w:styleId="WW8Num14z3">
    <w:name w:val="WW8Num14z3"/>
    <w:rsid w:val="00147E80"/>
    <w:rPr>
      <w:rFonts w:ascii="Symbol" w:hAnsi="Symbol"/>
    </w:rPr>
  </w:style>
  <w:style w:type="character" w:customStyle="1" w:styleId="WW8Num15z1">
    <w:name w:val="WW8Num15z1"/>
    <w:rsid w:val="00147E80"/>
    <w:rPr>
      <w:rFonts w:ascii="Arial" w:hAnsi="Arial"/>
    </w:rPr>
  </w:style>
  <w:style w:type="character" w:customStyle="1" w:styleId="WW8Num16z0">
    <w:name w:val="WW8Num16z0"/>
    <w:rsid w:val="00147E80"/>
    <w:rPr>
      <w:rFonts w:ascii="Courier New" w:hAnsi="Courier New" w:cs="Courier New"/>
    </w:rPr>
  </w:style>
  <w:style w:type="character" w:customStyle="1" w:styleId="WW8Num16z2">
    <w:name w:val="WW8Num16z2"/>
    <w:rsid w:val="00147E80"/>
    <w:rPr>
      <w:rFonts w:ascii="Wingdings" w:hAnsi="Wingdings"/>
    </w:rPr>
  </w:style>
  <w:style w:type="character" w:customStyle="1" w:styleId="WW8Num16z3">
    <w:name w:val="WW8Num16z3"/>
    <w:rsid w:val="00147E80"/>
    <w:rPr>
      <w:rFonts w:ascii="Symbol" w:hAnsi="Symbol"/>
    </w:rPr>
  </w:style>
  <w:style w:type="character" w:customStyle="1" w:styleId="WW8Num18z1">
    <w:name w:val="WW8Num18z1"/>
    <w:rsid w:val="00147E80"/>
    <w:rPr>
      <w:rFonts w:ascii="Courier New" w:hAnsi="Courier New" w:cs="Courier New"/>
    </w:rPr>
  </w:style>
  <w:style w:type="character" w:customStyle="1" w:styleId="WW8Num18z2">
    <w:name w:val="WW8Num18z2"/>
    <w:rsid w:val="00147E80"/>
    <w:rPr>
      <w:rFonts w:ascii="Wingdings" w:hAnsi="Wingdings"/>
    </w:rPr>
  </w:style>
  <w:style w:type="character" w:customStyle="1" w:styleId="WW8Num18z3">
    <w:name w:val="WW8Num18z3"/>
    <w:rsid w:val="00147E80"/>
    <w:rPr>
      <w:rFonts w:ascii="Symbol" w:hAnsi="Symbol"/>
    </w:rPr>
  </w:style>
  <w:style w:type="character" w:customStyle="1" w:styleId="WW8Num19z0">
    <w:name w:val="WW8Num19z0"/>
    <w:rsid w:val="00147E80"/>
    <w:rPr>
      <w:rFonts w:ascii="Courier New" w:hAnsi="Courier New" w:cs="Courier New"/>
    </w:rPr>
  </w:style>
  <w:style w:type="character" w:customStyle="1" w:styleId="WW8Num19z2">
    <w:name w:val="WW8Num19z2"/>
    <w:rsid w:val="00147E80"/>
    <w:rPr>
      <w:rFonts w:ascii="Wingdings" w:hAnsi="Wingdings"/>
    </w:rPr>
  </w:style>
  <w:style w:type="character" w:customStyle="1" w:styleId="WW8Num19z3">
    <w:name w:val="WW8Num19z3"/>
    <w:rsid w:val="00147E80"/>
    <w:rPr>
      <w:rFonts w:ascii="Symbol" w:hAnsi="Symbol"/>
    </w:rPr>
  </w:style>
  <w:style w:type="character" w:customStyle="1" w:styleId="WW8Num20z1">
    <w:name w:val="WW8Num20z1"/>
    <w:rsid w:val="00147E80"/>
    <w:rPr>
      <w:rFonts w:ascii="Courier New" w:hAnsi="Courier New" w:cs="Courier New"/>
    </w:rPr>
  </w:style>
  <w:style w:type="character" w:customStyle="1" w:styleId="WW8Num20z2">
    <w:name w:val="WW8Num20z2"/>
    <w:rsid w:val="00147E80"/>
    <w:rPr>
      <w:rFonts w:ascii="Wingdings" w:hAnsi="Wingdings"/>
    </w:rPr>
  </w:style>
  <w:style w:type="character" w:customStyle="1" w:styleId="WW8Num20z3">
    <w:name w:val="WW8Num20z3"/>
    <w:rsid w:val="00147E80"/>
    <w:rPr>
      <w:rFonts w:ascii="Symbol" w:hAnsi="Symbol"/>
    </w:rPr>
  </w:style>
  <w:style w:type="character" w:customStyle="1" w:styleId="WW8Num21z1">
    <w:name w:val="WW8Num21z1"/>
    <w:rsid w:val="00147E80"/>
    <w:rPr>
      <w:rFonts w:ascii="Symbol" w:eastAsia="Times New Roman" w:hAnsi="Symbol" w:cs="Times New Roman"/>
      <w:b/>
    </w:rPr>
  </w:style>
  <w:style w:type="character" w:customStyle="1" w:styleId="WW8Num22z0">
    <w:name w:val="WW8Num22z0"/>
    <w:rsid w:val="00147E80"/>
    <w:rPr>
      <w:rFonts w:ascii="Symbol" w:hAnsi="Symbol" w:cs="Symbol"/>
    </w:rPr>
  </w:style>
  <w:style w:type="character" w:customStyle="1" w:styleId="WW8Num22z1">
    <w:name w:val="WW8Num22z1"/>
    <w:rsid w:val="00147E80"/>
    <w:rPr>
      <w:rFonts w:ascii="Courier New" w:hAnsi="Courier New" w:cs="Courier New"/>
    </w:rPr>
  </w:style>
  <w:style w:type="character" w:customStyle="1" w:styleId="WW8Num22z2">
    <w:name w:val="WW8Num22z2"/>
    <w:rsid w:val="00147E80"/>
    <w:rPr>
      <w:rFonts w:ascii="Wingdings" w:hAnsi="Wingdings"/>
    </w:rPr>
  </w:style>
  <w:style w:type="character" w:customStyle="1" w:styleId="WW8Num22z3">
    <w:name w:val="WW8Num22z3"/>
    <w:rsid w:val="00147E80"/>
    <w:rPr>
      <w:rFonts w:ascii="Symbol" w:hAnsi="Symbol"/>
    </w:rPr>
  </w:style>
  <w:style w:type="character" w:customStyle="1" w:styleId="WW8Num23z0">
    <w:name w:val="WW8Num23z0"/>
    <w:rsid w:val="00147E80"/>
    <w:rPr>
      <w:rFonts w:ascii="Times New Roman" w:eastAsia="Times New Roman" w:hAnsi="Times New Roman" w:cs="Times New Roman"/>
    </w:rPr>
  </w:style>
  <w:style w:type="character" w:customStyle="1" w:styleId="WW8Num23z1">
    <w:name w:val="WW8Num23z1"/>
    <w:rsid w:val="00147E80"/>
    <w:rPr>
      <w:rFonts w:ascii="Courier New" w:hAnsi="Courier New"/>
    </w:rPr>
  </w:style>
  <w:style w:type="character" w:customStyle="1" w:styleId="WW8Num23z2">
    <w:name w:val="WW8Num23z2"/>
    <w:rsid w:val="00147E80"/>
    <w:rPr>
      <w:rFonts w:ascii="Wingdings" w:hAnsi="Wingdings"/>
    </w:rPr>
  </w:style>
  <w:style w:type="character" w:customStyle="1" w:styleId="WW8Num23z3">
    <w:name w:val="WW8Num23z3"/>
    <w:rsid w:val="00147E80"/>
    <w:rPr>
      <w:rFonts w:ascii="Symbol" w:hAnsi="Symbol"/>
    </w:rPr>
  </w:style>
  <w:style w:type="character" w:customStyle="1" w:styleId="WW8Num24z0">
    <w:name w:val="WW8Num24z0"/>
    <w:rsid w:val="00147E80"/>
    <w:rPr>
      <w:rFonts w:ascii="Symbol" w:hAnsi="Symbol"/>
    </w:rPr>
  </w:style>
  <w:style w:type="character" w:customStyle="1" w:styleId="WW8Num24z1">
    <w:name w:val="WW8Num24z1"/>
    <w:rsid w:val="00147E80"/>
    <w:rPr>
      <w:rFonts w:ascii="Courier New" w:hAnsi="Courier New" w:cs="Courier New"/>
    </w:rPr>
  </w:style>
  <w:style w:type="character" w:customStyle="1" w:styleId="WW8Num24z2">
    <w:name w:val="WW8Num24z2"/>
    <w:rsid w:val="00147E80"/>
    <w:rPr>
      <w:rFonts w:ascii="Wingdings" w:hAnsi="Wingdings"/>
    </w:rPr>
  </w:style>
  <w:style w:type="character" w:customStyle="1" w:styleId="WW8Num26z0">
    <w:name w:val="WW8Num26z0"/>
    <w:rsid w:val="00147E80"/>
    <w:rPr>
      <w:rFonts w:ascii="Verdana" w:hAnsi="Verdana"/>
      <w:b w:val="0"/>
      <w:i w:val="0"/>
      <w:spacing w:val="0"/>
      <w:w w:val="100"/>
      <w:position w:val="0"/>
      <w:sz w:val="24"/>
      <w:szCs w:val="24"/>
      <w:vertAlign w:val="baseline"/>
    </w:rPr>
  </w:style>
  <w:style w:type="character" w:customStyle="1" w:styleId="WW8Num27z0">
    <w:name w:val="WW8Num27z0"/>
    <w:rsid w:val="00147E80"/>
    <w:rPr>
      <w:rFonts w:ascii="Courier New" w:hAnsi="Courier New" w:cs="Courier New"/>
    </w:rPr>
  </w:style>
  <w:style w:type="character" w:customStyle="1" w:styleId="WW8Num27z2">
    <w:name w:val="WW8Num27z2"/>
    <w:rsid w:val="00147E80"/>
    <w:rPr>
      <w:rFonts w:ascii="Wingdings" w:hAnsi="Wingdings"/>
    </w:rPr>
  </w:style>
  <w:style w:type="character" w:customStyle="1" w:styleId="WW8Num27z3">
    <w:name w:val="WW8Num27z3"/>
    <w:rsid w:val="00147E80"/>
    <w:rPr>
      <w:rFonts w:ascii="Symbol" w:hAnsi="Symbol"/>
    </w:rPr>
  </w:style>
  <w:style w:type="character" w:customStyle="1" w:styleId="WW8Num29z0">
    <w:name w:val="WW8Num29z0"/>
    <w:rsid w:val="00147E80"/>
    <w:rPr>
      <w:rFonts w:ascii="Courier New" w:hAnsi="Courier New" w:cs="Courier New"/>
    </w:rPr>
  </w:style>
  <w:style w:type="character" w:customStyle="1" w:styleId="WW8Num29z2">
    <w:name w:val="WW8Num29z2"/>
    <w:rsid w:val="00147E80"/>
    <w:rPr>
      <w:rFonts w:ascii="Wingdings" w:hAnsi="Wingdings"/>
    </w:rPr>
  </w:style>
  <w:style w:type="character" w:customStyle="1" w:styleId="WW8Num29z3">
    <w:name w:val="WW8Num29z3"/>
    <w:rsid w:val="00147E80"/>
    <w:rPr>
      <w:rFonts w:ascii="Symbol" w:hAnsi="Symbol"/>
    </w:rPr>
  </w:style>
  <w:style w:type="character" w:customStyle="1" w:styleId="WW8Num30z1">
    <w:name w:val="WW8Num30z1"/>
    <w:rsid w:val="00147E80"/>
    <w:rPr>
      <w:rFonts w:ascii="Arial" w:hAnsi="Arial"/>
    </w:rPr>
  </w:style>
  <w:style w:type="character" w:customStyle="1" w:styleId="WW8Num31z0">
    <w:name w:val="WW8Num31z0"/>
    <w:rsid w:val="00147E80"/>
    <w:rPr>
      <w:rFonts w:ascii="Times New Roman" w:hAnsi="Times New Roman" w:cs="Times New Roman"/>
      <w:sz w:val="24"/>
      <w:szCs w:val="24"/>
    </w:rPr>
  </w:style>
  <w:style w:type="character" w:customStyle="1" w:styleId="WW8Num33z0">
    <w:name w:val="WW8Num33z0"/>
    <w:rsid w:val="00147E80"/>
    <w:rPr>
      <w:rFonts w:ascii="Courier New" w:hAnsi="Courier New" w:cs="Courier New"/>
    </w:rPr>
  </w:style>
  <w:style w:type="character" w:customStyle="1" w:styleId="WW8Num33z2">
    <w:name w:val="WW8Num33z2"/>
    <w:rsid w:val="00147E80"/>
    <w:rPr>
      <w:rFonts w:ascii="Wingdings" w:hAnsi="Wingdings"/>
    </w:rPr>
  </w:style>
  <w:style w:type="character" w:customStyle="1" w:styleId="WW8Num33z3">
    <w:name w:val="WW8Num33z3"/>
    <w:rsid w:val="00147E80"/>
    <w:rPr>
      <w:rFonts w:ascii="Symbol" w:hAnsi="Symbol"/>
    </w:rPr>
  </w:style>
  <w:style w:type="character" w:customStyle="1" w:styleId="WW8Num34z2">
    <w:name w:val="WW8Num34z2"/>
    <w:rsid w:val="00147E80"/>
    <w:rPr>
      <w:rFonts w:ascii="Wingdings" w:hAnsi="Wingdings"/>
    </w:rPr>
  </w:style>
  <w:style w:type="character" w:customStyle="1" w:styleId="WW8Num34z3">
    <w:name w:val="WW8Num34z3"/>
    <w:rsid w:val="00147E80"/>
    <w:rPr>
      <w:rFonts w:ascii="Symbol" w:hAnsi="Symbol"/>
    </w:rPr>
  </w:style>
  <w:style w:type="character" w:customStyle="1" w:styleId="WW8Num34z4">
    <w:name w:val="WW8Num34z4"/>
    <w:rsid w:val="00147E80"/>
    <w:rPr>
      <w:rFonts w:ascii="Courier New" w:hAnsi="Courier New" w:cs="Courier New"/>
    </w:rPr>
  </w:style>
  <w:style w:type="character" w:customStyle="1" w:styleId="WW8Num36z0">
    <w:name w:val="WW8Num36z0"/>
    <w:rsid w:val="00147E80"/>
    <w:rPr>
      <w:rFonts w:ascii="Symbol" w:hAnsi="Symbol"/>
    </w:rPr>
  </w:style>
  <w:style w:type="character" w:customStyle="1" w:styleId="WW8Num36z1">
    <w:name w:val="WW8Num36z1"/>
    <w:rsid w:val="00147E80"/>
    <w:rPr>
      <w:rFonts w:ascii="Courier New" w:hAnsi="Courier New" w:cs="Courier New"/>
    </w:rPr>
  </w:style>
  <w:style w:type="character" w:customStyle="1" w:styleId="WW8Num36z2">
    <w:name w:val="WW8Num36z2"/>
    <w:rsid w:val="00147E80"/>
    <w:rPr>
      <w:rFonts w:ascii="Wingdings" w:hAnsi="Wingdings"/>
    </w:rPr>
  </w:style>
  <w:style w:type="character" w:customStyle="1" w:styleId="WW8Num37z0">
    <w:name w:val="WW8Num37z0"/>
    <w:rsid w:val="00147E80"/>
    <w:rPr>
      <w:rFonts w:ascii="Courier New" w:hAnsi="Courier New" w:cs="Courier New"/>
    </w:rPr>
  </w:style>
  <w:style w:type="character" w:customStyle="1" w:styleId="WW8Num37z2">
    <w:name w:val="WW8Num37z2"/>
    <w:rsid w:val="00147E80"/>
    <w:rPr>
      <w:rFonts w:ascii="Wingdings" w:hAnsi="Wingdings"/>
    </w:rPr>
  </w:style>
  <w:style w:type="character" w:customStyle="1" w:styleId="WW8Num37z3">
    <w:name w:val="WW8Num37z3"/>
    <w:rsid w:val="00147E80"/>
    <w:rPr>
      <w:rFonts w:ascii="Symbol" w:hAnsi="Symbol"/>
    </w:rPr>
  </w:style>
  <w:style w:type="character" w:customStyle="1" w:styleId="10">
    <w:name w:val="Основной шрифт абзаца1"/>
    <w:rsid w:val="00147E80"/>
  </w:style>
  <w:style w:type="character" w:customStyle="1" w:styleId="ConsNormal">
    <w:name w:val="ConsNormal Знак"/>
    <w:rsid w:val="00147E80"/>
    <w:rPr>
      <w:rFonts w:ascii="Arial" w:hAnsi="Arial" w:cs="Arial"/>
      <w:lang w:val="ru-RU" w:eastAsia="ar-SA" w:bidi="ar-SA"/>
    </w:rPr>
  </w:style>
  <w:style w:type="character" w:styleId="a4">
    <w:name w:val="Strong"/>
    <w:qFormat/>
    <w:rsid w:val="00147E80"/>
    <w:rPr>
      <w:b/>
      <w:bCs/>
    </w:rPr>
  </w:style>
  <w:style w:type="character" w:styleId="a5">
    <w:name w:val="Hyperlink"/>
    <w:rsid w:val="00147E80"/>
    <w:rPr>
      <w:color w:val="0000FF"/>
      <w:u w:val="single"/>
    </w:rPr>
  </w:style>
  <w:style w:type="character" w:styleId="a6">
    <w:name w:val="page number"/>
    <w:basedOn w:val="10"/>
    <w:rsid w:val="00147E80"/>
  </w:style>
  <w:style w:type="character" w:customStyle="1" w:styleId="a7">
    <w:name w:val="Верхний колонтитул Знак"/>
    <w:basedOn w:val="10"/>
    <w:rsid w:val="00147E80"/>
  </w:style>
  <w:style w:type="character" w:customStyle="1" w:styleId="ConsPlusNormal">
    <w:name w:val="ConsPlusNormal Знак Знак"/>
    <w:rsid w:val="00147E80"/>
    <w:rPr>
      <w:rFonts w:ascii="Arial" w:hAnsi="Arial"/>
      <w:lang w:val="ru-RU" w:eastAsia="ar-SA" w:bidi="ar-SA"/>
    </w:rPr>
  </w:style>
  <w:style w:type="character" w:customStyle="1" w:styleId="a8">
    <w:name w:val="Ц Список основной Знак Знак"/>
    <w:rsid w:val="00147E80"/>
    <w:rPr>
      <w:rFonts w:ascii="Verdana" w:hAnsi="Verdana"/>
      <w:color w:val="000000"/>
      <w:sz w:val="24"/>
      <w:szCs w:val="24"/>
    </w:rPr>
  </w:style>
  <w:style w:type="character" w:customStyle="1" w:styleId="30">
    <w:name w:val="Заголовок 3 Знак"/>
    <w:rsid w:val="00147E80"/>
    <w:rPr>
      <w:rFonts w:ascii="Cambria" w:eastAsia="Times New Roman" w:hAnsi="Cambria" w:cs="Times New Roman"/>
      <w:b/>
      <w:bCs/>
      <w:sz w:val="26"/>
      <w:szCs w:val="26"/>
    </w:rPr>
  </w:style>
  <w:style w:type="character" w:customStyle="1" w:styleId="a9">
    <w:name w:val="Нижний колонтитул Знак"/>
    <w:basedOn w:val="10"/>
    <w:rsid w:val="00147E80"/>
  </w:style>
  <w:style w:type="character" w:customStyle="1" w:styleId="apple-style-span">
    <w:name w:val="apple-style-span"/>
    <w:basedOn w:val="10"/>
    <w:rsid w:val="00147E80"/>
  </w:style>
  <w:style w:type="character" w:customStyle="1" w:styleId="apple-converted-space">
    <w:name w:val="apple-converted-space"/>
    <w:basedOn w:val="10"/>
    <w:rsid w:val="00147E80"/>
  </w:style>
  <w:style w:type="character" w:customStyle="1" w:styleId="aa">
    <w:name w:val="Маркеры списка"/>
    <w:rsid w:val="00147E80"/>
    <w:rPr>
      <w:rFonts w:ascii="OpenSymbol" w:eastAsia="OpenSymbol" w:hAnsi="OpenSymbol" w:cs="OpenSymbol"/>
    </w:rPr>
  </w:style>
  <w:style w:type="character" w:customStyle="1" w:styleId="ab">
    <w:name w:val="Символ нумерации"/>
    <w:rsid w:val="00147E80"/>
  </w:style>
  <w:style w:type="character" w:customStyle="1" w:styleId="FontStyle22">
    <w:name w:val="Font Style22"/>
    <w:rsid w:val="00147E80"/>
    <w:rPr>
      <w:rFonts w:ascii="Times New Roman" w:hAnsi="Times New Roman" w:cs="Times New Roman"/>
      <w:sz w:val="22"/>
      <w:szCs w:val="22"/>
    </w:rPr>
  </w:style>
  <w:style w:type="paragraph" w:customStyle="1" w:styleId="ac">
    <w:name w:val="Заголовок"/>
    <w:basedOn w:val="a0"/>
    <w:next w:val="ad"/>
    <w:rsid w:val="00147E80"/>
    <w:pPr>
      <w:keepNext/>
      <w:spacing w:before="240" w:after="120"/>
    </w:pPr>
    <w:rPr>
      <w:rFonts w:ascii="Arial" w:eastAsia="Arial Unicode MS" w:hAnsi="Arial" w:cs="Mangal"/>
      <w:sz w:val="28"/>
      <w:szCs w:val="28"/>
    </w:rPr>
  </w:style>
  <w:style w:type="paragraph" w:styleId="ad">
    <w:name w:val="Body Text"/>
    <w:basedOn w:val="a0"/>
    <w:rsid w:val="00147E80"/>
    <w:pPr>
      <w:jc w:val="center"/>
    </w:pPr>
    <w:rPr>
      <w:sz w:val="24"/>
      <w:szCs w:val="24"/>
    </w:rPr>
  </w:style>
  <w:style w:type="paragraph" w:styleId="ae">
    <w:name w:val="List"/>
    <w:basedOn w:val="ad"/>
    <w:rsid w:val="00147E80"/>
    <w:rPr>
      <w:rFonts w:ascii="Arial" w:hAnsi="Arial" w:cs="Mangal"/>
    </w:rPr>
  </w:style>
  <w:style w:type="paragraph" w:customStyle="1" w:styleId="21">
    <w:name w:val="Название2"/>
    <w:basedOn w:val="a0"/>
    <w:rsid w:val="00147E80"/>
    <w:pPr>
      <w:suppressLineNumbers/>
      <w:spacing w:before="120" w:after="120"/>
    </w:pPr>
    <w:rPr>
      <w:rFonts w:ascii="Arial" w:hAnsi="Arial" w:cs="Mangal"/>
      <w:i/>
      <w:iCs/>
      <w:szCs w:val="24"/>
    </w:rPr>
  </w:style>
  <w:style w:type="paragraph" w:customStyle="1" w:styleId="22">
    <w:name w:val="Указатель2"/>
    <w:basedOn w:val="a0"/>
    <w:rsid w:val="00147E80"/>
    <w:pPr>
      <w:suppressLineNumbers/>
    </w:pPr>
    <w:rPr>
      <w:rFonts w:ascii="Arial" w:hAnsi="Arial" w:cs="Mangal"/>
    </w:rPr>
  </w:style>
  <w:style w:type="paragraph" w:customStyle="1" w:styleId="11">
    <w:name w:val="Название1"/>
    <w:basedOn w:val="a0"/>
    <w:rsid w:val="00147E80"/>
    <w:pPr>
      <w:suppressLineNumbers/>
      <w:spacing w:before="120" w:after="120"/>
    </w:pPr>
    <w:rPr>
      <w:rFonts w:ascii="Arial" w:hAnsi="Arial" w:cs="Mangal"/>
      <w:i/>
      <w:iCs/>
      <w:szCs w:val="24"/>
    </w:rPr>
  </w:style>
  <w:style w:type="paragraph" w:customStyle="1" w:styleId="12">
    <w:name w:val="Указатель1"/>
    <w:basedOn w:val="a0"/>
    <w:rsid w:val="00147E80"/>
    <w:pPr>
      <w:suppressLineNumbers/>
    </w:pPr>
    <w:rPr>
      <w:rFonts w:ascii="Arial" w:hAnsi="Arial" w:cs="Mangal"/>
    </w:rPr>
  </w:style>
  <w:style w:type="paragraph" w:styleId="41">
    <w:name w:val="toc 4"/>
    <w:basedOn w:val="a0"/>
    <w:next w:val="a0"/>
    <w:rsid w:val="00147E80"/>
    <w:pPr>
      <w:ind w:left="720"/>
    </w:pPr>
    <w:rPr>
      <w:szCs w:val="18"/>
    </w:rPr>
  </w:style>
  <w:style w:type="paragraph" w:customStyle="1" w:styleId="ConsNonformat">
    <w:name w:val="ConsNonformat"/>
    <w:rsid w:val="00147E80"/>
    <w:pPr>
      <w:suppressAutoHyphens/>
      <w:autoSpaceDE w:val="0"/>
      <w:ind w:right="19772"/>
    </w:pPr>
    <w:rPr>
      <w:rFonts w:ascii="Courier New" w:eastAsia="Arial" w:hAnsi="Courier New" w:cs="Courier New"/>
      <w:lang w:eastAsia="ar-SA"/>
    </w:rPr>
  </w:style>
  <w:style w:type="paragraph" w:styleId="af">
    <w:name w:val="Balloon Text"/>
    <w:basedOn w:val="a0"/>
    <w:rsid w:val="00147E80"/>
    <w:rPr>
      <w:rFonts w:ascii="Tahoma" w:hAnsi="Tahoma" w:cs="Tahoma"/>
      <w:sz w:val="16"/>
      <w:szCs w:val="16"/>
    </w:rPr>
  </w:style>
  <w:style w:type="paragraph" w:customStyle="1" w:styleId="ConsNormal0">
    <w:name w:val="ConsNormal"/>
    <w:rsid w:val="00147E80"/>
    <w:pPr>
      <w:suppressAutoHyphens/>
      <w:autoSpaceDE w:val="0"/>
      <w:ind w:firstLine="720"/>
    </w:pPr>
    <w:rPr>
      <w:rFonts w:ascii="Arial" w:eastAsia="Arial" w:hAnsi="Arial" w:cs="Arial"/>
      <w:lang w:eastAsia="ar-SA"/>
    </w:rPr>
  </w:style>
  <w:style w:type="paragraph" w:customStyle="1" w:styleId="ConsPlusNormal0">
    <w:name w:val="ConsPlusNormal"/>
    <w:rsid w:val="00147E80"/>
    <w:pPr>
      <w:suppressAutoHyphens/>
      <w:autoSpaceDE w:val="0"/>
      <w:ind w:firstLine="720"/>
    </w:pPr>
    <w:rPr>
      <w:rFonts w:ascii="Arial" w:eastAsia="Arial" w:hAnsi="Arial" w:cs="Arial"/>
      <w:lang w:eastAsia="ar-SA"/>
    </w:rPr>
  </w:style>
  <w:style w:type="paragraph" w:customStyle="1" w:styleId="31">
    <w:name w:val="Основной текст 31"/>
    <w:basedOn w:val="a0"/>
    <w:rsid w:val="00147E80"/>
    <w:pPr>
      <w:spacing w:after="120"/>
    </w:pPr>
    <w:rPr>
      <w:sz w:val="16"/>
      <w:szCs w:val="16"/>
    </w:rPr>
  </w:style>
  <w:style w:type="paragraph" w:styleId="af0">
    <w:name w:val="Body Text Indent"/>
    <w:basedOn w:val="a0"/>
    <w:rsid w:val="00147E80"/>
    <w:pPr>
      <w:ind w:left="360"/>
      <w:jc w:val="both"/>
    </w:pPr>
    <w:rPr>
      <w:sz w:val="32"/>
    </w:rPr>
  </w:style>
  <w:style w:type="paragraph" w:customStyle="1" w:styleId="af1">
    <w:name w:val="Знак"/>
    <w:basedOn w:val="a0"/>
    <w:rsid w:val="00147E80"/>
    <w:rPr>
      <w:rFonts w:ascii="Verdana" w:hAnsi="Verdana" w:cs="Verdana"/>
      <w:lang w:val="en-US"/>
    </w:rPr>
  </w:style>
  <w:style w:type="paragraph" w:customStyle="1" w:styleId="af2">
    <w:name w:val="Îñíîâíîé òåêñò"/>
    <w:basedOn w:val="a0"/>
    <w:rsid w:val="00147E80"/>
    <w:pPr>
      <w:jc w:val="both"/>
    </w:pPr>
    <w:rPr>
      <w:sz w:val="24"/>
    </w:rPr>
  </w:style>
  <w:style w:type="paragraph" w:customStyle="1" w:styleId="BodyText24">
    <w:name w:val="Body Text 24"/>
    <w:basedOn w:val="a0"/>
    <w:rsid w:val="00147E80"/>
    <w:pPr>
      <w:spacing w:before="60" w:line="276" w:lineRule="auto"/>
      <w:ind w:firstLine="34"/>
    </w:pPr>
    <w:rPr>
      <w:color w:val="000000"/>
      <w:sz w:val="22"/>
    </w:rPr>
  </w:style>
  <w:style w:type="paragraph" w:customStyle="1" w:styleId="13">
    <w:name w:val="Текст1"/>
    <w:basedOn w:val="a0"/>
    <w:rsid w:val="00147E80"/>
    <w:rPr>
      <w:rFonts w:ascii="Courier New" w:hAnsi="Courier New"/>
    </w:rPr>
  </w:style>
  <w:style w:type="paragraph" w:customStyle="1" w:styleId="210">
    <w:name w:val="Основной текст 21"/>
    <w:basedOn w:val="a0"/>
    <w:rsid w:val="00147E80"/>
    <w:pPr>
      <w:spacing w:after="120" w:line="480" w:lineRule="auto"/>
    </w:pPr>
    <w:rPr>
      <w:sz w:val="24"/>
      <w:szCs w:val="24"/>
    </w:rPr>
  </w:style>
  <w:style w:type="paragraph" w:customStyle="1" w:styleId="220">
    <w:name w:val="Основной текст 22"/>
    <w:basedOn w:val="a0"/>
    <w:rsid w:val="00147E80"/>
    <w:pPr>
      <w:widowControl w:val="0"/>
      <w:jc w:val="center"/>
    </w:pPr>
    <w:rPr>
      <w:b/>
      <w:sz w:val="22"/>
    </w:rPr>
  </w:style>
  <w:style w:type="paragraph" w:styleId="af3">
    <w:name w:val="footer"/>
    <w:basedOn w:val="a0"/>
    <w:rsid w:val="00147E80"/>
    <w:pPr>
      <w:tabs>
        <w:tab w:val="center" w:pos="4677"/>
        <w:tab w:val="right" w:pos="9355"/>
      </w:tabs>
    </w:pPr>
  </w:style>
  <w:style w:type="paragraph" w:styleId="af4">
    <w:name w:val="header"/>
    <w:basedOn w:val="a0"/>
    <w:rsid w:val="00147E80"/>
    <w:pPr>
      <w:tabs>
        <w:tab w:val="center" w:pos="4677"/>
        <w:tab w:val="right" w:pos="9355"/>
      </w:tabs>
    </w:pPr>
  </w:style>
  <w:style w:type="paragraph" w:customStyle="1" w:styleId="ConsPlusNormal1">
    <w:name w:val="ConsPlusNormal Знак"/>
    <w:rsid w:val="00147E80"/>
    <w:pPr>
      <w:widowControl w:val="0"/>
      <w:suppressAutoHyphens/>
      <w:autoSpaceDE w:val="0"/>
      <w:ind w:firstLine="720"/>
    </w:pPr>
    <w:rPr>
      <w:rFonts w:ascii="Arial" w:eastAsia="Arial" w:hAnsi="Arial"/>
      <w:lang w:eastAsia="ar-SA"/>
    </w:rPr>
  </w:style>
  <w:style w:type="paragraph" w:customStyle="1" w:styleId="211">
    <w:name w:val="Основной текст с отступом 21"/>
    <w:basedOn w:val="a0"/>
    <w:rsid w:val="00147E80"/>
    <w:pPr>
      <w:ind w:firstLine="851"/>
      <w:jc w:val="both"/>
    </w:pPr>
    <w:rPr>
      <w:sz w:val="24"/>
    </w:rPr>
  </w:style>
  <w:style w:type="paragraph" w:customStyle="1" w:styleId="a">
    <w:name w:val="Ц Список основной"/>
    <w:basedOn w:val="a0"/>
    <w:next w:val="a0"/>
    <w:rsid w:val="00147E80"/>
    <w:pPr>
      <w:numPr>
        <w:numId w:val="7"/>
      </w:numPr>
      <w:spacing w:line="360" w:lineRule="auto"/>
      <w:jc w:val="both"/>
    </w:pPr>
    <w:rPr>
      <w:rFonts w:ascii="Verdana" w:hAnsi="Verdana"/>
      <w:color w:val="000000"/>
      <w:sz w:val="24"/>
      <w:szCs w:val="24"/>
    </w:rPr>
  </w:style>
  <w:style w:type="paragraph" w:styleId="af5">
    <w:name w:val="Normal (Web)"/>
    <w:basedOn w:val="a0"/>
    <w:uiPriority w:val="99"/>
    <w:rsid w:val="00147E80"/>
    <w:pPr>
      <w:spacing w:before="280" w:after="280"/>
    </w:pPr>
    <w:rPr>
      <w:sz w:val="24"/>
      <w:szCs w:val="24"/>
    </w:rPr>
  </w:style>
  <w:style w:type="paragraph" w:customStyle="1" w:styleId="Default">
    <w:name w:val="Default"/>
    <w:rsid w:val="00147E80"/>
    <w:pPr>
      <w:suppressAutoHyphens/>
      <w:autoSpaceDE w:val="0"/>
    </w:pPr>
    <w:rPr>
      <w:rFonts w:eastAsia="Calibri"/>
      <w:color w:val="000000"/>
      <w:sz w:val="24"/>
      <w:szCs w:val="24"/>
      <w:lang w:eastAsia="ar-SA"/>
    </w:rPr>
  </w:style>
  <w:style w:type="paragraph" w:customStyle="1" w:styleId="ConsPlusNonformat">
    <w:name w:val="ConsPlusNonformat"/>
    <w:rsid w:val="00147E80"/>
    <w:pPr>
      <w:widowControl w:val="0"/>
      <w:suppressAutoHyphens/>
      <w:autoSpaceDE w:val="0"/>
    </w:pPr>
    <w:rPr>
      <w:rFonts w:ascii="Courier New" w:eastAsia="Arial" w:hAnsi="Courier New" w:cs="Courier New"/>
      <w:lang w:eastAsia="ar-SA"/>
    </w:rPr>
  </w:style>
  <w:style w:type="paragraph" w:customStyle="1" w:styleId="af6">
    <w:name w:val="Знак Знак Знак Знак Знак Знак Знак"/>
    <w:basedOn w:val="a0"/>
    <w:rsid w:val="00147E80"/>
    <w:pPr>
      <w:spacing w:after="160" w:line="240" w:lineRule="exact"/>
    </w:pPr>
    <w:rPr>
      <w:rFonts w:ascii="Verdana" w:hAnsi="Verdana"/>
      <w:lang w:val="en-US"/>
    </w:rPr>
  </w:style>
  <w:style w:type="paragraph" w:customStyle="1" w:styleId="af7">
    <w:name w:val="Содержимое таблицы"/>
    <w:basedOn w:val="a0"/>
    <w:rsid w:val="00147E80"/>
    <w:pPr>
      <w:suppressLineNumbers/>
    </w:pPr>
  </w:style>
  <w:style w:type="paragraph" w:customStyle="1" w:styleId="af8">
    <w:name w:val="Заголовок таблицы"/>
    <w:basedOn w:val="af7"/>
    <w:rsid w:val="00147E80"/>
    <w:pPr>
      <w:jc w:val="center"/>
    </w:pPr>
    <w:rPr>
      <w:b/>
      <w:bCs/>
    </w:rPr>
  </w:style>
  <w:style w:type="paragraph" w:customStyle="1" w:styleId="af9">
    <w:name w:val="Знак"/>
    <w:basedOn w:val="a0"/>
    <w:rsid w:val="000D0C20"/>
    <w:pPr>
      <w:suppressAutoHyphens w:val="0"/>
      <w:spacing w:after="160" w:line="240" w:lineRule="exact"/>
    </w:pPr>
    <w:rPr>
      <w:rFonts w:ascii="Verdana" w:hAnsi="Verdana"/>
      <w:sz w:val="24"/>
      <w:szCs w:val="24"/>
      <w:lang w:val="en-US" w:eastAsia="en-US"/>
    </w:rPr>
  </w:style>
  <w:style w:type="paragraph" w:styleId="afa">
    <w:name w:val="List Paragraph"/>
    <w:basedOn w:val="a0"/>
    <w:link w:val="afb"/>
    <w:uiPriority w:val="34"/>
    <w:qFormat/>
    <w:rsid w:val="00690CAA"/>
    <w:pPr>
      <w:suppressAutoHyphens w:val="0"/>
      <w:ind w:left="720"/>
      <w:contextualSpacing/>
    </w:pPr>
    <w:rPr>
      <w:lang w:eastAsia="ru-RU"/>
    </w:rPr>
  </w:style>
  <w:style w:type="table" w:styleId="afc">
    <w:name w:val="Table Grid"/>
    <w:basedOn w:val="a2"/>
    <w:uiPriority w:val="59"/>
    <w:rsid w:val="00A0114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
    <w:name w:val="Стиль1"/>
    <w:basedOn w:val="a2"/>
    <w:uiPriority w:val="99"/>
    <w:rsid w:val="008370F2"/>
    <w:tblPr>
      <w:tblInd w:w="0" w:type="dxa"/>
      <w:tblCellMar>
        <w:top w:w="0" w:type="dxa"/>
        <w:left w:w="108" w:type="dxa"/>
        <w:bottom w:w="0" w:type="dxa"/>
        <w:right w:w="108" w:type="dxa"/>
      </w:tblCellMar>
    </w:tblPr>
  </w:style>
  <w:style w:type="table" w:styleId="-5">
    <w:name w:val="Light List Accent 5"/>
    <w:basedOn w:val="a2"/>
    <w:uiPriority w:val="61"/>
    <w:rsid w:val="00993696"/>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ConsPlusCell">
    <w:name w:val="ConsPlusCell"/>
    <w:uiPriority w:val="99"/>
    <w:rsid w:val="00F40F99"/>
    <w:pPr>
      <w:autoSpaceDE w:val="0"/>
      <w:autoSpaceDN w:val="0"/>
      <w:adjustRightInd w:val="0"/>
    </w:pPr>
    <w:rPr>
      <w:rFonts w:ascii="Courier New" w:eastAsia="Calibri" w:hAnsi="Courier New" w:cs="Courier New"/>
      <w:lang w:eastAsia="en-US"/>
    </w:rPr>
  </w:style>
  <w:style w:type="character" w:styleId="afd">
    <w:name w:val="Emphasis"/>
    <w:basedOn w:val="a1"/>
    <w:uiPriority w:val="20"/>
    <w:qFormat/>
    <w:rsid w:val="008553E8"/>
    <w:rPr>
      <w:i/>
      <w:iCs/>
    </w:rPr>
  </w:style>
  <w:style w:type="table" w:styleId="-3">
    <w:name w:val="Light List Accent 3"/>
    <w:basedOn w:val="a2"/>
    <w:uiPriority w:val="61"/>
    <w:rsid w:val="00E3334E"/>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30">
    <w:name w:val="Light Grid Accent 3"/>
    <w:basedOn w:val="a2"/>
    <w:uiPriority w:val="62"/>
    <w:rsid w:val="007B1A3E"/>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31">
    <w:name w:val="Light Shading Accent 3"/>
    <w:basedOn w:val="a2"/>
    <w:uiPriority w:val="60"/>
    <w:rsid w:val="008C01BE"/>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Standard">
    <w:name w:val="Standard"/>
    <w:rsid w:val="00041063"/>
    <w:pPr>
      <w:suppressAutoHyphens/>
      <w:autoSpaceDN w:val="0"/>
      <w:spacing w:after="200" w:line="276" w:lineRule="auto"/>
      <w:textAlignment w:val="baseline"/>
    </w:pPr>
    <w:rPr>
      <w:rFonts w:ascii="Calibri" w:hAnsi="Calibri"/>
      <w:kern w:val="3"/>
      <w:sz w:val="22"/>
      <w:szCs w:val="22"/>
      <w:lang w:eastAsia="zh-CN"/>
    </w:rPr>
  </w:style>
  <w:style w:type="paragraph" w:customStyle="1" w:styleId="ConsPlusTitle">
    <w:name w:val="ConsPlusTitle"/>
    <w:rsid w:val="00041063"/>
    <w:pPr>
      <w:widowControl w:val="0"/>
      <w:suppressAutoHyphens/>
      <w:autoSpaceDN w:val="0"/>
      <w:spacing w:after="200" w:line="276" w:lineRule="auto"/>
      <w:textAlignment w:val="baseline"/>
    </w:pPr>
    <w:rPr>
      <w:b/>
      <w:bCs/>
      <w:color w:val="00000A"/>
      <w:kern w:val="3"/>
      <w:sz w:val="24"/>
      <w:szCs w:val="24"/>
      <w:lang w:eastAsia="zh-CN"/>
    </w:rPr>
  </w:style>
  <w:style w:type="character" w:customStyle="1" w:styleId="40">
    <w:name w:val="Заголовок 4 Знак"/>
    <w:basedOn w:val="a1"/>
    <w:link w:val="4"/>
    <w:uiPriority w:val="9"/>
    <w:semiHidden/>
    <w:rsid w:val="00603E81"/>
    <w:rPr>
      <w:rFonts w:ascii="Calibri" w:eastAsia="Times New Roman" w:hAnsi="Calibri" w:cs="Times New Roman"/>
      <w:b/>
      <w:bCs/>
      <w:sz w:val="28"/>
      <w:szCs w:val="28"/>
      <w:lang w:eastAsia="ar-SA"/>
    </w:rPr>
  </w:style>
  <w:style w:type="character" w:customStyle="1" w:styleId="afb">
    <w:name w:val="Абзац списка Знак"/>
    <w:link w:val="afa"/>
    <w:uiPriority w:val="34"/>
    <w:rsid w:val="0043603A"/>
  </w:style>
</w:styles>
</file>

<file path=word/webSettings.xml><?xml version="1.0" encoding="utf-8"?>
<w:webSettings xmlns:r="http://schemas.openxmlformats.org/officeDocument/2006/relationships" xmlns:w="http://schemas.openxmlformats.org/wordprocessingml/2006/main">
  <w:divs>
    <w:div w:id="895359535">
      <w:bodyDiv w:val="1"/>
      <w:marLeft w:val="0"/>
      <w:marRight w:val="0"/>
      <w:marTop w:val="0"/>
      <w:marBottom w:val="0"/>
      <w:divBdr>
        <w:top w:val="none" w:sz="0" w:space="0" w:color="auto"/>
        <w:left w:val="none" w:sz="0" w:space="0" w:color="auto"/>
        <w:bottom w:val="none" w:sz="0" w:space="0" w:color="auto"/>
        <w:right w:val="none" w:sz="0" w:space="0" w:color="auto"/>
      </w:divBdr>
    </w:div>
    <w:div w:id="991984725">
      <w:bodyDiv w:val="1"/>
      <w:marLeft w:val="0"/>
      <w:marRight w:val="0"/>
      <w:marTop w:val="0"/>
      <w:marBottom w:val="0"/>
      <w:divBdr>
        <w:top w:val="none" w:sz="0" w:space="0" w:color="auto"/>
        <w:left w:val="none" w:sz="0" w:space="0" w:color="auto"/>
        <w:bottom w:val="none" w:sz="0" w:space="0" w:color="auto"/>
        <w:right w:val="none" w:sz="0" w:space="0" w:color="auto"/>
      </w:divBdr>
    </w:div>
    <w:div w:id="1093087663">
      <w:bodyDiv w:val="1"/>
      <w:marLeft w:val="0"/>
      <w:marRight w:val="0"/>
      <w:marTop w:val="0"/>
      <w:marBottom w:val="0"/>
      <w:divBdr>
        <w:top w:val="none" w:sz="0" w:space="0" w:color="auto"/>
        <w:left w:val="none" w:sz="0" w:space="0" w:color="auto"/>
        <w:bottom w:val="none" w:sz="0" w:space="0" w:color="auto"/>
        <w:right w:val="none" w:sz="0" w:space="0" w:color="auto"/>
      </w:divBdr>
    </w:div>
    <w:div w:id="1139301568">
      <w:bodyDiv w:val="1"/>
      <w:marLeft w:val="0"/>
      <w:marRight w:val="0"/>
      <w:marTop w:val="0"/>
      <w:marBottom w:val="0"/>
      <w:divBdr>
        <w:top w:val="none" w:sz="0" w:space="0" w:color="auto"/>
        <w:left w:val="none" w:sz="0" w:space="0" w:color="auto"/>
        <w:bottom w:val="none" w:sz="0" w:space="0" w:color="auto"/>
        <w:right w:val="none" w:sz="0" w:space="0" w:color="auto"/>
      </w:divBdr>
    </w:div>
    <w:div w:id="144476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vlc.ru/mayor/docs/2009/0711_02_edit.rtf" TargetMode="External"/><Relationship Id="rId18" Type="http://schemas.openxmlformats.org/officeDocument/2006/relationships/hyperlink" Target="consultantplus://offline/ref=090EA64878E3184760A0C1FFC5595F15144CC169730B1942BC450DE9D2676D0C3Fo0J" TargetMode="External"/><Relationship Id="rId3" Type="http://schemas.openxmlformats.org/officeDocument/2006/relationships/styles" Target="styles.xml"/><Relationship Id="rId21" Type="http://schemas.openxmlformats.org/officeDocument/2006/relationships/hyperlink" Target="consultantplus://offline/ref=BEDDEDB8E80613988CD2DCD90BCF289085C4F6EDE163A564FE7BAAC9E873qBC" TargetMode="External"/><Relationship Id="rId7" Type="http://schemas.openxmlformats.org/officeDocument/2006/relationships/endnotes" Target="endnotes.xml"/><Relationship Id="rId12" Type="http://schemas.openxmlformats.org/officeDocument/2006/relationships/hyperlink" Target="http://www.vlc.ru/mayor/docs/2009/0711_02_edit.rtf" TargetMode="External"/><Relationship Id="rId17" Type="http://schemas.openxmlformats.org/officeDocument/2006/relationships/hyperlink" Target="consultantplus://offline/ref=090EA64878E3184760A0DFF2D335031C1C4E9C65720A1312E31A56B48536oEJ" TargetMode="External"/><Relationship Id="rId2" Type="http://schemas.openxmlformats.org/officeDocument/2006/relationships/numbering" Target="numbering.xml"/><Relationship Id="rId16" Type="http://schemas.openxmlformats.org/officeDocument/2006/relationships/hyperlink" Target="consultantplus://offline/ref=438E70E7D66C5843FD918C3558412B8345411F55E682664C56A6B78069E3954065hFJ" TargetMode="External"/><Relationship Id="rId20" Type="http://schemas.openxmlformats.org/officeDocument/2006/relationships/hyperlink" Target="consultantplus://offline/ref=368DEEFC05EB7244D9657A1E12A5F5DF33FDE1E7001A0EAE030F478F8794267B95ECF98B26F06CCAF9y0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3841448.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38E70E7D66C5843FD9192384E2D778A4D434259E7836C1C09F9ECDD3EEA9F1718E73964B9C947F360hAJ" TargetMode="External"/><Relationship Id="rId23" Type="http://schemas.openxmlformats.org/officeDocument/2006/relationships/fontTable" Target="fontTable.xml"/><Relationship Id="rId10" Type="http://schemas.openxmlformats.org/officeDocument/2006/relationships/hyperlink" Target="garantF1://12054854.0" TargetMode="External"/><Relationship Id="rId19" Type="http://schemas.openxmlformats.org/officeDocument/2006/relationships/hyperlink" Target="consultantplus://offline/ref=368DEEFC05EB7244D9657A1E12A5F5DF33FDE5E607170EAE030F478F8794267B95ECF98B26F06FC9F9y1P"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vlc.ru/mayor/docs/2009/0711_03_edit.rtf" TargetMode="Externa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5.7038223168299443E-2"/>
          <c:y val="2.6399319824287972E-2"/>
          <c:w val="0.96363636363636351"/>
          <c:h val="0.7315686603004411"/>
        </c:manualLayout>
      </c:layout>
      <c:barChart>
        <c:barDir val="col"/>
        <c:grouping val="clustered"/>
        <c:ser>
          <c:idx val="0"/>
          <c:order val="0"/>
          <c:tx>
            <c:strRef>
              <c:f>Лист1!$B$1</c:f>
              <c:strCache>
                <c:ptCount val="1"/>
                <c:pt idx="0">
                  <c:v>2013 год</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dLbls>
            <c:spPr>
              <a:noFill/>
              <a:ln w="25376">
                <a:noFill/>
              </a:ln>
            </c:spPr>
            <c:txPr>
              <a:bodyPr rot="0" spcFirstLastPara="1" vertOverflow="ellipsis" vert="horz" wrap="square" lIns="38100" tIns="19050" rIns="38100" bIns="19050" anchor="ctr" anchorCtr="1">
                <a:spAutoFit/>
              </a:bodyPr>
              <a:lstStyle/>
              <a:p>
                <a:pPr>
                  <a:defRPr sz="1099" b="1" i="0" u="none" strike="noStrike" kern="1200" baseline="0">
                    <a:solidFill>
                      <a:schemeClr val="tx1">
                        <a:lumMod val="75000"/>
                        <a:lumOff val="25000"/>
                      </a:schemeClr>
                    </a:solidFill>
                    <a:latin typeface="+mn-lt"/>
                    <a:ea typeface="+mn-ea"/>
                    <a:cs typeface="+mn-cs"/>
                  </a:defRPr>
                </a:pPr>
                <a:endParaRPr lang="ru-RU"/>
              </a:p>
            </c:txPr>
            <c:showVal val="1"/>
          </c:dLbls>
          <c:cat>
            <c:strRef>
              <c:f>Лист1!$A$2:$A$5</c:f>
              <c:strCache>
                <c:ptCount val="2"/>
                <c:pt idx="0">
                  <c:v>Число малых предприятий, ед.</c:v>
                </c:pt>
                <c:pt idx="1">
                  <c:v>Число индивидуальных предпринмателей,ед.</c:v>
                </c:pt>
              </c:strCache>
            </c:strRef>
          </c:cat>
          <c:val>
            <c:numRef>
              <c:f>Лист1!$B$2:$B$5</c:f>
              <c:numCache>
                <c:formatCode>General</c:formatCode>
                <c:ptCount val="3"/>
                <c:pt idx="0">
                  <c:v>45</c:v>
                </c:pt>
                <c:pt idx="1">
                  <c:v>284</c:v>
                </c:pt>
              </c:numCache>
            </c:numRef>
          </c:val>
        </c:ser>
        <c:ser>
          <c:idx val="1"/>
          <c:order val="1"/>
          <c:tx>
            <c:strRef>
              <c:f>Лист1!$C$1</c:f>
              <c:strCache>
                <c:ptCount val="1"/>
                <c:pt idx="0">
                  <c:v>2014 год</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dLbls>
            <c:spPr>
              <a:noFill/>
              <a:ln w="25376">
                <a:noFill/>
              </a:ln>
            </c:spPr>
            <c:txPr>
              <a:bodyPr rot="0" spcFirstLastPara="1" vertOverflow="ellipsis" vert="horz" wrap="square" lIns="38100" tIns="19050" rIns="38100" bIns="19050" anchor="ctr" anchorCtr="1">
                <a:spAutoFit/>
              </a:bodyPr>
              <a:lstStyle/>
              <a:p>
                <a:pPr>
                  <a:defRPr sz="1099" b="1" i="0" u="none" strike="noStrike" kern="1200" baseline="0">
                    <a:solidFill>
                      <a:schemeClr val="tx1">
                        <a:lumMod val="75000"/>
                        <a:lumOff val="25000"/>
                      </a:schemeClr>
                    </a:solidFill>
                    <a:latin typeface="+mn-lt"/>
                    <a:ea typeface="+mn-ea"/>
                    <a:cs typeface="+mn-cs"/>
                  </a:defRPr>
                </a:pPr>
                <a:endParaRPr lang="ru-RU"/>
              </a:p>
            </c:txPr>
            <c:showVal val="1"/>
          </c:dLbls>
          <c:cat>
            <c:strRef>
              <c:f>Лист1!$A$2:$A$5</c:f>
              <c:strCache>
                <c:ptCount val="2"/>
                <c:pt idx="0">
                  <c:v>Число малых предприятий, ед.</c:v>
                </c:pt>
                <c:pt idx="1">
                  <c:v>Число индивидуальных предпринмателей,ед.</c:v>
                </c:pt>
              </c:strCache>
            </c:strRef>
          </c:cat>
          <c:val>
            <c:numRef>
              <c:f>Лист1!$C$2:$C$5</c:f>
              <c:numCache>
                <c:formatCode>General</c:formatCode>
                <c:ptCount val="3"/>
                <c:pt idx="0">
                  <c:v>41</c:v>
                </c:pt>
                <c:pt idx="1">
                  <c:v>315</c:v>
                </c:pt>
              </c:numCache>
            </c:numRef>
          </c:val>
        </c:ser>
        <c:ser>
          <c:idx val="2"/>
          <c:order val="2"/>
          <c:tx>
            <c:strRef>
              <c:f>Лист1!$D$1</c:f>
              <c:strCache>
                <c:ptCount val="1"/>
                <c:pt idx="0">
                  <c:v>2015 год</c:v>
                </c:pt>
              </c:strCache>
            </c:strRef>
          </c:tx>
          <c:cat>
            <c:strRef>
              <c:f>Лист1!$A$2:$A$5</c:f>
              <c:strCache>
                <c:ptCount val="2"/>
                <c:pt idx="0">
                  <c:v>Число малых предприятий, ед.</c:v>
                </c:pt>
                <c:pt idx="1">
                  <c:v>Число индивидуальных предпринмателей,ед.</c:v>
                </c:pt>
              </c:strCache>
            </c:strRef>
          </c:cat>
          <c:val>
            <c:numRef>
              <c:f>Лист1!$D$2:$D$5</c:f>
              <c:numCache>
                <c:formatCode>General</c:formatCode>
                <c:ptCount val="3"/>
                <c:pt idx="0">
                  <c:v>41</c:v>
                </c:pt>
                <c:pt idx="1">
                  <c:v>331</c:v>
                </c:pt>
              </c:numCache>
            </c:numRef>
          </c:val>
        </c:ser>
        <c:dLbls>
          <c:showVal val="1"/>
        </c:dLbls>
        <c:gapWidth val="164"/>
        <c:overlap val="-22"/>
        <c:axId val="65820928"/>
        <c:axId val="65835008"/>
      </c:barChart>
      <c:catAx>
        <c:axId val="65820928"/>
        <c:scaling>
          <c:orientation val="minMax"/>
        </c:scaling>
        <c:axPos val="b"/>
        <c:numFmt formatCode="General" sourceLinked="1"/>
        <c:majorTickMark val="none"/>
        <c:tickLblPos val="nextTo"/>
        <c:spPr>
          <a:noFill/>
          <a:ln w="19032" cap="flat" cmpd="sng" algn="ctr">
            <a:solidFill>
              <a:schemeClr val="tx1">
                <a:lumMod val="25000"/>
                <a:lumOff val="75000"/>
              </a:schemeClr>
            </a:solidFill>
            <a:round/>
          </a:ln>
          <a:effectLst/>
        </c:spPr>
        <c:txPr>
          <a:bodyPr rot="-60000000" spcFirstLastPara="1" vertOverflow="ellipsis" vert="horz" wrap="square" anchor="ctr" anchorCtr="1"/>
          <a:lstStyle/>
          <a:p>
            <a:pPr>
              <a:defRPr sz="899" b="1" i="0" u="none" strike="noStrike" kern="1200" baseline="0">
                <a:solidFill>
                  <a:schemeClr val="tx1">
                    <a:lumMod val="65000"/>
                    <a:lumOff val="35000"/>
                  </a:schemeClr>
                </a:solidFill>
                <a:latin typeface="+mn-lt"/>
                <a:ea typeface="+mn-ea"/>
                <a:cs typeface="+mn-cs"/>
              </a:defRPr>
            </a:pPr>
            <a:endParaRPr lang="ru-RU"/>
          </a:p>
        </c:txPr>
        <c:crossAx val="65835008"/>
        <c:crosses val="autoZero"/>
        <c:auto val="1"/>
        <c:lblAlgn val="ctr"/>
        <c:lblOffset val="100"/>
      </c:catAx>
      <c:valAx>
        <c:axId val="65835008"/>
        <c:scaling>
          <c:orientation val="minMax"/>
        </c:scaling>
        <c:axPos val="l"/>
        <c:numFmt formatCode="General" sourceLinked="1"/>
        <c:majorTickMark val="none"/>
        <c:tickLblPos val="nextTo"/>
        <c:spPr>
          <a:ln w="9516">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65820928"/>
        <c:crosses val="autoZero"/>
        <c:crossBetween val="between"/>
      </c:valAx>
      <c:spPr>
        <a:noFill/>
        <a:ln w="25376">
          <a:noFill/>
        </a:ln>
      </c:spPr>
    </c:plotArea>
    <c:legend>
      <c:legendPos val="t"/>
      <c:layout>
        <c:manualLayout>
          <c:xMode val="edge"/>
          <c:yMode val="edge"/>
          <c:wMode val="edge"/>
          <c:hMode val="edge"/>
          <c:x val="0.28993953533586103"/>
          <c:y val="0.91725760382893318"/>
          <c:w val="0.66896471274424063"/>
          <c:h val="0.99717616180330326"/>
        </c:manualLayout>
      </c:layout>
      <c:spPr>
        <a:noFill/>
        <a:ln w="25376">
          <a:noFill/>
        </a:ln>
      </c:spPr>
      <c:txPr>
        <a:bodyPr rot="0" spcFirstLastPara="1" vertOverflow="ellipsis" vert="horz" wrap="square" anchor="ctr" anchorCtr="1"/>
        <a:lstStyle/>
        <a:p>
          <a:pPr>
            <a:defRPr sz="899" b="1"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16" cap="flat" cmpd="sng" algn="ctr">
      <a:solidFill>
        <a:schemeClr val="tx1">
          <a:lumMod val="15000"/>
          <a:lumOff val="85000"/>
        </a:schemeClr>
      </a:solidFill>
      <a:round/>
    </a:ln>
    <a:effectLst/>
  </c:spPr>
  <c:txPr>
    <a:bodyPr/>
    <a:lstStyle/>
    <a:p>
      <a:pPr>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EB8E9-E9D3-4664-8362-FA8E9C66F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9205</Words>
  <Characters>52469</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Российская Федерация (Россия)</vt:lpstr>
    </vt:vector>
  </TitlesOfParts>
  <Company/>
  <LinksUpToDate>false</LinksUpToDate>
  <CharactersWithSpaces>61551</CharactersWithSpaces>
  <SharedDoc>false</SharedDoc>
  <HLinks>
    <vt:vector size="78" baseType="variant">
      <vt:variant>
        <vt:i4>5373967</vt:i4>
      </vt:variant>
      <vt:variant>
        <vt:i4>39</vt:i4>
      </vt:variant>
      <vt:variant>
        <vt:i4>0</vt:i4>
      </vt:variant>
      <vt:variant>
        <vt:i4>5</vt:i4>
      </vt:variant>
      <vt:variant>
        <vt:lpwstr/>
      </vt:variant>
      <vt:variant>
        <vt:lpwstr>Par14597</vt:lpwstr>
      </vt:variant>
      <vt:variant>
        <vt:i4>5439576</vt:i4>
      </vt:variant>
      <vt:variant>
        <vt:i4>36</vt:i4>
      </vt:variant>
      <vt:variant>
        <vt:i4>0</vt:i4>
      </vt:variant>
      <vt:variant>
        <vt:i4>5</vt:i4>
      </vt:variant>
      <vt:variant>
        <vt:lpwstr>consultantplus://offline/ref=BEDDEDB8E80613988CD2DCD90BCF289085C4F6EDE163A564FE7BAAC9E873qBC</vt:lpwstr>
      </vt:variant>
      <vt:variant>
        <vt:lpwstr/>
      </vt:variant>
      <vt:variant>
        <vt:i4>8192107</vt:i4>
      </vt:variant>
      <vt:variant>
        <vt:i4>33</vt:i4>
      </vt:variant>
      <vt:variant>
        <vt:i4>0</vt:i4>
      </vt:variant>
      <vt:variant>
        <vt:i4>5</vt:i4>
      </vt:variant>
      <vt:variant>
        <vt:lpwstr>consultantplus://offline/ref=368DEEFC05EB7244D9657A1E12A5F5DF33FDE1E7001A0EAE030F478F8794267B95ECF98B26F06CCAF9y0P</vt:lpwstr>
      </vt:variant>
      <vt:variant>
        <vt:lpwstr/>
      </vt:variant>
      <vt:variant>
        <vt:i4>8192099</vt:i4>
      </vt:variant>
      <vt:variant>
        <vt:i4>30</vt:i4>
      </vt:variant>
      <vt:variant>
        <vt:i4>0</vt:i4>
      </vt:variant>
      <vt:variant>
        <vt:i4>5</vt:i4>
      </vt:variant>
      <vt:variant>
        <vt:lpwstr>consultantplus://offline/ref=368DEEFC05EB7244D9657A1E12A5F5DF33FDE5E607170EAE030F478F8794267B95ECF98B26F06FC9F9y1P</vt:lpwstr>
      </vt:variant>
      <vt:variant>
        <vt:lpwstr/>
      </vt:variant>
      <vt:variant>
        <vt:i4>7667813</vt:i4>
      </vt:variant>
      <vt:variant>
        <vt:i4>27</vt:i4>
      </vt:variant>
      <vt:variant>
        <vt:i4>0</vt:i4>
      </vt:variant>
      <vt:variant>
        <vt:i4>5</vt:i4>
      </vt:variant>
      <vt:variant>
        <vt:lpwstr>consultantplus://offline/ref=090EA64878E3184760A0C1FFC5595F15144CC169730B1942BC450DE9D2676D0C3Fo0J</vt:lpwstr>
      </vt:variant>
      <vt:variant>
        <vt:lpwstr/>
      </vt:variant>
      <vt:variant>
        <vt:i4>4521985</vt:i4>
      </vt:variant>
      <vt:variant>
        <vt:i4>24</vt:i4>
      </vt:variant>
      <vt:variant>
        <vt:i4>0</vt:i4>
      </vt:variant>
      <vt:variant>
        <vt:i4>5</vt:i4>
      </vt:variant>
      <vt:variant>
        <vt:lpwstr>consultantplus://offline/ref=090EA64878E3184760A0DFF2D335031C1C4E9C65720A1312E31A56B48536oEJ</vt:lpwstr>
      </vt:variant>
      <vt:variant>
        <vt:lpwstr/>
      </vt:variant>
      <vt:variant>
        <vt:i4>2687080</vt:i4>
      </vt:variant>
      <vt:variant>
        <vt:i4>21</vt:i4>
      </vt:variant>
      <vt:variant>
        <vt:i4>0</vt:i4>
      </vt:variant>
      <vt:variant>
        <vt:i4>5</vt:i4>
      </vt:variant>
      <vt:variant>
        <vt:lpwstr>consultantplus://offline/ref=438E70E7D66C5843FD918C3558412B8345411F55E682664C56A6B78069E3954065hFJ</vt:lpwstr>
      </vt:variant>
      <vt:variant>
        <vt:lpwstr/>
      </vt:variant>
      <vt:variant>
        <vt:i4>7405627</vt:i4>
      </vt:variant>
      <vt:variant>
        <vt:i4>18</vt:i4>
      </vt:variant>
      <vt:variant>
        <vt:i4>0</vt:i4>
      </vt:variant>
      <vt:variant>
        <vt:i4>5</vt:i4>
      </vt:variant>
      <vt:variant>
        <vt:lpwstr>consultantplus://offline/ref=438E70E7D66C5843FD9192384E2D778A4D434259E7836C1C09F9ECDD3EEA9F1718E73964B9C947F360hAJ</vt:lpwstr>
      </vt:variant>
      <vt:variant>
        <vt:lpwstr/>
      </vt:variant>
      <vt:variant>
        <vt:i4>1966107</vt:i4>
      </vt:variant>
      <vt:variant>
        <vt:i4>15</vt:i4>
      </vt:variant>
      <vt:variant>
        <vt:i4>0</vt:i4>
      </vt:variant>
      <vt:variant>
        <vt:i4>5</vt:i4>
      </vt:variant>
      <vt:variant>
        <vt:lpwstr>http://www.vlc.ru/mayor/docs/2009/0711_03_edit.rtf</vt:lpwstr>
      </vt:variant>
      <vt:variant>
        <vt:lpwstr/>
      </vt:variant>
      <vt:variant>
        <vt:i4>1966106</vt:i4>
      </vt:variant>
      <vt:variant>
        <vt:i4>12</vt:i4>
      </vt:variant>
      <vt:variant>
        <vt:i4>0</vt:i4>
      </vt:variant>
      <vt:variant>
        <vt:i4>5</vt:i4>
      </vt:variant>
      <vt:variant>
        <vt:lpwstr>http://www.vlc.ru/mayor/docs/2009/0711_02_edit.rtf</vt:lpwstr>
      </vt:variant>
      <vt:variant>
        <vt:lpwstr/>
      </vt:variant>
      <vt:variant>
        <vt:i4>1966106</vt:i4>
      </vt:variant>
      <vt:variant>
        <vt:i4>9</vt:i4>
      </vt:variant>
      <vt:variant>
        <vt:i4>0</vt:i4>
      </vt:variant>
      <vt:variant>
        <vt:i4>5</vt:i4>
      </vt:variant>
      <vt:variant>
        <vt:lpwstr>http://www.vlc.ru/mayor/docs/2009/0711_02_edit.rtf</vt:lpwstr>
      </vt:variant>
      <vt:variant>
        <vt:lpwstr/>
      </vt:variant>
      <vt:variant>
        <vt:i4>6553651</vt:i4>
      </vt:variant>
      <vt:variant>
        <vt:i4>6</vt:i4>
      </vt:variant>
      <vt:variant>
        <vt:i4>0</vt:i4>
      </vt:variant>
      <vt:variant>
        <vt:i4>5</vt:i4>
      </vt:variant>
      <vt:variant>
        <vt:lpwstr>garantf1://23841448.0/</vt:lpwstr>
      </vt:variant>
      <vt:variant>
        <vt:lpwstr/>
      </vt:variant>
      <vt:variant>
        <vt:i4>7012403</vt:i4>
      </vt:variant>
      <vt:variant>
        <vt:i4>3</vt:i4>
      </vt:variant>
      <vt:variant>
        <vt:i4>0</vt:i4>
      </vt:variant>
      <vt:variant>
        <vt:i4>5</vt:i4>
      </vt:variant>
      <vt:variant>
        <vt:lpwstr>garantf1://12054854.0/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(Россия)</dc:title>
  <dc:creator>Полина</dc:creator>
  <cp:lastModifiedBy>new</cp:lastModifiedBy>
  <cp:revision>3</cp:revision>
  <cp:lastPrinted>2020-07-15T08:46:00Z</cp:lastPrinted>
  <dcterms:created xsi:type="dcterms:W3CDTF">2020-08-16T23:57:00Z</dcterms:created>
  <dcterms:modified xsi:type="dcterms:W3CDTF">2020-08-17T00:03:00Z</dcterms:modified>
</cp:coreProperties>
</file>