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247"/>
        <w:gridCol w:w="4394"/>
      </w:tblGrid>
      <w:tr w:rsidR="009A0208" w:rsidTr="001063C8">
        <w:trPr>
          <w:trHeight w:val="1276"/>
          <w:jc w:val="right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A0208" w:rsidRPr="00DE6429" w:rsidRDefault="009A0208" w:rsidP="001063C8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  <w:r w:rsidRPr="00DE6429">
              <w:rPr>
                <w:rFonts w:ascii="Times Sakha" w:hAnsi="Times Sakha"/>
                <w:b/>
                <w:spacing w:val="14"/>
                <w:szCs w:val="24"/>
              </w:rPr>
              <w:t>Государственный комитет по ценовой политике – Региональная энергетическая комиссия</w:t>
            </w:r>
          </w:p>
          <w:p w:rsidR="009A0208" w:rsidRPr="00DE6429" w:rsidRDefault="009A0208" w:rsidP="001063C8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  <w:r w:rsidRPr="00DE6429">
              <w:rPr>
                <w:rFonts w:ascii="Times Sakha" w:hAnsi="Times Sakha"/>
                <w:b/>
                <w:spacing w:val="14"/>
                <w:szCs w:val="24"/>
              </w:rPr>
              <w:t>Республики Саха (Якутия)</w:t>
            </w:r>
          </w:p>
          <w:p w:rsidR="009A0208" w:rsidRPr="00DE6429" w:rsidRDefault="009A0208" w:rsidP="001063C8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</w:p>
          <w:p w:rsidR="009A0208" w:rsidRPr="00DE6429" w:rsidRDefault="009A0208" w:rsidP="001063C8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  <w:r w:rsidRPr="00DE6429">
              <w:rPr>
                <w:rFonts w:ascii="Times Sakha" w:hAnsi="Times Sakha"/>
                <w:b/>
                <w:spacing w:val="14"/>
                <w:szCs w:val="24"/>
              </w:rPr>
              <w:t>ПРАВЛЕНИЕ</w:t>
            </w:r>
          </w:p>
          <w:p w:rsidR="009A0208" w:rsidRPr="00DE6429" w:rsidRDefault="009A0208" w:rsidP="001063C8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A0208" w:rsidRDefault="005135CC" w:rsidP="001063C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275" cy="695325"/>
                  <wp:effectExtent l="19050" t="0" r="9525" b="0"/>
                  <wp:docPr id="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A0208" w:rsidRDefault="009A0208" w:rsidP="001063C8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  <w:proofErr w:type="spellStart"/>
            <w:r>
              <w:rPr>
                <w:rFonts w:ascii="Times Sakha" w:hAnsi="Times Sakha"/>
                <w:b/>
                <w:spacing w:val="14"/>
                <w:szCs w:val="24"/>
              </w:rPr>
              <w:t>Ñàõà</w:t>
            </w:r>
            <w:proofErr w:type="spellEnd"/>
            <w:r>
              <w:rPr>
                <w:rFonts w:ascii="Times Sakha" w:hAnsi="Times Sakha"/>
                <w:b/>
                <w:spacing w:val="14"/>
                <w:szCs w:val="24"/>
              </w:rPr>
              <w:t xml:space="preserve"> Ðåñïóáëèêàòûí </w:t>
            </w:r>
            <w:proofErr w:type="spellStart"/>
            <w:r>
              <w:rPr>
                <w:rFonts w:ascii="Times Sakha" w:hAnsi="Times Sakha"/>
                <w:b/>
                <w:spacing w:val="14"/>
                <w:szCs w:val="24"/>
              </w:rPr>
              <w:t>Сûàíа±à</w:t>
            </w:r>
            <w:proofErr w:type="spellEnd"/>
            <w:r>
              <w:rPr>
                <w:rFonts w:ascii="Times Sakha" w:hAnsi="Times Sakha"/>
                <w:b/>
                <w:spacing w:val="14"/>
                <w:szCs w:val="24"/>
              </w:rPr>
              <w:t xml:space="preserve"> </w:t>
            </w:r>
            <w:proofErr w:type="spellStart"/>
            <w:r>
              <w:rPr>
                <w:rFonts w:ascii="Times Sakha" w:hAnsi="Times Sakha"/>
                <w:b/>
                <w:spacing w:val="14"/>
                <w:szCs w:val="24"/>
              </w:rPr>
              <w:t>ïîëèòèêàтын</w:t>
            </w:r>
            <w:proofErr w:type="spellEnd"/>
            <w:r>
              <w:rPr>
                <w:rFonts w:ascii="Times Sakha" w:hAnsi="Times Sakha"/>
                <w:b/>
                <w:spacing w:val="14"/>
                <w:szCs w:val="24"/>
              </w:rPr>
              <w:t xml:space="preserve"> ãîñóäàðñòâåííàé  </w:t>
            </w:r>
            <w:proofErr w:type="spellStart"/>
            <w:r>
              <w:rPr>
                <w:rFonts w:ascii="Times Sakha" w:hAnsi="Times Sakha"/>
                <w:b/>
                <w:spacing w:val="14"/>
                <w:szCs w:val="24"/>
              </w:rPr>
              <w:t>êîìèòåта</w:t>
            </w:r>
            <w:proofErr w:type="spellEnd"/>
            <w:r>
              <w:rPr>
                <w:rFonts w:ascii="Times Sakha" w:hAnsi="Times Sakha"/>
                <w:b/>
                <w:spacing w:val="14"/>
                <w:szCs w:val="24"/>
              </w:rPr>
              <w:t xml:space="preserve"> - </w:t>
            </w:r>
            <w:proofErr w:type="spellStart"/>
            <w:r>
              <w:rPr>
                <w:rFonts w:ascii="Times Sakha" w:hAnsi="Times Sakha"/>
                <w:b/>
                <w:spacing w:val="14"/>
                <w:szCs w:val="24"/>
              </w:rPr>
              <w:t>Региональнай</w:t>
            </w:r>
            <w:proofErr w:type="spellEnd"/>
          </w:p>
          <w:p w:rsidR="009A0208" w:rsidRPr="00DE6429" w:rsidRDefault="009A0208" w:rsidP="001063C8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  <w:proofErr w:type="spellStart"/>
            <w:r w:rsidRPr="00DE6429">
              <w:rPr>
                <w:rFonts w:ascii="Times Sakha" w:hAnsi="Times Sakha"/>
                <w:b/>
                <w:spacing w:val="14"/>
                <w:szCs w:val="24"/>
              </w:rPr>
              <w:t>энергетическэй</w:t>
            </w:r>
            <w:proofErr w:type="spellEnd"/>
            <w:r w:rsidRPr="00DE6429">
              <w:rPr>
                <w:rFonts w:ascii="Times Sakha" w:hAnsi="Times Sakha"/>
                <w:b/>
                <w:spacing w:val="14"/>
                <w:szCs w:val="24"/>
              </w:rPr>
              <w:t xml:space="preserve">  комиссия</w:t>
            </w:r>
          </w:p>
          <w:p w:rsidR="009A0208" w:rsidRPr="00DE6429" w:rsidRDefault="009A0208" w:rsidP="001063C8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</w:p>
          <w:p w:rsidR="009A0208" w:rsidRPr="00DE6429" w:rsidRDefault="009A0208" w:rsidP="001063C8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  <w:r w:rsidRPr="00DE6429">
              <w:rPr>
                <w:rFonts w:ascii="Times Sakha" w:hAnsi="Times Sakha"/>
                <w:b/>
                <w:spacing w:val="14"/>
                <w:szCs w:val="24"/>
              </w:rPr>
              <w:t>САЛАЛТА</w:t>
            </w:r>
          </w:p>
          <w:p w:rsidR="009A0208" w:rsidRDefault="009A0208" w:rsidP="001063C8">
            <w:pPr>
              <w:ind w:left="-250"/>
              <w:jc w:val="center"/>
              <w:rPr>
                <w:rFonts w:ascii="Times Sakha" w:hAnsi="Times Sakha"/>
                <w:b/>
              </w:rPr>
            </w:pPr>
          </w:p>
        </w:tc>
      </w:tr>
    </w:tbl>
    <w:p w:rsidR="009A0208" w:rsidRDefault="001D4960" w:rsidP="009A0208">
      <w:r>
        <w:rPr>
          <w:noProof/>
        </w:rPr>
        <w:pict>
          <v:line id="_x0000_s1027" style="position:absolute;z-index:251658240;mso-position-horizontal-relative:text;mso-position-vertical-relative:text" from="-19.05pt,10.35pt" to="477.75pt,10.35pt" o:allowincell="f" strokeweight="4.5pt">
            <v:stroke linestyle="thinThick"/>
          </v:line>
        </w:pict>
      </w:r>
      <w:r>
        <w:rPr>
          <w:noProof/>
        </w:rPr>
        <w:pict>
          <v:line id="_x0000_s1026" style="position:absolute;z-index:251657216;mso-position-horizontal-relative:text;mso-position-vertical-relative:text" from="-19.05pt,4pt" to="477.75pt,4pt" o:allowincell="f"/>
        </w:pict>
      </w:r>
    </w:p>
    <w:p w:rsidR="009A0208" w:rsidRDefault="009A0208" w:rsidP="009A0208"/>
    <w:p w:rsidR="00535AAB" w:rsidRDefault="00535AAB" w:rsidP="009A0208">
      <w:pPr>
        <w:pStyle w:val="2"/>
        <w:spacing w:line="360" w:lineRule="auto"/>
        <w:ind w:left="0" w:firstLine="0"/>
        <w:outlineLvl w:val="0"/>
        <w:rPr>
          <w:sz w:val="28"/>
          <w:szCs w:val="28"/>
        </w:rPr>
      </w:pPr>
    </w:p>
    <w:p w:rsidR="009A0208" w:rsidRPr="003D6FB3" w:rsidRDefault="009A0208" w:rsidP="009A0208">
      <w:pPr>
        <w:pStyle w:val="2"/>
        <w:spacing w:line="360" w:lineRule="auto"/>
        <w:ind w:left="0" w:firstLine="0"/>
        <w:outlineLvl w:val="0"/>
        <w:rPr>
          <w:sz w:val="28"/>
          <w:szCs w:val="28"/>
        </w:rPr>
      </w:pPr>
      <w:r w:rsidRPr="003D6FB3">
        <w:rPr>
          <w:sz w:val="28"/>
          <w:szCs w:val="28"/>
        </w:rPr>
        <w:t>ПОСТАНОВЛЕНИЕ</w:t>
      </w:r>
    </w:p>
    <w:p w:rsidR="009A0208" w:rsidRDefault="009A0208" w:rsidP="009A0208"/>
    <w:p w:rsidR="009A0208" w:rsidRPr="00D86527" w:rsidRDefault="009A0208" w:rsidP="009A0208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C535A7">
        <w:rPr>
          <w:sz w:val="24"/>
          <w:szCs w:val="24"/>
        </w:rPr>
        <w:t xml:space="preserve"> 05 </w:t>
      </w:r>
      <w:r>
        <w:rPr>
          <w:sz w:val="24"/>
          <w:szCs w:val="24"/>
        </w:rPr>
        <w:t xml:space="preserve">» </w:t>
      </w:r>
      <w:r w:rsidR="00C535A7">
        <w:rPr>
          <w:sz w:val="24"/>
          <w:szCs w:val="24"/>
        </w:rPr>
        <w:t xml:space="preserve"> марта </w:t>
      </w:r>
      <w:r>
        <w:rPr>
          <w:sz w:val="24"/>
          <w:szCs w:val="24"/>
        </w:rPr>
        <w:t xml:space="preserve"> 2012</w:t>
      </w:r>
      <w:r w:rsidRPr="00D86527">
        <w:rPr>
          <w:sz w:val="24"/>
          <w:szCs w:val="24"/>
        </w:rPr>
        <w:t xml:space="preserve"> года   </w:t>
      </w:r>
      <w:r>
        <w:rPr>
          <w:sz w:val="24"/>
          <w:szCs w:val="24"/>
        </w:rPr>
        <w:t xml:space="preserve">  </w:t>
      </w:r>
      <w:r w:rsidRPr="00D86527">
        <w:rPr>
          <w:sz w:val="24"/>
          <w:szCs w:val="24"/>
        </w:rPr>
        <w:t xml:space="preserve">                                                </w:t>
      </w:r>
      <w:r w:rsidR="00C535A7">
        <w:rPr>
          <w:sz w:val="24"/>
          <w:szCs w:val="24"/>
        </w:rPr>
        <w:t xml:space="preserve">                              №  17</w:t>
      </w:r>
    </w:p>
    <w:p w:rsidR="009A0208" w:rsidRDefault="009A0208" w:rsidP="009A0208"/>
    <w:p w:rsidR="009A0208" w:rsidRDefault="009A0208" w:rsidP="009A0208">
      <w:pPr>
        <w:jc w:val="center"/>
        <w:rPr>
          <w:sz w:val="24"/>
          <w:szCs w:val="24"/>
        </w:rPr>
      </w:pPr>
      <w:r w:rsidRPr="00D86527">
        <w:rPr>
          <w:sz w:val="24"/>
          <w:szCs w:val="24"/>
        </w:rPr>
        <w:t>г. Якутск</w:t>
      </w:r>
    </w:p>
    <w:p w:rsidR="009A0208" w:rsidRPr="0095114A" w:rsidRDefault="009A0208" w:rsidP="009A0208">
      <w:pPr>
        <w:jc w:val="center"/>
        <w:rPr>
          <w:sz w:val="27"/>
          <w:szCs w:val="27"/>
        </w:rPr>
      </w:pPr>
    </w:p>
    <w:p w:rsidR="009A0208" w:rsidRPr="00F727EB" w:rsidRDefault="009A0208" w:rsidP="009A0208">
      <w:pPr>
        <w:pStyle w:val="21"/>
        <w:jc w:val="center"/>
        <w:rPr>
          <w:b/>
          <w:szCs w:val="28"/>
        </w:rPr>
      </w:pPr>
      <w:r w:rsidRPr="00F727EB">
        <w:rPr>
          <w:b/>
          <w:szCs w:val="28"/>
        </w:rPr>
        <w:t>«Об установлении</w:t>
      </w:r>
      <w:r>
        <w:rPr>
          <w:b/>
          <w:szCs w:val="28"/>
        </w:rPr>
        <w:t xml:space="preserve"> </w:t>
      </w:r>
      <w:r w:rsidRPr="00F727EB">
        <w:rPr>
          <w:b/>
          <w:szCs w:val="28"/>
        </w:rPr>
        <w:t xml:space="preserve">платы </w:t>
      </w:r>
      <w:r w:rsidR="005E4C97" w:rsidRPr="005E4C97">
        <w:rPr>
          <w:b/>
          <w:szCs w:val="28"/>
        </w:rPr>
        <w:t>за технологическ</w:t>
      </w:r>
      <w:r w:rsidR="005E4C97">
        <w:rPr>
          <w:b/>
          <w:szCs w:val="28"/>
        </w:rPr>
        <w:t xml:space="preserve">ое присоединение </w:t>
      </w:r>
      <w:proofErr w:type="spellStart"/>
      <w:r w:rsidR="005E4C97">
        <w:rPr>
          <w:b/>
          <w:szCs w:val="28"/>
        </w:rPr>
        <w:t>энергопринимающ</w:t>
      </w:r>
      <w:r w:rsidR="005E4C97" w:rsidRPr="005E4C97">
        <w:rPr>
          <w:b/>
          <w:szCs w:val="28"/>
        </w:rPr>
        <w:t>их</w:t>
      </w:r>
      <w:proofErr w:type="spellEnd"/>
      <w:r w:rsidR="005E4C97" w:rsidRPr="005E4C97">
        <w:rPr>
          <w:b/>
          <w:szCs w:val="28"/>
        </w:rPr>
        <w:t xml:space="preserve"> устройств потребителей электрической энергии к электрическим сетям</w:t>
      </w:r>
      <w:r w:rsidR="005E4C97">
        <w:rPr>
          <w:b/>
          <w:szCs w:val="28"/>
        </w:rPr>
        <w:t xml:space="preserve"> </w:t>
      </w:r>
      <w:r>
        <w:rPr>
          <w:b/>
          <w:szCs w:val="28"/>
        </w:rPr>
        <w:t>на территории Республики Саха (Якутия)»</w:t>
      </w:r>
    </w:p>
    <w:p w:rsidR="009A0208" w:rsidRDefault="009A0208" w:rsidP="009A0208">
      <w:pPr>
        <w:pStyle w:val="a3"/>
        <w:spacing w:line="240" w:lineRule="auto"/>
        <w:ind w:left="0" w:right="0" w:firstLine="709"/>
        <w:jc w:val="center"/>
        <w:rPr>
          <w:b/>
          <w:sz w:val="28"/>
          <w:szCs w:val="28"/>
        </w:rPr>
      </w:pPr>
    </w:p>
    <w:p w:rsidR="009A0208" w:rsidRPr="00F727EB" w:rsidRDefault="009A0208" w:rsidP="009E2EE8">
      <w:pPr>
        <w:ind w:firstLine="709"/>
        <w:jc w:val="both"/>
        <w:rPr>
          <w:sz w:val="28"/>
          <w:szCs w:val="28"/>
        </w:rPr>
      </w:pPr>
      <w:r w:rsidRPr="00F727EB">
        <w:rPr>
          <w:sz w:val="28"/>
          <w:szCs w:val="28"/>
        </w:rPr>
        <w:t xml:space="preserve">В соответствии с Федеральным законом от 26.03.2003г. № 35 – ФЗ                           «Об электроэнергетике», Постановлением Правительства РФ от </w:t>
      </w:r>
      <w:r>
        <w:rPr>
          <w:sz w:val="28"/>
          <w:szCs w:val="28"/>
        </w:rPr>
        <w:t>29.12.2011г.</w:t>
      </w:r>
      <w:r w:rsidRPr="00F727EB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1178 </w:t>
      </w:r>
      <w:r w:rsidRPr="00F727EB">
        <w:rPr>
          <w:sz w:val="28"/>
          <w:szCs w:val="28"/>
        </w:rPr>
        <w:t xml:space="preserve">«О ценообразовании </w:t>
      </w:r>
      <w:r>
        <w:rPr>
          <w:sz w:val="28"/>
          <w:szCs w:val="28"/>
        </w:rPr>
        <w:t>в области регулируемых цен (тарифов) в электроэнергетике</w:t>
      </w:r>
      <w:r w:rsidRPr="00F727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727EB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Pr="00F727EB">
        <w:rPr>
          <w:sz w:val="28"/>
          <w:szCs w:val="28"/>
        </w:rPr>
        <w:t xml:space="preserve"> технологического присоединения </w:t>
      </w:r>
      <w:proofErr w:type="spellStart"/>
      <w:proofErr w:type="gramStart"/>
      <w:r w:rsidRPr="00F727EB">
        <w:rPr>
          <w:sz w:val="28"/>
          <w:szCs w:val="28"/>
        </w:rPr>
        <w:t>энергопринимающих</w:t>
      </w:r>
      <w:proofErr w:type="spellEnd"/>
      <w:r w:rsidRPr="00F727EB"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F727EB">
        <w:rPr>
          <w:sz w:val="28"/>
          <w:szCs w:val="28"/>
        </w:rPr>
        <w:t>электросетевого</w:t>
      </w:r>
      <w:proofErr w:type="spellEnd"/>
      <w:r w:rsidRPr="00F727EB">
        <w:rPr>
          <w:sz w:val="28"/>
          <w:szCs w:val="28"/>
        </w:rPr>
        <w:t xml:space="preserve"> хозяйства, принадлежащих сетевым организациям и иным лицам, к электрическим сетям, утвержденными Постановлением Правительства РФ </w:t>
      </w:r>
      <w:r>
        <w:rPr>
          <w:sz w:val="28"/>
          <w:szCs w:val="28"/>
        </w:rPr>
        <w:t xml:space="preserve">от 27.12.2004г. № 861 и </w:t>
      </w:r>
      <w:r w:rsidRPr="00F727EB">
        <w:rPr>
          <w:sz w:val="28"/>
          <w:szCs w:val="28"/>
        </w:rPr>
        <w:t>приказом Федеральной службы по тарифам РФ от 30.11.2010г. № 365-э/5 «Об утверждении Методических указаний по определению размера платы за технологическое присоединение к электрическим сетям», рассмотрев представленные</w:t>
      </w:r>
      <w:proofErr w:type="gramEnd"/>
      <w:r w:rsidRPr="00F727EB">
        <w:rPr>
          <w:sz w:val="28"/>
          <w:szCs w:val="28"/>
        </w:rPr>
        <w:t xml:space="preserve"> материалы Правление Государственного комитета по ценовой политике – Региональной энергетической комиссии Республики Саха (Якутия) </w:t>
      </w:r>
      <w:r w:rsidRPr="00F727EB">
        <w:rPr>
          <w:b/>
          <w:sz w:val="28"/>
          <w:szCs w:val="28"/>
        </w:rPr>
        <w:t>постановляет:</w:t>
      </w:r>
    </w:p>
    <w:p w:rsidR="009A0208" w:rsidRPr="00F727EB" w:rsidRDefault="009A0208" w:rsidP="009A0208">
      <w:pPr>
        <w:pStyle w:val="a3"/>
        <w:spacing w:line="240" w:lineRule="auto"/>
        <w:ind w:left="0" w:right="0" w:firstLine="851"/>
        <w:jc w:val="center"/>
        <w:rPr>
          <w:b/>
          <w:sz w:val="28"/>
          <w:szCs w:val="28"/>
        </w:rPr>
      </w:pPr>
    </w:p>
    <w:p w:rsidR="009A0208" w:rsidRPr="001063C8" w:rsidRDefault="009A0208" w:rsidP="009A0208">
      <w:pPr>
        <w:pStyle w:val="a4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1063C8">
        <w:rPr>
          <w:bCs/>
          <w:sz w:val="28"/>
          <w:szCs w:val="28"/>
        </w:rPr>
        <w:t xml:space="preserve">Установить плату </w:t>
      </w:r>
      <w:r w:rsidR="001063C8" w:rsidRPr="001063C8">
        <w:rPr>
          <w:sz w:val="28"/>
          <w:szCs w:val="28"/>
        </w:rPr>
        <w:t xml:space="preserve">за технологическое присоединение </w:t>
      </w:r>
      <w:proofErr w:type="spellStart"/>
      <w:r w:rsidR="001063C8" w:rsidRPr="001063C8">
        <w:rPr>
          <w:sz w:val="28"/>
          <w:szCs w:val="28"/>
        </w:rPr>
        <w:t>энергопринимающих</w:t>
      </w:r>
      <w:proofErr w:type="spellEnd"/>
      <w:r w:rsidR="001063C8" w:rsidRPr="001063C8">
        <w:rPr>
          <w:sz w:val="28"/>
          <w:szCs w:val="28"/>
        </w:rPr>
        <w:t xml:space="preserve"> устройств потребителей электрической энергии к электрическим сетям на территории</w:t>
      </w:r>
      <w:r w:rsidRPr="001063C8">
        <w:rPr>
          <w:bCs/>
          <w:sz w:val="28"/>
          <w:szCs w:val="28"/>
        </w:rPr>
        <w:t xml:space="preserve"> Республики Саха (Якутия)</w:t>
      </w:r>
      <w:r w:rsidR="008D7D44" w:rsidRPr="001063C8">
        <w:rPr>
          <w:bCs/>
          <w:sz w:val="28"/>
          <w:szCs w:val="28"/>
        </w:rPr>
        <w:t xml:space="preserve"> согласно приложению.</w:t>
      </w:r>
    </w:p>
    <w:p w:rsidR="008D7D44" w:rsidRDefault="008D7D44" w:rsidP="008D7D44">
      <w:pPr>
        <w:pStyle w:val="a4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Признать утратившим силу постановление Правления ГКЦ – РЭК РС (Я) от 19.06.200</w:t>
      </w:r>
      <w:r w:rsidR="00F51F4A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г. № 16 «</w:t>
      </w:r>
      <w:r w:rsidR="00C94591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установлении размера платы за технологическое присоединение к распределительным электрическим сетям на территории Республики Саха (Якутия)».</w:t>
      </w:r>
    </w:p>
    <w:p w:rsidR="008D7D44" w:rsidRDefault="008D7D44" w:rsidP="009A6D4A">
      <w:pPr>
        <w:pStyle w:val="a4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8D7D44">
        <w:rPr>
          <w:bCs/>
          <w:sz w:val="28"/>
          <w:szCs w:val="28"/>
        </w:rPr>
        <w:t>Опубликовать данное постановление в средствах массовой информации.</w:t>
      </w:r>
    </w:p>
    <w:p w:rsidR="009A6D4A" w:rsidRDefault="009A6D4A" w:rsidP="009A6D4A">
      <w:pPr>
        <w:pStyle w:val="a4"/>
        <w:jc w:val="both"/>
        <w:rPr>
          <w:bCs/>
          <w:sz w:val="28"/>
          <w:szCs w:val="28"/>
        </w:rPr>
      </w:pPr>
    </w:p>
    <w:p w:rsidR="00535AAB" w:rsidRDefault="008D7D44" w:rsidP="009A6D4A">
      <w:pPr>
        <w:pStyle w:val="a7"/>
        <w:rPr>
          <w:b/>
          <w:sz w:val="28"/>
          <w:szCs w:val="28"/>
        </w:rPr>
      </w:pPr>
      <w:r w:rsidRPr="008D7D44">
        <w:rPr>
          <w:b/>
          <w:sz w:val="28"/>
          <w:szCs w:val="28"/>
        </w:rPr>
        <w:t xml:space="preserve">Председатель                            </w:t>
      </w:r>
      <w:r>
        <w:rPr>
          <w:b/>
          <w:sz w:val="28"/>
          <w:szCs w:val="28"/>
        </w:rPr>
        <w:t xml:space="preserve">           </w:t>
      </w:r>
      <w:r w:rsidRPr="008D7D44">
        <w:rPr>
          <w:b/>
          <w:sz w:val="28"/>
          <w:szCs w:val="28"/>
        </w:rPr>
        <w:t xml:space="preserve">                       </w:t>
      </w:r>
      <w:r w:rsidRPr="008D7D44">
        <w:rPr>
          <w:b/>
          <w:sz w:val="28"/>
          <w:szCs w:val="28"/>
        </w:rPr>
        <w:tab/>
      </w:r>
      <w:r w:rsidRPr="008D7D44">
        <w:rPr>
          <w:b/>
          <w:sz w:val="28"/>
          <w:szCs w:val="28"/>
        </w:rPr>
        <w:tab/>
        <w:t xml:space="preserve"> В. И. Лемешева  </w:t>
      </w:r>
    </w:p>
    <w:p w:rsidR="00163825" w:rsidRPr="00C94591" w:rsidRDefault="004A4F2A" w:rsidP="00535AAB">
      <w:pPr>
        <w:pStyle w:val="a7"/>
        <w:jc w:val="right"/>
        <w:rPr>
          <w:bCs/>
          <w:sz w:val="26"/>
          <w:szCs w:val="26"/>
        </w:rPr>
      </w:pPr>
      <w:r w:rsidRPr="00C94591">
        <w:rPr>
          <w:bCs/>
          <w:sz w:val="26"/>
          <w:szCs w:val="26"/>
        </w:rPr>
        <w:lastRenderedPageBreak/>
        <w:t>Приложение</w:t>
      </w:r>
    </w:p>
    <w:p w:rsidR="004A4F2A" w:rsidRPr="00C94591" w:rsidRDefault="004A4F2A" w:rsidP="004A4F2A">
      <w:pPr>
        <w:pStyle w:val="a4"/>
        <w:ind w:left="0"/>
        <w:jc w:val="right"/>
        <w:rPr>
          <w:bCs/>
          <w:sz w:val="26"/>
          <w:szCs w:val="26"/>
        </w:rPr>
      </w:pPr>
      <w:r w:rsidRPr="00C94591">
        <w:rPr>
          <w:bCs/>
          <w:sz w:val="26"/>
          <w:szCs w:val="26"/>
        </w:rPr>
        <w:t>к постановлению Правления ГКЦ – РЭК РС (Я)</w:t>
      </w:r>
    </w:p>
    <w:p w:rsidR="004A4F2A" w:rsidRPr="00C94591" w:rsidRDefault="004A4F2A" w:rsidP="004A4F2A">
      <w:pPr>
        <w:pStyle w:val="a4"/>
        <w:ind w:left="0"/>
        <w:jc w:val="right"/>
        <w:rPr>
          <w:bCs/>
          <w:sz w:val="26"/>
          <w:szCs w:val="26"/>
        </w:rPr>
      </w:pPr>
      <w:r w:rsidRPr="00C94591">
        <w:rPr>
          <w:bCs/>
          <w:sz w:val="26"/>
          <w:szCs w:val="26"/>
        </w:rPr>
        <w:t>от "</w:t>
      </w:r>
      <w:r w:rsidR="001D0BF3">
        <w:rPr>
          <w:bCs/>
          <w:sz w:val="26"/>
          <w:szCs w:val="26"/>
        </w:rPr>
        <w:t xml:space="preserve"> 05 </w:t>
      </w:r>
      <w:r w:rsidRPr="00C94591">
        <w:rPr>
          <w:bCs/>
          <w:sz w:val="26"/>
          <w:szCs w:val="26"/>
        </w:rPr>
        <w:t xml:space="preserve">" </w:t>
      </w:r>
      <w:r w:rsidR="001D0BF3">
        <w:rPr>
          <w:bCs/>
          <w:sz w:val="26"/>
          <w:szCs w:val="26"/>
        </w:rPr>
        <w:t xml:space="preserve"> марта </w:t>
      </w:r>
      <w:r w:rsidRPr="00C94591">
        <w:rPr>
          <w:bCs/>
          <w:sz w:val="26"/>
          <w:szCs w:val="26"/>
        </w:rPr>
        <w:t xml:space="preserve"> 2012 г. № </w:t>
      </w:r>
      <w:r w:rsidR="001D0BF3">
        <w:rPr>
          <w:bCs/>
          <w:sz w:val="26"/>
          <w:szCs w:val="26"/>
        </w:rPr>
        <w:t xml:space="preserve"> 17</w:t>
      </w:r>
    </w:p>
    <w:p w:rsidR="00163825" w:rsidRPr="00C94591" w:rsidRDefault="00163825" w:rsidP="009A0208">
      <w:pPr>
        <w:pStyle w:val="a4"/>
        <w:ind w:left="0"/>
        <w:jc w:val="both"/>
        <w:rPr>
          <w:bCs/>
          <w:sz w:val="26"/>
          <w:szCs w:val="26"/>
        </w:rPr>
      </w:pPr>
    </w:p>
    <w:p w:rsidR="00163825" w:rsidRPr="00C94591" w:rsidRDefault="00163825" w:rsidP="009A0208">
      <w:pPr>
        <w:pStyle w:val="a4"/>
        <w:ind w:left="0"/>
        <w:jc w:val="both"/>
        <w:rPr>
          <w:bCs/>
          <w:sz w:val="26"/>
          <w:szCs w:val="26"/>
        </w:rPr>
      </w:pPr>
    </w:p>
    <w:p w:rsidR="004A4F2A" w:rsidRPr="00C94591" w:rsidRDefault="004A4F2A" w:rsidP="009A0208">
      <w:pPr>
        <w:pStyle w:val="a4"/>
        <w:ind w:left="0"/>
        <w:jc w:val="both"/>
        <w:rPr>
          <w:bCs/>
          <w:sz w:val="26"/>
          <w:szCs w:val="26"/>
        </w:rPr>
      </w:pPr>
    </w:p>
    <w:p w:rsidR="001063C8" w:rsidRPr="001063C8" w:rsidRDefault="001063C8" w:rsidP="001063C8">
      <w:pPr>
        <w:pStyle w:val="21"/>
        <w:jc w:val="center"/>
        <w:rPr>
          <w:szCs w:val="28"/>
        </w:rPr>
      </w:pPr>
      <w:r w:rsidRPr="001063C8">
        <w:rPr>
          <w:szCs w:val="28"/>
        </w:rPr>
        <w:t xml:space="preserve">«Об установлении платы за технологическое присоединение </w:t>
      </w:r>
      <w:proofErr w:type="spellStart"/>
      <w:r w:rsidRPr="001063C8">
        <w:rPr>
          <w:szCs w:val="28"/>
        </w:rPr>
        <w:t>энергопринимающих</w:t>
      </w:r>
      <w:proofErr w:type="spellEnd"/>
      <w:r w:rsidRPr="001063C8">
        <w:rPr>
          <w:szCs w:val="28"/>
        </w:rPr>
        <w:t xml:space="preserve"> устройств потребителей электрической энергии к электрическим сетям на территории Республики Саха (Якутия)»</w:t>
      </w:r>
    </w:p>
    <w:p w:rsidR="00DA6DD1" w:rsidRPr="00C94591" w:rsidRDefault="00DA6DD1" w:rsidP="004A4F2A">
      <w:pPr>
        <w:pStyle w:val="a4"/>
        <w:ind w:left="0"/>
        <w:jc w:val="center"/>
        <w:rPr>
          <w:bCs/>
          <w:sz w:val="26"/>
          <w:szCs w:val="26"/>
        </w:rPr>
      </w:pPr>
    </w:p>
    <w:p w:rsidR="00DA6DD1" w:rsidRPr="00C94591" w:rsidRDefault="00DA6DD1" w:rsidP="00DA6DD1">
      <w:pPr>
        <w:pStyle w:val="a4"/>
        <w:ind w:left="0"/>
        <w:jc w:val="right"/>
        <w:rPr>
          <w:bCs/>
          <w:i/>
          <w:sz w:val="26"/>
          <w:szCs w:val="26"/>
        </w:rPr>
      </w:pPr>
      <w:r w:rsidRPr="00C94591">
        <w:rPr>
          <w:bCs/>
          <w:i/>
          <w:sz w:val="26"/>
          <w:szCs w:val="26"/>
        </w:rPr>
        <w:t>(с учетом НДС)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5677"/>
        <w:gridCol w:w="2835"/>
      </w:tblGrid>
      <w:tr w:rsidR="00DA6DD1" w:rsidRPr="00C94591" w:rsidTr="001063C8">
        <w:tc>
          <w:tcPr>
            <w:tcW w:w="569" w:type="pct"/>
            <w:vAlign w:val="center"/>
          </w:tcPr>
          <w:p w:rsidR="00DA6DD1" w:rsidRPr="001063C8" w:rsidRDefault="00DA6DD1" w:rsidP="001063C8">
            <w:pPr>
              <w:pStyle w:val="a4"/>
              <w:ind w:left="0"/>
              <w:jc w:val="center"/>
              <w:rPr>
                <w:bCs/>
                <w:sz w:val="26"/>
                <w:szCs w:val="26"/>
              </w:rPr>
            </w:pPr>
            <w:r w:rsidRPr="001063C8">
              <w:rPr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063C8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1063C8">
              <w:rPr>
                <w:bCs/>
                <w:sz w:val="26"/>
                <w:szCs w:val="26"/>
              </w:rPr>
              <w:t>/</w:t>
            </w:r>
            <w:proofErr w:type="spellStart"/>
            <w:r w:rsidRPr="001063C8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55" w:type="pct"/>
            <w:vAlign w:val="center"/>
          </w:tcPr>
          <w:p w:rsidR="00DA6DD1" w:rsidRPr="001063C8" w:rsidRDefault="00DA6DD1" w:rsidP="001063C8">
            <w:pPr>
              <w:pStyle w:val="a4"/>
              <w:ind w:left="0"/>
              <w:jc w:val="center"/>
              <w:rPr>
                <w:bCs/>
                <w:sz w:val="26"/>
                <w:szCs w:val="26"/>
              </w:rPr>
            </w:pPr>
            <w:r w:rsidRPr="001063C8">
              <w:rPr>
                <w:bCs/>
                <w:sz w:val="26"/>
                <w:szCs w:val="26"/>
              </w:rPr>
              <w:t>Группы заявителей</w:t>
            </w:r>
          </w:p>
        </w:tc>
        <w:tc>
          <w:tcPr>
            <w:tcW w:w="1476" w:type="pct"/>
            <w:vAlign w:val="center"/>
          </w:tcPr>
          <w:p w:rsidR="00DA6DD1" w:rsidRPr="001063C8" w:rsidRDefault="00DA6DD1" w:rsidP="001063C8">
            <w:pPr>
              <w:pStyle w:val="a4"/>
              <w:ind w:left="0"/>
              <w:jc w:val="center"/>
              <w:rPr>
                <w:bCs/>
                <w:sz w:val="26"/>
                <w:szCs w:val="26"/>
              </w:rPr>
            </w:pPr>
            <w:r w:rsidRPr="001063C8">
              <w:rPr>
                <w:bCs/>
                <w:sz w:val="26"/>
                <w:szCs w:val="26"/>
              </w:rPr>
              <w:t xml:space="preserve">Ставка платы, руб. </w:t>
            </w:r>
          </w:p>
          <w:p w:rsidR="00DA6DD1" w:rsidRPr="001063C8" w:rsidRDefault="00DA6DD1" w:rsidP="001063C8">
            <w:pPr>
              <w:pStyle w:val="a4"/>
              <w:ind w:left="0"/>
              <w:jc w:val="center"/>
              <w:rPr>
                <w:bCs/>
                <w:sz w:val="26"/>
                <w:szCs w:val="26"/>
              </w:rPr>
            </w:pPr>
            <w:r w:rsidRPr="001063C8">
              <w:rPr>
                <w:bCs/>
                <w:sz w:val="26"/>
                <w:szCs w:val="26"/>
              </w:rPr>
              <w:t>за 1 присоединение</w:t>
            </w:r>
          </w:p>
        </w:tc>
      </w:tr>
      <w:tr w:rsidR="00DA6DD1" w:rsidRPr="00C94591" w:rsidTr="001063C8">
        <w:tc>
          <w:tcPr>
            <w:tcW w:w="569" w:type="pct"/>
            <w:vAlign w:val="center"/>
          </w:tcPr>
          <w:p w:rsidR="00DA6DD1" w:rsidRPr="001063C8" w:rsidRDefault="00DA6DD1" w:rsidP="001063C8">
            <w:pPr>
              <w:pStyle w:val="a4"/>
              <w:ind w:left="0"/>
              <w:jc w:val="center"/>
              <w:rPr>
                <w:bCs/>
                <w:sz w:val="26"/>
                <w:szCs w:val="26"/>
              </w:rPr>
            </w:pPr>
            <w:r w:rsidRPr="001063C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55" w:type="pct"/>
            <w:vAlign w:val="center"/>
          </w:tcPr>
          <w:p w:rsidR="00DA6DD1" w:rsidRPr="001063C8" w:rsidRDefault="00DA6DD1" w:rsidP="001063C8">
            <w:pPr>
              <w:pStyle w:val="a4"/>
              <w:ind w:left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1063C8">
              <w:rPr>
                <w:bCs/>
                <w:sz w:val="26"/>
                <w:szCs w:val="26"/>
              </w:rPr>
              <w:t xml:space="preserve">Заявитель, владеющий объектами, отнесенными к третьей категории надежности (по одному источнику электроснабжения) при условии, что расстояние границ участка заявителя до объектов </w:t>
            </w:r>
            <w:proofErr w:type="spellStart"/>
            <w:r w:rsidRPr="001063C8">
              <w:rPr>
                <w:bCs/>
                <w:sz w:val="26"/>
                <w:szCs w:val="26"/>
              </w:rPr>
              <w:t>электросетевого</w:t>
            </w:r>
            <w:proofErr w:type="spellEnd"/>
            <w:r w:rsidRPr="001063C8">
              <w:rPr>
                <w:bCs/>
                <w:sz w:val="26"/>
                <w:szCs w:val="26"/>
              </w:rPr>
              <w:t xml:space="preserve">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      </w:r>
            <w:proofErr w:type="gramEnd"/>
          </w:p>
        </w:tc>
        <w:tc>
          <w:tcPr>
            <w:tcW w:w="1476" w:type="pct"/>
            <w:vAlign w:val="center"/>
          </w:tcPr>
          <w:p w:rsidR="00DA6DD1" w:rsidRPr="001063C8" w:rsidRDefault="00CA50AB" w:rsidP="001063C8">
            <w:pPr>
              <w:pStyle w:val="a4"/>
              <w:ind w:left="0"/>
              <w:jc w:val="center"/>
              <w:rPr>
                <w:bCs/>
                <w:sz w:val="26"/>
                <w:szCs w:val="26"/>
              </w:rPr>
            </w:pPr>
            <w:r w:rsidRPr="001063C8">
              <w:rPr>
                <w:bCs/>
                <w:sz w:val="26"/>
                <w:szCs w:val="26"/>
              </w:rPr>
              <w:t>550</w:t>
            </w:r>
          </w:p>
        </w:tc>
      </w:tr>
      <w:tr w:rsidR="00DA6DD1" w:rsidRPr="00C94591" w:rsidTr="001063C8">
        <w:tc>
          <w:tcPr>
            <w:tcW w:w="569" w:type="pct"/>
            <w:vAlign w:val="center"/>
          </w:tcPr>
          <w:p w:rsidR="00DA6DD1" w:rsidRPr="001063C8" w:rsidRDefault="00CA50AB" w:rsidP="001063C8">
            <w:pPr>
              <w:pStyle w:val="a4"/>
              <w:ind w:left="0"/>
              <w:jc w:val="center"/>
              <w:rPr>
                <w:bCs/>
                <w:sz w:val="26"/>
                <w:szCs w:val="26"/>
              </w:rPr>
            </w:pPr>
            <w:r w:rsidRPr="001063C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55" w:type="pct"/>
            <w:vAlign w:val="center"/>
          </w:tcPr>
          <w:p w:rsidR="00DA6DD1" w:rsidRPr="001063C8" w:rsidRDefault="00CA50AB" w:rsidP="001063C8">
            <w:pPr>
              <w:pStyle w:val="a4"/>
              <w:ind w:left="0"/>
              <w:jc w:val="both"/>
              <w:rPr>
                <w:bCs/>
                <w:sz w:val="26"/>
                <w:szCs w:val="26"/>
              </w:rPr>
            </w:pPr>
            <w:r w:rsidRPr="001063C8">
              <w:rPr>
                <w:bCs/>
                <w:sz w:val="26"/>
                <w:szCs w:val="26"/>
              </w:rPr>
              <w:t xml:space="preserve">Заявители – некоммерческие </w:t>
            </w:r>
            <w:proofErr w:type="gramStart"/>
            <w:r w:rsidRPr="001063C8">
              <w:rPr>
                <w:bCs/>
                <w:sz w:val="26"/>
                <w:szCs w:val="26"/>
              </w:rPr>
              <w:t>организации</w:t>
            </w:r>
            <w:proofErr w:type="gramEnd"/>
            <w:r w:rsidRPr="001063C8">
              <w:rPr>
                <w:bCs/>
                <w:sz w:val="26"/>
                <w:szCs w:val="26"/>
              </w:rPr>
              <w:t xml:space="preserve"> рассчитывающиеся по общему счетчику на вводе, для поставки электроэнергии гражданам, членам этих организаций, где </w:t>
            </w:r>
            <w:r w:rsidRPr="001063C8">
              <w:rPr>
                <w:bCs/>
                <w:sz w:val="26"/>
                <w:szCs w:val="26"/>
                <w:lang w:val="en-US"/>
              </w:rPr>
              <w:t>n</w:t>
            </w:r>
            <w:r w:rsidRPr="001063C8">
              <w:rPr>
                <w:bCs/>
                <w:sz w:val="26"/>
                <w:szCs w:val="26"/>
              </w:rPr>
              <w:t xml:space="preserve"> – количество членов (абонентов) организации, при условии присоединения  каждым членом этой организации не более 15 кВт включительно.</w:t>
            </w:r>
          </w:p>
        </w:tc>
        <w:tc>
          <w:tcPr>
            <w:tcW w:w="1476" w:type="pct"/>
            <w:vAlign w:val="center"/>
          </w:tcPr>
          <w:p w:rsidR="00DA6DD1" w:rsidRPr="001063C8" w:rsidRDefault="00CA50AB" w:rsidP="001063C8">
            <w:pPr>
              <w:pStyle w:val="a4"/>
              <w:ind w:left="0"/>
              <w:jc w:val="center"/>
              <w:rPr>
                <w:bCs/>
                <w:sz w:val="26"/>
                <w:szCs w:val="26"/>
              </w:rPr>
            </w:pPr>
            <w:r w:rsidRPr="001063C8">
              <w:rPr>
                <w:bCs/>
                <w:sz w:val="26"/>
                <w:szCs w:val="26"/>
              </w:rPr>
              <w:t>550·</w:t>
            </w:r>
            <w:r w:rsidRPr="001063C8">
              <w:rPr>
                <w:bCs/>
                <w:sz w:val="26"/>
                <w:szCs w:val="26"/>
                <w:lang w:val="en-US"/>
              </w:rPr>
              <w:t>n</w:t>
            </w:r>
          </w:p>
        </w:tc>
      </w:tr>
      <w:tr w:rsidR="00DA6DD1" w:rsidRPr="00C94591" w:rsidTr="001063C8">
        <w:tc>
          <w:tcPr>
            <w:tcW w:w="569" w:type="pct"/>
            <w:vAlign w:val="center"/>
          </w:tcPr>
          <w:p w:rsidR="00DA6DD1" w:rsidRPr="001063C8" w:rsidRDefault="00CA50AB" w:rsidP="001063C8">
            <w:pPr>
              <w:pStyle w:val="a4"/>
              <w:ind w:left="0"/>
              <w:jc w:val="center"/>
              <w:rPr>
                <w:bCs/>
                <w:sz w:val="26"/>
                <w:szCs w:val="26"/>
              </w:rPr>
            </w:pPr>
            <w:r w:rsidRPr="001063C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955" w:type="pct"/>
            <w:vAlign w:val="center"/>
          </w:tcPr>
          <w:p w:rsidR="005E4C97" w:rsidRPr="001063C8" w:rsidRDefault="00C94591" w:rsidP="001063C8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1063C8">
              <w:rPr>
                <w:rFonts w:eastAsia="Calibri"/>
                <w:sz w:val="26"/>
                <w:szCs w:val="26"/>
                <w:lang w:eastAsia="en-US"/>
              </w:rPr>
              <w:t xml:space="preserve">Заявитель, подающий заявку в целях временного (на срок не более 6 месяцев) технологического присоединения принадлежащих ему </w:t>
            </w:r>
            <w:proofErr w:type="spellStart"/>
            <w:r w:rsidRPr="001063C8">
              <w:rPr>
                <w:rFonts w:eastAsia="Calibri"/>
                <w:sz w:val="26"/>
                <w:szCs w:val="26"/>
                <w:lang w:eastAsia="en-US"/>
              </w:rPr>
              <w:t>энергопринимающих</w:t>
            </w:r>
            <w:proofErr w:type="spellEnd"/>
            <w:r w:rsidRPr="001063C8">
              <w:rPr>
                <w:rFonts w:eastAsia="Calibri"/>
                <w:sz w:val="26"/>
                <w:szCs w:val="26"/>
                <w:lang w:eastAsia="en-US"/>
              </w:rPr>
              <w:t xml:space="preserve"> устрой</w:t>
            </w:r>
            <w:proofErr w:type="gramStart"/>
            <w:r w:rsidRPr="001063C8">
              <w:rPr>
                <w:rFonts w:eastAsia="Calibri"/>
                <w:sz w:val="26"/>
                <w:szCs w:val="26"/>
                <w:lang w:eastAsia="en-US"/>
              </w:rPr>
              <w:t>ств дл</w:t>
            </w:r>
            <w:proofErr w:type="gramEnd"/>
            <w:r w:rsidRPr="001063C8">
              <w:rPr>
                <w:rFonts w:eastAsia="Calibri"/>
                <w:sz w:val="26"/>
                <w:szCs w:val="26"/>
                <w:lang w:eastAsia="en-US"/>
              </w:rPr>
              <w:t>я обеспечения электрической энергией передвижных об</w:t>
            </w:r>
            <w:r w:rsidR="00BC6BC0">
              <w:rPr>
                <w:rFonts w:eastAsia="Calibri"/>
                <w:sz w:val="26"/>
                <w:szCs w:val="26"/>
                <w:lang w:eastAsia="en-US"/>
              </w:rPr>
              <w:t>ъектов с максимальной мощностью</w:t>
            </w:r>
            <w:r w:rsidR="009A6D4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5E4C97" w:rsidRPr="001063C8">
              <w:rPr>
                <w:rFonts w:eastAsia="Calibri"/>
                <w:sz w:val="26"/>
                <w:szCs w:val="26"/>
                <w:lang w:eastAsia="en-US"/>
              </w:rPr>
              <w:t>до 100 кВт включительно (с учетом ранее присоединенной в данной точке присоединения мощности)</w:t>
            </w:r>
            <w:r w:rsidR="009A6D4A">
              <w:rPr>
                <w:rFonts w:eastAsia="Calibri"/>
                <w:sz w:val="26"/>
                <w:szCs w:val="26"/>
                <w:lang w:eastAsia="en-US"/>
              </w:rPr>
              <w:t xml:space="preserve">, в том числе и Заявитель до 15кВт </w:t>
            </w:r>
          </w:p>
          <w:p w:rsidR="005E4C97" w:rsidRPr="001063C8" w:rsidRDefault="005E4C97" w:rsidP="001063C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</w:p>
        </w:tc>
        <w:tc>
          <w:tcPr>
            <w:tcW w:w="1476" w:type="pct"/>
            <w:vAlign w:val="center"/>
          </w:tcPr>
          <w:p w:rsidR="00DA6DD1" w:rsidRPr="001063C8" w:rsidRDefault="005E4C97" w:rsidP="001063C8">
            <w:pPr>
              <w:pStyle w:val="a4"/>
              <w:ind w:left="0"/>
              <w:jc w:val="center"/>
              <w:rPr>
                <w:bCs/>
                <w:sz w:val="26"/>
                <w:szCs w:val="26"/>
              </w:rPr>
            </w:pPr>
            <w:r w:rsidRPr="001063C8">
              <w:rPr>
                <w:bCs/>
                <w:sz w:val="26"/>
                <w:szCs w:val="26"/>
              </w:rPr>
              <w:t>550</w:t>
            </w:r>
          </w:p>
        </w:tc>
      </w:tr>
    </w:tbl>
    <w:p w:rsidR="00163825" w:rsidRDefault="00163825" w:rsidP="00C94591">
      <w:pPr>
        <w:pStyle w:val="a4"/>
        <w:ind w:left="0"/>
        <w:jc w:val="both"/>
        <w:rPr>
          <w:bCs/>
          <w:sz w:val="28"/>
          <w:szCs w:val="28"/>
        </w:rPr>
      </w:pPr>
    </w:p>
    <w:sectPr w:rsidR="00163825" w:rsidSect="009A6D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E8F"/>
    <w:multiLevelType w:val="hybridMultilevel"/>
    <w:tmpl w:val="BD2A79B2"/>
    <w:lvl w:ilvl="0" w:tplc="21643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172088"/>
    <w:multiLevelType w:val="multilevel"/>
    <w:tmpl w:val="6B0C2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08"/>
    <w:rsid w:val="001063C8"/>
    <w:rsid w:val="00163825"/>
    <w:rsid w:val="001B3DCB"/>
    <w:rsid w:val="001D0BF3"/>
    <w:rsid w:val="001D4960"/>
    <w:rsid w:val="00216416"/>
    <w:rsid w:val="0030589A"/>
    <w:rsid w:val="00394988"/>
    <w:rsid w:val="003A2B88"/>
    <w:rsid w:val="003A5EDB"/>
    <w:rsid w:val="004A4F2A"/>
    <w:rsid w:val="005135CC"/>
    <w:rsid w:val="005218E9"/>
    <w:rsid w:val="00535AAB"/>
    <w:rsid w:val="005434B0"/>
    <w:rsid w:val="005B28EE"/>
    <w:rsid w:val="005E4C97"/>
    <w:rsid w:val="005F1D90"/>
    <w:rsid w:val="007306C3"/>
    <w:rsid w:val="007A7D9A"/>
    <w:rsid w:val="00812A41"/>
    <w:rsid w:val="008D7D44"/>
    <w:rsid w:val="008E23AF"/>
    <w:rsid w:val="00901A9E"/>
    <w:rsid w:val="009A0208"/>
    <w:rsid w:val="009A6D4A"/>
    <w:rsid w:val="009C5489"/>
    <w:rsid w:val="009E2EE8"/>
    <w:rsid w:val="00B70EC6"/>
    <w:rsid w:val="00B82CF8"/>
    <w:rsid w:val="00BC6BC0"/>
    <w:rsid w:val="00C51C38"/>
    <w:rsid w:val="00C535A7"/>
    <w:rsid w:val="00C94591"/>
    <w:rsid w:val="00CA50AB"/>
    <w:rsid w:val="00DA2093"/>
    <w:rsid w:val="00DA6DD1"/>
    <w:rsid w:val="00DB73ED"/>
    <w:rsid w:val="00EC6032"/>
    <w:rsid w:val="00F16B12"/>
    <w:rsid w:val="00F51F4A"/>
    <w:rsid w:val="00F65A03"/>
    <w:rsid w:val="00FF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0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A0208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2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rsid w:val="009A0208"/>
    <w:pPr>
      <w:spacing w:line="360" w:lineRule="auto"/>
      <w:ind w:left="284" w:right="282" w:firstLine="567"/>
      <w:jc w:val="both"/>
    </w:pPr>
    <w:rPr>
      <w:sz w:val="24"/>
    </w:rPr>
  </w:style>
  <w:style w:type="paragraph" w:styleId="2">
    <w:name w:val="Body Text Indent 2"/>
    <w:basedOn w:val="a"/>
    <w:link w:val="20"/>
    <w:rsid w:val="009A0208"/>
    <w:pPr>
      <w:ind w:left="851" w:firstLine="142"/>
      <w:jc w:val="center"/>
    </w:pPr>
    <w:rPr>
      <w:b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A020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rsid w:val="009A0208"/>
    <w:rPr>
      <w:sz w:val="28"/>
    </w:rPr>
  </w:style>
  <w:style w:type="character" w:customStyle="1" w:styleId="22">
    <w:name w:val="Основной текст 2 Знак"/>
    <w:basedOn w:val="a0"/>
    <w:link w:val="21"/>
    <w:rsid w:val="009A02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A02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0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2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8D7D4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D7D4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A6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A50A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Placeholder Text"/>
    <w:basedOn w:val="a0"/>
    <w:uiPriority w:val="99"/>
    <w:semiHidden/>
    <w:rsid w:val="00CA50A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сахаяна</dc:creator>
  <cp:keywords/>
  <dc:description/>
  <cp:lastModifiedBy>User</cp:lastModifiedBy>
  <cp:revision>2</cp:revision>
  <cp:lastPrinted>2012-03-01T05:52:00Z</cp:lastPrinted>
  <dcterms:created xsi:type="dcterms:W3CDTF">2012-08-08T23:45:00Z</dcterms:created>
  <dcterms:modified xsi:type="dcterms:W3CDTF">2012-08-08T23:45:00Z</dcterms:modified>
</cp:coreProperties>
</file>