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CD" w:rsidRPr="0042287A" w:rsidRDefault="00666E1B" w:rsidP="00E61743">
      <w:pPr>
        <w:pStyle w:val="a3"/>
        <w:rPr>
          <w:rFonts w:ascii="Bookman Old Style" w:hAnsi="Bookman Old Style"/>
          <w:b/>
          <w:spacing w:val="20"/>
          <w:sz w:val="24"/>
          <w:szCs w:val="24"/>
        </w:rPr>
      </w:pPr>
      <w:r>
        <w:rPr>
          <w:rFonts w:ascii="Bookman Old Style" w:hAnsi="Bookman Old Style"/>
          <w:b/>
          <w:i/>
          <w:noProof/>
          <w:spacing w:val="20"/>
          <w:sz w:val="24"/>
          <w:szCs w:val="24"/>
        </w:rPr>
        <w:drawing>
          <wp:anchor distT="0" distB="0" distL="114300" distR="114300" simplePos="0" relativeHeight="251659264" behindDoc="1" locked="0" layoutInCell="1" allowOverlap="1">
            <wp:simplePos x="0" y="0"/>
            <wp:positionH relativeFrom="column">
              <wp:posOffset>75746</wp:posOffset>
            </wp:positionH>
            <wp:positionV relativeFrom="paragraph">
              <wp:posOffset>911588</wp:posOffset>
            </wp:positionV>
            <wp:extent cx="427264" cy="489857"/>
            <wp:effectExtent l="19050" t="0" r="0" b="0"/>
            <wp:wrapNone/>
            <wp:docPr id="8"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96" r="61838"/>
                    <a:stretch>
                      <a:fillRect/>
                    </a:stretch>
                  </pic:blipFill>
                  <pic:spPr bwMode="auto">
                    <a:xfrm>
                      <a:off x="0" y="0"/>
                      <a:ext cx="427264" cy="489857"/>
                    </a:xfrm>
                    <a:prstGeom prst="rect">
                      <a:avLst/>
                    </a:prstGeom>
                    <a:noFill/>
                  </pic:spPr>
                </pic:pic>
              </a:graphicData>
            </a:graphic>
          </wp:anchor>
        </w:drawing>
      </w:r>
      <w:r w:rsidR="00E24816">
        <w:rPr>
          <w:rFonts w:ascii="Bookman Old Style" w:hAnsi="Bookman Old Style"/>
          <w:b/>
          <w:i/>
          <w:noProof/>
          <w:spacing w:val="20"/>
          <w:sz w:val="24"/>
          <w:szCs w:val="24"/>
        </w:rPr>
        <w:drawing>
          <wp:anchor distT="0" distB="0" distL="114300" distR="114300" simplePos="0" relativeHeight="251658240" behindDoc="1" locked="0" layoutInCell="1" allowOverlap="1">
            <wp:simplePos x="0" y="0"/>
            <wp:positionH relativeFrom="column">
              <wp:posOffset>75565</wp:posOffset>
            </wp:positionH>
            <wp:positionV relativeFrom="paragraph">
              <wp:posOffset>-100965</wp:posOffset>
            </wp:positionV>
            <wp:extent cx="6476365" cy="1012190"/>
            <wp:effectExtent l="19050" t="0" r="635" b="0"/>
            <wp:wrapTight wrapText="bothSides">
              <wp:wrapPolygon edited="0">
                <wp:start x="-64" y="0"/>
                <wp:lineTo x="-64" y="21139"/>
                <wp:lineTo x="21602" y="21139"/>
                <wp:lineTo x="21602" y="0"/>
                <wp:lineTo x="-64" y="0"/>
              </wp:wrapPolygon>
            </wp:wrapTight>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главие_Вестник"/>
                    <pic:cNvPicPr>
                      <a:picLocks noChangeAspect="1" noChangeArrowheads="1"/>
                    </pic:cNvPicPr>
                  </pic:nvPicPr>
                  <pic:blipFill>
                    <a:blip r:embed="rId9"/>
                    <a:srcRect/>
                    <a:stretch>
                      <a:fillRect/>
                    </a:stretch>
                  </pic:blipFill>
                  <pic:spPr bwMode="auto">
                    <a:xfrm>
                      <a:off x="0" y="0"/>
                      <a:ext cx="6476365" cy="1012190"/>
                    </a:xfrm>
                    <a:prstGeom prst="rect">
                      <a:avLst/>
                    </a:prstGeom>
                    <a:noFill/>
                  </pic:spPr>
                </pic:pic>
              </a:graphicData>
            </a:graphic>
          </wp:anchor>
        </w:drawing>
      </w:r>
      <w:r w:rsidR="00E61743" w:rsidRPr="0042287A">
        <w:rPr>
          <w:rFonts w:ascii="Bookman Old Style" w:hAnsi="Bookman Old Style"/>
          <w:b/>
          <w:i/>
          <w:spacing w:val="20"/>
          <w:sz w:val="24"/>
          <w:szCs w:val="24"/>
        </w:rPr>
        <w:t>Муниципальное образование «Город Удачный»</w:t>
      </w:r>
    </w:p>
    <w:p w:rsidR="00E61743" w:rsidRPr="007E6BD8" w:rsidRDefault="0038306B" w:rsidP="006937FA">
      <w:pPr>
        <w:pStyle w:val="a3"/>
        <w:ind w:left="4544" w:firstLine="284"/>
        <w:jc w:val="both"/>
        <w:rPr>
          <w:rFonts w:ascii="Bookman Old Style" w:hAnsi="Bookman Old Style"/>
          <w:b/>
          <w:sz w:val="20"/>
          <w:szCs w:val="20"/>
        </w:rPr>
      </w:pPr>
      <w:r w:rsidRPr="0042287A">
        <w:rPr>
          <w:rFonts w:ascii="Bookman Old Style" w:hAnsi="Bookman Old Style"/>
          <w:b/>
          <w:sz w:val="20"/>
          <w:szCs w:val="20"/>
        </w:rPr>
        <w:t xml:space="preserve"> </w:t>
      </w:r>
      <w:r w:rsidR="008461AF" w:rsidRPr="007E6BD8">
        <w:rPr>
          <w:rFonts w:ascii="Bookman Old Style" w:hAnsi="Bookman Old Style"/>
          <w:b/>
          <w:sz w:val="20"/>
          <w:szCs w:val="20"/>
        </w:rPr>
        <w:t>Спецв</w:t>
      </w:r>
      <w:r w:rsidR="00E61743" w:rsidRPr="007E6BD8">
        <w:rPr>
          <w:rFonts w:ascii="Bookman Old Style" w:hAnsi="Bookman Old Style"/>
          <w:b/>
          <w:sz w:val="20"/>
          <w:szCs w:val="20"/>
        </w:rPr>
        <w:t>ыпуск</w:t>
      </w:r>
      <w:r w:rsidR="00105D67" w:rsidRPr="007E6BD8">
        <w:rPr>
          <w:rFonts w:ascii="Bookman Old Style" w:hAnsi="Bookman Old Style"/>
          <w:b/>
          <w:sz w:val="20"/>
          <w:szCs w:val="20"/>
        </w:rPr>
        <w:t xml:space="preserve"> </w:t>
      </w:r>
    </w:p>
    <w:p w:rsidR="00E61743" w:rsidRPr="007E6BD8" w:rsidRDefault="00302EA3" w:rsidP="006464E2">
      <w:pPr>
        <w:pStyle w:val="a3"/>
        <w:tabs>
          <w:tab w:val="left" w:pos="1418"/>
        </w:tabs>
        <w:jc w:val="right"/>
        <w:rPr>
          <w:rFonts w:ascii="Bookman Old Style" w:hAnsi="Bookman Old Style"/>
          <w:sz w:val="20"/>
          <w:szCs w:val="20"/>
        </w:rPr>
      </w:pPr>
      <w:r>
        <w:rPr>
          <w:rFonts w:ascii="Bookman Old Style" w:hAnsi="Bookman Old Style"/>
          <w:i/>
          <w:sz w:val="20"/>
          <w:szCs w:val="20"/>
        </w:rPr>
        <w:t>Пятница</w:t>
      </w:r>
      <w:r w:rsidR="00E61743" w:rsidRPr="007E6BD8">
        <w:rPr>
          <w:rFonts w:ascii="Bookman Old Style" w:hAnsi="Bookman Old Style"/>
          <w:i/>
          <w:sz w:val="20"/>
          <w:szCs w:val="20"/>
        </w:rPr>
        <w:t xml:space="preserve">, </w:t>
      </w:r>
      <w:r w:rsidR="007A557B" w:rsidRPr="007E6BD8">
        <w:rPr>
          <w:rFonts w:ascii="Bookman Old Style" w:hAnsi="Bookman Old Style"/>
          <w:i/>
          <w:sz w:val="20"/>
          <w:szCs w:val="20"/>
        </w:rPr>
        <w:t xml:space="preserve"> </w:t>
      </w:r>
      <w:r w:rsidR="00133A0C">
        <w:rPr>
          <w:rFonts w:ascii="Bookman Old Style" w:hAnsi="Bookman Old Style"/>
          <w:i/>
          <w:sz w:val="20"/>
          <w:szCs w:val="20"/>
        </w:rPr>
        <w:t>0</w:t>
      </w:r>
      <w:r>
        <w:rPr>
          <w:rFonts w:ascii="Bookman Old Style" w:hAnsi="Bookman Old Style"/>
          <w:i/>
          <w:sz w:val="20"/>
          <w:szCs w:val="20"/>
        </w:rPr>
        <w:t>4</w:t>
      </w:r>
      <w:r w:rsidR="0042287A" w:rsidRPr="007E6BD8">
        <w:rPr>
          <w:rFonts w:ascii="Bookman Old Style" w:hAnsi="Bookman Old Style"/>
          <w:i/>
          <w:sz w:val="20"/>
          <w:szCs w:val="20"/>
        </w:rPr>
        <w:t xml:space="preserve"> </w:t>
      </w:r>
      <w:r w:rsidR="00B824E6">
        <w:rPr>
          <w:rFonts w:ascii="Bookman Old Style" w:hAnsi="Bookman Old Style"/>
          <w:i/>
          <w:sz w:val="20"/>
          <w:szCs w:val="20"/>
        </w:rPr>
        <w:t xml:space="preserve"> </w:t>
      </w:r>
      <w:r w:rsidR="00133A0C">
        <w:rPr>
          <w:rFonts w:ascii="Bookman Old Style" w:hAnsi="Bookman Old Style"/>
          <w:i/>
          <w:sz w:val="20"/>
          <w:szCs w:val="20"/>
        </w:rPr>
        <w:t>мая</w:t>
      </w:r>
      <w:r w:rsidR="00AA4F39" w:rsidRPr="007E6BD8">
        <w:rPr>
          <w:rFonts w:ascii="Bookman Old Style" w:hAnsi="Bookman Old Style"/>
          <w:i/>
          <w:sz w:val="20"/>
          <w:szCs w:val="20"/>
        </w:rPr>
        <w:t xml:space="preserve"> </w:t>
      </w:r>
      <w:r w:rsidR="007A557B" w:rsidRPr="007E6BD8">
        <w:rPr>
          <w:rFonts w:ascii="Bookman Old Style" w:hAnsi="Bookman Old Style"/>
          <w:i/>
          <w:sz w:val="20"/>
          <w:szCs w:val="20"/>
        </w:rPr>
        <w:t xml:space="preserve"> 2012</w:t>
      </w:r>
      <w:r w:rsidR="006464E2" w:rsidRPr="007E6BD8">
        <w:rPr>
          <w:rFonts w:ascii="Bookman Old Style" w:hAnsi="Bookman Old Style"/>
          <w:i/>
          <w:sz w:val="20"/>
          <w:szCs w:val="20"/>
        </w:rPr>
        <w:t xml:space="preserve"> г.</w:t>
      </w:r>
      <w:r w:rsidR="00E61743" w:rsidRPr="007E6BD8">
        <w:rPr>
          <w:rFonts w:ascii="Bookman Old Style" w:hAnsi="Bookman Old Style"/>
          <w:i/>
          <w:sz w:val="20"/>
          <w:szCs w:val="20"/>
        </w:rPr>
        <w:tab/>
      </w:r>
      <w:r w:rsidR="00E61743" w:rsidRPr="007E6BD8">
        <w:rPr>
          <w:rFonts w:ascii="Bookman Old Style" w:hAnsi="Bookman Old Style"/>
          <w:i/>
          <w:sz w:val="20"/>
          <w:szCs w:val="20"/>
        </w:rPr>
        <w:tab/>
      </w:r>
      <w:r w:rsidR="00727756" w:rsidRPr="007E6BD8">
        <w:rPr>
          <w:rFonts w:ascii="Bookman Old Style" w:hAnsi="Bookman Old Style"/>
          <w:i/>
          <w:sz w:val="20"/>
          <w:szCs w:val="20"/>
        </w:rPr>
        <w:tab/>
      </w:r>
      <w:r w:rsidR="00727756" w:rsidRPr="007E6BD8">
        <w:rPr>
          <w:rFonts w:ascii="Bookman Old Style" w:hAnsi="Bookman Old Style"/>
          <w:i/>
          <w:sz w:val="20"/>
          <w:szCs w:val="20"/>
        </w:rPr>
        <w:tab/>
      </w:r>
      <w:r w:rsidR="00727756" w:rsidRPr="007E6BD8">
        <w:rPr>
          <w:rFonts w:ascii="Bookman Old Style" w:hAnsi="Bookman Old Style"/>
          <w:i/>
          <w:sz w:val="20"/>
          <w:szCs w:val="20"/>
        </w:rPr>
        <w:tab/>
      </w:r>
      <w:r w:rsidR="00727756" w:rsidRPr="007E6BD8">
        <w:rPr>
          <w:rFonts w:ascii="Bookman Old Style" w:hAnsi="Bookman Old Style"/>
          <w:i/>
          <w:sz w:val="20"/>
          <w:szCs w:val="20"/>
        </w:rPr>
        <w:tab/>
      </w:r>
      <w:r w:rsidR="001674F5" w:rsidRPr="007E6BD8">
        <w:rPr>
          <w:rFonts w:ascii="Bookman Old Style" w:hAnsi="Bookman Old Style"/>
          <w:i/>
          <w:sz w:val="20"/>
          <w:szCs w:val="20"/>
        </w:rPr>
        <w:t xml:space="preserve">  </w:t>
      </w:r>
      <w:r w:rsidR="00AA4F39" w:rsidRPr="007E6BD8">
        <w:rPr>
          <w:rFonts w:ascii="Bookman Old Style" w:hAnsi="Bookman Old Style"/>
          <w:i/>
          <w:sz w:val="20"/>
          <w:szCs w:val="20"/>
        </w:rPr>
        <w:t xml:space="preserve">      </w:t>
      </w:r>
      <w:r w:rsidR="006464E2" w:rsidRPr="007E6BD8">
        <w:rPr>
          <w:rFonts w:ascii="Bookman Old Style" w:hAnsi="Bookman Old Style"/>
          <w:i/>
          <w:sz w:val="20"/>
          <w:szCs w:val="20"/>
        </w:rPr>
        <w:t xml:space="preserve">  </w:t>
      </w:r>
      <w:r w:rsidR="00E61743" w:rsidRPr="007E6BD8">
        <w:rPr>
          <w:rFonts w:ascii="Bookman Old Style" w:hAnsi="Bookman Old Style"/>
          <w:i/>
          <w:sz w:val="20"/>
          <w:szCs w:val="20"/>
        </w:rPr>
        <w:tab/>
        <w:t>распространяется бесплатно</w:t>
      </w:r>
    </w:p>
    <w:p w:rsidR="00E61743" w:rsidRPr="0042287A" w:rsidRDefault="00927C15" w:rsidP="00E61743">
      <w:pPr>
        <w:pStyle w:val="a3"/>
        <w:rPr>
          <w:rFonts w:ascii="Bookman Old Style" w:hAnsi="Bookman Old Style"/>
          <w:b/>
          <w:spacing w:val="20"/>
          <w:sz w:val="20"/>
          <w:szCs w:val="20"/>
        </w:rPr>
      </w:pPr>
      <w:r w:rsidRPr="00927C15">
        <w:rPr>
          <w:rFonts w:ascii="Bookman Old Style" w:hAnsi="Bookman Old Style"/>
          <w:noProof/>
          <w:spacing w:val="20"/>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55pt;margin-top:.5pt;width:509.65pt;height:0;z-index:251656192" o:connectortype="straight" strokeweight="1.25pt"/>
        </w:pict>
      </w:r>
      <w:r w:rsidR="00E61743" w:rsidRPr="007E6BD8">
        <w:rPr>
          <w:rFonts w:ascii="Bookman Old Style" w:hAnsi="Bookman Old Style"/>
          <w:spacing w:val="20"/>
          <w:sz w:val="20"/>
          <w:szCs w:val="20"/>
        </w:rPr>
        <w:t>Официальный печатный орган администрации</w:t>
      </w:r>
      <w:r w:rsidR="00E61743" w:rsidRPr="0042287A">
        <w:rPr>
          <w:rFonts w:ascii="Bookman Old Style" w:hAnsi="Bookman Old Style"/>
          <w:b/>
          <w:spacing w:val="20"/>
          <w:sz w:val="20"/>
          <w:szCs w:val="20"/>
        </w:rPr>
        <w:t xml:space="preserve"> МО «Город Удачный»</w:t>
      </w:r>
    </w:p>
    <w:p w:rsidR="00FF36B1" w:rsidRPr="0042287A" w:rsidRDefault="00927C15" w:rsidP="00E61743">
      <w:pPr>
        <w:pStyle w:val="a3"/>
        <w:rPr>
          <w:rFonts w:ascii="Bookman Old Style" w:hAnsi="Bookman Old Style"/>
          <w:b/>
          <w:sz w:val="20"/>
          <w:szCs w:val="20"/>
        </w:rPr>
      </w:pPr>
      <w:r w:rsidRPr="00927C15">
        <w:rPr>
          <w:rFonts w:ascii="Bookman Old Style" w:hAnsi="Bookman Old Style"/>
          <w:noProof/>
          <w:sz w:val="16"/>
          <w:szCs w:val="16"/>
        </w:rPr>
        <w:pict>
          <v:shape id="_x0000_s1030" type="#_x0000_t32" style="position:absolute;left:0;text-align:left;margin-left:.85pt;margin-top:.5pt;width:509.65pt;height:0;z-index:251657216" o:connectortype="straight"/>
        </w:pict>
      </w:r>
      <w:r w:rsidR="00321531" w:rsidRPr="0042287A">
        <w:rPr>
          <w:rFonts w:ascii="Bookman Old Style" w:hAnsi="Bookman Old Style"/>
          <w:sz w:val="16"/>
          <w:szCs w:val="16"/>
        </w:rPr>
        <w:t xml:space="preserve">Наш сайт в Интернете – </w:t>
      </w:r>
      <w:hyperlink r:id="rId10" w:history="1">
        <w:r w:rsidR="007A557B" w:rsidRPr="0042287A">
          <w:rPr>
            <w:rStyle w:val="a9"/>
            <w:rFonts w:ascii="Bookman Old Style" w:hAnsi="Bookman Old Style"/>
            <w:sz w:val="16"/>
            <w:szCs w:val="16"/>
          </w:rPr>
          <w:t>ww</w:t>
        </w:r>
        <w:r w:rsidR="007A557B" w:rsidRPr="0042287A">
          <w:rPr>
            <w:rStyle w:val="a9"/>
            <w:rFonts w:ascii="Bookman Old Style" w:hAnsi="Bookman Old Style"/>
            <w:sz w:val="16"/>
            <w:szCs w:val="16"/>
            <w:lang w:val="en-US"/>
          </w:rPr>
          <w:t>w</w:t>
        </w:r>
        <w:r w:rsidR="007A557B" w:rsidRPr="0042287A">
          <w:rPr>
            <w:rStyle w:val="a9"/>
            <w:rFonts w:ascii="Bookman Old Style" w:hAnsi="Bookman Old Style"/>
            <w:sz w:val="16"/>
            <w:szCs w:val="16"/>
          </w:rPr>
          <w:t>.мо-город-удачный.рф</w:t>
        </w:r>
      </w:hyperlink>
      <w:r w:rsidR="007A557B" w:rsidRPr="0042287A">
        <w:rPr>
          <w:rFonts w:ascii="Bookman Old Style" w:hAnsi="Bookman Old Style"/>
          <w:sz w:val="16"/>
          <w:szCs w:val="16"/>
        </w:rPr>
        <w:t xml:space="preserve"> </w:t>
      </w:r>
    </w:p>
    <w:p w:rsidR="003D3455" w:rsidRDefault="003D3455" w:rsidP="003D3455">
      <w:pPr>
        <w:spacing w:after="0" w:line="240" w:lineRule="auto"/>
        <w:rPr>
          <w:rFonts w:ascii="Times New Roman" w:hAnsi="Times New Roman"/>
          <w:b/>
          <w:sz w:val="16"/>
          <w:szCs w:val="16"/>
        </w:rPr>
      </w:pPr>
    </w:p>
    <w:p w:rsidR="003D3455" w:rsidRDefault="003D3455" w:rsidP="003D3455">
      <w:pPr>
        <w:spacing w:after="0" w:line="240" w:lineRule="auto"/>
        <w:rPr>
          <w:rFonts w:ascii="Times New Roman" w:hAnsi="Times New Roman"/>
          <w:b/>
          <w:sz w:val="16"/>
          <w:szCs w:val="16"/>
        </w:rPr>
      </w:pP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Российская Федерация (Россия)</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Республика Саха (Якутия)</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Муниципальное образование «Город Удачный»</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Городской Совет депутатов</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II созыв</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lang w:val="en-US"/>
        </w:rPr>
        <w:t>XXXXVIII</w:t>
      </w:r>
      <w:r w:rsidRPr="00E54E3F">
        <w:rPr>
          <w:rFonts w:ascii="Times New Roman" w:hAnsi="Times New Roman"/>
          <w:b/>
          <w:sz w:val="16"/>
          <w:szCs w:val="16"/>
        </w:rPr>
        <w:t xml:space="preserve"> СЕССИЯ</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РЕШЕНИЕ</w:t>
      </w:r>
    </w:p>
    <w:p w:rsidR="00302EA3" w:rsidRPr="00E54E3F" w:rsidRDefault="00302EA3" w:rsidP="00302EA3">
      <w:pPr>
        <w:spacing w:after="0" w:line="240" w:lineRule="atLeast"/>
        <w:ind w:firstLine="540"/>
        <w:rPr>
          <w:rFonts w:ascii="Times New Roman" w:hAnsi="Times New Roman"/>
          <w:b/>
          <w:sz w:val="16"/>
          <w:szCs w:val="16"/>
        </w:rPr>
      </w:pPr>
      <w:r w:rsidRPr="00E54E3F">
        <w:rPr>
          <w:rFonts w:ascii="Times New Roman" w:hAnsi="Times New Roman"/>
          <w:b/>
          <w:sz w:val="16"/>
          <w:szCs w:val="16"/>
        </w:rPr>
        <w:t>25 апреля 2012 года                                                                                                  № 48-2</w:t>
      </w:r>
    </w:p>
    <w:p w:rsidR="00302EA3" w:rsidRPr="00E54E3F" w:rsidRDefault="00302EA3" w:rsidP="00302EA3">
      <w:pPr>
        <w:spacing w:after="0" w:line="240" w:lineRule="atLeast"/>
        <w:rPr>
          <w:rFonts w:ascii="Times New Roman" w:hAnsi="Times New Roman"/>
          <w:sz w:val="16"/>
          <w:szCs w:val="16"/>
        </w:rPr>
      </w:pP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 xml:space="preserve">О передаче осуществления отдельных полномочий муниципального образования «Город Удачный» Мирнинского района Республики Саха (Якутия) </w:t>
      </w:r>
      <w:r w:rsidRPr="00E54E3F">
        <w:rPr>
          <w:rFonts w:ascii="Times New Roman" w:hAnsi="Times New Roman"/>
          <w:sz w:val="16"/>
          <w:szCs w:val="16"/>
        </w:rPr>
        <w:t xml:space="preserve"> </w:t>
      </w:r>
      <w:r w:rsidRPr="00E54E3F">
        <w:rPr>
          <w:rFonts w:ascii="Times New Roman" w:hAnsi="Times New Roman"/>
          <w:b/>
          <w:sz w:val="16"/>
          <w:szCs w:val="16"/>
        </w:rPr>
        <w:t xml:space="preserve">в области градостроительной деятельности муниципальному образованию «Мирнинский район» Республики Саха (Якутия)  </w:t>
      </w:r>
    </w:p>
    <w:p w:rsidR="00302EA3" w:rsidRPr="00E54E3F" w:rsidRDefault="00302EA3" w:rsidP="00302EA3">
      <w:pPr>
        <w:spacing w:after="0" w:line="240" w:lineRule="atLeast"/>
        <w:rPr>
          <w:rFonts w:ascii="Times New Roman" w:hAnsi="Times New Roman"/>
          <w:b/>
          <w:sz w:val="16"/>
          <w:szCs w:val="16"/>
        </w:rPr>
      </w:pPr>
    </w:p>
    <w:p w:rsidR="00302EA3" w:rsidRPr="00E54E3F" w:rsidRDefault="00302EA3" w:rsidP="00302EA3">
      <w:pPr>
        <w:spacing w:after="0" w:line="240" w:lineRule="atLeast"/>
        <w:ind w:firstLine="540"/>
        <w:jc w:val="both"/>
        <w:rPr>
          <w:rFonts w:ascii="Times New Roman" w:hAnsi="Times New Roman"/>
          <w:sz w:val="16"/>
          <w:szCs w:val="16"/>
        </w:rPr>
      </w:pPr>
      <w:r w:rsidRPr="00E54E3F">
        <w:rPr>
          <w:rFonts w:ascii="Times New Roman" w:hAnsi="Times New Roman"/>
          <w:sz w:val="16"/>
          <w:szCs w:val="16"/>
        </w:rPr>
        <w:t xml:space="preserve">Руководствуясь пунктом  4 статьи 15 Федерального закона от 06 октября 2003 года №131-ФЗ «Об общих принципах организации местного самоуправления в Российской Федерации», Уставом МО «Город Удачный» </w:t>
      </w:r>
      <w:r w:rsidRPr="00E54E3F">
        <w:rPr>
          <w:rFonts w:ascii="Times New Roman" w:hAnsi="Times New Roman"/>
          <w:b/>
          <w:sz w:val="16"/>
          <w:szCs w:val="16"/>
        </w:rPr>
        <w:t>городской Совет депутатов муниципального образования «Город Удачный</w:t>
      </w:r>
      <w:r w:rsidRPr="00E54E3F">
        <w:rPr>
          <w:rFonts w:ascii="Times New Roman" w:hAnsi="Times New Roman"/>
          <w:sz w:val="16"/>
          <w:szCs w:val="16"/>
        </w:rPr>
        <w:t xml:space="preserve">» </w:t>
      </w:r>
      <w:r w:rsidRPr="00E54E3F">
        <w:rPr>
          <w:rFonts w:ascii="Times New Roman" w:hAnsi="Times New Roman"/>
          <w:b/>
          <w:sz w:val="16"/>
          <w:szCs w:val="16"/>
        </w:rPr>
        <w:t>решил:</w:t>
      </w:r>
      <w:r w:rsidRPr="00E54E3F">
        <w:rPr>
          <w:rFonts w:ascii="Times New Roman" w:hAnsi="Times New Roman"/>
          <w:sz w:val="16"/>
          <w:szCs w:val="16"/>
        </w:rPr>
        <w:t xml:space="preserve"> </w:t>
      </w:r>
    </w:p>
    <w:p w:rsidR="00302EA3" w:rsidRPr="00E54E3F" w:rsidRDefault="00302EA3" w:rsidP="00302EA3">
      <w:pPr>
        <w:numPr>
          <w:ilvl w:val="0"/>
          <w:numId w:val="14"/>
        </w:numPr>
        <w:spacing w:after="0" w:line="240" w:lineRule="atLeast"/>
        <w:ind w:left="0" w:firstLine="927"/>
        <w:jc w:val="both"/>
        <w:rPr>
          <w:rFonts w:ascii="Times New Roman" w:hAnsi="Times New Roman"/>
          <w:sz w:val="16"/>
          <w:szCs w:val="16"/>
        </w:rPr>
      </w:pPr>
      <w:r w:rsidRPr="00E54E3F">
        <w:rPr>
          <w:rFonts w:ascii="Times New Roman" w:hAnsi="Times New Roman"/>
          <w:sz w:val="16"/>
          <w:szCs w:val="16"/>
        </w:rPr>
        <w:t xml:space="preserve">Передать осуществление отдельных полномочий муниципального образования «Город Удачный» Мирнинского района Республики Саха (Якутия)  в области градостроительной деятельности муниципальному образованию «Мирнинский район» Республики Саха (Якутия) сроком до 31 декабря 2012 года. </w:t>
      </w:r>
    </w:p>
    <w:p w:rsidR="00302EA3" w:rsidRPr="00E54E3F" w:rsidRDefault="00302EA3" w:rsidP="00302EA3">
      <w:pPr>
        <w:numPr>
          <w:ilvl w:val="0"/>
          <w:numId w:val="14"/>
        </w:numPr>
        <w:spacing w:after="0" w:line="240" w:lineRule="atLeast"/>
        <w:ind w:left="0" w:firstLine="927"/>
        <w:jc w:val="both"/>
        <w:rPr>
          <w:rFonts w:ascii="Times New Roman" w:hAnsi="Times New Roman"/>
          <w:sz w:val="16"/>
          <w:szCs w:val="16"/>
        </w:rPr>
      </w:pPr>
      <w:r w:rsidRPr="00E54E3F">
        <w:rPr>
          <w:rFonts w:ascii="Times New Roman" w:hAnsi="Times New Roman"/>
          <w:sz w:val="16"/>
          <w:szCs w:val="16"/>
        </w:rPr>
        <w:t xml:space="preserve">Одобрить прилагаемый проект соглашения </w:t>
      </w:r>
      <w:r w:rsidRPr="00E54E3F">
        <w:rPr>
          <w:rFonts w:ascii="Times New Roman" w:hAnsi="Times New Roman"/>
          <w:bCs/>
          <w:sz w:val="16"/>
          <w:szCs w:val="16"/>
        </w:rPr>
        <w:t>о передаче полномочий в области градостроительной деятельности</w:t>
      </w:r>
      <w:r w:rsidRPr="00E54E3F">
        <w:rPr>
          <w:rFonts w:ascii="Times New Roman" w:hAnsi="Times New Roman"/>
          <w:sz w:val="16"/>
          <w:szCs w:val="16"/>
        </w:rPr>
        <w:t xml:space="preserve"> </w:t>
      </w:r>
      <w:r w:rsidRPr="00E54E3F">
        <w:rPr>
          <w:rFonts w:ascii="Times New Roman" w:hAnsi="Times New Roman"/>
          <w:bCs/>
          <w:sz w:val="16"/>
          <w:szCs w:val="16"/>
        </w:rPr>
        <w:t>между МО «Мирнинский район» и муниципальными образованиями поселений, расположенных на территории МО «Мирнинский район» Республики Саха (Якутия) на 2012 год</w:t>
      </w:r>
      <w:r w:rsidRPr="00E54E3F">
        <w:rPr>
          <w:rFonts w:ascii="Times New Roman" w:hAnsi="Times New Roman"/>
          <w:sz w:val="16"/>
          <w:szCs w:val="16"/>
        </w:rPr>
        <w:t>.</w:t>
      </w:r>
    </w:p>
    <w:p w:rsidR="00302EA3" w:rsidRPr="00E54E3F" w:rsidRDefault="00302EA3" w:rsidP="00302EA3">
      <w:pPr>
        <w:numPr>
          <w:ilvl w:val="0"/>
          <w:numId w:val="14"/>
        </w:numPr>
        <w:spacing w:after="0" w:line="240" w:lineRule="atLeast"/>
        <w:ind w:left="0" w:firstLine="927"/>
        <w:jc w:val="both"/>
        <w:rPr>
          <w:rFonts w:ascii="Times New Roman" w:hAnsi="Times New Roman"/>
          <w:sz w:val="16"/>
          <w:szCs w:val="16"/>
        </w:rPr>
      </w:pPr>
      <w:r w:rsidRPr="00E54E3F">
        <w:rPr>
          <w:rFonts w:ascii="Times New Roman" w:hAnsi="Times New Roman"/>
          <w:sz w:val="16"/>
          <w:szCs w:val="16"/>
        </w:rPr>
        <w:t xml:space="preserve">Администрации МО «Город Удачный» заключить соглашение с администрацией МО «Мирнинский район» о передаче осуществления отдельных полномочий согласно пунктов 1 и 2 настоящего решения. </w:t>
      </w:r>
    </w:p>
    <w:p w:rsidR="00302EA3" w:rsidRPr="00E54E3F" w:rsidRDefault="00302EA3" w:rsidP="00302EA3">
      <w:pPr>
        <w:numPr>
          <w:ilvl w:val="0"/>
          <w:numId w:val="14"/>
        </w:numPr>
        <w:spacing w:after="0" w:line="240" w:lineRule="atLeast"/>
        <w:ind w:left="0" w:firstLine="927"/>
        <w:jc w:val="both"/>
        <w:rPr>
          <w:rFonts w:ascii="Times New Roman" w:hAnsi="Times New Roman"/>
          <w:sz w:val="16"/>
          <w:szCs w:val="16"/>
        </w:rPr>
      </w:pPr>
      <w:r w:rsidRPr="00E54E3F">
        <w:rPr>
          <w:rFonts w:ascii="Times New Roman" w:hAnsi="Times New Roman"/>
          <w:sz w:val="16"/>
          <w:szCs w:val="16"/>
        </w:rPr>
        <w:t>Настоящее решение вступает в силу со дня его принятия.</w:t>
      </w:r>
    </w:p>
    <w:p w:rsidR="00302EA3" w:rsidRPr="00E54E3F" w:rsidRDefault="00302EA3" w:rsidP="00302EA3">
      <w:pPr>
        <w:numPr>
          <w:ilvl w:val="0"/>
          <w:numId w:val="14"/>
        </w:numPr>
        <w:spacing w:after="0" w:line="240" w:lineRule="atLeast"/>
        <w:ind w:left="0" w:firstLine="927"/>
        <w:jc w:val="both"/>
        <w:rPr>
          <w:rFonts w:ascii="Times New Roman" w:hAnsi="Times New Roman"/>
          <w:sz w:val="16"/>
          <w:szCs w:val="16"/>
        </w:rPr>
      </w:pPr>
      <w:r w:rsidRPr="00E54E3F">
        <w:rPr>
          <w:rFonts w:ascii="Times New Roman" w:hAnsi="Times New Roman"/>
          <w:sz w:val="16"/>
          <w:szCs w:val="16"/>
        </w:rPr>
        <w:t>Контроль исполнения настоящего решения возложить на комиссию по вопросам коммунального хозяйства и отраслям промышленности  (Карпенко В.Н.).</w:t>
      </w:r>
    </w:p>
    <w:p w:rsidR="00302EA3" w:rsidRPr="00E54E3F" w:rsidRDefault="00302EA3" w:rsidP="00302EA3">
      <w:pPr>
        <w:spacing w:after="0" w:line="240" w:lineRule="atLeast"/>
        <w:ind w:firstLine="567"/>
        <w:jc w:val="both"/>
        <w:rPr>
          <w:rFonts w:ascii="Times New Roman" w:hAnsi="Times New Roman"/>
          <w:sz w:val="16"/>
          <w:szCs w:val="16"/>
        </w:rPr>
      </w:pPr>
    </w:p>
    <w:tbl>
      <w:tblPr>
        <w:tblW w:w="9464" w:type="dxa"/>
        <w:tblLook w:val="04A0"/>
      </w:tblPr>
      <w:tblGrid>
        <w:gridCol w:w="4880"/>
        <w:gridCol w:w="4584"/>
      </w:tblGrid>
      <w:tr w:rsidR="00302EA3" w:rsidRPr="00E54E3F" w:rsidTr="00D247D9">
        <w:tc>
          <w:tcPr>
            <w:tcW w:w="4880" w:type="dxa"/>
          </w:tcPr>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И.о. главы города</w:t>
            </w:r>
          </w:p>
          <w:p w:rsidR="00302EA3" w:rsidRPr="00E54E3F" w:rsidRDefault="00302EA3" w:rsidP="00302EA3">
            <w:pPr>
              <w:spacing w:after="0" w:line="240" w:lineRule="atLeast"/>
              <w:rPr>
                <w:rFonts w:ascii="Times New Roman" w:hAnsi="Times New Roman"/>
                <w:b/>
                <w:sz w:val="16"/>
                <w:szCs w:val="16"/>
              </w:rPr>
            </w:pP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____________Т.В. Дьяконова</w:t>
            </w:r>
          </w:p>
        </w:tc>
        <w:tc>
          <w:tcPr>
            <w:tcW w:w="4584" w:type="dxa"/>
          </w:tcPr>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Председатель</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городского Совета депутатов</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______________Б.Н. Дьячков</w:t>
            </w:r>
          </w:p>
        </w:tc>
      </w:tr>
    </w:tbl>
    <w:p w:rsidR="00302EA3" w:rsidRDefault="00302EA3" w:rsidP="00302EA3">
      <w:pPr>
        <w:spacing w:after="0" w:line="240" w:lineRule="atLeast"/>
        <w:ind w:firstLine="567"/>
        <w:jc w:val="both"/>
        <w:rPr>
          <w:rFonts w:ascii="Times New Roman" w:hAnsi="Times New Roman"/>
          <w:sz w:val="16"/>
          <w:szCs w:val="16"/>
        </w:rPr>
      </w:pPr>
    </w:p>
    <w:p w:rsidR="00E54E3F" w:rsidRPr="00E54E3F" w:rsidRDefault="00E54E3F" w:rsidP="00302EA3">
      <w:pPr>
        <w:spacing w:after="0" w:line="240" w:lineRule="atLeast"/>
        <w:ind w:firstLine="567"/>
        <w:jc w:val="both"/>
        <w:rPr>
          <w:rFonts w:ascii="Times New Roman" w:hAnsi="Times New Roman"/>
          <w:sz w:val="16"/>
          <w:szCs w:val="16"/>
        </w:rPr>
      </w:pPr>
    </w:p>
    <w:p w:rsidR="00302EA3" w:rsidRPr="00E54E3F" w:rsidRDefault="00302EA3" w:rsidP="00302EA3">
      <w:pPr>
        <w:spacing w:after="0" w:line="240" w:lineRule="atLeast"/>
        <w:jc w:val="right"/>
        <w:rPr>
          <w:rFonts w:ascii="Times New Roman" w:hAnsi="Times New Roman"/>
          <w:b/>
          <w:sz w:val="16"/>
          <w:szCs w:val="16"/>
        </w:rPr>
      </w:pPr>
      <w:r w:rsidRPr="00E54E3F">
        <w:rPr>
          <w:rFonts w:ascii="Times New Roman" w:hAnsi="Times New Roman"/>
          <w:b/>
          <w:sz w:val="16"/>
          <w:szCs w:val="16"/>
        </w:rPr>
        <w:t xml:space="preserve">ПРИЛОЖЕНИЕ </w:t>
      </w:r>
    </w:p>
    <w:p w:rsidR="00302EA3" w:rsidRPr="00E54E3F" w:rsidRDefault="00302EA3" w:rsidP="00302EA3">
      <w:pPr>
        <w:spacing w:after="0" w:line="240" w:lineRule="atLeast"/>
        <w:jc w:val="right"/>
        <w:rPr>
          <w:rFonts w:ascii="Times New Roman" w:hAnsi="Times New Roman"/>
          <w:b/>
          <w:sz w:val="16"/>
          <w:szCs w:val="16"/>
        </w:rPr>
      </w:pPr>
      <w:r w:rsidRPr="00E54E3F">
        <w:rPr>
          <w:rFonts w:ascii="Times New Roman" w:hAnsi="Times New Roman"/>
          <w:b/>
          <w:sz w:val="16"/>
          <w:szCs w:val="16"/>
        </w:rPr>
        <w:t>к решению городского Совета депутатов</w:t>
      </w:r>
    </w:p>
    <w:p w:rsidR="00302EA3" w:rsidRPr="00E54E3F" w:rsidRDefault="00302EA3" w:rsidP="00302EA3">
      <w:pPr>
        <w:spacing w:after="0" w:line="240" w:lineRule="atLeast"/>
        <w:jc w:val="right"/>
        <w:rPr>
          <w:rFonts w:ascii="Times New Roman" w:hAnsi="Times New Roman"/>
          <w:b/>
          <w:sz w:val="16"/>
          <w:szCs w:val="16"/>
        </w:rPr>
      </w:pPr>
      <w:r w:rsidRPr="00E54E3F">
        <w:rPr>
          <w:rFonts w:ascii="Times New Roman" w:hAnsi="Times New Roman"/>
          <w:b/>
          <w:sz w:val="16"/>
          <w:szCs w:val="16"/>
        </w:rPr>
        <w:t>МО «Город Удачный»</w:t>
      </w:r>
    </w:p>
    <w:p w:rsidR="00302EA3" w:rsidRPr="00E54E3F" w:rsidRDefault="00302EA3" w:rsidP="00302EA3">
      <w:pPr>
        <w:spacing w:after="0" w:line="240" w:lineRule="atLeast"/>
        <w:jc w:val="right"/>
        <w:rPr>
          <w:rFonts w:ascii="Times New Roman" w:hAnsi="Times New Roman"/>
          <w:b/>
          <w:sz w:val="16"/>
          <w:szCs w:val="16"/>
        </w:rPr>
      </w:pPr>
      <w:r w:rsidRPr="00E54E3F">
        <w:rPr>
          <w:rFonts w:ascii="Times New Roman" w:hAnsi="Times New Roman"/>
          <w:b/>
          <w:sz w:val="16"/>
          <w:szCs w:val="16"/>
        </w:rPr>
        <w:t>от «25» апреля 2012 года № 48-2</w:t>
      </w:r>
    </w:p>
    <w:p w:rsidR="00302EA3" w:rsidRPr="00E54E3F" w:rsidRDefault="00302EA3" w:rsidP="00302EA3">
      <w:pPr>
        <w:spacing w:after="0" w:line="240" w:lineRule="atLeast"/>
        <w:rPr>
          <w:rFonts w:ascii="Times New Roman" w:hAnsi="Times New Roman"/>
          <w:sz w:val="16"/>
          <w:szCs w:val="16"/>
        </w:rPr>
      </w:pPr>
      <w:r w:rsidRPr="00E54E3F">
        <w:rPr>
          <w:rFonts w:ascii="Times New Roman" w:hAnsi="Times New Roman"/>
          <w:sz w:val="16"/>
          <w:szCs w:val="16"/>
        </w:rPr>
        <w:t>ПРОЕКТ</w:t>
      </w:r>
    </w:p>
    <w:p w:rsidR="00302EA3" w:rsidRPr="00E54E3F" w:rsidRDefault="00302EA3" w:rsidP="00302EA3">
      <w:pPr>
        <w:spacing w:after="0" w:line="240" w:lineRule="atLeast"/>
        <w:jc w:val="right"/>
        <w:rPr>
          <w:rFonts w:ascii="Times New Roman" w:hAnsi="Times New Roman"/>
          <w:b/>
          <w:sz w:val="16"/>
          <w:szCs w:val="16"/>
        </w:rPr>
      </w:pP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СОГЛАШЕНИЕ</w:t>
      </w:r>
    </w:p>
    <w:p w:rsidR="00302EA3" w:rsidRPr="00E54E3F" w:rsidRDefault="00302EA3" w:rsidP="00302EA3">
      <w:pPr>
        <w:spacing w:after="0" w:line="240" w:lineRule="atLeast"/>
        <w:rPr>
          <w:rFonts w:ascii="Times New Roman" w:hAnsi="Times New Roman"/>
          <w:b/>
          <w:bCs/>
          <w:sz w:val="16"/>
          <w:szCs w:val="16"/>
        </w:rPr>
      </w:pPr>
      <w:r w:rsidRPr="00E54E3F">
        <w:rPr>
          <w:rFonts w:ascii="Times New Roman" w:hAnsi="Times New Roman"/>
          <w:b/>
          <w:bCs/>
          <w:sz w:val="16"/>
          <w:szCs w:val="16"/>
        </w:rPr>
        <w:t>о передаче полномочий в области градостроительной деятельности</w:t>
      </w:r>
    </w:p>
    <w:p w:rsidR="00302EA3" w:rsidRPr="00E54E3F" w:rsidRDefault="00302EA3" w:rsidP="00302EA3">
      <w:pPr>
        <w:spacing w:after="0" w:line="240" w:lineRule="atLeast"/>
        <w:rPr>
          <w:rFonts w:ascii="Times New Roman" w:hAnsi="Times New Roman"/>
          <w:b/>
          <w:bCs/>
          <w:sz w:val="16"/>
          <w:szCs w:val="16"/>
        </w:rPr>
      </w:pPr>
      <w:r w:rsidRPr="00E54E3F">
        <w:rPr>
          <w:rFonts w:ascii="Times New Roman" w:hAnsi="Times New Roman"/>
          <w:b/>
          <w:bCs/>
          <w:sz w:val="16"/>
          <w:szCs w:val="16"/>
        </w:rPr>
        <w:t>между МО «Мирнинский район» и муниципальными образованиями</w:t>
      </w:r>
    </w:p>
    <w:p w:rsidR="00302EA3" w:rsidRPr="00E54E3F" w:rsidRDefault="00302EA3" w:rsidP="00302EA3">
      <w:pPr>
        <w:spacing w:after="0" w:line="240" w:lineRule="atLeast"/>
        <w:rPr>
          <w:rFonts w:ascii="Times New Roman" w:hAnsi="Times New Roman"/>
          <w:b/>
          <w:bCs/>
          <w:sz w:val="16"/>
          <w:szCs w:val="16"/>
        </w:rPr>
      </w:pPr>
      <w:r w:rsidRPr="00E54E3F">
        <w:rPr>
          <w:rFonts w:ascii="Times New Roman" w:hAnsi="Times New Roman"/>
          <w:b/>
          <w:sz w:val="16"/>
          <w:szCs w:val="16"/>
        </w:rPr>
        <w:t>поселений,</w:t>
      </w:r>
      <w:r w:rsidRPr="00E54E3F">
        <w:rPr>
          <w:rFonts w:ascii="Times New Roman" w:hAnsi="Times New Roman"/>
          <w:bCs/>
          <w:sz w:val="16"/>
          <w:szCs w:val="16"/>
        </w:rPr>
        <w:t xml:space="preserve"> </w:t>
      </w:r>
      <w:r w:rsidRPr="00E54E3F">
        <w:rPr>
          <w:rFonts w:ascii="Times New Roman" w:hAnsi="Times New Roman"/>
          <w:b/>
          <w:bCs/>
          <w:sz w:val="16"/>
          <w:szCs w:val="16"/>
        </w:rPr>
        <w:t>расположенных на территории МО «Мирнинский район» Республики Саха (Якутия) на 2012 год</w:t>
      </w:r>
    </w:p>
    <w:p w:rsidR="00302EA3" w:rsidRPr="00E54E3F" w:rsidRDefault="00302EA3" w:rsidP="00302EA3">
      <w:pPr>
        <w:spacing w:after="0" w:line="240" w:lineRule="atLeast"/>
        <w:jc w:val="both"/>
        <w:rPr>
          <w:rFonts w:ascii="Times New Roman" w:hAnsi="Times New Roman"/>
          <w:b/>
          <w:sz w:val="16"/>
          <w:szCs w:val="16"/>
        </w:rPr>
      </w:pPr>
    </w:p>
    <w:p w:rsidR="00302EA3" w:rsidRPr="00E54E3F" w:rsidRDefault="00302EA3" w:rsidP="00302EA3">
      <w:pPr>
        <w:spacing w:after="0" w:line="240" w:lineRule="atLeast"/>
        <w:jc w:val="both"/>
        <w:rPr>
          <w:rFonts w:ascii="Times New Roman" w:hAnsi="Times New Roman"/>
          <w:bCs/>
          <w:sz w:val="16"/>
          <w:szCs w:val="16"/>
        </w:rPr>
      </w:pPr>
      <w:r w:rsidRPr="00E54E3F">
        <w:rPr>
          <w:rFonts w:ascii="Times New Roman" w:hAnsi="Times New Roman"/>
          <w:bCs/>
          <w:sz w:val="16"/>
          <w:szCs w:val="16"/>
        </w:rPr>
        <w:t>г. Мирный                                                                                             «_____»_________2012 г.</w:t>
      </w:r>
    </w:p>
    <w:p w:rsidR="00302EA3" w:rsidRPr="00E54E3F" w:rsidRDefault="00302EA3" w:rsidP="00302EA3">
      <w:pPr>
        <w:spacing w:after="0" w:line="240" w:lineRule="atLeast"/>
        <w:rPr>
          <w:rFonts w:ascii="Times New Roman" w:hAnsi="Times New Roman"/>
          <w:b/>
          <w:sz w:val="16"/>
          <w:szCs w:val="16"/>
        </w:rPr>
      </w:pPr>
    </w:p>
    <w:p w:rsidR="00302EA3" w:rsidRPr="00E54E3F" w:rsidRDefault="00302EA3" w:rsidP="00302EA3">
      <w:pPr>
        <w:spacing w:after="0" w:line="240" w:lineRule="atLeast"/>
        <w:jc w:val="both"/>
        <w:rPr>
          <w:rFonts w:ascii="Times New Roman" w:hAnsi="Times New Roman"/>
          <w:sz w:val="16"/>
          <w:szCs w:val="16"/>
        </w:rPr>
      </w:pPr>
      <w:r w:rsidRPr="00E54E3F">
        <w:rPr>
          <w:rFonts w:ascii="Times New Roman" w:hAnsi="Times New Roman"/>
          <w:sz w:val="16"/>
          <w:szCs w:val="16"/>
        </w:rPr>
        <w:tab/>
        <w:t xml:space="preserve">В соответствии с Конституцией Российской Федерации и Федеральным Законом от 16 октября 2003 года № 131-ФЗ «Об общих принципах организации местного самоуправления в Российской Федерации» муниципальное образование «Мирнинский район» в лице ___________________________________, действующего на основании ______________________________________________________________, с одной стороны и муниципальное образование «Город Удачный» в лице _________________________, действующего на основании </w:t>
      </w:r>
      <w:r w:rsidRPr="00E54E3F">
        <w:rPr>
          <w:rFonts w:ascii="Times New Roman" w:hAnsi="Times New Roman"/>
          <w:sz w:val="16"/>
          <w:szCs w:val="16"/>
        </w:rPr>
        <w:lastRenderedPageBreak/>
        <w:t>____________________________________________________, с другой стороны, вместе именуемые «Стороны», заключили настоящее Соглашение о нижеследующем:</w:t>
      </w:r>
    </w:p>
    <w:p w:rsidR="00302EA3" w:rsidRPr="00E54E3F" w:rsidRDefault="00302EA3" w:rsidP="00302EA3">
      <w:pPr>
        <w:numPr>
          <w:ilvl w:val="0"/>
          <w:numId w:val="26"/>
        </w:numPr>
        <w:spacing w:after="0" w:line="240" w:lineRule="atLeast"/>
        <w:rPr>
          <w:rFonts w:ascii="Times New Roman" w:hAnsi="Times New Roman"/>
          <w:b/>
          <w:sz w:val="16"/>
          <w:szCs w:val="16"/>
        </w:rPr>
      </w:pPr>
      <w:r w:rsidRPr="00E54E3F">
        <w:rPr>
          <w:rFonts w:ascii="Times New Roman" w:hAnsi="Times New Roman"/>
          <w:b/>
          <w:sz w:val="16"/>
          <w:szCs w:val="16"/>
        </w:rPr>
        <w:t>Предмет Соглашения</w:t>
      </w:r>
    </w:p>
    <w:p w:rsidR="00302EA3" w:rsidRPr="00E54E3F" w:rsidRDefault="00302EA3" w:rsidP="00302EA3">
      <w:pPr>
        <w:autoSpaceDE w:val="0"/>
        <w:autoSpaceDN w:val="0"/>
        <w:adjustRightInd w:val="0"/>
        <w:spacing w:after="0" w:line="240" w:lineRule="atLeast"/>
        <w:ind w:firstLine="540"/>
        <w:jc w:val="both"/>
        <w:rPr>
          <w:rFonts w:ascii="Times New Roman" w:hAnsi="Times New Roman"/>
          <w:sz w:val="16"/>
          <w:szCs w:val="16"/>
        </w:rPr>
      </w:pPr>
      <w:r w:rsidRPr="00E54E3F">
        <w:rPr>
          <w:rFonts w:ascii="Times New Roman" w:hAnsi="Times New Roman"/>
          <w:sz w:val="16"/>
          <w:szCs w:val="16"/>
        </w:rPr>
        <w:tab/>
        <w:t>1.1. Предметом соглашения является передача полномочий по решению вопросов местного значения поселения:</w:t>
      </w:r>
    </w:p>
    <w:p w:rsidR="00302EA3"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sz w:val="16"/>
          <w:szCs w:val="16"/>
        </w:rPr>
        <w:t xml:space="preserve">  МО «Город Удачный» передает МО «Мирнинский район» исполнения полномочий в области градостроительной деятельности (согласно п.20 ст.14. № 131-ФЗ «Об общих принципах организации местного самоуправления в Российской Федерации»), в том числе передача финансовых средств на </w:t>
      </w:r>
      <w:r w:rsidRPr="00E54E3F">
        <w:rPr>
          <w:rFonts w:ascii="Times New Roman" w:hAnsi="Times New Roman"/>
          <w:color w:val="000000"/>
          <w:sz w:val="16"/>
          <w:szCs w:val="16"/>
        </w:rPr>
        <w:t xml:space="preserve">содержание главного специалиста по вопросам градорегулирования Управления архитектуры и градостроительства администрации МО «Мирнинского района» в размере </w:t>
      </w:r>
      <w:r w:rsidRPr="00E54E3F">
        <w:rPr>
          <w:rFonts w:ascii="Times New Roman" w:hAnsi="Times New Roman"/>
          <w:b/>
          <w:color w:val="000000"/>
          <w:sz w:val="16"/>
          <w:szCs w:val="16"/>
        </w:rPr>
        <w:t>214 156 руб. 03 коп.</w:t>
      </w:r>
      <w:r w:rsidRPr="00E54E3F">
        <w:rPr>
          <w:rFonts w:ascii="Times New Roman" w:hAnsi="Times New Roman"/>
          <w:color w:val="000000"/>
          <w:sz w:val="16"/>
          <w:szCs w:val="16"/>
        </w:rPr>
        <w:t xml:space="preserve"> (таблица №1).   </w:t>
      </w:r>
    </w:p>
    <w:p w:rsidR="00302EA3" w:rsidRPr="00E54E3F" w:rsidRDefault="00302EA3" w:rsidP="00E54E3F">
      <w:pPr>
        <w:numPr>
          <w:ilvl w:val="0"/>
          <w:numId w:val="26"/>
        </w:numPr>
        <w:spacing w:after="0" w:line="240" w:lineRule="atLeast"/>
        <w:rPr>
          <w:rFonts w:ascii="Times New Roman" w:hAnsi="Times New Roman"/>
          <w:b/>
          <w:sz w:val="16"/>
          <w:szCs w:val="16"/>
        </w:rPr>
      </w:pPr>
      <w:r w:rsidRPr="00E54E3F">
        <w:rPr>
          <w:rFonts w:ascii="Times New Roman" w:hAnsi="Times New Roman"/>
          <w:b/>
          <w:sz w:val="16"/>
          <w:szCs w:val="16"/>
        </w:rPr>
        <w:t>Права и обязанности Сторон в области градостроительной деятельности</w:t>
      </w:r>
    </w:p>
    <w:p w:rsidR="00302EA3" w:rsidRPr="00E54E3F" w:rsidRDefault="00302EA3" w:rsidP="00302EA3">
      <w:pPr>
        <w:spacing w:after="0" w:line="240" w:lineRule="atLeast"/>
        <w:jc w:val="both"/>
        <w:rPr>
          <w:rFonts w:ascii="Times New Roman" w:hAnsi="Times New Roman"/>
          <w:sz w:val="16"/>
          <w:szCs w:val="16"/>
        </w:rPr>
      </w:pPr>
      <w:r w:rsidRPr="00E54E3F">
        <w:rPr>
          <w:rFonts w:ascii="Times New Roman" w:hAnsi="Times New Roman"/>
          <w:sz w:val="16"/>
          <w:szCs w:val="16"/>
        </w:rPr>
        <w:tab/>
        <w:t>Муниципальное образование «Мирнинский район» Республики Саха (Якутия) осуществляет:</w:t>
      </w:r>
    </w:p>
    <w:p w:rsidR="00302EA3" w:rsidRPr="00E54E3F" w:rsidRDefault="00302EA3" w:rsidP="00302EA3">
      <w:pPr>
        <w:autoSpaceDE w:val="0"/>
        <w:autoSpaceDN w:val="0"/>
        <w:adjustRightInd w:val="0"/>
        <w:spacing w:after="0" w:line="240" w:lineRule="atLeast"/>
        <w:ind w:firstLine="540"/>
        <w:rPr>
          <w:rFonts w:ascii="Times New Roman" w:hAnsi="Times New Roman"/>
          <w:color w:val="000000"/>
          <w:sz w:val="16"/>
          <w:szCs w:val="16"/>
        </w:rPr>
      </w:pPr>
      <w:r w:rsidRPr="00E54E3F">
        <w:rPr>
          <w:rFonts w:ascii="Times New Roman" w:hAnsi="Times New Roman"/>
          <w:color w:val="000000"/>
          <w:sz w:val="16"/>
          <w:szCs w:val="16"/>
        </w:rPr>
        <w:t>- подготовку документов территориального планирования поселений;</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 разработку местных нормативов градостроительного проектирования поселений;</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 разработку правил землепользования и застройки поселений;</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-разработку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РФ;</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302EA3"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 предоставление проектов решений о развитии застроенных территорий.</w:t>
      </w:r>
    </w:p>
    <w:p w:rsidR="00302EA3" w:rsidRPr="00E54E3F" w:rsidRDefault="00302EA3" w:rsidP="00302EA3">
      <w:pPr>
        <w:numPr>
          <w:ilvl w:val="0"/>
          <w:numId w:val="27"/>
        </w:numPr>
        <w:spacing w:after="0" w:line="240" w:lineRule="atLeast"/>
        <w:rPr>
          <w:rFonts w:ascii="Times New Roman" w:hAnsi="Times New Roman"/>
          <w:b/>
          <w:sz w:val="16"/>
          <w:szCs w:val="16"/>
        </w:rPr>
      </w:pPr>
      <w:r w:rsidRPr="00E54E3F">
        <w:rPr>
          <w:rFonts w:ascii="Times New Roman" w:hAnsi="Times New Roman"/>
          <w:b/>
          <w:sz w:val="16"/>
          <w:szCs w:val="16"/>
        </w:rPr>
        <w:t>Муниципальное образование поселения осуществляет:</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 xml:space="preserve">- передачу финансовых средств на осуществление денежного содержания главного специалиста по вопросам градорегулирования Управления архитектуры и градостроительства администрации МО «Мирнинского района», согласно расчету на содержание главного специалиста Управления архитектуры и градостроительства МО «Мирнинский район» на 2012 г. (приложение к Соглашению, Таблица №1). </w:t>
      </w:r>
      <w:r w:rsidRPr="00E54E3F">
        <w:rPr>
          <w:rFonts w:ascii="Times New Roman" w:hAnsi="Times New Roman"/>
          <w:sz w:val="16"/>
          <w:szCs w:val="16"/>
        </w:rPr>
        <w:t>Объем средств, предоставляемых из бюджета поселения в бюджет муниципального района на осуществление полномочий предусмотренных настоящим соглашением перечисляется ежеквартально равными долями.</w:t>
      </w:r>
    </w:p>
    <w:p w:rsidR="00302EA3" w:rsidRPr="00E54E3F" w:rsidRDefault="00302EA3" w:rsidP="00302EA3">
      <w:pPr>
        <w:numPr>
          <w:ilvl w:val="0"/>
          <w:numId w:val="27"/>
        </w:numPr>
        <w:spacing w:after="0" w:line="240" w:lineRule="atLeast"/>
        <w:rPr>
          <w:rFonts w:ascii="Times New Roman" w:hAnsi="Times New Roman"/>
          <w:b/>
          <w:sz w:val="16"/>
          <w:szCs w:val="16"/>
        </w:rPr>
      </w:pPr>
      <w:r w:rsidRPr="00E54E3F">
        <w:rPr>
          <w:rFonts w:ascii="Times New Roman" w:hAnsi="Times New Roman"/>
          <w:b/>
          <w:sz w:val="16"/>
          <w:szCs w:val="16"/>
        </w:rPr>
        <w:t>Ответственность сторон</w:t>
      </w:r>
    </w:p>
    <w:p w:rsidR="00302EA3" w:rsidRPr="00E54E3F" w:rsidRDefault="00302EA3" w:rsidP="00302EA3">
      <w:pPr>
        <w:spacing w:after="0" w:line="240" w:lineRule="atLeast"/>
        <w:jc w:val="both"/>
        <w:rPr>
          <w:rFonts w:ascii="Times New Roman" w:hAnsi="Times New Roman"/>
          <w:sz w:val="16"/>
          <w:szCs w:val="16"/>
        </w:rPr>
      </w:pPr>
      <w:r w:rsidRPr="00E54E3F">
        <w:rPr>
          <w:rFonts w:ascii="Times New Roman" w:hAnsi="Times New Roman"/>
          <w:sz w:val="16"/>
          <w:szCs w:val="16"/>
        </w:rPr>
        <w:tab/>
        <w:t>Стороны Соглашения несут ответственность, предусмотренную действующим законодательством.</w:t>
      </w:r>
    </w:p>
    <w:p w:rsidR="00302EA3" w:rsidRPr="00E54E3F" w:rsidRDefault="00302EA3" w:rsidP="00302EA3">
      <w:pPr>
        <w:numPr>
          <w:ilvl w:val="0"/>
          <w:numId w:val="27"/>
        </w:numPr>
        <w:spacing w:after="0" w:line="240" w:lineRule="atLeast"/>
        <w:rPr>
          <w:rFonts w:ascii="Times New Roman" w:hAnsi="Times New Roman"/>
          <w:b/>
          <w:sz w:val="16"/>
          <w:szCs w:val="16"/>
        </w:rPr>
      </w:pPr>
      <w:r w:rsidRPr="00E54E3F">
        <w:rPr>
          <w:rFonts w:ascii="Times New Roman" w:hAnsi="Times New Roman"/>
          <w:b/>
          <w:sz w:val="16"/>
          <w:szCs w:val="16"/>
        </w:rPr>
        <w:t>Срок действия Соглашения и порядок его расторжения</w:t>
      </w:r>
    </w:p>
    <w:p w:rsidR="00302EA3" w:rsidRPr="00E54E3F" w:rsidRDefault="00302EA3" w:rsidP="00302EA3">
      <w:pPr>
        <w:spacing w:after="0" w:line="240" w:lineRule="atLeast"/>
        <w:jc w:val="both"/>
        <w:rPr>
          <w:rFonts w:ascii="Times New Roman" w:hAnsi="Times New Roman"/>
          <w:sz w:val="16"/>
          <w:szCs w:val="16"/>
        </w:rPr>
      </w:pPr>
      <w:r w:rsidRPr="00E54E3F">
        <w:rPr>
          <w:rFonts w:ascii="Times New Roman" w:hAnsi="Times New Roman"/>
          <w:sz w:val="16"/>
          <w:szCs w:val="16"/>
        </w:rPr>
        <w:tab/>
        <w:t>Настоящее соглашение вступает в силу с момента его подписания Сторонами и действует до 31 декабря 2012 года.</w:t>
      </w:r>
    </w:p>
    <w:p w:rsidR="00302EA3" w:rsidRPr="00E54E3F" w:rsidRDefault="00302EA3" w:rsidP="00302EA3">
      <w:pPr>
        <w:spacing w:after="0" w:line="240" w:lineRule="atLeast"/>
        <w:jc w:val="both"/>
        <w:rPr>
          <w:rFonts w:ascii="Times New Roman" w:hAnsi="Times New Roman"/>
          <w:sz w:val="16"/>
          <w:szCs w:val="16"/>
        </w:rPr>
      </w:pPr>
      <w:r w:rsidRPr="00E54E3F">
        <w:rPr>
          <w:rFonts w:ascii="Times New Roman" w:hAnsi="Times New Roman"/>
          <w:sz w:val="16"/>
          <w:szCs w:val="16"/>
        </w:rPr>
        <w:tab/>
        <w:t>Действие настоящего Соглашения может быть прекращено досрочно:</w:t>
      </w:r>
    </w:p>
    <w:p w:rsidR="00302EA3" w:rsidRPr="00E54E3F" w:rsidRDefault="00302EA3" w:rsidP="00302EA3">
      <w:pPr>
        <w:spacing w:after="0" w:line="240" w:lineRule="atLeast"/>
        <w:jc w:val="both"/>
        <w:rPr>
          <w:rFonts w:ascii="Times New Roman" w:hAnsi="Times New Roman"/>
          <w:sz w:val="16"/>
          <w:szCs w:val="16"/>
        </w:rPr>
      </w:pPr>
      <w:r w:rsidRPr="00E54E3F">
        <w:rPr>
          <w:rFonts w:ascii="Times New Roman" w:hAnsi="Times New Roman"/>
          <w:sz w:val="16"/>
          <w:szCs w:val="16"/>
        </w:rPr>
        <w:tab/>
        <w:t>- по соглашению Сторон;</w:t>
      </w:r>
    </w:p>
    <w:p w:rsidR="00302EA3" w:rsidRPr="00E54E3F" w:rsidRDefault="00302EA3" w:rsidP="00302EA3">
      <w:pPr>
        <w:spacing w:after="0" w:line="240" w:lineRule="atLeast"/>
        <w:jc w:val="both"/>
        <w:rPr>
          <w:rFonts w:ascii="Times New Roman" w:hAnsi="Times New Roman"/>
          <w:sz w:val="16"/>
          <w:szCs w:val="16"/>
        </w:rPr>
      </w:pPr>
      <w:r w:rsidRPr="00E54E3F">
        <w:rPr>
          <w:rFonts w:ascii="Times New Roman" w:hAnsi="Times New Roman"/>
          <w:sz w:val="16"/>
          <w:szCs w:val="16"/>
        </w:rPr>
        <w:tab/>
        <w:t>- изменения действующего законодательства Российской Федерации, в связи с чем, исполнение полномочий по настоящему Соглашению становится невозможным.</w:t>
      </w:r>
    </w:p>
    <w:p w:rsidR="00302EA3" w:rsidRPr="00E54E3F" w:rsidRDefault="00302EA3" w:rsidP="00302EA3">
      <w:pPr>
        <w:spacing w:after="0" w:line="240" w:lineRule="atLeast"/>
        <w:jc w:val="both"/>
        <w:rPr>
          <w:rFonts w:ascii="Times New Roman" w:hAnsi="Times New Roman"/>
          <w:sz w:val="16"/>
          <w:szCs w:val="16"/>
        </w:rPr>
      </w:pPr>
      <w:r w:rsidRPr="00E54E3F">
        <w:rPr>
          <w:rFonts w:ascii="Times New Roman" w:hAnsi="Times New Roman"/>
          <w:sz w:val="16"/>
          <w:szCs w:val="16"/>
        </w:rPr>
        <w:tab/>
        <w:t>Стороны могут расторгнуть настоящее Соглашение, направив соответствующее письменное уведомление другой стороне.</w:t>
      </w:r>
    </w:p>
    <w:p w:rsidR="00302EA3" w:rsidRPr="00E54E3F" w:rsidRDefault="00302EA3" w:rsidP="00302EA3">
      <w:pPr>
        <w:spacing w:after="0" w:line="240" w:lineRule="atLeast"/>
        <w:jc w:val="both"/>
        <w:rPr>
          <w:rFonts w:ascii="Times New Roman" w:hAnsi="Times New Roman"/>
          <w:sz w:val="16"/>
          <w:szCs w:val="16"/>
        </w:rPr>
      </w:pPr>
      <w:r w:rsidRPr="00E54E3F">
        <w:rPr>
          <w:rFonts w:ascii="Times New Roman" w:hAnsi="Times New Roman"/>
          <w:sz w:val="16"/>
          <w:szCs w:val="16"/>
        </w:rPr>
        <w:tab/>
        <w:t>Если одна из сторон в письменной форме уведомит другую сторону о своем нежелании следовать далее положениям настоящего Соглашения, его действие будет прекращено с момента получения другой Стороной такого уведомления.</w:t>
      </w:r>
    </w:p>
    <w:p w:rsidR="00302EA3" w:rsidRPr="00E54E3F" w:rsidRDefault="00302EA3" w:rsidP="00302EA3">
      <w:pPr>
        <w:spacing w:after="0" w:line="240" w:lineRule="atLeast"/>
        <w:jc w:val="both"/>
        <w:rPr>
          <w:rFonts w:ascii="Times New Roman" w:hAnsi="Times New Roman"/>
          <w:sz w:val="16"/>
          <w:szCs w:val="16"/>
        </w:rPr>
      </w:pPr>
      <w:r w:rsidRPr="00E54E3F">
        <w:rPr>
          <w:rFonts w:ascii="Times New Roman" w:hAnsi="Times New Roman"/>
          <w:sz w:val="16"/>
          <w:szCs w:val="16"/>
        </w:rPr>
        <w:tab/>
        <w:t>Если Стороны по истечении срока, указанного в пункте 5.1. настоящего Соглашения, в течение 30 дней не заявят о своем намерении расторгнуть Соглашение, то оно считается перезаключенным на следующий год.</w:t>
      </w:r>
    </w:p>
    <w:p w:rsidR="00302EA3" w:rsidRPr="00E54E3F" w:rsidRDefault="00302EA3" w:rsidP="00302EA3">
      <w:pPr>
        <w:numPr>
          <w:ilvl w:val="0"/>
          <w:numId w:val="27"/>
        </w:numPr>
        <w:spacing w:after="0" w:line="240" w:lineRule="atLeast"/>
        <w:rPr>
          <w:rFonts w:ascii="Times New Roman" w:hAnsi="Times New Roman"/>
          <w:b/>
          <w:sz w:val="16"/>
          <w:szCs w:val="16"/>
        </w:rPr>
      </w:pPr>
      <w:r w:rsidRPr="00E54E3F">
        <w:rPr>
          <w:rFonts w:ascii="Times New Roman" w:hAnsi="Times New Roman"/>
          <w:b/>
          <w:sz w:val="16"/>
          <w:szCs w:val="16"/>
        </w:rPr>
        <w:t>Иные вопросы</w:t>
      </w:r>
    </w:p>
    <w:p w:rsidR="00302EA3" w:rsidRPr="00E54E3F" w:rsidRDefault="00302EA3" w:rsidP="00302EA3">
      <w:pPr>
        <w:spacing w:after="0" w:line="240" w:lineRule="atLeast"/>
        <w:jc w:val="both"/>
        <w:rPr>
          <w:rFonts w:ascii="Times New Roman" w:hAnsi="Times New Roman"/>
          <w:sz w:val="16"/>
          <w:szCs w:val="16"/>
        </w:rPr>
      </w:pPr>
      <w:r w:rsidRPr="00E54E3F">
        <w:rPr>
          <w:rFonts w:ascii="Times New Roman" w:hAnsi="Times New Roman"/>
          <w:sz w:val="16"/>
          <w:szCs w:val="16"/>
        </w:rPr>
        <w:tab/>
        <w:t>Все разногласия и споры, которые могут возникнуть из положений настоящего Соглашения или в связи с ним, решаются путем переговоров между Сторонами.</w:t>
      </w:r>
    </w:p>
    <w:p w:rsidR="00302EA3" w:rsidRPr="00E54E3F" w:rsidRDefault="00302EA3" w:rsidP="00302EA3">
      <w:pPr>
        <w:spacing w:after="0" w:line="240" w:lineRule="atLeast"/>
        <w:jc w:val="both"/>
        <w:rPr>
          <w:rFonts w:ascii="Times New Roman" w:hAnsi="Times New Roman"/>
          <w:sz w:val="16"/>
          <w:szCs w:val="16"/>
        </w:rPr>
      </w:pPr>
      <w:r w:rsidRPr="00E54E3F">
        <w:rPr>
          <w:rFonts w:ascii="Times New Roman" w:hAnsi="Times New Roman"/>
          <w:sz w:val="16"/>
          <w:szCs w:val="16"/>
        </w:rPr>
        <w:tab/>
        <w:t>По вопросам, не урегулированным настоящим Соглашением, стороны руководствуются действующим законодательством.</w:t>
      </w:r>
    </w:p>
    <w:p w:rsidR="00302EA3" w:rsidRPr="00E54E3F" w:rsidRDefault="00302EA3" w:rsidP="00302EA3">
      <w:pPr>
        <w:spacing w:after="0" w:line="240" w:lineRule="atLeast"/>
        <w:jc w:val="both"/>
        <w:rPr>
          <w:rFonts w:ascii="Times New Roman" w:hAnsi="Times New Roman"/>
          <w:sz w:val="16"/>
          <w:szCs w:val="16"/>
        </w:rPr>
      </w:pPr>
      <w:r w:rsidRPr="00E54E3F">
        <w:rPr>
          <w:rFonts w:ascii="Times New Roman" w:hAnsi="Times New Roman"/>
          <w:sz w:val="16"/>
          <w:szCs w:val="16"/>
        </w:rPr>
        <w:tab/>
        <w:t>Настоящее Соглашение составлено в двух экземплярах, имеющих равную юридическую силу для каждой из сторон.</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7. Юридические адреса и подписи Сторон</w:t>
      </w:r>
    </w:p>
    <w:tbl>
      <w:tblPr>
        <w:tblW w:w="0" w:type="auto"/>
        <w:tblLook w:val="0000"/>
      </w:tblPr>
      <w:tblGrid>
        <w:gridCol w:w="4926"/>
        <w:gridCol w:w="4927"/>
      </w:tblGrid>
      <w:tr w:rsidR="00302EA3" w:rsidRPr="00E54E3F" w:rsidTr="00D247D9">
        <w:tblPrEx>
          <w:tblCellMar>
            <w:top w:w="0" w:type="dxa"/>
            <w:bottom w:w="0" w:type="dxa"/>
          </w:tblCellMar>
        </w:tblPrEx>
        <w:tc>
          <w:tcPr>
            <w:tcW w:w="4926" w:type="dxa"/>
          </w:tcPr>
          <w:p w:rsidR="00302EA3" w:rsidRPr="00E54E3F" w:rsidRDefault="00302EA3" w:rsidP="00302EA3">
            <w:pPr>
              <w:spacing w:after="0" w:line="240" w:lineRule="atLeast"/>
              <w:ind w:right="43"/>
              <w:jc w:val="both"/>
              <w:rPr>
                <w:rFonts w:ascii="Times New Roman" w:hAnsi="Times New Roman"/>
                <w:sz w:val="16"/>
                <w:szCs w:val="16"/>
              </w:rPr>
            </w:pPr>
          </w:p>
          <w:p w:rsidR="00302EA3" w:rsidRPr="00E54E3F" w:rsidRDefault="00302EA3" w:rsidP="00302EA3">
            <w:pPr>
              <w:spacing w:after="0" w:line="240" w:lineRule="atLeast"/>
              <w:ind w:right="43"/>
              <w:jc w:val="both"/>
              <w:rPr>
                <w:rFonts w:ascii="Times New Roman" w:hAnsi="Times New Roman"/>
                <w:b/>
                <w:bCs/>
                <w:sz w:val="16"/>
                <w:szCs w:val="16"/>
              </w:rPr>
            </w:pPr>
            <w:r w:rsidRPr="00E54E3F">
              <w:rPr>
                <w:rFonts w:ascii="Times New Roman" w:hAnsi="Times New Roman"/>
                <w:sz w:val="16"/>
                <w:szCs w:val="16"/>
              </w:rPr>
              <w:t>_______________/_______________ /</w:t>
            </w:r>
          </w:p>
        </w:tc>
        <w:tc>
          <w:tcPr>
            <w:tcW w:w="4927" w:type="dxa"/>
          </w:tcPr>
          <w:p w:rsidR="00302EA3" w:rsidRPr="00E54E3F" w:rsidRDefault="00302EA3" w:rsidP="00302EA3">
            <w:pPr>
              <w:spacing w:after="0" w:line="240" w:lineRule="atLeast"/>
              <w:jc w:val="right"/>
              <w:rPr>
                <w:rFonts w:ascii="Times New Roman" w:hAnsi="Times New Roman"/>
                <w:sz w:val="16"/>
                <w:szCs w:val="16"/>
              </w:rPr>
            </w:pPr>
            <w:r w:rsidRPr="00E54E3F">
              <w:rPr>
                <w:rFonts w:ascii="Times New Roman" w:hAnsi="Times New Roman"/>
                <w:sz w:val="16"/>
                <w:szCs w:val="16"/>
              </w:rPr>
              <w:t xml:space="preserve">        </w:t>
            </w:r>
          </w:p>
          <w:p w:rsidR="00302EA3" w:rsidRPr="00E54E3F" w:rsidRDefault="00302EA3" w:rsidP="00302EA3">
            <w:pPr>
              <w:spacing w:after="0" w:line="240" w:lineRule="atLeast"/>
              <w:jc w:val="right"/>
              <w:rPr>
                <w:rFonts w:ascii="Times New Roman" w:hAnsi="Times New Roman"/>
                <w:sz w:val="16"/>
                <w:szCs w:val="16"/>
              </w:rPr>
            </w:pPr>
            <w:r w:rsidRPr="00E54E3F">
              <w:rPr>
                <w:rFonts w:ascii="Times New Roman" w:hAnsi="Times New Roman"/>
                <w:sz w:val="16"/>
                <w:szCs w:val="16"/>
              </w:rPr>
              <w:t xml:space="preserve"> _____________/__________________/</w:t>
            </w:r>
          </w:p>
          <w:p w:rsidR="00302EA3" w:rsidRPr="00E54E3F" w:rsidRDefault="00302EA3" w:rsidP="00302EA3">
            <w:pPr>
              <w:spacing w:after="0" w:line="240" w:lineRule="atLeast"/>
              <w:jc w:val="right"/>
              <w:rPr>
                <w:rFonts w:ascii="Times New Roman" w:hAnsi="Times New Roman"/>
                <w:sz w:val="16"/>
                <w:szCs w:val="16"/>
              </w:rPr>
            </w:pPr>
          </w:p>
        </w:tc>
      </w:tr>
    </w:tbl>
    <w:p w:rsidR="00302EA3" w:rsidRPr="00E54E3F" w:rsidRDefault="00302EA3" w:rsidP="00302EA3">
      <w:pPr>
        <w:spacing w:after="0" w:line="240" w:lineRule="atLeast"/>
        <w:jc w:val="right"/>
        <w:rPr>
          <w:rFonts w:ascii="Times New Roman" w:hAnsi="Times New Roman"/>
          <w:b/>
          <w:sz w:val="16"/>
          <w:szCs w:val="16"/>
        </w:rPr>
      </w:pPr>
      <w:r w:rsidRPr="00E54E3F">
        <w:rPr>
          <w:rFonts w:ascii="Times New Roman" w:hAnsi="Times New Roman"/>
          <w:b/>
          <w:sz w:val="16"/>
          <w:szCs w:val="16"/>
        </w:rPr>
        <w:t xml:space="preserve">Приложение к Соглашению </w:t>
      </w:r>
    </w:p>
    <w:p w:rsidR="00302EA3" w:rsidRPr="00E54E3F" w:rsidRDefault="00302EA3" w:rsidP="00302EA3">
      <w:pPr>
        <w:spacing w:after="0" w:line="240" w:lineRule="atLeast"/>
        <w:jc w:val="right"/>
        <w:rPr>
          <w:rFonts w:ascii="Times New Roman" w:hAnsi="Times New Roman"/>
          <w:b/>
          <w:sz w:val="16"/>
          <w:szCs w:val="16"/>
        </w:rPr>
      </w:pPr>
      <w:r w:rsidRPr="00E54E3F">
        <w:rPr>
          <w:rFonts w:ascii="Times New Roman" w:hAnsi="Times New Roman"/>
          <w:b/>
          <w:sz w:val="16"/>
          <w:szCs w:val="16"/>
        </w:rPr>
        <w:t>Таблица №1</w:t>
      </w:r>
    </w:p>
    <w:p w:rsidR="00302EA3" w:rsidRPr="00E54E3F" w:rsidRDefault="00302EA3" w:rsidP="00302EA3">
      <w:pPr>
        <w:spacing w:after="0" w:line="240" w:lineRule="atLeast"/>
        <w:ind w:firstLine="540"/>
        <w:rPr>
          <w:rFonts w:ascii="Times New Roman" w:hAnsi="Times New Roman"/>
          <w:b/>
          <w:bCs/>
          <w:sz w:val="16"/>
          <w:szCs w:val="16"/>
        </w:rPr>
      </w:pPr>
      <w:r w:rsidRPr="00E54E3F">
        <w:rPr>
          <w:rFonts w:ascii="Times New Roman" w:hAnsi="Times New Roman"/>
          <w:b/>
          <w:bCs/>
          <w:sz w:val="16"/>
          <w:szCs w:val="16"/>
        </w:rPr>
        <w:t>Таблица финансирования</w:t>
      </w:r>
    </w:p>
    <w:p w:rsidR="00302EA3" w:rsidRPr="00E54E3F" w:rsidRDefault="00302EA3" w:rsidP="00302EA3">
      <w:pPr>
        <w:spacing w:after="0" w:line="240" w:lineRule="atLeast"/>
        <w:rPr>
          <w:rFonts w:ascii="Times New Roman" w:hAnsi="Times New Roman"/>
          <w:b/>
          <w:bCs/>
          <w:sz w:val="16"/>
          <w:szCs w:val="16"/>
        </w:rPr>
      </w:pPr>
      <w:r w:rsidRPr="00E54E3F">
        <w:rPr>
          <w:rFonts w:ascii="Times New Roman" w:hAnsi="Times New Roman"/>
          <w:b/>
          <w:bCs/>
          <w:sz w:val="16"/>
          <w:szCs w:val="16"/>
        </w:rPr>
        <w:t>на содержание главного специалиста Управления архитектуры и градостроительства на 2012 год относительно численности населения и территории поселения, расположенных на территории МО «Мирнинский район» Республики Саха (Якутия)</w:t>
      </w:r>
    </w:p>
    <w:p w:rsidR="00302EA3" w:rsidRPr="00E54E3F" w:rsidRDefault="00302EA3" w:rsidP="00302EA3">
      <w:pPr>
        <w:spacing w:after="0" w:line="240" w:lineRule="atLeast"/>
        <w:rPr>
          <w:rFonts w:ascii="Times New Roman" w:hAnsi="Times New Roman"/>
          <w:b/>
          <w:bCs/>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6501"/>
        <w:gridCol w:w="3629"/>
      </w:tblGrid>
      <w:tr w:rsidR="00302EA3" w:rsidRPr="00E54E3F" w:rsidTr="00E54E3F">
        <w:tblPrEx>
          <w:tblCellMar>
            <w:top w:w="0" w:type="dxa"/>
            <w:bottom w:w="0" w:type="dxa"/>
          </w:tblCellMar>
        </w:tblPrEx>
        <w:trPr>
          <w:trHeight w:val="882"/>
          <w:jc w:val="center"/>
        </w:trPr>
        <w:tc>
          <w:tcPr>
            <w:tcW w:w="330" w:type="pct"/>
          </w:tcPr>
          <w:p w:rsidR="00302EA3" w:rsidRPr="00E54E3F" w:rsidRDefault="00302EA3" w:rsidP="00302EA3">
            <w:pPr>
              <w:spacing w:after="0" w:line="240" w:lineRule="atLeast"/>
              <w:rPr>
                <w:rFonts w:ascii="Times New Roman" w:hAnsi="Times New Roman"/>
                <w:b/>
                <w:bCs/>
                <w:sz w:val="16"/>
                <w:szCs w:val="16"/>
              </w:rPr>
            </w:pPr>
            <w:r w:rsidRPr="00E54E3F">
              <w:rPr>
                <w:rFonts w:ascii="Times New Roman" w:hAnsi="Times New Roman"/>
                <w:b/>
                <w:bCs/>
                <w:sz w:val="16"/>
                <w:szCs w:val="16"/>
              </w:rPr>
              <w:t>№</w:t>
            </w:r>
          </w:p>
        </w:tc>
        <w:tc>
          <w:tcPr>
            <w:tcW w:w="2997" w:type="pct"/>
          </w:tcPr>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 xml:space="preserve">Главный специалист УАиГ </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 xml:space="preserve">в области градорегулирования </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и работы с поселениями</w:t>
            </w:r>
          </w:p>
        </w:tc>
        <w:tc>
          <w:tcPr>
            <w:tcW w:w="1673" w:type="pct"/>
          </w:tcPr>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Сумма финансирования</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за год (%)</w:t>
            </w:r>
          </w:p>
        </w:tc>
      </w:tr>
      <w:tr w:rsidR="00302EA3" w:rsidRPr="00E54E3F" w:rsidTr="00E54E3F">
        <w:tblPrEx>
          <w:tblCellMar>
            <w:top w:w="0" w:type="dxa"/>
            <w:bottom w:w="0" w:type="dxa"/>
          </w:tblCellMar>
        </w:tblPrEx>
        <w:trPr>
          <w:trHeight w:val="1006"/>
          <w:jc w:val="center"/>
        </w:trPr>
        <w:tc>
          <w:tcPr>
            <w:tcW w:w="330" w:type="pct"/>
          </w:tcPr>
          <w:p w:rsidR="00302EA3" w:rsidRPr="00E54E3F" w:rsidRDefault="00302EA3" w:rsidP="00302EA3">
            <w:pPr>
              <w:spacing w:after="0" w:line="240" w:lineRule="atLeast"/>
              <w:rPr>
                <w:rFonts w:ascii="Times New Roman" w:hAnsi="Times New Roman"/>
                <w:b/>
                <w:bCs/>
                <w:sz w:val="16"/>
                <w:szCs w:val="16"/>
              </w:rPr>
            </w:pPr>
            <w:r w:rsidRPr="00E54E3F">
              <w:rPr>
                <w:rFonts w:ascii="Times New Roman" w:hAnsi="Times New Roman"/>
                <w:b/>
                <w:bCs/>
                <w:sz w:val="16"/>
                <w:szCs w:val="16"/>
              </w:rPr>
              <w:t xml:space="preserve">1. </w:t>
            </w:r>
          </w:p>
        </w:tc>
        <w:tc>
          <w:tcPr>
            <w:tcW w:w="2997" w:type="pct"/>
          </w:tcPr>
          <w:p w:rsidR="00302EA3" w:rsidRPr="00E54E3F" w:rsidRDefault="00302EA3" w:rsidP="00302EA3">
            <w:pPr>
              <w:numPr>
                <w:ilvl w:val="1"/>
                <w:numId w:val="25"/>
              </w:numPr>
              <w:tabs>
                <w:tab w:val="num" w:pos="252"/>
                <w:tab w:val="left" w:pos="1980"/>
              </w:tabs>
              <w:spacing w:after="0" w:line="240" w:lineRule="atLeast"/>
              <w:ind w:left="252" w:hanging="180"/>
              <w:jc w:val="both"/>
              <w:rPr>
                <w:rFonts w:ascii="Times New Roman" w:hAnsi="Times New Roman"/>
                <w:bCs/>
                <w:sz w:val="16"/>
                <w:szCs w:val="16"/>
              </w:rPr>
            </w:pPr>
            <w:r w:rsidRPr="00E54E3F">
              <w:rPr>
                <w:rFonts w:ascii="Times New Roman" w:hAnsi="Times New Roman"/>
                <w:bCs/>
                <w:sz w:val="16"/>
                <w:szCs w:val="16"/>
              </w:rPr>
              <w:t xml:space="preserve">средняя заработная плата (за год)                    </w:t>
            </w:r>
          </w:p>
          <w:p w:rsidR="00302EA3" w:rsidRPr="00E54E3F" w:rsidRDefault="00302EA3" w:rsidP="00302EA3">
            <w:pPr>
              <w:numPr>
                <w:ilvl w:val="1"/>
                <w:numId w:val="25"/>
              </w:numPr>
              <w:tabs>
                <w:tab w:val="num" w:pos="252"/>
                <w:tab w:val="left" w:pos="1980"/>
              </w:tabs>
              <w:spacing w:after="0" w:line="240" w:lineRule="atLeast"/>
              <w:ind w:left="252" w:hanging="180"/>
              <w:jc w:val="both"/>
              <w:rPr>
                <w:rFonts w:ascii="Times New Roman" w:hAnsi="Times New Roman"/>
                <w:bCs/>
                <w:sz w:val="16"/>
                <w:szCs w:val="16"/>
              </w:rPr>
            </w:pPr>
            <w:r w:rsidRPr="00E54E3F">
              <w:rPr>
                <w:rFonts w:ascii="Times New Roman" w:hAnsi="Times New Roman"/>
                <w:bCs/>
                <w:sz w:val="16"/>
                <w:szCs w:val="16"/>
              </w:rPr>
              <w:t xml:space="preserve">предоставление рабочего места                                                </w:t>
            </w:r>
          </w:p>
          <w:p w:rsidR="00302EA3" w:rsidRPr="00E54E3F" w:rsidRDefault="00302EA3" w:rsidP="00302EA3">
            <w:pPr>
              <w:numPr>
                <w:ilvl w:val="1"/>
                <w:numId w:val="25"/>
              </w:numPr>
              <w:tabs>
                <w:tab w:val="num" w:pos="252"/>
                <w:tab w:val="left" w:pos="1980"/>
              </w:tabs>
              <w:spacing w:after="0" w:line="240" w:lineRule="atLeast"/>
              <w:ind w:left="252" w:hanging="180"/>
              <w:jc w:val="both"/>
              <w:rPr>
                <w:rFonts w:ascii="Times New Roman" w:hAnsi="Times New Roman"/>
                <w:bCs/>
                <w:sz w:val="16"/>
                <w:szCs w:val="16"/>
              </w:rPr>
            </w:pPr>
            <w:r w:rsidRPr="00E54E3F">
              <w:rPr>
                <w:rFonts w:ascii="Times New Roman" w:hAnsi="Times New Roman"/>
                <w:bCs/>
                <w:sz w:val="16"/>
                <w:szCs w:val="16"/>
              </w:rPr>
              <w:t xml:space="preserve">предоставление компьютера                                                      </w:t>
            </w:r>
          </w:p>
        </w:tc>
        <w:tc>
          <w:tcPr>
            <w:tcW w:w="1673" w:type="pct"/>
          </w:tcPr>
          <w:p w:rsidR="00302EA3" w:rsidRPr="00E54E3F" w:rsidRDefault="00302EA3" w:rsidP="00302EA3">
            <w:pPr>
              <w:numPr>
                <w:ilvl w:val="1"/>
                <w:numId w:val="25"/>
              </w:numPr>
              <w:tabs>
                <w:tab w:val="num" w:pos="272"/>
              </w:tabs>
              <w:spacing w:after="0" w:line="240" w:lineRule="atLeast"/>
              <w:ind w:hanging="1528"/>
              <w:jc w:val="both"/>
              <w:rPr>
                <w:rFonts w:ascii="Times New Roman" w:hAnsi="Times New Roman"/>
                <w:b/>
                <w:bCs/>
                <w:sz w:val="16"/>
                <w:szCs w:val="16"/>
              </w:rPr>
            </w:pPr>
            <w:r w:rsidRPr="00E54E3F">
              <w:rPr>
                <w:rFonts w:ascii="Times New Roman" w:hAnsi="Times New Roman"/>
                <w:b/>
                <w:bCs/>
                <w:sz w:val="16"/>
                <w:szCs w:val="16"/>
              </w:rPr>
              <w:t xml:space="preserve">648 312 руб. 06 коп. </w:t>
            </w:r>
          </w:p>
          <w:p w:rsidR="00302EA3" w:rsidRPr="00E54E3F" w:rsidRDefault="00302EA3" w:rsidP="00302EA3">
            <w:pPr>
              <w:numPr>
                <w:ilvl w:val="1"/>
                <w:numId w:val="25"/>
              </w:numPr>
              <w:tabs>
                <w:tab w:val="num" w:pos="272"/>
              </w:tabs>
              <w:spacing w:after="0" w:line="240" w:lineRule="atLeast"/>
              <w:ind w:hanging="1528"/>
              <w:jc w:val="both"/>
              <w:rPr>
                <w:rFonts w:ascii="Times New Roman" w:hAnsi="Times New Roman"/>
                <w:b/>
                <w:bCs/>
                <w:sz w:val="16"/>
                <w:szCs w:val="16"/>
              </w:rPr>
            </w:pPr>
            <w:r w:rsidRPr="00E54E3F">
              <w:rPr>
                <w:rFonts w:ascii="Times New Roman" w:hAnsi="Times New Roman"/>
                <w:b/>
                <w:bCs/>
                <w:sz w:val="16"/>
                <w:szCs w:val="16"/>
              </w:rPr>
              <w:t>УАиГ</w:t>
            </w:r>
          </w:p>
          <w:p w:rsidR="00302EA3" w:rsidRPr="00E54E3F" w:rsidRDefault="00302EA3" w:rsidP="00302EA3">
            <w:pPr>
              <w:spacing w:after="0" w:line="240" w:lineRule="atLeast"/>
              <w:ind w:left="92"/>
              <w:rPr>
                <w:rFonts w:ascii="Times New Roman" w:hAnsi="Times New Roman"/>
                <w:b/>
                <w:bCs/>
                <w:sz w:val="16"/>
                <w:szCs w:val="16"/>
              </w:rPr>
            </w:pPr>
            <w:r w:rsidRPr="00E54E3F">
              <w:rPr>
                <w:rFonts w:ascii="Times New Roman" w:hAnsi="Times New Roman"/>
                <w:b/>
                <w:bCs/>
                <w:sz w:val="16"/>
                <w:szCs w:val="16"/>
              </w:rPr>
              <w:t>- УАиГ</w:t>
            </w:r>
          </w:p>
        </w:tc>
      </w:tr>
      <w:tr w:rsidR="00302EA3" w:rsidRPr="00E54E3F" w:rsidTr="00E54E3F">
        <w:tblPrEx>
          <w:tblCellMar>
            <w:top w:w="0" w:type="dxa"/>
            <w:bottom w:w="0" w:type="dxa"/>
          </w:tblCellMar>
        </w:tblPrEx>
        <w:trPr>
          <w:trHeight w:val="752"/>
          <w:jc w:val="center"/>
        </w:trPr>
        <w:tc>
          <w:tcPr>
            <w:tcW w:w="330" w:type="pct"/>
          </w:tcPr>
          <w:p w:rsidR="00302EA3" w:rsidRPr="00E54E3F" w:rsidRDefault="00302EA3" w:rsidP="00302EA3">
            <w:pPr>
              <w:spacing w:after="0" w:line="240" w:lineRule="atLeast"/>
              <w:rPr>
                <w:rFonts w:ascii="Times New Roman" w:hAnsi="Times New Roman"/>
                <w:b/>
                <w:bCs/>
                <w:sz w:val="16"/>
                <w:szCs w:val="16"/>
              </w:rPr>
            </w:pPr>
            <w:r w:rsidRPr="00E54E3F">
              <w:rPr>
                <w:rFonts w:ascii="Times New Roman" w:hAnsi="Times New Roman"/>
                <w:b/>
                <w:bCs/>
                <w:sz w:val="16"/>
                <w:szCs w:val="16"/>
              </w:rPr>
              <w:lastRenderedPageBreak/>
              <w:t>2.</w:t>
            </w:r>
          </w:p>
        </w:tc>
        <w:tc>
          <w:tcPr>
            <w:tcW w:w="2997" w:type="pct"/>
          </w:tcPr>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Итого за содержание (за год):</w:t>
            </w:r>
          </w:p>
          <w:p w:rsidR="00302EA3" w:rsidRPr="00E54E3F" w:rsidRDefault="00302EA3" w:rsidP="00302EA3">
            <w:pPr>
              <w:spacing w:after="0" w:line="240" w:lineRule="atLeast"/>
              <w:rPr>
                <w:rFonts w:ascii="Times New Roman" w:hAnsi="Times New Roman"/>
                <w:sz w:val="16"/>
                <w:szCs w:val="16"/>
              </w:rPr>
            </w:pPr>
            <w:r w:rsidRPr="00E54E3F">
              <w:rPr>
                <w:rFonts w:ascii="Times New Roman" w:hAnsi="Times New Roman"/>
                <w:sz w:val="16"/>
                <w:szCs w:val="16"/>
              </w:rPr>
              <w:t>из них:</w:t>
            </w:r>
          </w:p>
          <w:p w:rsidR="00302EA3" w:rsidRPr="00E54E3F" w:rsidRDefault="00302EA3" w:rsidP="00302EA3">
            <w:pPr>
              <w:spacing w:after="0" w:line="240" w:lineRule="atLeast"/>
              <w:rPr>
                <w:rFonts w:ascii="Times New Roman" w:hAnsi="Times New Roman"/>
                <w:sz w:val="16"/>
                <w:szCs w:val="16"/>
              </w:rPr>
            </w:pPr>
            <w:r w:rsidRPr="00E54E3F">
              <w:rPr>
                <w:rFonts w:ascii="Times New Roman" w:hAnsi="Times New Roman"/>
                <w:sz w:val="16"/>
                <w:szCs w:val="16"/>
              </w:rPr>
              <w:t>- оплата труда (ст. 211)</w:t>
            </w:r>
          </w:p>
          <w:p w:rsidR="00302EA3" w:rsidRPr="00E54E3F" w:rsidRDefault="00302EA3" w:rsidP="00302EA3">
            <w:pPr>
              <w:spacing w:after="0" w:line="240" w:lineRule="atLeast"/>
              <w:rPr>
                <w:rFonts w:ascii="Times New Roman" w:hAnsi="Times New Roman"/>
                <w:sz w:val="16"/>
                <w:szCs w:val="16"/>
              </w:rPr>
            </w:pPr>
            <w:r w:rsidRPr="00E54E3F">
              <w:rPr>
                <w:rFonts w:ascii="Times New Roman" w:hAnsi="Times New Roman"/>
                <w:sz w:val="16"/>
                <w:szCs w:val="16"/>
              </w:rPr>
              <w:t>- начисление на оплату труда (ст. 213)</w:t>
            </w:r>
          </w:p>
          <w:p w:rsidR="00302EA3" w:rsidRPr="00E54E3F" w:rsidRDefault="00302EA3" w:rsidP="00302EA3">
            <w:pPr>
              <w:spacing w:after="0" w:line="240" w:lineRule="atLeast"/>
              <w:rPr>
                <w:rFonts w:ascii="Times New Roman" w:hAnsi="Times New Roman"/>
                <w:bCs/>
                <w:sz w:val="16"/>
                <w:szCs w:val="16"/>
              </w:rPr>
            </w:pPr>
            <w:r w:rsidRPr="00E54E3F">
              <w:rPr>
                <w:rFonts w:ascii="Times New Roman" w:hAnsi="Times New Roman"/>
                <w:sz w:val="16"/>
                <w:szCs w:val="16"/>
              </w:rPr>
              <w:t>- основные и расходные материалы</w:t>
            </w:r>
          </w:p>
        </w:tc>
        <w:tc>
          <w:tcPr>
            <w:tcW w:w="1673" w:type="pct"/>
          </w:tcPr>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648 312 руб. 06 коп.</w:t>
            </w:r>
          </w:p>
          <w:p w:rsidR="00302EA3" w:rsidRPr="00E54E3F" w:rsidRDefault="00302EA3" w:rsidP="00302EA3">
            <w:pPr>
              <w:spacing w:after="0" w:line="240" w:lineRule="atLeast"/>
              <w:rPr>
                <w:rFonts w:ascii="Times New Roman" w:hAnsi="Times New Roman"/>
                <w:b/>
                <w:bCs/>
                <w:sz w:val="16"/>
                <w:szCs w:val="16"/>
              </w:rPr>
            </w:pPr>
            <w:r w:rsidRPr="00E54E3F">
              <w:rPr>
                <w:rFonts w:ascii="Times New Roman" w:hAnsi="Times New Roman"/>
                <w:b/>
                <w:bCs/>
                <w:sz w:val="16"/>
                <w:szCs w:val="16"/>
              </w:rPr>
              <w:t>(100 %)</w:t>
            </w:r>
          </w:p>
          <w:p w:rsidR="00302EA3" w:rsidRPr="00E54E3F" w:rsidRDefault="00302EA3" w:rsidP="00302EA3">
            <w:pPr>
              <w:spacing w:after="0" w:line="240" w:lineRule="atLeast"/>
              <w:rPr>
                <w:rFonts w:ascii="Times New Roman" w:hAnsi="Times New Roman"/>
                <w:b/>
                <w:bCs/>
                <w:sz w:val="16"/>
                <w:szCs w:val="16"/>
              </w:rPr>
            </w:pPr>
            <w:r w:rsidRPr="00E54E3F">
              <w:rPr>
                <w:rFonts w:ascii="Times New Roman" w:hAnsi="Times New Roman"/>
                <w:b/>
                <w:bCs/>
                <w:sz w:val="16"/>
                <w:szCs w:val="16"/>
              </w:rPr>
              <w:t>438 780,38</w:t>
            </w:r>
          </w:p>
          <w:p w:rsidR="00302EA3" w:rsidRPr="00E54E3F" w:rsidRDefault="00302EA3" w:rsidP="00302EA3">
            <w:pPr>
              <w:spacing w:after="0" w:line="240" w:lineRule="atLeast"/>
              <w:rPr>
                <w:rFonts w:ascii="Times New Roman" w:hAnsi="Times New Roman"/>
                <w:b/>
                <w:bCs/>
                <w:sz w:val="16"/>
                <w:szCs w:val="16"/>
              </w:rPr>
            </w:pPr>
            <w:r w:rsidRPr="00E54E3F">
              <w:rPr>
                <w:rFonts w:ascii="Times New Roman" w:hAnsi="Times New Roman"/>
                <w:b/>
                <w:bCs/>
                <w:sz w:val="16"/>
                <w:szCs w:val="16"/>
              </w:rPr>
              <w:t>150 062,94</w:t>
            </w:r>
          </w:p>
          <w:p w:rsidR="00302EA3" w:rsidRPr="00E54E3F" w:rsidRDefault="00302EA3" w:rsidP="00302EA3">
            <w:pPr>
              <w:spacing w:after="0" w:line="240" w:lineRule="atLeast"/>
              <w:rPr>
                <w:rFonts w:ascii="Times New Roman" w:hAnsi="Times New Roman"/>
                <w:bCs/>
                <w:sz w:val="16"/>
                <w:szCs w:val="16"/>
              </w:rPr>
            </w:pPr>
            <w:r w:rsidRPr="00E54E3F">
              <w:rPr>
                <w:rFonts w:ascii="Times New Roman" w:hAnsi="Times New Roman"/>
                <w:b/>
                <w:bCs/>
                <w:sz w:val="16"/>
                <w:szCs w:val="16"/>
              </w:rPr>
              <w:t>59 468,74</w:t>
            </w:r>
          </w:p>
        </w:tc>
      </w:tr>
      <w:tr w:rsidR="00302EA3" w:rsidRPr="00E54E3F" w:rsidTr="00E54E3F">
        <w:tblPrEx>
          <w:tblCellMar>
            <w:top w:w="0" w:type="dxa"/>
            <w:bottom w:w="0" w:type="dxa"/>
          </w:tblCellMar>
        </w:tblPrEx>
        <w:trPr>
          <w:trHeight w:val="1303"/>
          <w:jc w:val="center"/>
        </w:trPr>
        <w:tc>
          <w:tcPr>
            <w:tcW w:w="330" w:type="pct"/>
          </w:tcPr>
          <w:p w:rsidR="00302EA3" w:rsidRPr="00E54E3F" w:rsidRDefault="00302EA3" w:rsidP="00302EA3">
            <w:pPr>
              <w:spacing w:after="0" w:line="240" w:lineRule="atLeast"/>
              <w:rPr>
                <w:rFonts w:ascii="Times New Roman" w:hAnsi="Times New Roman"/>
                <w:b/>
                <w:bCs/>
                <w:sz w:val="16"/>
                <w:szCs w:val="16"/>
              </w:rPr>
            </w:pPr>
            <w:r w:rsidRPr="00E54E3F">
              <w:rPr>
                <w:rFonts w:ascii="Times New Roman" w:hAnsi="Times New Roman"/>
                <w:b/>
                <w:bCs/>
                <w:sz w:val="16"/>
                <w:szCs w:val="16"/>
              </w:rPr>
              <w:t>3.</w:t>
            </w:r>
          </w:p>
        </w:tc>
        <w:tc>
          <w:tcPr>
            <w:tcW w:w="2997" w:type="pct"/>
          </w:tcPr>
          <w:p w:rsidR="00302EA3" w:rsidRPr="00E54E3F" w:rsidRDefault="00302EA3" w:rsidP="00302EA3">
            <w:pPr>
              <w:spacing w:after="0" w:line="240" w:lineRule="atLeast"/>
              <w:rPr>
                <w:rFonts w:ascii="Times New Roman" w:hAnsi="Times New Roman"/>
                <w:b/>
                <w:bCs/>
                <w:sz w:val="16"/>
                <w:szCs w:val="16"/>
              </w:rPr>
            </w:pPr>
            <w:r w:rsidRPr="00E54E3F">
              <w:rPr>
                <w:rFonts w:ascii="Times New Roman" w:hAnsi="Times New Roman"/>
                <w:b/>
                <w:bCs/>
                <w:sz w:val="16"/>
                <w:szCs w:val="16"/>
              </w:rPr>
              <w:t>МО «Город Удачный»:</w:t>
            </w:r>
          </w:p>
          <w:p w:rsidR="00302EA3" w:rsidRPr="00E54E3F" w:rsidRDefault="00302EA3" w:rsidP="00302EA3">
            <w:pPr>
              <w:spacing w:after="0" w:line="240" w:lineRule="atLeast"/>
              <w:jc w:val="both"/>
              <w:rPr>
                <w:rFonts w:ascii="Times New Roman" w:hAnsi="Times New Roman"/>
                <w:sz w:val="16"/>
                <w:szCs w:val="16"/>
                <w:u w:val="single"/>
              </w:rPr>
            </w:pPr>
            <w:r w:rsidRPr="00E54E3F">
              <w:rPr>
                <w:rFonts w:ascii="Times New Roman" w:hAnsi="Times New Roman"/>
                <w:sz w:val="16"/>
                <w:szCs w:val="16"/>
              </w:rPr>
              <w:t xml:space="preserve">Общая площадь -  </w:t>
            </w:r>
            <w:r w:rsidRPr="00E54E3F">
              <w:rPr>
                <w:rFonts w:ascii="Times New Roman" w:hAnsi="Times New Roman"/>
                <w:sz w:val="16"/>
                <w:szCs w:val="16"/>
                <w:u w:val="single"/>
              </w:rPr>
              <w:t>2 827,28 кв.м.</w:t>
            </w:r>
          </w:p>
          <w:p w:rsidR="00302EA3" w:rsidRPr="00E54E3F" w:rsidRDefault="00302EA3" w:rsidP="00302EA3">
            <w:pPr>
              <w:spacing w:after="0" w:line="240" w:lineRule="atLeast"/>
              <w:jc w:val="both"/>
              <w:rPr>
                <w:rFonts w:ascii="Times New Roman" w:hAnsi="Times New Roman"/>
                <w:sz w:val="16"/>
                <w:szCs w:val="16"/>
              </w:rPr>
            </w:pPr>
            <w:r w:rsidRPr="00E54E3F">
              <w:rPr>
                <w:rFonts w:ascii="Times New Roman" w:hAnsi="Times New Roman"/>
                <w:color w:val="000000"/>
                <w:sz w:val="16"/>
                <w:szCs w:val="16"/>
              </w:rPr>
              <w:t xml:space="preserve">Количество жителей – </w:t>
            </w:r>
            <w:r w:rsidRPr="00E54E3F">
              <w:rPr>
                <w:rFonts w:ascii="Times New Roman" w:hAnsi="Times New Roman"/>
                <w:sz w:val="16"/>
                <w:szCs w:val="16"/>
                <w:u w:val="single"/>
              </w:rPr>
              <w:t>14 535 чел.</w:t>
            </w:r>
          </w:p>
          <w:p w:rsidR="00302EA3" w:rsidRPr="00E54E3F" w:rsidRDefault="00302EA3" w:rsidP="00302EA3">
            <w:pPr>
              <w:spacing w:after="0" w:line="240" w:lineRule="atLeast"/>
              <w:rPr>
                <w:rFonts w:ascii="Times New Roman" w:hAnsi="Times New Roman"/>
                <w:b/>
                <w:bCs/>
                <w:sz w:val="16"/>
                <w:szCs w:val="16"/>
              </w:rPr>
            </w:pPr>
            <w:r w:rsidRPr="00E54E3F">
              <w:rPr>
                <w:rFonts w:ascii="Times New Roman" w:hAnsi="Times New Roman"/>
                <w:b/>
                <w:bCs/>
                <w:sz w:val="16"/>
                <w:szCs w:val="16"/>
              </w:rPr>
              <w:t>(по данным на 01.11.2010г.)</w:t>
            </w:r>
          </w:p>
        </w:tc>
        <w:tc>
          <w:tcPr>
            <w:tcW w:w="1673" w:type="pct"/>
          </w:tcPr>
          <w:p w:rsidR="00302EA3" w:rsidRPr="00E54E3F" w:rsidRDefault="00302EA3" w:rsidP="00302EA3">
            <w:pPr>
              <w:numPr>
                <w:ilvl w:val="1"/>
                <w:numId w:val="25"/>
              </w:numPr>
              <w:tabs>
                <w:tab w:val="num" w:pos="272"/>
                <w:tab w:val="left" w:pos="1980"/>
              </w:tabs>
              <w:spacing w:after="0" w:line="240" w:lineRule="atLeast"/>
              <w:ind w:hanging="1528"/>
              <w:rPr>
                <w:rFonts w:ascii="Times New Roman" w:hAnsi="Times New Roman"/>
                <w:b/>
                <w:bCs/>
                <w:sz w:val="16"/>
                <w:szCs w:val="16"/>
              </w:rPr>
            </w:pPr>
            <w:r w:rsidRPr="00E54E3F">
              <w:rPr>
                <w:rFonts w:ascii="Times New Roman" w:hAnsi="Times New Roman"/>
                <w:b/>
                <w:bCs/>
                <w:sz w:val="16"/>
                <w:szCs w:val="16"/>
              </w:rPr>
              <w:t>214 156 руб. 03 коп.</w:t>
            </w:r>
          </w:p>
          <w:p w:rsidR="00302EA3" w:rsidRPr="00E54E3F" w:rsidRDefault="00302EA3" w:rsidP="00302EA3">
            <w:pPr>
              <w:spacing w:after="0" w:line="240" w:lineRule="atLeast"/>
              <w:rPr>
                <w:rFonts w:ascii="Times New Roman" w:hAnsi="Times New Roman"/>
                <w:b/>
                <w:bCs/>
                <w:sz w:val="16"/>
                <w:szCs w:val="16"/>
              </w:rPr>
            </w:pPr>
            <w:r w:rsidRPr="00E54E3F">
              <w:rPr>
                <w:rFonts w:ascii="Times New Roman" w:hAnsi="Times New Roman"/>
                <w:b/>
                <w:bCs/>
                <w:sz w:val="16"/>
                <w:szCs w:val="16"/>
              </w:rPr>
              <w:t>(33,03 %)</w:t>
            </w:r>
          </w:p>
        </w:tc>
      </w:tr>
    </w:tbl>
    <w:p w:rsidR="00E54E3F" w:rsidRPr="00E54E3F" w:rsidRDefault="00E54E3F" w:rsidP="00302EA3">
      <w:pPr>
        <w:spacing w:after="0" w:line="240" w:lineRule="atLeast"/>
        <w:rPr>
          <w:rFonts w:ascii="Times New Roman" w:hAnsi="Times New Roman"/>
          <w:b/>
          <w:sz w:val="16"/>
          <w:szCs w:val="16"/>
        </w:rPr>
      </w:pP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Российская Федерация (Россия)</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Республика Саха (Якутия)</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Муниципальное образование «Город Удачный»</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Городской Совет депутатов</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II созыв</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lang w:val="en-US"/>
        </w:rPr>
        <w:t>XXXXVIII</w:t>
      </w:r>
      <w:r w:rsidRPr="00E54E3F">
        <w:rPr>
          <w:rFonts w:ascii="Times New Roman" w:hAnsi="Times New Roman"/>
          <w:b/>
          <w:sz w:val="16"/>
          <w:szCs w:val="16"/>
        </w:rPr>
        <w:t xml:space="preserve"> СЕССИЯ</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РЕШЕНИЕ</w:t>
      </w:r>
    </w:p>
    <w:p w:rsidR="00302EA3" w:rsidRPr="00E54E3F" w:rsidRDefault="00302EA3" w:rsidP="00302EA3">
      <w:pPr>
        <w:spacing w:after="0" w:line="240" w:lineRule="atLeast"/>
        <w:ind w:firstLine="540"/>
        <w:rPr>
          <w:rFonts w:ascii="Times New Roman" w:hAnsi="Times New Roman"/>
          <w:b/>
          <w:sz w:val="16"/>
          <w:szCs w:val="16"/>
        </w:rPr>
      </w:pPr>
      <w:r w:rsidRPr="00E54E3F">
        <w:rPr>
          <w:rFonts w:ascii="Times New Roman" w:hAnsi="Times New Roman"/>
          <w:b/>
          <w:sz w:val="16"/>
          <w:szCs w:val="16"/>
        </w:rPr>
        <w:t>25 апреля 2012 года                                                                                                  № 48-5</w:t>
      </w:r>
    </w:p>
    <w:p w:rsidR="00302EA3" w:rsidRPr="00E54E3F" w:rsidRDefault="00302EA3" w:rsidP="00302EA3">
      <w:pPr>
        <w:spacing w:after="0" w:line="240" w:lineRule="atLeast"/>
        <w:rPr>
          <w:rFonts w:ascii="Times New Roman" w:hAnsi="Times New Roman"/>
          <w:sz w:val="16"/>
          <w:szCs w:val="16"/>
        </w:rPr>
      </w:pPr>
    </w:p>
    <w:p w:rsidR="00302EA3" w:rsidRPr="00E54E3F" w:rsidRDefault="00302EA3" w:rsidP="00E54E3F">
      <w:pPr>
        <w:pStyle w:val="ae"/>
        <w:spacing w:after="0" w:line="240" w:lineRule="atLeast"/>
        <w:jc w:val="center"/>
        <w:rPr>
          <w:b/>
          <w:bCs/>
          <w:sz w:val="16"/>
          <w:szCs w:val="16"/>
        </w:rPr>
      </w:pPr>
      <w:r w:rsidRPr="00E54E3F">
        <w:rPr>
          <w:b/>
          <w:sz w:val="16"/>
          <w:szCs w:val="16"/>
        </w:rPr>
        <w:t>Об утверждении Положения о предоставлении муниципального имущества муниципального образования  «Город Удачный» Мирнинского района Республики Саха (Якутия)  в безвозмездное пользование</w:t>
      </w:r>
    </w:p>
    <w:p w:rsidR="00302EA3" w:rsidRPr="00E54E3F" w:rsidRDefault="00302EA3" w:rsidP="00302EA3">
      <w:pPr>
        <w:pStyle w:val="ae"/>
        <w:spacing w:after="0" w:line="240" w:lineRule="atLeast"/>
        <w:jc w:val="both"/>
        <w:rPr>
          <w:b/>
          <w:bCs/>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sz w:val="16"/>
          <w:szCs w:val="16"/>
        </w:rPr>
      </w:pPr>
      <w:r w:rsidRPr="00E54E3F">
        <w:rPr>
          <w:rFonts w:ascii="Times New Roman" w:hAnsi="Times New Roman" w:cs="Times New Roman"/>
          <w:b/>
          <w:bCs/>
          <w:sz w:val="16"/>
          <w:szCs w:val="16"/>
        </w:rPr>
        <w:tab/>
      </w:r>
      <w:r w:rsidRPr="00E54E3F">
        <w:rPr>
          <w:rFonts w:ascii="Times New Roman" w:hAnsi="Times New Roman" w:cs="Times New Roman"/>
          <w:sz w:val="16"/>
          <w:szCs w:val="16"/>
        </w:rPr>
        <w:t>В целях определения порядка и условий предоставления муниципального имущества муниципального образования «Город Удачный» Мирнинского района Республики Саха (Якутия) в безвозмездное пользование</w:t>
      </w:r>
      <w:r w:rsidRPr="00E54E3F">
        <w:rPr>
          <w:rFonts w:ascii="Times New Roman" w:hAnsi="Times New Roman" w:cs="Times New Roman"/>
          <w:bCs/>
          <w:sz w:val="16"/>
          <w:szCs w:val="16"/>
        </w:rPr>
        <w:t xml:space="preserve">, </w:t>
      </w:r>
      <w:r w:rsidRPr="00E54E3F">
        <w:rPr>
          <w:rFonts w:ascii="Times New Roman" w:hAnsi="Times New Roman" w:cs="Times New Roman"/>
          <w:b/>
          <w:bCs/>
          <w:sz w:val="16"/>
          <w:szCs w:val="16"/>
        </w:rPr>
        <w:t xml:space="preserve"> </w:t>
      </w:r>
      <w:r w:rsidRPr="00E54E3F">
        <w:rPr>
          <w:rFonts w:ascii="Times New Roman" w:hAnsi="Times New Roman" w:cs="Times New Roman"/>
          <w:sz w:val="16"/>
          <w:szCs w:val="16"/>
        </w:rPr>
        <w:t xml:space="preserve"> </w:t>
      </w:r>
      <w:r w:rsidRPr="00E54E3F">
        <w:rPr>
          <w:rFonts w:ascii="Times New Roman" w:hAnsi="Times New Roman" w:cs="Times New Roman"/>
          <w:b/>
          <w:sz w:val="16"/>
          <w:szCs w:val="16"/>
        </w:rPr>
        <w:t>городской Совет депутатов МО «Город Удачный»  решил:</w:t>
      </w:r>
    </w:p>
    <w:p w:rsidR="00302EA3" w:rsidRPr="00E54E3F" w:rsidRDefault="00302EA3" w:rsidP="00302EA3">
      <w:pPr>
        <w:pStyle w:val="ae"/>
        <w:numPr>
          <w:ilvl w:val="0"/>
          <w:numId w:val="28"/>
        </w:numPr>
        <w:tabs>
          <w:tab w:val="clear" w:pos="1480"/>
        </w:tabs>
        <w:spacing w:after="0" w:line="240" w:lineRule="atLeast"/>
        <w:ind w:left="0" w:firstLine="720"/>
        <w:jc w:val="both"/>
        <w:rPr>
          <w:sz w:val="16"/>
          <w:szCs w:val="16"/>
        </w:rPr>
      </w:pPr>
      <w:r w:rsidRPr="00E54E3F">
        <w:rPr>
          <w:sz w:val="16"/>
          <w:szCs w:val="16"/>
        </w:rPr>
        <w:t xml:space="preserve">Утвердить Положение о предоставлении муниципального имущества муниципального образования  «Город Удачный» Мирнинского района Республики Саха (Якутия)  в безвозмездное пользование </w:t>
      </w:r>
      <w:r w:rsidRPr="00E54E3F">
        <w:rPr>
          <w:bCs/>
          <w:sz w:val="16"/>
          <w:szCs w:val="16"/>
        </w:rPr>
        <w:t>(прилагается).</w:t>
      </w:r>
    </w:p>
    <w:p w:rsidR="00302EA3" w:rsidRPr="00E54E3F" w:rsidRDefault="00302EA3" w:rsidP="00302EA3">
      <w:pPr>
        <w:pStyle w:val="ae"/>
        <w:numPr>
          <w:ilvl w:val="0"/>
          <w:numId w:val="28"/>
        </w:numPr>
        <w:tabs>
          <w:tab w:val="clear" w:pos="1480"/>
        </w:tabs>
        <w:spacing w:after="0" w:line="240" w:lineRule="atLeast"/>
        <w:ind w:left="0" w:firstLine="720"/>
        <w:jc w:val="both"/>
        <w:rPr>
          <w:sz w:val="16"/>
          <w:szCs w:val="16"/>
        </w:rPr>
      </w:pPr>
      <w:r w:rsidRPr="00E54E3F">
        <w:rPr>
          <w:sz w:val="16"/>
          <w:szCs w:val="16"/>
        </w:rPr>
        <w:t>Опубликовать настоящее Решение в порядке, установленном Уставом МО «Город Удачный».</w:t>
      </w:r>
    </w:p>
    <w:p w:rsidR="00302EA3" w:rsidRPr="00E54E3F" w:rsidRDefault="00302EA3" w:rsidP="00302EA3">
      <w:pPr>
        <w:pStyle w:val="ae"/>
        <w:numPr>
          <w:ilvl w:val="0"/>
          <w:numId w:val="28"/>
        </w:numPr>
        <w:tabs>
          <w:tab w:val="clear" w:pos="1480"/>
        </w:tabs>
        <w:spacing w:after="0" w:line="240" w:lineRule="atLeast"/>
        <w:ind w:left="0" w:firstLine="720"/>
        <w:jc w:val="both"/>
        <w:rPr>
          <w:sz w:val="16"/>
          <w:szCs w:val="16"/>
        </w:rPr>
      </w:pPr>
      <w:r w:rsidRPr="00E54E3F">
        <w:rPr>
          <w:sz w:val="16"/>
          <w:szCs w:val="16"/>
        </w:rPr>
        <w:t>Настоящее Решение вступает в силу со дня его официального опубликования.</w:t>
      </w:r>
    </w:p>
    <w:p w:rsidR="00302EA3" w:rsidRPr="00E54E3F" w:rsidRDefault="00302EA3" w:rsidP="00302EA3">
      <w:pPr>
        <w:pStyle w:val="ae"/>
        <w:numPr>
          <w:ilvl w:val="0"/>
          <w:numId w:val="28"/>
        </w:numPr>
        <w:tabs>
          <w:tab w:val="clear" w:pos="1480"/>
        </w:tabs>
        <w:spacing w:after="0" w:line="240" w:lineRule="atLeast"/>
        <w:ind w:left="0" w:firstLine="720"/>
        <w:jc w:val="both"/>
        <w:rPr>
          <w:sz w:val="16"/>
          <w:szCs w:val="16"/>
        </w:rPr>
      </w:pPr>
      <w:r w:rsidRPr="00E54E3F">
        <w:rPr>
          <w:sz w:val="16"/>
          <w:szCs w:val="16"/>
        </w:rPr>
        <w:t>Со дня вступления в силу настоящего решения признать утратившим силу:</w:t>
      </w:r>
    </w:p>
    <w:p w:rsidR="00302EA3" w:rsidRPr="00E54E3F" w:rsidRDefault="00302EA3" w:rsidP="00302EA3">
      <w:pPr>
        <w:pStyle w:val="ConsNormal"/>
        <w:numPr>
          <w:ilvl w:val="0"/>
          <w:numId w:val="29"/>
        </w:numPr>
        <w:spacing w:line="240" w:lineRule="atLeast"/>
        <w:ind w:left="0" w:firstLine="709"/>
        <w:jc w:val="both"/>
        <w:rPr>
          <w:rFonts w:ascii="Times New Roman" w:hAnsi="Times New Roman" w:cs="Times New Roman"/>
          <w:sz w:val="16"/>
          <w:szCs w:val="16"/>
        </w:rPr>
      </w:pPr>
      <w:r w:rsidRPr="00E54E3F">
        <w:rPr>
          <w:rFonts w:ascii="Times New Roman" w:hAnsi="Times New Roman" w:cs="Times New Roman"/>
          <w:sz w:val="16"/>
          <w:szCs w:val="16"/>
        </w:rPr>
        <w:t xml:space="preserve">Решение городского Совета МО «Город Удачный»  от </w:t>
      </w:r>
      <w:smartTag w:uri="urn:schemas-microsoft-com:office:smarttags" w:element="date">
        <w:smartTagPr>
          <w:attr w:name="ls" w:val="trans"/>
          <w:attr w:name="Month" w:val="3"/>
          <w:attr w:name="Day" w:val="27"/>
          <w:attr w:name="Year" w:val="2009"/>
        </w:smartTagPr>
        <w:smartTag w:uri="urn:schemas-microsoft-com:office:smarttags" w:element="date">
          <w:smartTagPr>
            <w:attr w:name="Year" w:val="2009"/>
            <w:attr w:name="Day" w:val="27"/>
            <w:attr w:name="Month" w:val="3"/>
            <w:attr w:name="ls" w:val="trans"/>
          </w:smartTagPr>
          <w:r w:rsidRPr="00E54E3F">
            <w:rPr>
              <w:rFonts w:ascii="Times New Roman" w:hAnsi="Times New Roman" w:cs="Times New Roman"/>
              <w:sz w:val="16"/>
              <w:szCs w:val="16"/>
            </w:rPr>
            <w:t>27 марта 2009</w:t>
          </w:r>
        </w:smartTag>
        <w:r w:rsidRPr="00E54E3F">
          <w:rPr>
            <w:rFonts w:ascii="Times New Roman" w:hAnsi="Times New Roman" w:cs="Times New Roman"/>
            <w:sz w:val="16"/>
            <w:szCs w:val="16"/>
          </w:rPr>
          <w:t xml:space="preserve"> года</w:t>
        </w:r>
      </w:smartTag>
      <w:r w:rsidRPr="00E54E3F">
        <w:rPr>
          <w:rFonts w:ascii="Times New Roman" w:hAnsi="Times New Roman" w:cs="Times New Roman"/>
          <w:sz w:val="16"/>
          <w:szCs w:val="16"/>
        </w:rPr>
        <w:t xml:space="preserve"> №16-11 «Об утверждении Положения о предоставлении муниципального имущества муниципального образования  «Город Удачный» Мирнинского района Республики Саха (Якутия)  в безвозмездное пользование»;</w:t>
      </w:r>
    </w:p>
    <w:p w:rsidR="00302EA3" w:rsidRPr="00E54E3F" w:rsidRDefault="00302EA3" w:rsidP="00302EA3">
      <w:pPr>
        <w:pStyle w:val="ConsNormal"/>
        <w:numPr>
          <w:ilvl w:val="0"/>
          <w:numId w:val="29"/>
        </w:numPr>
        <w:spacing w:line="240" w:lineRule="atLeast"/>
        <w:ind w:left="0" w:firstLine="709"/>
        <w:jc w:val="both"/>
        <w:rPr>
          <w:rFonts w:ascii="Times New Roman" w:hAnsi="Times New Roman" w:cs="Times New Roman"/>
          <w:sz w:val="16"/>
          <w:szCs w:val="16"/>
        </w:rPr>
      </w:pPr>
      <w:r w:rsidRPr="00E54E3F">
        <w:rPr>
          <w:rFonts w:ascii="Times New Roman" w:hAnsi="Times New Roman" w:cs="Times New Roman"/>
          <w:sz w:val="16"/>
          <w:szCs w:val="16"/>
        </w:rPr>
        <w:t xml:space="preserve">Решение городского Совета МО «Город Удачный» от 14 октября 2009 года №22-5 «О внесении изменений в Решение городского Совета МО «Город Удачный» от </w:t>
      </w:r>
      <w:smartTag w:uri="urn:schemas-microsoft-com:office:smarttags" w:element="date">
        <w:smartTagPr>
          <w:attr w:name="Year" w:val="2009"/>
          <w:attr w:name="Day" w:val="27"/>
          <w:attr w:name="Month" w:val="3"/>
          <w:attr w:name="ls" w:val="trans"/>
        </w:smartTagPr>
        <w:smartTag w:uri="urn:schemas-microsoft-com:office:smarttags" w:element="date">
          <w:smartTagPr>
            <w:attr w:name="Year" w:val="2009"/>
            <w:attr w:name="Day" w:val="27"/>
            <w:attr w:name="Month" w:val="3"/>
            <w:attr w:name="ls" w:val="trans"/>
          </w:smartTagPr>
          <w:r w:rsidRPr="00E54E3F">
            <w:rPr>
              <w:rFonts w:ascii="Times New Roman" w:hAnsi="Times New Roman" w:cs="Times New Roman"/>
              <w:sz w:val="16"/>
              <w:szCs w:val="16"/>
            </w:rPr>
            <w:t>27 марта 2009</w:t>
          </w:r>
        </w:smartTag>
        <w:r w:rsidRPr="00E54E3F">
          <w:rPr>
            <w:rFonts w:ascii="Times New Roman" w:hAnsi="Times New Roman" w:cs="Times New Roman"/>
            <w:sz w:val="16"/>
            <w:szCs w:val="16"/>
          </w:rPr>
          <w:t xml:space="preserve"> года</w:t>
        </w:r>
      </w:smartTag>
      <w:r w:rsidRPr="00E54E3F">
        <w:rPr>
          <w:rFonts w:ascii="Times New Roman" w:hAnsi="Times New Roman" w:cs="Times New Roman"/>
          <w:sz w:val="16"/>
          <w:szCs w:val="16"/>
        </w:rPr>
        <w:t xml:space="preserve"> №16-11 «Об утверждении Положения о предоставлении муниципального имущества муниципального образования  «Город Удачный» Мирнинского района Республики Саха (Якутия)  в безвозмездное пользование» в соответствии с заключением Департамента по государственно-правовым вопросам Администрации Президента и Правительства Республики Саха (Якутия)»;</w:t>
      </w:r>
    </w:p>
    <w:p w:rsidR="00302EA3" w:rsidRPr="00E54E3F" w:rsidRDefault="00302EA3" w:rsidP="00302EA3">
      <w:pPr>
        <w:pStyle w:val="ConsNormal"/>
        <w:numPr>
          <w:ilvl w:val="0"/>
          <w:numId w:val="29"/>
        </w:numPr>
        <w:spacing w:line="240" w:lineRule="atLeast"/>
        <w:ind w:left="0" w:firstLine="709"/>
        <w:jc w:val="both"/>
        <w:rPr>
          <w:rFonts w:ascii="Times New Roman" w:hAnsi="Times New Roman" w:cs="Times New Roman"/>
          <w:sz w:val="16"/>
          <w:szCs w:val="16"/>
        </w:rPr>
      </w:pPr>
      <w:r w:rsidRPr="00E54E3F">
        <w:rPr>
          <w:rFonts w:ascii="Times New Roman" w:hAnsi="Times New Roman" w:cs="Times New Roman"/>
          <w:sz w:val="16"/>
          <w:szCs w:val="16"/>
        </w:rPr>
        <w:t xml:space="preserve">Решение городского Совета МО «Город Удачный» от 29 декабря 2010 года №34-10 «О внесении изменений в Решение городского Совета МО «Город Удачный» от 27 марта 2009 года №16-11 «Об утверждении Положения о предоставлении муниципального имущества муниципального образования  «Город Удачный» Мирнинского района Республики Саха (Якутия)  в безвозмездное пользование». </w:t>
      </w:r>
    </w:p>
    <w:p w:rsidR="00302EA3" w:rsidRPr="00E54E3F" w:rsidRDefault="00302EA3" w:rsidP="00302EA3">
      <w:pPr>
        <w:pStyle w:val="ae"/>
        <w:numPr>
          <w:ilvl w:val="0"/>
          <w:numId w:val="28"/>
        </w:numPr>
        <w:tabs>
          <w:tab w:val="clear" w:pos="1480"/>
        </w:tabs>
        <w:spacing w:after="0" w:line="240" w:lineRule="atLeast"/>
        <w:ind w:left="0" w:firstLine="720"/>
        <w:jc w:val="both"/>
        <w:rPr>
          <w:sz w:val="16"/>
          <w:szCs w:val="16"/>
        </w:rPr>
      </w:pPr>
      <w:r w:rsidRPr="00E54E3F">
        <w:rPr>
          <w:sz w:val="16"/>
          <w:szCs w:val="16"/>
        </w:rPr>
        <w:t xml:space="preserve"> Контроль   исполнения   настоящего   Решения   возложить   на   комиссию    по бюджету, налоговой политике, землепользованию, собственности (Кравченко Ю. В.).</w:t>
      </w:r>
    </w:p>
    <w:p w:rsidR="00302EA3" w:rsidRPr="00E54E3F" w:rsidRDefault="00302EA3" w:rsidP="00302EA3">
      <w:pPr>
        <w:spacing w:after="0" w:line="240" w:lineRule="atLeast"/>
        <w:ind w:firstLine="567"/>
        <w:jc w:val="both"/>
        <w:rPr>
          <w:rFonts w:ascii="Times New Roman" w:hAnsi="Times New Roman"/>
          <w:sz w:val="16"/>
          <w:szCs w:val="16"/>
        </w:rPr>
      </w:pPr>
    </w:p>
    <w:tbl>
      <w:tblPr>
        <w:tblW w:w="9464" w:type="dxa"/>
        <w:tblLook w:val="04A0"/>
      </w:tblPr>
      <w:tblGrid>
        <w:gridCol w:w="4880"/>
        <w:gridCol w:w="4584"/>
      </w:tblGrid>
      <w:tr w:rsidR="00302EA3" w:rsidRPr="00E54E3F" w:rsidTr="00D247D9">
        <w:tc>
          <w:tcPr>
            <w:tcW w:w="4880" w:type="dxa"/>
          </w:tcPr>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И.о. главы города</w:t>
            </w:r>
          </w:p>
          <w:p w:rsidR="00302EA3" w:rsidRPr="00E54E3F" w:rsidRDefault="00302EA3" w:rsidP="00302EA3">
            <w:pPr>
              <w:spacing w:after="0" w:line="240" w:lineRule="atLeast"/>
              <w:rPr>
                <w:rFonts w:ascii="Times New Roman" w:hAnsi="Times New Roman"/>
                <w:b/>
                <w:sz w:val="16"/>
                <w:szCs w:val="16"/>
              </w:rPr>
            </w:pP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____________Т.В. Дьяконова</w:t>
            </w:r>
          </w:p>
        </w:tc>
        <w:tc>
          <w:tcPr>
            <w:tcW w:w="4584" w:type="dxa"/>
          </w:tcPr>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Председатель</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городского Совета депутатов</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______________Б.Н. Дьячков</w:t>
            </w:r>
          </w:p>
        </w:tc>
      </w:tr>
    </w:tbl>
    <w:p w:rsidR="00E54E3F" w:rsidRPr="00E54E3F" w:rsidRDefault="00E54E3F" w:rsidP="00302EA3">
      <w:pPr>
        <w:pStyle w:val="ConsPlusNormal"/>
        <w:spacing w:line="240" w:lineRule="atLeast"/>
        <w:ind w:left="5103" w:firstLine="0"/>
        <w:jc w:val="center"/>
        <w:rPr>
          <w:rFonts w:ascii="Times New Roman" w:hAnsi="Times New Roman" w:cs="Times New Roman"/>
          <w:sz w:val="16"/>
          <w:szCs w:val="16"/>
        </w:rPr>
      </w:pPr>
    </w:p>
    <w:p w:rsidR="00302EA3" w:rsidRPr="00E54E3F" w:rsidRDefault="00302EA3" w:rsidP="00302EA3">
      <w:pPr>
        <w:pStyle w:val="ConsPlusNormal"/>
        <w:spacing w:line="240" w:lineRule="atLeast"/>
        <w:ind w:left="5103" w:firstLine="0"/>
        <w:jc w:val="center"/>
        <w:rPr>
          <w:rFonts w:ascii="Times New Roman" w:hAnsi="Times New Roman" w:cs="Times New Roman"/>
          <w:sz w:val="16"/>
          <w:szCs w:val="16"/>
        </w:rPr>
      </w:pPr>
      <w:r w:rsidRPr="00E54E3F">
        <w:rPr>
          <w:rFonts w:ascii="Times New Roman" w:hAnsi="Times New Roman" w:cs="Times New Roman"/>
          <w:sz w:val="16"/>
          <w:szCs w:val="16"/>
        </w:rPr>
        <w:t>УТВЕРЖДЕНО</w:t>
      </w:r>
    </w:p>
    <w:p w:rsidR="00302EA3" w:rsidRPr="00E54E3F" w:rsidRDefault="00302EA3" w:rsidP="00302EA3">
      <w:pPr>
        <w:pStyle w:val="ConsPlusNormal"/>
        <w:spacing w:line="240" w:lineRule="atLeast"/>
        <w:ind w:left="5103" w:firstLine="0"/>
        <w:jc w:val="center"/>
        <w:rPr>
          <w:rFonts w:ascii="Times New Roman" w:hAnsi="Times New Roman" w:cs="Times New Roman"/>
          <w:sz w:val="16"/>
          <w:szCs w:val="16"/>
        </w:rPr>
      </w:pPr>
      <w:r w:rsidRPr="00E54E3F">
        <w:rPr>
          <w:rFonts w:ascii="Times New Roman" w:hAnsi="Times New Roman" w:cs="Times New Roman"/>
          <w:sz w:val="16"/>
          <w:szCs w:val="16"/>
        </w:rPr>
        <w:t xml:space="preserve">Решением городского Совета депутатов </w:t>
      </w:r>
    </w:p>
    <w:p w:rsidR="00302EA3" w:rsidRPr="00E54E3F" w:rsidRDefault="00302EA3" w:rsidP="00302EA3">
      <w:pPr>
        <w:pStyle w:val="ConsPlusNormal"/>
        <w:spacing w:line="240" w:lineRule="atLeast"/>
        <w:ind w:left="5103" w:firstLine="0"/>
        <w:jc w:val="center"/>
        <w:rPr>
          <w:rFonts w:ascii="Times New Roman" w:hAnsi="Times New Roman" w:cs="Times New Roman"/>
          <w:sz w:val="16"/>
          <w:szCs w:val="16"/>
        </w:rPr>
      </w:pPr>
      <w:r w:rsidRPr="00E54E3F">
        <w:rPr>
          <w:rFonts w:ascii="Times New Roman" w:hAnsi="Times New Roman" w:cs="Times New Roman"/>
          <w:sz w:val="16"/>
          <w:szCs w:val="16"/>
        </w:rPr>
        <w:t xml:space="preserve"> МО «Город Удачный» </w:t>
      </w:r>
    </w:p>
    <w:p w:rsidR="00302EA3" w:rsidRPr="00E54E3F" w:rsidRDefault="00302EA3" w:rsidP="00302EA3">
      <w:pPr>
        <w:pStyle w:val="ConsPlusNormal"/>
        <w:spacing w:line="240" w:lineRule="atLeast"/>
        <w:ind w:left="5103" w:firstLine="0"/>
        <w:jc w:val="center"/>
        <w:rPr>
          <w:rFonts w:ascii="Times New Roman" w:hAnsi="Times New Roman" w:cs="Times New Roman"/>
          <w:sz w:val="16"/>
          <w:szCs w:val="16"/>
        </w:rPr>
      </w:pPr>
      <w:r w:rsidRPr="00E54E3F">
        <w:rPr>
          <w:rFonts w:ascii="Times New Roman" w:hAnsi="Times New Roman" w:cs="Times New Roman"/>
          <w:sz w:val="16"/>
          <w:szCs w:val="16"/>
        </w:rPr>
        <w:t>от 25 апреля   2012 года №48-5</w:t>
      </w:r>
    </w:p>
    <w:p w:rsidR="00302EA3" w:rsidRPr="00E54E3F" w:rsidRDefault="00302EA3" w:rsidP="00302EA3">
      <w:pPr>
        <w:pStyle w:val="ConsPlusNormal"/>
        <w:spacing w:line="240" w:lineRule="atLeast"/>
        <w:ind w:firstLine="540"/>
        <w:jc w:val="center"/>
        <w:rPr>
          <w:rFonts w:ascii="Times New Roman" w:hAnsi="Times New Roman" w:cs="Times New Roman"/>
          <w:b/>
          <w:sz w:val="16"/>
          <w:szCs w:val="16"/>
        </w:rPr>
      </w:pPr>
      <w:r w:rsidRPr="00E54E3F">
        <w:rPr>
          <w:rFonts w:ascii="Times New Roman" w:hAnsi="Times New Roman" w:cs="Times New Roman"/>
          <w:b/>
          <w:sz w:val="16"/>
          <w:szCs w:val="16"/>
        </w:rPr>
        <w:t>Положение</w:t>
      </w:r>
    </w:p>
    <w:p w:rsidR="00302EA3" w:rsidRPr="00E54E3F" w:rsidRDefault="00302EA3" w:rsidP="00302EA3">
      <w:pPr>
        <w:pStyle w:val="ConsPlusNormal"/>
        <w:spacing w:line="240" w:lineRule="atLeast"/>
        <w:ind w:firstLine="540"/>
        <w:jc w:val="center"/>
        <w:rPr>
          <w:rFonts w:ascii="Times New Roman" w:hAnsi="Times New Roman" w:cs="Times New Roman"/>
          <w:b/>
          <w:sz w:val="16"/>
          <w:szCs w:val="16"/>
        </w:rPr>
      </w:pPr>
      <w:r w:rsidRPr="00E54E3F">
        <w:rPr>
          <w:rFonts w:ascii="Times New Roman" w:hAnsi="Times New Roman" w:cs="Times New Roman"/>
          <w:b/>
          <w:sz w:val="16"/>
          <w:szCs w:val="16"/>
        </w:rPr>
        <w:t xml:space="preserve">о предоставлении муниципального имущества муниципального образования </w:t>
      </w:r>
    </w:p>
    <w:p w:rsidR="00302EA3" w:rsidRPr="00E54E3F" w:rsidRDefault="00302EA3" w:rsidP="00302EA3">
      <w:pPr>
        <w:pStyle w:val="ConsPlusNormal"/>
        <w:spacing w:line="240" w:lineRule="atLeast"/>
        <w:ind w:firstLine="540"/>
        <w:jc w:val="center"/>
        <w:rPr>
          <w:rFonts w:ascii="Times New Roman" w:hAnsi="Times New Roman" w:cs="Times New Roman"/>
          <w:b/>
          <w:sz w:val="16"/>
          <w:szCs w:val="16"/>
        </w:rPr>
      </w:pPr>
      <w:r w:rsidRPr="00E54E3F">
        <w:rPr>
          <w:rFonts w:ascii="Times New Roman" w:hAnsi="Times New Roman" w:cs="Times New Roman"/>
          <w:b/>
          <w:sz w:val="16"/>
          <w:szCs w:val="16"/>
        </w:rPr>
        <w:t xml:space="preserve"> «Город Удачный» Мирнинского района Республики Саха (Якутия) </w:t>
      </w:r>
    </w:p>
    <w:p w:rsidR="00302EA3" w:rsidRPr="00E54E3F" w:rsidRDefault="00302EA3" w:rsidP="00302EA3">
      <w:pPr>
        <w:pStyle w:val="ConsPlusNormal"/>
        <w:spacing w:line="240" w:lineRule="atLeast"/>
        <w:ind w:firstLine="540"/>
        <w:jc w:val="center"/>
        <w:rPr>
          <w:rFonts w:ascii="Times New Roman" w:hAnsi="Times New Roman" w:cs="Times New Roman"/>
          <w:b/>
          <w:sz w:val="16"/>
          <w:szCs w:val="16"/>
        </w:rPr>
      </w:pPr>
      <w:r w:rsidRPr="00E54E3F">
        <w:rPr>
          <w:rFonts w:ascii="Times New Roman" w:hAnsi="Times New Roman" w:cs="Times New Roman"/>
          <w:b/>
          <w:sz w:val="16"/>
          <w:szCs w:val="16"/>
        </w:rPr>
        <w:t>в безвозмездное пользование</w:t>
      </w:r>
    </w:p>
    <w:p w:rsidR="00302EA3" w:rsidRPr="00E54E3F" w:rsidRDefault="00302EA3" w:rsidP="00302EA3">
      <w:pPr>
        <w:pStyle w:val="ConsPlusNormal"/>
        <w:spacing w:line="240" w:lineRule="atLeast"/>
        <w:ind w:firstLine="0"/>
        <w:rPr>
          <w:rFonts w:ascii="Times New Roman" w:hAnsi="Times New Roman" w:cs="Times New Roman"/>
          <w:b/>
          <w:sz w:val="16"/>
          <w:szCs w:val="16"/>
        </w:rPr>
      </w:pPr>
    </w:p>
    <w:p w:rsidR="00302EA3" w:rsidRPr="00E54E3F" w:rsidRDefault="00302EA3" w:rsidP="00302EA3">
      <w:pPr>
        <w:pStyle w:val="ConsPlusTitle"/>
        <w:widowControl/>
        <w:spacing w:line="240" w:lineRule="atLeast"/>
        <w:jc w:val="center"/>
        <w:outlineLvl w:val="1"/>
        <w:rPr>
          <w:rFonts w:ascii="Times New Roman" w:hAnsi="Times New Roman" w:cs="Times New Roman"/>
          <w:sz w:val="16"/>
          <w:szCs w:val="16"/>
        </w:rPr>
      </w:pPr>
      <w:r w:rsidRPr="00E54E3F">
        <w:rPr>
          <w:rFonts w:ascii="Times New Roman" w:hAnsi="Times New Roman" w:cs="Times New Roman"/>
          <w:sz w:val="16"/>
          <w:szCs w:val="16"/>
        </w:rPr>
        <w:t>1. Общие положения</w:t>
      </w:r>
    </w:p>
    <w:p w:rsidR="00302EA3" w:rsidRPr="00E54E3F" w:rsidRDefault="00302EA3" w:rsidP="00302EA3">
      <w:pPr>
        <w:pStyle w:val="ConsPlusTitle"/>
        <w:widowControl/>
        <w:spacing w:line="240" w:lineRule="atLeast"/>
        <w:jc w:val="center"/>
        <w:outlineLvl w:val="1"/>
        <w:rPr>
          <w:rFonts w:ascii="Times New Roman" w:hAnsi="Times New Roman" w:cs="Times New Roman"/>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sz w:val="16"/>
          <w:szCs w:val="16"/>
        </w:rPr>
      </w:pPr>
      <w:r w:rsidRPr="00E54E3F">
        <w:rPr>
          <w:rFonts w:ascii="Times New Roman" w:hAnsi="Times New Roman" w:cs="Times New Roman"/>
          <w:sz w:val="16"/>
          <w:szCs w:val="16"/>
        </w:rPr>
        <w:t xml:space="preserve">1.1. Настоящее Положение о предоставлении муниципального имущества муниципального образования «Город Удачный» Мирнинского района Республики Саха (Якутия) в безвозмездное пользование (далее - Положение) разработано в соответствии с Гражданским кодексом Российской Федерации, Федеральным законом от </w:t>
      </w:r>
      <w:smartTag w:uri="urn:schemas-microsoft-com:office:smarttags" w:element="date">
        <w:smartTagPr>
          <w:attr w:name="Year" w:val="2003"/>
          <w:attr w:name="Day" w:val="6"/>
          <w:attr w:name="Month" w:val="10"/>
          <w:attr w:name="ls" w:val="trans"/>
        </w:smartTagPr>
        <w:smartTag w:uri="urn:schemas-microsoft-com:office:smarttags" w:element="date">
          <w:smartTagPr>
            <w:attr w:name="ls" w:val="trans"/>
            <w:attr w:name="Month" w:val="10"/>
            <w:attr w:name="Day" w:val="6"/>
            <w:attr w:name="Year" w:val="2003"/>
          </w:smartTagPr>
          <w:r w:rsidRPr="00E54E3F">
            <w:rPr>
              <w:rFonts w:ascii="Times New Roman" w:hAnsi="Times New Roman" w:cs="Times New Roman"/>
              <w:sz w:val="16"/>
              <w:szCs w:val="16"/>
            </w:rPr>
            <w:t>6 октября 2003</w:t>
          </w:r>
        </w:smartTag>
        <w:r w:rsidRPr="00E54E3F">
          <w:rPr>
            <w:rFonts w:ascii="Times New Roman" w:hAnsi="Times New Roman" w:cs="Times New Roman"/>
            <w:sz w:val="16"/>
            <w:szCs w:val="16"/>
          </w:rPr>
          <w:t xml:space="preserve"> года</w:t>
        </w:r>
      </w:smartTag>
      <w:r w:rsidRPr="00E54E3F">
        <w:rPr>
          <w:rFonts w:ascii="Times New Roman" w:hAnsi="Times New Roman" w:cs="Times New Roman"/>
          <w:sz w:val="16"/>
          <w:szCs w:val="16"/>
        </w:rPr>
        <w:t xml:space="preserve"> N 131-ФЗ «Об общих принципах организации местного самоуправления в Российской </w:t>
      </w:r>
      <w:r w:rsidRPr="00E54E3F">
        <w:rPr>
          <w:rFonts w:ascii="Times New Roman" w:hAnsi="Times New Roman" w:cs="Times New Roman"/>
          <w:sz w:val="16"/>
          <w:szCs w:val="16"/>
        </w:rPr>
        <w:lastRenderedPageBreak/>
        <w:t xml:space="preserve">Федерации», Федеральным законом от </w:t>
      </w:r>
      <w:smartTag w:uri="urn:schemas-microsoft-com:office:smarttags" w:element="date">
        <w:smartTagPr>
          <w:attr w:name="Year" w:val="2006"/>
          <w:attr w:name="Day" w:val="26"/>
          <w:attr w:name="Month" w:val="7"/>
          <w:attr w:name="ls" w:val="trans"/>
        </w:smartTagPr>
        <w:smartTag w:uri="urn:schemas-microsoft-com:office:smarttags" w:element="date">
          <w:smartTagPr>
            <w:attr w:name="ls" w:val="trans"/>
            <w:attr w:name="Month" w:val="7"/>
            <w:attr w:name="Day" w:val="26"/>
            <w:attr w:name="Year" w:val="2006"/>
          </w:smartTagPr>
          <w:r w:rsidRPr="00E54E3F">
            <w:rPr>
              <w:rFonts w:ascii="Times New Roman" w:hAnsi="Times New Roman" w:cs="Times New Roman"/>
              <w:sz w:val="16"/>
              <w:szCs w:val="16"/>
            </w:rPr>
            <w:t>26 июля 2006</w:t>
          </w:r>
        </w:smartTag>
        <w:r w:rsidRPr="00E54E3F">
          <w:rPr>
            <w:rFonts w:ascii="Times New Roman" w:hAnsi="Times New Roman" w:cs="Times New Roman"/>
            <w:sz w:val="16"/>
            <w:szCs w:val="16"/>
          </w:rPr>
          <w:t xml:space="preserve"> года</w:t>
        </w:r>
      </w:smartTag>
      <w:r w:rsidRPr="00E54E3F">
        <w:rPr>
          <w:rFonts w:ascii="Times New Roman" w:hAnsi="Times New Roman" w:cs="Times New Roman"/>
          <w:sz w:val="16"/>
          <w:szCs w:val="16"/>
        </w:rPr>
        <w:t xml:space="preserve"> N 135-ФЗ «О защите конкуренции»,</w:t>
      </w:r>
      <w:r w:rsidRPr="00E54E3F">
        <w:rPr>
          <w:rFonts w:ascii="Times New Roman" w:hAnsi="Times New Roman" w:cs="Times New Roman"/>
          <w:b/>
          <w:bCs/>
          <w:sz w:val="16"/>
          <w:szCs w:val="16"/>
        </w:rPr>
        <w:t xml:space="preserve"> </w:t>
      </w:r>
      <w:r w:rsidRPr="00E54E3F">
        <w:rPr>
          <w:rFonts w:ascii="Times New Roman" w:hAnsi="Times New Roman" w:cs="Times New Roman"/>
          <w:bCs/>
          <w:sz w:val="16"/>
          <w:szCs w:val="16"/>
        </w:rPr>
        <w:t xml:space="preserve">Федеральным законом от </w:t>
      </w:r>
      <w:smartTag w:uri="urn:schemas-microsoft-com:office:smarttags" w:element="date">
        <w:smartTagPr>
          <w:attr w:name="Year" w:val="2007"/>
          <w:attr w:name="Day" w:val="24"/>
          <w:attr w:name="Month" w:val="7"/>
          <w:attr w:name="ls" w:val="trans"/>
        </w:smartTagPr>
        <w:smartTag w:uri="urn:schemas-microsoft-com:office:smarttags" w:element="date">
          <w:smartTagPr>
            <w:attr w:name="ls" w:val="trans"/>
            <w:attr w:name="Month" w:val="7"/>
            <w:attr w:name="Day" w:val="24"/>
            <w:attr w:name="Year" w:val="2007"/>
          </w:smartTagPr>
          <w:r w:rsidRPr="00E54E3F">
            <w:rPr>
              <w:rFonts w:ascii="Times New Roman" w:hAnsi="Times New Roman" w:cs="Times New Roman"/>
              <w:bCs/>
              <w:sz w:val="16"/>
              <w:szCs w:val="16"/>
            </w:rPr>
            <w:t>24 июля 2007</w:t>
          </w:r>
        </w:smartTag>
        <w:r w:rsidRPr="00E54E3F">
          <w:rPr>
            <w:rFonts w:ascii="Times New Roman" w:hAnsi="Times New Roman" w:cs="Times New Roman"/>
            <w:bCs/>
            <w:sz w:val="16"/>
            <w:szCs w:val="16"/>
          </w:rPr>
          <w:t xml:space="preserve"> года</w:t>
        </w:r>
      </w:smartTag>
      <w:r w:rsidRPr="00E54E3F">
        <w:rPr>
          <w:rFonts w:ascii="Times New Roman" w:hAnsi="Times New Roman" w:cs="Times New Roman"/>
          <w:bCs/>
          <w:sz w:val="16"/>
          <w:szCs w:val="16"/>
        </w:rPr>
        <w:t xml:space="preserve">  № 209-ФЗ «О развитии малого и среднего предпринимательства»,</w:t>
      </w:r>
      <w:r w:rsidRPr="00E54E3F">
        <w:rPr>
          <w:rFonts w:ascii="Times New Roman" w:hAnsi="Times New Roman" w:cs="Times New Roman"/>
          <w:sz w:val="16"/>
          <w:szCs w:val="16"/>
        </w:rPr>
        <w:t xml:space="preserve"> Федеральным законом от </w:t>
      </w:r>
      <w:smartTag w:uri="urn:schemas-microsoft-com:office:smarttags" w:element="date">
        <w:smartTagPr>
          <w:attr w:name="Year" w:val="2001"/>
          <w:attr w:name="Day" w:val="21"/>
          <w:attr w:name="Month" w:val="7"/>
          <w:attr w:name="ls" w:val="trans"/>
        </w:smartTagPr>
        <w:smartTag w:uri="urn:schemas-microsoft-com:office:smarttags" w:element="date">
          <w:smartTagPr>
            <w:attr w:name="ls" w:val="trans"/>
            <w:attr w:name="Month" w:val="7"/>
            <w:attr w:name="Day" w:val="21"/>
            <w:attr w:name="Year" w:val="2001"/>
          </w:smartTagPr>
          <w:r w:rsidRPr="00E54E3F">
            <w:rPr>
              <w:rFonts w:ascii="Times New Roman" w:hAnsi="Times New Roman" w:cs="Times New Roman"/>
              <w:sz w:val="16"/>
              <w:szCs w:val="16"/>
            </w:rPr>
            <w:t>21 июля 2001</w:t>
          </w:r>
        </w:smartTag>
        <w:r w:rsidRPr="00E54E3F">
          <w:rPr>
            <w:rFonts w:ascii="Times New Roman" w:hAnsi="Times New Roman" w:cs="Times New Roman"/>
            <w:sz w:val="16"/>
            <w:szCs w:val="16"/>
          </w:rPr>
          <w:t xml:space="preserve"> года</w:t>
        </w:r>
      </w:smartTag>
      <w:r w:rsidRPr="00E54E3F">
        <w:rPr>
          <w:rFonts w:ascii="Times New Roman" w:hAnsi="Times New Roman" w:cs="Times New Roman"/>
          <w:sz w:val="16"/>
          <w:szCs w:val="16"/>
        </w:rPr>
        <w:t xml:space="preserve"> № 115-ФЗ «О концессионных соглашениях», Федеральным законом от </w:t>
      </w:r>
      <w:smartTag w:uri="urn:schemas-microsoft-com:office:smarttags" w:element="date">
        <w:smartTagPr>
          <w:attr w:name="Year" w:val="2001"/>
          <w:attr w:name="Day" w:val="30"/>
          <w:attr w:name="Month" w:val="11"/>
          <w:attr w:name="ls" w:val="trans"/>
        </w:smartTagPr>
        <w:smartTag w:uri="urn:schemas-microsoft-com:office:smarttags" w:element="date">
          <w:smartTagPr>
            <w:attr w:name="ls" w:val="trans"/>
            <w:attr w:name="Month" w:val="11"/>
            <w:attr w:name="Day" w:val="30"/>
            <w:attr w:name="Year" w:val="2001"/>
          </w:smartTagPr>
          <w:r w:rsidRPr="00E54E3F">
            <w:rPr>
              <w:rFonts w:ascii="Times New Roman" w:hAnsi="Times New Roman" w:cs="Times New Roman"/>
              <w:sz w:val="16"/>
              <w:szCs w:val="16"/>
            </w:rPr>
            <w:t>30 ноября 2001</w:t>
          </w:r>
        </w:smartTag>
        <w:r w:rsidRPr="00E54E3F">
          <w:rPr>
            <w:rFonts w:ascii="Times New Roman" w:hAnsi="Times New Roman" w:cs="Times New Roman"/>
            <w:sz w:val="16"/>
            <w:szCs w:val="16"/>
          </w:rPr>
          <w:t xml:space="preserve"> года</w:t>
        </w:r>
      </w:smartTag>
      <w:r w:rsidRPr="00E54E3F">
        <w:rPr>
          <w:rFonts w:ascii="Times New Roman" w:hAnsi="Times New Roman" w:cs="Times New Roman"/>
          <w:sz w:val="16"/>
          <w:szCs w:val="16"/>
        </w:rPr>
        <w:t xml:space="preserve"> № 178-ФЗ «О приватизации государственного и муниципального имущества», Приказом Федеральной антимонопольной службы от 10.02.2010 г. № 67 67 (в ред. От 20.10.2011 г. №732)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E54E3F">
        <w:rPr>
          <w:rFonts w:ascii="Times New Roman" w:hAnsi="Times New Roman" w:cs="Times New Roman"/>
          <w:color w:val="000000"/>
          <w:sz w:val="16"/>
          <w:szCs w:val="16"/>
        </w:rPr>
        <w:t>Федеральным законом  от 6 декабря 2011 года № 401-ФЗ «О внесении изменений в Федеральный закон «О защите конкуренции» и отдельные законодательные акты Российской Федерации»</w:t>
      </w:r>
      <w:r w:rsidRPr="00E54E3F">
        <w:rPr>
          <w:rFonts w:ascii="Times New Roman" w:hAnsi="Times New Roman" w:cs="Times New Roman"/>
          <w:sz w:val="16"/>
          <w:szCs w:val="16"/>
        </w:rPr>
        <w:t>,Уставом МО «Город Удачный».</w:t>
      </w:r>
    </w:p>
    <w:p w:rsidR="00302EA3" w:rsidRPr="00E54E3F" w:rsidRDefault="00302EA3" w:rsidP="00302EA3">
      <w:pPr>
        <w:spacing w:after="0" w:line="240" w:lineRule="atLeast"/>
        <w:jc w:val="both"/>
        <w:rPr>
          <w:rFonts w:ascii="Times New Roman" w:hAnsi="Times New Roman"/>
          <w:sz w:val="16"/>
          <w:szCs w:val="16"/>
        </w:rPr>
      </w:pPr>
      <w:r w:rsidRPr="00E54E3F">
        <w:rPr>
          <w:rFonts w:ascii="Times New Roman" w:hAnsi="Times New Roman"/>
          <w:sz w:val="16"/>
          <w:szCs w:val="16"/>
        </w:rPr>
        <w:t xml:space="preserve">         1.2. Настоящее Положение определяет порядок, цели  и условия предоставления муниципального имущества муниципального образования «Город Удачный» Мирнинского района Республики Саха (Якутия) в безвозмездное пользование. Передача имущества в безвозмездное пользование - передача муниципального имущества МО «Город Удачный» во временное пользование на безвозмездной основе. Целями передачи имущества в безвозмездное пользование являются:</w:t>
      </w:r>
    </w:p>
    <w:p w:rsidR="00302EA3" w:rsidRPr="00E54E3F" w:rsidRDefault="00302EA3" w:rsidP="00302EA3">
      <w:pPr>
        <w:spacing w:after="0" w:line="240" w:lineRule="atLeast"/>
        <w:ind w:firstLine="708"/>
        <w:jc w:val="both"/>
        <w:rPr>
          <w:rFonts w:ascii="Times New Roman" w:hAnsi="Times New Roman"/>
          <w:sz w:val="16"/>
          <w:szCs w:val="16"/>
        </w:rPr>
      </w:pPr>
      <w:r w:rsidRPr="00E54E3F">
        <w:rPr>
          <w:rFonts w:ascii="Times New Roman" w:hAnsi="Times New Roman"/>
          <w:sz w:val="16"/>
          <w:szCs w:val="16"/>
        </w:rPr>
        <w:t>1) повышение эффективности использования имущества;</w:t>
      </w:r>
    </w:p>
    <w:p w:rsidR="00302EA3" w:rsidRPr="00E54E3F" w:rsidRDefault="00302EA3" w:rsidP="00302EA3">
      <w:pPr>
        <w:spacing w:after="0" w:line="240" w:lineRule="atLeast"/>
        <w:ind w:firstLine="540"/>
        <w:jc w:val="both"/>
        <w:rPr>
          <w:rFonts w:ascii="Times New Roman" w:hAnsi="Times New Roman"/>
          <w:sz w:val="16"/>
          <w:szCs w:val="16"/>
        </w:rPr>
      </w:pPr>
      <w:r w:rsidRPr="00E54E3F">
        <w:rPr>
          <w:rFonts w:ascii="Times New Roman" w:hAnsi="Times New Roman"/>
          <w:sz w:val="16"/>
          <w:szCs w:val="16"/>
        </w:rPr>
        <w:t xml:space="preserve">   2) привлечение инвестиций в восстановление, капитальный ремонт.</w:t>
      </w:r>
    </w:p>
    <w:p w:rsidR="00302EA3" w:rsidRPr="00E54E3F" w:rsidRDefault="00302EA3" w:rsidP="00302EA3">
      <w:pPr>
        <w:tabs>
          <w:tab w:val="left" w:pos="720"/>
        </w:tabs>
        <w:spacing w:after="0" w:line="240" w:lineRule="atLeast"/>
        <w:ind w:firstLine="540"/>
        <w:jc w:val="both"/>
        <w:rPr>
          <w:rFonts w:ascii="Times New Roman" w:hAnsi="Times New Roman"/>
          <w:sz w:val="16"/>
          <w:szCs w:val="16"/>
        </w:rPr>
      </w:pPr>
      <w:r w:rsidRPr="00E54E3F">
        <w:rPr>
          <w:rFonts w:ascii="Times New Roman" w:hAnsi="Times New Roman"/>
          <w:sz w:val="16"/>
          <w:szCs w:val="16"/>
        </w:rPr>
        <w:t>1.3. В соответствии с результатами проведения торгов на право заключения договоров безвозмездного пользования либо без проведения торгов, в безвозмездное пользование может быть передано следующее имущество: здания, строения, сооружения и нежилые помещения, находящиеся в муниципальной собственности МО «Город Удачный».</w:t>
      </w:r>
    </w:p>
    <w:p w:rsidR="00302EA3" w:rsidRPr="00E54E3F" w:rsidRDefault="00302EA3" w:rsidP="00302EA3">
      <w:pPr>
        <w:spacing w:after="0" w:line="240" w:lineRule="atLeast"/>
        <w:jc w:val="both"/>
        <w:rPr>
          <w:rFonts w:ascii="Times New Roman" w:hAnsi="Times New Roman"/>
          <w:color w:val="000000"/>
          <w:sz w:val="16"/>
          <w:szCs w:val="16"/>
        </w:rPr>
      </w:pPr>
      <w:r w:rsidRPr="00E54E3F">
        <w:rPr>
          <w:rFonts w:ascii="Times New Roman" w:hAnsi="Times New Roman"/>
          <w:sz w:val="16"/>
          <w:szCs w:val="16"/>
        </w:rPr>
        <w:t xml:space="preserve">          1.4. </w:t>
      </w:r>
      <w:r w:rsidRPr="00E54E3F">
        <w:rPr>
          <w:rFonts w:ascii="Times New Roman" w:hAnsi="Times New Roman"/>
          <w:color w:val="000000"/>
          <w:sz w:val="16"/>
          <w:szCs w:val="16"/>
        </w:rPr>
        <w:t xml:space="preserve">Допустима передача имущества, находящегося в муниципальной собственности МО «Город Удачный», в </w:t>
      </w:r>
      <w:r w:rsidRPr="00E54E3F">
        <w:rPr>
          <w:rFonts w:ascii="Times New Roman" w:hAnsi="Times New Roman"/>
          <w:i/>
          <w:color w:val="000000"/>
          <w:sz w:val="16"/>
          <w:szCs w:val="16"/>
        </w:rPr>
        <w:t>безвозмездное пользование</w:t>
      </w:r>
      <w:r w:rsidRPr="00E54E3F">
        <w:rPr>
          <w:rFonts w:ascii="Times New Roman" w:hAnsi="Times New Roman"/>
          <w:color w:val="000000"/>
          <w:sz w:val="16"/>
          <w:szCs w:val="16"/>
        </w:rPr>
        <w:t xml:space="preserve"> без проведения торгов:</w:t>
      </w:r>
    </w:p>
    <w:p w:rsidR="00302EA3" w:rsidRPr="00E54E3F" w:rsidRDefault="00302EA3" w:rsidP="00302EA3">
      <w:pPr>
        <w:spacing w:after="0" w:line="240" w:lineRule="atLeast"/>
        <w:jc w:val="both"/>
        <w:rPr>
          <w:rFonts w:ascii="Times New Roman" w:hAnsi="Times New Roman"/>
          <w:color w:val="000000"/>
          <w:sz w:val="16"/>
          <w:szCs w:val="16"/>
        </w:rPr>
      </w:pPr>
      <w:r w:rsidRPr="00E54E3F">
        <w:rPr>
          <w:rFonts w:ascii="Times New Roman" w:hAnsi="Times New Roman"/>
          <w:color w:val="000000"/>
          <w:sz w:val="16"/>
          <w:szCs w:val="16"/>
        </w:rPr>
        <w:t>1) на основании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302EA3" w:rsidRPr="00E54E3F" w:rsidRDefault="00302EA3" w:rsidP="00302EA3">
      <w:pPr>
        <w:spacing w:after="0" w:line="240" w:lineRule="atLeast"/>
        <w:jc w:val="both"/>
        <w:rPr>
          <w:rFonts w:ascii="Times New Roman" w:hAnsi="Times New Roman"/>
          <w:color w:val="000000"/>
          <w:sz w:val="16"/>
          <w:szCs w:val="16"/>
        </w:rPr>
      </w:pPr>
      <w:r w:rsidRPr="00E54E3F">
        <w:rPr>
          <w:rFonts w:ascii="Times New Roman" w:hAnsi="Times New Roman"/>
          <w:color w:val="000000"/>
          <w:sz w:val="16"/>
          <w:szCs w:val="16"/>
        </w:rPr>
        <w:t xml:space="preserve">           2) государственным органам, органам местного самоуправления, а также государственным внебюджетным фондам;</w:t>
      </w:r>
    </w:p>
    <w:p w:rsidR="00302EA3" w:rsidRPr="00E54E3F" w:rsidRDefault="00302EA3" w:rsidP="00302EA3">
      <w:pPr>
        <w:autoSpaceDE w:val="0"/>
        <w:autoSpaceDN w:val="0"/>
        <w:adjustRightInd w:val="0"/>
        <w:spacing w:after="0" w:line="240" w:lineRule="atLeast"/>
        <w:jc w:val="both"/>
        <w:outlineLvl w:val="1"/>
        <w:rPr>
          <w:rFonts w:ascii="Times New Roman" w:hAnsi="Times New Roman"/>
          <w:color w:val="000000"/>
          <w:sz w:val="16"/>
          <w:szCs w:val="16"/>
        </w:rPr>
      </w:pPr>
      <w:r w:rsidRPr="00E54E3F">
        <w:rPr>
          <w:rFonts w:ascii="Times New Roman" w:hAnsi="Times New Roman"/>
          <w:color w:val="000000"/>
          <w:sz w:val="16"/>
          <w:szCs w:val="16"/>
        </w:rPr>
        <w:t xml:space="preserve">           3) государственным и муниципальным учреждениям;</w:t>
      </w:r>
    </w:p>
    <w:p w:rsidR="00302EA3" w:rsidRPr="00E54E3F" w:rsidRDefault="00302EA3" w:rsidP="00302EA3">
      <w:pPr>
        <w:spacing w:after="0" w:line="240" w:lineRule="atLeast"/>
        <w:jc w:val="both"/>
        <w:rPr>
          <w:rFonts w:ascii="Times New Roman" w:hAnsi="Times New Roman"/>
          <w:color w:val="000000"/>
          <w:sz w:val="16"/>
          <w:szCs w:val="16"/>
        </w:rPr>
      </w:pPr>
      <w:r w:rsidRPr="00E54E3F">
        <w:rPr>
          <w:rFonts w:ascii="Times New Roman" w:hAnsi="Times New Roman"/>
          <w:color w:val="000000"/>
          <w:sz w:val="16"/>
          <w:szCs w:val="16"/>
        </w:rPr>
        <w:t xml:space="preserve">           4) на срок не более чем тридцать календарных дней (предоставление указанных прав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02EA3" w:rsidRPr="00E54E3F" w:rsidRDefault="00302EA3" w:rsidP="00302EA3">
      <w:pPr>
        <w:spacing w:after="0" w:line="240" w:lineRule="atLeast"/>
        <w:jc w:val="both"/>
        <w:rPr>
          <w:rFonts w:ascii="Times New Roman" w:hAnsi="Times New Roman"/>
          <w:color w:val="000000"/>
          <w:sz w:val="16"/>
          <w:szCs w:val="16"/>
        </w:rPr>
      </w:pPr>
      <w:r w:rsidRPr="00E54E3F">
        <w:rPr>
          <w:rFonts w:ascii="Times New Roman" w:hAnsi="Times New Roman"/>
          <w:color w:val="000000"/>
          <w:sz w:val="16"/>
          <w:szCs w:val="16"/>
        </w:rPr>
        <w:t xml:space="preserve">           5) передача религиозным организациям в безвозмездное пользование культовых зданий и сооружений и иного имущества религиозного значения;</w:t>
      </w:r>
    </w:p>
    <w:p w:rsidR="00302EA3" w:rsidRPr="00E54E3F" w:rsidRDefault="00302EA3" w:rsidP="00302EA3">
      <w:pPr>
        <w:autoSpaceDE w:val="0"/>
        <w:autoSpaceDN w:val="0"/>
        <w:adjustRightInd w:val="0"/>
        <w:spacing w:after="0" w:line="240" w:lineRule="atLeast"/>
        <w:jc w:val="both"/>
        <w:outlineLvl w:val="1"/>
        <w:rPr>
          <w:rFonts w:ascii="Times New Roman" w:hAnsi="Times New Roman"/>
          <w:color w:val="000000"/>
          <w:sz w:val="16"/>
          <w:szCs w:val="16"/>
        </w:rPr>
      </w:pPr>
      <w:r w:rsidRPr="00E54E3F">
        <w:rPr>
          <w:rFonts w:ascii="Times New Roman" w:hAnsi="Times New Roman"/>
          <w:color w:val="000000"/>
          <w:sz w:val="16"/>
          <w:szCs w:val="16"/>
        </w:rPr>
        <w:t xml:space="preserve">          6) образовательным учреждениям независимо от их организационно-правовых форм, включая государственные и муниципальные образовательные учреждения, и медицинским учреждениям частной системы здравоохранения;</w:t>
      </w:r>
    </w:p>
    <w:p w:rsidR="00302EA3" w:rsidRPr="00E54E3F" w:rsidRDefault="00302EA3" w:rsidP="00302EA3">
      <w:pPr>
        <w:autoSpaceDE w:val="0"/>
        <w:autoSpaceDN w:val="0"/>
        <w:adjustRightInd w:val="0"/>
        <w:spacing w:after="0" w:line="240" w:lineRule="atLeast"/>
        <w:jc w:val="both"/>
        <w:outlineLvl w:val="1"/>
        <w:rPr>
          <w:rFonts w:ascii="Times New Roman" w:hAnsi="Times New Roman"/>
          <w:color w:val="000000"/>
          <w:sz w:val="16"/>
          <w:szCs w:val="16"/>
        </w:rPr>
      </w:pPr>
      <w:r w:rsidRPr="00E54E3F">
        <w:rPr>
          <w:rFonts w:ascii="Times New Roman" w:hAnsi="Times New Roman"/>
          <w:color w:val="000000"/>
          <w:sz w:val="16"/>
          <w:szCs w:val="16"/>
        </w:rPr>
        <w:t xml:space="preserve">          7) для размещения сетей связи, объектов почтовой связи;</w:t>
      </w:r>
    </w:p>
    <w:p w:rsidR="00302EA3" w:rsidRPr="00E54E3F" w:rsidRDefault="00302EA3" w:rsidP="00302EA3">
      <w:pPr>
        <w:autoSpaceDE w:val="0"/>
        <w:autoSpaceDN w:val="0"/>
        <w:adjustRightInd w:val="0"/>
        <w:spacing w:after="0" w:line="240" w:lineRule="atLeast"/>
        <w:ind w:firstLine="23"/>
        <w:jc w:val="both"/>
        <w:outlineLvl w:val="1"/>
        <w:rPr>
          <w:rFonts w:ascii="Times New Roman" w:hAnsi="Times New Roman"/>
          <w:color w:val="000000"/>
          <w:sz w:val="16"/>
          <w:szCs w:val="16"/>
        </w:rPr>
      </w:pPr>
      <w:r w:rsidRPr="00E54E3F">
        <w:rPr>
          <w:rFonts w:ascii="Times New Roman" w:hAnsi="Times New Roman"/>
          <w:color w:val="000000"/>
          <w:sz w:val="16"/>
          <w:szCs w:val="16"/>
        </w:rPr>
        <w:t xml:space="preserve">          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02EA3" w:rsidRPr="00E54E3F" w:rsidRDefault="00302EA3" w:rsidP="00302EA3">
      <w:pPr>
        <w:autoSpaceDE w:val="0"/>
        <w:autoSpaceDN w:val="0"/>
        <w:adjustRightInd w:val="0"/>
        <w:spacing w:after="0" w:line="240" w:lineRule="atLeast"/>
        <w:jc w:val="both"/>
        <w:outlineLvl w:val="1"/>
        <w:rPr>
          <w:rFonts w:ascii="Times New Roman" w:hAnsi="Times New Roman"/>
          <w:color w:val="000000"/>
          <w:sz w:val="16"/>
          <w:szCs w:val="16"/>
        </w:rPr>
      </w:pPr>
      <w:r w:rsidRPr="00E54E3F">
        <w:rPr>
          <w:rFonts w:ascii="Times New Roman" w:hAnsi="Times New Roman"/>
          <w:color w:val="000000"/>
          <w:sz w:val="16"/>
          <w:szCs w:val="16"/>
        </w:rPr>
        <w:t xml:space="preserve">          9) При предоставлении указанных прав на это имущество в рамках предоставления муниципальной преференции</w:t>
      </w:r>
    </w:p>
    <w:p w:rsidR="00302EA3" w:rsidRPr="00E54E3F" w:rsidRDefault="00302EA3" w:rsidP="00302EA3">
      <w:pPr>
        <w:spacing w:after="0" w:line="240" w:lineRule="atLeast"/>
        <w:jc w:val="both"/>
        <w:rPr>
          <w:rFonts w:ascii="Times New Roman" w:hAnsi="Times New Roman"/>
          <w:color w:val="000000"/>
          <w:sz w:val="16"/>
          <w:szCs w:val="16"/>
        </w:rPr>
      </w:pPr>
      <w:r w:rsidRPr="00E54E3F">
        <w:rPr>
          <w:rFonts w:ascii="Times New Roman" w:hAnsi="Times New Roman"/>
          <w:color w:val="000000"/>
          <w:sz w:val="16"/>
          <w:szCs w:val="16"/>
        </w:rPr>
        <w:t xml:space="preserve">          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1" w:history="1">
        <w:r w:rsidRPr="00E54E3F">
          <w:rPr>
            <w:rStyle w:val="a9"/>
            <w:rFonts w:ascii="Times New Roman" w:hAnsi="Times New Roman"/>
            <w:color w:val="000000"/>
            <w:sz w:val="16"/>
            <w:szCs w:val="16"/>
          </w:rPr>
          <w:t>законом</w:t>
        </w:r>
      </w:hyperlink>
      <w:r w:rsidRPr="00E54E3F">
        <w:rPr>
          <w:rFonts w:ascii="Times New Roman" w:hAnsi="Times New Roman"/>
          <w:color w:val="000000"/>
          <w:sz w:val="16"/>
          <w:szCs w:val="16"/>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302EA3" w:rsidRPr="00E54E3F" w:rsidRDefault="00302EA3" w:rsidP="00302EA3">
      <w:pPr>
        <w:spacing w:after="0" w:line="240" w:lineRule="atLeast"/>
        <w:jc w:val="both"/>
        <w:rPr>
          <w:rFonts w:ascii="Times New Roman" w:hAnsi="Times New Roman"/>
          <w:color w:val="000000"/>
          <w:sz w:val="16"/>
          <w:szCs w:val="16"/>
        </w:rPr>
      </w:pPr>
      <w:r w:rsidRPr="00E54E3F">
        <w:rPr>
          <w:rFonts w:ascii="Times New Roman" w:hAnsi="Times New Roman"/>
          <w:color w:val="000000"/>
          <w:sz w:val="16"/>
          <w:szCs w:val="16"/>
        </w:rPr>
        <w:t xml:space="preserve">          11)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2" w:history="1">
        <w:r w:rsidRPr="00E54E3F">
          <w:rPr>
            <w:rStyle w:val="a9"/>
            <w:rFonts w:ascii="Times New Roman" w:hAnsi="Times New Roman"/>
            <w:color w:val="000000"/>
            <w:sz w:val="16"/>
            <w:szCs w:val="16"/>
          </w:rPr>
          <w:t>законодательством</w:t>
        </w:r>
      </w:hyperlink>
      <w:r w:rsidRPr="00E54E3F">
        <w:rPr>
          <w:rFonts w:ascii="Times New Roman" w:hAnsi="Times New Roman"/>
          <w:color w:val="000000"/>
          <w:sz w:val="16"/>
          <w:szCs w:val="16"/>
        </w:rPr>
        <w:t xml:space="preserve"> Российской Федерации, регулирующим оценочную деятельность, стоимости. </w:t>
      </w:r>
      <w:hyperlink r:id="rId13" w:history="1">
        <w:r w:rsidRPr="00E54E3F">
          <w:rPr>
            <w:rStyle w:val="a9"/>
            <w:rFonts w:ascii="Times New Roman" w:hAnsi="Times New Roman"/>
            <w:color w:val="000000"/>
            <w:sz w:val="16"/>
            <w:szCs w:val="16"/>
          </w:rPr>
          <w:t>Условия</w:t>
        </w:r>
      </w:hyperlink>
      <w:r w:rsidRPr="00E54E3F">
        <w:rPr>
          <w:rFonts w:ascii="Times New Roman" w:hAnsi="Times New Roman"/>
          <w:color w:val="000000"/>
          <w:sz w:val="16"/>
          <w:szCs w:val="16"/>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02EA3" w:rsidRPr="00E54E3F" w:rsidRDefault="00302EA3" w:rsidP="00302EA3">
      <w:pPr>
        <w:spacing w:after="0" w:line="240" w:lineRule="atLeast"/>
        <w:jc w:val="both"/>
        <w:rPr>
          <w:rFonts w:ascii="Times New Roman" w:hAnsi="Times New Roman"/>
          <w:color w:val="000000"/>
          <w:sz w:val="16"/>
          <w:szCs w:val="16"/>
        </w:rPr>
      </w:pPr>
      <w:r w:rsidRPr="00E54E3F">
        <w:rPr>
          <w:rFonts w:ascii="Times New Roman" w:hAnsi="Times New Roman"/>
          <w:color w:val="000000"/>
          <w:sz w:val="16"/>
          <w:szCs w:val="16"/>
        </w:rPr>
        <w:t xml:space="preserve">           12)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w:t>
      </w:r>
      <w:hyperlink r:id="rId14" w:history="1">
        <w:r w:rsidRPr="00E54E3F">
          <w:rPr>
            <w:rStyle w:val="a9"/>
            <w:rFonts w:ascii="Times New Roman" w:hAnsi="Times New Roman"/>
            <w:color w:val="000000"/>
            <w:sz w:val="16"/>
            <w:szCs w:val="16"/>
          </w:rPr>
          <w:t>объектам гражданских прав</w:t>
        </w:r>
      </w:hyperlink>
      <w:r w:rsidRPr="00E54E3F">
        <w:rPr>
          <w:rFonts w:ascii="Times New Roman" w:hAnsi="Times New Roman"/>
          <w:color w:val="000000"/>
          <w:sz w:val="16"/>
          <w:szCs w:val="16"/>
        </w:rPr>
        <w:t>, оборот которых не допускается, или к объектам, которые могут находиться только в государственной или муниципальной собственности;</w:t>
      </w:r>
    </w:p>
    <w:p w:rsidR="00302EA3" w:rsidRPr="00E54E3F" w:rsidRDefault="00302EA3" w:rsidP="00302EA3">
      <w:pPr>
        <w:spacing w:after="0" w:line="240" w:lineRule="atLeast"/>
        <w:jc w:val="both"/>
        <w:rPr>
          <w:rFonts w:ascii="Times New Roman" w:hAnsi="Times New Roman"/>
          <w:color w:val="000000"/>
          <w:sz w:val="16"/>
          <w:szCs w:val="16"/>
        </w:rPr>
      </w:pPr>
      <w:r w:rsidRPr="00E54E3F">
        <w:rPr>
          <w:rFonts w:ascii="Times New Roman" w:hAnsi="Times New Roman"/>
          <w:color w:val="000000"/>
          <w:sz w:val="16"/>
          <w:szCs w:val="16"/>
        </w:rPr>
        <w:t xml:space="preserve">          13)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02EA3" w:rsidRPr="00E54E3F" w:rsidRDefault="00302EA3" w:rsidP="00302EA3">
      <w:pPr>
        <w:spacing w:after="0" w:line="240" w:lineRule="atLeast"/>
        <w:jc w:val="both"/>
        <w:rPr>
          <w:rFonts w:ascii="Times New Roman" w:hAnsi="Times New Roman"/>
          <w:color w:val="000000"/>
          <w:sz w:val="16"/>
          <w:szCs w:val="16"/>
        </w:rPr>
      </w:pPr>
      <w:r w:rsidRPr="00E54E3F">
        <w:rPr>
          <w:rFonts w:ascii="Times New Roman" w:hAnsi="Times New Roman"/>
          <w:color w:val="000000"/>
          <w:sz w:val="16"/>
          <w:szCs w:val="16"/>
        </w:rPr>
        <w:t xml:space="preserve">         14)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таких  договоров в этих случаях является обязательным;</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15)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 xml:space="preserve">1.5. Договоры безвозмездного пользования, заключенные до 1 июля 2008 года с субъектами малого и среднего предпринимательства, за исключением субъектов малого и среднего предпринимательства, указанных в </w:t>
      </w:r>
      <w:hyperlink r:id="rId15" w:history="1">
        <w:r w:rsidRPr="00E54E3F">
          <w:rPr>
            <w:rFonts w:ascii="Times New Roman" w:hAnsi="Times New Roman"/>
            <w:color w:val="000000"/>
            <w:sz w:val="16"/>
            <w:szCs w:val="16"/>
          </w:rPr>
          <w:t>части 3 статьи 14</w:t>
        </w:r>
      </w:hyperlink>
      <w:r w:rsidRPr="00E54E3F">
        <w:rPr>
          <w:rFonts w:ascii="Times New Roman" w:hAnsi="Times New Roman"/>
          <w:color w:val="000000"/>
          <w:sz w:val="16"/>
          <w:szCs w:val="16"/>
        </w:rPr>
        <w:t xml:space="preserve"> Федерального закона от 24 июля 2007 года N 209-ФЗ "О </w:t>
      </w:r>
      <w:r w:rsidRPr="00E54E3F">
        <w:rPr>
          <w:rFonts w:ascii="Times New Roman" w:hAnsi="Times New Roman"/>
          <w:color w:val="000000"/>
          <w:sz w:val="16"/>
          <w:szCs w:val="16"/>
        </w:rPr>
        <w:lastRenderedPageBreak/>
        <w:t>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 При этом заключение договоров аренды возможно на срок не более чем до 1 июля 2015 года.</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1.6. В безвозмездное пользование без проведения торгов осуществляется передача имущества, находящегося в муниципальной собственности МО «Город Удачный», при предоставлении указанных прав на это имущество в рамках предоставления муниципальной преференций:</w:t>
      </w:r>
    </w:p>
    <w:p w:rsidR="00302EA3" w:rsidRPr="00E54E3F" w:rsidRDefault="00302EA3" w:rsidP="00302EA3">
      <w:pPr>
        <w:autoSpaceDE w:val="0"/>
        <w:autoSpaceDN w:val="0"/>
        <w:adjustRightInd w:val="0"/>
        <w:spacing w:after="0" w:line="240" w:lineRule="atLeast"/>
        <w:ind w:firstLine="900"/>
        <w:jc w:val="both"/>
        <w:rPr>
          <w:rFonts w:ascii="Times New Roman" w:hAnsi="Times New Roman"/>
          <w:color w:val="000000"/>
          <w:sz w:val="16"/>
          <w:szCs w:val="16"/>
        </w:rPr>
      </w:pPr>
      <w:r w:rsidRPr="00E54E3F">
        <w:rPr>
          <w:rFonts w:ascii="Times New Roman" w:hAnsi="Times New Roman"/>
          <w:color w:val="000000"/>
          <w:sz w:val="16"/>
          <w:szCs w:val="16"/>
        </w:rPr>
        <w:t>1) социального обслуживания населения;</w:t>
      </w:r>
    </w:p>
    <w:p w:rsidR="00302EA3" w:rsidRPr="00E54E3F" w:rsidRDefault="00302EA3" w:rsidP="00302EA3">
      <w:pPr>
        <w:autoSpaceDE w:val="0"/>
        <w:autoSpaceDN w:val="0"/>
        <w:adjustRightInd w:val="0"/>
        <w:spacing w:after="0" w:line="240" w:lineRule="atLeast"/>
        <w:ind w:firstLine="900"/>
        <w:jc w:val="both"/>
        <w:rPr>
          <w:rFonts w:ascii="Times New Roman" w:hAnsi="Times New Roman"/>
          <w:color w:val="000000"/>
          <w:sz w:val="16"/>
          <w:szCs w:val="16"/>
        </w:rPr>
      </w:pPr>
      <w:r w:rsidRPr="00E54E3F">
        <w:rPr>
          <w:rFonts w:ascii="Times New Roman" w:hAnsi="Times New Roman"/>
          <w:color w:val="000000"/>
          <w:sz w:val="16"/>
          <w:szCs w:val="16"/>
        </w:rPr>
        <w:t>2) развития культуры и сохранения культурного наследия.</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1.7. Не является муниципальной преференцией:</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 закрепление муниципального имущества за хозяйствующими субъектами на праве хозяйственного ведения или оперативного управления;</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2) передача, выделение, распределение муниципального имущества отдельным лицам в целях ликвидации последствий чрезвычайных ситуаций, военных действий и проведения контртеррористических операций.</w:t>
      </w:r>
    </w:p>
    <w:p w:rsidR="00302EA3" w:rsidRPr="00E54E3F" w:rsidRDefault="00302EA3" w:rsidP="00302EA3">
      <w:pPr>
        <w:spacing w:after="0" w:line="240" w:lineRule="atLeast"/>
        <w:jc w:val="both"/>
        <w:rPr>
          <w:rFonts w:ascii="Times New Roman" w:hAnsi="Times New Roman"/>
          <w:color w:val="000000"/>
          <w:sz w:val="16"/>
          <w:szCs w:val="16"/>
        </w:rPr>
      </w:pPr>
      <w:r w:rsidRPr="00E54E3F">
        <w:rPr>
          <w:rFonts w:ascii="Times New Roman" w:hAnsi="Times New Roman"/>
          <w:color w:val="000000"/>
          <w:sz w:val="16"/>
          <w:szCs w:val="16"/>
        </w:rPr>
        <w:t xml:space="preserve">         3)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законодательством Российской Федерации  о размещении заказов на поставки товаров, выполнение работ, оказании услуг для муниципальных нужд;</w:t>
      </w:r>
    </w:p>
    <w:p w:rsidR="00302EA3" w:rsidRPr="00E54E3F" w:rsidRDefault="00302EA3" w:rsidP="00302EA3">
      <w:pPr>
        <w:spacing w:after="0" w:line="240" w:lineRule="atLeast"/>
        <w:jc w:val="both"/>
        <w:rPr>
          <w:rFonts w:ascii="Times New Roman" w:hAnsi="Times New Roman"/>
          <w:color w:val="000000"/>
          <w:sz w:val="16"/>
          <w:szCs w:val="16"/>
        </w:rPr>
      </w:pPr>
      <w:r w:rsidRPr="00E54E3F">
        <w:rPr>
          <w:rFonts w:ascii="Times New Roman" w:hAnsi="Times New Roman"/>
          <w:color w:val="000000"/>
          <w:sz w:val="16"/>
          <w:szCs w:val="16"/>
        </w:rPr>
        <w:t xml:space="preserve">        4)предоставление имущества и (или) гражданских прав на основании федерального закона или на основании ступившего в законную силу решения суда;</w:t>
      </w:r>
    </w:p>
    <w:p w:rsidR="00302EA3" w:rsidRPr="00E54E3F" w:rsidRDefault="00302EA3" w:rsidP="00302EA3">
      <w:pPr>
        <w:autoSpaceDE w:val="0"/>
        <w:autoSpaceDN w:val="0"/>
        <w:adjustRightInd w:val="0"/>
        <w:spacing w:after="0" w:line="240" w:lineRule="atLeast"/>
        <w:jc w:val="both"/>
        <w:rPr>
          <w:rFonts w:ascii="Times New Roman" w:hAnsi="Times New Roman"/>
          <w:color w:val="000000"/>
          <w:sz w:val="16"/>
          <w:szCs w:val="16"/>
        </w:rPr>
      </w:pPr>
      <w:r w:rsidRPr="00E54E3F">
        <w:rPr>
          <w:rFonts w:ascii="Times New Roman" w:hAnsi="Times New Roman"/>
          <w:color w:val="000000"/>
          <w:sz w:val="16"/>
          <w:szCs w:val="16"/>
        </w:rPr>
        <w:t xml:space="preserve">       5)предоставление имущества и (или) иных объектов гражданских прав в равной мере каждому участнику товарного рынка.</w:t>
      </w:r>
    </w:p>
    <w:p w:rsidR="00302EA3" w:rsidRPr="00E54E3F" w:rsidRDefault="00302EA3" w:rsidP="00302EA3">
      <w:pPr>
        <w:spacing w:after="0" w:line="240" w:lineRule="atLeast"/>
        <w:jc w:val="both"/>
        <w:rPr>
          <w:rFonts w:ascii="Times New Roman" w:hAnsi="Times New Roman"/>
          <w:color w:val="000000"/>
          <w:sz w:val="16"/>
          <w:szCs w:val="16"/>
        </w:rPr>
      </w:pPr>
      <w:r w:rsidRPr="00E54E3F">
        <w:rPr>
          <w:rFonts w:ascii="Times New Roman" w:hAnsi="Times New Roman"/>
          <w:color w:val="000000"/>
          <w:sz w:val="16"/>
          <w:szCs w:val="16"/>
        </w:rPr>
        <w:t xml:space="preserve">     1.8. Муниципальная преференция  предоставляется МО «Город Удачный»  с предварительного согласия в письменной форме антимонопольного органа, за исключением случаев, если такая преференция предоставляется:</w:t>
      </w:r>
    </w:p>
    <w:p w:rsidR="00302EA3" w:rsidRPr="00E54E3F" w:rsidRDefault="00302EA3" w:rsidP="00302EA3">
      <w:pPr>
        <w:tabs>
          <w:tab w:val="left" w:pos="307"/>
        </w:tabs>
        <w:spacing w:after="0" w:line="240" w:lineRule="atLeast"/>
        <w:ind w:left="23"/>
        <w:jc w:val="both"/>
        <w:rPr>
          <w:rFonts w:ascii="Times New Roman" w:hAnsi="Times New Roman"/>
          <w:color w:val="000000"/>
          <w:sz w:val="16"/>
          <w:szCs w:val="16"/>
        </w:rPr>
      </w:pPr>
      <w:r w:rsidRPr="00E54E3F">
        <w:rPr>
          <w:rFonts w:ascii="Times New Roman" w:hAnsi="Times New Roman"/>
          <w:color w:val="000000"/>
          <w:sz w:val="16"/>
          <w:szCs w:val="16"/>
        </w:rPr>
        <w:t xml:space="preserve">       1)На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содержащих либо устанавливающих порядок определения размера муниципальной преференции и ее конкретного получателя;</w:t>
      </w:r>
    </w:p>
    <w:p w:rsidR="00302EA3" w:rsidRPr="00E54E3F" w:rsidRDefault="00302EA3" w:rsidP="00302EA3">
      <w:pPr>
        <w:tabs>
          <w:tab w:val="left" w:pos="307"/>
        </w:tabs>
        <w:spacing w:after="0" w:line="240" w:lineRule="atLeast"/>
        <w:ind w:left="360"/>
        <w:jc w:val="both"/>
        <w:rPr>
          <w:rFonts w:ascii="Times New Roman" w:hAnsi="Times New Roman"/>
          <w:color w:val="000000"/>
          <w:sz w:val="16"/>
          <w:szCs w:val="16"/>
        </w:rPr>
      </w:pPr>
      <w:r w:rsidRPr="00E54E3F">
        <w:rPr>
          <w:rFonts w:ascii="Times New Roman" w:hAnsi="Times New Roman"/>
          <w:color w:val="000000"/>
          <w:sz w:val="16"/>
          <w:szCs w:val="16"/>
        </w:rPr>
        <w:t xml:space="preserve"> 2)Путем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302EA3" w:rsidRPr="00E54E3F" w:rsidRDefault="00302EA3" w:rsidP="00302EA3">
      <w:pPr>
        <w:tabs>
          <w:tab w:val="left" w:pos="307"/>
        </w:tabs>
        <w:spacing w:after="0" w:line="240" w:lineRule="atLeast"/>
        <w:ind w:left="23"/>
        <w:jc w:val="both"/>
        <w:rPr>
          <w:rFonts w:ascii="Times New Roman" w:hAnsi="Times New Roman"/>
          <w:color w:val="000000"/>
          <w:sz w:val="16"/>
          <w:szCs w:val="16"/>
        </w:rPr>
      </w:pPr>
      <w:r w:rsidRPr="00E54E3F">
        <w:rPr>
          <w:rFonts w:ascii="Times New Roman" w:hAnsi="Times New Roman"/>
          <w:color w:val="000000"/>
          <w:sz w:val="16"/>
          <w:szCs w:val="16"/>
        </w:rPr>
        <w:t xml:space="preserve">       3)В размере, не превышающем установленного Центральным банком Российской Федерации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302EA3" w:rsidRPr="00E54E3F" w:rsidRDefault="00302EA3" w:rsidP="00302EA3">
      <w:pPr>
        <w:autoSpaceDE w:val="0"/>
        <w:autoSpaceDN w:val="0"/>
        <w:adjustRightInd w:val="0"/>
        <w:spacing w:after="0" w:line="240" w:lineRule="atLeast"/>
        <w:jc w:val="both"/>
        <w:rPr>
          <w:rFonts w:ascii="Times New Roman" w:hAnsi="Times New Roman"/>
          <w:color w:val="000000"/>
          <w:sz w:val="16"/>
          <w:szCs w:val="16"/>
        </w:rPr>
      </w:pPr>
      <w:r w:rsidRPr="00E54E3F">
        <w:rPr>
          <w:rFonts w:ascii="Times New Roman" w:hAnsi="Times New Roman"/>
          <w:color w:val="000000"/>
          <w:sz w:val="16"/>
          <w:szCs w:val="16"/>
        </w:rPr>
        <w:t xml:space="preserve">       4) в соответствии с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и межмуниципальными программами развития субъектов малого и среднего предпринимательства.</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b/>
          <w:color w:val="000000"/>
          <w:sz w:val="16"/>
          <w:szCs w:val="16"/>
        </w:rPr>
        <w:t xml:space="preserve">         </w:t>
      </w:r>
      <w:r w:rsidRPr="00E54E3F">
        <w:rPr>
          <w:rFonts w:ascii="Times New Roman" w:hAnsi="Times New Roman"/>
          <w:color w:val="000000"/>
          <w:sz w:val="16"/>
          <w:szCs w:val="16"/>
        </w:rPr>
        <w:t>В целях реализации намерения предоставить муниципальную преференцию, администрация МО «Город Удачный» направляет в антимонопольный орган ходатайство о даче согласия на предоставление такой преференции, в соответствии с действующим законодательством.</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 xml:space="preserve"> К ходатайству прилагаются:</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 проект акта, которым предусматривается предоставление муниципальной помощи, с указанием цели предоставления муниципальной помощи и размера такой помощи;</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2) перечень видов деятельности, осуществляемых хозяйствующим субъектом, в отношении которого имеется намерение предоставить муниципальную помощь, в течение двух лет, предшествующих дню подачи ходатайства,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требуется специальное разрешение;</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3) наименование видов продукции, объем продукции, произведенной и реализованной хозяйствующим субъектом, в отношении которого имеется намерение предоставить муниципальную помощь, в течение двух лет, предшествующих дню подачи ходатайства, либо в течение срока осуществления деятельности, если он составляет менее чем два года, с указанием кодов видов продукции;</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4) бухгалтерский баланс хозяйствующего субъекта, в отношении которого имеется намерение предоставить муниципальную помощь, по состоянию на последнюю отчетную дату, предшествующую дате подачи ходатайства,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помощь, с указанием оснований для вхождения таких лиц в эту группу.</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6) нотариально заверенные копии учредительных документов хозяйствующего субъекта.</w:t>
      </w:r>
    </w:p>
    <w:p w:rsidR="00302EA3" w:rsidRPr="00E54E3F" w:rsidRDefault="00302EA3" w:rsidP="00302EA3">
      <w:pPr>
        <w:autoSpaceDE w:val="0"/>
        <w:autoSpaceDN w:val="0"/>
        <w:adjustRightInd w:val="0"/>
        <w:spacing w:after="0" w:line="240" w:lineRule="atLeast"/>
        <w:ind w:firstLine="307"/>
        <w:jc w:val="both"/>
        <w:outlineLvl w:val="1"/>
        <w:rPr>
          <w:rFonts w:ascii="Times New Roman" w:hAnsi="Times New Roman"/>
          <w:color w:val="000000"/>
          <w:sz w:val="16"/>
          <w:szCs w:val="16"/>
        </w:rPr>
      </w:pPr>
      <w:r w:rsidRPr="00E54E3F">
        <w:rPr>
          <w:rFonts w:ascii="Times New Roman" w:hAnsi="Times New Roman"/>
          <w:color w:val="000000"/>
          <w:sz w:val="16"/>
          <w:szCs w:val="16"/>
        </w:rPr>
        <w:t>1.9. Органы местного самоуправления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 размещении заказов на поставки товаров, выполнение работ, оказание услуг для государственных и муниципальных нужд, для оказания следующих финансовых услуг:</w:t>
      </w:r>
    </w:p>
    <w:p w:rsidR="00302EA3" w:rsidRPr="00E54E3F" w:rsidRDefault="00302EA3" w:rsidP="00302EA3">
      <w:pPr>
        <w:autoSpaceDE w:val="0"/>
        <w:autoSpaceDN w:val="0"/>
        <w:adjustRightInd w:val="0"/>
        <w:spacing w:after="0" w:line="240" w:lineRule="atLeast"/>
        <w:ind w:firstLine="165"/>
        <w:jc w:val="both"/>
        <w:outlineLvl w:val="1"/>
        <w:rPr>
          <w:rFonts w:ascii="Times New Roman" w:hAnsi="Times New Roman"/>
          <w:color w:val="000000"/>
          <w:sz w:val="16"/>
          <w:szCs w:val="16"/>
        </w:rPr>
      </w:pPr>
      <w:r w:rsidRPr="00E54E3F">
        <w:rPr>
          <w:rFonts w:ascii="Times New Roman" w:hAnsi="Times New Roman"/>
          <w:color w:val="000000"/>
          <w:sz w:val="16"/>
          <w:szCs w:val="16"/>
        </w:rPr>
        <w:t>1) привлечение денежных средств во вклады (депозиты);</w:t>
      </w:r>
    </w:p>
    <w:p w:rsidR="00302EA3" w:rsidRPr="00E54E3F" w:rsidRDefault="00302EA3" w:rsidP="00302EA3">
      <w:pPr>
        <w:autoSpaceDE w:val="0"/>
        <w:autoSpaceDN w:val="0"/>
        <w:adjustRightInd w:val="0"/>
        <w:spacing w:after="0" w:line="240" w:lineRule="atLeast"/>
        <w:ind w:firstLine="165"/>
        <w:jc w:val="both"/>
        <w:outlineLvl w:val="1"/>
        <w:rPr>
          <w:rFonts w:ascii="Times New Roman" w:hAnsi="Times New Roman"/>
          <w:color w:val="000000"/>
          <w:sz w:val="16"/>
          <w:szCs w:val="16"/>
        </w:rPr>
      </w:pPr>
      <w:r w:rsidRPr="00E54E3F">
        <w:rPr>
          <w:rFonts w:ascii="Times New Roman" w:hAnsi="Times New Roman"/>
          <w:color w:val="000000"/>
          <w:sz w:val="16"/>
          <w:szCs w:val="16"/>
        </w:rPr>
        <w:t>2) открытие и ведение банковских счетов, осуществление расчетов по этим счетам;</w:t>
      </w:r>
    </w:p>
    <w:p w:rsidR="00302EA3" w:rsidRPr="00E54E3F" w:rsidRDefault="00302EA3" w:rsidP="00302EA3">
      <w:pPr>
        <w:autoSpaceDE w:val="0"/>
        <w:autoSpaceDN w:val="0"/>
        <w:adjustRightInd w:val="0"/>
        <w:spacing w:after="0" w:line="240" w:lineRule="atLeast"/>
        <w:ind w:firstLine="165"/>
        <w:jc w:val="both"/>
        <w:outlineLvl w:val="1"/>
        <w:rPr>
          <w:rFonts w:ascii="Times New Roman" w:hAnsi="Times New Roman"/>
          <w:color w:val="000000"/>
          <w:sz w:val="16"/>
          <w:szCs w:val="16"/>
        </w:rPr>
      </w:pPr>
      <w:r w:rsidRPr="00E54E3F">
        <w:rPr>
          <w:rFonts w:ascii="Times New Roman" w:hAnsi="Times New Roman"/>
          <w:color w:val="000000"/>
          <w:sz w:val="16"/>
          <w:szCs w:val="16"/>
        </w:rPr>
        <w:t>3) услуги по ведению реестра владельцев ценных бумаг;</w:t>
      </w:r>
    </w:p>
    <w:p w:rsidR="00302EA3" w:rsidRPr="00E54E3F" w:rsidRDefault="00302EA3" w:rsidP="00302EA3">
      <w:pPr>
        <w:autoSpaceDE w:val="0"/>
        <w:autoSpaceDN w:val="0"/>
        <w:adjustRightInd w:val="0"/>
        <w:spacing w:after="0" w:line="240" w:lineRule="atLeast"/>
        <w:ind w:firstLine="165"/>
        <w:jc w:val="both"/>
        <w:outlineLvl w:val="1"/>
        <w:rPr>
          <w:rFonts w:ascii="Times New Roman" w:hAnsi="Times New Roman"/>
          <w:color w:val="000000"/>
          <w:sz w:val="16"/>
          <w:szCs w:val="16"/>
        </w:rPr>
      </w:pPr>
      <w:r w:rsidRPr="00E54E3F">
        <w:rPr>
          <w:rFonts w:ascii="Times New Roman" w:hAnsi="Times New Roman"/>
          <w:color w:val="000000"/>
          <w:sz w:val="16"/>
          <w:szCs w:val="16"/>
        </w:rPr>
        <w:t>4) доверительное управление ценными бумагами;</w:t>
      </w:r>
    </w:p>
    <w:p w:rsidR="00302EA3" w:rsidRPr="00E54E3F" w:rsidRDefault="00302EA3" w:rsidP="00302EA3">
      <w:pPr>
        <w:autoSpaceDE w:val="0"/>
        <w:autoSpaceDN w:val="0"/>
        <w:adjustRightInd w:val="0"/>
        <w:spacing w:after="0" w:line="240" w:lineRule="atLeast"/>
        <w:ind w:firstLine="165"/>
        <w:jc w:val="both"/>
        <w:outlineLvl w:val="1"/>
        <w:rPr>
          <w:rFonts w:ascii="Times New Roman" w:hAnsi="Times New Roman"/>
          <w:color w:val="000000"/>
          <w:sz w:val="16"/>
          <w:szCs w:val="16"/>
        </w:rPr>
      </w:pPr>
      <w:r w:rsidRPr="00E54E3F">
        <w:rPr>
          <w:rFonts w:ascii="Times New Roman" w:hAnsi="Times New Roman"/>
          <w:color w:val="000000"/>
          <w:sz w:val="16"/>
          <w:szCs w:val="16"/>
        </w:rPr>
        <w:t>5) негосударственное пенсионное обеспечение.</w:t>
      </w:r>
    </w:p>
    <w:p w:rsidR="00302EA3" w:rsidRPr="00E54E3F" w:rsidRDefault="00302EA3" w:rsidP="00302EA3">
      <w:pPr>
        <w:autoSpaceDE w:val="0"/>
        <w:autoSpaceDN w:val="0"/>
        <w:adjustRightInd w:val="0"/>
        <w:spacing w:after="0" w:line="240" w:lineRule="atLeast"/>
        <w:ind w:firstLine="165"/>
        <w:jc w:val="both"/>
        <w:outlineLvl w:val="1"/>
        <w:rPr>
          <w:rFonts w:ascii="Times New Roman" w:hAnsi="Times New Roman"/>
          <w:color w:val="000000"/>
          <w:sz w:val="16"/>
          <w:szCs w:val="16"/>
        </w:rPr>
      </w:pPr>
      <w:r w:rsidRPr="00E54E3F">
        <w:rPr>
          <w:rFonts w:ascii="Times New Roman" w:hAnsi="Times New Roman"/>
          <w:color w:val="000000"/>
          <w:sz w:val="16"/>
          <w:szCs w:val="16"/>
        </w:rPr>
        <w:t>2. При проведении открытого конкурса или открытого аукциона в соответствии с требованиями настоящего пункта орган местного самоуправления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302EA3" w:rsidRPr="00E54E3F" w:rsidRDefault="00302EA3" w:rsidP="00302EA3">
      <w:pPr>
        <w:autoSpaceDE w:val="0"/>
        <w:autoSpaceDN w:val="0"/>
        <w:adjustRightInd w:val="0"/>
        <w:spacing w:after="0" w:line="240" w:lineRule="atLeast"/>
        <w:ind w:firstLine="307"/>
        <w:jc w:val="both"/>
        <w:outlineLvl w:val="1"/>
        <w:rPr>
          <w:rFonts w:ascii="Times New Roman" w:hAnsi="Times New Roman"/>
          <w:color w:val="000000"/>
          <w:sz w:val="16"/>
          <w:szCs w:val="16"/>
        </w:rPr>
      </w:pPr>
      <w:r w:rsidRPr="00E54E3F">
        <w:rPr>
          <w:rFonts w:ascii="Times New Roman" w:hAnsi="Times New Roman"/>
          <w:color w:val="000000"/>
          <w:sz w:val="16"/>
          <w:szCs w:val="16"/>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302EA3" w:rsidRPr="00E54E3F" w:rsidRDefault="00302EA3" w:rsidP="00302EA3">
      <w:pPr>
        <w:autoSpaceDE w:val="0"/>
        <w:autoSpaceDN w:val="0"/>
        <w:adjustRightInd w:val="0"/>
        <w:spacing w:after="0" w:line="240" w:lineRule="atLeast"/>
        <w:ind w:firstLine="307"/>
        <w:jc w:val="both"/>
        <w:outlineLvl w:val="1"/>
        <w:rPr>
          <w:rFonts w:ascii="Times New Roman" w:hAnsi="Times New Roman"/>
          <w:color w:val="000000"/>
          <w:sz w:val="16"/>
          <w:szCs w:val="16"/>
        </w:rPr>
      </w:pPr>
      <w:r w:rsidRPr="00E54E3F">
        <w:rPr>
          <w:rFonts w:ascii="Times New Roman" w:hAnsi="Times New Roman"/>
          <w:color w:val="000000"/>
          <w:sz w:val="16"/>
          <w:szCs w:val="16"/>
        </w:rPr>
        <w:lastRenderedPageBreak/>
        <w:t>2) рейтинга российских или международных рейтинговых агентств;</w:t>
      </w:r>
    </w:p>
    <w:p w:rsidR="00302EA3" w:rsidRPr="00E54E3F" w:rsidRDefault="00302EA3" w:rsidP="00302EA3">
      <w:pPr>
        <w:autoSpaceDE w:val="0"/>
        <w:autoSpaceDN w:val="0"/>
        <w:adjustRightInd w:val="0"/>
        <w:spacing w:after="0" w:line="240" w:lineRule="atLeast"/>
        <w:ind w:firstLine="307"/>
        <w:jc w:val="both"/>
        <w:outlineLvl w:val="1"/>
        <w:rPr>
          <w:rFonts w:ascii="Times New Roman" w:hAnsi="Times New Roman"/>
          <w:color w:val="000000"/>
          <w:sz w:val="16"/>
          <w:szCs w:val="16"/>
        </w:rPr>
      </w:pPr>
      <w:r w:rsidRPr="00E54E3F">
        <w:rPr>
          <w:rFonts w:ascii="Times New Roman" w:hAnsi="Times New Roman"/>
          <w:color w:val="000000"/>
          <w:sz w:val="16"/>
          <w:szCs w:val="16"/>
        </w:rPr>
        <w:t>3) филиалов, представительств, иных структурных подразделений вне места оказания финансовой услуги.</w:t>
      </w:r>
    </w:p>
    <w:p w:rsidR="00302EA3" w:rsidRPr="00E54E3F" w:rsidRDefault="00302EA3" w:rsidP="00302EA3">
      <w:pPr>
        <w:autoSpaceDE w:val="0"/>
        <w:autoSpaceDN w:val="0"/>
        <w:adjustRightInd w:val="0"/>
        <w:spacing w:after="0" w:line="240" w:lineRule="atLeast"/>
        <w:ind w:firstLine="307"/>
        <w:jc w:val="both"/>
        <w:outlineLvl w:val="1"/>
        <w:rPr>
          <w:rFonts w:ascii="Times New Roman" w:hAnsi="Times New Roman"/>
          <w:color w:val="000000"/>
          <w:sz w:val="16"/>
          <w:szCs w:val="16"/>
        </w:rPr>
      </w:pPr>
      <w:r w:rsidRPr="00E54E3F">
        <w:rPr>
          <w:rFonts w:ascii="Times New Roman" w:hAnsi="Times New Roman"/>
          <w:color w:val="000000"/>
          <w:sz w:val="16"/>
          <w:szCs w:val="16"/>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настоящим пунктом, допускаются в случаях и в порядке, которые установлены Федеральным </w:t>
      </w:r>
      <w:hyperlink r:id="rId16" w:history="1">
        <w:r w:rsidRPr="00E54E3F">
          <w:rPr>
            <w:rFonts w:ascii="Times New Roman" w:hAnsi="Times New Roman"/>
            <w:color w:val="000000"/>
            <w:sz w:val="16"/>
            <w:szCs w:val="16"/>
          </w:rPr>
          <w:t>законом</w:t>
        </w:r>
      </w:hyperlink>
      <w:r w:rsidRPr="00E54E3F">
        <w:rPr>
          <w:rFonts w:ascii="Times New Roman" w:hAnsi="Times New Roman"/>
          <w:color w:val="000000"/>
          <w:sz w:val="16"/>
          <w:szCs w:val="16"/>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1.10. До 1 июля 2015 года разрешается заключение на новый срок без проведения конкурсов или аукционов договоров аренды, указанных в </w:t>
      </w:r>
      <w:hyperlink r:id="rId17" w:history="1">
        <w:r w:rsidRPr="00E54E3F">
          <w:rPr>
            <w:rFonts w:ascii="Times New Roman" w:hAnsi="Times New Roman" w:cs="Times New Roman"/>
            <w:color w:val="000000"/>
            <w:sz w:val="16"/>
            <w:szCs w:val="16"/>
          </w:rPr>
          <w:t>частях 1</w:t>
        </w:r>
      </w:hyperlink>
      <w:r w:rsidRPr="00E54E3F">
        <w:rPr>
          <w:rFonts w:ascii="Times New Roman" w:hAnsi="Times New Roman" w:cs="Times New Roman"/>
          <w:color w:val="000000"/>
          <w:sz w:val="16"/>
          <w:szCs w:val="16"/>
        </w:rPr>
        <w:t xml:space="preserve"> и </w:t>
      </w:r>
      <w:hyperlink r:id="rId18" w:history="1">
        <w:r w:rsidRPr="00E54E3F">
          <w:rPr>
            <w:rFonts w:ascii="Times New Roman" w:hAnsi="Times New Roman" w:cs="Times New Roman"/>
            <w:color w:val="000000"/>
            <w:sz w:val="16"/>
            <w:szCs w:val="16"/>
          </w:rPr>
          <w:t>3 статьи 17.1</w:t>
        </w:r>
      </w:hyperlink>
      <w:r w:rsidRPr="00E54E3F">
        <w:rPr>
          <w:rFonts w:ascii="Times New Roman" w:hAnsi="Times New Roman" w:cs="Times New Roman"/>
          <w:color w:val="000000"/>
          <w:sz w:val="16"/>
          <w:szCs w:val="16"/>
        </w:rPr>
        <w:t xml:space="preserve"> настоящего Федерального закона и заключенных до 1 июля 2008 года с субъектами малого или среднего предпринимательства, за исключением субъектов малого и среднего предпринимательства, указанных в </w:t>
      </w:r>
      <w:hyperlink r:id="rId19" w:history="1">
        <w:r w:rsidRPr="00E54E3F">
          <w:rPr>
            <w:rFonts w:ascii="Times New Roman" w:hAnsi="Times New Roman" w:cs="Times New Roman"/>
            <w:color w:val="000000"/>
            <w:sz w:val="16"/>
            <w:szCs w:val="16"/>
          </w:rPr>
          <w:t>части 3 статьи 14</w:t>
        </w:r>
      </w:hyperlink>
      <w:r w:rsidRPr="00E54E3F">
        <w:rPr>
          <w:rFonts w:ascii="Times New Roman" w:hAnsi="Times New Roman" w:cs="Times New Roman"/>
          <w:color w:val="000000"/>
          <w:sz w:val="16"/>
          <w:szCs w:val="16"/>
        </w:rPr>
        <w:t xml:space="preserve"> Федерального закона от 24 июля 2007 года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 При этом заключение предусмотренных настоящей частью договоров аренды возможно на срок не более чем до 1 июля 2015 года.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1.11. Решение о заключении договора безвозмездного пользования   на новый срок в соответствии с п. 1.4 настоящего Положения принимается городской администрацией МО «Город Удачный». </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smartTag w:uri="urn:schemas-microsoft-com:office:smarttags" w:element="time">
        <w:smartTagPr>
          <w:attr w:name="Hour" w:val="1"/>
          <w:attr w:name="Minute" w:val="12"/>
        </w:smartTagPr>
        <w:r w:rsidRPr="00E54E3F">
          <w:rPr>
            <w:rFonts w:ascii="Times New Roman" w:hAnsi="Times New Roman" w:cs="Times New Roman"/>
            <w:color w:val="000000"/>
            <w:sz w:val="16"/>
            <w:szCs w:val="16"/>
          </w:rPr>
          <w:t>1.12.</w:t>
        </w:r>
      </w:smartTag>
      <w:r w:rsidRPr="00E54E3F">
        <w:rPr>
          <w:rFonts w:ascii="Times New Roman" w:hAnsi="Times New Roman" w:cs="Times New Roman"/>
          <w:color w:val="000000"/>
          <w:sz w:val="16"/>
          <w:szCs w:val="16"/>
        </w:rPr>
        <w:t xml:space="preserve"> Учет и отчетность по управлению имуществом ведет отдел имущественных отношений  городской администрации МО «Город Удачный», в соответствии с действующим законодательством и нормативными документами МО «Город Удачный».</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smartTag w:uri="urn:schemas-microsoft-com:office:smarttags" w:element="time">
        <w:smartTagPr>
          <w:attr w:name="Hour" w:val="1"/>
          <w:attr w:name="Minute" w:val="13"/>
        </w:smartTagPr>
        <w:r w:rsidRPr="00E54E3F">
          <w:rPr>
            <w:rFonts w:ascii="Times New Roman" w:hAnsi="Times New Roman" w:cs="Times New Roman"/>
            <w:color w:val="000000"/>
            <w:sz w:val="16"/>
            <w:szCs w:val="16"/>
          </w:rPr>
          <w:t>1.13.</w:t>
        </w:r>
      </w:smartTag>
      <w:r w:rsidRPr="00E54E3F">
        <w:rPr>
          <w:rFonts w:ascii="Times New Roman" w:hAnsi="Times New Roman" w:cs="Times New Roman"/>
          <w:color w:val="000000"/>
          <w:sz w:val="16"/>
          <w:szCs w:val="16"/>
        </w:rPr>
        <w:t xml:space="preserve"> Предметом торгов является право на заключение договора безвозмездного пользования муниципального имущества МО "Город Удачный" (далее – Предмет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smartTag w:uri="urn:schemas-microsoft-com:office:smarttags" w:element="time">
        <w:smartTagPr>
          <w:attr w:name="Hour" w:val="1"/>
          <w:attr w:name="Minute" w:val="14"/>
        </w:smartTagPr>
        <w:r w:rsidRPr="00E54E3F">
          <w:rPr>
            <w:rFonts w:ascii="Times New Roman" w:hAnsi="Times New Roman" w:cs="Times New Roman"/>
            <w:color w:val="000000"/>
            <w:sz w:val="16"/>
            <w:szCs w:val="16"/>
          </w:rPr>
          <w:t>1.14.</w:t>
        </w:r>
      </w:smartTag>
      <w:r w:rsidRPr="00E54E3F">
        <w:rPr>
          <w:rFonts w:ascii="Times New Roman" w:hAnsi="Times New Roman" w:cs="Times New Roman"/>
          <w:color w:val="000000"/>
          <w:sz w:val="16"/>
          <w:szCs w:val="16"/>
        </w:rPr>
        <w:t xml:space="preserve"> Целью проведения торгов на право заключения договора безвозмездного пользования является определение победителя, предложившего наибольшую цену за право на заключение договора безвозмездного пользования (далее – Цена предмета торгов) или лучшие условия договора.</w:t>
      </w:r>
    </w:p>
    <w:p w:rsidR="00302EA3" w:rsidRPr="00E54E3F" w:rsidRDefault="00302EA3" w:rsidP="00302EA3">
      <w:pPr>
        <w:spacing w:after="0" w:line="240" w:lineRule="atLeast"/>
        <w:jc w:val="both"/>
        <w:rPr>
          <w:rFonts w:ascii="Times New Roman" w:hAnsi="Times New Roman"/>
          <w:color w:val="000000"/>
          <w:sz w:val="16"/>
          <w:szCs w:val="16"/>
        </w:rPr>
      </w:pPr>
      <w:r w:rsidRPr="00E54E3F">
        <w:rPr>
          <w:rFonts w:ascii="Times New Roman" w:hAnsi="Times New Roman"/>
          <w:color w:val="000000"/>
          <w:sz w:val="16"/>
          <w:szCs w:val="16"/>
        </w:rPr>
        <w:t xml:space="preserve">         </w:t>
      </w:r>
      <w:smartTag w:uri="urn:schemas-microsoft-com:office:smarttags" w:element="time">
        <w:smartTagPr>
          <w:attr w:name="Hour" w:val="1"/>
          <w:attr w:name="Minute" w:val="15"/>
        </w:smartTagPr>
        <w:r w:rsidRPr="00E54E3F">
          <w:rPr>
            <w:rFonts w:ascii="Times New Roman" w:hAnsi="Times New Roman"/>
            <w:color w:val="000000"/>
            <w:sz w:val="16"/>
            <w:szCs w:val="16"/>
          </w:rPr>
          <w:t>1.15.</w:t>
        </w:r>
      </w:smartTag>
      <w:r w:rsidRPr="00E54E3F">
        <w:rPr>
          <w:rFonts w:ascii="Times New Roman" w:hAnsi="Times New Roman"/>
          <w:color w:val="000000"/>
          <w:sz w:val="16"/>
          <w:szCs w:val="16"/>
        </w:rPr>
        <w:t xml:space="preserve"> Срок на который заключаются договоры в отношении имущества, предусмотренного Законом № 209-ФЗ, должен составлять не менее пяти лет. Срок действия договоров об оказании финансовых услуг, заключаемых в   соответствии с п.1.9. не может быть более чем пять лет, если иное не предусмотрено другими федеральными законами.</w:t>
      </w:r>
    </w:p>
    <w:p w:rsidR="00302EA3" w:rsidRPr="00E54E3F" w:rsidRDefault="00302EA3" w:rsidP="00302EA3">
      <w:pPr>
        <w:pStyle w:val="ConsPlusNormal"/>
        <w:spacing w:line="240" w:lineRule="atLeast"/>
        <w:ind w:firstLine="540"/>
        <w:jc w:val="both"/>
        <w:rPr>
          <w:rFonts w:ascii="Times New Roman" w:hAnsi="Times New Roman" w:cs="Times New Roman"/>
          <w:b/>
          <w:color w:val="000000"/>
          <w:sz w:val="16"/>
          <w:szCs w:val="16"/>
        </w:rPr>
      </w:pPr>
      <w:r w:rsidRPr="00E54E3F">
        <w:rPr>
          <w:rFonts w:ascii="Times New Roman" w:hAnsi="Times New Roman" w:cs="Times New Roman"/>
          <w:color w:val="000000"/>
          <w:sz w:val="16"/>
          <w:szCs w:val="16"/>
        </w:rPr>
        <w:t xml:space="preserve">Заключение договоров в отношении муниципального имущества, не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E54E3F">
        <w:rPr>
          <w:rFonts w:ascii="Times New Roman" w:hAnsi="Times New Roman" w:cs="Times New Roman"/>
          <w:b/>
          <w:color w:val="000000"/>
          <w:sz w:val="16"/>
          <w:szCs w:val="16"/>
        </w:rPr>
        <w:t>возможно на любой срок.</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1.16. На торги выставляется право безвозмездного пользования объектов недвижимого имущества, не обремененных правами третьих лиц.</w:t>
      </w:r>
    </w:p>
    <w:p w:rsidR="00302EA3" w:rsidRPr="00E54E3F" w:rsidRDefault="00302EA3" w:rsidP="00302EA3">
      <w:pPr>
        <w:pStyle w:val="ConsPlusTitle"/>
        <w:widowControl/>
        <w:spacing w:line="240" w:lineRule="atLeast"/>
        <w:outlineLvl w:val="1"/>
        <w:rPr>
          <w:rFonts w:ascii="Times New Roman" w:hAnsi="Times New Roman" w:cs="Times New Roman"/>
          <w:color w:val="000000"/>
          <w:sz w:val="16"/>
          <w:szCs w:val="16"/>
        </w:rPr>
      </w:pPr>
    </w:p>
    <w:p w:rsidR="00302EA3" w:rsidRPr="00E54E3F" w:rsidRDefault="00302EA3" w:rsidP="00302EA3">
      <w:pPr>
        <w:pStyle w:val="ConsPlusTitle"/>
        <w:widowControl/>
        <w:spacing w:line="240" w:lineRule="atLeast"/>
        <w:jc w:val="center"/>
        <w:outlineLvl w:val="1"/>
        <w:rPr>
          <w:rFonts w:ascii="Times New Roman" w:hAnsi="Times New Roman" w:cs="Times New Roman"/>
          <w:color w:val="000000"/>
          <w:sz w:val="16"/>
          <w:szCs w:val="16"/>
        </w:rPr>
      </w:pPr>
      <w:r w:rsidRPr="00E54E3F">
        <w:rPr>
          <w:rFonts w:ascii="Times New Roman" w:hAnsi="Times New Roman" w:cs="Times New Roman"/>
          <w:color w:val="000000"/>
          <w:sz w:val="16"/>
          <w:szCs w:val="16"/>
        </w:rPr>
        <w:t>2. Предоставление объекта недвижимого имущества</w:t>
      </w:r>
    </w:p>
    <w:p w:rsidR="00302EA3" w:rsidRPr="00E54E3F" w:rsidRDefault="00302EA3" w:rsidP="00302EA3">
      <w:pPr>
        <w:pStyle w:val="ConsPlusTitle"/>
        <w:widowControl/>
        <w:spacing w:line="240" w:lineRule="atLeast"/>
        <w:jc w:val="center"/>
        <w:rPr>
          <w:rFonts w:ascii="Times New Roman" w:hAnsi="Times New Roman" w:cs="Times New Roman"/>
          <w:color w:val="000000"/>
          <w:sz w:val="16"/>
          <w:szCs w:val="16"/>
        </w:rPr>
      </w:pPr>
      <w:r w:rsidRPr="00E54E3F">
        <w:rPr>
          <w:rFonts w:ascii="Times New Roman" w:hAnsi="Times New Roman" w:cs="Times New Roman"/>
          <w:color w:val="000000"/>
          <w:sz w:val="16"/>
          <w:szCs w:val="16"/>
        </w:rPr>
        <w:t>в безвозмездное пользование на торгах</w:t>
      </w:r>
    </w:p>
    <w:p w:rsidR="00302EA3" w:rsidRPr="00E54E3F" w:rsidRDefault="00302EA3" w:rsidP="00302EA3">
      <w:pPr>
        <w:pStyle w:val="ConsPlusTitle"/>
        <w:widowControl/>
        <w:spacing w:line="240" w:lineRule="atLeast"/>
        <w:jc w:val="center"/>
        <w:rPr>
          <w:rFonts w:ascii="Times New Roman" w:hAnsi="Times New Roman" w:cs="Times New Roman"/>
          <w:color w:val="000000"/>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2.1. Торги на право заключения договора безвозмездного пользования проводятся в форме аукциона или конкурса.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 </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2.2.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2.3. Аукционы на право заключения договора безвозмездного пользования являются открытыми по составу участников и форме подачи предложений.</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2.4. Конкурс на право заключения договора безвозмездного пользования является открытым, и проводится для установления условий (обязанностей) пользователя, связанных с особенностями предоставляемого в безвозмездное пользование объекта недвижимого имущества, а также условий, предусмотренных нормативными правовыми актами МО «Город Удачный». </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2.5. Организатором торгов на право заключения договора безвозмездного пользования выступает администрация муниципального образования «Город Удачный»  Мирнинского района Республики Саха (Якутия).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2.6. При проведении торгов на право заключения договора безвозмездного пользования, находящихся в муниципальной собственности, а также объектов недвижимого имущества, которое закреплено на праве хозяйственного ведения или оперативного управления за муниципальными унитарными предприятиями и которым они могут распоряжаться только с согласия собственника. Комиссия по проведению торгов на право заключения договора безвозмездного пользования, является постоянно действующим консультативным органом при администрации муниципального образования «Город Удачный» Мирнинского района Республики Саха (Якутия) и формируется для обеспечения реализации настоящего Положения.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2.7. Состав Комиссии по проведению торгов на право заключения договора безвозмездного пользования формируется распоряжением главы города МО «Город Удачный». Комиссия осуществляет свою деятельность в соответствии с настоящим Положением.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p>
    <w:p w:rsidR="00302EA3" w:rsidRPr="00E54E3F" w:rsidRDefault="00302EA3" w:rsidP="00302EA3">
      <w:pPr>
        <w:pStyle w:val="ConsPlusTitle"/>
        <w:widowControl/>
        <w:spacing w:line="240" w:lineRule="atLeast"/>
        <w:jc w:val="center"/>
        <w:outlineLvl w:val="1"/>
        <w:rPr>
          <w:rFonts w:ascii="Times New Roman" w:hAnsi="Times New Roman" w:cs="Times New Roman"/>
          <w:color w:val="000000"/>
          <w:sz w:val="16"/>
          <w:szCs w:val="16"/>
        </w:rPr>
      </w:pPr>
      <w:r w:rsidRPr="00E54E3F">
        <w:rPr>
          <w:rFonts w:ascii="Times New Roman" w:hAnsi="Times New Roman" w:cs="Times New Roman"/>
          <w:color w:val="000000"/>
          <w:sz w:val="16"/>
          <w:szCs w:val="16"/>
        </w:rPr>
        <w:t>3. Комиссия по проведению торгов</w:t>
      </w:r>
    </w:p>
    <w:p w:rsidR="00302EA3" w:rsidRPr="00E54E3F" w:rsidRDefault="00302EA3" w:rsidP="00302EA3">
      <w:pPr>
        <w:pStyle w:val="ConsPlusTitle"/>
        <w:widowControl/>
        <w:spacing w:line="240" w:lineRule="atLeast"/>
        <w:jc w:val="center"/>
        <w:rPr>
          <w:rFonts w:ascii="Times New Roman" w:hAnsi="Times New Roman" w:cs="Times New Roman"/>
          <w:color w:val="000000"/>
          <w:sz w:val="16"/>
          <w:szCs w:val="16"/>
        </w:rPr>
      </w:pPr>
      <w:r w:rsidRPr="00E54E3F">
        <w:rPr>
          <w:rFonts w:ascii="Times New Roman" w:hAnsi="Times New Roman" w:cs="Times New Roman"/>
          <w:color w:val="000000"/>
          <w:sz w:val="16"/>
          <w:szCs w:val="16"/>
        </w:rPr>
        <w:t>на право заключения договора безвозмездного пользования</w:t>
      </w:r>
    </w:p>
    <w:p w:rsidR="00302EA3" w:rsidRPr="00E54E3F" w:rsidRDefault="00302EA3" w:rsidP="00302EA3">
      <w:pPr>
        <w:pStyle w:val="ConsPlusTitle"/>
        <w:widowControl/>
        <w:spacing w:line="240" w:lineRule="atLeast"/>
        <w:jc w:val="center"/>
        <w:rPr>
          <w:rFonts w:ascii="Times New Roman" w:hAnsi="Times New Roman" w:cs="Times New Roman"/>
          <w:color w:val="000000"/>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3.1. Комиссия выполняет следующие функции:</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определяет форму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определяет место, дату и время проведения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lastRenderedPageBreak/>
        <w:t>- определяет место, дату и время начала и окончания приема заявок, место, дату и время определения участников торгов, место, дату и время подведения итогов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утверждает начальную цену предмета торгов, условия проведения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-рассматривает документы, предложения участников торгов в соответствии с условиями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принимает решение о признании претендентов участниками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-объявляет результаты торгов в день и месте, указанных в информационном сообщении о проведении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оформляет решения в виде протоколов: о признании претендентов участниками торгов и об отказе в признании претендентов участниками торгов, об итогах торгов и другие протоколы, содержащие иное решение;</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рассматривает совместно с организатором торгов споры, жалобы, запросы и обращения, связанные с проведением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осуществляет иные функции, предусмотренные настоящим Положением и действующим законодательством.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принимает решение о внесении и величине задатка;</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 выбирает аукциониста путем открытого голосования членов комиссии большинством голосов;</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    выполняет иные функции предусмотренные законодательством.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3.2. Заседания комиссии являются правомочными, если на них присутствуют не менее половины членов комиссии. Число членов комиссии утверждается распоряжением главы города МО «Город Удачный» и не может быть менее 5 человек. </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В состав Комиссии по предоставлению объектов недвижимого имущества могут входить депутаты городского Совета с учетом, представленных от городского Совета  кандидатур.</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3.3. Решения Комиссии принимаются простым большинством голосов членов Комиссии, присутствующих на заседании, при равенстве голосов голос председателя Комиссии является решающим.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3.4. Все члены Комиссии обладают равным статусом и извещаются о каждом заседании Комиссии, вправе знакомиться со всеми документами, относящимися к рассмотрению и оценке предложений участников торгов. Каждый член Комиссии имеет один голос. Передача права голоса иному лицу, в том числе другому члену комиссии, не допускается.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3.5. Все члены Комиссии по проведению торгов несут ответственность за несоблюдение условий настоящего Положения в соответствии с действующим законодательством.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p>
    <w:p w:rsidR="00302EA3" w:rsidRPr="00E54E3F" w:rsidRDefault="00302EA3" w:rsidP="00302EA3">
      <w:pPr>
        <w:pStyle w:val="ae"/>
        <w:spacing w:after="0" w:line="240" w:lineRule="atLeast"/>
        <w:rPr>
          <w:b/>
          <w:color w:val="000000"/>
          <w:sz w:val="16"/>
          <w:szCs w:val="16"/>
        </w:rPr>
      </w:pPr>
      <w:r w:rsidRPr="00E54E3F">
        <w:rPr>
          <w:b/>
          <w:color w:val="000000"/>
          <w:sz w:val="16"/>
          <w:szCs w:val="16"/>
        </w:rPr>
        <w:t>4. Обязательства Пользователя по договору безвозмездного пользования муниципальным имуществом муниципального образования  «Город Удачный» Мирнинского района  Республики Саха (Якутия)</w:t>
      </w:r>
    </w:p>
    <w:p w:rsidR="00302EA3" w:rsidRPr="00E54E3F" w:rsidRDefault="00302EA3" w:rsidP="00302EA3">
      <w:pPr>
        <w:pStyle w:val="ae"/>
        <w:spacing w:after="0" w:line="240" w:lineRule="atLeast"/>
        <w:rPr>
          <w:b/>
          <w:color w:val="000000"/>
          <w:sz w:val="16"/>
          <w:szCs w:val="16"/>
        </w:rPr>
      </w:pPr>
    </w:p>
    <w:p w:rsidR="00302EA3" w:rsidRPr="00E54E3F" w:rsidRDefault="00302EA3" w:rsidP="00302EA3">
      <w:pPr>
        <w:autoSpaceDE w:val="0"/>
        <w:autoSpaceDN w:val="0"/>
        <w:adjustRightInd w:val="0"/>
        <w:spacing w:after="0" w:line="240" w:lineRule="atLeast"/>
        <w:jc w:val="both"/>
        <w:rPr>
          <w:rFonts w:ascii="Times New Roman" w:hAnsi="Times New Roman"/>
          <w:color w:val="000000"/>
          <w:sz w:val="16"/>
          <w:szCs w:val="16"/>
        </w:rPr>
      </w:pPr>
      <w:r w:rsidRPr="00E54E3F">
        <w:rPr>
          <w:rFonts w:ascii="Times New Roman" w:hAnsi="Times New Roman"/>
          <w:i/>
          <w:color w:val="000000"/>
          <w:sz w:val="16"/>
          <w:szCs w:val="16"/>
        </w:rPr>
        <w:t xml:space="preserve">  </w:t>
      </w:r>
      <w:r w:rsidRPr="00E54E3F">
        <w:rPr>
          <w:rFonts w:ascii="Times New Roman" w:hAnsi="Times New Roman"/>
          <w:color w:val="000000"/>
          <w:sz w:val="16"/>
          <w:szCs w:val="16"/>
        </w:rPr>
        <w:t xml:space="preserve">        4.1. Пользователь обязан самостоятельно нести расходы по коммунальному и техническому обслуживанию полученного муниципального имущества муниципального образования «Город Удачный» Мирнинского района Республики Саха (Якутия) по договору.</w:t>
      </w:r>
    </w:p>
    <w:p w:rsidR="00302EA3" w:rsidRPr="00E54E3F" w:rsidRDefault="00302EA3" w:rsidP="00302EA3">
      <w:pPr>
        <w:autoSpaceDE w:val="0"/>
        <w:autoSpaceDN w:val="0"/>
        <w:adjustRightInd w:val="0"/>
        <w:spacing w:after="0" w:line="240" w:lineRule="atLeast"/>
        <w:jc w:val="both"/>
        <w:rPr>
          <w:rFonts w:ascii="Times New Roman" w:hAnsi="Times New Roman"/>
          <w:color w:val="000000"/>
          <w:sz w:val="16"/>
          <w:szCs w:val="16"/>
        </w:rPr>
      </w:pPr>
      <w:r w:rsidRPr="00E54E3F">
        <w:rPr>
          <w:rFonts w:ascii="Times New Roman" w:hAnsi="Times New Roman"/>
          <w:color w:val="000000"/>
          <w:sz w:val="16"/>
          <w:szCs w:val="16"/>
        </w:rPr>
        <w:t xml:space="preserve">        4.2. В течение 14 дней после заключения договора Пользователь обязан:</w:t>
      </w:r>
    </w:p>
    <w:p w:rsidR="00302EA3" w:rsidRPr="00E54E3F" w:rsidRDefault="00302EA3" w:rsidP="00302EA3">
      <w:pPr>
        <w:numPr>
          <w:ilvl w:val="0"/>
          <w:numId w:val="30"/>
        </w:numPr>
        <w:tabs>
          <w:tab w:val="clear" w:pos="1260"/>
          <w:tab w:val="num" w:pos="0"/>
        </w:tabs>
        <w:autoSpaceDE w:val="0"/>
        <w:autoSpaceDN w:val="0"/>
        <w:adjustRightInd w:val="0"/>
        <w:spacing w:after="0" w:line="240" w:lineRule="atLeast"/>
        <w:ind w:left="0" w:firstLine="540"/>
        <w:jc w:val="both"/>
        <w:rPr>
          <w:rFonts w:ascii="Times New Roman" w:hAnsi="Times New Roman"/>
          <w:color w:val="000000"/>
          <w:sz w:val="16"/>
          <w:szCs w:val="16"/>
        </w:rPr>
      </w:pPr>
      <w:r w:rsidRPr="00E54E3F">
        <w:rPr>
          <w:rFonts w:ascii="Times New Roman" w:hAnsi="Times New Roman"/>
          <w:color w:val="000000"/>
          <w:sz w:val="16"/>
          <w:szCs w:val="16"/>
        </w:rPr>
        <w:t>заключить договор по уборке твердых бытовых отходов на территории;</w:t>
      </w:r>
    </w:p>
    <w:p w:rsidR="00302EA3" w:rsidRPr="00E54E3F" w:rsidRDefault="00302EA3" w:rsidP="00302EA3">
      <w:pPr>
        <w:numPr>
          <w:ilvl w:val="0"/>
          <w:numId w:val="30"/>
        </w:numPr>
        <w:tabs>
          <w:tab w:val="clear" w:pos="1260"/>
          <w:tab w:val="num" w:pos="0"/>
        </w:tabs>
        <w:autoSpaceDE w:val="0"/>
        <w:autoSpaceDN w:val="0"/>
        <w:adjustRightInd w:val="0"/>
        <w:spacing w:after="0" w:line="240" w:lineRule="atLeast"/>
        <w:ind w:left="0" w:firstLine="540"/>
        <w:jc w:val="both"/>
        <w:rPr>
          <w:rFonts w:ascii="Times New Roman" w:hAnsi="Times New Roman"/>
          <w:color w:val="000000"/>
          <w:sz w:val="16"/>
          <w:szCs w:val="16"/>
        </w:rPr>
      </w:pPr>
      <w:r w:rsidRPr="00E54E3F">
        <w:rPr>
          <w:rFonts w:ascii="Times New Roman" w:hAnsi="Times New Roman"/>
          <w:color w:val="000000"/>
          <w:sz w:val="16"/>
          <w:szCs w:val="16"/>
        </w:rPr>
        <w:t>заключить договоры на коммунальные услуги и эксплуатационное обслуживание;</w:t>
      </w:r>
    </w:p>
    <w:p w:rsidR="00302EA3" w:rsidRPr="00E54E3F" w:rsidRDefault="00302EA3" w:rsidP="00302EA3">
      <w:pPr>
        <w:numPr>
          <w:ilvl w:val="0"/>
          <w:numId w:val="30"/>
        </w:numPr>
        <w:tabs>
          <w:tab w:val="clear" w:pos="1260"/>
          <w:tab w:val="num" w:pos="0"/>
        </w:tabs>
        <w:autoSpaceDE w:val="0"/>
        <w:autoSpaceDN w:val="0"/>
        <w:adjustRightInd w:val="0"/>
        <w:spacing w:after="0" w:line="240" w:lineRule="atLeast"/>
        <w:ind w:left="0" w:firstLine="540"/>
        <w:jc w:val="both"/>
        <w:rPr>
          <w:rFonts w:ascii="Times New Roman" w:hAnsi="Times New Roman"/>
          <w:color w:val="000000"/>
          <w:sz w:val="16"/>
          <w:szCs w:val="16"/>
        </w:rPr>
      </w:pPr>
      <w:r w:rsidRPr="00E54E3F">
        <w:rPr>
          <w:rFonts w:ascii="Times New Roman" w:hAnsi="Times New Roman"/>
          <w:color w:val="000000"/>
          <w:sz w:val="16"/>
          <w:szCs w:val="16"/>
        </w:rPr>
        <w:t xml:space="preserve">застраховать имущество, переданное по акту приема-передачи. </w:t>
      </w:r>
    </w:p>
    <w:p w:rsidR="00302EA3" w:rsidRPr="00E54E3F" w:rsidRDefault="00302EA3" w:rsidP="00302EA3">
      <w:pPr>
        <w:pStyle w:val="aa"/>
        <w:spacing w:line="240" w:lineRule="atLeast"/>
        <w:rPr>
          <w:color w:val="000000"/>
          <w:sz w:val="16"/>
          <w:szCs w:val="16"/>
        </w:rPr>
      </w:pPr>
      <w:r w:rsidRPr="00E54E3F">
        <w:rPr>
          <w:color w:val="000000"/>
          <w:sz w:val="16"/>
          <w:szCs w:val="16"/>
        </w:rPr>
        <w:t xml:space="preserve">        4.3. Пользователь самостоятельно, за свой счет, принимает все необходимые меры для обеспечения функционирования всех инженерных систем занимаемого объекта муниципальной собственности муниципального образования «Город Удачный» Мирнинского района Республики Саха (Якутия): центрального отопления, горячего и холодного водоснабжения, канализации, электроснабжения и др.</w:t>
      </w:r>
    </w:p>
    <w:p w:rsidR="00302EA3" w:rsidRPr="00E54E3F" w:rsidRDefault="00302EA3" w:rsidP="00302EA3">
      <w:pPr>
        <w:pStyle w:val="aa"/>
        <w:spacing w:line="240" w:lineRule="atLeast"/>
        <w:rPr>
          <w:color w:val="000000"/>
          <w:sz w:val="16"/>
          <w:szCs w:val="16"/>
        </w:rPr>
      </w:pPr>
      <w:r w:rsidRPr="00E54E3F">
        <w:rPr>
          <w:color w:val="000000"/>
          <w:sz w:val="16"/>
          <w:szCs w:val="16"/>
        </w:rPr>
        <w:t xml:space="preserve">      4.4. Пользователь обязан обеспечить доступ работников специализированных организаций для технического обслуживания инженерных сетей и коммуникаций занимаемого помещения, связанного с общей эксплуатацией здания (сооружения). При наличии в имущественном комплексе инженерных коммуникаций, в случае возникновения аварийных ситуаций, обеспечивать незамедлительный доступ работников ремонтно-эксплуатационных организаций и аварийно-технических служб, а также специалистов администрации МО «Город Удачный». </w:t>
      </w:r>
    </w:p>
    <w:p w:rsidR="00302EA3" w:rsidRPr="00E54E3F" w:rsidRDefault="00302EA3" w:rsidP="00302EA3">
      <w:pPr>
        <w:pStyle w:val="aa"/>
        <w:spacing w:line="240" w:lineRule="atLeast"/>
        <w:ind w:firstLine="539"/>
        <w:rPr>
          <w:color w:val="000000"/>
          <w:sz w:val="16"/>
          <w:szCs w:val="16"/>
        </w:rPr>
      </w:pPr>
      <w:r w:rsidRPr="00E54E3F">
        <w:rPr>
          <w:color w:val="000000"/>
          <w:sz w:val="16"/>
          <w:szCs w:val="16"/>
        </w:rPr>
        <w:t>4.5. Пользователь обязан содержать имущество в полной исправности (производить текущий ремонт) и соответствующем санитарном состоянии на весь период действия договора. Не производить никаких капитальных перепланировок и переоборудования имущества, связанных с деятельностью Пользователя, без разрешения собственника муниципального имущества муниципального образования «Город Удачный» Мирнинского района Республики Саха (Якутия).</w:t>
      </w:r>
    </w:p>
    <w:p w:rsidR="00302EA3" w:rsidRPr="00E54E3F" w:rsidRDefault="00302EA3" w:rsidP="00302EA3">
      <w:pPr>
        <w:autoSpaceDE w:val="0"/>
        <w:autoSpaceDN w:val="0"/>
        <w:adjustRightInd w:val="0"/>
        <w:spacing w:after="0" w:line="240" w:lineRule="atLeast"/>
        <w:ind w:firstLine="539"/>
        <w:jc w:val="both"/>
        <w:rPr>
          <w:rFonts w:ascii="Times New Roman" w:hAnsi="Times New Roman"/>
          <w:color w:val="000000"/>
          <w:sz w:val="16"/>
          <w:szCs w:val="16"/>
        </w:rPr>
      </w:pPr>
      <w:r w:rsidRPr="00E54E3F">
        <w:rPr>
          <w:rFonts w:ascii="Times New Roman" w:hAnsi="Times New Roman"/>
          <w:color w:val="000000"/>
          <w:sz w:val="16"/>
          <w:szCs w:val="16"/>
        </w:rPr>
        <w:t xml:space="preserve">4.6. Пользователь обязан поддерживать фасад здания (сооружения), в котором занимает помещение, в надлежащем порядке и по необходимости осуществлять его ремонт. </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4.7. Пользователь обязан не позднее, чем за 1 месяц письменно сообщить в администрацию муниципального образования «Город Удачный» Мирнинского района Республики Саха (Якутия) о предстоящей передаче муниципального имущества МО «Город Удачный», как в связи с окончанием действия срока договора, так и при досрочном отказе. Возврат Пользователем муниципального имущества МО «Город Удачный» производится по акту приема-передачи.</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4.8. Пользователь имеет право производить улучшения при наличии письменного согласия администрации МО «Город Удачный». Произведенные неотделимые улучшения являются собственностью муниципального образования «Город Удачный» Мирнинского района Республики Саха (Якутия).</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4.9. Пользователь не вправе:</w:t>
      </w:r>
    </w:p>
    <w:p w:rsidR="00302EA3" w:rsidRPr="00E54E3F" w:rsidRDefault="00302EA3" w:rsidP="00302EA3">
      <w:pPr>
        <w:numPr>
          <w:ilvl w:val="0"/>
          <w:numId w:val="31"/>
        </w:numPr>
        <w:tabs>
          <w:tab w:val="clear" w:pos="1260"/>
          <w:tab w:val="num" w:pos="0"/>
        </w:tabs>
        <w:autoSpaceDE w:val="0"/>
        <w:autoSpaceDN w:val="0"/>
        <w:adjustRightInd w:val="0"/>
        <w:spacing w:after="0" w:line="240" w:lineRule="atLeast"/>
        <w:ind w:left="0" w:firstLine="540"/>
        <w:jc w:val="both"/>
        <w:rPr>
          <w:rFonts w:ascii="Times New Roman" w:hAnsi="Times New Roman"/>
          <w:color w:val="000000"/>
          <w:sz w:val="16"/>
          <w:szCs w:val="16"/>
        </w:rPr>
      </w:pPr>
      <w:r w:rsidRPr="00E54E3F">
        <w:rPr>
          <w:rFonts w:ascii="Times New Roman" w:hAnsi="Times New Roman"/>
          <w:color w:val="000000"/>
          <w:sz w:val="16"/>
          <w:szCs w:val="16"/>
        </w:rPr>
        <w:t>производить продажу, сдачу в аренду, безвозмездную передачу муниципального имущества  муниципального образования «Город Удачный» Мирнинского района Республики Саха (Якутия) другому лицу;</w:t>
      </w:r>
    </w:p>
    <w:p w:rsidR="00302EA3" w:rsidRPr="00E54E3F" w:rsidRDefault="00302EA3" w:rsidP="00302EA3">
      <w:pPr>
        <w:numPr>
          <w:ilvl w:val="0"/>
          <w:numId w:val="31"/>
        </w:numPr>
        <w:tabs>
          <w:tab w:val="clear" w:pos="1260"/>
          <w:tab w:val="num" w:pos="0"/>
        </w:tabs>
        <w:autoSpaceDE w:val="0"/>
        <w:autoSpaceDN w:val="0"/>
        <w:adjustRightInd w:val="0"/>
        <w:spacing w:after="0" w:line="240" w:lineRule="atLeast"/>
        <w:ind w:left="0" w:firstLine="540"/>
        <w:jc w:val="both"/>
        <w:rPr>
          <w:rFonts w:ascii="Times New Roman" w:hAnsi="Times New Roman"/>
          <w:color w:val="000000"/>
          <w:sz w:val="16"/>
          <w:szCs w:val="16"/>
        </w:rPr>
      </w:pPr>
      <w:r w:rsidRPr="00E54E3F">
        <w:rPr>
          <w:rFonts w:ascii="Times New Roman" w:hAnsi="Times New Roman"/>
          <w:color w:val="000000"/>
          <w:sz w:val="16"/>
          <w:szCs w:val="16"/>
        </w:rPr>
        <w:t>вносить муниципальное имущество муниципального образования «Город Удачный» Мирнинского района Республики Саха (Якутия) в качестве вклада в уставный капитал хозяйственных обществ;</w:t>
      </w:r>
    </w:p>
    <w:p w:rsidR="00302EA3" w:rsidRPr="00E54E3F" w:rsidRDefault="00302EA3" w:rsidP="00302EA3">
      <w:pPr>
        <w:numPr>
          <w:ilvl w:val="0"/>
          <w:numId w:val="31"/>
        </w:numPr>
        <w:tabs>
          <w:tab w:val="clear" w:pos="1260"/>
          <w:tab w:val="num" w:pos="0"/>
        </w:tabs>
        <w:autoSpaceDE w:val="0"/>
        <w:autoSpaceDN w:val="0"/>
        <w:adjustRightInd w:val="0"/>
        <w:spacing w:after="0" w:line="240" w:lineRule="atLeast"/>
        <w:ind w:left="0" w:firstLine="540"/>
        <w:jc w:val="both"/>
        <w:rPr>
          <w:rFonts w:ascii="Times New Roman" w:hAnsi="Times New Roman"/>
          <w:color w:val="000000"/>
          <w:sz w:val="16"/>
          <w:szCs w:val="16"/>
        </w:rPr>
      </w:pPr>
      <w:r w:rsidRPr="00E54E3F">
        <w:rPr>
          <w:rFonts w:ascii="Times New Roman" w:hAnsi="Times New Roman"/>
          <w:color w:val="000000"/>
          <w:sz w:val="16"/>
          <w:szCs w:val="16"/>
        </w:rPr>
        <w:t>отдавать муниципальное имущество муниципального образования «Город Удачный» Мирнинского района Республики Саха (Якутия) в залог;</w:t>
      </w:r>
    </w:p>
    <w:p w:rsidR="00302EA3" w:rsidRPr="00E54E3F" w:rsidRDefault="00302EA3" w:rsidP="00302EA3">
      <w:pPr>
        <w:pStyle w:val="ConsPlusTitle"/>
        <w:widowControl/>
        <w:numPr>
          <w:ilvl w:val="0"/>
          <w:numId w:val="31"/>
        </w:numPr>
        <w:tabs>
          <w:tab w:val="left" w:pos="720"/>
        </w:tabs>
        <w:spacing w:line="240" w:lineRule="atLeast"/>
        <w:ind w:left="0" w:firstLine="540"/>
        <w:jc w:val="both"/>
        <w:outlineLvl w:val="1"/>
        <w:rPr>
          <w:rFonts w:ascii="Times New Roman" w:hAnsi="Times New Roman" w:cs="Times New Roman"/>
          <w:b w:val="0"/>
          <w:color w:val="000000"/>
          <w:sz w:val="16"/>
          <w:szCs w:val="16"/>
        </w:rPr>
      </w:pPr>
      <w:r w:rsidRPr="00E54E3F">
        <w:rPr>
          <w:rFonts w:ascii="Times New Roman" w:hAnsi="Times New Roman" w:cs="Times New Roman"/>
          <w:b w:val="0"/>
          <w:color w:val="000000"/>
          <w:sz w:val="16"/>
          <w:szCs w:val="16"/>
        </w:rPr>
        <w:t>производить другие действия, которые могут повлечь за собой отчуждение муниципального имущества муниципального образования «Город Удачный»</w:t>
      </w:r>
      <w:r w:rsidRPr="00E54E3F">
        <w:rPr>
          <w:rFonts w:ascii="Times New Roman" w:hAnsi="Times New Roman" w:cs="Times New Roman"/>
          <w:color w:val="000000"/>
          <w:sz w:val="16"/>
          <w:szCs w:val="16"/>
        </w:rPr>
        <w:t xml:space="preserve"> </w:t>
      </w:r>
      <w:r w:rsidRPr="00E54E3F">
        <w:rPr>
          <w:rFonts w:ascii="Times New Roman" w:hAnsi="Times New Roman" w:cs="Times New Roman"/>
          <w:b w:val="0"/>
          <w:color w:val="000000"/>
          <w:sz w:val="16"/>
          <w:szCs w:val="16"/>
        </w:rPr>
        <w:t>Мирнинского района Республики Саха (Якутия).</w:t>
      </w:r>
    </w:p>
    <w:p w:rsidR="00302EA3" w:rsidRPr="00E54E3F" w:rsidRDefault="00302EA3" w:rsidP="00302EA3">
      <w:pPr>
        <w:pStyle w:val="ConsPlusTitle"/>
        <w:widowControl/>
        <w:spacing w:line="240" w:lineRule="atLeast"/>
        <w:jc w:val="center"/>
        <w:outlineLvl w:val="1"/>
        <w:rPr>
          <w:rFonts w:ascii="Times New Roman" w:hAnsi="Times New Roman" w:cs="Times New Roman"/>
          <w:color w:val="000000"/>
          <w:sz w:val="16"/>
          <w:szCs w:val="16"/>
        </w:rPr>
      </w:pPr>
    </w:p>
    <w:p w:rsidR="00302EA3" w:rsidRPr="00E54E3F" w:rsidRDefault="00302EA3" w:rsidP="00302EA3">
      <w:pPr>
        <w:pStyle w:val="ConsPlusTitle"/>
        <w:widowControl/>
        <w:spacing w:line="240" w:lineRule="atLeast"/>
        <w:jc w:val="center"/>
        <w:outlineLvl w:val="1"/>
        <w:rPr>
          <w:rFonts w:ascii="Times New Roman" w:hAnsi="Times New Roman" w:cs="Times New Roman"/>
          <w:color w:val="000000"/>
          <w:sz w:val="16"/>
          <w:szCs w:val="16"/>
        </w:rPr>
      </w:pPr>
      <w:r w:rsidRPr="00E54E3F">
        <w:rPr>
          <w:rFonts w:ascii="Times New Roman" w:hAnsi="Times New Roman" w:cs="Times New Roman"/>
          <w:color w:val="000000"/>
          <w:sz w:val="16"/>
          <w:szCs w:val="16"/>
        </w:rPr>
        <w:lastRenderedPageBreak/>
        <w:t>5. Организатор торгов</w:t>
      </w:r>
    </w:p>
    <w:p w:rsidR="00302EA3" w:rsidRPr="00E54E3F" w:rsidRDefault="00302EA3" w:rsidP="00302EA3">
      <w:pPr>
        <w:pStyle w:val="ConsPlusTitle"/>
        <w:widowControl/>
        <w:spacing w:line="240" w:lineRule="atLeast"/>
        <w:jc w:val="center"/>
        <w:outlineLvl w:val="1"/>
        <w:rPr>
          <w:rFonts w:ascii="Times New Roman" w:hAnsi="Times New Roman" w:cs="Times New Roman"/>
          <w:color w:val="000000"/>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5.1. Организатор торгов осуществляет следующие полномочия: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принимает решение о проведении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готовит предложения о форме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готовит предложения о месте, дате и времени проведения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готовит предложения о месте, дате и времени начала и окончания приема заявок, месте, дате и времени определения участников торгов, месте, дате и сроке подведения итогов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готовит предложения об определении начальной цены предмета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готовит условия проведения торгов в соответствии с действующим законодательством;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готовит документацию о торгах и другие необходимые документы для объявления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обеспечивает публикацию извещения о проведении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проводит ознакомление претендентов с документацией о торгах и объектом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обеспечивает прием, регистрацию и хранение представленных заявок и документов, прилагаемых к ней, а также конфиденциальность сведений о лицах, подавших заявки;</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готовит протоколы Комиссии по проведению торгов на право заключения договора безвозмездного пользования;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обеспечивает деятельность Комиссии по проведению торгов на право заключения договора безвозмездного пользования и привлечение специалистов и экспертов по подготовке документации о торгах и другой необходимой документации, проведению работ по сбору и анализу заявок, а также по проведению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принимает на  специальный счет задатки;</w:t>
      </w:r>
    </w:p>
    <w:p w:rsidR="00302EA3" w:rsidRPr="00E54E3F" w:rsidRDefault="00302EA3" w:rsidP="00302EA3">
      <w:pPr>
        <w:pStyle w:val="ConsPlusNormal"/>
        <w:tabs>
          <w:tab w:val="left" w:pos="1800"/>
        </w:tabs>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по окончании торгов возвращает участникам задатки в случаях, предусмотренных настоящим Положением;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перечисляет в местный бюджет задатки, не возвращенные участникам в соответствии с настоящим Положением;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обеспечивает рассылку уведомлений о приобретении претендентом статуса участника торгов, а также уведомлений о не допуске претендентов к участию в торгах;</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подписывает договор о задатке с претендентами;</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подписывает договор безвозмездного пользования по результатам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выполняет иные функции, предусмотренные настоящим Положением и правовыми актами, необходимые для организации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иные функции предусмотренные действующим законодательством.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p>
    <w:p w:rsidR="00302EA3" w:rsidRPr="00E54E3F" w:rsidRDefault="00302EA3" w:rsidP="00302EA3">
      <w:pPr>
        <w:pStyle w:val="ConsPlusTitle"/>
        <w:widowControl/>
        <w:spacing w:line="240" w:lineRule="atLeast"/>
        <w:jc w:val="center"/>
        <w:outlineLvl w:val="1"/>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     6. Информационное сообщение о проведении торгов</w:t>
      </w:r>
    </w:p>
    <w:p w:rsidR="00302EA3" w:rsidRPr="00E54E3F" w:rsidRDefault="00302EA3" w:rsidP="00302EA3">
      <w:pPr>
        <w:pStyle w:val="ConsPlusTitle"/>
        <w:widowControl/>
        <w:spacing w:line="240" w:lineRule="atLeast"/>
        <w:jc w:val="center"/>
        <w:outlineLvl w:val="1"/>
        <w:rPr>
          <w:rFonts w:ascii="Times New Roman" w:hAnsi="Times New Roman" w:cs="Times New Roman"/>
          <w:color w:val="000000"/>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6.1.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по тексту – Правил).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6.2. Извещение о проведении торгов  должно содержать следующие сведения:</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 наименование, место нахождения, почтовый адрес, адрес электронной почты и номер контактного телефона организатора торгов;</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302EA3" w:rsidRPr="00E54E3F" w:rsidRDefault="00302EA3" w:rsidP="00302EA3">
      <w:pPr>
        <w:spacing w:after="0" w:line="240" w:lineRule="atLeast"/>
        <w:jc w:val="both"/>
        <w:rPr>
          <w:rFonts w:ascii="Times New Roman" w:hAnsi="Times New Roman"/>
          <w:color w:val="000000"/>
          <w:sz w:val="16"/>
          <w:szCs w:val="16"/>
        </w:rPr>
      </w:pPr>
      <w:r w:rsidRPr="00E54E3F">
        <w:rPr>
          <w:rFonts w:ascii="Times New Roman" w:hAnsi="Times New Roman"/>
          <w:color w:val="000000"/>
          <w:sz w:val="16"/>
          <w:szCs w:val="16"/>
        </w:rPr>
        <w:t xml:space="preserve">          3) целевое назначение государственного или муниципального имущества, права на которое передаются по договору;</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5) срок действия договора;</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7) место, дата и время вскрытия конвертов с заявками на участие в торгах и открытия доступа к поданным в форме электронных документов заявкам на участие в торгах, место и дата рассмотрения таких заявок и подведения итогов конкурса;</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9) срок, в течение которого организатор конкурса вправе отказаться от проведения конкурса, устанавливаемый с учетом положений пункта 33 Правил;</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10) указание на то, что участниками конкурса могут являться только субъекты малого и среднего предпринимательства, имеющие право на </w:t>
      </w:r>
      <w:r w:rsidRPr="00E54E3F">
        <w:rPr>
          <w:rFonts w:ascii="Times New Roman" w:hAnsi="Times New Roman" w:cs="Times New Roman"/>
          <w:color w:val="000000"/>
          <w:sz w:val="16"/>
          <w:szCs w:val="16"/>
        </w:rPr>
        <w:lastRenderedPageBreak/>
        <w:t>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Законом.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Организатор конкурса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торгах он составлял не менее двадцати дней.</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6.3. Организатор торгов  вправе отказаться от проведения торгов не позднее чем за </w:t>
      </w:r>
      <w:r w:rsidRPr="00E54E3F">
        <w:rPr>
          <w:rFonts w:ascii="Times New Roman" w:hAnsi="Times New Roman" w:cs="Times New Roman"/>
          <w:i/>
          <w:color w:val="000000"/>
          <w:sz w:val="16"/>
          <w:szCs w:val="16"/>
        </w:rPr>
        <w:t xml:space="preserve">пять </w:t>
      </w:r>
      <w:r w:rsidRPr="00E54E3F">
        <w:rPr>
          <w:rFonts w:ascii="Times New Roman" w:hAnsi="Times New Roman" w:cs="Times New Roman"/>
          <w:color w:val="000000"/>
          <w:sz w:val="16"/>
          <w:szCs w:val="16"/>
        </w:rPr>
        <w:t>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торгов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торгах, открывается доступ к поданным в форме электронных документов заявкам на участие в торгах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торгов.</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6.4.  Протоколы комиссии по торгам, публикуются на официальном сайте торгов в день рассмотрения заявок на участие в торгах.</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Протокол оценки и сопоставления заявок на участие в конкурсе  размещается на официальном сайте торгов организатором в течение дня, следующего после дня подписания указанного протокола.</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Документация по торгам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Документация  по торгам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Не допускается включение в документацию по торгам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При разработке документации по торгам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Указываемый в документации по торгам срок, на который заключаются договоры в отношении имущества, предусмотренного Законом,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p>
    <w:p w:rsidR="00302EA3" w:rsidRPr="00E54E3F" w:rsidRDefault="00302EA3" w:rsidP="00302EA3">
      <w:pPr>
        <w:pStyle w:val="ConsPlusTitle"/>
        <w:widowControl/>
        <w:tabs>
          <w:tab w:val="left" w:pos="2640"/>
          <w:tab w:val="center" w:pos="4677"/>
        </w:tabs>
        <w:spacing w:line="240" w:lineRule="atLeast"/>
        <w:outlineLvl w:val="1"/>
        <w:rPr>
          <w:rFonts w:ascii="Times New Roman" w:hAnsi="Times New Roman" w:cs="Times New Roman"/>
          <w:color w:val="000000"/>
          <w:sz w:val="16"/>
          <w:szCs w:val="16"/>
        </w:rPr>
      </w:pPr>
      <w:r w:rsidRPr="00E54E3F">
        <w:rPr>
          <w:rFonts w:ascii="Times New Roman" w:hAnsi="Times New Roman" w:cs="Times New Roman"/>
          <w:color w:val="000000"/>
          <w:sz w:val="16"/>
          <w:szCs w:val="16"/>
        </w:rPr>
        <w:tab/>
        <w:t xml:space="preserve">      7. Документация по торгам</w:t>
      </w:r>
    </w:p>
    <w:p w:rsidR="00302EA3" w:rsidRPr="00E54E3F" w:rsidRDefault="00302EA3" w:rsidP="00302EA3">
      <w:pPr>
        <w:pStyle w:val="ConsPlusTitle"/>
        <w:widowControl/>
        <w:tabs>
          <w:tab w:val="left" w:pos="2640"/>
          <w:tab w:val="center" w:pos="4677"/>
        </w:tabs>
        <w:spacing w:line="240" w:lineRule="atLeast"/>
        <w:outlineLvl w:val="1"/>
        <w:rPr>
          <w:rFonts w:ascii="Times New Roman" w:hAnsi="Times New Roman" w:cs="Times New Roman"/>
          <w:color w:val="000000"/>
          <w:sz w:val="16"/>
          <w:szCs w:val="16"/>
        </w:rPr>
      </w:pP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Документация по торгам, помимо информации и сведений, содержащихся в извещении о проведении торгов, должна содержать:</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1) в соответствии с пунктами 51 - 53 Правил требования к содержанию, форме и составу заявки на участие в торгах и инструкцию по ее заполнению;</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2) форму, сроки и порядок оплаты по договору;</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5) порядок, место, дату начала, дату и время окончания срока подачи заявок на участие в торгах . При этом датой начала срока подачи заявок на участие в торгах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торгах устанавливается в соответствии с пунктом 62 Правил;</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6) требования к участникам конкурса, установленные пунктом 18 Правил;</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7) порядок и срок отзыва заявок на участие в торгах, порядок внесения изменений в такие заявки. При этом срок отзыва заявок на участие в торгах устанавливается в соответствии с пунктом 58 Правил;</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8) формы, порядок, даты начала и окончания срока предоставления заявителям разъяснений положений конкурсной документации в соответствии с пунктами 47 - 49 Правил;</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lastRenderedPageBreak/>
        <w:t>9) место, порядок, дату и время вскрытия конвертов с заявками на участие в торгах;</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10) критерии оценки заявок на участие в торгах, устанавливаемые в соответствии с пунктом 77 Правил;</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11) порядок оценки и сопоставления заявок на участие в торгах, установленный в соответствии с пунктами 82 - 86 Правил;</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торгах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Законом, не устанавливается;</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14) срок с даты подписания протокола оценки и сопоставления заявок на участие в торгах, в течение которого победитель конкурса должен подписать проект договора;</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торгах;</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16) указание на то, что при заключении и исполнении договора изменение условий договора, указанных в пункте 98 Правил, по соглашению сторон и в одностороннем порядке не допускается;</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торгах является акцептом такой оферты.</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К документации по торгам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документации по торгам.</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Сведения, содержащиеся в документации по торгам, должны соответствовать сведениям, указанным в извещении о проведении торгов.</w:t>
      </w:r>
    </w:p>
    <w:p w:rsidR="00302EA3" w:rsidRPr="00E54E3F" w:rsidRDefault="00302EA3" w:rsidP="00302EA3">
      <w:pPr>
        <w:spacing w:after="0" w:line="240" w:lineRule="atLeast"/>
        <w:ind w:firstLine="708"/>
        <w:jc w:val="both"/>
        <w:rPr>
          <w:rFonts w:ascii="Times New Roman" w:hAnsi="Times New Roman"/>
          <w:color w:val="000000"/>
          <w:sz w:val="16"/>
          <w:szCs w:val="16"/>
        </w:rPr>
      </w:pPr>
    </w:p>
    <w:p w:rsidR="00302EA3" w:rsidRPr="00E54E3F" w:rsidRDefault="00302EA3" w:rsidP="00302EA3">
      <w:pPr>
        <w:pStyle w:val="ConsPlusTitle"/>
        <w:widowControl/>
        <w:spacing w:line="240" w:lineRule="atLeast"/>
        <w:jc w:val="center"/>
        <w:outlineLvl w:val="1"/>
        <w:rPr>
          <w:rFonts w:ascii="Times New Roman" w:hAnsi="Times New Roman" w:cs="Times New Roman"/>
          <w:color w:val="000000"/>
          <w:sz w:val="16"/>
          <w:szCs w:val="16"/>
        </w:rPr>
      </w:pPr>
      <w:r w:rsidRPr="00E54E3F">
        <w:rPr>
          <w:rFonts w:ascii="Times New Roman" w:hAnsi="Times New Roman" w:cs="Times New Roman"/>
          <w:color w:val="000000"/>
          <w:sz w:val="16"/>
          <w:szCs w:val="16"/>
        </w:rPr>
        <w:t>8. Условия участия в торгах</w:t>
      </w:r>
    </w:p>
    <w:p w:rsidR="00302EA3" w:rsidRPr="00E54E3F" w:rsidRDefault="00302EA3" w:rsidP="00302EA3">
      <w:pPr>
        <w:pStyle w:val="ConsPlusTitle"/>
        <w:widowControl/>
        <w:spacing w:line="240" w:lineRule="atLeast"/>
        <w:jc w:val="center"/>
        <w:outlineLvl w:val="1"/>
        <w:rPr>
          <w:rFonts w:ascii="Times New Roman" w:hAnsi="Times New Roman" w:cs="Times New Roman"/>
          <w:color w:val="000000"/>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8.1. Для участия в торгах претендент, лично или через представителя, полномочия которого должны быть оформлены надлежащим образом, представляет лицу, указанному в информационном сообщении, путем вручения лично или по почте (заказным письмом), в установленный срок:</w:t>
      </w:r>
    </w:p>
    <w:p w:rsidR="00302EA3" w:rsidRPr="00E54E3F" w:rsidRDefault="00302EA3" w:rsidP="00302EA3">
      <w:pPr>
        <w:spacing w:after="0" w:line="240" w:lineRule="atLeast"/>
        <w:rPr>
          <w:rFonts w:ascii="Times New Roman" w:hAnsi="Times New Roman"/>
          <w:color w:val="000000"/>
          <w:sz w:val="16"/>
          <w:szCs w:val="16"/>
        </w:rPr>
      </w:pPr>
      <w:r w:rsidRPr="00E54E3F">
        <w:rPr>
          <w:rFonts w:ascii="Times New Roman" w:hAnsi="Times New Roman"/>
          <w:color w:val="000000"/>
          <w:sz w:val="16"/>
          <w:szCs w:val="16"/>
        </w:rPr>
        <w:t xml:space="preserve">             -заявку по форме, указанной в  документацию по торгам, в двух экземплярах;</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  - платежный документ (платежное поручение) с отметкой банка плательщика об исполнении для подтверждения перечисления претендентом установленного задатка, в случае установления требования о внесении задатка.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документы в соответствии с перечнем, опубликованным в информационном сообщении о проведении торгов.</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Один претендент имеет право подать только одну заявку на участие в торгах в отношении каждого предмета торгов (лота).</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8.2. Если организатором  торгов установлено требование о внесении задатка, а заявителем подана заявка на участие в торгах в соответствии с требованиями  документации, соглашение о задатке между организатором торгов и заявителем считается совершенным в письменной форме. Установление требования об обязательном заключении договора задатка между организатором торгов и заявителем не допускается.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Задаток для участия в торгах устанавливается </w:t>
      </w:r>
      <w:r w:rsidRPr="00E54E3F">
        <w:rPr>
          <w:rFonts w:ascii="Times New Roman" w:hAnsi="Times New Roman" w:cs="Times New Roman"/>
          <w:i/>
          <w:color w:val="000000"/>
          <w:sz w:val="16"/>
          <w:szCs w:val="16"/>
        </w:rPr>
        <w:t>в размере</w:t>
      </w:r>
      <w:r w:rsidRPr="00E54E3F">
        <w:rPr>
          <w:rFonts w:ascii="Times New Roman" w:hAnsi="Times New Roman" w:cs="Times New Roman"/>
          <w:color w:val="000000"/>
          <w:sz w:val="16"/>
          <w:szCs w:val="16"/>
        </w:rPr>
        <w:t xml:space="preserve"> 10 процентов начальной (минимальной) цены, указанной в извещении.</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Документом, подтверждающим поступление задатка на счет организатора торгов, является копия платежного поручения с отметкой банка.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Задаток возвращается в следующих случаях и порядке:</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в случае отзыва заявки претендентом до даты окончания приема заявок задаток возвращается организатором торгов претенденту в течение пяти рабочих дней со дня получения организатором торгов письменного уведомления об отзыве;</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если претендент не признан участником торгов, задаток возвращается в течение пяти рабочих дней с даты подведения итогов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если участник торгов не признан победителем, задаток возвращается в течение пяти рабочих дней с даты подведения итогов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если торги признаны несостоявшимися, либо имеющими отрицательный результат, задаток возвращается в течение десяти рабочих дней, за исключением случаев предусмотренных настоящим Положением.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8.3. Заявки подаются, начиная с опубликованной в информационном сообщении о проведении торгов даты начала приема заявок до даты окончания приема заявок.</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Заявка на участие в торгах должна содержать:</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 сведения и документы о заявителе, подавшем такую заявку:</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торгов;</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E54E3F">
        <w:rPr>
          <w:rFonts w:ascii="Times New Roman" w:hAnsi="Times New Roman"/>
          <w:color w:val="000000"/>
          <w:sz w:val="16"/>
          <w:szCs w:val="16"/>
        </w:rPr>
        <w:lastRenderedPageBreak/>
        <w:t>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г) документы, характеризующие квалификацию заявителя, в случае если в конкурсной документации указан такой критерий оценки заявок на участие в торгах, как квалификация участника торгов;</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д) копии учредительных документов заявителя (для юридических лиц);</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2) предложение о цене договора;</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3) предложения об условиях исполнения договора, которые являются критериями оценки заявок на участие в торгах. В случаях, предусмотренных документацией по торгам,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8.4. Предложения о цене предмета торгов и предложений по условиям торгов подаются претендентом одновременно с заявкой с указанием на конверте наименования торгов, полного наименования и адреса претендента.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Предложения о цене предмета торгов, предложения по условиям торгов должны быть подписаны претендентом или его полномочным представителем. Цена предмета торгов указывается числом и прописью. В случае если числом и прописью указываются разные цены предмета торгов, комиссией принимается во внимание цену, указанную прописью.</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Предложения, содержащие цену предмета торгов ниже начальной цены, не рассматриваются.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8.5. Заявка, платежный документ и прилагаемые к заявке документы по описи регистрируются организатором торгов в журнале приема заявок с указанием даты и времени поступления заявки, платежного документа и прилагаемых к заявке документов.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На каждом экземпляре заявки организатором торгов делается отметка о принятии заявки с указанием даты и времени принятая, один экземпляр заявки с отметкой о принятии возвращается претенденту.</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8.6. Заявки, поступившие по истечении срока их приема, указанного в информационном сообщении, после рассмотрения комиссией и вынесения решения о не допуске, возвращаются претендентам или их уполномоченным представителям под расписку.</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8.7. Претендент вправе отозвать заявку в любое время до даты окончания приема заявок, уведомив об этом организатора торгов в письменной форме.</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8.8. По итогам рассмотрения заявок и представленных претендентами документов в течение не более десяти дней с даты окончания приема заявок организатор торгов принимает решение о признании претендентов участниками торгов. Решение организатора торгов о признании претендентов участниками торгов оформляется протоколом.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Комиссия рассматривает заявки и прилагаемые к ней документы,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составляет протокол о признании претендентов участниками торгов, который содержит следующие сведения: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сведения о предмете торгов и объекте;</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перечень принятых заявок с указанием наименований претендентов;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перечень отозванных заявок с указанием наименований претендентов;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наименование претендентов, которым отказано в допуске к участию в торгах, с указанием оснований отказа;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наименование претендентов, признанных участниками торгов, и решение организатора торгов о признании претендентов участниками торгов.</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Заявитель не допускается комиссией к участию в торгах, в случаях:</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 непредставления документов, определенных пунктами 52 и 121 Правил, либо наличия в таких документах недостоверных сведений;</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2) несоответствия требованиям, указанным в пункте 18 Правил;</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3) невнесения задатка, если требование о внесении задатка указано в извещении о проведении конкурса или аукциона;</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4) несоответствия заявки на участие в торгах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5) подачи заявки на участие в торгах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торгах или заявки на участие в аукционе.</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Настоящий перечень оснований отказа претенденту на участие в торгах является исчерпывающим.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lastRenderedPageBreak/>
        <w:t>При наличии оснований для признания торгов несостоявшимися организатор торгов принимает соответствующее решение, которое оформляется протоколом.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8.9. Претендент приобретает статус участника конкурса с даты утверждения организатором торгов протокола о признании претендентов участниками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Претенденты, признанные участниками торгов, уведомляются об этом организатором торгов путем вручения им под расписку соответствующего уведомления при регистрации участников либо путем направления такого уведомления по почте (заказным письмом) в срок не позднее следующего рабочего дня с даты утверждения организатором торгов протокола определения участников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Претендентам, не допущенным к участию в торгах, направляется уведомление по почте (заказным письмом) в срок не позднее следующего рабочего дня с даты утверждения организатором торгов протокола о признании претендентов участниками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p>
    <w:p w:rsidR="00302EA3" w:rsidRPr="00E54E3F" w:rsidRDefault="00302EA3" w:rsidP="00302EA3">
      <w:pPr>
        <w:pStyle w:val="ConsPlusTitle"/>
        <w:widowControl/>
        <w:spacing w:line="240" w:lineRule="atLeast"/>
        <w:jc w:val="center"/>
        <w:outlineLvl w:val="1"/>
        <w:rPr>
          <w:rFonts w:ascii="Times New Roman" w:hAnsi="Times New Roman" w:cs="Times New Roman"/>
          <w:color w:val="000000"/>
          <w:sz w:val="16"/>
          <w:szCs w:val="16"/>
        </w:rPr>
      </w:pPr>
      <w:r w:rsidRPr="00E54E3F">
        <w:rPr>
          <w:rFonts w:ascii="Times New Roman" w:hAnsi="Times New Roman" w:cs="Times New Roman"/>
          <w:color w:val="000000"/>
          <w:sz w:val="16"/>
          <w:szCs w:val="16"/>
        </w:rPr>
        <w:t>9. Порядок проведения аукциона</w:t>
      </w:r>
    </w:p>
    <w:p w:rsidR="00302EA3" w:rsidRPr="00E54E3F" w:rsidRDefault="00302EA3" w:rsidP="00302EA3">
      <w:pPr>
        <w:pStyle w:val="ConsPlusTitle"/>
        <w:widowControl/>
        <w:spacing w:line="240" w:lineRule="atLeast"/>
        <w:jc w:val="center"/>
        <w:outlineLvl w:val="1"/>
        <w:rPr>
          <w:rFonts w:ascii="Times New Roman" w:hAnsi="Times New Roman" w:cs="Times New Roman"/>
          <w:color w:val="000000"/>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9.1. Аукцион проводится не ранее чем через десять рабочих дней со дня признания претендентов участниками аукционов.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9.2. Аукцион начинается в указанном в информационном сообщении месте, в указанный день и час с объявления председателем комиссии об открытии аукциона.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В случае если в день проведения аукциона для участия в нем зарегистрировался только один участник аукциона, то аукцион признается несостоявшимся. На аукцион допускаются представители участников аукциона (по одному от каждого участника), уполномоченные на заявление цены  предмета торгов, а также советники участников (по одному от каждого участника).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9.2. Аукцион проводит аукционист.</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После получения участниками аукциона карточек и занятия мест в зале председатель комиссии представляет аукциониста, который разъясняет правила проведения аукциона, условия, оглашает наименование объекта недвижимого имущества, его основные характеристики, начальную цену предмета торгов, шаг аукциона.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После заявления участниками аукциона начальной цены предмета торгов аукционист предлагает участникам аукциона заявлять свои предложения по величине цены предмета торгов, превышающей начальную цену. Каждая последующая  цена предмета торгов, превышающая предыдущую величину цены предмета торгов на шаг аукциона, заявляется участниками аукциона путем поднятия карточек. В случае заявления цены предмета торгов, превышающей предыдущую цену больше, чем на шаг аукциона, эта цена предмета торгов заявляется участником аукциона путем поднятия карточек и ее оглашения.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Аукционист называет номер карточки участника аукциона, который первым заявил начальную или последующую цену предмета торгов, указывает на этого участника и объявляет заявленную цену как максимальную величину цены предмета торгов. При отсутствии предложений со стороны иных участников аукциона аукционист повторяет эту цену предмета торгов 3 раза. Если до третьего повторения заявленной цены предмета торгов ни один из участников аукциона не поднял карточку и не заявил последующую величину цены предмета торгов, аукцион завершается.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Победителем аукциона признается участник, предложивший наибольшую цену предмета торгов, номер карточки которого и заявленная им цена предмета торгов были названы аукционистом последними.</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Аукционист объявляет номер карточки участника аукциона и заявленную им цену предмета торгов, которые были названы аукционистом последними, после чего передает слово председателю комиссии для объявления победителя аукциона.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Председатель комиссии объявляет величину цены предмета торгов, номер карточки и наименование победителя аукциона.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9.3. В случае если в аукционе участвовал один участник, организатор торгов в течение пяти рабочих дней со дня подписания протокола о признании аукциона несостоявшимся, обязан передать единственному участнику аукциона прилагаемый к документации об аукционе проект договора. Единственный участник аукциона обязан заключить договор безвозмездного пользования, указанный в документации по торгам. </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В случае если единственный участник аукциона отказывается или иным образом уклоняется от заключения договора безвозмездного пользования в соответствии с условиями торгов, обязанность организатора торгов заключить договор безвозмездного пользования с единственный участник аукциона прекращается в день, следующий за днем окончания срока подписания договора безвозмездного пользования.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p>
    <w:p w:rsidR="00302EA3" w:rsidRPr="00E54E3F" w:rsidRDefault="00302EA3" w:rsidP="00302EA3">
      <w:pPr>
        <w:pStyle w:val="ConsPlusTitle"/>
        <w:widowControl/>
        <w:spacing w:line="240" w:lineRule="atLeast"/>
        <w:jc w:val="center"/>
        <w:outlineLvl w:val="1"/>
        <w:rPr>
          <w:rFonts w:ascii="Times New Roman" w:hAnsi="Times New Roman" w:cs="Times New Roman"/>
          <w:color w:val="000000"/>
          <w:sz w:val="16"/>
          <w:szCs w:val="16"/>
        </w:rPr>
      </w:pPr>
      <w:r w:rsidRPr="00E54E3F">
        <w:rPr>
          <w:rFonts w:ascii="Times New Roman" w:hAnsi="Times New Roman" w:cs="Times New Roman"/>
          <w:color w:val="000000"/>
          <w:sz w:val="16"/>
          <w:szCs w:val="16"/>
        </w:rPr>
        <w:t>10. Порядок проведения конкурса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10.1. Конкурс начинается в указанном в информационном сообщении месте, в указанный день и час с оглашения председателем комиссии наименования, основных характеристик объекта, порядка проведения конкурса и приглашения участникам занять свои места в зале проведения торгов в соответствии с присвоенными номерами заявок.</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10.2. Комиссия принимает предложения от участников конкурса, которые пожелали представить их непосредственно перед началом конкурса.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10.3. Председатель комиссии разъясняет участникам конкурса порядок вскрытия запечатанных конвертов, содержащих предложения по условиям конкурса, оглашения предложений. Перед вскрытием запечатанных конвертов с предложениями о цене предмета торгов комиссия проверяет их целостность, что фиксируется в протоколе об итогах конкурса.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10.4. Вскрытие запечатанных конвертов и оглашение предложений по условиям торгов производится конкурсной комиссией при наличии правомочного ее состава.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10.5. При вскрытии запечатанных конвертов и оглашении предложений имеют право присутствовать участники конкурса или их представители.</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lastRenderedPageBreak/>
        <w:t>10.6. Предложения по условиям торгов должны быть подписаны участником или его полномочным представителем. Если одним из условий конкурса является цена предмета торгов, то она указывается числом и прописью. В случае если числом и прописью указываются разные цены предмета торгов, организатором торгов принимается во внимание величина цены предмета торгов, указанная прописью.</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10.7. После вскрытия конвертов комиссия осуществляет оценку и сопоставление предложений по условиям торгов, поданных признанными участниками конкурса. Срок оценки и сопоставления предложений не может превышать десяти дней со дня вскрытия конвертов.</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10.8. Для определения лучших условий исполнения договора, предложенных в заявках на участие в торгах,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и иным критериям, указанным в конкурсной документации. При этом критериями оценки заявок на участие в торгах помимо цены договора могут быть:</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2) технико-экономические показатели объекта договора на момент окончания срока договора;</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3) объем производства товаров (выполнения работ, оказания услуг) с использованием имущества, права на которое передаются по договору;</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5) цены на товары (работы, услуги), производимые (выполняемые, оказываемые) с использованием имущества, права на которое передаются по договору;</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используются в совокупности только следующие критерии оценки заявок на участие в торгах:</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а) качество описания преимуществ товара или услуги в сравнении с существующими аналогами (конкурентами);</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б) качество проработки маркетинговой, операционной и финансовой стратегий развития субъекта малого предпринимательства;</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в) прогнозируемые изменения финансовых результатов и количества рабочих мест субъекта малого предпринимательства;</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г) срок окупаемости проекта.</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При этом коэффициент, учитывающий значимость каждого из данных критериев конкурса, составляет 0,25.</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10.9. Для каждого критерия конкурса устанавливаются следующие параметры:</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 начальное условие в виде числа (далее - начальное значение критерия конкурса);</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2) уменьшение или увеличение начального значения критерия конкурса в конкурсном предложении;</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3) коэффициент, учитывающий значимость критерия конкурса.</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smartTag w:uri="urn:schemas-microsoft-com:office:smarttags" w:element="time">
        <w:smartTagPr>
          <w:attr w:name="Hour" w:val="10"/>
          <w:attr w:name="Minute" w:val="10"/>
        </w:smartTagPr>
        <w:r w:rsidRPr="00E54E3F">
          <w:rPr>
            <w:rFonts w:ascii="Times New Roman" w:hAnsi="Times New Roman"/>
            <w:color w:val="000000"/>
            <w:sz w:val="16"/>
            <w:szCs w:val="16"/>
          </w:rPr>
          <w:t>10.10.</w:t>
        </w:r>
      </w:smartTag>
      <w:r w:rsidRPr="00E54E3F">
        <w:rPr>
          <w:rFonts w:ascii="Times New Roman" w:hAnsi="Times New Roman"/>
          <w:color w:val="000000"/>
          <w:sz w:val="16"/>
          <w:szCs w:val="16"/>
        </w:rPr>
        <w:t xml:space="preserve">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smartTag w:uri="urn:schemas-microsoft-com:office:smarttags" w:element="time">
        <w:smartTagPr>
          <w:attr w:name="Hour" w:val="10"/>
          <w:attr w:name="Minute" w:val="11"/>
        </w:smartTagPr>
        <w:r w:rsidRPr="00E54E3F">
          <w:rPr>
            <w:rFonts w:ascii="Times New Roman" w:hAnsi="Times New Roman" w:cs="Times New Roman"/>
            <w:color w:val="000000"/>
            <w:sz w:val="16"/>
            <w:szCs w:val="16"/>
          </w:rPr>
          <w:t>10.11.</w:t>
        </w:r>
      </w:smartTag>
      <w:r w:rsidRPr="00E54E3F">
        <w:rPr>
          <w:rFonts w:ascii="Times New Roman" w:hAnsi="Times New Roman" w:cs="Times New Roman"/>
          <w:color w:val="000000"/>
          <w:sz w:val="16"/>
          <w:szCs w:val="16"/>
        </w:rPr>
        <w:t xml:space="preserve"> Участники торгов и их представители не имеют право присутствовать при обсуждении и оценке предложений.</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smartTag w:uri="urn:schemas-microsoft-com:office:smarttags" w:element="time">
        <w:smartTagPr>
          <w:attr w:name="Hour" w:val="10"/>
          <w:attr w:name="Minute" w:val="12"/>
        </w:smartTagPr>
        <w:r w:rsidRPr="00E54E3F">
          <w:rPr>
            <w:rFonts w:ascii="Times New Roman" w:hAnsi="Times New Roman" w:cs="Times New Roman"/>
            <w:color w:val="000000"/>
            <w:sz w:val="16"/>
            <w:szCs w:val="16"/>
          </w:rPr>
          <w:t>10.12.</w:t>
        </w:r>
      </w:smartTag>
      <w:r w:rsidRPr="00E54E3F">
        <w:rPr>
          <w:rFonts w:ascii="Times New Roman" w:hAnsi="Times New Roman" w:cs="Times New Roman"/>
          <w:color w:val="000000"/>
          <w:sz w:val="16"/>
          <w:szCs w:val="16"/>
        </w:rPr>
        <w:t xml:space="preserve"> Победителем конкурса признается участник, который предложил лучшие условия выполнения условий конкурса, результаты которого оформляются протоколом об итогах конкурса, утверждаемого в день подведения итогов конкурса.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smartTag w:uri="urn:schemas-microsoft-com:office:smarttags" w:element="time">
        <w:smartTagPr>
          <w:attr w:name="Hour" w:val="10"/>
          <w:attr w:name="Minute" w:val="13"/>
        </w:smartTagPr>
        <w:r w:rsidRPr="00E54E3F">
          <w:rPr>
            <w:rFonts w:ascii="Times New Roman" w:hAnsi="Times New Roman" w:cs="Times New Roman"/>
            <w:color w:val="000000"/>
            <w:sz w:val="16"/>
            <w:szCs w:val="16"/>
          </w:rPr>
          <w:t>10.13.</w:t>
        </w:r>
      </w:smartTag>
      <w:r w:rsidRPr="00E54E3F">
        <w:rPr>
          <w:rFonts w:ascii="Times New Roman" w:hAnsi="Times New Roman" w:cs="Times New Roman"/>
          <w:color w:val="000000"/>
          <w:sz w:val="16"/>
          <w:szCs w:val="16"/>
        </w:rPr>
        <w:t xml:space="preserve"> В случае если двумя или более участниками конкурса представлены идентичные предложения по условиям конкурса, победителем конкурса признается участник, чья заявка принята и зарегистрирована ранее других.</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smartTag w:uri="urn:schemas-microsoft-com:office:smarttags" w:element="time">
        <w:smartTagPr>
          <w:attr w:name="Hour" w:val="10"/>
          <w:attr w:name="Minute" w:val="14"/>
        </w:smartTagPr>
        <w:r w:rsidRPr="00E54E3F">
          <w:rPr>
            <w:rFonts w:ascii="Times New Roman" w:hAnsi="Times New Roman" w:cs="Times New Roman"/>
            <w:color w:val="000000"/>
            <w:sz w:val="16"/>
            <w:szCs w:val="16"/>
          </w:rPr>
          <w:t>10.14.</w:t>
        </w:r>
      </w:smartTag>
      <w:r w:rsidRPr="00E54E3F">
        <w:rPr>
          <w:rFonts w:ascii="Times New Roman" w:hAnsi="Times New Roman" w:cs="Times New Roman"/>
          <w:color w:val="000000"/>
          <w:sz w:val="16"/>
          <w:szCs w:val="16"/>
        </w:rPr>
        <w:t xml:space="preserve"> В случае если предложения всех участников конкурса не соответствуют условиям конкурса, конкурс считается не состоявшимся.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p>
    <w:p w:rsidR="00302EA3" w:rsidRPr="00E54E3F" w:rsidRDefault="00302EA3" w:rsidP="00302EA3">
      <w:pPr>
        <w:pStyle w:val="ConsPlusTitle"/>
        <w:widowControl/>
        <w:spacing w:line="240" w:lineRule="atLeast"/>
        <w:jc w:val="center"/>
        <w:outlineLvl w:val="1"/>
        <w:rPr>
          <w:rFonts w:ascii="Times New Roman" w:hAnsi="Times New Roman" w:cs="Times New Roman"/>
          <w:color w:val="000000"/>
          <w:sz w:val="16"/>
          <w:szCs w:val="16"/>
        </w:rPr>
      </w:pPr>
      <w:r w:rsidRPr="00E54E3F">
        <w:rPr>
          <w:rFonts w:ascii="Times New Roman" w:hAnsi="Times New Roman" w:cs="Times New Roman"/>
          <w:color w:val="000000"/>
          <w:sz w:val="16"/>
          <w:szCs w:val="16"/>
        </w:rPr>
        <w:t>11. Оформление прав победителя торгов</w:t>
      </w:r>
    </w:p>
    <w:p w:rsidR="00302EA3" w:rsidRPr="00E54E3F" w:rsidRDefault="00302EA3" w:rsidP="00302EA3">
      <w:pPr>
        <w:pStyle w:val="ConsPlusTitle"/>
        <w:widowControl/>
        <w:spacing w:line="240" w:lineRule="atLeast"/>
        <w:jc w:val="center"/>
        <w:outlineLvl w:val="1"/>
        <w:rPr>
          <w:rFonts w:ascii="Times New Roman" w:hAnsi="Times New Roman" w:cs="Times New Roman"/>
          <w:color w:val="000000"/>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11.1. Результаты торгов оформляются в день проведения торгов протоколом об итогах торгов, который составляется в двух экземплярах членами комиссии, присутствующими на аукционе и победителем торгов, и утверждается организатором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11.2. В протоколе должны содержаться: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сведения об объекте и предмете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сведения о победителе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условия подписания договора;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обязанность победителя торгов по государственной регистрации права аренды в соответствии с действующим законодательством.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11.3. Протокол об итогах торгов оформляется в двух экземплярах. Если при проведении торгов организатором торгов проводились аудио- и (или) видеозапись, то об этом делается отметка в протоколе. В этом случае материалы аудио- и (или) видеозаписи прилагаются к протоколу в соответствии с актом, подписываемым лицом, осуществлявшим аудио- и(или) видеозапись, аукционистом и членами комиссии.</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11.4. Протокол об итогах торгов направляется или передается победителю торгов или его полномочному представителю одновременно с уведомлением о признании его победителем.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11.5. Протокол об итогах торгов является документом, удостоверяющим право победителя на заключение договора безвозмездного пользования.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11.6. В случае признания торгов несостоявшимся организатор торгов принимает соответствующее решение, которое оформляется протоколом.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11.7. Победитель торгов в соответствии с условиями торгов обязан заключить договор безвозмездного пользования, указанный в документации по торгам и оплатить конечную цену предмета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11.8. Не допускается заключение договоров, ранее чем через десять дней со дня размещения информации о результатах конкурса или аукциона на </w:t>
      </w:r>
      <w:r w:rsidRPr="00E54E3F">
        <w:rPr>
          <w:rFonts w:ascii="Times New Roman" w:hAnsi="Times New Roman" w:cs="Times New Roman"/>
          <w:color w:val="000000"/>
          <w:sz w:val="16"/>
          <w:szCs w:val="16"/>
        </w:rPr>
        <w:lastRenderedPageBreak/>
        <w:t>официальном сайте торгов. Заключение договоров осуществляется в порядке, предусмотренном Гражданским кодексом Российской Федерации и иными федеральными законами.</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11.9. Победителю торгов сумма внесенного задатка засчитывается в счет цены предмета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smartTag w:uri="urn:schemas-microsoft-com:office:smarttags" w:element="time">
        <w:smartTagPr>
          <w:attr w:name="Hour" w:val="11"/>
          <w:attr w:name="Minute" w:val="10"/>
        </w:smartTagPr>
        <w:r w:rsidRPr="00E54E3F">
          <w:rPr>
            <w:rFonts w:ascii="Times New Roman" w:hAnsi="Times New Roman" w:cs="Times New Roman"/>
            <w:color w:val="000000"/>
            <w:sz w:val="16"/>
            <w:szCs w:val="16"/>
          </w:rPr>
          <w:t>11.10.</w:t>
        </w:r>
      </w:smartTag>
      <w:r w:rsidRPr="00E54E3F">
        <w:rPr>
          <w:rFonts w:ascii="Times New Roman" w:hAnsi="Times New Roman" w:cs="Times New Roman"/>
          <w:color w:val="000000"/>
          <w:sz w:val="16"/>
          <w:szCs w:val="16"/>
        </w:rPr>
        <w:t xml:space="preserve"> Победитель торгов при уклонении от подписания протокола о результатах торгов утрачивает внесенный задаток. Указанная сумма подлежит перечислению в местный бюджет МО "Город Удачный".</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smartTag w:uri="urn:schemas-microsoft-com:office:smarttags" w:element="time">
        <w:smartTagPr>
          <w:attr w:name="Hour" w:val="11"/>
          <w:attr w:name="Minute" w:val="11"/>
        </w:smartTagPr>
        <w:r w:rsidRPr="00E54E3F">
          <w:rPr>
            <w:rFonts w:ascii="Times New Roman" w:hAnsi="Times New Roman" w:cs="Times New Roman"/>
            <w:color w:val="000000"/>
            <w:sz w:val="16"/>
            <w:szCs w:val="16"/>
          </w:rPr>
          <w:t>11.11.</w:t>
        </w:r>
      </w:smartTag>
      <w:r w:rsidRPr="00E54E3F">
        <w:rPr>
          <w:rFonts w:ascii="Times New Roman" w:hAnsi="Times New Roman" w:cs="Times New Roman"/>
          <w:color w:val="000000"/>
          <w:sz w:val="16"/>
          <w:szCs w:val="16"/>
        </w:rPr>
        <w:t xml:space="preserve"> В случае если победитель торгов отказался или иным образом уклоняется от заключения договора безвозмездного пользования в соответствии с условиями торгов, обязанность организатора торгов заключить договор безвозмездного пользования с победителем торгов прекращается в день, следующий за днем окончания срока подписания договора безвозмездного пользования.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smartTag w:uri="urn:schemas-microsoft-com:office:smarttags" w:element="time">
        <w:smartTagPr>
          <w:attr w:name="Hour" w:val="11"/>
          <w:attr w:name="Minute" w:val="12"/>
        </w:smartTagPr>
        <w:r w:rsidRPr="00E54E3F">
          <w:rPr>
            <w:rFonts w:ascii="Times New Roman" w:hAnsi="Times New Roman" w:cs="Times New Roman"/>
            <w:color w:val="000000"/>
            <w:sz w:val="16"/>
            <w:szCs w:val="16"/>
          </w:rPr>
          <w:t>11.12.</w:t>
        </w:r>
      </w:smartTag>
      <w:r w:rsidRPr="00E54E3F">
        <w:rPr>
          <w:rFonts w:ascii="Times New Roman" w:hAnsi="Times New Roman" w:cs="Times New Roman"/>
          <w:color w:val="000000"/>
          <w:sz w:val="16"/>
          <w:szCs w:val="16"/>
        </w:rPr>
        <w:t xml:space="preserve"> В случае уклонения одной из сторон от заключения договора другая сторона вправе обратиться в суд с требованиями о понуждении заключить договор, а также о возмещении убытков, причиненных уклонением от его заключения.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p>
    <w:p w:rsidR="00302EA3" w:rsidRPr="00E54E3F" w:rsidRDefault="00302EA3" w:rsidP="00302EA3">
      <w:pPr>
        <w:pStyle w:val="ConsPlusTitle"/>
        <w:widowControl/>
        <w:spacing w:line="240" w:lineRule="atLeast"/>
        <w:jc w:val="center"/>
        <w:outlineLvl w:val="1"/>
        <w:rPr>
          <w:rFonts w:ascii="Times New Roman" w:hAnsi="Times New Roman" w:cs="Times New Roman"/>
          <w:color w:val="000000"/>
          <w:sz w:val="16"/>
          <w:szCs w:val="16"/>
        </w:rPr>
      </w:pPr>
      <w:r w:rsidRPr="00E54E3F">
        <w:rPr>
          <w:rFonts w:ascii="Times New Roman" w:hAnsi="Times New Roman" w:cs="Times New Roman"/>
          <w:color w:val="000000"/>
          <w:sz w:val="16"/>
          <w:szCs w:val="16"/>
        </w:rPr>
        <w:t>12. Недействительность результатов торгов</w:t>
      </w:r>
    </w:p>
    <w:p w:rsidR="00302EA3" w:rsidRPr="00E54E3F" w:rsidRDefault="00302EA3" w:rsidP="00302EA3">
      <w:pPr>
        <w:pStyle w:val="ConsPlusTitle"/>
        <w:widowControl/>
        <w:spacing w:line="240" w:lineRule="atLeast"/>
        <w:jc w:val="center"/>
        <w:outlineLvl w:val="1"/>
        <w:rPr>
          <w:rFonts w:ascii="Times New Roman" w:hAnsi="Times New Roman" w:cs="Times New Roman"/>
          <w:color w:val="000000"/>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12.1. Споры о признании результатов торгов недействительными рассматриваются судом в порядке, установленном действующим законодательством Российской Федерации.</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12.2. Признание результатов торгов судом недействительными влечет недействительность договора безвозмездного пользования, заключенного с победителем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p>
    <w:p w:rsidR="00302EA3" w:rsidRPr="00E54E3F" w:rsidRDefault="00302EA3" w:rsidP="00302EA3">
      <w:pPr>
        <w:pStyle w:val="ae"/>
        <w:spacing w:after="0" w:line="240" w:lineRule="atLeast"/>
        <w:rPr>
          <w:b/>
          <w:color w:val="000000"/>
          <w:sz w:val="16"/>
          <w:szCs w:val="16"/>
        </w:rPr>
      </w:pPr>
      <w:r w:rsidRPr="00E54E3F">
        <w:rPr>
          <w:b/>
          <w:color w:val="000000"/>
          <w:sz w:val="16"/>
          <w:szCs w:val="16"/>
        </w:rPr>
        <w:t xml:space="preserve">13. Контроль за целевым использованием </w:t>
      </w:r>
    </w:p>
    <w:p w:rsidR="00302EA3" w:rsidRPr="00E54E3F" w:rsidRDefault="00302EA3" w:rsidP="00302EA3">
      <w:pPr>
        <w:pStyle w:val="ae"/>
        <w:spacing w:after="0" w:line="240" w:lineRule="atLeast"/>
        <w:rPr>
          <w:b/>
          <w:color w:val="000000"/>
          <w:sz w:val="16"/>
          <w:szCs w:val="16"/>
        </w:rPr>
      </w:pPr>
      <w:r w:rsidRPr="00E54E3F">
        <w:rPr>
          <w:b/>
          <w:color w:val="000000"/>
          <w:sz w:val="16"/>
          <w:szCs w:val="16"/>
        </w:rPr>
        <w:t>муниципального имущества муниципального образования «Город Удачный» Республики Саха (Якутия), переданного в безвозмездное пользование</w:t>
      </w:r>
    </w:p>
    <w:p w:rsidR="00302EA3" w:rsidRPr="00E54E3F" w:rsidRDefault="00302EA3" w:rsidP="00302EA3">
      <w:pPr>
        <w:pStyle w:val="ae"/>
        <w:spacing w:after="0" w:line="240" w:lineRule="atLeast"/>
        <w:rPr>
          <w:b/>
          <w:color w:val="000000"/>
          <w:sz w:val="16"/>
          <w:szCs w:val="16"/>
        </w:rPr>
      </w:pP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13.1. Контроль за целевым использованием переданного муниципального имущества муниципального образования «Город Удачный» Мирнинского района Республики Саха (Якутия) в безвозмездное пользование возлагается на администрацию муниципального образования «Город Удачный» Мирнинского района Республики Саха (Якутия).</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13.2. Администрация муниципального образования «Город Удачный»  Мирнинского района Республики Саха (Якутия) контролирует использование муниципального имущества МО «Город Удачный» путем проведения выездных проверок и составляет акты нарушений условий договора безвозмездного пользования.</w:t>
      </w:r>
    </w:p>
    <w:p w:rsidR="00302EA3" w:rsidRPr="00E54E3F" w:rsidRDefault="00302EA3" w:rsidP="00302EA3">
      <w:pPr>
        <w:spacing w:after="0" w:line="240" w:lineRule="atLeast"/>
        <w:jc w:val="both"/>
        <w:rPr>
          <w:rFonts w:ascii="Times New Roman" w:hAnsi="Times New Roman"/>
          <w:color w:val="000000"/>
          <w:sz w:val="16"/>
          <w:szCs w:val="16"/>
        </w:rPr>
      </w:pPr>
    </w:p>
    <w:p w:rsidR="00302EA3" w:rsidRPr="00E54E3F" w:rsidRDefault="00302EA3" w:rsidP="00302EA3">
      <w:pPr>
        <w:spacing w:after="0" w:line="240" w:lineRule="atLeast"/>
        <w:rPr>
          <w:rFonts w:ascii="Times New Roman" w:hAnsi="Times New Roman"/>
          <w:b/>
          <w:bCs/>
          <w:color w:val="000000"/>
          <w:sz w:val="16"/>
          <w:szCs w:val="16"/>
        </w:rPr>
      </w:pPr>
      <w:r w:rsidRPr="00E54E3F">
        <w:rPr>
          <w:rFonts w:ascii="Times New Roman" w:hAnsi="Times New Roman"/>
          <w:b/>
          <w:bCs/>
          <w:color w:val="000000"/>
          <w:spacing w:val="-8"/>
          <w:sz w:val="16"/>
          <w:szCs w:val="16"/>
        </w:rPr>
        <w:t xml:space="preserve">   14. Контроль за исполнением  настоящего Положения </w:t>
      </w:r>
    </w:p>
    <w:p w:rsidR="00302EA3" w:rsidRPr="00E54E3F" w:rsidRDefault="00302EA3" w:rsidP="00302EA3">
      <w:pPr>
        <w:spacing w:after="0" w:line="240" w:lineRule="atLeast"/>
        <w:rPr>
          <w:rFonts w:ascii="Times New Roman" w:hAnsi="Times New Roman"/>
          <w:b/>
          <w:bCs/>
          <w:color w:val="000000"/>
          <w:sz w:val="16"/>
          <w:szCs w:val="16"/>
        </w:rPr>
      </w:pP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pacing w:val="-8"/>
          <w:sz w:val="16"/>
          <w:szCs w:val="16"/>
        </w:rPr>
        <w:t>14.1. Контроль за исполнением  настоящего Положения</w:t>
      </w:r>
      <w:r w:rsidRPr="00E54E3F">
        <w:rPr>
          <w:rFonts w:ascii="Times New Roman" w:hAnsi="Times New Roman"/>
          <w:color w:val="000000"/>
          <w:sz w:val="16"/>
          <w:szCs w:val="16"/>
        </w:rPr>
        <w:t xml:space="preserve">  возлагается на должностные лица администрации МО «Город Удачный» по подведомственной подчиненности, городской Совет МО «Город Удачный».</w:t>
      </w:r>
    </w:p>
    <w:p w:rsidR="00302EA3" w:rsidRPr="00E54E3F" w:rsidRDefault="00302EA3" w:rsidP="00302EA3">
      <w:pPr>
        <w:spacing w:after="0" w:line="240" w:lineRule="atLeast"/>
        <w:rPr>
          <w:rFonts w:ascii="Times New Roman" w:hAnsi="Times New Roman"/>
          <w:b/>
          <w:color w:val="000000"/>
          <w:sz w:val="16"/>
          <w:szCs w:val="16"/>
        </w:rPr>
      </w:pPr>
      <w:r w:rsidRPr="00E54E3F">
        <w:rPr>
          <w:rFonts w:ascii="Times New Roman" w:hAnsi="Times New Roman"/>
          <w:b/>
          <w:color w:val="000000"/>
          <w:sz w:val="16"/>
          <w:szCs w:val="16"/>
        </w:rPr>
        <w:t>_____________________________________________</w:t>
      </w:r>
    </w:p>
    <w:p w:rsidR="00E54E3F" w:rsidRDefault="00E54E3F" w:rsidP="00302EA3">
      <w:pPr>
        <w:spacing w:after="0" w:line="240" w:lineRule="atLeast"/>
        <w:rPr>
          <w:rFonts w:ascii="Times New Roman" w:hAnsi="Times New Roman"/>
          <w:b/>
          <w:sz w:val="16"/>
          <w:szCs w:val="16"/>
        </w:rPr>
      </w:pPr>
    </w:p>
    <w:p w:rsidR="00E54E3F" w:rsidRDefault="00E54E3F" w:rsidP="00302EA3">
      <w:pPr>
        <w:spacing w:after="0" w:line="240" w:lineRule="atLeast"/>
        <w:rPr>
          <w:rFonts w:ascii="Times New Roman" w:hAnsi="Times New Roman"/>
          <w:b/>
          <w:sz w:val="16"/>
          <w:szCs w:val="16"/>
        </w:rPr>
      </w:pPr>
    </w:p>
    <w:p w:rsidR="00E54E3F" w:rsidRPr="00E54E3F" w:rsidRDefault="00E54E3F" w:rsidP="00302EA3">
      <w:pPr>
        <w:spacing w:after="0" w:line="240" w:lineRule="atLeast"/>
        <w:rPr>
          <w:rFonts w:ascii="Times New Roman" w:hAnsi="Times New Roman"/>
          <w:b/>
          <w:sz w:val="16"/>
          <w:szCs w:val="16"/>
        </w:rPr>
      </w:pP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Российская Федерация (Россия)</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Республика Саха (Якутия)</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Муниципальное образование «Город Удачный»</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Городской Совет депутатов</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II созыв</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lang w:val="en-US"/>
        </w:rPr>
        <w:t>XXXXVIII</w:t>
      </w:r>
      <w:r w:rsidRPr="00E54E3F">
        <w:rPr>
          <w:rFonts w:ascii="Times New Roman" w:hAnsi="Times New Roman"/>
          <w:b/>
          <w:sz w:val="16"/>
          <w:szCs w:val="16"/>
        </w:rPr>
        <w:t xml:space="preserve"> СЕССИЯ</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РЕШЕНИЕ</w:t>
      </w:r>
    </w:p>
    <w:p w:rsidR="00302EA3" w:rsidRPr="00E54E3F" w:rsidRDefault="00302EA3" w:rsidP="00302EA3">
      <w:pPr>
        <w:spacing w:after="0" w:line="240" w:lineRule="atLeast"/>
        <w:ind w:firstLine="540"/>
        <w:rPr>
          <w:rFonts w:ascii="Times New Roman" w:hAnsi="Times New Roman"/>
          <w:b/>
          <w:sz w:val="16"/>
          <w:szCs w:val="16"/>
        </w:rPr>
      </w:pPr>
      <w:r w:rsidRPr="00E54E3F">
        <w:rPr>
          <w:rFonts w:ascii="Times New Roman" w:hAnsi="Times New Roman"/>
          <w:b/>
          <w:sz w:val="16"/>
          <w:szCs w:val="16"/>
        </w:rPr>
        <w:t>25 апреля 2012 года                                                                                                  № 48-6</w:t>
      </w:r>
    </w:p>
    <w:p w:rsidR="00302EA3" w:rsidRPr="00E54E3F" w:rsidRDefault="00302EA3" w:rsidP="00302EA3">
      <w:pPr>
        <w:spacing w:after="0" w:line="240" w:lineRule="atLeast"/>
        <w:rPr>
          <w:rFonts w:ascii="Times New Roman" w:hAnsi="Times New Roman"/>
          <w:sz w:val="16"/>
          <w:szCs w:val="16"/>
        </w:rPr>
      </w:pPr>
    </w:p>
    <w:p w:rsidR="00302EA3" w:rsidRPr="00E54E3F" w:rsidRDefault="00302EA3" w:rsidP="00E54E3F">
      <w:pPr>
        <w:pStyle w:val="ae"/>
        <w:spacing w:after="0" w:line="240" w:lineRule="atLeast"/>
        <w:jc w:val="center"/>
        <w:rPr>
          <w:b/>
          <w:bCs/>
          <w:sz w:val="16"/>
          <w:szCs w:val="16"/>
        </w:rPr>
      </w:pPr>
      <w:r w:rsidRPr="00E54E3F">
        <w:rPr>
          <w:b/>
          <w:sz w:val="16"/>
          <w:szCs w:val="16"/>
        </w:rPr>
        <w:t>Об утверждения Положения о предоставлении муниципального имущества муниципального образования «Город Удачный» Мирнинского района Республики Саха (Якутия) в аренду</w:t>
      </w:r>
    </w:p>
    <w:p w:rsidR="00302EA3" w:rsidRDefault="00302EA3" w:rsidP="00302EA3">
      <w:pPr>
        <w:pStyle w:val="ae"/>
        <w:spacing w:after="0" w:line="240" w:lineRule="atLeast"/>
        <w:rPr>
          <w:b/>
          <w:bCs/>
          <w:sz w:val="16"/>
          <w:szCs w:val="16"/>
        </w:rPr>
      </w:pPr>
    </w:p>
    <w:p w:rsidR="00E54E3F" w:rsidRPr="00E54E3F" w:rsidRDefault="00E54E3F" w:rsidP="00302EA3">
      <w:pPr>
        <w:pStyle w:val="ae"/>
        <w:spacing w:after="0" w:line="240" w:lineRule="atLeast"/>
        <w:rPr>
          <w:b/>
          <w:bCs/>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sz w:val="16"/>
          <w:szCs w:val="16"/>
        </w:rPr>
      </w:pPr>
      <w:r w:rsidRPr="00E54E3F">
        <w:rPr>
          <w:rFonts w:ascii="Times New Roman" w:hAnsi="Times New Roman" w:cs="Times New Roman"/>
          <w:b/>
          <w:bCs/>
          <w:sz w:val="16"/>
          <w:szCs w:val="16"/>
        </w:rPr>
        <w:tab/>
      </w:r>
      <w:r w:rsidRPr="00E54E3F">
        <w:rPr>
          <w:rFonts w:ascii="Times New Roman" w:hAnsi="Times New Roman" w:cs="Times New Roman"/>
          <w:sz w:val="16"/>
          <w:szCs w:val="16"/>
        </w:rPr>
        <w:t>В целях определения порядка и условий предоставления муниципального имущества муниципального образования «Город Удачный» Мирнинского района Республики Саха (Якутия) в аренду</w:t>
      </w:r>
      <w:r w:rsidRPr="00E54E3F">
        <w:rPr>
          <w:rFonts w:ascii="Times New Roman" w:hAnsi="Times New Roman" w:cs="Times New Roman"/>
          <w:bCs/>
          <w:sz w:val="16"/>
          <w:szCs w:val="16"/>
        </w:rPr>
        <w:t xml:space="preserve">, </w:t>
      </w:r>
      <w:r w:rsidRPr="00E54E3F">
        <w:rPr>
          <w:rFonts w:ascii="Times New Roman" w:hAnsi="Times New Roman" w:cs="Times New Roman"/>
          <w:b/>
          <w:bCs/>
          <w:sz w:val="16"/>
          <w:szCs w:val="16"/>
        </w:rPr>
        <w:t xml:space="preserve"> </w:t>
      </w:r>
      <w:r w:rsidRPr="00E54E3F">
        <w:rPr>
          <w:rFonts w:ascii="Times New Roman" w:hAnsi="Times New Roman" w:cs="Times New Roman"/>
          <w:sz w:val="16"/>
          <w:szCs w:val="16"/>
        </w:rPr>
        <w:t xml:space="preserve"> </w:t>
      </w:r>
      <w:r w:rsidRPr="00E54E3F">
        <w:rPr>
          <w:rFonts w:ascii="Times New Roman" w:hAnsi="Times New Roman" w:cs="Times New Roman"/>
          <w:b/>
          <w:sz w:val="16"/>
          <w:szCs w:val="16"/>
        </w:rPr>
        <w:t>городской Совет депутатов МО «Город Удачный»  решил:</w:t>
      </w:r>
    </w:p>
    <w:p w:rsidR="00302EA3" w:rsidRPr="00E54E3F" w:rsidRDefault="00302EA3" w:rsidP="00302EA3">
      <w:pPr>
        <w:pStyle w:val="ae"/>
        <w:spacing w:after="0" w:line="240" w:lineRule="atLeast"/>
        <w:jc w:val="both"/>
        <w:rPr>
          <w:b/>
          <w:bCs/>
          <w:sz w:val="16"/>
          <w:szCs w:val="16"/>
        </w:rPr>
      </w:pPr>
    </w:p>
    <w:p w:rsidR="00302EA3" w:rsidRPr="00E54E3F" w:rsidRDefault="00302EA3" w:rsidP="00E54E3F">
      <w:pPr>
        <w:pStyle w:val="ae"/>
        <w:numPr>
          <w:ilvl w:val="0"/>
          <w:numId w:val="32"/>
        </w:numPr>
        <w:tabs>
          <w:tab w:val="clear" w:pos="1480"/>
        </w:tabs>
        <w:spacing w:after="0" w:line="240" w:lineRule="atLeast"/>
        <w:ind w:left="0" w:firstLine="709"/>
        <w:jc w:val="both"/>
        <w:rPr>
          <w:sz w:val="16"/>
          <w:szCs w:val="16"/>
        </w:rPr>
      </w:pPr>
      <w:r w:rsidRPr="00E54E3F">
        <w:rPr>
          <w:sz w:val="16"/>
          <w:szCs w:val="16"/>
        </w:rPr>
        <w:t xml:space="preserve">Утвердить Положение о предоставлении муниципального имущества муниципального образования «Город Удачный» Мирнинского района Республики Саха (Якутия) в аренду </w:t>
      </w:r>
      <w:r w:rsidRPr="00E54E3F">
        <w:rPr>
          <w:bCs/>
          <w:sz w:val="16"/>
          <w:szCs w:val="16"/>
        </w:rPr>
        <w:t>(прилагается).</w:t>
      </w:r>
    </w:p>
    <w:p w:rsidR="00302EA3" w:rsidRPr="00E54E3F" w:rsidRDefault="00302EA3" w:rsidP="00E54E3F">
      <w:pPr>
        <w:pStyle w:val="ae"/>
        <w:numPr>
          <w:ilvl w:val="0"/>
          <w:numId w:val="32"/>
        </w:numPr>
        <w:tabs>
          <w:tab w:val="clear" w:pos="1480"/>
        </w:tabs>
        <w:spacing w:after="0" w:line="240" w:lineRule="atLeast"/>
        <w:ind w:left="0" w:firstLine="720"/>
        <w:jc w:val="both"/>
        <w:rPr>
          <w:sz w:val="16"/>
          <w:szCs w:val="16"/>
        </w:rPr>
      </w:pPr>
      <w:r w:rsidRPr="00E54E3F">
        <w:rPr>
          <w:sz w:val="16"/>
          <w:szCs w:val="16"/>
        </w:rPr>
        <w:t>Опубликовать настоящее Решение в порядке, установленном Уставом МО «Город Удачный».</w:t>
      </w:r>
    </w:p>
    <w:p w:rsidR="00302EA3" w:rsidRPr="00E54E3F" w:rsidRDefault="00302EA3" w:rsidP="00E54E3F">
      <w:pPr>
        <w:pStyle w:val="ae"/>
        <w:numPr>
          <w:ilvl w:val="0"/>
          <w:numId w:val="32"/>
        </w:numPr>
        <w:tabs>
          <w:tab w:val="clear" w:pos="1480"/>
        </w:tabs>
        <w:spacing w:after="0" w:line="240" w:lineRule="atLeast"/>
        <w:ind w:left="0" w:firstLine="720"/>
        <w:jc w:val="both"/>
        <w:rPr>
          <w:sz w:val="16"/>
          <w:szCs w:val="16"/>
        </w:rPr>
      </w:pPr>
      <w:r w:rsidRPr="00E54E3F">
        <w:rPr>
          <w:sz w:val="16"/>
          <w:szCs w:val="16"/>
        </w:rPr>
        <w:t xml:space="preserve">Настоящее Решение вступает в силу со дня его официального опубликования. </w:t>
      </w:r>
    </w:p>
    <w:p w:rsidR="00302EA3" w:rsidRPr="00E54E3F" w:rsidRDefault="00302EA3" w:rsidP="00E54E3F">
      <w:pPr>
        <w:pStyle w:val="ae"/>
        <w:numPr>
          <w:ilvl w:val="0"/>
          <w:numId w:val="32"/>
        </w:numPr>
        <w:tabs>
          <w:tab w:val="clear" w:pos="1480"/>
        </w:tabs>
        <w:spacing w:after="0" w:line="240" w:lineRule="atLeast"/>
        <w:ind w:left="0" w:firstLine="720"/>
        <w:jc w:val="both"/>
        <w:rPr>
          <w:sz w:val="16"/>
          <w:szCs w:val="16"/>
        </w:rPr>
      </w:pPr>
      <w:r w:rsidRPr="00E54E3F">
        <w:rPr>
          <w:sz w:val="16"/>
          <w:szCs w:val="16"/>
        </w:rPr>
        <w:t>Со дня вступления в силу настоящего решения признать утратившим силу:</w:t>
      </w:r>
    </w:p>
    <w:p w:rsidR="00302EA3" w:rsidRPr="00E54E3F" w:rsidRDefault="00302EA3" w:rsidP="00302EA3">
      <w:pPr>
        <w:pStyle w:val="ConsNormal"/>
        <w:numPr>
          <w:ilvl w:val="0"/>
          <w:numId w:val="29"/>
        </w:numPr>
        <w:spacing w:line="240" w:lineRule="atLeast"/>
        <w:ind w:left="0" w:firstLine="709"/>
        <w:jc w:val="both"/>
        <w:rPr>
          <w:rFonts w:ascii="Times New Roman" w:hAnsi="Times New Roman" w:cs="Times New Roman"/>
          <w:sz w:val="16"/>
          <w:szCs w:val="16"/>
        </w:rPr>
      </w:pPr>
      <w:r w:rsidRPr="00E54E3F">
        <w:rPr>
          <w:rFonts w:ascii="Times New Roman" w:hAnsi="Times New Roman" w:cs="Times New Roman"/>
          <w:sz w:val="16"/>
          <w:szCs w:val="16"/>
        </w:rPr>
        <w:t xml:space="preserve">Решение городского Совета МО «Город Удачный»  от </w:t>
      </w:r>
      <w:smartTag w:uri="urn:schemas-microsoft-com:office:smarttags" w:element="date">
        <w:smartTagPr>
          <w:attr w:name="ls" w:val="trans"/>
          <w:attr w:name="Month" w:val="3"/>
          <w:attr w:name="Day" w:val="27"/>
          <w:attr w:name="Year" w:val="2009"/>
        </w:smartTagPr>
        <w:smartTag w:uri="urn:schemas-microsoft-com:office:smarttags" w:element="date">
          <w:smartTagPr>
            <w:attr w:name="Year" w:val="2009"/>
            <w:attr w:name="Day" w:val="27"/>
            <w:attr w:name="Month" w:val="3"/>
            <w:attr w:name="ls" w:val="trans"/>
          </w:smartTagPr>
          <w:r w:rsidRPr="00E54E3F">
            <w:rPr>
              <w:rFonts w:ascii="Times New Roman" w:hAnsi="Times New Roman" w:cs="Times New Roman"/>
              <w:sz w:val="16"/>
              <w:szCs w:val="16"/>
            </w:rPr>
            <w:t>27 марта 2009</w:t>
          </w:r>
        </w:smartTag>
        <w:r w:rsidRPr="00E54E3F">
          <w:rPr>
            <w:rFonts w:ascii="Times New Roman" w:hAnsi="Times New Roman" w:cs="Times New Roman"/>
            <w:sz w:val="16"/>
            <w:szCs w:val="16"/>
          </w:rPr>
          <w:t xml:space="preserve"> года</w:t>
        </w:r>
      </w:smartTag>
      <w:r w:rsidRPr="00E54E3F">
        <w:rPr>
          <w:rFonts w:ascii="Times New Roman" w:hAnsi="Times New Roman" w:cs="Times New Roman"/>
          <w:sz w:val="16"/>
          <w:szCs w:val="16"/>
        </w:rPr>
        <w:t xml:space="preserve"> №16-10 «Об утверждении Положения о предоставлении муниципального имущества муниципального образования  «Город Удачный» Мирнинского района Республики Саха (Якутия)  в аренду»;</w:t>
      </w:r>
    </w:p>
    <w:p w:rsidR="00302EA3" w:rsidRPr="00E54E3F" w:rsidRDefault="00302EA3" w:rsidP="00302EA3">
      <w:pPr>
        <w:pStyle w:val="ConsNormal"/>
        <w:numPr>
          <w:ilvl w:val="0"/>
          <w:numId w:val="29"/>
        </w:numPr>
        <w:spacing w:line="240" w:lineRule="atLeast"/>
        <w:ind w:left="0" w:firstLine="709"/>
        <w:jc w:val="both"/>
        <w:rPr>
          <w:rFonts w:ascii="Times New Roman" w:hAnsi="Times New Roman" w:cs="Times New Roman"/>
          <w:sz w:val="16"/>
          <w:szCs w:val="16"/>
        </w:rPr>
      </w:pPr>
      <w:r w:rsidRPr="00E54E3F">
        <w:rPr>
          <w:rFonts w:ascii="Times New Roman" w:hAnsi="Times New Roman" w:cs="Times New Roman"/>
          <w:sz w:val="16"/>
          <w:szCs w:val="16"/>
        </w:rPr>
        <w:lastRenderedPageBreak/>
        <w:t>Решение городского Совета МО «Город Удачный» от 23 декабря 2009 года №26-3 «О внесении изменений в Решение городского Совета МО «Город Удачный» от 27 марта 2009 года №16-10 «Об утверждении Положения о предоставлении муниципального имущества муниципального образования  «Город Удачный» Мирнинского района Республики Саха (Якутия)  в аренду»;</w:t>
      </w:r>
    </w:p>
    <w:p w:rsidR="00302EA3" w:rsidRPr="00E54E3F" w:rsidRDefault="00302EA3" w:rsidP="00302EA3">
      <w:pPr>
        <w:pStyle w:val="ConsNormal"/>
        <w:numPr>
          <w:ilvl w:val="0"/>
          <w:numId w:val="29"/>
        </w:numPr>
        <w:spacing w:line="240" w:lineRule="atLeast"/>
        <w:ind w:left="0" w:firstLine="709"/>
        <w:jc w:val="both"/>
        <w:rPr>
          <w:rFonts w:ascii="Times New Roman" w:hAnsi="Times New Roman" w:cs="Times New Roman"/>
          <w:sz w:val="16"/>
          <w:szCs w:val="16"/>
        </w:rPr>
      </w:pPr>
      <w:r w:rsidRPr="00E54E3F">
        <w:rPr>
          <w:rFonts w:ascii="Times New Roman" w:hAnsi="Times New Roman" w:cs="Times New Roman"/>
          <w:sz w:val="16"/>
          <w:szCs w:val="16"/>
        </w:rPr>
        <w:t xml:space="preserve">Решение городского Совета МО «Город Удачный» от 29 декабря 2010 года №34-19 «О внесении изменений в Решение городского Совета МО «Город Удачный» от 27 марта 2009 года №16-10 «Об утверждении Положения о предоставлении муниципального имущества муниципального образования  «Город Удачный» Мирнинского района Республики Саха (Якутия)  в аренду». </w:t>
      </w:r>
    </w:p>
    <w:p w:rsidR="00302EA3" w:rsidRPr="00E54E3F" w:rsidRDefault="00302EA3" w:rsidP="00E54E3F">
      <w:pPr>
        <w:pStyle w:val="ae"/>
        <w:numPr>
          <w:ilvl w:val="0"/>
          <w:numId w:val="32"/>
        </w:numPr>
        <w:tabs>
          <w:tab w:val="clear" w:pos="1480"/>
        </w:tabs>
        <w:spacing w:after="0" w:line="240" w:lineRule="atLeast"/>
        <w:ind w:left="0" w:firstLine="720"/>
        <w:jc w:val="both"/>
        <w:rPr>
          <w:sz w:val="16"/>
          <w:szCs w:val="16"/>
        </w:rPr>
      </w:pPr>
      <w:r w:rsidRPr="00E54E3F">
        <w:rPr>
          <w:sz w:val="16"/>
          <w:szCs w:val="16"/>
        </w:rPr>
        <w:t xml:space="preserve"> Контроль   исполнения   настоящего   Решения   возложить   на   комиссию    по бюджету, налоговой политике, землепользованию, собственности (Кравченко Ю. В.).</w:t>
      </w:r>
    </w:p>
    <w:p w:rsidR="00302EA3" w:rsidRPr="00E54E3F" w:rsidRDefault="00302EA3" w:rsidP="00302EA3">
      <w:pPr>
        <w:pStyle w:val="ae"/>
        <w:spacing w:after="0" w:line="240" w:lineRule="atLeast"/>
        <w:jc w:val="both"/>
        <w:rPr>
          <w:b/>
          <w:bCs/>
          <w:sz w:val="16"/>
          <w:szCs w:val="16"/>
        </w:rPr>
      </w:pPr>
    </w:p>
    <w:tbl>
      <w:tblPr>
        <w:tblW w:w="9464" w:type="dxa"/>
        <w:tblLook w:val="04A0"/>
      </w:tblPr>
      <w:tblGrid>
        <w:gridCol w:w="4880"/>
        <w:gridCol w:w="4584"/>
      </w:tblGrid>
      <w:tr w:rsidR="00302EA3" w:rsidRPr="00E54E3F" w:rsidTr="00D247D9">
        <w:tc>
          <w:tcPr>
            <w:tcW w:w="4880" w:type="dxa"/>
          </w:tcPr>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И.о. главы города</w:t>
            </w:r>
          </w:p>
          <w:p w:rsidR="00302EA3" w:rsidRPr="00E54E3F" w:rsidRDefault="00302EA3" w:rsidP="00302EA3">
            <w:pPr>
              <w:spacing w:after="0" w:line="240" w:lineRule="atLeast"/>
              <w:rPr>
                <w:rFonts w:ascii="Times New Roman" w:hAnsi="Times New Roman"/>
                <w:b/>
                <w:sz w:val="16"/>
                <w:szCs w:val="16"/>
              </w:rPr>
            </w:pP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____________Т.В. Дьяконова</w:t>
            </w:r>
          </w:p>
        </w:tc>
        <w:tc>
          <w:tcPr>
            <w:tcW w:w="4584" w:type="dxa"/>
          </w:tcPr>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Председатель</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городского Совета депутатов</w:t>
            </w:r>
          </w:p>
          <w:p w:rsidR="00302EA3" w:rsidRPr="00E54E3F" w:rsidRDefault="00302EA3" w:rsidP="00302EA3">
            <w:pPr>
              <w:spacing w:after="0" w:line="240" w:lineRule="atLeast"/>
              <w:rPr>
                <w:rFonts w:ascii="Times New Roman" w:hAnsi="Times New Roman"/>
                <w:b/>
                <w:sz w:val="16"/>
                <w:szCs w:val="16"/>
              </w:rPr>
            </w:pPr>
            <w:r w:rsidRPr="00E54E3F">
              <w:rPr>
                <w:rFonts w:ascii="Times New Roman" w:hAnsi="Times New Roman"/>
                <w:b/>
                <w:sz w:val="16"/>
                <w:szCs w:val="16"/>
              </w:rPr>
              <w:t>______________Б.Н. Дьячков</w:t>
            </w:r>
          </w:p>
        </w:tc>
      </w:tr>
    </w:tbl>
    <w:p w:rsidR="00302EA3" w:rsidRPr="00E54E3F" w:rsidRDefault="00302EA3" w:rsidP="00302EA3">
      <w:pPr>
        <w:spacing w:after="0" w:line="240" w:lineRule="atLeast"/>
        <w:ind w:firstLine="567"/>
        <w:jc w:val="both"/>
        <w:rPr>
          <w:rFonts w:ascii="Times New Roman" w:hAnsi="Times New Roman"/>
          <w:sz w:val="16"/>
          <w:szCs w:val="16"/>
        </w:rPr>
      </w:pPr>
    </w:p>
    <w:p w:rsidR="00302EA3" w:rsidRPr="00E54E3F" w:rsidRDefault="00302EA3" w:rsidP="00302EA3">
      <w:pPr>
        <w:pStyle w:val="ConsPlusNormal"/>
        <w:spacing w:line="240" w:lineRule="atLeast"/>
        <w:ind w:left="5103" w:firstLine="0"/>
        <w:jc w:val="center"/>
        <w:rPr>
          <w:rFonts w:ascii="Times New Roman" w:hAnsi="Times New Roman" w:cs="Times New Roman"/>
          <w:sz w:val="16"/>
          <w:szCs w:val="16"/>
        </w:rPr>
      </w:pPr>
      <w:r w:rsidRPr="00E54E3F">
        <w:rPr>
          <w:rFonts w:ascii="Times New Roman" w:hAnsi="Times New Roman" w:cs="Times New Roman"/>
          <w:sz w:val="16"/>
          <w:szCs w:val="16"/>
        </w:rPr>
        <w:t>УТВЕРЖДЕНО</w:t>
      </w:r>
    </w:p>
    <w:p w:rsidR="00302EA3" w:rsidRPr="00E54E3F" w:rsidRDefault="00302EA3" w:rsidP="00302EA3">
      <w:pPr>
        <w:pStyle w:val="ConsPlusNormal"/>
        <w:spacing w:line="240" w:lineRule="atLeast"/>
        <w:ind w:left="5103" w:firstLine="0"/>
        <w:jc w:val="center"/>
        <w:rPr>
          <w:rFonts w:ascii="Times New Roman" w:hAnsi="Times New Roman" w:cs="Times New Roman"/>
          <w:sz w:val="16"/>
          <w:szCs w:val="16"/>
        </w:rPr>
      </w:pPr>
      <w:r w:rsidRPr="00E54E3F">
        <w:rPr>
          <w:rFonts w:ascii="Times New Roman" w:hAnsi="Times New Roman" w:cs="Times New Roman"/>
          <w:sz w:val="16"/>
          <w:szCs w:val="16"/>
        </w:rPr>
        <w:t xml:space="preserve">Решением городского Совета депутатов </w:t>
      </w:r>
    </w:p>
    <w:p w:rsidR="00302EA3" w:rsidRPr="00E54E3F" w:rsidRDefault="00302EA3" w:rsidP="00302EA3">
      <w:pPr>
        <w:pStyle w:val="ConsPlusNormal"/>
        <w:spacing w:line="240" w:lineRule="atLeast"/>
        <w:ind w:left="5103" w:firstLine="0"/>
        <w:jc w:val="center"/>
        <w:rPr>
          <w:rFonts w:ascii="Times New Roman" w:hAnsi="Times New Roman" w:cs="Times New Roman"/>
          <w:sz w:val="16"/>
          <w:szCs w:val="16"/>
        </w:rPr>
      </w:pPr>
      <w:r w:rsidRPr="00E54E3F">
        <w:rPr>
          <w:rFonts w:ascii="Times New Roman" w:hAnsi="Times New Roman" w:cs="Times New Roman"/>
          <w:sz w:val="16"/>
          <w:szCs w:val="16"/>
        </w:rPr>
        <w:t xml:space="preserve"> МО «Город Удачный» </w:t>
      </w:r>
    </w:p>
    <w:p w:rsidR="00302EA3" w:rsidRPr="00E54E3F" w:rsidRDefault="00302EA3" w:rsidP="00302EA3">
      <w:pPr>
        <w:pStyle w:val="ConsPlusNormal"/>
        <w:spacing w:line="240" w:lineRule="atLeast"/>
        <w:ind w:left="5103" w:firstLine="0"/>
        <w:jc w:val="center"/>
        <w:rPr>
          <w:rFonts w:ascii="Times New Roman" w:hAnsi="Times New Roman" w:cs="Times New Roman"/>
          <w:sz w:val="16"/>
          <w:szCs w:val="16"/>
        </w:rPr>
      </w:pPr>
      <w:r w:rsidRPr="00E54E3F">
        <w:rPr>
          <w:rFonts w:ascii="Times New Roman" w:hAnsi="Times New Roman" w:cs="Times New Roman"/>
          <w:sz w:val="16"/>
          <w:szCs w:val="16"/>
        </w:rPr>
        <w:t>от 25 апреля   2012 года №48-6</w:t>
      </w:r>
    </w:p>
    <w:p w:rsidR="00302EA3" w:rsidRPr="00E54E3F" w:rsidRDefault="00302EA3" w:rsidP="00302EA3">
      <w:pPr>
        <w:spacing w:after="0" w:line="240" w:lineRule="atLeast"/>
        <w:ind w:firstLine="708"/>
        <w:jc w:val="right"/>
        <w:rPr>
          <w:rFonts w:ascii="Times New Roman" w:hAnsi="Times New Roman"/>
          <w:b/>
          <w:sz w:val="16"/>
          <w:szCs w:val="16"/>
        </w:rPr>
      </w:pPr>
    </w:p>
    <w:p w:rsidR="00302EA3" w:rsidRPr="00E54E3F" w:rsidRDefault="00302EA3" w:rsidP="00302EA3">
      <w:pPr>
        <w:pStyle w:val="ConsPlusNormal"/>
        <w:tabs>
          <w:tab w:val="left" w:pos="5760"/>
          <w:tab w:val="right" w:pos="9355"/>
        </w:tabs>
        <w:spacing w:line="240" w:lineRule="atLeast"/>
        <w:ind w:firstLine="0"/>
        <w:jc w:val="center"/>
        <w:rPr>
          <w:rFonts w:ascii="Times New Roman" w:hAnsi="Times New Roman" w:cs="Times New Roman"/>
          <w:b/>
          <w:sz w:val="16"/>
          <w:szCs w:val="16"/>
        </w:rPr>
      </w:pPr>
      <w:r w:rsidRPr="00E54E3F">
        <w:rPr>
          <w:rFonts w:ascii="Times New Roman" w:hAnsi="Times New Roman" w:cs="Times New Roman"/>
          <w:b/>
          <w:sz w:val="16"/>
          <w:szCs w:val="16"/>
        </w:rPr>
        <w:t>Положение</w:t>
      </w:r>
    </w:p>
    <w:p w:rsidR="00302EA3" w:rsidRPr="00E54E3F" w:rsidRDefault="00302EA3" w:rsidP="00302EA3">
      <w:pPr>
        <w:pStyle w:val="ConsPlusNormal"/>
        <w:tabs>
          <w:tab w:val="left" w:pos="5760"/>
          <w:tab w:val="right" w:pos="9355"/>
        </w:tabs>
        <w:spacing w:line="240" w:lineRule="atLeast"/>
        <w:ind w:firstLine="0"/>
        <w:jc w:val="center"/>
        <w:rPr>
          <w:rFonts w:ascii="Times New Roman" w:hAnsi="Times New Roman" w:cs="Times New Roman"/>
          <w:b/>
          <w:sz w:val="16"/>
          <w:szCs w:val="16"/>
        </w:rPr>
      </w:pPr>
      <w:r w:rsidRPr="00E54E3F">
        <w:rPr>
          <w:rFonts w:ascii="Times New Roman" w:hAnsi="Times New Roman" w:cs="Times New Roman"/>
          <w:b/>
          <w:sz w:val="16"/>
          <w:szCs w:val="16"/>
        </w:rPr>
        <w:t xml:space="preserve">о предоставлении муниципального имущества муниципального образования «Город Удачный» Мирнинского района Республики Саха (Якутия) в аренду </w:t>
      </w:r>
    </w:p>
    <w:p w:rsidR="00302EA3" w:rsidRPr="00E54E3F" w:rsidRDefault="00302EA3" w:rsidP="00302EA3">
      <w:pPr>
        <w:pStyle w:val="ConsPlusTitle"/>
        <w:spacing w:line="240" w:lineRule="atLeast"/>
        <w:jc w:val="center"/>
        <w:outlineLvl w:val="1"/>
        <w:rPr>
          <w:rFonts w:ascii="Times New Roman" w:hAnsi="Times New Roman" w:cs="Times New Roman"/>
          <w:sz w:val="16"/>
          <w:szCs w:val="16"/>
        </w:rPr>
      </w:pPr>
    </w:p>
    <w:p w:rsidR="00302EA3" w:rsidRPr="00E54E3F" w:rsidRDefault="00302EA3" w:rsidP="00302EA3">
      <w:pPr>
        <w:pStyle w:val="ConsPlusTitle"/>
        <w:spacing w:line="240" w:lineRule="atLeast"/>
        <w:jc w:val="center"/>
        <w:outlineLvl w:val="1"/>
        <w:rPr>
          <w:rFonts w:ascii="Times New Roman" w:hAnsi="Times New Roman" w:cs="Times New Roman"/>
          <w:sz w:val="16"/>
          <w:szCs w:val="16"/>
        </w:rPr>
      </w:pPr>
      <w:r w:rsidRPr="00E54E3F">
        <w:rPr>
          <w:rFonts w:ascii="Times New Roman" w:hAnsi="Times New Roman" w:cs="Times New Roman"/>
          <w:sz w:val="16"/>
          <w:szCs w:val="16"/>
        </w:rPr>
        <w:t>1. Общие положения</w:t>
      </w:r>
    </w:p>
    <w:p w:rsidR="00302EA3" w:rsidRPr="00E54E3F" w:rsidRDefault="00302EA3" w:rsidP="00302EA3">
      <w:pPr>
        <w:pStyle w:val="ConsPlusTitle"/>
        <w:spacing w:line="240" w:lineRule="atLeast"/>
        <w:jc w:val="center"/>
        <w:outlineLvl w:val="1"/>
        <w:rPr>
          <w:rFonts w:ascii="Times New Roman" w:hAnsi="Times New Roman" w:cs="Times New Roman"/>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sz w:val="16"/>
          <w:szCs w:val="16"/>
        </w:rPr>
        <w:t xml:space="preserve">1.1. Настоящее Положение о предоставлении муниципального имущества муниципального образования «Город Удачный» Мирнинского района Республики Саха (Якутия) в аренду (далее- Положение) разработано в соответствии с Гражданским кодексом Российской Федерации, Федеральным законом от </w:t>
      </w:r>
      <w:smartTag w:uri="urn:schemas-microsoft-com:office:smarttags" w:element="date">
        <w:smartTagPr>
          <w:attr w:name="ls" w:val="trans"/>
          <w:attr w:name="Month" w:val="10"/>
          <w:attr w:name="Day" w:val="6"/>
          <w:attr w:name="Year" w:val="2003"/>
        </w:smartTagPr>
        <w:smartTag w:uri="urn:schemas-microsoft-com:office:smarttags" w:element="date">
          <w:smartTagPr>
            <w:attr w:name="Year" w:val="2003"/>
            <w:attr w:name="Day" w:val="6"/>
            <w:attr w:name="Month" w:val="10"/>
            <w:attr w:name="ls" w:val="trans"/>
          </w:smartTagPr>
          <w:r w:rsidRPr="00E54E3F">
            <w:rPr>
              <w:rFonts w:ascii="Times New Roman" w:hAnsi="Times New Roman" w:cs="Times New Roman"/>
              <w:sz w:val="16"/>
              <w:szCs w:val="16"/>
            </w:rPr>
            <w:t>6 октября 2003</w:t>
          </w:r>
        </w:smartTag>
        <w:r w:rsidRPr="00E54E3F">
          <w:rPr>
            <w:rFonts w:ascii="Times New Roman" w:hAnsi="Times New Roman" w:cs="Times New Roman"/>
            <w:sz w:val="16"/>
            <w:szCs w:val="16"/>
          </w:rPr>
          <w:t xml:space="preserve"> года</w:t>
        </w:r>
      </w:smartTag>
      <w:r w:rsidRPr="00E54E3F">
        <w:rPr>
          <w:rFonts w:ascii="Times New Roman" w:hAnsi="Times New Roman" w:cs="Times New Roman"/>
          <w:sz w:val="16"/>
          <w:szCs w:val="16"/>
        </w:rPr>
        <w:t xml:space="preserve"> N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ls" w:val="trans"/>
          <w:attr w:name="Month" w:val="7"/>
          <w:attr w:name="Day" w:val="26"/>
          <w:attr w:name="Year" w:val="2006"/>
        </w:smartTagPr>
        <w:smartTag w:uri="urn:schemas-microsoft-com:office:smarttags" w:element="date">
          <w:smartTagPr>
            <w:attr w:name="Year" w:val="2006"/>
            <w:attr w:name="Day" w:val="26"/>
            <w:attr w:name="Month" w:val="7"/>
            <w:attr w:name="ls" w:val="trans"/>
          </w:smartTagPr>
          <w:r w:rsidRPr="00E54E3F">
            <w:rPr>
              <w:rFonts w:ascii="Times New Roman" w:hAnsi="Times New Roman" w:cs="Times New Roman"/>
              <w:sz w:val="16"/>
              <w:szCs w:val="16"/>
            </w:rPr>
            <w:t>26 июля 2006</w:t>
          </w:r>
        </w:smartTag>
        <w:r w:rsidRPr="00E54E3F">
          <w:rPr>
            <w:rFonts w:ascii="Times New Roman" w:hAnsi="Times New Roman" w:cs="Times New Roman"/>
            <w:sz w:val="16"/>
            <w:szCs w:val="16"/>
          </w:rPr>
          <w:t xml:space="preserve"> года</w:t>
        </w:r>
      </w:smartTag>
      <w:r w:rsidRPr="00E54E3F">
        <w:rPr>
          <w:rFonts w:ascii="Times New Roman" w:hAnsi="Times New Roman" w:cs="Times New Roman"/>
          <w:sz w:val="16"/>
          <w:szCs w:val="16"/>
        </w:rPr>
        <w:t xml:space="preserve"> N 135-ФЗ «О защите конкуренции»,</w:t>
      </w:r>
      <w:r w:rsidRPr="00E54E3F">
        <w:rPr>
          <w:rFonts w:ascii="Times New Roman" w:hAnsi="Times New Roman" w:cs="Times New Roman"/>
          <w:bCs/>
          <w:sz w:val="16"/>
          <w:szCs w:val="16"/>
        </w:rPr>
        <w:t xml:space="preserve"> Федеральным законом от </w:t>
      </w:r>
      <w:smartTag w:uri="urn:schemas-microsoft-com:office:smarttags" w:element="date">
        <w:smartTagPr>
          <w:attr w:name="ls" w:val="trans"/>
          <w:attr w:name="Month" w:val="7"/>
          <w:attr w:name="Day" w:val="24"/>
          <w:attr w:name="Year" w:val="2007"/>
        </w:smartTagPr>
        <w:smartTag w:uri="urn:schemas-microsoft-com:office:smarttags" w:element="date">
          <w:smartTagPr>
            <w:attr w:name="Year" w:val="2007"/>
            <w:attr w:name="Day" w:val="24"/>
            <w:attr w:name="Month" w:val="7"/>
            <w:attr w:name="ls" w:val="trans"/>
          </w:smartTagPr>
          <w:r w:rsidRPr="00E54E3F">
            <w:rPr>
              <w:rFonts w:ascii="Times New Roman" w:hAnsi="Times New Roman" w:cs="Times New Roman"/>
              <w:bCs/>
              <w:sz w:val="16"/>
              <w:szCs w:val="16"/>
            </w:rPr>
            <w:t>24 июля 2007</w:t>
          </w:r>
        </w:smartTag>
        <w:r w:rsidRPr="00E54E3F">
          <w:rPr>
            <w:rFonts w:ascii="Times New Roman" w:hAnsi="Times New Roman" w:cs="Times New Roman"/>
            <w:bCs/>
            <w:sz w:val="16"/>
            <w:szCs w:val="16"/>
          </w:rPr>
          <w:t xml:space="preserve"> года</w:t>
        </w:r>
      </w:smartTag>
      <w:r w:rsidRPr="00E54E3F">
        <w:rPr>
          <w:rFonts w:ascii="Times New Roman" w:hAnsi="Times New Roman" w:cs="Times New Roman"/>
          <w:bCs/>
          <w:sz w:val="16"/>
          <w:szCs w:val="16"/>
        </w:rPr>
        <w:t xml:space="preserve"> № 209-ФЗ «О развитии малого и среднего предпринимательства»,</w:t>
      </w:r>
      <w:r w:rsidRPr="00E54E3F">
        <w:rPr>
          <w:rFonts w:ascii="Times New Roman" w:hAnsi="Times New Roman" w:cs="Times New Roman"/>
          <w:sz w:val="16"/>
          <w:szCs w:val="16"/>
        </w:rPr>
        <w:t xml:space="preserve"> Федеральным законом от </w:t>
      </w:r>
      <w:smartTag w:uri="urn:schemas-microsoft-com:office:smarttags" w:element="date">
        <w:smartTagPr>
          <w:attr w:name="ls" w:val="trans"/>
          <w:attr w:name="Month" w:val="11"/>
          <w:attr w:name="Day" w:val="30"/>
          <w:attr w:name="Year" w:val="2001"/>
        </w:smartTagPr>
        <w:smartTag w:uri="urn:schemas-microsoft-com:office:smarttags" w:element="date">
          <w:smartTagPr>
            <w:attr w:name="Year" w:val="2001"/>
            <w:attr w:name="Day" w:val="30"/>
            <w:attr w:name="Month" w:val="11"/>
            <w:attr w:name="ls" w:val="trans"/>
          </w:smartTagPr>
          <w:r w:rsidRPr="00E54E3F">
            <w:rPr>
              <w:rFonts w:ascii="Times New Roman" w:hAnsi="Times New Roman" w:cs="Times New Roman"/>
              <w:sz w:val="16"/>
              <w:szCs w:val="16"/>
            </w:rPr>
            <w:t>30 ноября 2001</w:t>
          </w:r>
        </w:smartTag>
        <w:r w:rsidRPr="00E54E3F">
          <w:rPr>
            <w:rFonts w:ascii="Times New Roman" w:hAnsi="Times New Roman" w:cs="Times New Roman"/>
            <w:sz w:val="16"/>
            <w:szCs w:val="16"/>
          </w:rPr>
          <w:t xml:space="preserve"> года</w:t>
        </w:r>
      </w:smartTag>
      <w:r w:rsidRPr="00E54E3F">
        <w:rPr>
          <w:rFonts w:ascii="Times New Roman" w:hAnsi="Times New Roman" w:cs="Times New Roman"/>
          <w:sz w:val="16"/>
          <w:szCs w:val="16"/>
        </w:rPr>
        <w:t xml:space="preserve"> N 178-ФЗ «О приватизации государственного и муниципального имущества», Федеральным законом от </w:t>
      </w:r>
      <w:smartTag w:uri="urn:schemas-microsoft-com:office:smarttags" w:element="date">
        <w:smartTagPr>
          <w:attr w:name="ls" w:val="trans"/>
          <w:attr w:name="Month" w:val="07"/>
          <w:attr w:name="Day" w:val="21"/>
          <w:attr w:name="Year" w:val="2001"/>
        </w:smartTagPr>
        <w:r w:rsidRPr="00E54E3F">
          <w:rPr>
            <w:rFonts w:ascii="Times New Roman" w:hAnsi="Times New Roman" w:cs="Times New Roman"/>
            <w:sz w:val="16"/>
            <w:szCs w:val="16"/>
          </w:rPr>
          <w:t>21.07.2001</w:t>
        </w:r>
      </w:smartTag>
      <w:r w:rsidRPr="00E54E3F">
        <w:rPr>
          <w:rFonts w:ascii="Times New Roman" w:hAnsi="Times New Roman" w:cs="Times New Roman"/>
          <w:sz w:val="16"/>
          <w:szCs w:val="16"/>
        </w:rPr>
        <w:t xml:space="preserve"> года № 115-ФЗ «О концессионных соглашениях», Федеральным законом от 17 июля 2009 года №164-ФЗ «О внесении изменений в Федеральный закон «О защите конкуренции» и отдельные законодательные акты Российской Федерации», Федеральным законом от 17 июля 2009 года № 173-ФЗ «О внесении изменений в статьи 17.1 и 53 Федерального закона «О защите конкуренции», Приказом Федеральной антимонопольной службы РФ от 10.02.2010 г. </w:t>
      </w:r>
      <w:r w:rsidRPr="00E54E3F">
        <w:rPr>
          <w:rFonts w:ascii="Times New Roman" w:hAnsi="Times New Roman" w:cs="Times New Roman"/>
          <w:color w:val="000000"/>
          <w:sz w:val="16"/>
          <w:szCs w:val="16"/>
        </w:rPr>
        <w:t>№ 67 (в ред. От 20.10.2011 г. №732)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  от 6 декабря 2011 года № 401-ФЗ «О внесении изменений в Федеральный закон «О защите конкуренции» и отдельные законодательные акты Российской Федерации», Уставом МО «Город Удачный».</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 xml:space="preserve">1.2. Настоящее Положение определяет порядок, цели  и условия предоставления муниципального имущества муниципального образования  «Город Удачный» Мирнинского района Республики Саха (Якутия) в аренду. Передача имущества в аренду - передача муниципального имущества муниципального образования  «Город Удачный» Мирнинского района Республики Саха (Якутия) за плату во временное владение и пользование или во временное пользование. </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1.3. Здания, строения, сооружения и нежилые помещения, находящиеся в муниципальной собственности МО «Город Удачный» передаются в аренду в соответствии с результатами торгов на право заключения договоров аренды, за исключением случаев, предусмотренных настоящим Положением и действующим законодательством. Целями проведения торгов является обеспечение поступления в городской бюджет доходов от использования муниципального имущества, обеспечение эффективного управления собственностью МО «Город Удачный».</w:t>
      </w:r>
    </w:p>
    <w:p w:rsidR="00302EA3" w:rsidRPr="00E54E3F" w:rsidRDefault="00302EA3" w:rsidP="00302EA3">
      <w:pPr>
        <w:autoSpaceDE w:val="0"/>
        <w:autoSpaceDN w:val="0"/>
        <w:adjustRightInd w:val="0"/>
        <w:spacing w:after="0" w:line="240" w:lineRule="atLeast"/>
        <w:ind w:firstLine="567"/>
        <w:jc w:val="both"/>
        <w:rPr>
          <w:rFonts w:ascii="Times New Roman" w:hAnsi="Times New Roman"/>
          <w:color w:val="000000"/>
          <w:sz w:val="16"/>
          <w:szCs w:val="16"/>
        </w:rPr>
      </w:pPr>
      <w:r w:rsidRPr="00E54E3F">
        <w:rPr>
          <w:rFonts w:ascii="Times New Roman" w:hAnsi="Times New Roman"/>
          <w:color w:val="000000"/>
          <w:sz w:val="16"/>
          <w:szCs w:val="16"/>
        </w:rPr>
        <w:t>1.4. Допустима передача имущества, находящегося в муниципальной собственности МО «Город Удачный», в аренду без проведения торгов:</w:t>
      </w:r>
    </w:p>
    <w:p w:rsidR="00302EA3" w:rsidRPr="00E54E3F" w:rsidRDefault="00302EA3" w:rsidP="00302EA3">
      <w:pPr>
        <w:autoSpaceDE w:val="0"/>
        <w:autoSpaceDN w:val="0"/>
        <w:adjustRightInd w:val="0"/>
        <w:spacing w:after="0" w:line="240" w:lineRule="atLeast"/>
        <w:ind w:firstLine="567"/>
        <w:jc w:val="both"/>
        <w:rPr>
          <w:rFonts w:ascii="Times New Roman" w:hAnsi="Times New Roman"/>
          <w:color w:val="000000"/>
          <w:sz w:val="16"/>
          <w:szCs w:val="16"/>
        </w:rPr>
      </w:pPr>
      <w:r w:rsidRPr="00E54E3F">
        <w:rPr>
          <w:rFonts w:ascii="Times New Roman" w:hAnsi="Times New Roman"/>
          <w:color w:val="000000"/>
          <w:sz w:val="16"/>
          <w:szCs w:val="16"/>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02EA3" w:rsidRPr="00E54E3F" w:rsidRDefault="00302EA3" w:rsidP="00302EA3">
      <w:pPr>
        <w:autoSpaceDE w:val="0"/>
        <w:autoSpaceDN w:val="0"/>
        <w:adjustRightInd w:val="0"/>
        <w:spacing w:after="0" w:line="240" w:lineRule="atLeast"/>
        <w:ind w:firstLine="567"/>
        <w:jc w:val="both"/>
        <w:rPr>
          <w:rFonts w:ascii="Times New Roman" w:hAnsi="Times New Roman"/>
          <w:color w:val="000000"/>
          <w:sz w:val="16"/>
          <w:szCs w:val="16"/>
        </w:rPr>
      </w:pPr>
      <w:r w:rsidRPr="00E54E3F">
        <w:rPr>
          <w:rFonts w:ascii="Times New Roman" w:hAnsi="Times New Roman"/>
          <w:color w:val="000000"/>
          <w:sz w:val="16"/>
          <w:szCs w:val="16"/>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02EA3" w:rsidRPr="00E54E3F" w:rsidRDefault="00302EA3" w:rsidP="00302EA3">
      <w:pPr>
        <w:autoSpaceDE w:val="0"/>
        <w:autoSpaceDN w:val="0"/>
        <w:adjustRightInd w:val="0"/>
        <w:spacing w:after="0" w:line="240" w:lineRule="atLeast"/>
        <w:ind w:firstLine="567"/>
        <w:jc w:val="both"/>
        <w:rPr>
          <w:rFonts w:ascii="Times New Roman" w:hAnsi="Times New Roman"/>
          <w:color w:val="000000"/>
          <w:sz w:val="16"/>
          <w:szCs w:val="16"/>
        </w:rPr>
      </w:pPr>
      <w:r w:rsidRPr="00E54E3F">
        <w:rPr>
          <w:rFonts w:ascii="Times New Roman" w:hAnsi="Times New Roman"/>
          <w:color w:val="000000"/>
          <w:sz w:val="16"/>
          <w:szCs w:val="16"/>
        </w:rPr>
        <w:t>3) государственным и муниципальным учреждениям, государственным корпорациям, государственным компаниям;</w:t>
      </w:r>
    </w:p>
    <w:p w:rsidR="00302EA3" w:rsidRPr="00E54E3F" w:rsidRDefault="00302EA3" w:rsidP="00302EA3">
      <w:pPr>
        <w:autoSpaceDE w:val="0"/>
        <w:autoSpaceDN w:val="0"/>
        <w:adjustRightInd w:val="0"/>
        <w:spacing w:after="0" w:line="240" w:lineRule="atLeast"/>
        <w:ind w:firstLine="567"/>
        <w:jc w:val="both"/>
        <w:rPr>
          <w:rFonts w:ascii="Times New Roman" w:hAnsi="Times New Roman"/>
          <w:color w:val="000000"/>
          <w:sz w:val="16"/>
          <w:szCs w:val="16"/>
        </w:rPr>
      </w:pPr>
      <w:r w:rsidRPr="00E54E3F">
        <w:rPr>
          <w:rFonts w:ascii="Times New Roman" w:hAnsi="Times New Roman"/>
          <w:color w:val="000000"/>
          <w:sz w:val="16"/>
          <w:szCs w:val="16"/>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
    <w:p w:rsidR="00302EA3" w:rsidRPr="00E54E3F" w:rsidRDefault="00302EA3" w:rsidP="00302EA3">
      <w:pPr>
        <w:autoSpaceDE w:val="0"/>
        <w:autoSpaceDN w:val="0"/>
        <w:adjustRightInd w:val="0"/>
        <w:spacing w:after="0" w:line="240" w:lineRule="atLeast"/>
        <w:ind w:firstLine="567"/>
        <w:jc w:val="both"/>
        <w:rPr>
          <w:rFonts w:ascii="Times New Roman" w:hAnsi="Times New Roman"/>
          <w:color w:val="000000"/>
          <w:sz w:val="16"/>
          <w:szCs w:val="16"/>
        </w:rPr>
      </w:pPr>
      <w:r w:rsidRPr="00E54E3F">
        <w:rPr>
          <w:rFonts w:ascii="Times New Roman" w:hAnsi="Times New Roman"/>
          <w:color w:val="000000"/>
          <w:sz w:val="16"/>
          <w:szCs w:val="16"/>
        </w:rPr>
        <w:t>5) адвокатским, нотариальным, торгово-промышленным палатам;</w:t>
      </w:r>
    </w:p>
    <w:p w:rsidR="00302EA3" w:rsidRPr="00E54E3F" w:rsidRDefault="00302EA3" w:rsidP="00302EA3">
      <w:pPr>
        <w:autoSpaceDE w:val="0"/>
        <w:autoSpaceDN w:val="0"/>
        <w:adjustRightInd w:val="0"/>
        <w:spacing w:after="0" w:line="240" w:lineRule="atLeast"/>
        <w:ind w:firstLine="567"/>
        <w:jc w:val="both"/>
        <w:rPr>
          <w:rFonts w:ascii="Times New Roman" w:hAnsi="Times New Roman"/>
          <w:color w:val="000000"/>
          <w:sz w:val="16"/>
          <w:szCs w:val="16"/>
        </w:rPr>
      </w:pPr>
      <w:r w:rsidRPr="00E54E3F">
        <w:rPr>
          <w:rFonts w:ascii="Times New Roman" w:hAnsi="Times New Roman"/>
          <w:color w:val="000000"/>
          <w:sz w:val="16"/>
          <w:szCs w:val="16"/>
        </w:rPr>
        <w:t>6) образовательным учреждениям независимо от их организационно-правовых форм, включая указанные в пункте 3 настоящей части государственные и муниципальные образовательные учреждения, и медицинским учреждениям частной системы здравоохранения;</w:t>
      </w:r>
    </w:p>
    <w:p w:rsidR="00302EA3" w:rsidRPr="00E54E3F" w:rsidRDefault="00302EA3" w:rsidP="00302EA3">
      <w:pPr>
        <w:autoSpaceDE w:val="0"/>
        <w:autoSpaceDN w:val="0"/>
        <w:adjustRightInd w:val="0"/>
        <w:spacing w:after="0" w:line="240" w:lineRule="atLeast"/>
        <w:ind w:firstLine="567"/>
        <w:jc w:val="both"/>
        <w:rPr>
          <w:rFonts w:ascii="Times New Roman" w:hAnsi="Times New Roman"/>
          <w:color w:val="000000"/>
          <w:sz w:val="16"/>
          <w:szCs w:val="16"/>
        </w:rPr>
      </w:pPr>
      <w:r w:rsidRPr="00E54E3F">
        <w:rPr>
          <w:rFonts w:ascii="Times New Roman" w:hAnsi="Times New Roman"/>
          <w:color w:val="000000"/>
          <w:sz w:val="16"/>
          <w:szCs w:val="16"/>
        </w:rPr>
        <w:t>7) для размещения объектов почтовой связи, объектов связи;</w:t>
      </w:r>
    </w:p>
    <w:p w:rsidR="00302EA3" w:rsidRPr="00E54E3F" w:rsidRDefault="00302EA3" w:rsidP="00302EA3">
      <w:pPr>
        <w:autoSpaceDE w:val="0"/>
        <w:autoSpaceDN w:val="0"/>
        <w:adjustRightInd w:val="0"/>
        <w:spacing w:after="0" w:line="240" w:lineRule="atLeast"/>
        <w:ind w:firstLine="567"/>
        <w:jc w:val="both"/>
        <w:rPr>
          <w:rFonts w:ascii="Times New Roman" w:hAnsi="Times New Roman"/>
          <w:color w:val="000000"/>
          <w:sz w:val="16"/>
          <w:szCs w:val="16"/>
        </w:rPr>
      </w:pPr>
      <w:r w:rsidRPr="00E54E3F">
        <w:rPr>
          <w:rFonts w:ascii="Times New Roman" w:hAnsi="Times New Roman"/>
          <w:color w:val="000000"/>
          <w:sz w:val="16"/>
          <w:szCs w:val="16"/>
        </w:rPr>
        <w:lastRenderedPageBreak/>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02EA3" w:rsidRPr="00E54E3F" w:rsidRDefault="00302EA3" w:rsidP="00302EA3">
      <w:pPr>
        <w:autoSpaceDE w:val="0"/>
        <w:autoSpaceDN w:val="0"/>
        <w:adjustRightInd w:val="0"/>
        <w:spacing w:after="0" w:line="240" w:lineRule="atLeast"/>
        <w:ind w:firstLine="567"/>
        <w:jc w:val="both"/>
        <w:rPr>
          <w:rFonts w:ascii="Times New Roman" w:hAnsi="Times New Roman"/>
          <w:color w:val="000000"/>
          <w:sz w:val="16"/>
          <w:szCs w:val="16"/>
        </w:rPr>
      </w:pPr>
      <w:r w:rsidRPr="00E54E3F">
        <w:rPr>
          <w:rFonts w:ascii="Times New Roman" w:hAnsi="Times New Roman"/>
          <w:color w:val="000000"/>
          <w:sz w:val="16"/>
          <w:szCs w:val="16"/>
        </w:rPr>
        <w:t>9) в порядке, установленном главой 5  Федерального закона от 26 июля 2006 года №135-ФЗ «О защите конкуренции»;</w:t>
      </w:r>
    </w:p>
    <w:p w:rsidR="00302EA3" w:rsidRPr="00E54E3F" w:rsidRDefault="00302EA3" w:rsidP="00302EA3">
      <w:pPr>
        <w:autoSpaceDE w:val="0"/>
        <w:autoSpaceDN w:val="0"/>
        <w:adjustRightInd w:val="0"/>
        <w:spacing w:after="0" w:line="240" w:lineRule="atLeast"/>
        <w:ind w:firstLine="567"/>
        <w:jc w:val="both"/>
        <w:rPr>
          <w:rFonts w:ascii="Times New Roman" w:hAnsi="Times New Roman"/>
          <w:color w:val="000000"/>
          <w:sz w:val="16"/>
          <w:szCs w:val="16"/>
        </w:rPr>
      </w:pPr>
      <w:r w:rsidRPr="00E54E3F">
        <w:rPr>
          <w:rFonts w:ascii="Times New Roman" w:hAnsi="Times New Roman"/>
          <w:color w:val="000000"/>
          <w:sz w:val="16"/>
          <w:szCs w:val="16"/>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302EA3" w:rsidRPr="00E54E3F" w:rsidRDefault="00302EA3" w:rsidP="00302EA3">
      <w:pPr>
        <w:autoSpaceDE w:val="0"/>
        <w:autoSpaceDN w:val="0"/>
        <w:adjustRightInd w:val="0"/>
        <w:spacing w:after="0" w:line="240" w:lineRule="atLeast"/>
        <w:ind w:firstLine="567"/>
        <w:jc w:val="both"/>
        <w:rPr>
          <w:rFonts w:ascii="Times New Roman" w:hAnsi="Times New Roman"/>
          <w:color w:val="000000"/>
          <w:sz w:val="16"/>
          <w:szCs w:val="16"/>
        </w:rPr>
      </w:pPr>
      <w:r w:rsidRPr="00E54E3F">
        <w:rPr>
          <w:rFonts w:ascii="Times New Roman" w:hAnsi="Times New Roman"/>
          <w:color w:val="000000"/>
          <w:sz w:val="16"/>
          <w:szCs w:val="16"/>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02EA3" w:rsidRPr="00E54E3F" w:rsidRDefault="00302EA3" w:rsidP="00302EA3">
      <w:pPr>
        <w:autoSpaceDE w:val="0"/>
        <w:autoSpaceDN w:val="0"/>
        <w:adjustRightInd w:val="0"/>
        <w:spacing w:after="0" w:line="240" w:lineRule="atLeast"/>
        <w:ind w:firstLine="567"/>
        <w:jc w:val="both"/>
        <w:rPr>
          <w:rFonts w:ascii="Times New Roman" w:hAnsi="Times New Roman"/>
          <w:color w:val="000000"/>
          <w:sz w:val="16"/>
          <w:szCs w:val="16"/>
        </w:rPr>
      </w:pPr>
      <w:r w:rsidRPr="00E54E3F">
        <w:rPr>
          <w:rFonts w:ascii="Times New Roman" w:hAnsi="Times New Roman"/>
          <w:color w:val="000000"/>
          <w:sz w:val="16"/>
          <w:szCs w:val="16"/>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1.4.1. Указанный в части 1.4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1.4.2. В порядке, предусмотренном частью 1.4 настоящей статьи, осуществляется заключение договоров аренды, предусматривающих переход прав владения и (или) пользования в отношении:</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учреждениям.</w:t>
      </w:r>
    </w:p>
    <w:p w:rsidR="00302EA3" w:rsidRPr="00E54E3F" w:rsidRDefault="00302EA3" w:rsidP="00302EA3">
      <w:pPr>
        <w:spacing w:after="0" w:line="240" w:lineRule="atLeast"/>
        <w:ind w:firstLine="540"/>
        <w:jc w:val="both"/>
        <w:rPr>
          <w:rFonts w:ascii="Times New Roman" w:hAnsi="Times New Roman"/>
          <w:color w:val="000000"/>
          <w:sz w:val="16"/>
          <w:szCs w:val="16"/>
        </w:rPr>
      </w:pP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1.4.3. Лицо, которому в соответствии с частью 1.4 и частью 1.4.2 настоящей статьи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частью 1.4 и частью 1.4.2 настоящей статьи, и составлять более чем двадцать квадратных метров.</w:t>
      </w:r>
    </w:p>
    <w:p w:rsidR="00302EA3" w:rsidRPr="00E54E3F" w:rsidRDefault="00302EA3" w:rsidP="00302EA3">
      <w:pPr>
        <w:spacing w:after="0" w:line="240" w:lineRule="atLeast"/>
        <w:jc w:val="both"/>
        <w:rPr>
          <w:rFonts w:ascii="Times New Roman" w:hAnsi="Times New Roman"/>
          <w:color w:val="000000"/>
          <w:sz w:val="16"/>
          <w:szCs w:val="16"/>
        </w:rPr>
      </w:pPr>
    </w:p>
    <w:p w:rsidR="00302EA3" w:rsidRPr="00E54E3F" w:rsidRDefault="00302EA3" w:rsidP="00302EA3">
      <w:pPr>
        <w:pStyle w:val="ConsPlusNormal"/>
        <w:spacing w:line="240" w:lineRule="atLeast"/>
        <w:ind w:firstLine="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        1.5. В соответствии с Федеральным законом от 17 июля 2009 года №173-ФЗ «О внесении изменений в статьи 17.1 и 53 Федерального закона «О защите конкуренции» договоры аренды, заключенные до 1 июля 2008 года с субъектами малого и среднего предпринимательства могут быть заключены на новый срок без проведения торгов на срок не более чем до 1 июля 2015 года. Перечень объектов указанных отношений утверждается главой города МО «Город Удачный».</w:t>
      </w:r>
    </w:p>
    <w:p w:rsidR="00302EA3" w:rsidRPr="00E54E3F" w:rsidRDefault="00302EA3" w:rsidP="00302EA3">
      <w:pPr>
        <w:pStyle w:val="ConsPlusNormal"/>
        <w:spacing w:line="240" w:lineRule="atLeast"/>
        <w:ind w:firstLine="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       1.6. Недопустимо без проведения торгов, заключение на новый срок договоров аренды указанных в части 1.5 настоящей статьи, с субъектами малого и среднего предпринимательства:</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2) являющихся участниками соглашений о разделе продукции;</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3) осуществляющих предпринимательскую деятельность в сфере игорного бизнеса;</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02EA3" w:rsidRPr="00E54E3F" w:rsidRDefault="00302EA3" w:rsidP="00302EA3">
      <w:pPr>
        <w:spacing w:after="0" w:line="240" w:lineRule="atLeast"/>
        <w:jc w:val="both"/>
        <w:rPr>
          <w:rFonts w:ascii="Times New Roman" w:hAnsi="Times New Roman"/>
          <w:color w:val="000000"/>
          <w:sz w:val="16"/>
          <w:szCs w:val="16"/>
        </w:rPr>
      </w:pPr>
      <w:r w:rsidRPr="00E54E3F">
        <w:rPr>
          <w:rFonts w:ascii="Times New Roman" w:hAnsi="Times New Roman"/>
          <w:color w:val="000000"/>
          <w:sz w:val="16"/>
          <w:szCs w:val="16"/>
        </w:rPr>
        <w:t xml:space="preserve">          5) осуществляющих добычу и переработку полезных ископаемых (кроме общераспространенных полезных ископаемых). </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1.7. Продление после 2 июля 2015 года ранее заключенных договоров аренды, заключение дополнительных соглашений, расширяющих предмет договоров аренды, без проведения торгов недопустимо, кроме случаев, указанных в частях 1.4 и п.1.4.2 настоящей статьи или предусмотренных действующим законодательством.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1.8. Учет и отчетность по управлению имуществом ведет отдел имущественных отношений городской администрации, в соответствии с действующим законодательством и нормативными документами МО «Город Удачный».</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1.9. Предметом торгов является право заключения договора аренды  муниципального имущества МО «Город Удачный».</w:t>
      </w:r>
    </w:p>
    <w:p w:rsidR="00302EA3" w:rsidRPr="00E54E3F" w:rsidRDefault="00302EA3" w:rsidP="00302EA3">
      <w:pPr>
        <w:spacing w:after="0" w:line="240" w:lineRule="atLeast"/>
        <w:rPr>
          <w:rFonts w:ascii="Times New Roman" w:hAnsi="Times New Roman"/>
          <w:color w:val="000000"/>
          <w:sz w:val="16"/>
          <w:szCs w:val="16"/>
        </w:rPr>
      </w:pPr>
      <w:r w:rsidRPr="00E54E3F">
        <w:rPr>
          <w:rFonts w:ascii="Times New Roman" w:hAnsi="Times New Roman"/>
          <w:color w:val="000000"/>
          <w:sz w:val="16"/>
          <w:szCs w:val="16"/>
        </w:rPr>
        <w:lastRenderedPageBreak/>
        <w:t xml:space="preserve">         </w:t>
      </w:r>
      <w:smartTag w:uri="urn:schemas-microsoft-com:office:smarttags" w:element="time">
        <w:smartTagPr>
          <w:attr w:name="Minute" w:val="10"/>
          <w:attr w:name="Hour" w:val="1"/>
        </w:smartTagPr>
        <w:r w:rsidRPr="00E54E3F">
          <w:rPr>
            <w:rFonts w:ascii="Times New Roman" w:hAnsi="Times New Roman"/>
            <w:color w:val="000000"/>
            <w:sz w:val="16"/>
            <w:szCs w:val="16"/>
          </w:rPr>
          <w:t>1.10.</w:t>
        </w:r>
      </w:smartTag>
      <w:r w:rsidRPr="00E54E3F">
        <w:rPr>
          <w:rFonts w:ascii="Times New Roman" w:hAnsi="Times New Roman"/>
          <w:color w:val="000000"/>
          <w:sz w:val="16"/>
          <w:szCs w:val="16"/>
        </w:rPr>
        <w:t xml:space="preserve"> Срок на который заключаются договоры в отношении имущества, предусмотренного Законом № 209-ФЗ, должен составлять не менее пяти лет. Срок действия договоров об оказании финансовых услуг, не может быть более чем пять лет, если иное не предусмотрено другими федеральными законами.</w:t>
      </w:r>
    </w:p>
    <w:p w:rsidR="00302EA3" w:rsidRPr="00E54E3F" w:rsidRDefault="00302EA3" w:rsidP="00302EA3">
      <w:pPr>
        <w:pStyle w:val="ConsPlusNormal"/>
        <w:spacing w:line="240" w:lineRule="atLeast"/>
        <w:ind w:firstLine="540"/>
        <w:jc w:val="both"/>
        <w:rPr>
          <w:rFonts w:ascii="Times New Roman" w:hAnsi="Times New Roman" w:cs="Times New Roman"/>
          <w:b/>
          <w:i/>
          <w:color w:val="000000"/>
          <w:sz w:val="16"/>
          <w:szCs w:val="16"/>
        </w:rPr>
      </w:pPr>
      <w:r w:rsidRPr="00E54E3F">
        <w:rPr>
          <w:rFonts w:ascii="Times New Roman" w:hAnsi="Times New Roman" w:cs="Times New Roman"/>
          <w:color w:val="000000"/>
          <w:sz w:val="16"/>
          <w:szCs w:val="16"/>
        </w:rPr>
        <w:t xml:space="preserve">Заключение договоров в отношении муниципального имущества, не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E54E3F">
        <w:rPr>
          <w:rFonts w:ascii="Times New Roman" w:hAnsi="Times New Roman" w:cs="Times New Roman"/>
          <w:b/>
          <w:i/>
          <w:color w:val="000000"/>
          <w:sz w:val="16"/>
          <w:szCs w:val="16"/>
        </w:rPr>
        <w:t>возможно на любой срок.</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1.11. Арендная плата за пользование  имуществом (далее - арендная плата) устанавливается  и взимается в денежной форме согласно условиям договора аренды имущества.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1.11.1. В случае проведения торгов на право заключения договора аренды, арендная плата устанавливается в соответствии с результатами проведенных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smartTag w:uri="urn:schemas-microsoft-com:office:smarttags" w:element="time">
        <w:smartTagPr>
          <w:attr w:name="Minute" w:val="12"/>
          <w:attr w:name="Hour" w:val="1"/>
        </w:smartTagPr>
        <w:r w:rsidRPr="00E54E3F">
          <w:rPr>
            <w:rFonts w:ascii="Times New Roman" w:hAnsi="Times New Roman" w:cs="Times New Roman"/>
            <w:color w:val="000000"/>
            <w:sz w:val="16"/>
            <w:szCs w:val="16"/>
          </w:rPr>
          <w:t>1.12.</w:t>
        </w:r>
      </w:smartTag>
      <w:r w:rsidRPr="00E54E3F">
        <w:rPr>
          <w:rFonts w:ascii="Times New Roman" w:hAnsi="Times New Roman" w:cs="Times New Roman"/>
          <w:color w:val="000000"/>
          <w:sz w:val="16"/>
          <w:szCs w:val="16"/>
        </w:rPr>
        <w:t xml:space="preserve"> Особые условия  договоров аренды  муниципального имущества утверждаются конкурсной документацией.</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smartTag w:uri="urn:schemas-microsoft-com:office:smarttags" w:element="time">
        <w:smartTagPr>
          <w:attr w:name="Minute" w:val="13"/>
          <w:attr w:name="Hour" w:val="1"/>
        </w:smartTagPr>
        <w:r w:rsidRPr="00E54E3F">
          <w:rPr>
            <w:rFonts w:ascii="Times New Roman" w:hAnsi="Times New Roman" w:cs="Times New Roman"/>
            <w:color w:val="000000"/>
            <w:sz w:val="16"/>
            <w:szCs w:val="16"/>
          </w:rPr>
          <w:t>1.13.</w:t>
        </w:r>
      </w:smartTag>
      <w:r w:rsidRPr="00E54E3F">
        <w:rPr>
          <w:rFonts w:ascii="Times New Roman" w:hAnsi="Times New Roman" w:cs="Times New Roman"/>
          <w:color w:val="000000"/>
          <w:sz w:val="16"/>
          <w:szCs w:val="16"/>
        </w:rPr>
        <w:t xml:space="preserve"> После заключения Договора аренды размер арендной платы может пересматриваться в порядке, предусмотренном Договором аренды, в любом из следующих случаев:</w:t>
      </w:r>
    </w:p>
    <w:p w:rsidR="00302EA3" w:rsidRPr="00E54E3F" w:rsidRDefault="00302EA3" w:rsidP="00302EA3">
      <w:pPr>
        <w:tabs>
          <w:tab w:val="left" w:pos="567"/>
        </w:tabs>
        <w:spacing w:after="0" w:line="240" w:lineRule="atLeast"/>
        <w:ind w:firstLine="567"/>
        <w:jc w:val="both"/>
        <w:rPr>
          <w:rFonts w:ascii="Times New Roman" w:hAnsi="Times New Roman"/>
          <w:color w:val="000000"/>
          <w:sz w:val="16"/>
          <w:szCs w:val="16"/>
        </w:rPr>
      </w:pPr>
      <w:r w:rsidRPr="00E54E3F">
        <w:rPr>
          <w:rFonts w:ascii="Times New Roman" w:hAnsi="Times New Roman"/>
          <w:color w:val="000000"/>
          <w:sz w:val="16"/>
          <w:szCs w:val="16"/>
        </w:rPr>
        <w:t xml:space="preserve">     - ежегодного увеличения на коэффициент-дефлятор, соответствующий индексу изменения среднего индекса потребительских цен по Республике Саха (Якутия), утвержденного Министерством экономического развития РС(Я), либо по результатам переоценки имущества, сдаваемого в аренду согласно договора.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1.14. Арендная плата по договору аренды  имущества, за исключением имущества муниципальных унитарных предприятий, в том числе казенных, относится к доходам местного бюджета МО «Город Удачный».</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smartTag w:uri="urn:schemas-microsoft-com:office:smarttags" w:element="time">
        <w:smartTagPr>
          <w:attr w:name="Minute" w:val="15"/>
          <w:attr w:name="Hour" w:val="1"/>
        </w:smartTagPr>
        <w:r w:rsidRPr="00E54E3F">
          <w:rPr>
            <w:rFonts w:ascii="Times New Roman" w:hAnsi="Times New Roman" w:cs="Times New Roman"/>
            <w:color w:val="000000"/>
            <w:sz w:val="16"/>
            <w:szCs w:val="16"/>
          </w:rPr>
          <w:t>1.15.</w:t>
        </w:r>
      </w:smartTag>
      <w:r w:rsidRPr="00E54E3F">
        <w:rPr>
          <w:rFonts w:ascii="Times New Roman" w:hAnsi="Times New Roman" w:cs="Times New Roman"/>
          <w:color w:val="000000"/>
          <w:sz w:val="16"/>
          <w:szCs w:val="16"/>
        </w:rPr>
        <w:t xml:space="preserve"> Арендная плата не включает в себя плату за пользование земельным участком, на котором расположен объект недвижимого имущества, за центральное отопление, горячее и холодное водоснабжение, канализации, электроснабжения и др.</w:t>
      </w:r>
    </w:p>
    <w:p w:rsidR="00302EA3" w:rsidRPr="00E54E3F" w:rsidRDefault="00302EA3" w:rsidP="00302EA3">
      <w:pPr>
        <w:pStyle w:val="aa"/>
        <w:tabs>
          <w:tab w:val="left" w:pos="567"/>
          <w:tab w:val="left" w:pos="851"/>
        </w:tabs>
        <w:spacing w:line="240" w:lineRule="atLeast"/>
        <w:rPr>
          <w:color w:val="000000"/>
          <w:sz w:val="16"/>
          <w:szCs w:val="16"/>
        </w:rPr>
      </w:pPr>
      <w:r w:rsidRPr="00E54E3F">
        <w:rPr>
          <w:color w:val="000000"/>
          <w:sz w:val="16"/>
          <w:szCs w:val="16"/>
        </w:rPr>
        <w:t xml:space="preserve"> </w:t>
      </w:r>
      <w:smartTag w:uri="urn:schemas-microsoft-com:office:smarttags" w:element="time">
        <w:smartTagPr>
          <w:attr w:name="Minute" w:val="16"/>
          <w:attr w:name="Hour" w:val="1"/>
        </w:smartTagPr>
        <w:r w:rsidRPr="00E54E3F">
          <w:rPr>
            <w:color w:val="000000"/>
            <w:sz w:val="16"/>
            <w:szCs w:val="16"/>
          </w:rPr>
          <w:t>1.16.</w:t>
        </w:r>
      </w:smartTag>
      <w:r w:rsidRPr="00E54E3F">
        <w:rPr>
          <w:color w:val="000000"/>
          <w:sz w:val="16"/>
          <w:szCs w:val="16"/>
        </w:rPr>
        <w:t xml:space="preserve"> Начальная стоимость арендной платы объектов недвижимости устанавливаться в соответствии с Федеральным законом от 29 июля </w:t>
      </w:r>
      <w:smartTag w:uri="urn:schemas-microsoft-com:office:smarttags" w:element="metricconverter">
        <w:smartTagPr>
          <w:attr w:name="ProductID" w:val="1998 г"/>
        </w:smartTagPr>
        <w:r w:rsidRPr="00E54E3F">
          <w:rPr>
            <w:color w:val="000000"/>
            <w:sz w:val="16"/>
            <w:szCs w:val="16"/>
          </w:rPr>
          <w:t>1998 г</w:t>
        </w:r>
      </w:smartTag>
      <w:r w:rsidRPr="00E54E3F">
        <w:rPr>
          <w:color w:val="000000"/>
          <w:sz w:val="16"/>
          <w:szCs w:val="16"/>
        </w:rPr>
        <w:t>. № 135-ФЗ «Об оценочной деятельности в Российской Федерации».</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1.17. На торги выставляется право аренды  имущества, не обремененного правами третьих лиц.</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1.18. Капитальный ремонт, реконструкция и перепланировка объектов муниципального нежилого фонда производятся Арендаторами при условии получения письменного согласования Арендодателя.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p>
    <w:p w:rsidR="00302EA3" w:rsidRPr="00E54E3F" w:rsidRDefault="00302EA3" w:rsidP="00302EA3">
      <w:pPr>
        <w:pStyle w:val="ConsPlusTitle"/>
        <w:spacing w:line="240" w:lineRule="atLeast"/>
        <w:jc w:val="center"/>
        <w:outlineLvl w:val="1"/>
        <w:rPr>
          <w:rFonts w:ascii="Times New Roman" w:hAnsi="Times New Roman" w:cs="Times New Roman"/>
          <w:color w:val="000000"/>
          <w:sz w:val="16"/>
          <w:szCs w:val="16"/>
        </w:rPr>
      </w:pPr>
      <w:r w:rsidRPr="00E54E3F">
        <w:rPr>
          <w:rFonts w:ascii="Times New Roman" w:hAnsi="Times New Roman" w:cs="Times New Roman"/>
          <w:color w:val="000000"/>
          <w:sz w:val="16"/>
          <w:szCs w:val="16"/>
        </w:rPr>
        <w:t>2. Предоставление  имущества в аренду на торгах</w:t>
      </w:r>
    </w:p>
    <w:p w:rsidR="00302EA3" w:rsidRPr="00E54E3F" w:rsidRDefault="00302EA3" w:rsidP="00302EA3">
      <w:pPr>
        <w:pStyle w:val="ConsPlusTitle"/>
        <w:spacing w:line="240" w:lineRule="atLeast"/>
        <w:jc w:val="center"/>
        <w:rPr>
          <w:rFonts w:ascii="Times New Roman" w:hAnsi="Times New Roman" w:cs="Times New Roman"/>
          <w:color w:val="000000"/>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2.1. Торги на право заключения договора аренды проводятся в форме аукциона или конкурса.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2.2. Аукционы на право заключения договора аренды  имущества проводятся с открытой формой подачи предложений о величине арендной платы, когда участники аукциона заявляют свои предложения о величине арендной платы в ходе проведения аукциона, аукционы на право заключения договора безвозмездного пользования являются открытыми по составу участников и форме подачи предложений.</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2.3. Конкурс на право заключения договора аренды является открытым и проводится в случае необходимости установления условий (обязанностей) арендатора, связанных с особенностями сдаваемого в аренду  имущества, а также условий, предусмотренных нормативными правовыми актами МО «Город Удачный». </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2.4. Целью проведения торгов на право заключения договора аренды является определение победителя, предложившего наибольшую величину арендной платы и/или лучшие условия исполнения договора.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2.5. Организатором торгов на право заключения договора аренды  выступает администрация МО «Город Удачный» Мирнинского района Республики Саха (Якутия).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2.6. При проведении торгов на право заключения договора аренды  имущества, находящихся в муниципальной собственности, а также имущества, которое закреплено на праве хозяйственного ведения или оперативного управления за муниципальными унитарными предприятиями и которым они могут распоряжаться только с согласия собственника, Комиссия по проведению торгов на право заключения договора аренды является постоянно действующим консультативным органом при администрации МО «Город Удачный» Мирнинского района Республики Саха (Якутия) и формируется для обеспечения реализации настоящего Положения.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2.7. Состав Комиссии по проведению торгов  имущества формируется распоряжением главы  города, которая осуществляет свою деятельность в соответствии с настоящим Положением, иными документами, регламентирующими ее деятельность и утверждаемыми главой города.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2.8. Сдаваемое в аренду имущество может  быть обременено ограничениями по  его использованию, предусмотренными действующим законодательством и публичным сервитутом.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p>
    <w:p w:rsidR="00302EA3" w:rsidRPr="00E54E3F" w:rsidRDefault="00302EA3" w:rsidP="00302EA3">
      <w:pPr>
        <w:pStyle w:val="ConsPlusTitle"/>
        <w:spacing w:line="240" w:lineRule="atLeast"/>
        <w:jc w:val="center"/>
        <w:outlineLvl w:val="1"/>
        <w:rPr>
          <w:rFonts w:ascii="Times New Roman" w:hAnsi="Times New Roman" w:cs="Times New Roman"/>
          <w:color w:val="000000"/>
          <w:sz w:val="16"/>
          <w:szCs w:val="16"/>
        </w:rPr>
      </w:pPr>
      <w:r w:rsidRPr="00E54E3F">
        <w:rPr>
          <w:rFonts w:ascii="Times New Roman" w:hAnsi="Times New Roman" w:cs="Times New Roman"/>
          <w:color w:val="000000"/>
          <w:sz w:val="16"/>
          <w:szCs w:val="16"/>
        </w:rPr>
        <w:t>3. Комиссия по проведению торгов на право заключения договора аренды</w:t>
      </w:r>
    </w:p>
    <w:p w:rsidR="00302EA3" w:rsidRPr="00E54E3F" w:rsidRDefault="00302EA3" w:rsidP="00302EA3">
      <w:pPr>
        <w:pStyle w:val="ConsPlusTitle"/>
        <w:spacing w:line="240" w:lineRule="atLeast"/>
        <w:jc w:val="center"/>
        <w:rPr>
          <w:rFonts w:ascii="Times New Roman" w:hAnsi="Times New Roman" w:cs="Times New Roman"/>
          <w:color w:val="000000"/>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3.1. Комиссия выполняет следующие функции:</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определяет форму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определяет место, дату и время проведения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определяет место, дату и время начала и окончания приема заявок, место, дату и время определения участников торгов, место, дату и время подведения итогов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утверждает начальную величину арендной платы в соответствии с проведенной оценкой;</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определяет условия проведения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рассматривает документы, предложения участников торгов в соответствии с условиями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lastRenderedPageBreak/>
        <w:t>-  принимает решение о признании претендентов участниками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объявляет результаты торгов в день и месте, указанных в информационном сообщении о проведении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оформляет решения в виде протоколов: о признании претендентов участниками торгов и об отказе в признании претендентов участниками торгов, об итогах торгов и другие протоколы, содержащие иное решение;</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рассматривает совместно с организатором торгов споры, жалобы, запросы и обращения, связанные с проведением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осуществляет иные функции, предусмотренные настоящим Положением и действующим законодательством;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принимает решение о внесении и величине задатка;</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 выбирает аукциониста путем открытого голосования членов комиссии большинством голосов;</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u w:val="single"/>
        </w:rPr>
      </w:pPr>
      <w:r w:rsidRPr="00E54E3F">
        <w:rPr>
          <w:rFonts w:ascii="Times New Roman" w:hAnsi="Times New Roman"/>
          <w:color w:val="000000"/>
          <w:sz w:val="16"/>
          <w:szCs w:val="16"/>
        </w:rPr>
        <w:t>-    выполняет иные функции предусмотренные законодательством.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3.2. Заседания комиссии являются правомочными, если на них присутствуют не менее половины членов комиссии. Число членов комиссии утверждается распоряжением главы города и не может быть менее 5 человек.</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В состав Комиссии по проведению торгов  имущества могут входить депутаты городского Совета с учетом, представленных от городского Совета  кандидатур.</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3.3. Решения комиссии принимаются простым большинством голосов членов комиссии, присутствующих на заседании, при равенстве голосов голос председателя комиссии является решающим.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3.4. Все члены комиссии обладают равным статусом и извещаются о каждом заседании комиссии, вправе знакомиться со всеми документами, относящимися к рассмотрению и оценке предложений участников торгов. Каждый член комиссии имеет один голос. Передача права голоса иному лицу, в том числе другому члену комиссии, не допускается.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3.5. Все члены комиссии по проведению торгов несут ответственность за несоблюдение условий настоящего Положения в соответствии с действующим законодательством.</w:t>
      </w:r>
    </w:p>
    <w:p w:rsidR="00302EA3" w:rsidRPr="00E54E3F" w:rsidRDefault="00302EA3" w:rsidP="00302EA3">
      <w:pPr>
        <w:pStyle w:val="ConsPlusTitle"/>
        <w:spacing w:line="240" w:lineRule="atLeast"/>
        <w:jc w:val="center"/>
        <w:outlineLvl w:val="1"/>
        <w:rPr>
          <w:rFonts w:ascii="Times New Roman" w:hAnsi="Times New Roman" w:cs="Times New Roman"/>
          <w:color w:val="000000"/>
          <w:sz w:val="16"/>
          <w:szCs w:val="16"/>
        </w:rPr>
      </w:pPr>
    </w:p>
    <w:p w:rsidR="00302EA3" w:rsidRPr="00E54E3F" w:rsidRDefault="00302EA3" w:rsidP="00302EA3">
      <w:pPr>
        <w:pStyle w:val="ConsPlusTitle"/>
        <w:spacing w:line="240" w:lineRule="atLeast"/>
        <w:jc w:val="center"/>
        <w:outlineLvl w:val="1"/>
        <w:rPr>
          <w:rFonts w:ascii="Times New Roman" w:hAnsi="Times New Roman" w:cs="Times New Roman"/>
          <w:color w:val="000000"/>
          <w:sz w:val="16"/>
          <w:szCs w:val="16"/>
        </w:rPr>
      </w:pPr>
      <w:r w:rsidRPr="00E54E3F">
        <w:rPr>
          <w:rFonts w:ascii="Times New Roman" w:hAnsi="Times New Roman" w:cs="Times New Roman"/>
          <w:color w:val="000000"/>
          <w:sz w:val="16"/>
          <w:szCs w:val="16"/>
        </w:rPr>
        <w:t>4. Организатор торгов</w:t>
      </w:r>
    </w:p>
    <w:p w:rsidR="00302EA3" w:rsidRPr="00E54E3F" w:rsidRDefault="00302EA3" w:rsidP="00302EA3">
      <w:pPr>
        <w:pStyle w:val="ConsPlusTitle"/>
        <w:spacing w:line="240" w:lineRule="atLeast"/>
        <w:jc w:val="center"/>
        <w:outlineLvl w:val="1"/>
        <w:rPr>
          <w:rFonts w:ascii="Times New Roman" w:hAnsi="Times New Roman" w:cs="Times New Roman"/>
          <w:color w:val="000000"/>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4.1. Организатор торгов осуществляет следующие полномочия: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принимает решение о проведении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готовит предложения о форме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готовит предложения о месте, дате и времени проведения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готовит предложения о месте, дате и времени начала и окончания приема заявок, месте, дате и времени определения участников торгов, месте, дате и сроке подведения итогов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готовит предложения об определении начальной величины арендной платы;</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готовит условия проведения торгов в соответствии с действующим законодательством;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готовит документацию о торгах и другие необходимые документы для объявления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обеспечивает публикацию извещения о проведении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проводит ознакомление претендентов с документацией о торгах и объектом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обеспечивает прием, регистрацию и хранение представленных заявок и документов, прилагаемых к ней, а также конфиденциальность сведений о лицах, подавших заявки;</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готовит протоколы Комиссии по проведению торгов  на аренду  имущества;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обеспечивает деятельность Комиссии по проведению торгов на аренду  имущества и привлечение специалистов и экспертов по подготовке документации о торгах и другой необходимой документации, проведению работ по сбору и анализу заявок, а также по проведению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принимает на специальный счет задатки;</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по окончании торгов возвращает участникам задатки в случаях, предусмотренных настоящим Положением;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перечисляет в местный бюджет задатки, не  подлежащие возвращению  участникам в соответствии с настоящим Положением;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обеспечивает рассылку уведомлений о приобретении претендентом статуса участника торгов, а также уведомлений о не допуске претендентов к участию в торгах;</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подписывает договор аренды по результатам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выполняет иные функции, предусмотренные настоящим Положением и правовыми актами, необходимые для организации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иные функции предусмотренные действующим законодательством.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p>
    <w:p w:rsidR="00302EA3" w:rsidRPr="00E54E3F" w:rsidRDefault="00302EA3" w:rsidP="00302EA3">
      <w:pPr>
        <w:pStyle w:val="ConsPlusTitle"/>
        <w:spacing w:line="240" w:lineRule="atLeast"/>
        <w:jc w:val="center"/>
        <w:outlineLvl w:val="1"/>
        <w:rPr>
          <w:rFonts w:ascii="Times New Roman" w:hAnsi="Times New Roman" w:cs="Times New Roman"/>
          <w:color w:val="000000"/>
          <w:sz w:val="16"/>
          <w:szCs w:val="16"/>
        </w:rPr>
      </w:pPr>
      <w:r w:rsidRPr="00E54E3F">
        <w:rPr>
          <w:rFonts w:ascii="Times New Roman" w:hAnsi="Times New Roman" w:cs="Times New Roman"/>
          <w:color w:val="000000"/>
          <w:sz w:val="16"/>
          <w:szCs w:val="16"/>
        </w:rPr>
        <w:t>5. Информационное сообщение о проведении торгов</w:t>
      </w:r>
    </w:p>
    <w:p w:rsidR="00302EA3" w:rsidRPr="00E54E3F" w:rsidRDefault="00302EA3" w:rsidP="00302EA3">
      <w:pPr>
        <w:pStyle w:val="ConsPlusTitle"/>
        <w:spacing w:line="240" w:lineRule="atLeast"/>
        <w:jc w:val="center"/>
        <w:outlineLvl w:val="1"/>
        <w:rPr>
          <w:rFonts w:ascii="Times New Roman" w:hAnsi="Times New Roman" w:cs="Times New Roman"/>
          <w:color w:val="000000"/>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5.1.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по тексту – Правил)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lastRenderedPageBreak/>
        <w:t>5.2. Извещение о проведении торгов должно содержать следующие сведения:</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 наименование, место нахождения, почтовый адрес, адрес электронной почты и номер контактного телефона организатора торгов;</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3) целевое назначение государственного или муниципального имущества, права на которое передаются по договору;</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5) срок действия договора;</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6) срок, место и порядок предоставления конкурсной документации, электронный адрес официального сайта торгов в сети "Интернет", в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9) срок, в течение которого организатор конкурса вправе отказаться от проведения конкурса, устанавливаемый с учетом положений пункта 33 правил;</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Законом.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5.3. Организатор аукциона вправе отказаться от проведения торгов не позднее чем за пять 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торгов.</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Организатор аукциона вправе принять решение о внесении изменений в извещение о проведении торгов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торгов,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торгов он составлял не менее пятнадцати дней.</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5.4.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p>
    <w:p w:rsidR="00302EA3" w:rsidRPr="00E54E3F" w:rsidRDefault="00302EA3" w:rsidP="00302EA3">
      <w:pPr>
        <w:pStyle w:val="ConsPlusTitle"/>
        <w:spacing w:line="240" w:lineRule="atLeast"/>
        <w:jc w:val="center"/>
        <w:outlineLvl w:val="1"/>
        <w:rPr>
          <w:rFonts w:ascii="Times New Roman" w:hAnsi="Times New Roman" w:cs="Times New Roman"/>
          <w:color w:val="000000"/>
          <w:sz w:val="16"/>
          <w:szCs w:val="16"/>
        </w:rPr>
      </w:pPr>
      <w:r w:rsidRPr="00E54E3F">
        <w:rPr>
          <w:rFonts w:ascii="Times New Roman" w:hAnsi="Times New Roman" w:cs="Times New Roman"/>
          <w:color w:val="000000"/>
          <w:sz w:val="16"/>
          <w:szCs w:val="16"/>
        </w:rPr>
        <w:t>6. Документация по торгам</w:t>
      </w:r>
    </w:p>
    <w:p w:rsidR="00302EA3" w:rsidRPr="00E54E3F" w:rsidRDefault="00302EA3" w:rsidP="00302EA3">
      <w:pPr>
        <w:pStyle w:val="ConsPlusTitle"/>
        <w:spacing w:line="240" w:lineRule="atLeast"/>
        <w:jc w:val="center"/>
        <w:outlineLvl w:val="1"/>
        <w:rPr>
          <w:rFonts w:ascii="Times New Roman" w:hAnsi="Times New Roman" w:cs="Times New Roman"/>
          <w:color w:val="000000"/>
          <w:sz w:val="16"/>
          <w:szCs w:val="16"/>
        </w:rPr>
      </w:pP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6.1. Документация по торгам, помимо информации и сведений, содержащихся в извещении о проведении торгов, должна содержать:</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1) в соответствии с пунктами 51 - 53 Правил требования к содержанию, форме и составу заявки на участие в торгах и инструкцию по ее заполнению;</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2) форму, сроки и порядок оплаты по договору;</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5) порядок, место, дату начала, дату и время окончания срока подачи заявок на участие в торгах . При этом датой начала срока подачи заявок на участие в торгах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торгах устанавливается в соответствии с пунктом 62 Правил;</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6) требования к участникам конкурса, установленные пунктом 18 Правил;</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7) порядок и срок отзыва заявок на участие в торгах, порядок внесения изменений в такие заявки. При этом срок отзыва заявок на участие в торгах устанавливается в соответствии с пунктом 58 Правил;</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8) формы, порядок, даты начала и окончания срока предоставления заявителям разъяснений положений конкурсной документации в соответствии с пунктами 47 - 49 Правил;</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9) место, порядок, дату и время вскрытия конвертов с заявками на участие в торгах;</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10) критерии оценки заявок на участие в торгах, устанавливаемые в соответствии с пунктом 77 Правил;</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11) порядок оценки и сопоставления заявок на участие в торгах, установленный в соответствии с пунктами 82 - 86 Правил;</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 xml:space="preserve">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торгах в соответствии с требованиями конкурсной документации, соглашение о </w:t>
      </w:r>
      <w:r w:rsidRPr="00E54E3F">
        <w:rPr>
          <w:rFonts w:ascii="Times New Roman" w:hAnsi="Times New Roman"/>
          <w:color w:val="000000"/>
          <w:sz w:val="16"/>
          <w:szCs w:val="16"/>
        </w:rPr>
        <w:lastRenderedPageBreak/>
        <w:t>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Законом, не устанавливается;</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14) срок с даты подписания протокола оценки и сопоставления заявок на участие в торгах, в течение которого победитель конкурса должен подписать проект договора;</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торгах;</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16) указание на то, что при заключении и исполнении договора изменение условий договора, указанных в пункте 98 Правил, по соглашению сторон и в одностороннем порядке не допускается;</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торгах является акцептом такой оферты;</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18)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19) Не допускается заключение договоров, ранее чем через десять дней со дня размещения информации о результатах конкурса или аукциона на официальном сайте торгов.</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6.2. Документация по торгам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6.3. Документация  по торгам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6.4. Не допускается включение в документацию по торгам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6.5. При разработке документации по торгам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6.6. исключен</w:t>
      </w:r>
    </w:p>
    <w:p w:rsidR="00302EA3" w:rsidRPr="00E54E3F" w:rsidRDefault="00302EA3" w:rsidP="00302EA3">
      <w:pPr>
        <w:spacing w:after="0" w:line="240" w:lineRule="atLeast"/>
        <w:ind w:firstLine="708"/>
        <w:jc w:val="both"/>
        <w:rPr>
          <w:rFonts w:ascii="Times New Roman" w:hAnsi="Times New Roman"/>
          <w:color w:val="000000"/>
          <w:sz w:val="16"/>
          <w:szCs w:val="16"/>
        </w:rPr>
      </w:pPr>
    </w:p>
    <w:p w:rsidR="00302EA3" w:rsidRPr="00E54E3F" w:rsidRDefault="00302EA3" w:rsidP="00302EA3">
      <w:pPr>
        <w:pStyle w:val="ConsPlusTitle"/>
        <w:spacing w:line="240" w:lineRule="atLeast"/>
        <w:jc w:val="center"/>
        <w:outlineLvl w:val="1"/>
        <w:rPr>
          <w:rFonts w:ascii="Times New Roman" w:hAnsi="Times New Roman" w:cs="Times New Roman"/>
          <w:color w:val="000000"/>
          <w:sz w:val="16"/>
          <w:szCs w:val="16"/>
        </w:rPr>
      </w:pPr>
      <w:r w:rsidRPr="00E54E3F">
        <w:rPr>
          <w:rFonts w:ascii="Times New Roman" w:hAnsi="Times New Roman" w:cs="Times New Roman"/>
          <w:color w:val="000000"/>
          <w:sz w:val="16"/>
          <w:szCs w:val="16"/>
        </w:rPr>
        <w:t>7. Условия участия в торгах</w:t>
      </w:r>
    </w:p>
    <w:p w:rsidR="00302EA3" w:rsidRPr="00E54E3F" w:rsidRDefault="00302EA3" w:rsidP="00302EA3">
      <w:pPr>
        <w:pStyle w:val="ConsPlusTitle"/>
        <w:spacing w:line="240" w:lineRule="atLeast"/>
        <w:jc w:val="center"/>
        <w:outlineLvl w:val="1"/>
        <w:rPr>
          <w:rFonts w:ascii="Times New Roman" w:hAnsi="Times New Roman" w:cs="Times New Roman"/>
          <w:color w:val="000000"/>
          <w:sz w:val="16"/>
          <w:szCs w:val="16"/>
        </w:rPr>
      </w:pP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7.1. Заявка на участие в торгах должна содержать:</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1) сведения и документы о заявителе, подавшем такую заявку:</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б)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торгов;</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г) копии учредительных документов заявителя (для юридических лиц);</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302EA3" w:rsidRPr="00E54E3F" w:rsidRDefault="00302EA3" w:rsidP="00302EA3">
      <w:pPr>
        <w:spacing w:after="0" w:line="240" w:lineRule="atLeast"/>
        <w:ind w:firstLine="708"/>
        <w:jc w:val="both"/>
        <w:rPr>
          <w:rFonts w:ascii="Times New Roman" w:hAnsi="Times New Roman"/>
          <w:color w:val="000000"/>
          <w:sz w:val="16"/>
          <w:szCs w:val="16"/>
        </w:rPr>
      </w:pPr>
      <w:r w:rsidRPr="00E54E3F">
        <w:rPr>
          <w:rFonts w:ascii="Times New Roman" w:hAnsi="Times New Roman"/>
          <w:color w:val="000000"/>
          <w:sz w:val="16"/>
          <w:szCs w:val="16"/>
        </w:rPr>
        <w:t>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7.2. Задаток вносится единым платежом.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Документом, подтверждающим поступление задатка на счет организатора торгов, является копия платежного поручения с отметкой банка.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Задаток возвращается в следующих случаях и порядке:</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в случае отзыва заявки претендентом до даты окончания приема заявок задаток возвращается организатором торгов претенденту в течение пяти рабочих дней со дня получения организатором торгов письменного уведомления об отзыве;</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если претендент не признан участником торгов, задаток возвращается в течение пяти рабочих дней с даты подведения итогов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если участник торгов не признан победителем, задаток возвращается в течение пяти рабочих дней с даты подведения итогов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если торги признаны несостоявшимися, либо имеющими отрицательный результат, задаток возвращается в течение десяти рабочих дней, за исключением случаев предусмотренных настоящим Положением.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7.3. Заявки подаются начиная с опубликованной в информационном сообщении о проведении торгов даты начала приема заявок до даты окончания приема заявок.</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7.4. Предложения о величине арендной платы и предложений по условиям торгов подаются претендентом одновременно с заявкой с указанием на конверте наименования торгов, полного наименования и адреса претендента.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Предложения о величине арендной платы, предложения по условиям торгов должны быть подписаны претендентом или его полномочным представителем. Величина арендной платы указывается числом и прописью. В случае, если числом и прописью указываются разные величины арендной платы, комиссией принимается во внимание величина арендной платы, указанная прописью.</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Предложения, содержащие величину арендной платы ниже начальной величины арендной платы, не рассматриваются.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7.5. Заявка, платежный документ и прилагаемые к заявке документы по описи регистрируются организатором торгов в журнале приема заявок с указанием даты и времени поступления заявки, платежного документа и прилагаемых к заявке документов.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На каждом экземпляре заявки организатором торгов делается отметка о принятии заявки с указанием даты и времени принятая, один экземпляр заявки с отметкой о принятии возвращается претенденту.</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7.6. Заявки, поступившие по истечении срока их приема, указанного в информационном сообщении, после рассмотрения комиссией и вынесения решения о не допуске, возвращаются претендентам или их уполномоченным представителям под расписку.</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7.7. Претендент вправе отозвать заявку в любое время до даты окончания приема заявок, уведомив об этом организатора торгов в письменной форме.</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7.8. По итогам рассмотрения заявок и представленных претендентами документов в течение не более десяти дней с даты окончания приема заявок организатор торгов принимает решение о признании претендентов участниками торгов. Решение организатора торгов о признании претендентов участниками торгов оформляется протоколом.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Комиссия рассматривает заявки и прилагаемые к ней документы,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составляет протокол о признании претендентов участниками торгов, который содержит следующие сведения: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сведения о предмете торгов и объекте;</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перечень принятых заявок с указанием наименований претендентов;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перечень отозванных заявок с указанием наименований претендентов;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наименование претендентов, которым отказано в допуске к участию в торгах, с указанием оснований отказа;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наименование претендентов, признанных участниками торгов, и решение организатора торгов о признании претендентов участниками торгов.</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Заявитель не допускается комиссией к участию в торгах в случаях:</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 непредставления документов, определенных пунктами 52 и 121 Правил, либо наличия в таких документах недостоверных сведений;</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2) несоответствия требованиям, указанным в пункте 18 Правил;</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3) невнесения задатка, если требование о внесении задатка указано в извещении о проведении конкурса или аукциона;</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4) несоответствия заявки на участие в торгах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 xml:space="preserve">5) подачи заявки на участие в торгах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w:t>
      </w:r>
      <w:r w:rsidRPr="00E54E3F">
        <w:rPr>
          <w:rFonts w:ascii="Times New Roman" w:hAnsi="Times New Roman"/>
          <w:color w:val="000000"/>
          <w:sz w:val="16"/>
          <w:szCs w:val="16"/>
        </w:rPr>
        <w:lastRenderedPageBreak/>
        <w:t>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торгах или заявки на участие в аукционе.</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Настоящий перечень оснований отказа претенденту на участие в торгах является исчерпывающим.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При наличии оснований для признания торгов несостоявшимися организатор торгов принимает соответствующее решение, которое оформляется протоколом.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7.9. Претендент приобретает статус участника конкурса с даты утверждения организатором торгов протокола о признании претендентов участниками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Претенденты, признанные участниками торгов, уведомляются об этом организатором торгов путем вручения им под расписку соответствующего уведомления при регистрации участников либо путем направления такого уведомления по почте (заказным письмом) в срок не позднее следующего рабочего дня с даты утверждения организатором торгов протокола определения участников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Претендентам, не допущенным к участию в торгах, направляется уведомление по почте (заказным письмом) в срок не позднее следующего рабочего дня с даты утверждения организатором торгов протокола о признании претендентов участниками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p>
    <w:p w:rsidR="00302EA3" w:rsidRPr="00E54E3F" w:rsidRDefault="00302EA3" w:rsidP="00302EA3">
      <w:pPr>
        <w:pStyle w:val="ConsPlusTitle"/>
        <w:spacing w:line="240" w:lineRule="atLeast"/>
        <w:jc w:val="center"/>
        <w:outlineLvl w:val="1"/>
        <w:rPr>
          <w:rFonts w:ascii="Times New Roman" w:hAnsi="Times New Roman" w:cs="Times New Roman"/>
          <w:color w:val="000000"/>
          <w:sz w:val="16"/>
          <w:szCs w:val="16"/>
        </w:rPr>
      </w:pPr>
      <w:r w:rsidRPr="00E54E3F">
        <w:rPr>
          <w:rFonts w:ascii="Times New Roman" w:hAnsi="Times New Roman" w:cs="Times New Roman"/>
          <w:color w:val="000000"/>
          <w:sz w:val="16"/>
          <w:szCs w:val="16"/>
        </w:rPr>
        <w:t>8. Порядок проведения аукциона</w:t>
      </w:r>
    </w:p>
    <w:p w:rsidR="00302EA3" w:rsidRPr="00E54E3F" w:rsidRDefault="00302EA3" w:rsidP="00302EA3">
      <w:pPr>
        <w:pStyle w:val="ConsPlusTitle"/>
        <w:spacing w:line="240" w:lineRule="atLeast"/>
        <w:jc w:val="center"/>
        <w:outlineLvl w:val="1"/>
        <w:rPr>
          <w:rFonts w:ascii="Times New Roman" w:hAnsi="Times New Roman" w:cs="Times New Roman"/>
          <w:color w:val="000000"/>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8.1.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8.2. Аукцион начинается в указанном в информационном сообщении месте, в указанный день и час с объявления председателем комиссии об открытии аукциона.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В случае, если в день проведения аукциона для участия в нем зарегистрировался только один участник аукциона, то аукцион признается несостоявшимся. На аукцион допускаются представители участников аукциона (по одному от каждого участника), уполномоченные на заявление величины арендной платы, а также советники участников (по одному от каждого участника).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Аукцион проводится не ранее чем через десять рабочих дней со дня признания претендентов участниками аукционов.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8.3. Аукцион проводит аукционист.</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После получения участниками аукциона карточек и занятия мест в зале председатель комиссии представляет аукциониста, который разъясняет правила проведения аукциона, условия, оглашает наименование объекта недвижимого имущества, его основные характеристики, начальную величину арендной платы, шаг аукциона.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После заявления участниками аукциона начальной величины арендной платы аукционист предлагает участникам аукциона заявлять свои предложения по величине арендной платы, превышающей начальную величину арендной платы. Каждая последующая величина арендной платы, превышающая предыдущую величину арендной платы на шаг аукциона, заявляется участниками аукциона путем поднятия карточек. В случае заявления величины арендной платы, превышающей предыдущую больше, чем на шаг аукциона, эта величина арендной платы заявляется участником аукциона путем поднятия карточек и ее оглашения.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Аукционист называет номер карточки участника аукциона, который первым заявил начальную или последующую величину арендной платы, указывает на этого участника и объявляет заявленную величину как максимальную величину арендной платы. При отсутствии предложений со стороны иных участников аукциона аукционист повторяет эту величину арендной платы 3 раза. Если до третьего повторения заявленной величины арендной платы ни один из участников аукциона не поднял карточку и не заявил последующую величину арендной платы, аукцион завершается.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Победителем аукциона признается участник, предложивший наибольшую величину арендной платы, номер карточки которого и заявленная им величина арендной платы были названы аукционистом последними.</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Аукционист объявляет номер карточки участника аукциона и заявленную им величину арендной платы, которые были названы аукционистом последними, после чего передает слово председателю комиссии для объявления победителя аукциона.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Председатель комиссии объявляет величину арендной платы, номер карточки и наименование победителя аукциона.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8.4.  В случае если в аукционе участвовал один участник, организатор торгов в течение пяти рабочих дней со дня подписания протокола о признании аукциона несостоявшимся, обязан передать единственному участнику аукциона прилагаемый к документации об аукционе проект договора. Единственный участник аукциона обязан заключить договор аренды, указанный в документации по торгам. Задаток, внесенный в качестве обеспечения заявки на участие в аукционе, засчитываются единственному участнику в  счет арендной платы. </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 В случае, если единственный участник аукциона отказывается или иным образом уклоняется от заключения договора аренды в соответствии с условиями торгов, обязанность организатора торгов заключить договор аренды с единственным участником аукциона прекращается в день, следующий за днем окончания срока подписания договора аренды.</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p>
    <w:p w:rsidR="00302EA3" w:rsidRPr="00E54E3F" w:rsidRDefault="00302EA3" w:rsidP="00302EA3">
      <w:pPr>
        <w:pStyle w:val="ConsPlusTitle"/>
        <w:spacing w:line="240" w:lineRule="atLeast"/>
        <w:jc w:val="center"/>
        <w:outlineLvl w:val="1"/>
        <w:rPr>
          <w:rFonts w:ascii="Times New Roman" w:hAnsi="Times New Roman" w:cs="Times New Roman"/>
          <w:color w:val="000000"/>
          <w:sz w:val="16"/>
          <w:szCs w:val="16"/>
        </w:rPr>
      </w:pPr>
      <w:r w:rsidRPr="00E54E3F">
        <w:rPr>
          <w:rFonts w:ascii="Times New Roman" w:hAnsi="Times New Roman" w:cs="Times New Roman"/>
          <w:color w:val="000000"/>
          <w:sz w:val="16"/>
          <w:szCs w:val="16"/>
        </w:rPr>
        <w:t>9. Порядок проведения конкурса</w:t>
      </w:r>
    </w:p>
    <w:p w:rsidR="00302EA3" w:rsidRPr="00E54E3F" w:rsidRDefault="00302EA3" w:rsidP="00302EA3">
      <w:pPr>
        <w:pStyle w:val="ConsPlusTitle"/>
        <w:spacing w:line="240" w:lineRule="atLeast"/>
        <w:jc w:val="center"/>
        <w:outlineLvl w:val="1"/>
        <w:rPr>
          <w:rFonts w:ascii="Times New Roman" w:hAnsi="Times New Roman" w:cs="Times New Roman"/>
          <w:color w:val="000000"/>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xml:space="preserve">9.1. Конкурс начинается в указанном в информационном сообщении месте, в указанный день и час с оглашения председателем комиссии </w:t>
      </w:r>
      <w:r w:rsidRPr="00E54E3F">
        <w:rPr>
          <w:rFonts w:ascii="Times New Roman" w:hAnsi="Times New Roman" w:cs="Times New Roman"/>
          <w:color w:val="000000"/>
          <w:sz w:val="16"/>
          <w:szCs w:val="16"/>
        </w:rPr>
        <w:lastRenderedPageBreak/>
        <w:t>наименования, основных характеристик объекта, порядка проведения конкурса и приглашения участникам занять свои места в зале проведения торгов в соответствии с присвоенными номерами заявок.</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9.2. Комиссия принимает предложения от участников конкурса, которые пожелали представить их непосредственно перед началом конкурса.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9.3. Председатель комиссии разъясняет участникам конкурса порядок вскрытия запечатанных конвертов, содержащих предложения по условиям конкурса, оглашения предложений. Перед вскрытием запечатанных конвертов с предложениями о величине арендной платы комиссия проверяет их целостность, что фиксируется в протоколе об итогах конкурса.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9.4. Вскрытие запечатанных конвертов и оглашение предложений по условиям торгов производится конкурсной комиссией при наличии правомочного ее состава.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9.5. При вскрытии запечатанных конвертов и оглашении предложений имеют право присутствовать участники конкурса или их представители.</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9.6. Предложения по условиям торгов должны быть  подписаны участником или его полномочным представителем. Если одним из условий конкурса является величина арендной платы, то она указывается числом и прописью. В случае если числом и прописью указываются разные величины арендной платы, организатором торгов принимается во внимание величина арендной платы, указанная прописью.</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9.7. После вскрытия конвертов комиссия осуществляет оценку и сопоставление предложений по условиям торгов, поданных признанными участниками конкурса. Срок оценки и сопоставления предложений не может превышать десяти дней со дня вскрытия конвертов.</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9.8. Для определения лучших условий исполнения договора, предложенных в заявках на участие в торгах,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и иным критериям, указанным в конкурсной документации. При этом критериями оценки заявок на участие в торгах помимо цены договора могут быть:</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2) технико-экономические показатели объекта договора на момент окончания срока договора;</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3) объем производства товаров (выполнения работ, оказания услуг) с использованием имущества, права на которое передаются по договору;</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5) цены на товары (работы, услуги), производимые (выполняемые, оказываемые) с использованием имущества, права на которое передаются по договору;</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используются в совокупности только следующие критерии оценки заявок на участие в торгах:</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а) качество описания преимуществ товара или услуги в сравнении с существующими аналогами (конкурентами);</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б) качество проработки маркетинговой, операционной и финансовой стратегий развития субъекта малого предпринимательства;</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в) прогнозируемые изменения финансовых результатов и количества рабочих мест субъекта малого предпринимательства;</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г) срок окупаемости проекта.</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При этом коэффициент, учитывающий значимость каждого из данных критериев конкурса, составляет 0,25.</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9.9. Для каждого критерия конкурса устанавливаются следующие параметры:</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1) начальное условие в виде числа (далее - начальное значение критерия конкурса);</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2) уменьшение или увеличение начального значения критерия конкурса в конкурсном предложении;</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3) коэффициент, учитывающий значимость критерия конкурса.</w:t>
      </w:r>
    </w:p>
    <w:p w:rsidR="00302EA3" w:rsidRPr="00E54E3F" w:rsidRDefault="00302EA3" w:rsidP="00302EA3">
      <w:pPr>
        <w:autoSpaceDE w:val="0"/>
        <w:autoSpaceDN w:val="0"/>
        <w:adjustRightInd w:val="0"/>
        <w:spacing w:after="0" w:line="240" w:lineRule="atLeast"/>
        <w:ind w:firstLine="540"/>
        <w:jc w:val="both"/>
        <w:rPr>
          <w:rFonts w:ascii="Times New Roman" w:hAnsi="Times New Roman"/>
          <w:color w:val="000000"/>
          <w:sz w:val="16"/>
          <w:szCs w:val="16"/>
        </w:rPr>
      </w:pPr>
      <w:smartTag w:uri="urn:schemas-microsoft-com:office:smarttags" w:element="time">
        <w:smartTagPr>
          <w:attr w:name="Minute" w:val="10"/>
          <w:attr w:name="Hour" w:val="9"/>
        </w:smartTagPr>
        <w:r w:rsidRPr="00E54E3F">
          <w:rPr>
            <w:rFonts w:ascii="Times New Roman" w:hAnsi="Times New Roman"/>
            <w:color w:val="000000"/>
            <w:sz w:val="16"/>
            <w:szCs w:val="16"/>
          </w:rPr>
          <w:t>9.10.</w:t>
        </w:r>
      </w:smartTag>
      <w:r w:rsidRPr="00E54E3F">
        <w:rPr>
          <w:rFonts w:ascii="Times New Roman" w:hAnsi="Times New Roman"/>
          <w:color w:val="000000"/>
          <w:sz w:val="16"/>
          <w:szCs w:val="16"/>
        </w:rPr>
        <w:t xml:space="preserve">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smartTag w:uri="urn:schemas-microsoft-com:office:smarttags" w:element="time">
        <w:smartTagPr>
          <w:attr w:name="Minute" w:val="11"/>
          <w:attr w:name="Hour" w:val="9"/>
        </w:smartTagPr>
        <w:r w:rsidRPr="00E54E3F">
          <w:rPr>
            <w:rFonts w:ascii="Times New Roman" w:hAnsi="Times New Roman" w:cs="Times New Roman"/>
            <w:color w:val="000000"/>
            <w:sz w:val="16"/>
            <w:szCs w:val="16"/>
          </w:rPr>
          <w:t>9.11.</w:t>
        </w:r>
      </w:smartTag>
      <w:r w:rsidRPr="00E54E3F">
        <w:rPr>
          <w:rFonts w:ascii="Times New Roman" w:hAnsi="Times New Roman" w:cs="Times New Roman"/>
          <w:color w:val="000000"/>
          <w:sz w:val="16"/>
          <w:szCs w:val="16"/>
        </w:rPr>
        <w:t xml:space="preserve"> Участники торгов и их представители не имеют право присутствовать при обсуждении и оценке предложений.</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smartTag w:uri="urn:schemas-microsoft-com:office:smarttags" w:element="time">
        <w:smartTagPr>
          <w:attr w:name="Minute" w:val="12"/>
          <w:attr w:name="Hour" w:val="9"/>
        </w:smartTagPr>
        <w:r w:rsidRPr="00E54E3F">
          <w:rPr>
            <w:rFonts w:ascii="Times New Roman" w:hAnsi="Times New Roman" w:cs="Times New Roman"/>
            <w:color w:val="000000"/>
            <w:sz w:val="16"/>
            <w:szCs w:val="16"/>
          </w:rPr>
          <w:t>9.12.</w:t>
        </w:r>
      </w:smartTag>
      <w:r w:rsidRPr="00E54E3F">
        <w:rPr>
          <w:rFonts w:ascii="Times New Roman" w:hAnsi="Times New Roman" w:cs="Times New Roman"/>
          <w:color w:val="000000"/>
          <w:sz w:val="16"/>
          <w:szCs w:val="16"/>
        </w:rPr>
        <w:t xml:space="preserve"> Победителем конкурса признается участник, который предложил лучшие условия выполнения условий конкурса, результаты которого оформляются протоколом об итогах конкурса, утверждаемого в день подведения итогов конкурса.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smartTag w:uri="urn:schemas-microsoft-com:office:smarttags" w:element="time">
        <w:smartTagPr>
          <w:attr w:name="Minute" w:val="13"/>
          <w:attr w:name="Hour" w:val="9"/>
        </w:smartTagPr>
        <w:r w:rsidRPr="00E54E3F">
          <w:rPr>
            <w:rFonts w:ascii="Times New Roman" w:hAnsi="Times New Roman" w:cs="Times New Roman"/>
            <w:color w:val="000000"/>
            <w:sz w:val="16"/>
            <w:szCs w:val="16"/>
          </w:rPr>
          <w:t>9.13.</w:t>
        </w:r>
      </w:smartTag>
      <w:r w:rsidRPr="00E54E3F">
        <w:rPr>
          <w:rFonts w:ascii="Times New Roman" w:hAnsi="Times New Roman" w:cs="Times New Roman"/>
          <w:color w:val="000000"/>
          <w:sz w:val="16"/>
          <w:szCs w:val="16"/>
        </w:rPr>
        <w:t xml:space="preserve"> В случае, если двумя или более участниками конкурса представлены идентичные предложения по условиям конкурса, победителем конкурса признается участник, чья заявка принята и зарегистрирована ранее других.</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smartTag w:uri="urn:schemas-microsoft-com:office:smarttags" w:element="time">
        <w:smartTagPr>
          <w:attr w:name="Minute" w:val="14"/>
          <w:attr w:name="Hour" w:val="9"/>
        </w:smartTagPr>
        <w:r w:rsidRPr="00E54E3F">
          <w:rPr>
            <w:rFonts w:ascii="Times New Roman" w:hAnsi="Times New Roman" w:cs="Times New Roman"/>
            <w:color w:val="000000"/>
            <w:sz w:val="16"/>
            <w:szCs w:val="16"/>
          </w:rPr>
          <w:t>9.14.</w:t>
        </w:r>
      </w:smartTag>
      <w:r w:rsidRPr="00E54E3F">
        <w:rPr>
          <w:rFonts w:ascii="Times New Roman" w:hAnsi="Times New Roman" w:cs="Times New Roman"/>
          <w:color w:val="000000"/>
          <w:sz w:val="16"/>
          <w:szCs w:val="16"/>
        </w:rPr>
        <w:t xml:space="preserve"> В случае, если предложения всех участников конкурса не соответствуют условиям конкурса, конкурс считается не состоявшимся.</w:t>
      </w:r>
    </w:p>
    <w:p w:rsidR="00302EA3" w:rsidRPr="00E54E3F" w:rsidRDefault="00302EA3" w:rsidP="00302EA3">
      <w:pPr>
        <w:pStyle w:val="ConsPlusTitle"/>
        <w:spacing w:line="240" w:lineRule="atLeast"/>
        <w:jc w:val="center"/>
        <w:outlineLvl w:val="1"/>
        <w:rPr>
          <w:rFonts w:ascii="Times New Roman" w:hAnsi="Times New Roman" w:cs="Times New Roman"/>
          <w:color w:val="000000"/>
          <w:sz w:val="16"/>
          <w:szCs w:val="16"/>
        </w:rPr>
      </w:pPr>
    </w:p>
    <w:p w:rsidR="00302EA3" w:rsidRPr="00E54E3F" w:rsidRDefault="00302EA3" w:rsidP="00302EA3">
      <w:pPr>
        <w:pStyle w:val="ConsPlusTitle"/>
        <w:spacing w:line="240" w:lineRule="atLeast"/>
        <w:jc w:val="center"/>
        <w:outlineLvl w:val="1"/>
        <w:rPr>
          <w:rFonts w:ascii="Times New Roman" w:hAnsi="Times New Roman" w:cs="Times New Roman"/>
          <w:color w:val="000000"/>
          <w:sz w:val="16"/>
          <w:szCs w:val="16"/>
        </w:rPr>
      </w:pPr>
      <w:r w:rsidRPr="00E54E3F">
        <w:rPr>
          <w:rFonts w:ascii="Times New Roman" w:hAnsi="Times New Roman" w:cs="Times New Roman"/>
          <w:color w:val="000000"/>
          <w:sz w:val="16"/>
          <w:szCs w:val="16"/>
        </w:rPr>
        <w:t>10. Оформление прав победителя торгов</w:t>
      </w:r>
    </w:p>
    <w:p w:rsidR="00302EA3" w:rsidRPr="00E54E3F" w:rsidRDefault="00302EA3" w:rsidP="00302EA3">
      <w:pPr>
        <w:pStyle w:val="ConsPlusTitle"/>
        <w:spacing w:line="240" w:lineRule="atLeast"/>
        <w:jc w:val="center"/>
        <w:outlineLvl w:val="1"/>
        <w:rPr>
          <w:rFonts w:ascii="Times New Roman" w:hAnsi="Times New Roman" w:cs="Times New Roman"/>
          <w:color w:val="000000"/>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10.1. Результаты торгов оформляются в день проведения торгов протоколом об итогах торгов, который составляется в двух экземплярах членами комиссии присутствующими на аукционе и победителем торгов, и утверждается организатором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10.2. В протоколе должны содержаться:</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сведения об объекте и предмете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сведения о победителе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условия подписания договора;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 обязанность победителя торгов по государственной регистрации права аренды в соответствии с действующим законодательством.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lastRenderedPageBreak/>
        <w:t>10.3. Протокол об итогах торгов оформляется в двух экземплярах. Если при проведении торгов организатором торгов проводились аудио- и(или) видеозапись, то об этом делается отметка в протоколе. В этом случае материалы, аудио- и(или) видеозаписи прилагаются к протоколу в соответствии с актом, подписываемым лицом, осуществлявшим, аудио- и(или) видеозапись, аукционистом и членами комиссии.</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Протоколы комиссии по торгам, публикуются на официальном сайте торгов в день рассмотрения заявок на участие в торгах.</w:t>
      </w: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z w:val="16"/>
          <w:szCs w:val="16"/>
        </w:rPr>
        <w:t>Протокол оценки и сопоставления заявок на участие в конкурсе  размещается на официальном сайте торгов организатором в течение дня, следующего после дня подписания указанного протокола.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10.4. Протокол об итогах торгов направляется или передается победителю торгов или его полномочному представителю одновременно с уведомлением о признании его победителем.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10.5. Протокол об итогах торгов является документом, удостоверяющим право победителя на заключение договора аренды недвижимого имущества.</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10.6. В случае признания торгов несостоявшимся организатор торгов принимает соответствующее решение, которое оформляется протоколом.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10.7. Победитель торгов в соответствии с условиями торгов обязан заключить договор аренды, указанный в документации по торгам.</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10.8. Не допускается заключение договоров, ранее чем через десять дней со дня размещения информации о результатах конкурса или аукциона на официальном сайте торгов. Заключение договоров осуществляется в порядке, предусмотренном Гражданским кодексом Российской Федерации и иными федеральными законами.</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10.9. Победителю торгов сумма внесенного задатка засчитывается в счет арендной платы.</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smartTag w:uri="urn:schemas-microsoft-com:office:smarttags" w:element="time">
        <w:smartTagPr>
          <w:attr w:name="Minute" w:val="10"/>
          <w:attr w:name="Hour" w:val="10"/>
        </w:smartTagPr>
        <w:r w:rsidRPr="00E54E3F">
          <w:rPr>
            <w:rFonts w:ascii="Times New Roman" w:hAnsi="Times New Roman" w:cs="Times New Roman"/>
            <w:color w:val="000000"/>
            <w:sz w:val="16"/>
            <w:szCs w:val="16"/>
          </w:rPr>
          <w:t>10.10.</w:t>
        </w:r>
      </w:smartTag>
      <w:r w:rsidRPr="00E54E3F">
        <w:rPr>
          <w:rFonts w:ascii="Times New Roman" w:hAnsi="Times New Roman" w:cs="Times New Roman"/>
          <w:color w:val="000000"/>
          <w:sz w:val="16"/>
          <w:szCs w:val="16"/>
        </w:rPr>
        <w:t xml:space="preserve"> Победитель торгов при уклонении от подписания протокола о результатах торгов утрачивает внесенный задаток. Указанная сумма подлежит перечислению в местный бюджет МО "Город Удачный".</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smartTag w:uri="urn:schemas-microsoft-com:office:smarttags" w:element="time">
        <w:smartTagPr>
          <w:attr w:name="Minute" w:val="11"/>
          <w:attr w:name="Hour" w:val="10"/>
        </w:smartTagPr>
        <w:r w:rsidRPr="00E54E3F">
          <w:rPr>
            <w:rFonts w:ascii="Times New Roman" w:hAnsi="Times New Roman" w:cs="Times New Roman"/>
            <w:color w:val="000000"/>
            <w:sz w:val="16"/>
            <w:szCs w:val="16"/>
          </w:rPr>
          <w:t>10.11.</w:t>
        </w:r>
      </w:smartTag>
      <w:r w:rsidRPr="00E54E3F">
        <w:rPr>
          <w:rFonts w:ascii="Times New Roman" w:hAnsi="Times New Roman" w:cs="Times New Roman"/>
          <w:color w:val="000000"/>
          <w:sz w:val="16"/>
          <w:szCs w:val="16"/>
        </w:rPr>
        <w:t xml:space="preserve"> В случае, если победитель торгов отказался или иным образом уклоняется от заключения договора аренды в соответствии с условиями торгов, обязанность организатора торгов заключить договор аренды с победителем торгов прекращается в день, следующий за днем окончания срока подписания договора аренды.</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smartTag w:uri="urn:schemas-microsoft-com:office:smarttags" w:element="time">
        <w:smartTagPr>
          <w:attr w:name="Minute" w:val="12"/>
          <w:attr w:name="Hour" w:val="10"/>
        </w:smartTagPr>
        <w:r w:rsidRPr="00E54E3F">
          <w:rPr>
            <w:rFonts w:ascii="Times New Roman" w:hAnsi="Times New Roman" w:cs="Times New Roman"/>
            <w:color w:val="000000"/>
            <w:sz w:val="16"/>
            <w:szCs w:val="16"/>
          </w:rPr>
          <w:t>10.12.</w:t>
        </w:r>
      </w:smartTag>
      <w:r w:rsidRPr="00E54E3F">
        <w:rPr>
          <w:rFonts w:ascii="Times New Roman" w:hAnsi="Times New Roman" w:cs="Times New Roman"/>
          <w:color w:val="000000"/>
          <w:sz w:val="16"/>
          <w:szCs w:val="16"/>
        </w:rPr>
        <w:t xml:space="preserve"> В случае уклонения одной из сторон от заключения договора другая сторона вправе обратиться в суд с требованиями о понуждении заключить договор, а также о возмещении убытков, причиненных уклонением от его заключения.</w:t>
      </w:r>
    </w:p>
    <w:p w:rsidR="00302EA3" w:rsidRPr="00E54E3F" w:rsidRDefault="00302EA3" w:rsidP="00302EA3">
      <w:pPr>
        <w:pStyle w:val="ConsPlusTitle"/>
        <w:spacing w:line="240" w:lineRule="atLeast"/>
        <w:jc w:val="center"/>
        <w:outlineLvl w:val="1"/>
        <w:rPr>
          <w:rFonts w:ascii="Times New Roman" w:hAnsi="Times New Roman" w:cs="Times New Roman"/>
          <w:color w:val="000000"/>
          <w:sz w:val="16"/>
          <w:szCs w:val="16"/>
        </w:rPr>
      </w:pPr>
      <w:r w:rsidRPr="00E54E3F">
        <w:rPr>
          <w:rFonts w:ascii="Times New Roman" w:hAnsi="Times New Roman" w:cs="Times New Roman"/>
          <w:color w:val="000000"/>
          <w:sz w:val="16"/>
          <w:szCs w:val="16"/>
        </w:rPr>
        <w:t>11. Недействительность результатов торгов</w:t>
      </w:r>
    </w:p>
    <w:p w:rsidR="00302EA3" w:rsidRPr="00E54E3F" w:rsidRDefault="00302EA3" w:rsidP="00302EA3">
      <w:pPr>
        <w:pStyle w:val="ConsPlusTitle"/>
        <w:spacing w:line="240" w:lineRule="atLeast"/>
        <w:jc w:val="center"/>
        <w:outlineLvl w:val="1"/>
        <w:rPr>
          <w:rFonts w:ascii="Times New Roman" w:hAnsi="Times New Roman" w:cs="Times New Roman"/>
          <w:color w:val="000000"/>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11.1. Споры о признании результатов торгов недействительными рассматриваются судом в порядке, установленном действующим законодательством Российской Федерации.</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11.2. Признание результатов торгов судом недействительными влечет недействительность договора аренды, заключенного с победителем торгов.</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p>
    <w:p w:rsidR="00302EA3" w:rsidRPr="00E54E3F" w:rsidRDefault="00302EA3" w:rsidP="00302EA3">
      <w:pPr>
        <w:pStyle w:val="ConsPlusNormal"/>
        <w:spacing w:line="240" w:lineRule="atLeast"/>
        <w:ind w:firstLine="540"/>
        <w:jc w:val="center"/>
        <w:rPr>
          <w:rFonts w:ascii="Times New Roman" w:hAnsi="Times New Roman" w:cs="Times New Roman"/>
          <w:b/>
          <w:color w:val="000000"/>
          <w:sz w:val="16"/>
          <w:szCs w:val="16"/>
        </w:rPr>
      </w:pPr>
      <w:r w:rsidRPr="00E54E3F">
        <w:rPr>
          <w:rFonts w:ascii="Times New Roman" w:hAnsi="Times New Roman" w:cs="Times New Roman"/>
          <w:b/>
          <w:color w:val="000000"/>
          <w:sz w:val="16"/>
          <w:szCs w:val="16"/>
        </w:rPr>
        <w:t xml:space="preserve">12. Контроль за целевым использованием муниципального имущества </w:t>
      </w:r>
    </w:p>
    <w:p w:rsidR="00302EA3" w:rsidRPr="00E54E3F" w:rsidRDefault="00302EA3" w:rsidP="00302EA3">
      <w:pPr>
        <w:pStyle w:val="ConsPlusNormal"/>
        <w:spacing w:line="240" w:lineRule="atLeast"/>
        <w:ind w:firstLine="540"/>
        <w:jc w:val="center"/>
        <w:rPr>
          <w:rFonts w:ascii="Times New Roman" w:hAnsi="Times New Roman" w:cs="Times New Roman"/>
          <w:b/>
          <w:color w:val="000000"/>
          <w:sz w:val="16"/>
          <w:szCs w:val="16"/>
        </w:rPr>
      </w:pPr>
      <w:r w:rsidRPr="00E54E3F">
        <w:rPr>
          <w:rFonts w:ascii="Times New Roman" w:hAnsi="Times New Roman" w:cs="Times New Roman"/>
          <w:b/>
          <w:color w:val="000000"/>
          <w:sz w:val="16"/>
          <w:szCs w:val="16"/>
        </w:rPr>
        <w:t>МО «Город Удачный», переданного в аренду</w:t>
      </w:r>
    </w:p>
    <w:p w:rsidR="00302EA3" w:rsidRPr="00E54E3F" w:rsidRDefault="00302EA3" w:rsidP="00302EA3">
      <w:pPr>
        <w:pStyle w:val="ConsPlusNormal"/>
        <w:spacing w:line="240" w:lineRule="atLeast"/>
        <w:ind w:firstLine="540"/>
        <w:jc w:val="center"/>
        <w:rPr>
          <w:rFonts w:ascii="Times New Roman" w:hAnsi="Times New Roman" w:cs="Times New Roman"/>
          <w:b/>
          <w:color w:val="000000"/>
          <w:sz w:val="16"/>
          <w:szCs w:val="16"/>
        </w:rPr>
      </w:pP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12.1. Контроль за использованием переданного муниципального имущества МО «Город Удачный» в аренду возлагается на администрацию МО «Город Удачный».</w:t>
      </w:r>
    </w:p>
    <w:p w:rsidR="00302EA3" w:rsidRPr="00E54E3F" w:rsidRDefault="00302EA3" w:rsidP="00302EA3">
      <w:pPr>
        <w:pStyle w:val="ConsPlusNormal"/>
        <w:spacing w:line="240" w:lineRule="atLeast"/>
        <w:ind w:firstLine="540"/>
        <w:jc w:val="both"/>
        <w:rPr>
          <w:rFonts w:ascii="Times New Roman" w:hAnsi="Times New Roman" w:cs="Times New Roman"/>
          <w:color w:val="000000"/>
          <w:sz w:val="16"/>
          <w:szCs w:val="16"/>
        </w:rPr>
      </w:pPr>
      <w:r w:rsidRPr="00E54E3F">
        <w:rPr>
          <w:rFonts w:ascii="Times New Roman" w:hAnsi="Times New Roman" w:cs="Times New Roman"/>
          <w:color w:val="000000"/>
          <w:sz w:val="16"/>
          <w:szCs w:val="16"/>
        </w:rPr>
        <w:t>12.2. Администрация муниципального образования  «Город Удачный» Мирнинского района Республики Саха (Якутия) контролирует использование муниципального имущества муниципального образования  «Город Удачный» Мирнинского района Республики Саха (Якутия) путем проведения выездных проверок и составляет акты нарушений условий договора аренды.</w:t>
      </w:r>
    </w:p>
    <w:p w:rsidR="00302EA3" w:rsidRPr="00E54E3F" w:rsidRDefault="00302EA3" w:rsidP="00302EA3">
      <w:pPr>
        <w:spacing w:after="0" w:line="240" w:lineRule="atLeast"/>
        <w:rPr>
          <w:rFonts w:ascii="Times New Roman" w:hAnsi="Times New Roman"/>
          <w:b/>
          <w:bCs/>
          <w:color w:val="000000"/>
          <w:spacing w:val="-8"/>
          <w:sz w:val="16"/>
          <w:szCs w:val="16"/>
        </w:rPr>
      </w:pPr>
      <w:r w:rsidRPr="00E54E3F">
        <w:rPr>
          <w:rFonts w:ascii="Times New Roman" w:hAnsi="Times New Roman"/>
          <w:b/>
          <w:bCs/>
          <w:color w:val="000000"/>
          <w:spacing w:val="-8"/>
          <w:sz w:val="16"/>
          <w:szCs w:val="16"/>
        </w:rPr>
        <w:t xml:space="preserve">   </w:t>
      </w:r>
    </w:p>
    <w:p w:rsidR="00302EA3" w:rsidRPr="00E54E3F" w:rsidRDefault="00302EA3" w:rsidP="00302EA3">
      <w:pPr>
        <w:spacing w:after="0" w:line="240" w:lineRule="atLeast"/>
        <w:rPr>
          <w:rFonts w:ascii="Times New Roman" w:hAnsi="Times New Roman"/>
          <w:b/>
          <w:color w:val="000000"/>
          <w:sz w:val="16"/>
          <w:szCs w:val="16"/>
        </w:rPr>
      </w:pPr>
      <w:r w:rsidRPr="00E54E3F">
        <w:rPr>
          <w:rFonts w:ascii="Times New Roman" w:hAnsi="Times New Roman"/>
          <w:b/>
          <w:bCs/>
          <w:color w:val="000000"/>
          <w:spacing w:val="-8"/>
          <w:sz w:val="16"/>
          <w:szCs w:val="16"/>
        </w:rPr>
        <w:t xml:space="preserve">     13. Контроль за исполнением  Положения о </w:t>
      </w:r>
      <w:r w:rsidRPr="00E54E3F">
        <w:rPr>
          <w:rFonts w:ascii="Times New Roman" w:hAnsi="Times New Roman"/>
          <w:b/>
          <w:bCs/>
          <w:color w:val="000000"/>
          <w:sz w:val="16"/>
          <w:szCs w:val="16"/>
        </w:rPr>
        <w:t xml:space="preserve"> предоставлении муниципального имущества </w:t>
      </w:r>
      <w:r w:rsidRPr="00E54E3F">
        <w:rPr>
          <w:rFonts w:ascii="Times New Roman" w:hAnsi="Times New Roman"/>
          <w:b/>
          <w:color w:val="000000"/>
          <w:sz w:val="16"/>
          <w:szCs w:val="16"/>
        </w:rPr>
        <w:t xml:space="preserve">муниципального образования  </w:t>
      </w:r>
      <w:r w:rsidRPr="00E54E3F">
        <w:rPr>
          <w:rFonts w:ascii="Times New Roman" w:hAnsi="Times New Roman"/>
          <w:b/>
          <w:bCs/>
          <w:color w:val="000000"/>
          <w:sz w:val="16"/>
          <w:szCs w:val="16"/>
        </w:rPr>
        <w:t xml:space="preserve">«Город Удачный» </w:t>
      </w:r>
      <w:r w:rsidRPr="00E54E3F">
        <w:rPr>
          <w:rFonts w:ascii="Times New Roman" w:hAnsi="Times New Roman"/>
          <w:b/>
          <w:color w:val="000000"/>
          <w:sz w:val="16"/>
          <w:szCs w:val="16"/>
        </w:rPr>
        <w:t xml:space="preserve">Мирнинского района </w:t>
      </w:r>
    </w:p>
    <w:p w:rsidR="00302EA3" w:rsidRPr="00E54E3F" w:rsidRDefault="00302EA3" w:rsidP="00302EA3">
      <w:pPr>
        <w:spacing w:after="0" w:line="240" w:lineRule="atLeast"/>
        <w:rPr>
          <w:rFonts w:ascii="Times New Roman" w:hAnsi="Times New Roman"/>
          <w:b/>
          <w:bCs/>
          <w:color w:val="000000"/>
          <w:sz w:val="16"/>
          <w:szCs w:val="16"/>
        </w:rPr>
      </w:pPr>
      <w:r w:rsidRPr="00E54E3F">
        <w:rPr>
          <w:rFonts w:ascii="Times New Roman" w:hAnsi="Times New Roman"/>
          <w:b/>
          <w:bCs/>
          <w:color w:val="000000"/>
          <w:sz w:val="16"/>
          <w:szCs w:val="16"/>
        </w:rPr>
        <w:t>Республики Саха (Якутия) в аренду</w:t>
      </w:r>
    </w:p>
    <w:p w:rsidR="00302EA3" w:rsidRPr="00E54E3F" w:rsidRDefault="00302EA3" w:rsidP="00302EA3">
      <w:pPr>
        <w:spacing w:after="0" w:line="240" w:lineRule="atLeast"/>
        <w:rPr>
          <w:rFonts w:ascii="Times New Roman" w:hAnsi="Times New Roman"/>
          <w:b/>
          <w:bCs/>
          <w:color w:val="000000"/>
          <w:spacing w:val="-8"/>
          <w:sz w:val="16"/>
          <w:szCs w:val="16"/>
        </w:rPr>
      </w:pPr>
    </w:p>
    <w:p w:rsidR="00302EA3" w:rsidRPr="00E54E3F" w:rsidRDefault="00302EA3" w:rsidP="00302EA3">
      <w:pPr>
        <w:spacing w:after="0" w:line="240" w:lineRule="atLeast"/>
        <w:ind w:firstLine="540"/>
        <w:jc w:val="both"/>
        <w:rPr>
          <w:rFonts w:ascii="Times New Roman" w:hAnsi="Times New Roman"/>
          <w:color w:val="000000"/>
          <w:sz w:val="16"/>
          <w:szCs w:val="16"/>
        </w:rPr>
      </w:pPr>
      <w:r w:rsidRPr="00E54E3F">
        <w:rPr>
          <w:rFonts w:ascii="Times New Roman" w:hAnsi="Times New Roman"/>
          <w:color w:val="000000"/>
          <w:spacing w:val="-8"/>
          <w:sz w:val="16"/>
          <w:szCs w:val="16"/>
        </w:rPr>
        <w:t xml:space="preserve">13.1.  Контроль за исполнением настоящего Положения </w:t>
      </w:r>
      <w:r w:rsidRPr="00E54E3F">
        <w:rPr>
          <w:rFonts w:ascii="Times New Roman" w:hAnsi="Times New Roman"/>
          <w:color w:val="000000"/>
          <w:sz w:val="16"/>
          <w:szCs w:val="16"/>
        </w:rPr>
        <w:t>возлагается на должностные лица администрации МО «Город Удачный» Мирнинского района Республики Саха (Якутия) по подведомственной подчиненности, городской Совет МО «Город Удачный», контрольно-счетную Палату  муниципального образования «Мирнинский район» Республики Саха (Якутия).</w:t>
      </w:r>
    </w:p>
    <w:p w:rsidR="00302EA3" w:rsidRPr="00E54E3F" w:rsidRDefault="00302EA3" w:rsidP="00302EA3">
      <w:pPr>
        <w:spacing w:after="0" w:line="240" w:lineRule="atLeast"/>
        <w:ind w:firstLine="540"/>
        <w:jc w:val="both"/>
        <w:rPr>
          <w:rFonts w:ascii="Times New Roman" w:hAnsi="Times New Roman"/>
          <w:color w:val="000000"/>
          <w:sz w:val="16"/>
          <w:szCs w:val="16"/>
        </w:rPr>
      </w:pPr>
    </w:p>
    <w:p w:rsidR="00302EA3" w:rsidRPr="00E54E3F" w:rsidRDefault="00302EA3" w:rsidP="00302EA3">
      <w:pPr>
        <w:spacing w:after="0" w:line="240" w:lineRule="atLeast"/>
        <w:rPr>
          <w:rFonts w:ascii="Times New Roman" w:hAnsi="Times New Roman"/>
          <w:color w:val="000000"/>
          <w:sz w:val="16"/>
          <w:szCs w:val="16"/>
        </w:rPr>
      </w:pPr>
      <w:r w:rsidRPr="00E54E3F">
        <w:rPr>
          <w:rFonts w:ascii="Times New Roman" w:hAnsi="Times New Roman"/>
          <w:b/>
          <w:color w:val="000000"/>
          <w:sz w:val="16"/>
          <w:szCs w:val="16"/>
        </w:rPr>
        <w:t>_________________________________________</w:t>
      </w:r>
    </w:p>
    <w:tbl>
      <w:tblPr>
        <w:tblpPr w:leftFromText="180" w:rightFromText="180" w:vertAnchor="text" w:horzAnchor="margin" w:tblpY="96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210"/>
        <w:gridCol w:w="5210"/>
      </w:tblGrid>
      <w:tr w:rsidR="00E54E3F" w:rsidRPr="00B824E6" w:rsidTr="00D247D9">
        <w:trPr>
          <w:trHeight w:val="957"/>
        </w:trPr>
        <w:tc>
          <w:tcPr>
            <w:tcW w:w="5210" w:type="dxa"/>
            <w:vAlign w:val="center"/>
          </w:tcPr>
          <w:p w:rsidR="00E54E3F" w:rsidRPr="00B824E6" w:rsidRDefault="00E54E3F" w:rsidP="00D247D9">
            <w:pPr>
              <w:pStyle w:val="a3"/>
              <w:contextualSpacing/>
              <w:rPr>
                <w:rFonts w:ascii="Times New Roman" w:hAnsi="Times New Roman"/>
                <w:b/>
                <w:sz w:val="16"/>
                <w:szCs w:val="16"/>
              </w:rPr>
            </w:pPr>
            <w:r w:rsidRPr="00B824E6">
              <w:rPr>
                <w:rFonts w:ascii="Times New Roman" w:hAnsi="Times New Roman"/>
                <w:b/>
                <w:sz w:val="16"/>
                <w:szCs w:val="16"/>
              </w:rPr>
              <w:t>Пресс-служба администрации города</w:t>
            </w:r>
          </w:p>
        </w:tc>
        <w:tc>
          <w:tcPr>
            <w:tcW w:w="5210" w:type="dxa"/>
            <w:vAlign w:val="center"/>
          </w:tcPr>
          <w:p w:rsidR="00E54E3F" w:rsidRPr="00B824E6" w:rsidRDefault="00E54E3F" w:rsidP="00D247D9">
            <w:pPr>
              <w:pStyle w:val="a3"/>
              <w:contextualSpacing/>
              <w:rPr>
                <w:rFonts w:ascii="Times New Roman" w:hAnsi="Times New Roman"/>
                <w:b/>
                <w:sz w:val="16"/>
                <w:szCs w:val="16"/>
              </w:rPr>
            </w:pPr>
          </w:p>
          <w:p w:rsidR="00E54E3F" w:rsidRPr="00B824E6" w:rsidRDefault="00E54E3F" w:rsidP="00D247D9">
            <w:pPr>
              <w:pStyle w:val="a3"/>
              <w:contextualSpacing/>
              <w:rPr>
                <w:rFonts w:ascii="Times New Roman" w:hAnsi="Times New Roman"/>
                <w:sz w:val="16"/>
                <w:szCs w:val="16"/>
              </w:rPr>
            </w:pPr>
            <w:r w:rsidRPr="00B824E6">
              <w:rPr>
                <w:rFonts w:ascii="Times New Roman" w:hAnsi="Times New Roman"/>
                <w:b/>
                <w:sz w:val="16"/>
                <w:szCs w:val="16"/>
              </w:rPr>
              <w:t xml:space="preserve">Адрес редакции: </w:t>
            </w:r>
            <w:r w:rsidRPr="00B824E6">
              <w:rPr>
                <w:rFonts w:ascii="Times New Roman" w:hAnsi="Times New Roman"/>
                <w:sz w:val="16"/>
                <w:szCs w:val="16"/>
              </w:rPr>
              <w:t>678188, Республика Саха (Якутия)</w:t>
            </w:r>
          </w:p>
          <w:p w:rsidR="00E54E3F" w:rsidRPr="00B824E6" w:rsidRDefault="00E54E3F" w:rsidP="00D247D9">
            <w:pPr>
              <w:pStyle w:val="a3"/>
              <w:contextualSpacing/>
              <w:rPr>
                <w:rFonts w:ascii="Times New Roman" w:hAnsi="Times New Roman"/>
                <w:sz w:val="16"/>
                <w:szCs w:val="16"/>
              </w:rPr>
            </w:pPr>
            <w:r w:rsidRPr="00B824E6">
              <w:rPr>
                <w:rFonts w:ascii="Times New Roman" w:hAnsi="Times New Roman"/>
                <w:sz w:val="16"/>
                <w:szCs w:val="16"/>
              </w:rPr>
              <w:t>г. Удачный, ул. Ленина, 21, Отпечатано 100 экз.</w:t>
            </w:r>
          </w:p>
          <w:p w:rsidR="00E54E3F" w:rsidRPr="00B824E6" w:rsidRDefault="00E54E3F" w:rsidP="00D247D9">
            <w:pPr>
              <w:pStyle w:val="a3"/>
              <w:contextualSpacing/>
              <w:rPr>
                <w:rFonts w:ascii="Times New Roman" w:hAnsi="Times New Roman"/>
                <w:b/>
                <w:sz w:val="16"/>
                <w:szCs w:val="16"/>
              </w:rPr>
            </w:pPr>
            <w:r w:rsidRPr="00B824E6">
              <w:rPr>
                <w:rFonts w:ascii="Times New Roman" w:hAnsi="Times New Roman"/>
                <w:b/>
                <w:sz w:val="16"/>
                <w:szCs w:val="16"/>
              </w:rPr>
              <w:t>Администрация МО «Город Удачный»</w:t>
            </w:r>
          </w:p>
        </w:tc>
      </w:tr>
    </w:tbl>
    <w:p w:rsidR="003D3455" w:rsidRPr="00E54E3F" w:rsidRDefault="003D3455" w:rsidP="00302EA3">
      <w:pPr>
        <w:spacing w:after="0" w:line="240" w:lineRule="atLeast"/>
        <w:jc w:val="both"/>
        <w:rPr>
          <w:rFonts w:ascii="Times New Roman" w:hAnsi="Times New Roman"/>
          <w:b/>
          <w:sz w:val="16"/>
          <w:szCs w:val="16"/>
        </w:rPr>
      </w:pPr>
    </w:p>
    <w:sectPr w:rsidR="003D3455" w:rsidRPr="00E54E3F" w:rsidSect="00302EA3">
      <w:headerReference w:type="even" r:id="rId20"/>
      <w:headerReference w:type="default" r:id="rId21"/>
      <w:footerReference w:type="even" r:id="rId22"/>
      <w:footerReference w:type="default" r:id="rId23"/>
      <w:headerReference w:type="first" r:id="rId24"/>
      <w:footerReference w:type="first" r:id="rId25"/>
      <w:pgSz w:w="11906" w:h="16838"/>
      <w:pgMar w:top="284" w:right="851" w:bottom="284" w:left="425"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12E" w:rsidRDefault="0097012E" w:rsidP="00993003">
      <w:pPr>
        <w:spacing w:after="0" w:line="240" w:lineRule="auto"/>
      </w:pPr>
      <w:r>
        <w:separator/>
      </w:r>
    </w:p>
  </w:endnote>
  <w:endnote w:type="continuationSeparator" w:id="1">
    <w:p w:rsidR="0097012E" w:rsidRDefault="0097012E" w:rsidP="00993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Blackadder ITC">
    <w:panose1 w:val="04020505051007020D02"/>
    <w:charset w:val="00"/>
    <w:family w:val="decorativ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1B" w:rsidRDefault="00666E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1B" w:rsidRDefault="00927C15">
    <w:pPr>
      <w:pStyle w:val="a6"/>
      <w:jc w:val="right"/>
    </w:pPr>
    <w:fldSimple w:instr=" PAGE   \* MERGEFORMAT ">
      <w:r w:rsidR="00E54E3F">
        <w:rPr>
          <w:noProof/>
        </w:rPr>
        <w:t>24</w:t>
      </w:r>
    </w:fldSimple>
  </w:p>
  <w:p w:rsidR="00666E1B" w:rsidRDefault="00666E1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1B" w:rsidRDefault="00666E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12E" w:rsidRDefault="0097012E" w:rsidP="00993003">
      <w:pPr>
        <w:spacing w:after="0" w:line="240" w:lineRule="auto"/>
      </w:pPr>
      <w:r>
        <w:separator/>
      </w:r>
    </w:p>
  </w:footnote>
  <w:footnote w:type="continuationSeparator" w:id="1">
    <w:p w:rsidR="0097012E" w:rsidRDefault="0097012E" w:rsidP="009930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1B" w:rsidRDefault="00666E1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1B" w:rsidRDefault="00666E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1B" w:rsidRDefault="00666E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5pt;height:10.5pt" o:bullet="t">
        <v:imagedata r:id="rId1" o:title=""/>
      </v:shape>
    </w:pict>
  </w:numPicBullet>
  <w:abstractNum w:abstractNumId="0">
    <w:nsid w:val="00795A18"/>
    <w:multiLevelType w:val="hybridMultilevel"/>
    <w:tmpl w:val="C9E00E7A"/>
    <w:lvl w:ilvl="0" w:tplc="0CF805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B1442E"/>
    <w:multiLevelType w:val="hybridMultilevel"/>
    <w:tmpl w:val="5E60FA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E947EA"/>
    <w:multiLevelType w:val="hybridMultilevel"/>
    <w:tmpl w:val="9708A068"/>
    <w:lvl w:ilvl="0" w:tplc="40BA7C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9CD2C11"/>
    <w:multiLevelType w:val="hybridMultilevel"/>
    <w:tmpl w:val="5B50A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4707CF"/>
    <w:multiLevelType w:val="hybridMultilevel"/>
    <w:tmpl w:val="38D0DE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A5C62"/>
    <w:multiLevelType w:val="hybridMultilevel"/>
    <w:tmpl w:val="59FC80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8A224C6"/>
    <w:multiLevelType w:val="multilevel"/>
    <w:tmpl w:val="0D84CFDA"/>
    <w:lvl w:ilvl="0">
      <w:start w:val="1"/>
      <w:numFmt w:val="bullet"/>
      <w:lvlText w:val=""/>
      <w:lvlJc w:val="left"/>
      <w:pPr>
        <w:ind w:left="1179" w:hanging="360"/>
      </w:pPr>
      <w:rPr>
        <w:rFonts w:ascii="Symbol" w:hAnsi="Symbol" w:hint="default"/>
      </w:rPr>
    </w:lvl>
    <w:lvl w:ilvl="1" w:tentative="1">
      <w:start w:val="1"/>
      <w:numFmt w:val="bullet"/>
      <w:lvlText w:val="o"/>
      <w:lvlJc w:val="left"/>
      <w:pPr>
        <w:ind w:left="1899" w:hanging="360"/>
      </w:pPr>
      <w:rPr>
        <w:rFonts w:ascii="Courier New" w:hAnsi="Courier New" w:cs="Courier New" w:hint="default"/>
      </w:rPr>
    </w:lvl>
    <w:lvl w:ilvl="2" w:tentative="1">
      <w:start w:val="1"/>
      <w:numFmt w:val="bullet"/>
      <w:lvlText w:val=""/>
      <w:lvlJc w:val="left"/>
      <w:pPr>
        <w:ind w:left="2619" w:hanging="360"/>
      </w:pPr>
      <w:rPr>
        <w:rFonts w:ascii="Wingdings" w:hAnsi="Wingdings" w:hint="default"/>
      </w:rPr>
    </w:lvl>
    <w:lvl w:ilvl="3" w:tentative="1">
      <w:start w:val="1"/>
      <w:numFmt w:val="bullet"/>
      <w:lvlText w:val=""/>
      <w:lvlJc w:val="left"/>
      <w:pPr>
        <w:ind w:left="3339" w:hanging="360"/>
      </w:pPr>
      <w:rPr>
        <w:rFonts w:ascii="Symbol" w:hAnsi="Symbol" w:hint="default"/>
      </w:rPr>
    </w:lvl>
    <w:lvl w:ilvl="4" w:tentative="1">
      <w:start w:val="1"/>
      <w:numFmt w:val="bullet"/>
      <w:lvlText w:val="o"/>
      <w:lvlJc w:val="left"/>
      <w:pPr>
        <w:ind w:left="4059" w:hanging="360"/>
      </w:pPr>
      <w:rPr>
        <w:rFonts w:ascii="Courier New" w:hAnsi="Courier New" w:cs="Courier New" w:hint="default"/>
      </w:rPr>
    </w:lvl>
    <w:lvl w:ilvl="5" w:tentative="1">
      <w:start w:val="1"/>
      <w:numFmt w:val="bullet"/>
      <w:lvlText w:val=""/>
      <w:lvlJc w:val="left"/>
      <w:pPr>
        <w:ind w:left="4779" w:hanging="360"/>
      </w:pPr>
      <w:rPr>
        <w:rFonts w:ascii="Wingdings" w:hAnsi="Wingdings" w:hint="default"/>
      </w:rPr>
    </w:lvl>
    <w:lvl w:ilvl="6" w:tentative="1">
      <w:start w:val="1"/>
      <w:numFmt w:val="bullet"/>
      <w:lvlText w:val=""/>
      <w:lvlJc w:val="left"/>
      <w:pPr>
        <w:ind w:left="5499" w:hanging="360"/>
      </w:pPr>
      <w:rPr>
        <w:rFonts w:ascii="Symbol" w:hAnsi="Symbol" w:hint="default"/>
      </w:rPr>
    </w:lvl>
    <w:lvl w:ilvl="7" w:tentative="1">
      <w:start w:val="1"/>
      <w:numFmt w:val="bullet"/>
      <w:lvlText w:val="o"/>
      <w:lvlJc w:val="left"/>
      <w:pPr>
        <w:ind w:left="6219" w:hanging="360"/>
      </w:pPr>
      <w:rPr>
        <w:rFonts w:ascii="Courier New" w:hAnsi="Courier New" w:cs="Courier New" w:hint="default"/>
      </w:rPr>
    </w:lvl>
    <w:lvl w:ilvl="8" w:tentative="1">
      <w:start w:val="1"/>
      <w:numFmt w:val="bullet"/>
      <w:lvlText w:val=""/>
      <w:lvlJc w:val="left"/>
      <w:pPr>
        <w:ind w:left="6939" w:hanging="360"/>
      </w:pPr>
      <w:rPr>
        <w:rFonts w:ascii="Wingdings" w:hAnsi="Wingdings" w:hint="default"/>
      </w:rPr>
    </w:lvl>
  </w:abstractNum>
  <w:abstractNum w:abstractNumId="8">
    <w:nsid w:val="1BE95FC2"/>
    <w:multiLevelType w:val="hybridMultilevel"/>
    <w:tmpl w:val="EA7E6EE0"/>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1C0E0015"/>
    <w:multiLevelType w:val="hybridMultilevel"/>
    <w:tmpl w:val="ABB6EEFC"/>
    <w:lvl w:ilvl="0" w:tplc="D5A81652">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1D1BAA"/>
    <w:multiLevelType w:val="hybridMultilevel"/>
    <w:tmpl w:val="9FD4F716"/>
    <w:lvl w:ilvl="0" w:tplc="95125338">
      <w:start w:val="1"/>
      <w:numFmt w:val="decimal"/>
      <w:lvlText w:val="%1."/>
      <w:lvlJc w:val="left"/>
      <w:pPr>
        <w:tabs>
          <w:tab w:val="num" w:pos="900"/>
        </w:tabs>
        <w:ind w:left="900" w:hanging="360"/>
      </w:pPr>
      <w:rPr>
        <w:rFonts w:hint="default"/>
      </w:rPr>
    </w:lvl>
    <w:lvl w:ilvl="1" w:tplc="A4BEB23A">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5590156"/>
    <w:multiLevelType w:val="hybridMultilevel"/>
    <w:tmpl w:val="E5AC96FC"/>
    <w:lvl w:ilvl="0" w:tplc="46AA6D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5378A7"/>
    <w:multiLevelType w:val="hybridMultilevel"/>
    <w:tmpl w:val="C1043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061061"/>
    <w:multiLevelType w:val="hybridMultilevel"/>
    <w:tmpl w:val="E5103C8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20"/>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4B70155"/>
    <w:multiLevelType w:val="hybridMultilevel"/>
    <w:tmpl w:val="99B64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F1345B"/>
    <w:multiLevelType w:val="hybridMultilevel"/>
    <w:tmpl w:val="CF36EF00"/>
    <w:lvl w:ilvl="0" w:tplc="775C8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2974A59"/>
    <w:multiLevelType w:val="hybridMultilevel"/>
    <w:tmpl w:val="48A43856"/>
    <w:lvl w:ilvl="0" w:tplc="0419000F">
      <w:start w:val="1"/>
      <w:numFmt w:val="decimal"/>
      <w:lvlText w:val="%1."/>
      <w:lvlJc w:val="left"/>
      <w:pPr>
        <w:tabs>
          <w:tab w:val="num" w:pos="1480"/>
        </w:tabs>
        <w:ind w:left="1480" w:hanging="360"/>
      </w:pPr>
    </w:lvl>
    <w:lvl w:ilvl="1" w:tplc="04190011">
      <w:start w:val="1"/>
      <w:numFmt w:val="decimal"/>
      <w:lvlText w:val="%2)"/>
      <w:lvlJc w:val="left"/>
      <w:pPr>
        <w:tabs>
          <w:tab w:val="num" w:pos="2200"/>
        </w:tabs>
        <w:ind w:left="2200" w:hanging="360"/>
      </w:pPr>
    </w:lvl>
    <w:lvl w:ilvl="2" w:tplc="0419001B" w:tentative="1">
      <w:start w:val="1"/>
      <w:numFmt w:val="lowerRoman"/>
      <w:lvlText w:val="%3."/>
      <w:lvlJc w:val="right"/>
      <w:pPr>
        <w:tabs>
          <w:tab w:val="num" w:pos="2920"/>
        </w:tabs>
        <w:ind w:left="2920" w:hanging="180"/>
      </w:pPr>
    </w:lvl>
    <w:lvl w:ilvl="3" w:tplc="0419000F" w:tentative="1">
      <w:start w:val="1"/>
      <w:numFmt w:val="decimal"/>
      <w:lvlText w:val="%4."/>
      <w:lvlJc w:val="left"/>
      <w:pPr>
        <w:tabs>
          <w:tab w:val="num" w:pos="3640"/>
        </w:tabs>
        <w:ind w:left="3640" w:hanging="360"/>
      </w:pPr>
    </w:lvl>
    <w:lvl w:ilvl="4" w:tplc="04190019" w:tentative="1">
      <w:start w:val="1"/>
      <w:numFmt w:val="lowerLetter"/>
      <w:lvlText w:val="%5."/>
      <w:lvlJc w:val="left"/>
      <w:pPr>
        <w:tabs>
          <w:tab w:val="num" w:pos="4360"/>
        </w:tabs>
        <w:ind w:left="4360" w:hanging="360"/>
      </w:pPr>
    </w:lvl>
    <w:lvl w:ilvl="5" w:tplc="0419001B" w:tentative="1">
      <w:start w:val="1"/>
      <w:numFmt w:val="lowerRoman"/>
      <w:lvlText w:val="%6."/>
      <w:lvlJc w:val="right"/>
      <w:pPr>
        <w:tabs>
          <w:tab w:val="num" w:pos="5080"/>
        </w:tabs>
        <w:ind w:left="5080" w:hanging="180"/>
      </w:pPr>
    </w:lvl>
    <w:lvl w:ilvl="6" w:tplc="0419000F" w:tentative="1">
      <w:start w:val="1"/>
      <w:numFmt w:val="decimal"/>
      <w:lvlText w:val="%7."/>
      <w:lvlJc w:val="left"/>
      <w:pPr>
        <w:tabs>
          <w:tab w:val="num" w:pos="5800"/>
        </w:tabs>
        <w:ind w:left="5800" w:hanging="360"/>
      </w:pPr>
    </w:lvl>
    <w:lvl w:ilvl="7" w:tplc="04190019" w:tentative="1">
      <w:start w:val="1"/>
      <w:numFmt w:val="lowerLetter"/>
      <w:lvlText w:val="%8."/>
      <w:lvlJc w:val="left"/>
      <w:pPr>
        <w:tabs>
          <w:tab w:val="num" w:pos="6520"/>
        </w:tabs>
        <w:ind w:left="6520" w:hanging="360"/>
      </w:pPr>
    </w:lvl>
    <w:lvl w:ilvl="8" w:tplc="0419001B" w:tentative="1">
      <w:start w:val="1"/>
      <w:numFmt w:val="lowerRoman"/>
      <w:lvlText w:val="%9."/>
      <w:lvlJc w:val="right"/>
      <w:pPr>
        <w:tabs>
          <w:tab w:val="num" w:pos="7240"/>
        </w:tabs>
        <w:ind w:left="7240" w:hanging="180"/>
      </w:pPr>
    </w:lvl>
  </w:abstractNum>
  <w:abstractNum w:abstractNumId="17">
    <w:nsid w:val="45FB6F9A"/>
    <w:multiLevelType w:val="hybridMultilevel"/>
    <w:tmpl w:val="A7DE94CC"/>
    <w:lvl w:ilvl="0" w:tplc="FA90F914">
      <w:start w:val="1"/>
      <w:numFmt w:val="upperRoman"/>
      <w:lvlText w:val="%1."/>
      <w:lvlJc w:val="right"/>
      <w:pPr>
        <w:ind w:left="927" w:hanging="360"/>
      </w:pPr>
      <w:rPr>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81351A9"/>
    <w:multiLevelType w:val="multilevel"/>
    <w:tmpl w:val="F01AB752"/>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19">
    <w:nsid w:val="48214D74"/>
    <w:multiLevelType w:val="hybridMultilevel"/>
    <w:tmpl w:val="1F8C99A2"/>
    <w:lvl w:ilvl="0" w:tplc="03565F52">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375AC3"/>
    <w:multiLevelType w:val="hybridMultilevel"/>
    <w:tmpl w:val="E6C235A8"/>
    <w:lvl w:ilvl="0" w:tplc="15EC4276">
      <w:start w:val="1"/>
      <w:numFmt w:val="decimal"/>
      <w:lvlText w:val="%1."/>
      <w:lvlJc w:val="left"/>
      <w:pPr>
        <w:ind w:left="1060" w:hanging="360"/>
      </w:pPr>
      <w:rPr>
        <w:rFonts w:hint="default"/>
        <w:b w:val="0"/>
        <w:color w:val="0F243E"/>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nsid w:val="4C522592"/>
    <w:multiLevelType w:val="hybridMultilevel"/>
    <w:tmpl w:val="0264F0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6827EE6"/>
    <w:multiLevelType w:val="hybridMultilevel"/>
    <w:tmpl w:val="2670F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6B7C6E"/>
    <w:multiLevelType w:val="hybridMultilevel"/>
    <w:tmpl w:val="D0D0458C"/>
    <w:lvl w:ilvl="0" w:tplc="02CA7458">
      <w:start w:val="1"/>
      <w:numFmt w:val="bullet"/>
      <w:lvlText w:val=""/>
      <w:lvlJc w:val="left"/>
      <w:pPr>
        <w:tabs>
          <w:tab w:val="num" w:pos="2205"/>
        </w:tabs>
        <w:ind w:left="2205"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BD18F1"/>
    <w:multiLevelType w:val="hybridMultilevel"/>
    <w:tmpl w:val="FE105C64"/>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5">
    <w:nsid w:val="602954D6"/>
    <w:multiLevelType w:val="hybridMultilevel"/>
    <w:tmpl w:val="78BC51D2"/>
    <w:lvl w:ilvl="0" w:tplc="FFFFFFFF">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Tahoma"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Tahoma"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Tahoma" w:hint="default"/>
      </w:rPr>
    </w:lvl>
    <w:lvl w:ilvl="8" w:tplc="FFFFFFFF" w:tentative="1">
      <w:start w:val="1"/>
      <w:numFmt w:val="bullet"/>
      <w:lvlText w:val=""/>
      <w:lvlJc w:val="left"/>
      <w:pPr>
        <w:ind w:left="6622" w:hanging="360"/>
      </w:pPr>
      <w:rPr>
        <w:rFonts w:ascii="Wingdings" w:hAnsi="Wingdings" w:hint="default"/>
      </w:rPr>
    </w:lvl>
  </w:abstractNum>
  <w:abstractNum w:abstractNumId="26">
    <w:nsid w:val="6524627F"/>
    <w:multiLevelType w:val="hybridMultilevel"/>
    <w:tmpl w:val="833051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C131D8"/>
    <w:multiLevelType w:val="hybridMultilevel"/>
    <w:tmpl w:val="DE805F5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6CE5502D"/>
    <w:multiLevelType w:val="hybridMultilevel"/>
    <w:tmpl w:val="47560CAC"/>
    <w:lvl w:ilvl="0" w:tplc="3D08C7F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13B33CA"/>
    <w:multiLevelType w:val="hybridMultilevel"/>
    <w:tmpl w:val="4A5C0CBA"/>
    <w:lvl w:ilvl="0" w:tplc="A87AC99C">
      <w:start w:val="1"/>
      <w:numFmt w:val="decimal"/>
      <w:lvlText w:val="%1."/>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71478D"/>
    <w:multiLevelType w:val="hybridMultilevel"/>
    <w:tmpl w:val="48A43856"/>
    <w:lvl w:ilvl="0" w:tplc="0419000F">
      <w:start w:val="1"/>
      <w:numFmt w:val="decimal"/>
      <w:lvlText w:val="%1."/>
      <w:lvlJc w:val="left"/>
      <w:pPr>
        <w:tabs>
          <w:tab w:val="num" w:pos="1480"/>
        </w:tabs>
        <w:ind w:left="1480" w:hanging="360"/>
      </w:pPr>
    </w:lvl>
    <w:lvl w:ilvl="1" w:tplc="04190011">
      <w:start w:val="1"/>
      <w:numFmt w:val="decimal"/>
      <w:lvlText w:val="%2)"/>
      <w:lvlJc w:val="left"/>
      <w:pPr>
        <w:tabs>
          <w:tab w:val="num" w:pos="2200"/>
        </w:tabs>
        <w:ind w:left="2200" w:hanging="360"/>
      </w:pPr>
    </w:lvl>
    <w:lvl w:ilvl="2" w:tplc="0419001B" w:tentative="1">
      <w:start w:val="1"/>
      <w:numFmt w:val="lowerRoman"/>
      <w:lvlText w:val="%3."/>
      <w:lvlJc w:val="right"/>
      <w:pPr>
        <w:tabs>
          <w:tab w:val="num" w:pos="2920"/>
        </w:tabs>
        <w:ind w:left="2920" w:hanging="180"/>
      </w:pPr>
    </w:lvl>
    <w:lvl w:ilvl="3" w:tplc="0419000F" w:tentative="1">
      <w:start w:val="1"/>
      <w:numFmt w:val="decimal"/>
      <w:lvlText w:val="%4."/>
      <w:lvlJc w:val="left"/>
      <w:pPr>
        <w:tabs>
          <w:tab w:val="num" w:pos="3640"/>
        </w:tabs>
        <w:ind w:left="3640" w:hanging="360"/>
      </w:pPr>
    </w:lvl>
    <w:lvl w:ilvl="4" w:tplc="04190019" w:tentative="1">
      <w:start w:val="1"/>
      <w:numFmt w:val="lowerLetter"/>
      <w:lvlText w:val="%5."/>
      <w:lvlJc w:val="left"/>
      <w:pPr>
        <w:tabs>
          <w:tab w:val="num" w:pos="4360"/>
        </w:tabs>
        <w:ind w:left="4360" w:hanging="360"/>
      </w:pPr>
    </w:lvl>
    <w:lvl w:ilvl="5" w:tplc="0419001B" w:tentative="1">
      <w:start w:val="1"/>
      <w:numFmt w:val="lowerRoman"/>
      <w:lvlText w:val="%6."/>
      <w:lvlJc w:val="right"/>
      <w:pPr>
        <w:tabs>
          <w:tab w:val="num" w:pos="5080"/>
        </w:tabs>
        <w:ind w:left="5080" w:hanging="180"/>
      </w:pPr>
    </w:lvl>
    <w:lvl w:ilvl="6" w:tplc="0419000F" w:tentative="1">
      <w:start w:val="1"/>
      <w:numFmt w:val="decimal"/>
      <w:lvlText w:val="%7."/>
      <w:lvlJc w:val="left"/>
      <w:pPr>
        <w:tabs>
          <w:tab w:val="num" w:pos="5800"/>
        </w:tabs>
        <w:ind w:left="5800" w:hanging="360"/>
      </w:pPr>
    </w:lvl>
    <w:lvl w:ilvl="7" w:tplc="04190019" w:tentative="1">
      <w:start w:val="1"/>
      <w:numFmt w:val="lowerLetter"/>
      <w:lvlText w:val="%8."/>
      <w:lvlJc w:val="left"/>
      <w:pPr>
        <w:tabs>
          <w:tab w:val="num" w:pos="6520"/>
        </w:tabs>
        <w:ind w:left="6520" w:hanging="360"/>
      </w:pPr>
    </w:lvl>
    <w:lvl w:ilvl="8" w:tplc="0419001B" w:tentative="1">
      <w:start w:val="1"/>
      <w:numFmt w:val="lowerRoman"/>
      <w:lvlText w:val="%9."/>
      <w:lvlJc w:val="right"/>
      <w:pPr>
        <w:tabs>
          <w:tab w:val="num" w:pos="7240"/>
        </w:tabs>
        <w:ind w:left="7240" w:hanging="180"/>
      </w:pPr>
    </w:lvl>
  </w:abstractNum>
  <w:abstractNum w:abstractNumId="31">
    <w:nsid w:val="74B16B35"/>
    <w:multiLevelType w:val="singleLevel"/>
    <w:tmpl w:val="3B4C23C6"/>
    <w:lvl w:ilvl="0">
      <w:start w:val="68"/>
      <w:numFmt w:val="bullet"/>
      <w:lvlText w:val="-"/>
      <w:lvlJc w:val="left"/>
      <w:pPr>
        <w:tabs>
          <w:tab w:val="num" w:pos="360"/>
        </w:tabs>
        <w:ind w:left="360" w:hanging="360"/>
      </w:pPr>
    </w:lvl>
  </w:abstractNum>
  <w:num w:numId="1">
    <w:abstractNumId w:val="3"/>
  </w:num>
  <w:num w:numId="2">
    <w:abstractNumId w:val="12"/>
  </w:num>
  <w:num w:numId="3">
    <w:abstractNumId w:val="14"/>
  </w:num>
  <w:num w:numId="4">
    <w:abstractNumId w:val="26"/>
  </w:num>
  <w:num w:numId="5">
    <w:abstractNumId w:val="2"/>
  </w:num>
  <w:num w:numId="6">
    <w:abstractNumId w:val="7"/>
  </w:num>
  <w:num w:numId="7">
    <w:abstractNumId w:val="25"/>
  </w:num>
  <w:num w:numId="8">
    <w:abstractNumId w:val="8"/>
  </w:num>
  <w:num w:numId="9">
    <w:abstractNumId w:val="17"/>
  </w:num>
  <w:num w:numId="10">
    <w:abstractNumId w:val="9"/>
  </w:num>
  <w:num w:numId="11">
    <w:abstractNumId w:val="23"/>
  </w:num>
  <w:num w:numId="12">
    <w:abstractNumId w:val="22"/>
  </w:num>
  <w:num w:numId="13">
    <w:abstractNumId w:val="20"/>
  </w:num>
  <w:num w:numId="14">
    <w:abstractNumId w:val="1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9"/>
  </w:num>
  <w:num w:numId="19">
    <w:abstractNumId w:val="21"/>
  </w:num>
  <w:num w:numId="20">
    <w:abstractNumId w:val="5"/>
  </w:num>
  <w:num w:numId="21">
    <w:abstractNumId w:val="0"/>
  </w:num>
  <w:num w:numId="22">
    <w:abstractNumId w:val="15"/>
  </w:num>
  <w:num w:numId="23">
    <w:abstractNumId w:val="1"/>
  </w:num>
  <w:num w:numId="24">
    <w:abstractNumId w:val="31"/>
  </w:num>
  <w:num w:numId="25">
    <w:abstractNumId w:val="10"/>
  </w:num>
  <w:num w:numId="26">
    <w:abstractNumId w:val="4"/>
  </w:num>
  <w:num w:numId="27">
    <w:abstractNumId w:val="28"/>
  </w:num>
  <w:num w:numId="28">
    <w:abstractNumId w:val="30"/>
  </w:num>
  <w:num w:numId="29">
    <w:abstractNumId w:val="19"/>
  </w:num>
  <w:num w:numId="30">
    <w:abstractNumId w:val="27"/>
  </w:num>
  <w:num w:numId="31">
    <w:abstractNumId w:val="6"/>
  </w:num>
  <w:num w:numId="32">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drawingGridHorizontalSpacing w:val="110"/>
  <w:displayHorizontalDrawingGridEvery w:val="2"/>
  <w:characterSpacingControl w:val="doNotCompress"/>
  <w:footnotePr>
    <w:footnote w:id="0"/>
    <w:footnote w:id="1"/>
  </w:footnotePr>
  <w:endnotePr>
    <w:endnote w:id="0"/>
    <w:endnote w:id="1"/>
  </w:endnotePr>
  <w:compat/>
  <w:rsids>
    <w:rsidRoot w:val="007838B2"/>
    <w:rsid w:val="00003AD4"/>
    <w:rsid w:val="00016AF1"/>
    <w:rsid w:val="00020349"/>
    <w:rsid w:val="000255DF"/>
    <w:rsid w:val="00035673"/>
    <w:rsid w:val="00035CCF"/>
    <w:rsid w:val="00041BF1"/>
    <w:rsid w:val="000535EF"/>
    <w:rsid w:val="00061794"/>
    <w:rsid w:val="00080078"/>
    <w:rsid w:val="000B19B8"/>
    <w:rsid w:val="000B4495"/>
    <w:rsid w:val="000C120D"/>
    <w:rsid w:val="000D3144"/>
    <w:rsid w:val="000D39E3"/>
    <w:rsid w:val="000E0E56"/>
    <w:rsid w:val="000E1E7B"/>
    <w:rsid w:val="000F1754"/>
    <w:rsid w:val="00100C29"/>
    <w:rsid w:val="00105D67"/>
    <w:rsid w:val="00110FE0"/>
    <w:rsid w:val="00114F75"/>
    <w:rsid w:val="0013297C"/>
    <w:rsid w:val="00133A0C"/>
    <w:rsid w:val="00144ABF"/>
    <w:rsid w:val="00151018"/>
    <w:rsid w:val="001602D9"/>
    <w:rsid w:val="001674F5"/>
    <w:rsid w:val="00176FB6"/>
    <w:rsid w:val="00186A87"/>
    <w:rsid w:val="001B34C7"/>
    <w:rsid w:val="001C629B"/>
    <w:rsid w:val="001E1D7C"/>
    <w:rsid w:val="001E1E41"/>
    <w:rsid w:val="001E202D"/>
    <w:rsid w:val="001F471C"/>
    <w:rsid w:val="002030BB"/>
    <w:rsid w:val="00212FFE"/>
    <w:rsid w:val="00260B32"/>
    <w:rsid w:val="00262369"/>
    <w:rsid w:val="00265ECD"/>
    <w:rsid w:val="00273252"/>
    <w:rsid w:val="00277615"/>
    <w:rsid w:val="002961F3"/>
    <w:rsid w:val="002A0CDD"/>
    <w:rsid w:val="002A4973"/>
    <w:rsid w:val="002A5D7C"/>
    <w:rsid w:val="002B30DE"/>
    <w:rsid w:val="002C119A"/>
    <w:rsid w:val="002D0370"/>
    <w:rsid w:val="002E7E66"/>
    <w:rsid w:val="00302EA3"/>
    <w:rsid w:val="00304F2D"/>
    <w:rsid w:val="00321531"/>
    <w:rsid w:val="00333CE6"/>
    <w:rsid w:val="00347FE9"/>
    <w:rsid w:val="0035446D"/>
    <w:rsid w:val="00363583"/>
    <w:rsid w:val="0038306B"/>
    <w:rsid w:val="00383DCC"/>
    <w:rsid w:val="00387AC7"/>
    <w:rsid w:val="0039729D"/>
    <w:rsid w:val="003B010B"/>
    <w:rsid w:val="003B53DF"/>
    <w:rsid w:val="003C46B0"/>
    <w:rsid w:val="003C766C"/>
    <w:rsid w:val="003D2389"/>
    <w:rsid w:val="003D3455"/>
    <w:rsid w:val="003E5636"/>
    <w:rsid w:val="004017FC"/>
    <w:rsid w:val="00420F24"/>
    <w:rsid w:val="0042287A"/>
    <w:rsid w:val="00442D7E"/>
    <w:rsid w:val="0045457E"/>
    <w:rsid w:val="00482AA8"/>
    <w:rsid w:val="00483729"/>
    <w:rsid w:val="00494E1F"/>
    <w:rsid w:val="004A2ED0"/>
    <w:rsid w:val="004D2799"/>
    <w:rsid w:val="004E065B"/>
    <w:rsid w:val="004E2E75"/>
    <w:rsid w:val="00500AC7"/>
    <w:rsid w:val="005127E2"/>
    <w:rsid w:val="00522B6C"/>
    <w:rsid w:val="00525BAF"/>
    <w:rsid w:val="00534A24"/>
    <w:rsid w:val="00535875"/>
    <w:rsid w:val="005412EE"/>
    <w:rsid w:val="005436AE"/>
    <w:rsid w:val="00574C5C"/>
    <w:rsid w:val="00580CAE"/>
    <w:rsid w:val="00585687"/>
    <w:rsid w:val="0059036A"/>
    <w:rsid w:val="005979E4"/>
    <w:rsid w:val="005B7394"/>
    <w:rsid w:val="005C7D12"/>
    <w:rsid w:val="005D179F"/>
    <w:rsid w:val="005D4535"/>
    <w:rsid w:val="005D5A38"/>
    <w:rsid w:val="005E42C2"/>
    <w:rsid w:val="005E602F"/>
    <w:rsid w:val="005F446C"/>
    <w:rsid w:val="005F4AA8"/>
    <w:rsid w:val="00631683"/>
    <w:rsid w:val="006464E2"/>
    <w:rsid w:val="006530A3"/>
    <w:rsid w:val="00666E1B"/>
    <w:rsid w:val="006937FA"/>
    <w:rsid w:val="006A2461"/>
    <w:rsid w:val="006B6DA7"/>
    <w:rsid w:val="006C3BE1"/>
    <w:rsid w:val="006D04C0"/>
    <w:rsid w:val="006D678E"/>
    <w:rsid w:val="006F508C"/>
    <w:rsid w:val="00700302"/>
    <w:rsid w:val="007029FC"/>
    <w:rsid w:val="00717594"/>
    <w:rsid w:val="00727756"/>
    <w:rsid w:val="00756D87"/>
    <w:rsid w:val="00782243"/>
    <w:rsid w:val="007838B2"/>
    <w:rsid w:val="007A557B"/>
    <w:rsid w:val="007A6E9A"/>
    <w:rsid w:val="007E6BD8"/>
    <w:rsid w:val="007F09E8"/>
    <w:rsid w:val="007F4646"/>
    <w:rsid w:val="00802CB1"/>
    <w:rsid w:val="008066CD"/>
    <w:rsid w:val="008223CC"/>
    <w:rsid w:val="008229CE"/>
    <w:rsid w:val="00826BCE"/>
    <w:rsid w:val="008358B1"/>
    <w:rsid w:val="008461AF"/>
    <w:rsid w:val="00850E20"/>
    <w:rsid w:val="008669CE"/>
    <w:rsid w:val="00870E78"/>
    <w:rsid w:val="00883BEF"/>
    <w:rsid w:val="008A0473"/>
    <w:rsid w:val="008A23FB"/>
    <w:rsid w:val="008A2F7B"/>
    <w:rsid w:val="008B249B"/>
    <w:rsid w:val="008D71EA"/>
    <w:rsid w:val="008E5325"/>
    <w:rsid w:val="009037A7"/>
    <w:rsid w:val="00921311"/>
    <w:rsid w:val="009213A3"/>
    <w:rsid w:val="00927C15"/>
    <w:rsid w:val="009477B8"/>
    <w:rsid w:val="009531B0"/>
    <w:rsid w:val="0097012E"/>
    <w:rsid w:val="00986621"/>
    <w:rsid w:val="00992870"/>
    <w:rsid w:val="00993003"/>
    <w:rsid w:val="009B062D"/>
    <w:rsid w:val="009C0700"/>
    <w:rsid w:val="009F611B"/>
    <w:rsid w:val="00A04F57"/>
    <w:rsid w:val="00A13E50"/>
    <w:rsid w:val="00A42A6B"/>
    <w:rsid w:val="00A4372A"/>
    <w:rsid w:val="00A45CAC"/>
    <w:rsid w:val="00A46780"/>
    <w:rsid w:val="00A503B7"/>
    <w:rsid w:val="00A51FDC"/>
    <w:rsid w:val="00A54691"/>
    <w:rsid w:val="00A5536E"/>
    <w:rsid w:val="00A64116"/>
    <w:rsid w:val="00A66AA7"/>
    <w:rsid w:val="00AA4F39"/>
    <w:rsid w:val="00AC2379"/>
    <w:rsid w:val="00AC2DFD"/>
    <w:rsid w:val="00B46CD4"/>
    <w:rsid w:val="00B515A1"/>
    <w:rsid w:val="00B565C3"/>
    <w:rsid w:val="00B56C54"/>
    <w:rsid w:val="00B74525"/>
    <w:rsid w:val="00B824E6"/>
    <w:rsid w:val="00B872B0"/>
    <w:rsid w:val="00BB4CB7"/>
    <w:rsid w:val="00BE3C23"/>
    <w:rsid w:val="00C06B43"/>
    <w:rsid w:val="00C16347"/>
    <w:rsid w:val="00C20F84"/>
    <w:rsid w:val="00C27F45"/>
    <w:rsid w:val="00C33144"/>
    <w:rsid w:val="00C37E5A"/>
    <w:rsid w:val="00C4202F"/>
    <w:rsid w:val="00C53A4A"/>
    <w:rsid w:val="00C968FF"/>
    <w:rsid w:val="00CA301F"/>
    <w:rsid w:val="00CA31AA"/>
    <w:rsid w:val="00CB7D39"/>
    <w:rsid w:val="00CF7F27"/>
    <w:rsid w:val="00CF7FEB"/>
    <w:rsid w:val="00D176C4"/>
    <w:rsid w:val="00D44143"/>
    <w:rsid w:val="00D54CCB"/>
    <w:rsid w:val="00D77D43"/>
    <w:rsid w:val="00D822F4"/>
    <w:rsid w:val="00D968B0"/>
    <w:rsid w:val="00DA783D"/>
    <w:rsid w:val="00DB3B02"/>
    <w:rsid w:val="00DD3E39"/>
    <w:rsid w:val="00DF00B2"/>
    <w:rsid w:val="00DF74C5"/>
    <w:rsid w:val="00E24816"/>
    <w:rsid w:val="00E45E60"/>
    <w:rsid w:val="00E54E3F"/>
    <w:rsid w:val="00E56D96"/>
    <w:rsid w:val="00E61743"/>
    <w:rsid w:val="00EA28CC"/>
    <w:rsid w:val="00EB442E"/>
    <w:rsid w:val="00EB76EC"/>
    <w:rsid w:val="00EE217A"/>
    <w:rsid w:val="00EF1E10"/>
    <w:rsid w:val="00F030BC"/>
    <w:rsid w:val="00F2421F"/>
    <w:rsid w:val="00F257AA"/>
    <w:rsid w:val="00F27FB5"/>
    <w:rsid w:val="00F34DFB"/>
    <w:rsid w:val="00F3562B"/>
    <w:rsid w:val="00F40918"/>
    <w:rsid w:val="00F45B90"/>
    <w:rsid w:val="00F47931"/>
    <w:rsid w:val="00F50437"/>
    <w:rsid w:val="00F64D40"/>
    <w:rsid w:val="00F67C8D"/>
    <w:rsid w:val="00F73BAB"/>
    <w:rsid w:val="00F810B2"/>
    <w:rsid w:val="00F92BDF"/>
    <w:rsid w:val="00FB0D77"/>
    <w:rsid w:val="00FB126B"/>
    <w:rsid w:val="00FB6900"/>
    <w:rsid w:val="00FF36B1"/>
    <w:rsid w:val="00FF4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16386"/>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6B"/>
    <w:pPr>
      <w:spacing w:after="200" w:line="276" w:lineRule="auto"/>
      <w:jc w:val="center"/>
    </w:pPr>
    <w:rPr>
      <w:sz w:val="22"/>
      <w:szCs w:val="22"/>
    </w:rPr>
  </w:style>
  <w:style w:type="paragraph" w:styleId="1">
    <w:name w:val="heading 1"/>
    <w:basedOn w:val="a"/>
    <w:next w:val="a"/>
    <w:link w:val="10"/>
    <w:qFormat/>
    <w:rsid w:val="00110FE0"/>
    <w:pPr>
      <w:keepNext/>
      <w:numPr>
        <w:numId w:val="1"/>
      </w:numPr>
      <w:spacing w:before="240" w:after="60" w:line="240" w:lineRule="auto"/>
      <w:jc w:val="left"/>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45457E"/>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F1E10"/>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756D8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0FE0"/>
    <w:rPr>
      <w:rFonts w:ascii="Arial" w:hAnsi="Arial" w:cs="Arial"/>
      <w:b/>
      <w:bCs/>
      <w:kern w:val="32"/>
      <w:sz w:val="32"/>
      <w:szCs w:val="32"/>
    </w:rPr>
  </w:style>
  <w:style w:type="character" w:customStyle="1" w:styleId="20">
    <w:name w:val="Заголовок 2 Знак"/>
    <w:basedOn w:val="a0"/>
    <w:link w:val="2"/>
    <w:uiPriority w:val="9"/>
    <w:semiHidden/>
    <w:rsid w:val="0045457E"/>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EF1E10"/>
    <w:rPr>
      <w:rFonts w:ascii="Cambria" w:eastAsia="Times New Roman" w:hAnsi="Cambria" w:cs="Times New Roman"/>
      <w:b/>
      <w:bCs/>
      <w:sz w:val="26"/>
      <w:szCs w:val="26"/>
    </w:rPr>
  </w:style>
  <w:style w:type="character" w:customStyle="1" w:styleId="40">
    <w:name w:val="Заголовок 4 Знак"/>
    <w:basedOn w:val="a0"/>
    <w:link w:val="4"/>
    <w:uiPriority w:val="9"/>
    <w:rsid w:val="00756D87"/>
    <w:rPr>
      <w:rFonts w:ascii="Calibri" w:eastAsia="Times New Roman" w:hAnsi="Calibri" w:cs="Times New Roman"/>
      <w:b/>
      <w:bCs/>
      <w:sz w:val="28"/>
      <w:szCs w:val="28"/>
    </w:rPr>
  </w:style>
  <w:style w:type="paragraph" w:styleId="a3">
    <w:name w:val="No Spacing"/>
    <w:uiPriority w:val="1"/>
    <w:qFormat/>
    <w:rsid w:val="00993003"/>
    <w:pPr>
      <w:jc w:val="center"/>
    </w:pPr>
    <w:rPr>
      <w:sz w:val="22"/>
      <w:szCs w:val="22"/>
    </w:rPr>
  </w:style>
  <w:style w:type="paragraph" w:styleId="a4">
    <w:name w:val="header"/>
    <w:basedOn w:val="a"/>
    <w:link w:val="a5"/>
    <w:uiPriority w:val="99"/>
    <w:unhideWhenUsed/>
    <w:rsid w:val="00993003"/>
    <w:pPr>
      <w:tabs>
        <w:tab w:val="center" w:pos="4677"/>
        <w:tab w:val="right" w:pos="9355"/>
      </w:tabs>
    </w:pPr>
  </w:style>
  <w:style w:type="character" w:customStyle="1" w:styleId="a5">
    <w:name w:val="Верхний колонтитул Знак"/>
    <w:basedOn w:val="a0"/>
    <w:link w:val="a4"/>
    <w:uiPriority w:val="99"/>
    <w:rsid w:val="00993003"/>
    <w:rPr>
      <w:sz w:val="22"/>
      <w:szCs w:val="22"/>
    </w:rPr>
  </w:style>
  <w:style w:type="paragraph" w:styleId="a6">
    <w:name w:val="footer"/>
    <w:basedOn w:val="a"/>
    <w:link w:val="a7"/>
    <w:uiPriority w:val="99"/>
    <w:unhideWhenUsed/>
    <w:rsid w:val="00993003"/>
    <w:pPr>
      <w:tabs>
        <w:tab w:val="center" w:pos="4677"/>
        <w:tab w:val="right" w:pos="9355"/>
      </w:tabs>
    </w:pPr>
  </w:style>
  <w:style w:type="character" w:customStyle="1" w:styleId="a7">
    <w:name w:val="Нижний колонтитул Знак"/>
    <w:basedOn w:val="a0"/>
    <w:link w:val="a6"/>
    <w:uiPriority w:val="99"/>
    <w:rsid w:val="00993003"/>
    <w:rPr>
      <w:sz w:val="22"/>
      <w:szCs w:val="22"/>
    </w:rPr>
  </w:style>
  <w:style w:type="table" w:styleId="a8">
    <w:name w:val="Table Grid"/>
    <w:basedOn w:val="a1"/>
    <w:rsid w:val="004837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nhideWhenUsed/>
    <w:rsid w:val="00321531"/>
    <w:rPr>
      <w:color w:val="0000FF"/>
      <w:u w:val="single"/>
    </w:rPr>
  </w:style>
  <w:style w:type="paragraph" w:styleId="aa">
    <w:name w:val="Body Text Indent"/>
    <w:basedOn w:val="a"/>
    <w:link w:val="ab"/>
    <w:rsid w:val="00850E20"/>
    <w:pPr>
      <w:autoSpaceDE w:val="0"/>
      <w:autoSpaceDN w:val="0"/>
      <w:adjustRightInd w:val="0"/>
      <w:spacing w:after="0" w:line="240" w:lineRule="auto"/>
      <w:ind w:firstLine="540"/>
      <w:jc w:val="both"/>
    </w:pPr>
    <w:rPr>
      <w:rFonts w:ascii="Times New Roman" w:hAnsi="Times New Roman"/>
      <w:bCs/>
      <w:iCs/>
      <w:sz w:val="23"/>
      <w:szCs w:val="23"/>
    </w:rPr>
  </w:style>
  <w:style w:type="character" w:customStyle="1" w:styleId="ab">
    <w:name w:val="Основной текст с отступом Знак"/>
    <w:basedOn w:val="a0"/>
    <w:link w:val="aa"/>
    <w:rsid w:val="00850E20"/>
    <w:rPr>
      <w:rFonts w:ascii="Times New Roman" w:hAnsi="Times New Roman"/>
      <w:bCs/>
      <w:iCs/>
      <w:sz w:val="23"/>
      <w:szCs w:val="23"/>
    </w:rPr>
  </w:style>
  <w:style w:type="paragraph" w:styleId="ac">
    <w:name w:val="Title"/>
    <w:basedOn w:val="a"/>
    <w:link w:val="ad"/>
    <w:qFormat/>
    <w:rsid w:val="00110FE0"/>
    <w:pPr>
      <w:spacing w:after="0" w:line="240" w:lineRule="auto"/>
    </w:pPr>
    <w:rPr>
      <w:rFonts w:ascii="Times New Roman" w:hAnsi="Times New Roman"/>
      <w:b/>
      <w:smallCaps/>
      <w:sz w:val="32"/>
      <w:szCs w:val="20"/>
    </w:rPr>
  </w:style>
  <w:style w:type="character" w:customStyle="1" w:styleId="ad">
    <w:name w:val="Название Знак"/>
    <w:basedOn w:val="a0"/>
    <w:link w:val="ac"/>
    <w:rsid w:val="00110FE0"/>
    <w:rPr>
      <w:rFonts w:ascii="Times New Roman" w:hAnsi="Times New Roman"/>
      <w:b/>
      <w:smallCaps/>
      <w:sz w:val="32"/>
    </w:rPr>
  </w:style>
  <w:style w:type="paragraph" w:styleId="21">
    <w:name w:val="Body Text Indent 2"/>
    <w:basedOn w:val="a"/>
    <w:link w:val="22"/>
    <w:rsid w:val="00110FE0"/>
    <w:pPr>
      <w:spacing w:after="120" w:line="480" w:lineRule="auto"/>
      <w:ind w:left="283"/>
      <w:jc w:val="left"/>
    </w:pPr>
    <w:rPr>
      <w:rFonts w:ascii="Times New Roman" w:hAnsi="Times New Roman"/>
      <w:sz w:val="20"/>
      <w:szCs w:val="20"/>
    </w:rPr>
  </w:style>
  <w:style w:type="character" w:customStyle="1" w:styleId="22">
    <w:name w:val="Основной текст с отступом 2 Знак"/>
    <w:basedOn w:val="a0"/>
    <w:link w:val="21"/>
    <w:rsid w:val="00110FE0"/>
    <w:rPr>
      <w:rFonts w:ascii="Times New Roman" w:hAnsi="Times New Roman"/>
    </w:rPr>
  </w:style>
  <w:style w:type="paragraph" w:styleId="ae">
    <w:name w:val="Body Text"/>
    <w:basedOn w:val="a"/>
    <w:link w:val="af"/>
    <w:rsid w:val="00110FE0"/>
    <w:pPr>
      <w:spacing w:after="120" w:line="240" w:lineRule="auto"/>
      <w:jc w:val="left"/>
    </w:pPr>
    <w:rPr>
      <w:rFonts w:ascii="Times New Roman" w:hAnsi="Times New Roman"/>
      <w:sz w:val="20"/>
      <w:szCs w:val="20"/>
    </w:rPr>
  </w:style>
  <w:style w:type="character" w:customStyle="1" w:styleId="af">
    <w:name w:val="Основной текст Знак"/>
    <w:basedOn w:val="a0"/>
    <w:link w:val="ae"/>
    <w:rsid w:val="00110FE0"/>
    <w:rPr>
      <w:rFonts w:ascii="Times New Roman" w:hAnsi="Times New Roman"/>
    </w:rPr>
  </w:style>
  <w:style w:type="paragraph" w:customStyle="1" w:styleId="210">
    <w:name w:val="Основной текст 21"/>
    <w:basedOn w:val="a"/>
    <w:rsid w:val="006B6DA7"/>
    <w:pPr>
      <w:spacing w:after="0" w:line="240" w:lineRule="auto"/>
      <w:ind w:firstLine="567"/>
      <w:jc w:val="both"/>
    </w:pPr>
    <w:rPr>
      <w:rFonts w:ascii="Times New Roman" w:hAnsi="Times New Roman"/>
      <w:sz w:val="24"/>
      <w:szCs w:val="20"/>
    </w:rPr>
  </w:style>
  <w:style w:type="paragraph" w:styleId="31">
    <w:name w:val="Body Text 3"/>
    <w:basedOn w:val="a"/>
    <w:link w:val="32"/>
    <w:uiPriority w:val="99"/>
    <w:semiHidden/>
    <w:unhideWhenUsed/>
    <w:rsid w:val="0045457E"/>
    <w:pPr>
      <w:spacing w:after="120"/>
    </w:pPr>
    <w:rPr>
      <w:sz w:val="16"/>
      <w:szCs w:val="16"/>
    </w:rPr>
  </w:style>
  <w:style w:type="character" w:customStyle="1" w:styleId="32">
    <w:name w:val="Основной текст 3 Знак"/>
    <w:basedOn w:val="a0"/>
    <w:link w:val="31"/>
    <w:uiPriority w:val="99"/>
    <w:semiHidden/>
    <w:rsid w:val="0045457E"/>
    <w:rPr>
      <w:sz w:val="16"/>
      <w:szCs w:val="16"/>
    </w:rPr>
  </w:style>
  <w:style w:type="paragraph" w:styleId="af0">
    <w:name w:val="List Paragraph"/>
    <w:basedOn w:val="a"/>
    <w:uiPriority w:val="34"/>
    <w:qFormat/>
    <w:rsid w:val="00756D87"/>
    <w:pPr>
      <w:ind w:left="708"/>
    </w:pPr>
  </w:style>
  <w:style w:type="character" w:customStyle="1" w:styleId="11">
    <w:name w:val="Заголовок №1_"/>
    <w:basedOn w:val="a0"/>
    <w:link w:val="12"/>
    <w:rsid w:val="008D71EA"/>
    <w:rPr>
      <w:rFonts w:ascii="Times New Roman" w:hAnsi="Times New Roman"/>
      <w:sz w:val="27"/>
      <w:szCs w:val="27"/>
      <w:shd w:val="clear" w:color="auto" w:fill="FFFFFF"/>
    </w:rPr>
  </w:style>
  <w:style w:type="paragraph" w:customStyle="1" w:styleId="12">
    <w:name w:val="Заголовок №1"/>
    <w:basedOn w:val="a"/>
    <w:link w:val="11"/>
    <w:rsid w:val="008D71EA"/>
    <w:pPr>
      <w:shd w:val="clear" w:color="auto" w:fill="FFFFFF"/>
      <w:spacing w:after="720" w:line="0" w:lineRule="atLeast"/>
      <w:jc w:val="left"/>
      <w:outlineLvl w:val="0"/>
    </w:pPr>
    <w:rPr>
      <w:rFonts w:ascii="Times New Roman" w:hAnsi="Times New Roman"/>
      <w:sz w:val="27"/>
      <w:szCs w:val="27"/>
    </w:rPr>
  </w:style>
  <w:style w:type="character" w:customStyle="1" w:styleId="af1">
    <w:name w:val="Основной текст_"/>
    <w:basedOn w:val="a0"/>
    <w:link w:val="13"/>
    <w:rsid w:val="008D71EA"/>
    <w:rPr>
      <w:rFonts w:ascii="Times New Roman" w:hAnsi="Times New Roman"/>
      <w:sz w:val="23"/>
      <w:szCs w:val="23"/>
      <w:shd w:val="clear" w:color="auto" w:fill="FFFFFF"/>
    </w:rPr>
  </w:style>
  <w:style w:type="paragraph" w:customStyle="1" w:styleId="13">
    <w:name w:val="Основной текст1"/>
    <w:basedOn w:val="a"/>
    <w:link w:val="af1"/>
    <w:rsid w:val="008D71EA"/>
    <w:pPr>
      <w:shd w:val="clear" w:color="auto" w:fill="FFFFFF"/>
      <w:spacing w:before="720" w:after="0" w:line="276" w:lineRule="exact"/>
      <w:jc w:val="both"/>
    </w:pPr>
    <w:rPr>
      <w:rFonts w:ascii="Times New Roman" w:hAnsi="Times New Roman"/>
      <w:sz w:val="23"/>
      <w:szCs w:val="23"/>
    </w:rPr>
  </w:style>
  <w:style w:type="character" w:customStyle="1" w:styleId="af2">
    <w:name w:val="Основной текст + Полужирный"/>
    <w:basedOn w:val="af1"/>
    <w:rsid w:val="008D71EA"/>
    <w:rPr>
      <w:b/>
      <w:bCs/>
    </w:rPr>
  </w:style>
  <w:style w:type="character" w:customStyle="1" w:styleId="23">
    <w:name w:val="Заголовок №2_"/>
    <w:basedOn w:val="a0"/>
    <w:rsid w:val="008D71EA"/>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Заголовок №2"/>
    <w:basedOn w:val="23"/>
    <w:rsid w:val="008D71EA"/>
  </w:style>
  <w:style w:type="paragraph" w:styleId="HTML">
    <w:name w:val="HTML Preformatted"/>
    <w:basedOn w:val="a"/>
    <w:link w:val="HTML0"/>
    <w:rsid w:val="00EF1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rPr>
  </w:style>
  <w:style w:type="character" w:customStyle="1" w:styleId="HTML0">
    <w:name w:val="Стандартный HTML Знак"/>
    <w:basedOn w:val="a0"/>
    <w:link w:val="HTML"/>
    <w:rsid w:val="00EF1E10"/>
    <w:rPr>
      <w:rFonts w:ascii="Courier New" w:hAnsi="Courier New" w:cs="Courier New"/>
    </w:rPr>
  </w:style>
  <w:style w:type="paragraph" w:styleId="af3">
    <w:name w:val="Normal (Web)"/>
    <w:basedOn w:val="a"/>
    <w:link w:val="af4"/>
    <w:rsid w:val="00EF1E10"/>
    <w:pPr>
      <w:spacing w:after="312" w:line="240" w:lineRule="auto"/>
      <w:jc w:val="left"/>
    </w:pPr>
    <w:rPr>
      <w:rFonts w:ascii="Verdana" w:hAnsi="Verdana"/>
      <w:sz w:val="24"/>
      <w:szCs w:val="24"/>
    </w:rPr>
  </w:style>
  <w:style w:type="character" w:customStyle="1" w:styleId="af4">
    <w:name w:val="Обычный (веб) Знак"/>
    <w:basedOn w:val="a0"/>
    <w:link w:val="af3"/>
    <w:rsid w:val="00EF1E10"/>
    <w:rPr>
      <w:rFonts w:ascii="Verdana" w:hAnsi="Verdana"/>
      <w:sz w:val="24"/>
      <w:szCs w:val="24"/>
    </w:rPr>
  </w:style>
  <w:style w:type="paragraph" w:customStyle="1" w:styleId="ConsNonformat">
    <w:name w:val="ConsNonformat"/>
    <w:rsid w:val="00A04F57"/>
    <w:pPr>
      <w:widowControl w:val="0"/>
      <w:autoSpaceDE w:val="0"/>
      <w:autoSpaceDN w:val="0"/>
      <w:adjustRightInd w:val="0"/>
    </w:pPr>
    <w:rPr>
      <w:rFonts w:ascii="Courier New" w:hAnsi="Courier New"/>
    </w:rPr>
  </w:style>
  <w:style w:type="paragraph" w:customStyle="1" w:styleId="33">
    <w:name w:val="Абзац списка3"/>
    <w:basedOn w:val="a"/>
    <w:uiPriority w:val="99"/>
    <w:rsid w:val="00A04F57"/>
    <w:pPr>
      <w:spacing w:before="100" w:beforeAutospacing="1" w:after="100" w:afterAutospacing="1" w:line="240" w:lineRule="auto"/>
      <w:ind w:left="720"/>
      <w:jc w:val="both"/>
    </w:pPr>
    <w:rPr>
      <w:rFonts w:cs="Calibri"/>
      <w:lang w:eastAsia="en-US"/>
    </w:rPr>
  </w:style>
  <w:style w:type="paragraph" w:customStyle="1" w:styleId="ConsPlusNormal">
    <w:name w:val="ConsPlusNormal"/>
    <w:rsid w:val="0042287A"/>
    <w:pPr>
      <w:widowControl w:val="0"/>
      <w:autoSpaceDE w:val="0"/>
      <w:autoSpaceDN w:val="0"/>
      <w:adjustRightInd w:val="0"/>
      <w:ind w:firstLine="720"/>
    </w:pPr>
    <w:rPr>
      <w:rFonts w:ascii="Arial" w:hAnsi="Arial" w:cs="Arial"/>
    </w:rPr>
  </w:style>
  <w:style w:type="paragraph" w:customStyle="1" w:styleId="0">
    <w:name w:val="Стиль0"/>
    <w:rsid w:val="0042287A"/>
    <w:pPr>
      <w:jc w:val="both"/>
    </w:pPr>
    <w:rPr>
      <w:rFonts w:ascii="Arial" w:hAnsi="Arial"/>
      <w:sz w:val="22"/>
    </w:rPr>
  </w:style>
  <w:style w:type="paragraph" w:customStyle="1" w:styleId="af5">
    <w:name w:val="Знак Знак Знак"/>
    <w:basedOn w:val="a"/>
    <w:rsid w:val="005E602F"/>
    <w:pPr>
      <w:spacing w:before="100" w:beforeAutospacing="1" w:after="100" w:afterAutospacing="1" w:line="240" w:lineRule="auto"/>
      <w:jc w:val="left"/>
    </w:pPr>
    <w:rPr>
      <w:rFonts w:ascii="Tahoma" w:hAnsi="Tahoma"/>
      <w:sz w:val="20"/>
      <w:szCs w:val="20"/>
      <w:lang w:val="en-US" w:eastAsia="en-US"/>
    </w:rPr>
  </w:style>
  <w:style w:type="paragraph" w:customStyle="1" w:styleId="14">
    <w:name w:val="1 Знак"/>
    <w:basedOn w:val="a"/>
    <w:rsid w:val="005E602F"/>
    <w:pPr>
      <w:widowControl w:val="0"/>
      <w:adjustRightInd w:val="0"/>
      <w:spacing w:after="160" w:line="240" w:lineRule="exact"/>
      <w:jc w:val="right"/>
    </w:pPr>
    <w:rPr>
      <w:rFonts w:ascii="Times New Roman" w:hAnsi="Times New Roman"/>
      <w:sz w:val="20"/>
      <w:szCs w:val="20"/>
      <w:lang w:val="en-GB" w:eastAsia="en-US"/>
    </w:rPr>
  </w:style>
  <w:style w:type="paragraph" w:customStyle="1" w:styleId="af6">
    <w:name w:val="Знак Знак Знак"/>
    <w:basedOn w:val="a"/>
    <w:rsid w:val="005B7394"/>
    <w:pPr>
      <w:spacing w:before="100" w:beforeAutospacing="1" w:after="100" w:afterAutospacing="1" w:line="240" w:lineRule="auto"/>
      <w:jc w:val="left"/>
    </w:pPr>
    <w:rPr>
      <w:rFonts w:ascii="Tahoma" w:hAnsi="Tahoma"/>
      <w:sz w:val="20"/>
      <w:szCs w:val="20"/>
      <w:lang w:val="en-US" w:eastAsia="en-US"/>
    </w:rPr>
  </w:style>
  <w:style w:type="paragraph" w:styleId="25">
    <w:name w:val="Body Text 2"/>
    <w:basedOn w:val="a"/>
    <w:link w:val="26"/>
    <w:uiPriority w:val="99"/>
    <w:semiHidden/>
    <w:unhideWhenUsed/>
    <w:rsid w:val="00A64116"/>
    <w:pPr>
      <w:spacing w:after="120" w:line="480" w:lineRule="auto"/>
    </w:pPr>
  </w:style>
  <w:style w:type="character" w:customStyle="1" w:styleId="26">
    <w:name w:val="Основной текст 2 Знак"/>
    <w:basedOn w:val="a0"/>
    <w:link w:val="25"/>
    <w:uiPriority w:val="99"/>
    <w:semiHidden/>
    <w:rsid w:val="00A64116"/>
    <w:rPr>
      <w:sz w:val="22"/>
      <w:szCs w:val="22"/>
    </w:rPr>
  </w:style>
  <w:style w:type="paragraph" w:customStyle="1" w:styleId="xl68">
    <w:name w:val="xl68"/>
    <w:basedOn w:val="a"/>
    <w:rsid w:val="00186A87"/>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69">
    <w:name w:val="xl69"/>
    <w:basedOn w:val="a"/>
    <w:rsid w:val="00186A87"/>
    <w:pPr>
      <w:spacing w:before="100" w:beforeAutospacing="1" w:after="100" w:afterAutospacing="1" w:line="240" w:lineRule="auto"/>
    </w:pPr>
    <w:rPr>
      <w:rFonts w:ascii="Times New Roman" w:hAnsi="Times New Roman"/>
      <w:sz w:val="24"/>
      <w:szCs w:val="24"/>
    </w:rPr>
  </w:style>
  <w:style w:type="paragraph" w:customStyle="1" w:styleId="xl70">
    <w:name w:val="xl70"/>
    <w:basedOn w:val="a"/>
    <w:rsid w:val="00186A87"/>
    <w:pPr>
      <w:spacing w:before="100" w:beforeAutospacing="1" w:after="100" w:afterAutospacing="1" w:line="240" w:lineRule="auto"/>
      <w:jc w:val="left"/>
    </w:pPr>
    <w:rPr>
      <w:rFonts w:ascii="Arial CYR" w:hAnsi="Arial CYR"/>
      <w:sz w:val="24"/>
      <w:szCs w:val="24"/>
    </w:rPr>
  </w:style>
  <w:style w:type="paragraph" w:customStyle="1" w:styleId="xl71">
    <w:name w:val="xl71"/>
    <w:basedOn w:val="a"/>
    <w:rsid w:val="00186A87"/>
    <w:pPr>
      <w:spacing w:before="100" w:beforeAutospacing="1" w:after="100" w:afterAutospacing="1" w:line="240" w:lineRule="auto"/>
      <w:jc w:val="left"/>
    </w:pPr>
    <w:rPr>
      <w:rFonts w:ascii="Arial CYR" w:hAnsi="Arial CYR"/>
      <w:i/>
      <w:iCs/>
      <w:sz w:val="24"/>
      <w:szCs w:val="24"/>
    </w:rPr>
  </w:style>
  <w:style w:type="paragraph" w:customStyle="1" w:styleId="xl72">
    <w:name w:val="xl72"/>
    <w:basedOn w:val="a"/>
    <w:rsid w:val="00186A87"/>
    <w:pPr>
      <w:spacing w:before="100" w:beforeAutospacing="1" w:after="100" w:afterAutospacing="1" w:line="240" w:lineRule="auto"/>
      <w:jc w:val="left"/>
    </w:pPr>
    <w:rPr>
      <w:rFonts w:ascii="Arial CYR" w:hAnsi="Arial CYR"/>
      <w:b/>
      <w:bCs/>
      <w:sz w:val="24"/>
      <w:szCs w:val="24"/>
    </w:rPr>
  </w:style>
  <w:style w:type="paragraph" w:customStyle="1" w:styleId="xl73">
    <w:name w:val="xl73"/>
    <w:basedOn w:val="a"/>
    <w:rsid w:val="00186A87"/>
    <w:pPr>
      <w:spacing w:before="100" w:beforeAutospacing="1" w:after="100" w:afterAutospacing="1" w:line="240" w:lineRule="auto"/>
      <w:jc w:val="left"/>
    </w:pPr>
    <w:rPr>
      <w:rFonts w:ascii="Arial CYR" w:hAnsi="Arial CYR"/>
      <w:b/>
      <w:bCs/>
      <w:sz w:val="24"/>
      <w:szCs w:val="24"/>
    </w:rPr>
  </w:style>
  <w:style w:type="paragraph" w:customStyle="1" w:styleId="xl74">
    <w:name w:val="xl74"/>
    <w:basedOn w:val="a"/>
    <w:rsid w:val="00186A87"/>
    <w:pPr>
      <w:spacing w:before="100" w:beforeAutospacing="1" w:after="100" w:afterAutospacing="1" w:line="240" w:lineRule="auto"/>
      <w:jc w:val="left"/>
    </w:pPr>
    <w:rPr>
      <w:rFonts w:ascii="Arial CYR" w:hAnsi="Arial CYR"/>
      <w:i/>
      <w:iCs/>
      <w:sz w:val="24"/>
      <w:szCs w:val="24"/>
    </w:rPr>
  </w:style>
  <w:style w:type="paragraph" w:customStyle="1" w:styleId="xl75">
    <w:name w:val="xl75"/>
    <w:basedOn w:val="a"/>
    <w:rsid w:val="00186A87"/>
    <w:pPr>
      <w:shd w:val="clear" w:color="000000" w:fill="FF99CC"/>
      <w:spacing w:before="100" w:beforeAutospacing="1" w:after="100" w:afterAutospacing="1" w:line="240" w:lineRule="auto"/>
      <w:jc w:val="left"/>
    </w:pPr>
    <w:rPr>
      <w:rFonts w:ascii="Arial CYR" w:hAnsi="Arial CYR"/>
      <w:sz w:val="24"/>
      <w:szCs w:val="24"/>
    </w:rPr>
  </w:style>
  <w:style w:type="paragraph" w:customStyle="1" w:styleId="xl76">
    <w:name w:val="xl76"/>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b/>
      <w:bCs/>
      <w:sz w:val="24"/>
      <w:szCs w:val="24"/>
    </w:rPr>
  </w:style>
  <w:style w:type="paragraph" w:customStyle="1" w:styleId="xl77">
    <w:name w:val="xl77"/>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b/>
      <w:bCs/>
      <w:sz w:val="24"/>
      <w:szCs w:val="24"/>
    </w:rPr>
  </w:style>
  <w:style w:type="paragraph" w:customStyle="1" w:styleId="xl78">
    <w:name w:val="xl78"/>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b/>
      <w:bCs/>
      <w:sz w:val="24"/>
      <w:szCs w:val="24"/>
    </w:rPr>
  </w:style>
  <w:style w:type="paragraph" w:customStyle="1" w:styleId="xl79">
    <w:name w:val="xl79"/>
    <w:basedOn w:val="a"/>
    <w:rsid w:val="00186A87"/>
    <w:pPr>
      <w:shd w:val="clear" w:color="000000" w:fill="FFFFFF"/>
      <w:spacing w:before="100" w:beforeAutospacing="1" w:after="100" w:afterAutospacing="1" w:line="240" w:lineRule="auto"/>
      <w:jc w:val="left"/>
    </w:pPr>
    <w:rPr>
      <w:rFonts w:ascii="Arial CYR" w:hAnsi="Arial CYR"/>
      <w:b/>
      <w:bCs/>
      <w:sz w:val="24"/>
      <w:szCs w:val="24"/>
    </w:rPr>
  </w:style>
  <w:style w:type="paragraph" w:customStyle="1" w:styleId="xl80">
    <w:name w:val="xl80"/>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hAnsi="Arial CYR"/>
      <w:b/>
      <w:bCs/>
    </w:rPr>
  </w:style>
  <w:style w:type="paragraph" w:customStyle="1" w:styleId="xl81">
    <w:name w:val="xl81"/>
    <w:basedOn w:val="a"/>
    <w:rsid w:val="00186A8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left"/>
      <w:textAlignment w:val="center"/>
    </w:pPr>
    <w:rPr>
      <w:rFonts w:ascii="Arial CYR" w:hAnsi="Arial CYR"/>
      <w:b/>
      <w:bCs/>
      <w:sz w:val="24"/>
      <w:szCs w:val="24"/>
    </w:rPr>
  </w:style>
  <w:style w:type="paragraph" w:customStyle="1" w:styleId="xl82">
    <w:name w:val="xl82"/>
    <w:basedOn w:val="a"/>
    <w:rsid w:val="00186A8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CYR" w:hAnsi="Arial CYR"/>
      <w:b/>
      <w:bCs/>
      <w:sz w:val="24"/>
      <w:szCs w:val="24"/>
    </w:rPr>
  </w:style>
  <w:style w:type="paragraph" w:customStyle="1" w:styleId="xl83">
    <w:name w:val="xl83"/>
    <w:basedOn w:val="a"/>
    <w:rsid w:val="00186A8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CYR" w:hAnsi="Arial CYR"/>
      <w:sz w:val="24"/>
      <w:szCs w:val="24"/>
    </w:rPr>
  </w:style>
  <w:style w:type="paragraph" w:customStyle="1" w:styleId="xl84">
    <w:name w:val="xl84"/>
    <w:basedOn w:val="a"/>
    <w:rsid w:val="00186A8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CYR" w:hAnsi="Arial CYR"/>
      <w:b/>
      <w:bCs/>
      <w:sz w:val="24"/>
      <w:szCs w:val="24"/>
    </w:rPr>
  </w:style>
  <w:style w:type="paragraph" w:customStyle="1" w:styleId="xl85">
    <w:name w:val="xl85"/>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b/>
      <w:bCs/>
      <w:sz w:val="24"/>
      <w:szCs w:val="24"/>
    </w:rPr>
  </w:style>
  <w:style w:type="paragraph" w:customStyle="1" w:styleId="xl86">
    <w:name w:val="xl86"/>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b/>
      <w:bCs/>
      <w:sz w:val="24"/>
      <w:szCs w:val="24"/>
    </w:rPr>
  </w:style>
  <w:style w:type="paragraph" w:customStyle="1" w:styleId="xl87">
    <w:name w:val="xl87"/>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sz w:val="24"/>
      <w:szCs w:val="24"/>
    </w:rPr>
  </w:style>
  <w:style w:type="paragraph" w:customStyle="1" w:styleId="xl88">
    <w:name w:val="xl88"/>
    <w:basedOn w:val="a"/>
    <w:rsid w:val="00186A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CYR" w:hAnsi="Arial CYR"/>
      <w:b/>
      <w:bCs/>
      <w:sz w:val="24"/>
      <w:szCs w:val="24"/>
    </w:rPr>
  </w:style>
  <w:style w:type="paragraph" w:customStyle="1" w:styleId="xl89">
    <w:name w:val="xl89"/>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i/>
      <w:iCs/>
      <w:sz w:val="24"/>
      <w:szCs w:val="24"/>
    </w:rPr>
  </w:style>
  <w:style w:type="paragraph" w:customStyle="1" w:styleId="xl90">
    <w:name w:val="xl90"/>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sz w:val="24"/>
      <w:szCs w:val="24"/>
    </w:rPr>
  </w:style>
  <w:style w:type="paragraph" w:customStyle="1" w:styleId="xl91">
    <w:name w:val="xl91"/>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color w:val="00FF00"/>
      <w:sz w:val="24"/>
      <w:szCs w:val="24"/>
    </w:rPr>
  </w:style>
  <w:style w:type="paragraph" w:customStyle="1" w:styleId="xl92">
    <w:name w:val="xl92"/>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sz w:val="24"/>
      <w:szCs w:val="24"/>
    </w:rPr>
  </w:style>
  <w:style w:type="paragraph" w:customStyle="1" w:styleId="xl93">
    <w:name w:val="xl93"/>
    <w:basedOn w:val="a"/>
    <w:rsid w:val="00186A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Arial CYR" w:hAnsi="Arial CYR"/>
      <w:b/>
      <w:bCs/>
      <w:sz w:val="24"/>
      <w:szCs w:val="24"/>
    </w:rPr>
  </w:style>
  <w:style w:type="paragraph" w:customStyle="1" w:styleId="xl94">
    <w:name w:val="xl94"/>
    <w:basedOn w:val="a"/>
    <w:rsid w:val="00186A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sz w:val="24"/>
      <w:szCs w:val="24"/>
    </w:rPr>
  </w:style>
  <w:style w:type="paragraph" w:customStyle="1" w:styleId="xl95">
    <w:name w:val="xl95"/>
    <w:basedOn w:val="a"/>
    <w:rsid w:val="00186A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CYR" w:hAnsi="Arial CYR"/>
      <w:sz w:val="24"/>
      <w:szCs w:val="24"/>
    </w:rPr>
  </w:style>
  <w:style w:type="paragraph" w:customStyle="1" w:styleId="xl96">
    <w:name w:val="xl96"/>
    <w:basedOn w:val="a"/>
    <w:rsid w:val="00186A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CYR" w:hAnsi="Arial CYR"/>
      <w:b/>
      <w:bCs/>
      <w:sz w:val="24"/>
      <w:szCs w:val="24"/>
    </w:rPr>
  </w:style>
  <w:style w:type="paragraph" w:customStyle="1" w:styleId="xl97">
    <w:name w:val="xl97"/>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sz w:val="24"/>
      <w:szCs w:val="24"/>
    </w:rPr>
  </w:style>
  <w:style w:type="paragraph" w:customStyle="1" w:styleId="xl98">
    <w:name w:val="xl98"/>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99">
    <w:name w:val="xl99"/>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100">
    <w:name w:val="xl100"/>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i/>
      <w:iCs/>
      <w:sz w:val="24"/>
      <w:szCs w:val="24"/>
    </w:rPr>
  </w:style>
  <w:style w:type="paragraph" w:customStyle="1" w:styleId="xl101">
    <w:name w:val="xl101"/>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i/>
      <w:iCs/>
      <w:sz w:val="24"/>
      <w:szCs w:val="24"/>
    </w:rPr>
  </w:style>
  <w:style w:type="paragraph" w:customStyle="1" w:styleId="xl102">
    <w:name w:val="xl102"/>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i/>
      <w:iCs/>
      <w:sz w:val="24"/>
      <w:szCs w:val="24"/>
    </w:rPr>
  </w:style>
  <w:style w:type="paragraph" w:customStyle="1" w:styleId="xl103">
    <w:name w:val="xl103"/>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sz w:val="24"/>
      <w:szCs w:val="24"/>
    </w:rPr>
  </w:style>
  <w:style w:type="paragraph" w:customStyle="1" w:styleId="xl104">
    <w:name w:val="xl104"/>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sz w:val="24"/>
      <w:szCs w:val="24"/>
    </w:rPr>
  </w:style>
  <w:style w:type="paragraph" w:customStyle="1" w:styleId="xl105">
    <w:name w:val="xl105"/>
    <w:basedOn w:val="a"/>
    <w:rsid w:val="00186A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CYR" w:hAnsi="Arial CYR"/>
      <w:i/>
      <w:iCs/>
      <w:sz w:val="24"/>
      <w:szCs w:val="24"/>
    </w:rPr>
  </w:style>
  <w:style w:type="paragraph" w:customStyle="1" w:styleId="xl106">
    <w:name w:val="xl106"/>
    <w:basedOn w:val="a"/>
    <w:rsid w:val="00186A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CYR" w:hAnsi="Arial CYR"/>
      <w:b/>
      <w:bCs/>
      <w:sz w:val="24"/>
      <w:szCs w:val="24"/>
    </w:rPr>
  </w:style>
  <w:style w:type="paragraph" w:customStyle="1" w:styleId="xl107">
    <w:name w:val="xl107"/>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b/>
      <w:bCs/>
      <w:i/>
      <w:iCs/>
      <w:sz w:val="24"/>
      <w:szCs w:val="24"/>
    </w:rPr>
  </w:style>
  <w:style w:type="paragraph" w:customStyle="1" w:styleId="xl108">
    <w:name w:val="xl108"/>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i/>
      <w:iCs/>
      <w:sz w:val="24"/>
      <w:szCs w:val="24"/>
    </w:rPr>
  </w:style>
  <w:style w:type="paragraph" w:customStyle="1" w:styleId="xl109">
    <w:name w:val="xl109"/>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i/>
      <w:iCs/>
      <w:sz w:val="24"/>
      <w:szCs w:val="24"/>
    </w:rPr>
  </w:style>
  <w:style w:type="paragraph" w:customStyle="1" w:styleId="xl110">
    <w:name w:val="xl110"/>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b/>
      <w:bCs/>
      <w:i/>
      <w:iCs/>
      <w:sz w:val="24"/>
      <w:szCs w:val="24"/>
    </w:rPr>
  </w:style>
  <w:style w:type="paragraph" w:customStyle="1" w:styleId="xl111">
    <w:name w:val="xl111"/>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2">
    <w:name w:val="xl112"/>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sz w:val="24"/>
      <w:szCs w:val="24"/>
    </w:rPr>
  </w:style>
  <w:style w:type="paragraph" w:customStyle="1" w:styleId="xl113">
    <w:name w:val="xl113"/>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b/>
      <w:bCs/>
      <w:sz w:val="24"/>
      <w:szCs w:val="24"/>
    </w:rPr>
  </w:style>
  <w:style w:type="paragraph" w:customStyle="1" w:styleId="xl114">
    <w:name w:val="xl114"/>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b/>
      <w:bCs/>
      <w:i/>
      <w:iCs/>
      <w:sz w:val="24"/>
      <w:szCs w:val="24"/>
    </w:rPr>
  </w:style>
  <w:style w:type="paragraph" w:customStyle="1" w:styleId="xl115">
    <w:name w:val="xl115"/>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b/>
      <w:bCs/>
      <w:i/>
      <w:iCs/>
      <w:sz w:val="24"/>
      <w:szCs w:val="24"/>
    </w:rPr>
  </w:style>
  <w:style w:type="paragraph" w:customStyle="1" w:styleId="xl116">
    <w:name w:val="xl116"/>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i/>
      <w:iCs/>
      <w:sz w:val="24"/>
      <w:szCs w:val="24"/>
    </w:rPr>
  </w:style>
  <w:style w:type="paragraph" w:customStyle="1" w:styleId="xl117">
    <w:name w:val="xl117"/>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b/>
      <w:bCs/>
      <w:i/>
      <w:iCs/>
      <w:sz w:val="24"/>
      <w:szCs w:val="24"/>
    </w:rPr>
  </w:style>
  <w:style w:type="paragraph" w:customStyle="1" w:styleId="xl118">
    <w:name w:val="xl118"/>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119">
    <w:name w:val="xl119"/>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sz w:val="24"/>
      <w:szCs w:val="24"/>
    </w:rPr>
  </w:style>
  <w:style w:type="paragraph" w:customStyle="1" w:styleId="xl120">
    <w:name w:val="xl120"/>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i/>
      <w:iCs/>
      <w:sz w:val="24"/>
      <w:szCs w:val="24"/>
    </w:rPr>
  </w:style>
  <w:style w:type="paragraph" w:customStyle="1" w:styleId="xl121">
    <w:name w:val="xl121"/>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b/>
      <w:bCs/>
      <w:i/>
      <w:iCs/>
      <w:sz w:val="24"/>
      <w:szCs w:val="24"/>
    </w:rPr>
  </w:style>
  <w:style w:type="paragraph" w:customStyle="1" w:styleId="xl122">
    <w:name w:val="xl122"/>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i/>
      <w:iCs/>
      <w:sz w:val="24"/>
      <w:szCs w:val="24"/>
    </w:rPr>
  </w:style>
  <w:style w:type="paragraph" w:customStyle="1" w:styleId="xl123">
    <w:name w:val="xl123"/>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sz w:val="24"/>
      <w:szCs w:val="24"/>
    </w:rPr>
  </w:style>
  <w:style w:type="paragraph" w:customStyle="1" w:styleId="xl124">
    <w:name w:val="xl124"/>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b/>
      <w:bCs/>
      <w:sz w:val="24"/>
      <w:szCs w:val="24"/>
    </w:rPr>
  </w:style>
  <w:style w:type="paragraph" w:customStyle="1" w:styleId="xl125">
    <w:name w:val="xl125"/>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b/>
      <w:bCs/>
      <w:sz w:val="24"/>
      <w:szCs w:val="24"/>
    </w:rPr>
  </w:style>
  <w:style w:type="paragraph" w:customStyle="1" w:styleId="xl126">
    <w:name w:val="xl126"/>
    <w:basedOn w:val="a"/>
    <w:rsid w:val="00186A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CYR" w:hAnsi="Arial CYR"/>
      <w:b/>
      <w:bCs/>
      <w:sz w:val="24"/>
      <w:szCs w:val="24"/>
    </w:rPr>
  </w:style>
  <w:style w:type="paragraph" w:customStyle="1" w:styleId="xl127">
    <w:name w:val="xl127"/>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i/>
      <w:iCs/>
      <w:sz w:val="24"/>
      <w:szCs w:val="24"/>
    </w:rPr>
  </w:style>
  <w:style w:type="paragraph" w:customStyle="1" w:styleId="xl128">
    <w:name w:val="xl128"/>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i/>
      <w:iCs/>
      <w:color w:val="000000"/>
      <w:sz w:val="24"/>
      <w:szCs w:val="24"/>
    </w:rPr>
  </w:style>
  <w:style w:type="paragraph" w:customStyle="1" w:styleId="xl129">
    <w:name w:val="xl129"/>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b/>
      <w:bCs/>
      <w:i/>
      <w:iCs/>
      <w:color w:val="000000"/>
      <w:sz w:val="24"/>
      <w:szCs w:val="24"/>
    </w:rPr>
  </w:style>
  <w:style w:type="paragraph" w:customStyle="1" w:styleId="xl130">
    <w:name w:val="xl130"/>
    <w:basedOn w:val="a"/>
    <w:rsid w:val="00186A8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CYR" w:hAnsi="Arial CYR"/>
      <w:sz w:val="24"/>
      <w:szCs w:val="24"/>
    </w:rPr>
  </w:style>
  <w:style w:type="paragraph" w:customStyle="1" w:styleId="xl131">
    <w:name w:val="xl131"/>
    <w:basedOn w:val="a"/>
    <w:rsid w:val="00186A8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left"/>
    </w:pPr>
    <w:rPr>
      <w:rFonts w:ascii="Blackadder ITC" w:hAnsi="Blackadder ITC"/>
      <w:b/>
      <w:bCs/>
      <w:i/>
      <w:iCs/>
      <w:sz w:val="24"/>
      <w:szCs w:val="24"/>
    </w:rPr>
  </w:style>
  <w:style w:type="paragraph" w:customStyle="1" w:styleId="xl132">
    <w:name w:val="xl132"/>
    <w:basedOn w:val="a"/>
    <w:rsid w:val="00186A8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CYR" w:hAnsi="Arial CYR"/>
      <w:i/>
      <w:iCs/>
      <w:sz w:val="24"/>
      <w:szCs w:val="24"/>
    </w:rPr>
  </w:style>
  <w:style w:type="paragraph" w:customStyle="1" w:styleId="xl133">
    <w:name w:val="xl133"/>
    <w:basedOn w:val="a"/>
    <w:rsid w:val="00186A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CYR" w:hAnsi="Arial CYR"/>
      <w:b/>
      <w:bCs/>
      <w:i/>
      <w:iCs/>
      <w:sz w:val="24"/>
      <w:szCs w:val="24"/>
    </w:rPr>
  </w:style>
  <w:style w:type="paragraph" w:customStyle="1" w:styleId="xl134">
    <w:name w:val="xl134"/>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CYR" w:hAnsi="Arial CYR"/>
      <w:b/>
      <w:bCs/>
      <w:i/>
      <w:iCs/>
      <w:sz w:val="24"/>
      <w:szCs w:val="24"/>
    </w:rPr>
  </w:style>
  <w:style w:type="paragraph" w:customStyle="1" w:styleId="xl135">
    <w:name w:val="xl135"/>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b/>
      <w:bCs/>
      <w:sz w:val="24"/>
      <w:szCs w:val="24"/>
    </w:rPr>
  </w:style>
  <w:style w:type="paragraph" w:customStyle="1" w:styleId="xl136">
    <w:name w:val="xl136"/>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b/>
      <w:bCs/>
      <w:sz w:val="24"/>
      <w:szCs w:val="24"/>
    </w:rPr>
  </w:style>
  <w:style w:type="paragraph" w:customStyle="1" w:styleId="xl137">
    <w:name w:val="xl137"/>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sz w:val="24"/>
      <w:szCs w:val="24"/>
    </w:rPr>
  </w:style>
  <w:style w:type="paragraph" w:customStyle="1" w:styleId="xl138">
    <w:name w:val="xl138"/>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sz w:val="24"/>
      <w:szCs w:val="24"/>
    </w:rPr>
  </w:style>
  <w:style w:type="paragraph" w:customStyle="1" w:styleId="xl139">
    <w:name w:val="xl139"/>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sz w:val="24"/>
      <w:szCs w:val="24"/>
    </w:rPr>
  </w:style>
  <w:style w:type="paragraph" w:customStyle="1" w:styleId="xl140">
    <w:name w:val="xl140"/>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sz w:val="24"/>
      <w:szCs w:val="24"/>
    </w:rPr>
  </w:style>
  <w:style w:type="paragraph" w:customStyle="1" w:styleId="xl141">
    <w:name w:val="xl141"/>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olor w:val="000000"/>
      <w:sz w:val="24"/>
      <w:szCs w:val="24"/>
    </w:rPr>
  </w:style>
  <w:style w:type="paragraph" w:customStyle="1" w:styleId="xl142">
    <w:name w:val="xl142"/>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i/>
      <w:iCs/>
      <w:sz w:val="24"/>
      <w:szCs w:val="24"/>
    </w:rPr>
  </w:style>
  <w:style w:type="paragraph" w:customStyle="1" w:styleId="xl143">
    <w:name w:val="xl143"/>
    <w:basedOn w:val="a"/>
    <w:rsid w:val="00186A8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CYR" w:hAnsi="Arial CYR"/>
      <w:b/>
      <w:bCs/>
      <w:sz w:val="24"/>
      <w:szCs w:val="24"/>
    </w:rPr>
  </w:style>
  <w:style w:type="paragraph" w:customStyle="1" w:styleId="xl144">
    <w:name w:val="xl144"/>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CYR" w:hAnsi="Arial CYR"/>
      <w:b/>
      <w:bCs/>
      <w:sz w:val="24"/>
      <w:szCs w:val="24"/>
    </w:rPr>
  </w:style>
  <w:style w:type="paragraph" w:customStyle="1" w:styleId="xl145">
    <w:name w:val="xl145"/>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b/>
      <w:bCs/>
      <w:sz w:val="24"/>
      <w:szCs w:val="24"/>
    </w:rPr>
  </w:style>
  <w:style w:type="paragraph" w:customStyle="1" w:styleId="xl146">
    <w:name w:val="xl146"/>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CYR" w:hAnsi="Arial CYR"/>
      <w:sz w:val="24"/>
      <w:szCs w:val="24"/>
    </w:rPr>
  </w:style>
  <w:style w:type="paragraph" w:customStyle="1" w:styleId="xl147">
    <w:name w:val="xl147"/>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CYR" w:hAnsi="Arial CYR"/>
      <w:b/>
      <w:bCs/>
      <w:sz w:val="24"/>
      <w:szCs w:val="24"/>
    </w:rPr>
  </w:style>
  <w:style w:type="paragraph" w:customStyle="1" w:styleId="xl148">
    <w:name w:val="xl148"/>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b/>
      <w:bCs/>
      <w:sz w:val="24"/>
      <w:szCs w:val="24"/>
    </w:rPr>
  </w:style>
  <w:style w:type="paragraph" w:customStyle="1" w:styleId="xl149">
    <w:name w:val="xl149"/>
    <w:basedOn w:val="a"/>
    <w:rsid w:val="00186A8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left"/>
      <w:textAlignment w:val="top"/>
    </w:pPr>
    <w:rPr>
      <w:rFonts w:ascii="Arial CYR" w:hAnsi="Arial CYR"/>
      <w:b/>
      <w:bCs/>
      <w:sz w:val="24"/>
      <w:szCs w:val="24"/>
    </w:rPr>
  </w:style>
  <w:style w:type="paragraph" w:customStyle="1" w:styleId="xl150">
    <w:name w:val="xl150"/>
    <w:basedOn w:val="a"/>
    <w:rsid w:val="00186A8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left"/>
    </w:pPr>
    <w:rPr>
      <w:rFonts w:ascii="Arial CYR" w:hAnsi="Arial CYR"/>
      <w:b/>
      <w:bCs/>
      <w:sz w:val="24"/>
      <w:szCs w:val="24"/>
    </w:rPr>
  </w:style>
  <w:style w:type="paragraph" w:customStyle="1" w:styleId="xl151">
    <w:name w:val="xl151"/>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b/>
      <w:bCs/>
      <w:sz w:val="24"/>
      <w:szCs w:val="24"/>
    </w:rPr>
  </w:style>
  <w:style w:type="paragraph" w:customStyle="1" w:styleId="xl152">
    <w:name w:val="xl152"/>
    <w:basedOn w:val="a"/>
    <w:rsid w:val="00186A8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left"/>
    </w:pPr>
    <w:rPr>
      <w:rFonts w:ascii="Arial CYR" w:hAnsi="Arial CYR"/>
      <w:b/>
      <w:bCs/>
      <w:sz w:val="24"/>
      <w:szCs w:val="24"/>
    </w:rPr>
  </w:style>
  <w:style w:type="paragraph" w:customStyle="1" w:styleId="xl153">
    <w:name w:val="xl153"/>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b/>
      <w:bCs/>
      <w:i/>
      <w:iCs/>
      <w:sz w:val="24"/>
      <w:szCs w:val="24"/>
    </w:rPr>
  </w:style>
  <w:style w:type="paragraph" w:customStyle="1" w:styleId="xl154">
    <w:name w:val="xl154"/>
    <w:basedOn w:val="a"/>
    <w:rsid w:val="00186A8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left"/>
      <w:textAlignment w:val="center"/>
    </w:pPr>
    <w:rPr>
      <w:rFonts w:ascii="Arial CYR" w:hAnsi="Arial CYR"/>
      <w:b/>
      <w:bCs/>
      <w:sz w:val="24"/>
      <w:szCs w:val="24"/>
    </w:rPr>
  </w:style>
  <w:style w:type="paragraph" w:customStyle="1" w:styleId="xl155">
    <w:name w:val="xl155"/>
    <w:basedOn w:val="a"/>
    <w:rsid w:val="00186A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ascii="Arial CYR" w:hAnsi="Arial CYR"/>
      <w:b/>
      <w:bCs/>
      <w:sz w:val="24"/>
      <w:szCs w:val="24"/>
    </w:rPr>
  </w:style>
  <w:style w:type="paragraph" w:customStyle="1" w:styleId="xl156">
    <w:name w:val="xl156"/>
    <w:basedOn w:val="a"/>
    <w:rsid w:val="00186A8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CYR" w:hAnsi="Arial CYR"/>
      <w:b/>
      <w:bCs/>
      <w:sz w:val="24"/>
      <w:szCs w:val="24"/>
    </w:rPr>
  </w:style>
  <w:style w:type="paragraph" w:customStyle="1" w:styleId="xl157">
    <w:name w:val="xl157"/>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b/>
      <w:bCs/>
      <w:sz w:val="24"/>
      <w:szCs w:val="24"/>
    </w:rPr>
  </w:style>
  <w:style w:type="paragraph" w:customStyle="1" w:styleId="xl158">
    <w:name w:val="xl158"/>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i/>
      <w:iCs/>
      <w:sz w:val="24"/>
      <w:szCs w:val="24"/>
    </w:rPr>
  </w:style>
  <w:style w:type="paragraph" w:customStyle="1" w:styleId="xl159">
    <w:name w:val="xl159"/>
    <w:basedOn w:val="a"/>
    <w:rsid w:val="00186A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Arial CYR" w:hAnsi="Arial CYR"/>
      <w:b/>
      <w:bCs/>
      <w:i/>
      <w:iCs/>
      <w:sz w:val="24"/>
      <w:szCs w:val="24"/>
    </w:rPr>
  </w:style>
  <w:style w:type="paragraph" w:customStyle="1" w:styleId="xl160">
    <w:name w:val="xl160"/>
    <w:basedOn w:val="a"/>
    <w:rsid w:val="00186A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CYR" w:hAnsi="Arial CYR"/>
      <w:b/>
      <w:bCs/>
      <w:sz w:val="24"/>
      <w:szCs w:val="24"/>
    </w:rPr>
  </w:style>
  <w:style w:type="paragraph" w:customStyle="1" w:styleId="xl161">
    <w:name w:val="xl161"/>
    <w:basedOn w:val="a"/>
    <w:rsid w:val="00186A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CYR" w:hAnsi="Arial CYR"/>
      <w:b/>
      <w:bCs/>
      <w:i/>
      <w:iCs/>
      <w:sz w:val="24"/>
      <w:szCs w:val="24"/>
    </w:rPr>
  </w:style>
  <w:style w:type="paragraph" w:customStyle="1" w:styleId="xl162">
    <w:name w:val="xl162"/>
    <w:basedOn w:val="a"/>
    <w:rsid w:val="00186A87"/>
    <w:pPr>
      <w:pBdr>
        <w:top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b/>
      <w:bCs/>
      <w:i/>
      <w:iCs/>
      <w:sz w:val="24"/>
      <w:szCs w:val="24"/>
    </w:rPr>
  </w:style>
  <w:style w:type="paragraph" w:customStyle="1" w:styleId="xl163">
    <w:name w:val="xl163"/>
    <w:basedOn w:val="a"/>
    <w:rsid w:val="00186A87"/>
    <w:pPr>
      <w:spacing w:before="100" w:beforeAutospacing="1" w:after="100" w:afterAutospacing="1" w:line="240" w:lineRule="auto"/>
      <w:jc w:val="left"/>
    </w:pPr>
    <w:rPr>
      <w:rFonts w:ascii="Arial CYR" w:hAnsi="Arial CYR"/>
      <w:b/>
      <w:bCs/>
      <w:i/>
      <w:iCs/>
      <w:sz w:val="24"/>
      <w:szCs w:val="24"/>
    </w:rPr>
  </w:style>
  <w:style w:type="paragraph" w:customStyle="1" w:styleId="xl164">
    <w:name w:val="xl164"/>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CYR" w:hAnsi="Arial CYR"/>
      <w:b/>
      <w:bCs/>
      <w:i/>
      <w:iCs/>
      <w:sz w:val="24"/>
      <w:szCs w:val="24"/>
    </w:rPr>
  </w:style>
  <w:style w:type="paragraph" w:customStyle="1" w:styleId="xl165">
    <w:name w:val="xl165"/>
    <w:basedOn w:val="a"/>
    <w:rsid w:val="00186A87"/>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hAnsi="Arial CYR"/>
      <w:b/>
      <w:bCs/>
      <w:sz w:val="24"/>
      <w:szCs w:val="24"/>
    </w:rPr>
  </w:style>
  <w:style w:type="paragraph" w:customStyle="1" w:styleId="xl166">
    <w:name w:val="xl166"/>
    <w:basedOn w:val="a"/>
    <w:rsid w:val="00186A87"/>
    <w:pPr>
      <w:pBdr>
        <w:left w:val="single" w:sz="4" w:space="0" w:color="auto"/>
        <w:bottom w:val="single" w:sz="4" w:space="0" w:color="auto"/>
        <w:right w:val="single" w:sz="4" w:space="0" w:color="auto"/>
      </w:pBdr>
      <w:spacing w:before="100" w:beforeAutospacing="1" w:after="100" w:afterAutospacing="1" w:line="240" w:lineRule="auto"/>
    </w:pPr>
    <w:rPr>
      <w:rFonts w:ascii="Arial CYR" w:hAnsi="Arial CYR"/>
      <w:b/>
      <w:bCs/>
      <w:sz w:val="24"/>
      <w:szCs w:val="24"/>
    </w:rPr>
  </w:style>
  <w:style w:type="paragraph" w:customStyle="1" w:styleId="xl167">
    <w:name w:val="xl167"/>
    <w:basedOn w:val="a"/>
    <w:rsid w:val="00186A87"/>
    <w:pPr>
      <w:pBdr>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CYR" w:hAnsi="Arial CYR"/>
      <w:b/>
      <w:bCs/>
      <w:sz w:val="24"/>
      <w:szCs w:val="24"/>
    </w:rPr>
  </w:style>
  <w:style w:type="paragraph" w:customStyle="1" w:styleId="xl168">
    <w:name w:val="xl168"/>
    <w:basedOn w:val="a"/>
    <w:rsid w:val="00186A87"/>
    <w:pPr>
      <w:pBdr>
        <w:left w:val="single" w:sz="4" w:space="0" w:color="auto"/>
        <w:bottom w:val="single" w:sz="4" w:space="0" w:color="auto"/>
        <w:right w:val="single" w:sz="4" w:space="0" w:color="auto"/>
      </w:pBdr>
      <w:spacing w:before="100" w:beforeAutospacing="1" w:after="100" w:afterAutospacing="1" w:line="240" w:lineRule="auto"/>
    </w:pPr>
    <w:rPr>
      <w:rFonts w:ascii="Arial CYR" w:hAnsi="Arial CYR"/>
      <w:b/>
      <w:bCs/>
      <w:sz w:val="24"/>
      <w:szCs w:val="24"/>
    </w:rPr>
  </w:style>
  <w:style w:type="paragraph" w:customStyle="1" w:styleId="xl169">
    <w:name w:val="xl169"/>
    <w:basedOn w:val="a"/>
    <w:rsid w:val="00186A87"/>
    <w:pPr>
      <w:pBdr>
        <w:left w:val="single" w:sz="4" w:space="0" w:color="auto"/>
        <w:bottom w:val="single" w:sz="4" w:space="0" w:color="auto"/>
        <w:right w:val="single" w:sz="4" w:space="0" w:color="auto"/>
      </w:pBdr>
      <w:spacing w:before="100" w:beforeAutospacing="1" w:after="100" w:afterAutospacing="1" w:line="240" w:lineRule="auto"/>
    </w:pPr>
    <w:rPr>
      <w:rFonts w:ascii="Arial CYR" w:hAnsi="Arial CYR"/>
      <w:b/>
      <w:bCs/>
      <w:i/>
      <w:iCs/>
      <w:sz w:val="24"/>
      <w:szCs w:val="24"/>
    </w:rPr>
  </w:style>
  <w:style w:type="paragraph" w:customStyle="1" w:styleId="xl170">
    <w:name w:val="xl170"/>
    <w:basedOn w:val="a"/>
    <w:rsid w:val="00186A8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CYR" w:hAnsi="Arial CYR"/>
      <w:sz w:val="24"/>
      <w:szCs w:val="24"/>
    </w:rPr>
  </w:style>
  <w:style w:type="paragraph" w:customStyle="1" w:styleId="xl171">
    <w:name w:val="xl171"/>
    <w:basedOn w:val="a"/>
    <w:rsid w:val="00186A87"/>
    <w:pPr>
      <w:pBdr>
        <w:top w:val="single" w:sz="4" w:space="0" w:color="auto"/>
        <w:left w:val="single" w:sz="4" w:space="0" w:color="auto"/>
        <w:right w:val="single" w:sz="4" w:space="0" w:color="auto"/>
      </w:pBdr>
      <w:spacing w:before="100" w:beforeAutospacing="1" w:after="100" w:afterAutospacing="1" w:line="240" w:lineRule="auto"/>
    </w:pPr>
    <w:rPr>
      <w:rFonts w:ascii="Arial CYR" w:hAnsi="Arial CYR"/>
      <w:i/>
      <w:iCs/>
      <w:sz w:val="24"/>
      <w:szCs w:val="24"/>
    </w:rPr>
  </w:style>
  <w:style w:type="paragraph" w:customStyle="1" w:styleId="xl172">
    <w:name w:val="xl172"/>
    <w:basedOn w:val="a"/>
    <w:rsid w:val="00186A87"/>
    <w:pPr>
      <w:pBdr>
        <w:top w:val="single" w:sz="4" w:space="0" w:color="auto"/>
        <w:left w:val="single" w:sz="4" w:space="0" w:color="auto"/>
        <w:right w:val="single" w:sz="4" w:space="0" w:color="auto"/>
      </w:pBdr>
      <w:spacing w:before="100" w:beforeAutospacing="1" w:after="100" w:afterAutospacing="1" w:line="240" w:lineRule="auto"/>
    </w:pPr>
    <w:rPr>
      <w:rFonts w:ascii="Arial CYR" w:hAnsi="Arial CYR"/>
      <w:sz w:val="24"/>
      <w:szCs w:val="24"/>
    </w:rPr>
  </w:style>
  <w:style w:type="paragraph" w:customStyle="1" w:styleId="xl173">
    <w:name w:val="xl173"/>
    <w:basedOn w:val="a"/>
    <w:rsid w:val="00186A87"/>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CYR" w:hAnsi="Arial CYR"/>
      <w:sz w:val="24"/>
      <w:szCs w:val="24"/>
    </w:rPr>
  </w:style>
  <w:style w:type="paragraph" w:customStyle="1" w:styleId="xl174">
    <w:name w:val="xl174"/>
    <w:basedOn w:val="a"/>
    <w:rsid w:val="00186A87"/>
    <w:pPr>
      <w:pBdr>
        <w:top w:val="single" w:sz="4" w:space="0" w:color="auto"/>
        <w:left w:val="single" w:sz="4" w:space="0" w:color="auto"/>
        <w:right w:val="single" w:sz="4" w:space="0" w:color="auto"/>
      </w:pBdr>
      <w:spacing w:before="100" w:beforeAutospacing="1" w:after="100" w:afterAutospacing="1" w:line="240" w:lineRule="auto"/>
    </w:pPr>
    <w:rPr>
      <w:rFonts w:ascii="Arial CYR" w:hAnsi="Arial CYR"/>
      <w:sz w:val="24"/>
      <w:szCs w:val="24"/>
    </w:rPr>
  </w:style>
  <w:style w:type="paragraph" w:customStyle="1" w:styleId="xl175">
    <w:name w:val="xl175"/>
    <w:basedOn w:val="a"/>
    <w:rsid w:val="00186A87"/>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CYR" w:hAnsi="Arial CYR"/>
      <w:b/>
      <w:bCs/>
      <w:sz w:val="24"/>
      <w:szCs w:val="24"/>
    </w:rPr>
  </w:style>
  <w:style w:type="paragraph" w:customStyle="1" w:styleId="xl176">
    <w:name w:val="xl176"/>
    <w:basedOn w:val="a"/>
    <w:rsid w:val="00186A87"/>
    <w:pPr>
      <w:pBdr>
        <w:top w:val="single" w:sz="4" w:space="0" w:color="auto"/>
        <w:left w:val="single" w:sz="4" w:space="0" w:color="auto"/>
        <w:right w:val="single" w:sz="4" w:space="0" w:color="auto"/>
      </w:pBdr>
      <w:spacing w:before="100" w:beforeAutospacing="1" w:after="100" w:afterAutospacing="1" w:line="240" w:lineRule="auto"/>
    </w:pPr>
    <w:rPr>
      <w:rFonts w:ascii="Arial CYR" w:hAnsi="Arial CYR"/>
      <w:b/>
      <w:bCs/>
      <w:i/>
      <w:iCs/>
      <w:sz w:val="24"/>
      <w:szCs w:val="24"/>
    </w:rPr>
  </w:style>
  <w:style w:type="paragraph" w:customStyle="1" w:styleId="xl177">
    <w:name w:val="xl177"/>
    <w:basedOn w:val="a"/>
    <w:rsid w:val="00186A87"/>
    <w:pPr>
      <w:pBdr>
        <w:top w:val="single" w:sz="4" w:space="0" w:color="auto"/>
        <w:left w:val="single" w:sz="4" w:space="0" w:color="auto"/>
        <w:right w:val="single" w:sz="4" w:space="0" w:color="auto"/>
      </w:pBdr>
      <w:spacing w:before="100" w:beforeAutospacing="1" w:after="100" w:afterAutospacing="1" w:line="240" w:lineRule="auto"/>
    </w:pPr>
    <w:rPr>
      <w:rFonts w:ascii="Arial CYR" w:hAnsi="Arial CYR"/>
      <w:b/>
      <w:bCs/>
      <w:sz w:val="24"/>
      <w:szCs w:val="24"/>
    </w:rPr>
  </w:style>
  <w:style w:type="paragraph" w:customStyle="1" w:styleId="xl178">
    <w:name w:val="xl178"/>
    <w:basedOn w:val="a"/>
    <w:rsid w:val="00186A87"/>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CYR" w:hAnsi="Arial CYR"/>
      <w:b/>
      <w:bCs/>
      <w:sz w:val="24"/>
      <w:szCs w:val="24"/>
    </w:rPr>
  </w:style>
  <w:style w:type="paragraph" w:customStyle="1" w:styleId="xl179">
    <w:name w:val="xl179"/>
    <w:basedOn w:val="a"/>
    <w:rsid w:val="00186A87"/>
    <w:pPr>
      <w:pBdr>
        <w:top w:val="single" w:sz="4" w:space="0" w:color="auto"/>
        <w:left w:val="single" w:sz="4" w:space="0" w:color="auto"/>
        <w:right w:val="single" w:sz="4" w:space="0" w:color="auto"/>
      </w:pBdr>
      <w:spacing w:before="100" w:beforeAutospacing="1" w:after="100" w:afterAutospacing="1" w:line="240" w:lineRule="auto"/>
    </w:pPr>
    <w:rPr>
      <w:rFonts w:ascii="Arial CYR" w:hAnsi="Arial CYR"/>
      <w:b/>
      <w:bCs/>
      <w:sz w:val="24"/>
      <w:szCs w:val="24"/>
    </w:rPr>
  </w:style>
  <w:style w:type="paragraph" w:customStyle="1" w:styleId="xl180">
    <w:name w:val="xl180"/>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i/>
      <w:iCs/>
      <w:sz w:val="24"/>
      <w:szCs w:val="24"/>
    </w:rPr>
  </w:style>
  <w:style w:type="paragraph" w:customStyle="1" w:styleId="xl181">
    <w:name w:val="xl181"/>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sz w:val="24"/>
      <w:szCs w:val="24"/>
    </w:rPr>
  </w:style>
  <w:style w:type="paragraph" w:customStyle="1" w:styleId="xl182">
    <w:name w:val="xl182"/>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b/>
      <w:bCs/>
      <w:sz w:val="24"/>
      <w:szCs w:val="24"/>
    </w:rPr>
  </w:style>
  <w:style w:type="paragraph" w:customStyle="1" w:styleId="xl183">
    <w:name w:val="xl183"/>
    <w:basedOn w:val="a"/>
    <w:rsid w:val="00186A87"/>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CYR" w:hAnsi="Arial CYR"/>
      <w:b/>
      <w:bCs/>
      <w:sz w:val="24"/>
      <w:szCs w:val="24"/>
    </w:rPr>
  </w:style>
  <w:style w:type="paragraph" w:customStyle="1" w:styleId="xl184">
    <w:name w:val="xl184"/>
    <w:basedOn w:val="a"/>
    <w:rsid w:val="00186A87"/>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CYR" w:hAnsi="Arial CYR"/>
      <w:b/>
      <w:bCs/>
      <w:i/>
      <w:iCs/>
      <w:sz w:val="24"/>
      <w:szCs w:val="24"/>
    </w:rPr>
  </w:style>
  <w:style w:type="paragraph" w:customStyle="1" w:styleId="xl185">
    <w:name w:val="xl185"/>
    <w:basedOn w:val="a"/>
    <w:rsid w:val="00186A87"/>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CYR" w:hAnsi="Arial CYR"/>
      <w:sz w:val="24"/>
      <w:szCs w:val="24"/>
    </w:rPr>
  </w:style>
  <w:style w:type="paragraph" w:customStyle="1" w:styleId="xl186">
    <w:name w:val="xl186"/>
    <w:basedOn w:val="a"/>
    <w:rsid w:val="00186A87"/>
    <w:pPr>
      <w:pBdr>
        <w:top w:val="single" w:sz="4" w:space="0" w:color="auto"/>
        <w:left w:val="single" w:sz="4" w:space="0" w:color="auto"/>
      </w:pBdr>
      <w:shd w:val="clear" w:color="000000" w:fill="FFFF99"/>
      <w:spacing w:before="100" w:beforeAutospacing="1" w:after="100" w:afterAutospacing="1" w:line="240" w:lineRule="auto"/>
    </w:pPr>
    <w:rPr>
      <w:rFonts w:ascii="Arial CYR" w:hAnsi="Arial CYR"/>
      <w:b/>
      <w:bCs/>
      <w:sz w:val="24"/>
      <w:szCs w:val="24"/>
    </w:rPr>
  </w:style>
  <w:style w:type="paragraph" w:customStyle="1" w:styleId="xl187">
    <w:name w:val="xl187"/>
    <w:basedOn w:val="a"/>
    <w:rsid w:val="00186A87"/>
    <w:pPr>
      <w:pBdr>
        <w:left w:val="single" w:sz="4" w:space="0" w:color="auto"/>
        <w:bottom w:val="single" w:sz="4" w:space="0" w:color="auto"/>
      </w:pBdr>
      <w:shd w:val="clear" w:color="000000" w:fill="FFFF99"/>
      <w:spacing w:before="100" w:beforeAutospacing="1" w:after="100" w:afterAutospacing="1" w:line="240" w:lineRule="auto"/>
    </w:pPr>
    <w:rPr>
      <w:rFonts w:ascii="Arial CYR" w:hAnsi="Arial CYR"/>
      <w:b/>
      <w:bCs/>
      <w:sz w:val="24"/>
      <w:szCs w:val="24"/>
    </w:rPr>
  </w:style>
  <w:style w:type="paragraph" w:customStyle="1" w:styleId="xl188">
    <w:name w:val="xl188"/>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89">
    <w:name w:val="xl189"/>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sz w:val="24"/>
      <w:szCs w:val="24"/>
    </w:rPr>
  </w:style>
  <w:style w:type="paragraph" w:customStyle="1" w:styleId="xl190">
    <w:name w:val="xl190"/>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b/>
      <w:bCs/>
      <w:sz w:val="24"/>
      <w:szCs w:val="24"/>
    </w:rPr>
  </w:style>
  <w:style w:type="paragraph" w:customStyle="1" w:styleId="xl191">
    <w:name w:val="xl191"/>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i/>
      <w:iCs/>
      <w:sz w:val="24"/>
      <w:szCs w:val="24"/>
    </w:rPr>
  </w:style>
  <w:style w:type="paragraph" w:customStyle="1" w:styleId="xl192">
    <w:name w:val="xl192"/>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i/>
      <w:iCs/>
      <w:sz w:val="24"/>
      <w:szCs w:val="24"/>
    </w:rPr>
  </w:style>
  <w:style w:type="paragraph" w:customStyle="1" w:styleId="xl193">
    <w:name w:val="xl193"/>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b/>
      <w:bCs/>
      <w:sz w:val="24"/>
      <w:szCs w:val="24"/>
    </w:rPr>
  </w:style>
  <w:style w:type="paragraph" w:customStyle="1" w:styleId="xl194">
    <w:name w:val="xl194"/>
    <w:basedOn w:val="a"/>
    <w:rsid w:val="00186A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hAnsi="Arial CYR"/>
      <w:b/>
      <w:bCs/>
      <w:sz w:val="24"/>
      <w:szCs w:val="24"/>
    </w:rPr>
  </w:style>
  <w:style w:type="paragraph" w:customStyle="1" w:styleId="xl195">
    <w:name w:val="xl195"/>
    <w:basedOn w:val="a"/>
    <w:rsid w:val="0018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b/>
      <w:bCs/>
      <w:i/>
      <w:iCs/>
      <w:sz w:val="24"/>
      <w:szCs w:val="24"/>
    </w:rPr>
  </w:style>
  <w:style w:type="paragraph" w:customStyle="1" w:styleId="xl196">
    <w:name w:val="xl196"/>
    <w:basedOn w:val="a"/>
    <w:rsid w:val="00186A87"/>
    <w:pPr>
      <w:pBdr>
        <w:top w:val="single" w:sz="4" w:space="0" w:color="auto"/>
        <w:left w:val="single" w:sz="4" w:space="0" w:color="auto"/>
        <w:right w:val="single" w:sz="4" w:space="0" w:color="auto"/>
      </w:pBdr>
      <w:spacing w:before="100" w:beforeAutospacing="1" w:after="100" w:afterAutospacing="1" w:line="240" w:lineRule="auto"/>
    </w:pPr>
    <w:rPr>
      <w:rFonts w:ascii="Arial CYR" w:hAnsi="Arial CYR"/>
      <w:b/>
      <w:bCs/>
    </w:rPr>
  </w:style>
  <w:style w:type="paragraph" w:customStyle="1" w:styleId="xl197">
    <w:name w:val="xl197"/>
    <w:basedOn w:val="a"/>
    <w:rsid w:val="00186A87"/>
    <w:pPr>
      <w:pBdr>
        <w:left w:val="single" w:sz="4" w:space="0" w:color="auto"/>
        <w:bottom w:val="single" w:sz="4" w:space="0" w:color="auto"/>
        <w:right w:val="single" w:sz="4" w:space="0" w:color="auto"/>
      </w:pBdr>
      <w:spacing w:before="100" w:beforeAutospacing="1" w:after="100" w:afterAutospacing="1" w:line="240" w:lineRule="auto"/>
    </w:pPr>
    <w:rPr>
      <w:rFonts w:ascii="Arial CYR" w:hAnsi="Arial CYR"/>
      <w:b/>
      <w:bCs/>
    </w:rPr>
  </w:style>
  <w:style w:type="paragraph" w:customStyle="1" w:styleId="xl198">
    <w:name w:val="xl198"/>
    <w:basedOn w:val="a"/>
    <w:rsid w:val="00186A87"/>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b/>
      <w:bCs/>
    </w:rPr>
  </w:style>
  <w:style w:type="paragraph" w:customStyle="1" w:styleId="xl199">
    <w:name w:val="xl199"/>
    <w:basedOn w:val="a"/>
    <w:rsid w:val="00186A87"/>
    <w:pPr>
      <w:pBdr>
        <w:top w:val="single" w:sz="4" w:space="0" w:color="auto"/>
        <w:bottom w:val="single" w:sz="4" w:space="0" w:color="auto"/>
      </w:pBdr>
      <w:spacing w:before="100" w:beforeAutospacing="1" w:after="100" w:afterAutospacing="1" w:line="240" w:lineRule="auto"/>
    </w:pPr>
    <w:rPr>
      <w:rFonts w:ascii="Arial" w:hAnsi="Arial" w:cs="Arial"/>
      <w:b/>
      <w:bCs/>
    </w:rPr>
  </w:style>
  <w:style w:type="paragraph" w:customStyle="1" w:styleId="xl200">
    <w:name w:val="xl200"/>
    <w:basedOn w:val="a"/>
    <w:rsid w:val="00186A87"/>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b/>
      <w:bCs/>
    </w:rPr>
  </w:style>
  <w:style w:type="paragraph" w:customStyle="1" w:styleId="xl201">
    <w:name w:val="xl201"/>
    <w:basedOn w:val="a"/>
    <w:rsid w:val="00186A8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hAnsi="Arial CYR"/>
      <w:b/>
      <w:bCs/>
    </w:rPr>
  </w:style>
  <w:style w:type="paragraph" w:customStyle="1" w:styleId="xl202">
    <w:name w:val="xl202"/>
    <w:basedOn w:val="a"/>
    <w:rsid w:val="00186A8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hAnsi="Arial CYR"/>
      <w:b/>
      <w:bCs/>
    </w:rPr>
  </w:style>
  <w:style w:type="paragraph" w:customStyle="1" w:styleId="xl203">
    <w:name w:val="xl203"/>
    <w:basedOn w:val="a"/>
    <w:rsid w:val="00186A8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204">
    <w:name w:val="xl204"/>
    <w:basedOn w:val="a"/>
    <w:rsid w:val="00186A8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205">
    <w:name w:val="xl205"/>
    <w:basedOn w:val="a"/>
    <w:rsid w:val="00186A8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206">
    <w:name w:val="xl206"/>
    <w:basedOn w:val="a"/>
    <w:rsid w:val="00186A8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207">
    <w:name w:val="xl207"/>
    <w:basedOn w:val="a"/>
    <w:rsid w:val="00186A87"/>
    <w:pPr>
      <w:pBdr>
        <w:top w:val="single" w:sz="4" w:space="0" w:color="auto"/>
        <w:left w:val="single" w:sz="4" w:space="0" w:color="auto"/>
        <w:right w:val="single" w:sz="4" w:space="0" w:color="auto"/>
      </w:pBdr>
      <w:shd w:val="clear" w:color="000000" w:fill="CCFFFF"/>
      <w:spacing w:before="100" w:beforeAutospacing="1" w:after="100" w:afterAutospacing="1" w:line="240" w:lineRule="auto"/>
      <w:textAlignment w:val="center"/>
    </w:pPr>
    <w:rPr>
      <w:rFonts w:ascii="Arial CYR" w:hAnsi="Arial CYR"/>
      <w:b/>
      <w:bCs/>
    </w:rPr>
  </w:style>
  <w:style w:type="paragraph" w:customStyle="1" w:styleId="xl208">
    <w:name w:val="xl208"/>
    <w:basedOn w:val="a"/>
    <w:rsid w:val="00186A87"/>
    <w:pPr>
      <w:pBdr>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Arial CYR" w:hAnsi="Arial CYR"/>
      <w:b/>
      <w:bCs/>
    </w:rPr>
  </w:style>
  <w:style w:type="paragraph" w:customStyle="1" w:styleId="ConsNormal">
    <w:name w:val="ConsNormal"/>
    <w:link w:val="ConsNormal0"/>
    <w:rsid w:val="00302EA3"/>
    <w:pPr>
      <w:autoSpaceDE w:val="0"/>
      <w:autoSpaceDN w:val="0"/>
      <w:adjustRightInd w:val="0"/>
      <w:ind w:firstLine="720"/>
    </w:pPr>
    <w:rPr>
      <w:rFonts w:ascii="Arial" w:hAnsi="Arial" w:cs="Arial"/>
    </w:rPr>
  </w:style>
  <w:style w:type="character" w:customStyle="1" w:styleId="ConsNormal0">
    <w:name w:val="ConsNormal Знак"/>
    <w:basedOn w:val="a0"/>
    <w:link w:val="ConsNormal"/>
    <w:rsid w:val="00302EA3"/>
    <w:rPr>
      <w:rFonts w:ascii="Arial" w:hAnsi="Arial" w:cs="Arial"/>
    </w:rPr>
  </w:style>
  <w:style w:type="paragraph" w:customStyle="1" w:styleId="ConsPlusTitle">
    <w:name w:val="ConsPlusTitle"/>
    <w:rsid w:val="00302EA3"/>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41969773">
      <w:bodyDiv w:val="1"/>
      <w:marLeft w:val="0"/>
      <w:marRight w:val="0"/>
      <w:marTop w:val="0"/>
      <w:marBottom w:val="0"/>
      <w:divBdr>
        <w:top w:val="none" w:sz="0" w:space="0" w:color="auto"/>
        <w:left w:val="none" w:sz="0" w:space="0" w:color="auto"/>
        <w:bottom w:val="none" w:sz="0" w:space="0" w:color="auto"/>
        <w:right w:val="none" w:sz="0" w:space="0" w:color="auto"/>
      </w:divBdr>
    </w:div>
    <w:div w:id="164903416">
      <w:bodyDiv w:val="1"/>
      <w:marLeft w:val="0"/>
      <w:marRight w:val="0"/>
      <w:marTop w:val="0"/>
      <w:marBottom w:val="0"/>
      <w:divBdr>
        <w:top w:val="none" w:sz="0" w:space="0" w:color="auto"/>
        <w:left w:val="none" w:sz="0" w:space="0" w:color="auto"/>
        <w:bottom w:val="none" w:sz="0" w:space="0" w:color="auto"/>
        <w:right w:val="none" w:sz="0" w:space="0" w:color="auto"/>
      </w:divBdr>
    </w:div>
    <w:div w:id="170341445">
      <w:bodyDiv w:val="1"/>
      <w:marLeft w:val="0"/>
      <w:marRight w:val="0"/>
      <w:marTop w:val="0"/>
      <w:marBottom w:val="0"/>
      <w:divBdr>
        <w:top w:val="none" w:sz="0" w:space="0" w:color="auto"/>
        <w:left w:val="none" w:sz="0" w:space="0" w:color="auto"/>
        <w:bottom w:val="none" w:sz="0" w:space="0" w:color="auto"/>
        <w:right w:val="none" w:sz="0" w:space="0" w:color="auto"/>
      </w:divBdr>
    </w:div>
    <w:div w:id="293876241">
      <w:bodyDiv w:val="1"/>
      <w:marLeft w:val="0"/>
      <w:marRight w:val="0"/>
      <w:marTop w:val="0"/>
      <w:marBottom w:val="0"/>
      <w:divBdr>
        <w:top w:val="none" w:sz="0" w:space="0" w:color="auto"/>
        <w:left w:val="none" w:sz="0" w:space="0" w:color="auto"/>
        <w:bottom w:val="none" w:sz="0" w:space="0" w:color="auto"/>
        <w:right w:val="none" w:sz="0" w:space="0" w:color="auto"/>
      </w:divBdr>
    </w:div>
    <w:div w:id="304314564">
      <w:bodyDiv w:val="1"/>
      <w:marLeft w:val="0"/>
      <w:marRight w:val="0"/>
      <w:marTop w:val="0"/>
      <w:marBottom w:val="0"/>
      <w:divBdr>
        <w:top w:val="none" w:sz="0" w:space="0" w:color="auto"/>
        <w:left w:val="none" w:sz="0" w:space="0" w:color="auto"/>
        <w:bottom w:val="none" w:sz="0" w:space="0" w:color="auto"/>
        <w:right w:val="none" w:sz="0" w:space="0" w:color="auto"/>
      </w:divBdr>
    </w:div>
    <w:div w:id="334265855">
      <w:bodyDiv w:val="1"/>
      <w:marLeft w:val="0"/>
      <w:marRight w:val="0"/>
      <w:marTop w:val="0"/>
      <w:marBottom w:val="0"/>
      <w:divBdr>
        <w:top w:val="none" w:sz="0" w:space="0" w:color="auto"/>
        <w:left w:val="none" w:sz="0" w:space="0" w:color="auto"/>
        <w:bottom w:val="none" w:sz="0" w:space="0" w:color="auto"/>
        <w:right w:val="none" w:sz="0" w:space="0" w:color="auto"/>
      </w:divBdr>
    </w:div>
    <w:div w:id="396364783">
      <w:bodyDiv w:val="1"/>
      <w:marLeft w:val="0"/>
      <w:marRight w:val="0"/>
      <w:marTop w:val="0"/>
      <w:marBottom w:val="0"/>
      <w:divBdr>
        <w:top w:val="none" w:sz="0" w:space="0" w:color="auto"/>
        <w:left w:val="none" w:sz="0" w:space="0" w:color="auto"/>
        <w:bottom w:val="none" w:sz="0" w:space="0" w:color="auto"/>
        <w:right w:val="none" w:sz="0" w:space="0" w:color="auto"/>
      </w:divBdr>
    </w:div>
    <w:div w:id="691223738">
      <w:bodyDiv w:val="1"/>
      <w:marLeft w:val="0"/>
      <w:marRight w:val="0"/>
      <w:marTop w:val="0"/>
      <w:marBottom w:val="0"/>
      <w:divBdr>
        <w:top w:val="none" w:sz="0" w:space="0" w:color="auto"/>
        <w:left w:val="none" w:sz="0" w:space="0" w:color="auto"/>
        <w:bottom w:val="none" w:sz="0" w:space="0" w:color="auto"/>
        <w:right w:val="none" w:sz="0" w:space="0" w:color="auto"/>
      </w:divBdr>
    </w:div>
    <w:div w:id="764806110">
      <w:bodyDiv w:val="1"/>
      <w:marLeft w:val="0"/>
      <w:marRight w:val="0"/>
      <w:marTop w:val="0"/>
      <w:marBottom w:val="0"/>
      <w:divBdr>
        <w:top w:val="none" w:sz="0" w:space="0" w:color="auto"/>
        <w:left w:val="none" w:sz="0" w:space="0" w:color="auto"/>
        <w:bottom w:val="none" w:sz="0" w:space="0" w:color="auto"/>
        <w:right w:val="none" w:sz="0" w:space="0" w:color="auto"/>
      </w:divBdr>
    </w:div>
    <w:div w:id="804930904">
      <w:bodyDiv w:val="1"/>
      <w:marLeft w:val="0"/>
      <w:marRight w:val="0"/>
      <w:marTop w:val="0"/>
      <w:marBottom w:val="0"/>
      <w:divBdr>
        <w:top w:val="none" w:sz="0" w:space="0" w:color="auto"/>
        <w:left w:val="none" w:sz="0" w:space="0" w:color="auto"/>
        <w:bottom w:val="none" w:sz="0" w:space="0" w:color="auto"/>
        <w:right w:val="none" w:sz="0" w:space="0" w:color="auto"/>
      </w:divBdr>
    </w:div>
    <w:div w:id="1177309649">
      <w:bodyDiv w:val="1"/>
      <w:marLeft w:val="0"/>
      <w:marRight w:val="0"/>
      <w:marTop w:val="0"/>
      <w:marBottom w:val="0"/>
      <w:divBdr>
        <w:top w:val="none" w:sz="0" w:space="0" w:color="auto"/>
        <w:left w:val="none" w:sz="0" w:space="0" w:color="auto"/>
        <w:bottom w:val="none" w:sz="0" w:space="0" w:color="auto"/>
        <w:right w:val="none" w:sz="0" w:space="0" w:color="auto"/>
      </w:divBdr>
    </w:div>
    <w:div w:id="1243875461">
      <w:bodyDiv w:val="1"/>
      <w:marLeft w:val="0"/>
      <w:marRight w:val="0"/>
      <w:marTop w:val="0"/>
      <w:marBottom w:val="0"/>
      <w:divBdr>
        <w:top w:val="none" w:sz="0" w:space="0" w:color="auto"/>
        <w:left w:val="none" w:sz="0" w:space="0" w:color="auto"/>
        <w:bottom w:val="none" w:sz="0" w:space="0" w:color="auto"/>
        <w:right w:val="none" w:sz="0" w:space="0" w:color="auto"/>
      </w:divBdr>
    </w:div>
    <w:div w:id="1324435601">
      <w:bodyDiv w:val="1"/>
      <w:marLeft w:val="0"/>
      <w:marRight w:val="0"/>
      <w:marTop w:val="0"/>
      <w:marBottom w:val="0"/>
      <w:divBdr>
        <w:top w:val="none" w:sz="0" w:space="0" w:color="auto"/>
        <w:left w:val="none" w:sz="0" w:space="0" w:color="auto"/>
        <w:bottom w:val="none" w:sz="0" w:space="0" w:color="auto"/>
        <w:right w:val="none" w:sz="0" w:space="0" w:color="auto"/>
      </w:divBdr>
    </w:div>
    <w:div w:id="1363091042">
      <w:bodyDiv w:val="1"/>
      <w:marLeft w:val="0"/>
      <w:marRight w:val="0"/>
      <w:marTop w:val="0"/>
      <w:marBottom w:val="0"/>
      <w:divBdr>
        <w:top w:val="none" w:sz="0" w:space="0" w:color="auto"/>
        <w:left w:val="none" w:sz="0" w:space="0" w:color="auto"/>
        <w:bottom w:val="none" w:sz="0" w:space="0" w:color="auto"/>
        <w:right w:val="none" w:sz="0" w:space="0" w:color="auto"/>
      </w:divBdr>
    </w:div>
    <w:div w:id="1651056246">
      <w:bodyDiv w:val="1"/>
      <w:marLeft w:val="0"/>
      <w:marRight w:val="0"/>
      <w:marTop w:val="0"/>
      <w:marBottom w:val="0"/>
      <w:divBdr>
        <w:top w:val="none" w:sz="0" w:space="0" w:color="auto"/>
        <w:left w:val="none" w:sz="0" w:space="0" w:color="auto"/>
        <w:bottom w:val="none" w:sz="0" w:space="0" w:color="auto"/>
        <w:right w:val="none" w:sz="0" w:space="0" w:color="auto"/>
      </w:divBdr>
    </w:div>
    <w:div w:id="1796412269">
      <w:bodyDiv w:val="1"/>
      <w:marLeft w:val="0"/>
      <w:marRight w:val="0"/>
      <w:marTop w:val="0"/>
      <w:marBottom w:val="0"/>
      <w:divBdr>
        <w:top w:val="none" w:sz="0" w:space="0" w:color="auto"/>
        <w:left w:val="none" w:sz="0" w:space="0" w:color="auto"/>
        <w:bottom w:val="none" w:sz="0" w:space="0" w:color="auto"/>
        <w:right w:val="none" w:sz="0" w:space="0" w:color="auto"/>
      </w:divBdr>
    </w:div>
    <w:div w:id="1810394263">
      <w:bodyDiv w:val="1"/>
      <w:marLeft w:val="0"/>
      <w:marRight w:val="0"/>
      <w:marTop w:val="0"/>
      <w:marBottom w:val="0"/>
      <w:divBdr>
        <w:top w:val="none" w:sz="0" w:space="0" w:color="auto"/>
        <w:left w:val="none" w:sz="0" w:space="0" w:color="auto"/>
        <w:bottom w:val="none" w:sz="0" w:space="0" w:color="auto"/>
        <w:right w:val="none" w:sz="0" w:space="0" w:color="auto"/>
      </w:divBdr>
    </w:div>
    <w:div w:id="18297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BB1D6308EA8E410DB6FFB289C5730B17B6311E621DA83410FB1A81E73A40B85F32535EB6932555EDZ4H" TargetMode="External"/><Relationship Id="rId18" Type="http://schemas.openxmlformats.org/officeDocument/2006/relationships/hyperlink" Target="consultantplus://offline/ref=01F755ABF08F91F4A619C2BE3548B6B2A87247EBF78C4AA76A85ABF84FA4EC4F76D08810B2A39BEF05p1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B1D6308EA8E410DB6FFB289C5730B17BE301F651DAA691AF3438DE53DE4ZFH" TargetMode="External"/><Relationship Id="rId17" Type="http://schemas.openxmlformats.org/officeDocument/2006/relationships/hyperlink" Target="consultantplus://offline/ref=01F755ABF08F91F4A619C2BE3548B6B2A87247EBF78C4AA76A85ABF84FA4EC4F76D08810B2A39BEE05p4B"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04CBCEFE611470EB45863CEE0781F08AD96A1BB326C9A47AC0A6773985r7m5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1D6308EA8E410DB6FFB289C5730B17BE33156516A1691AF3438DE53DE4ZFH"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4A7C99B5DCCC8C1664B859812610903D12CE0CA9854431BA96804FEFA2B45E021074A95329B6BB0CrE2DG" TargetMode="External"/><Relationship Id="rId23" Type="http://schemas.openxmlformats.org/officeDocument/2006/relationships/footer" Target="footer2.xml"/><Relationship Id="rId10" Type="http://schemas.openxmlformats.org/officeDocument/2006/relationships/hyperlink" Target="http://www.&#1084;&#1086;-&#1075;&#1086;&#1088;&#1086;&#1076;-&#1091;&#1076;&#1072;&#1095;&#1085;&#1099;&#1081;.&#1088;&#1092;" TargetMode="External"/><Relationship Id="rId19" Type="http://schemas.openxmlformats.org/officeDocument/2006/relationships/hyperlink" Target="consultantplus://offline/ref=01F755ABF08F91F4A619C2BE3548B6B2A87247E5F4804AA76A85ABF84FA4EC4F76D08810B2A39CED05pCB"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consultantplus://offline/ref=BB1D6308EA8E410DB6FFB289C5730B17BE301F6A1AA0691AF3438DE53D4FE748351A52B1E9Z0H" TargetMode="Externa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C62E-6007-439A-9E77-918F624F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20582</Words>
  <Characters>117320</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137627</CharactersWithSpaces>
  <SharedDoc>false</SharedDoc>
  <HLinks>
    <vt:vector size="6" baseType="variant">
      <vt:variant>
        <vt:i4>71631902</vt:i4>
      </vt:variant>
      <vt:variant>
        <vt:i4>0</vt:i4>
      </vt:variant>
      <vt:variant>
        <vt:i4>0</vt:i4>
      </vt:variant>
      <vt:variant>
        <vt:i4>5</vt:i4>
      </vt:variant>
      <vt:variant>
        <vt:lpwstr>http://www.мо-город-удачный.рф/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ГС</cp:lastModifiedBy>
  <cp:revision>2</cp:revision>
  <cp:lastPrinted>2012-05-04T05:51:00Z</cp:lastPrinted>
  <dcterms:created xsi:type="dcterms:W3CDTF">2012-05-04T06:08:00Z</dcterms:created>
  <dcterms:modified xsi:type="dcterms:W3CDTF">2012-05-04T06:08:00Z</dcterms:modified>
</cp:coreProperties>
</file>