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A6" w:rsidRDefault="004E1BA6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4A55" w:rsidRPr="008F5866" w:rsidRDefault="0003581B" w:rsidP="00F64A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sz w:val="16"/>
          <w:szCs w:val="16"/>
        </w:rPr>
        <w:t xml:space="preserve">Извещение </w:t>
      </w:r>
      <w:r w:rsidR="00F64A55" w:rsidRPr="008F5866">
        <w:rPr>
          <w:rFonts w:ascii="Times New Roman" w:hAnsi="Times New Roman" w:cs="Times New Roman"/>
          <w:b/>
          <w:sz w:val="16"/>
          <w:szCs w:val="16"/>
        </w:rPr>
        <w:t xml:space="preserve">№ </w:t>
      </w:r>
      <w:r w:rsidR="0041572C">
        <w:rPr>
          <w:rFonts w:ascii="Times New Roman" w:hAnsi="Times New Roman" w:cs="Times New Roman"/>
          <w:b/>
          <w:sz w:val="16"/>
          <w:szCs w:val="16"/>
        </w:rPr>
        <w:t>48</w:t>
      </w:r>
    </w:p>
    <w:p w:rsidR="00F64A55" w:rsidRPr="008F5866" w:rsidRDefault="00F64A55" w:rsidP="00937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 проведен</w:t>
      </w:r>
      <w:proofErr w:type="gramStart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ии ау</w:t>
      </w:r>
      <w:proofErr w:type="gramEnd"/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кциона на право заключения договоров аренды</w:t>
      </w:r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муниципальн</w:t>
      </w:r>
      <w:r w:rsidR="009373B1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ого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имуществ</w:t>
      </w:r>
      <w:r w:rsidR="009373B1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а </w:t>
      </w:r>
      <w:r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МО «Город Удачный»  </w:t>
      </w:r>
      <w:r w:rsidR="005D460A" w:rsidRPr="008F5866">
        <w:rPr>
          <w:rFonts w:ascii="Times New Roman" w:hAnsi="Times New Roman" w:cs="Times New Roman"/>
          <w:b/>
          <w:bCs/>
          <w:iCs/>
          <w:sz w:val="16"/>
          <w:szCs w:val="16"/>
        </w:rPr>
        <w:t>Мирнинского района Республики Саха (Якутия)</w:t>
      </w:r>
    </w:p>
    <w:p w:rsidR="00F64A55" w:rsidRDefault="00F64A55" w:rsidP="00F64A55">
      <w:pPr>
        <w:pStyle w:val="ConsPlusNormal"/>
        <w:widowControl/>
        <w:ind w:firstLine="540"/>
        <w:jc w:val="center"/>
        <w:rPr>
          <w:rFonts w:ascii="Arial Narrow" w:hAnsi="Arial Narrow"/>
          <w:bCs/>
          <w:sz w:val="16"/>
          <w:szCs w:val="16"/>
        </w:rPr>
      </w:pPr>
    </w:p>
    <w:tbl>
      <w:tblPr>
        <w:tblW w:w="101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896"/>
      </w:tblGrid>
      <w:tr w:rsidR="00F64A55" w:rsidRPr="002E26F0" w:rsidTr="004E1BA6">
        <w:tc>
          <w:tcPr>
            <w:tcW w:w="4219" w:type="dxa"/>
          </w:tcPr>
          <w:p w:rsidR="00F64A55" w:rsidRPr="002E26F0" w:rsidRDefault="00F64A55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1) 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5896" w:type="dxa"/>
          </w:tcPr>
          <w:p w:rsidR="00F64A55" w:rsidRPr="002E26F0" w:rsidRDefault="0041572C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Администрация муниципального образования «Город Удачный»</w:t>
            </w:r>
            <w:r w:rsidR="00F64A55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Мирнинского района Республики Саха (Якутия)</w:t>
            </w:r>
          </w:p>
          <w:p w:rsidR="00F64A55" w:rsidRPr="002E26F0" w:rsidRDefault="00A306DD" w:rsidP="00971857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proofErr w:type="gramStart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Юридический а</w:t>
            </w:r>
            <w:r w:rsidR="00F64A55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дрес: 678188, Республика Саха (Якутия), г. Удачный, ул. Ленина, 21. </w:t>
            </w:r>
            <w:proofErr w:type="gramEnd"/>
          </w:p>
          <w:p w:rsidR="00A306DD" w:rsidRPr="002E26F0" w:rsidRDefault="00A306DD" w:rsidP="00A306D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Фактический адрес: 678188, Республика Саха (Якутия), </w:t>
            </w:r>
            <w:proofErr w:type="gramStart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proofErr w:type="gramEnd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Удачный, </w:t>
            </w:r>
            <w:proofErr w:type="spellStart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мкрн</w:t>
            </w:r>
            <w:proofErr w:type="spellEnd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Новый город, ул. Центральная площадь,1. </w:t>
            </w:r>
          </w:p>
          <w:p w:rsidR="00F64A55" w:rsidRDefault="00F64A55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Адрес электронной почты: </w:t>
            </w:r>
            <w:hyperlink r:id="rId5" w:history="1">
              <w:r w:rsidRPr="002E26F0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adm</w:t>
              </w:r>
              <w:r w:rsidRPr="002E26F0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2E26F0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udachny</w:t>
              </w:r>
              <w:r w:rsidRPr="002E26F0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@</w:t>
              </w:r>
              <w:r w:rsidRPr="002E26F0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mail</w:t>
              </w:r>
              <w:r w:rsidRPr="002E26F0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.</w:t>
              </w:r>
              <w:r w:rsidRPr="002E26F0">
                <w:rPr>
                  <w:rStyle w:val="a5"/>
                  <w:rFonts w:ascii="Times New Roman" w:hAnsi="Times New Roman" w:cs="Times New Roman"/>
                  <w:bCs/>
                  <w:iCs/>
                  <w:sz w:val="16"/>
                  <w:szCs w:val="16"/>
                  <w:lang w:val="en-US"/>
                </w:rPr>
                <w:t>ru</w:t>
              </w:r>
            </w:hyperlink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  <w:p w:rsidR="004E1BA6" w:rsidRPr="004E1BA6" w:rsidRDefault="004E1BA6" w:rsidP="00971857">
            <w:pPr>
              <w:pStyle w:val="a3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Официальный сайт Российской Федерации для размещения информации о проведении торгов: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www</w:t>
            </w:r>
            <w:r w:rsidRPr="004E1BA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torgi</w:t>
            </w:r>
            <w:proofErr w:type="spellEnd"/>
            <w:r w:rsidRPr="004E1BA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gov</w:t>
            </w:r>
            <w:proofErr w:type="spellEnd"/>
            <w:r w:rsidRPr="004E1BA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p>
          <w:p w:rsidR="00F64A55" w:rsidRPr="002E26F0" w:rsidRDefault="00F64A55" w:rsidP="00A306DD">
            <w:pPr>
              <w:pStyle w:val="a3"/>
              <w:jc w:val="both"/>
              <w:rPr>
                <w:bCs/>
                <w:i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Контактные телефоны: (41136) 5-</w:t>
            </w:r>
            <w:r w:rsidR="00A306DD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11-12(110)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5-</w:t>
            </w:r>
            <w:r w:rsidR="00A306DD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11-121(104), 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факс (41136) 5-05-70</w:t>
            </w:r>
            <w:r w:rsidRPr="002E26F0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F64A55" w:rsidRPr="002E26F0" w:rsidTr="004E1BA6">
        <w:tc>
          <w:tcPr>
            <w:tcW w:w="4219" w:type="dxa"/>
          </w:tcPr>
          <w:p w:rsidR="00F64A55" w:rsidRPr="002E26F0" w:rsidRDefault="00B9536A" w:rsidP="005D460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="00F64A55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Способ </w:t>
            </w:r>
            <w:r w:rsidR="005D460A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проведения торгов</w:t>
            </w:r>
          </w:p>
        </w:tc>
        <w:tc>
          <w:tcPr>
            <w:tcW w:w="5896" w:type="dxa"/>
          </w:tcPr>
          <w:p w:rsidR="00F64A55" w:rsidRPr="002E26F0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Аукцион</w:t>
            </w:r>
            <w:proofErr w:type="gramEnd"/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открытый по составу участников</w:t>
            </w:r>
          </w:p>
        </w:tc>
      </w:tr>
      <w:tr w:rsidR="00A471F1" w:rsidRPr="002E26F0" w:rsidTr="004E1BA6">
        <w:tc>
          <w:tcPr>
            <w:tcW w:w="4219" w:type="dxa"/>
          </w:tcPr>
          <w:p w:rsidR="00A471F1" w:rsidRPr="002E26F0" w:rsidRDefault="00A471F1" w:rsidP="00D44A0A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3) Форма подачи предложений о цене</w:t>
            </w:r>
          </w:p>
        </w:tc>
        <w:tc>
          <w:tcPr>
            <w:tcW w:w="5896" w:type="dxa"/>
          </w:tcPr>
          <w:p w:rsidR="00A471F1" w:rsidRPr="002E26F0" w:rsidRDefault="00A471F1" w:rsidP="00D44A0A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Открытая форма подачи предложений о цене</w:t>
            </w:r>
          </w:p>
        </w:tc>
      </w:tr>
      <w:tr w:rsidR="00F64A55" w:rsidRPr="002E26F0" w:rsidTr="004E1BA6">
        <w:tc>
          <w:tcPr>
            <w:tcW w:w="4219" w:type="dxa"/>
          </w:tcPr>
          <w:p w:rsidR="00F64A55" w:rsidRPr="002E26F0" w:rsidRDefault="00A471F1" w:rsidP="0097185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F64A55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Начальная</w:t>
            </w:r>
            <w:r w:rsidR="00B9536A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(минимальная)</w:t>
            </w:r>
            <w:r w:rsidR="00F64A55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цена </w:t>
            </w: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договора (цена лота)</w:t>
            </w:r>
          </w:p>
        </w:tc>
        <w:tc>
          <w:tcPr>
            <w:tcW w:w="5896" w:type="dxa"/>
          </w:tcPr>
          <w:p w:rsidR="00F64A55" w:rsidRPr="002E26F0" w:rsidRDefault="00A471F1" w:rsidP="00A471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Начальная (минимальная) цена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460A" w:rsidRPr="002E26F0">
              <w:rPr>
                <w:rFonts w:ascii="Times New Roman" w:hAnsi="Times New Roman" w:cs="Times New Roman"/>
                <w:sz w:val="16"/>
                <w:szCs w:val="16"/>
              </w:rPr>
              <w:t>аренд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5D460A"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4A55"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имущества устанавливается </w:t>
            </w:r>
            <w:r w:rsidR="00A306DD"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Отчетом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№281/1</w:t>
            </w:r>
            <w:r w:rsidR="00A306DD"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-р от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306DD" w:rsidRPr="002E26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A306DD" w:rsidRPr="002E26F0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06DD"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г «Об оценке рыночной стоимости арендной платы».</w:t>
            </w:r>
          </w:p>
        </w:tc>
      </w:tr>
      <w:tr w:rsidR="00F64A55" w:rsidRPr="002E26F0" w:rsidTr="004E1BA6">
        <w:tc>
          <w:tcPr>
            <w:tcW w:w="4219" w:type="dxa"/>
          </w:tcPr>
          <w:p w:rsidR="00F64A55" w:rsidRPr="002E26F0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 w:rsidR="00F64A55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Порядок, место, дата начала и дата окончания подачи заявок </w:t>
            </w:r>
          </w:p>
        </w:tc>
        <w:tc>
          <w:tcPr>
            <w:tcW w:w="5896" w:type="dxa"/>
          </w:tcPr>
          <w:p w:rsidR="007700B2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Заявки принимаются по адресу: </w:t>
            </w:r>
            <w:r w:rsidR="005D2877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678188, 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Р</w:t>
            </w:r>
            <w:r w:rsidR="008E5FB1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еспублика 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</w:t>
            </w:r>
            <w:r w:rsidR="008E5FB1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аха 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(Я</w:t>
            </w:r>
            <w:r w:rsidR="008E5FB1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кутия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), </w:t>
            </w:r>
          </w:p>
          <w:p w:rsidR="007700B2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spellStart"/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р-н, </w:t>
            </w:r>
            <w:proofErr w:type="gramStart"/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г</w:t>
            </w:r>
            <w:proofErr w:type="gramEnd"/>
            <w:r w:rsidR="008E5FB1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 У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дачный, ул</w:t>
            </w:r>
            <w:r w:rsidR="008E5FB1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 Ц</w:t>
            </w:r>
            <w:r w:rsidR="00A306DD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ентральная площадь,1 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каб</w:t>
            </w:r>
            <w:proofErr w:type="spellEnd"/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</w:t>
            </w:r>
            <w:r w:rsidR="008E5FB1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 w:rsidR="00A306DD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8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</w:p>
          <w:p w:rsidR="00F64A55" w:rsidRPr="002E26F0" w:rsidRDefault="00F64A55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в рабочее время с 8 часов </w:t>
            </w:r>
            <w:r w:rsidR="00A306DD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00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минут до 17 часов </w:t>
            </w:r>
            <w:r w:rsidR="00A306DD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15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мин, в пятницу с 8 часов </w:t>
            </w:r>
            <w:r w:rsidR="00A306DD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00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минут до 12 часов 00 минут, перерыв на обед  с 12 часов </w:t>
            </w:r>
            <w:r w:rsidR="00A306DD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45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минут до 14 часов 00 минут (время местное) </w:t>
            </w:r>
          </w:p>
          <w:p w:rsidR="00F64A55" w:rsidRPr="002E26F0" w:rsidRDefault="00F64A55" w:rsidP="00BC11F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Прием заявок 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 </w:t>
            </w:r>
            <w:r w:rsidR="008E5FB1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</w:t>
            </w:r>
            <w:r w:rsidR="00BC11FC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</w:t>
            </w:r>
            <w:r w:rsidR="00A306DD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8E5FB1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августа</w:t>
            </w:r>
            <w:r w:rsidR="00FC051D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</w:t>
            </w:r>
            <w:r w:rsidR="008E5FB1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по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 w:rsidR="007700B2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5D2877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сентября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</w:t>
            </w:r>
            <w:r w:rsidR="00A306DD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г. до 10 часов 00 минут.</w:t>
            </w:r>
          </w:p>
        </w:tc>
      </w:tr>
      <w:tr w:rsidR="00F64A55" w:rsidRPr="002E26F0" w:rsidTr="004E1BA6">
        <w:tc>
          <w:tcPr>
            <w:tcW w:w="4219" w:type="dxa"/>
          </w:tcPr>
          <w:p w:rsidR="00F64A55" w:rsidRPr="002E26F0" w:rsidRDefault="00B9536A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</w:t>
            </w:r>
            <w:r w:rsidR="00F64A55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Место и дата рассмотрения заявок на участие в аукционе</w:t>
            </w:r>
          </w:p>
        </w:tc>
        <w:tc>
          <w:tcPr>
            <w:tcW w:w="5896" w:type="dxa"/>
          </w:tcPr>
          <w:p w:rsidR="00F64A55" w:rsidRPr="002E26F0" w:rsidRDefault="005D2877" w:rsidP="0097185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Республика Саха (Якутия), </w:t>
            </w:r>
            <w:proofErr w:type="spellStart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Мирнинский</w:t>
            </w:r>
            <w:proofErr w:type="spellEnd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р-н,</w:t>
            </w: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  </w:t>
            </w:r>
            <w:proofErr w:type="gramStart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г</w:t>
            </w:r>
            <w:proofErr w:type="gramEnd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Удачный, </w:t>
            </w:r>
            <w:proofErr w:type="spellStart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мкрн</w:t>
            </w:r>
            <w:proofErr w:type="spellEnd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Новый город, ул. Центральная площадь, 1, </w:t>
            </w:r>
            <w:r w:rsidR="00F64A55"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конференц-зал</w:t>
            </w:r>
          </w:p>
          <w:p w:rsidR="00F64A55" w:rsidRPr="002E26F0" w:rsidRDefault="007700B2" w:rsidP="005D287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</w:t>
            </w:r>
            <w:r w:rsidR="005D2877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сентября 2012 г. в 10 часов 00 минут.</w:t>
            </w:r>
          </w:p>
        </w:tc>
      </w:tr>
      <w:tr w:rsidR="005D2877" w:rsidRPr="002E26F0" w:rsidTr="004E1BA6">
        <w:tc>
          <w:tcPr>
            <w:tcW w:w="4219" w:type="dxa"/>
          </w:tcPr>
          <w:p w:rsidR="005D2877" w:rsidRPr="002E26F0" w:rsidRDefault="005D2877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7) Перечень необходимых документов и требования к их оформлению</w:t>
            </w:r>
          </w:p>
        </w:tc>
        <w:tc>
          <w:tcPr>
            <w:tcW w:w="5896" w:type="dxa"/>
            <w:vAlign w:val="center"/>
          </w:tcPr>
          <w:p w:rsidR="005D2877" w:rsidRPr="002E26F0" w:rsidRDefault="005D2877" w:rsidP="005D287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заявка на участие в аукционе;</w:t>
            </w:r>
          </w:p>
          <w:p w:rsidR="005D2877" w:rsidRPr="002E26F0" w:rsidRDefault="005D2877" w:rsidP="005D287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анкета претендента;</w:t>
            </w:r>
          </w:p>
          <w:p w:rsidR="005D2877" w:rsidRPr="002E26F0" w:rsidRDefault="005D2877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или копию выписки из единого государственного реестра юридических лиц или индивидуальных предпринимателей, полученную </w:t>
            </w:r>
            <w:r w:rsidRPr="002E26F0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не ранее чем за шесть месяцев до даты размещения извещения о проведении аукциона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заверенная</w:t>
            </w:r>
            <w:proofErr w:type="gramEnd"/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нотариально (Для иностранных лиц, надлежащим образом заверенный перевод на русский язык документов);</w:t>
            </w:r>
          </w:p>
          <w:p w:rsidR="005D2877" w:rsidRPr="002E26F0" w:rsidRDefault="005D2877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копии документов, удостоверяющих личность;</w:t>
            </w:r>
          </w:p>
          <w:p w:rsidR="005D2877" w:rsidRPr="002E26F0" w:rsidRDefault="005D2877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государственной регистрации юридического лица или индивидуального предпринимателя в налоговом органе;</w:t>
            </w:r>
          </w:p>
          <w:p w:rsidR="005D2877" w:rsidRPr="002E26F0" w:rsidRDefault="005D2877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учет юридического лица или индивидуального предпринимателя в налоговом органе;</w:t>
            </w:r>
          </w:p>
          <w:p w:rsidR="005D2877" w:rsidRPr="002E26F0" w:rsidRDefault="005D2877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юридические лица</w:t>
            </w: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 предъявляют нотариально заверенные копии учредительных и иных документов, подтверждающих правовой статус претендента как юридического лица;</w:t>
            </w:r>
          </w:p>
          <w:p w:rsidR="005D2877" w:rsidRPr="002E26F0" w:rsidRDefault="005D2877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 учредительными документами юридического лица и если для заявителя заключение договора, внесении задатка или обеспечение исполнения договора являются крупной сделкой</w:t>
            </w:r>
            <w:r w:rsidRPr="002E26F0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5D2877" w:rsidRPr="002E26F0" w:rsidRDefault="005D2877" w:rsidP="005D2877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опись предоставленных документов в двух экземплярах. Один </w:t>
            </w:r>
            <w:proofErr w:type="gramStart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экземпляр описи, удостоверенный подписью Организатора торгов возвращается</w:t>
            </w:r>
            <w:proofErr w:type="gramEnd"/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претенденту с указанием даты и времени (часы, минуты) приема заявок.</w:t>
            </w:r>
          </w:p>
          <w:p w:rsidR="005D2877" w:rsidRPr="002E26F0" w:rsidRDefault="005D2877" w:rsidP="005D2877">
            <w:pPr>
              <w:pStyle w:val="ConsPlusNormal"/>
              <w:widowControl/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5D2877" w:rsidRPr="002E26F0" w:rsidRDefault="005D2877" w:rsidP="005D2877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Документы, содержащие помарки, подчистки, исправления и т.п. не рассматриваются.</w:t>
            </w:r>
          </w:p>
        </w:tc>
      </w:tr>
      <w:tr w:rsidR="00296A45" w:rsidRPr="002E26F0" w:rsidTr="004E1BA6">
        <w:tc>
          <w:tcPr>
            <w:tcW w:w="4219" w:type="dxa"/>
          </w:tcPr>
          <w:p w:rsidR="00296A45" w:rsidRPr="002E26F0" w:rsidRDefault="00296A45" w:rsidP="00296A45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8) Ознакомиться с информацией о подлежащем сдачи в аренду имуществе, в том числе  с актом инвентаризации, характеристикой и конструктивными элементами объектов</w:t>
            </w:r>
          </w:p>
        </w:tc>
        <w:tc>
          <w:tcPr>
            <w:tcW w:w="5896" w:type="dxa"/>
            <w:vAlign w:val="center"/>
          </w:tcPr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91"/>
              <w:gridCol w:w="3379"/>
            </w:tblGrid>
            <w:tr w:rsidR="00296A45" w:rsidRPr="002E26F0" w:rsidTr="00D44A0A">
              <w:trPr>
                <w:jc w:val="center"/>
              </w:trPr>
              <w:tc>
                <w:tcPr>
                  <w:tcW w:w="2291" w:type="dxa"/>
                </w:tcPr>
                <w:p w:rsidR="00296A45" w:rsidRPr="002E26F0" w:rsidRDefault="00296A45" w:rsidP="00D44A0A">
                  <w:pPr>
                    <w:shd w:val="clear" w:color="auto" w:fill="FFFFFF"/>
                    <w:spacing w:after="0" w:line="240" w:lineRule="auto"/>
                    <w:ind w:right="13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E26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>Дата  осмотра</w:t>
                  </w:r>
                </w:p>
              </w:tc>
              <w:tc>
                <w:tcPr>
                  <w:tcW w:w="3379" w:type="dxa"/>
                </w:tcPr>
                <w:p w:rsidR="00296A45" w:rsidRPr="002E26F0" w:rsidRDefault="00296A45" w:rsidP="00D44A0A">
                  <w:pPr>
                    <w:shd w:val="clear" w:color="auto" w:fill="FFFFFF"/>
                    <w:spacing w:after="0" w:line="240" w:lineRule="auto"/>
                    <w:ind w:right="135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E26F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Время осмотра </w:t>
                  </w: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</w:t>
                  </w:r>
                  <w:r w:rsidRPr="002E26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местному времени)</w:t>
                  </w:r>
                </w:p>
              </w:tc>
            </w:tr>
            <w:tr w:rsidR="00296A45" w:rsidRPr="002E26F0" w:rsidTr="00D44A0A">
              <w:trPr>
                <w:jc w:val="center"/>
              </w:trPr>
              <w:tc>
                <w:tcPr>
                  <w:tcW w:w="2291" w:type="dxa"/>
                </w:tcPr>
                <w:p w:rsidR="00296A45" w:rsidRPr="002E26F0" w:rsidRDefault="00296A45" w:rsidP="0040643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  <w:r w:rsidR="0040643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августа 2012 года</w:t>
                  </w:r>
                </w:p>
              </w:tc>
              <w:tc>
                <w:tcPr>
                  <w:tcW w:w="3379" w:type="dxa"/>
                </w:tcPr>
                <w:p w:rsidR="00296A45" w:rsidRPr="002E26F0" w:rsidRDefault="00296A45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10:00</w:t>
                  </w:r>
                </w:p>
              </w:tc>
            </w:tr>
            <w:tr w:rsidR="00296A45" w:rsidRPr="002E26F0" w:rsidTr="00D44A0A">
              <w:trPr>
                <w:jc w:val="center"/>
              </w:trPr>
              <w:tc>
                <w:tcPr>
                  <w:tcW w:w="2291" w:type="dxa"/>
                </w:tcPr>
                <w:p w:rsidR="00296A45" w:rsidRPr="002E26F0" w:rsidRDefault="00296A45" w:rsidP="001B56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1B56A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августа 2012 года</w:t>
                  </w:r>
                </w:p>
              </w:tc>
              <w:tc>
                <w:tcPr>
                  <w:tcW w:w="3379" w:type="dxa"/>
                </w:tcPr>
                <w:p w:rsidR="00296A45" w:rsidRPr="002E26F0" w:rsidRDefault="00296A45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10:00</w:t>
                  </w:r>
                </w:p>
              </w:tc>
            </w:tr>
            <w:tr w:rsidR="00296A45" w:rsidRPr="002E26F0" w:rsidTr="00D44A0A">
              <w:trPr>
                <w:jc w:val="center"/>
              </w:trPr>
              <w:tc>
                <w:tcPr>
                  <w:tcW w:w="2291" w:type="dxa"/>
                </w:tcPr>
                <w:p w:rsidR="00296A45" w:rsidRPr="002E26F0" w:rsidRDefault="001B56A8" w:rsidP="001B56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30</w:t>
                  </w:r>
                  <w:r w:rsidR="00296A45"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августа 2012 года</w:t>
                  </w:r>
                </w:p>
              </w:tc>
              <w:tc>
                <w:tcPr>
                  <w:tcW w:w="3379" w:type="dxa"/>
                </w:tcPr>
                <w:p w:rsidR="00296A45" w:rsidRPr="002E26F0" w:rsidRDefault="00296A45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10:00</w:t>
                  </w:r>
                </w:p>
              </w:tc>
            </w:tr>
            <w:tr w:rsidR="00296A45" w:rsidRPr="002E26F0" w:rsidTr="00D44A0A">
              <w:trPr>
                <w:trHeight w:val="299"/>
                <w:jc w:val="center"/>
              </w:trPr>
              <w:tc>
                <w:tcPr>
                  <w:tcW w:w="2291" w:type="dxa"/>
                </w:tcPr>
                <w:p w:rsidR="00296A45" w:rsidRPr="002E26F0" w:rsidRDefault="00296A45" w:rsidP="001B56A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</w:t>
                  </w:r>
                  <w:r w:rsidR="001B56A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сентября 2012 года</w:t>
                  </w:r>
                </w:p>
              </w:tc>
              <w:tc>
                <w:tcPr>
                  <w:tcW w:w="3379" w:type="dxa"/>
                </w:tcPr>
                <w:p w:rsidR="00296A45" w:rsidRPr="002E26F0" w:rsidRDefault="00296A45" w:rsidP="00D44A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E26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10:00</w:t>
                  </w:r>
                </w:p>
              </w:tc>
            </w:tr>
          </w:tbl>
          <w:p w:rsidR="00296A45" w:rsidRPr="002E26F0" w:rsidRDefault="00296A45" w:rsidP="00296A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6A45" w:rsidRPr="002E26F0" w:rsidRDefault="00296A45" w:rsidP="00296A4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sz w:val="16"/>
                <w:szCs w:val="16"/>
              </w:rPr>
              <w:t>Осмотр производится без взимания платы</w:t>
            </w:r>
          </w:p>
          <w:p w:rsidR="00296A45" w:rsidRPr="002E26F0" w:rsidRDefault="00296A45" w:rsidP="00296A4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Контактное лицо: </w:t>
            </w:r>
          </w:p>
          <w:p w:rsidR="00296A45" w:rsidRPr="002E26F0" w:rsidRDefault="00296A45" w:rsidP="00296A4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E26F0">
              <w:rPr>
                <w:rFonts w:ascii="Times New Roman" w:hAnsi="Times New Roman" w:cs="Times New Roman"/>
                <w:b/>
                <w:sz w:val="16"/>
                <w:szCs w:val="16"/>
              </w:rPr>
              <w:t>Балкарова</w:t>
            </w:r>
            <w:proofErr w:type="spellEnd"/>
            <w:r w:rsidRPr="002E26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Николаевна тел. 8(41136) 5-11-12(104),</w:t>
            </w:r>
          </w:p>
          <w:p w:rsidR="00296A45" w:rsidRPr="002E26F0" w:rsidRDefault="00296A45" w:rsidP="00296A4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/>
                <w:sz w:val="16"/>
                <w:szCs w:val="16"/>
              </w:rPr>
              <w:t>Кузина Ольга Александровна  тел. 8(41136) 5-11-12(110),</w:t>
            </w:r>
          </w:p>
        </w:tc>
      </w:tr>
      <w:tr w:rsidR="00482C3D" w:rsidRPr="002E26F0" w:rsidTr="004E1BA6">
        <w:tc>
          <w:tcPr>
            <w:tcW w:w="4219" w:type="dxa"/>
            <w:vAlign w:val="center"/>
          </w:tcPr>
          <w:p w:rsidR="00482C3D" w:rsidRPr="002E26F0" w:rsidRDefault="00482C3D" w:rsidP="00D44A0A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9) Требование о внесении задатка, а также размер задатка</w:t>
            </w:r>
          </w:p>
        </w:tc>
        <w:tc>
          <w:tcPr>
            <w:tcW w:w="5896" w:type="dxa"/>
          </w:tcPr>
          <w:p w:rsidR="00482C3D" w:rsidRPr="002E26F0" w:rsidRDefault="00482C3D" w:rsidP="00D44A0A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Не установлено</w:t>
            </w:r>
          </w:p>
        </w:tc>
      </w:tr>
      <w:tr w:rsidR="00482C3D" w:rsidRPr="002E26F0" w:rsidTr="004E1BA6">
        <w:tc>
          <w:tcPr>
            <w:tcW w:w="4219" w:type="dxa"/>
            <w:vAlign w:val="center"/>
          </w:tcPr>
          <w:p w:rsidR="00482C3D" w:rsidRPr="002E26F0" w:rsidRDefault="00482C3D" w:rsidP="00482C3D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10) Решение о внесении изменений в извещение о проведен</w:t>
            </w:r>
            <w:proofErr w:type="gramStart"/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ии ау</w:t>
            </w:r>
            <w:proofErr w:type="gramEnd"/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кциона</w:t>
            </w:r>
          </w:p>
        </w:tc>
        <w:tc>
          <w:tcPr>
            <w:tcW w:w="5896" w:type="dxa"/>
          </w:tcPr>
          <w:p w:rsidR="00482C3D" w:rsidRPr="002E26F0" w:rsidRDefault="00482C3D" w:rsidP="001B56A8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на участие в аукционе, т.е. </w:t>
            </w:r>
            <w:r w:rsidR="001B56A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04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.0</w:t>
            </w:r>
            <w:r w:rsidR="001B56A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.2012 года</w:t>
            </w:r>
          </w:p>
        </w:tc>
      </w:tr>
      <w:tr w:rsidR="00482C3D" w:rsidRPr="002E26F0" w:rsidTr="004E1BA6">
        <w:tc>
          <w:tcPr>
            <w:tcW w:w="4219" w:type="dxa"/>
            <w:vAlign w:val="center"/>
          </w:tcPr>
          <w:p w:rsidR="00482C3D" w:rsidRPr="002E26F0" w:rsidRDefault="00482C3D" w:rsidP="00482C3D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11) Решение об отказе от проведения аукциона </w:t>
            </w:r>
          </w:p>
        </w:tc>
        <w:tc>
          <w:tcPr>
            <w:tcW w:w="5896" w:type="dxa"/>
          </w:tcPr>
          <w:p w:rsidR="00482C3D" w:rsidRPr="002E26F0" w:rsidRDefault="00482C3D" w:rsidP="001B56A8">
            <w:pPr>
              <w:pStyle w:val="a3"/>
              <w:tabs>
                <w:tab w:val="left" w:pos="341"/>
              </w:tabs>
              <w:ind w:left="-63" w:firstLine="239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Не позднее, чем за 5 дней до даты окончания подачи заявок на участие в аукционе, т.е. </w:t>
            </w:r>
            <w:r w:rsidR="001B56A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04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.0</w:t>
            </w:r>
            <w:r w:rsidR="001B56A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.2012 года</w:t>
            </w:r>
          </w:p>
        </w:tc>
      </w:tr>
      <w:tr w:rsidR="00B9536A" w:rsidRPr="002E26F0" w:rsidTr="004E1BA6">
        <w:tc>
          <w:tcPr>
            <w:tcW w:w="4219" w:type="dxa"/>
          </w:tcPr>
          <w:p w:rsidR="00B9536A" w:rsidRPr="002E26F0" w:rsidRDefault="00482C3D" w:rsidP="00971857">
            <w:pPr>
              <w:pStyle w:val="a3"/>
              <w:jc w:val="both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12</w:t>
            </w:r>
            <w:r w:rsidR="00B9536A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</w:t>
            </w:r>
            <w:r w:rsidR="00D43AEA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Место, дата и время проведения аукциона</w:t>
            </w:r>
          </w:p>
        </w:tc>
        <w:tc>
          <w:tcPr>
            <w:tcW w:w="5896" w:type="dxa"/>
            <w:vAlign w:val="center"/>
          </w:tcPr>
          <w:p w:rsidR="00B9536A" w:rsidRPr="002E26F0" w:rsidRDefault="00BC2CA7" w:rsidP="001B56A8">
            <w:pPr>
              <w:pStyle w:val="a3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1B56A8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</w:t>
            </w:r>
            <w:r w:rsidR="00B9536A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сентября</w:t>
            </w:r>
            <w:r w:rsidR="00B9536A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201</w:t>
            </w:r>
            <w:r w:rsidR="00A306DD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B9536A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года</w:t>
            </w:r>
            <w:r w:rsidR="00583836" w:rsidRP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 10 часов 00 минут</w:t>
            </w:r>
          </w:p>
        </w:tc>
      </w:tr>
      <w:tr w:rsidR="00482C3D" w:rsidRPr="002E26F0" w:rsidTr="004E1BA6">
        <w:tc>
          <w:tcPr>
            <w:tcW w:w="4219" w:type="dxa"/>
            <w:vAlign w:val="center"/>
          </w:tcPr>
          <w:p w:rsidR="00482C3D" w:rsidRPr="002E26F0" w:rsidRDefault="00482C3D" w:rsidP="00D44A0A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11) Порядок определения победителей аукциона</w:t>
            </w:r>
          </w:p>
        </w:tc>
        <w:tc>
          <w:tcPr>
            <w:tcW w:w="5896" w:type="dxa"/>
          </w:tcPr>
          <w:p w:rsidR="00482C3D" w:rsidRPr="002E26F0" w:rsidRDefault="00482C3D" w:rsidP="00BC2CA7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Победителем признается тот участник, который предложит в ходе торгов наиболее высокую цену лота</w:t>
            </w:r>
          </w:p>
        </w:tc>
      </w:tr>
      <w:tr w:rsidR="00F64A55" w:rsidRPr="002E26F0" w:rsidTr="004E1BA6">
        <w:trPr>
          <w:trHeight w:val="70"/>
        </w:trPr>
        <w:tc>
          <w:tcPr>
            <w:tcW w:w="4219" w:type="dxa"/>
            <w:vAlign w:val="center"/>
          </w:tcPr>
          <w:p w:rsidR="00F64A55" w:rsidRPr="002E26F0" w:rsidRDefault="0010219F" w:rsidP="002E26F0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</w:t>
            </w:r>
            <w:r w:rsidR="00F64A55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) Срок заключения договора </w:t>
            </w:r>
            <w:r w:rsidR="00B9536A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аренды </w:t>
            </w:r>
          </w:p>
        </w:tc>
        <w:tc>
          <w:tcPr>
            <w:tcW w:w="5896" w:type="dxa"/>
          </w:tcPr>
          <w:p w:rsidR="00F64A55" w:rsidRPr="002E26F0" w:rsidRDefault="00A306DD" w:rsidP="002E26F0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bCs/>
                <w:iCs/>
                <w:color w:val="FF000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iCs/>
                <w:color w:val="FF0000"/>
                <w:sz w:val="16"/>
                <w:szCs w:val="16"/>
              </w:rPr>
              <w:t>Не позднее 20 (двадцати) дней после завершения торгов и подписания протокола о результатах торгов</w:t>
            </w:r>
          </w:p>
        </w:tc>
      </w:tr>
    </w:tbl>
    <w:p w:rsidR="008F5866" w:rsidRPr="002E26F0" w:rsidRDefault="008F5866" w:rsidP="00CF7314">
      <w:pPr>
        <w:pStyle w:val="a3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F7314" w:rsidRPr="002E26F0" w:rsidRDefault="00CF7314" w:rsidP="00CF7314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2E26F0">
        <w:rPr>
          <w:rFonts w:ascii="Times New Roman" w:hAnsi="Times New Roman" w:cs="Times New Roman"/>
          <w:bCs/>
          <w:sz w:val="16"/>
          <w:szCs w:val="16"/>
        </w:rPr>
        <w:lastRenderedPageBreak/>
        <w:t>Место расположения, описание и технические характеристики</w:t>
      </w:r>
    </w:p>
    <w:p w:rsidR="00CF7314" w:rsidRDefault="00CF7314" w:rsidP="00A67DDB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2E26F0">
        <w:rPr>
          <w:rFonts w:ascii="Times New Roman" w:hAnsi="Times New Roman" w:cs="Times New Roman"/>
          <w:bCs/>
          <w:sz w:val="16"/>
          <w:szCs w:val="16"/>
        </w:rPr>
        <w:t>муниципального имущества МО «Город Удачный», подлежащего сдачи в аренду</w:t>
      </w:r>
    </w:p>
    <w:p w:rsidR="00A67DDB" w:rsidRDefault="00A67DDB" w:rsidP="00A67DDB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pPr w:leftFromText="180" w:rightFromText="180" w:vertAnchor="text" w:tblpX="-635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276"/>
        <w:gridCol w:w="850"/>
        <w:gridCol w:w="1702"/>
        <w:gridCol w:w="1559"/>
        <w:gridCol w:w="850"/>
        <w:gridCol w:w="1559"/>
      </w:tblGrid>
      <w:tr w:rsidR="00A67DDB" w:rsidRPr="00A67DDB" w:rsidTr="00BC2CA7">
        <w:tc>
          <w:tcPr>
            <w:tcW w:w="534" w:type="dxa"/>
            <w:vAlign w:val="center"/>
          </w:tcPr>
          <w:p w:rsidR="00A67DDB" w:rsidRPr="00BC2CA7" w:rsidRDefault="00A67DDB" w:rsidP="00BC2CA7">
            <w:pPr>
              <w:pStyle w:val="a3"/>
              <w:ind w:right="-109"/>
              <w:jc w:val="left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  № лота</w:t>
            </w:r>
          </w:p>
          <w:p w:rsidR="00A67DDB" w:rsidRPr="00BC2CA7" w:rsidRDefault="00A67DDB" w:rsidP="00BC2CA7">
            <w:pPr>
              <w:pStyle w:val="a3"/>
              <w:ind w:right="-109"/>
              <w:jc w:val="left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BC2CA7" w:rsidRDefault="00A67DDB" w:rsidP="00BC2CA7">
            <w:pPr>
              <w:pStyle w:val="a3"/>
              <w:ind w:left="33" w:hanging="33"/>
              <w:jc w:val="left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Место нахождение</w:t>
            </w:r>
            <w:proofErr w:type="gramEnd"/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объекта</w:t>
            </w:r>
          </w:p>
          <w:p w:rsidR="00A67DDB" w:rsidRPr="00BC2CA7" w:rsidRDefault="00A67DDB" w:rsidP="00BC2CA7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A67DDB" w:rsidRPr="00BC2CA7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Сведения об объекте</w:t>
            </w:r>
          </w:p>
          <w:p w:rsidR="00A67DDB" w:rsidRPr="00BC2CA7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A67DDB" w:rsidRPr="00BC2CA7" w:rsidRDefault="00A67DDB" w:rsidP="006D3A8C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Площадь кв</w:t>
            </w:r>
            <w:proofErr w:type="gramStart"/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702" w:type="dxa"/>
            <w:vAlign w:val="center"/>
          </w:tcPr>
          <w:p w:rsidR="00A67DDB" w:rsidRPr="00BC2CA7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Целевое назначение муниципального имущества</w:t>
            </w:r>
          </w:p>
        </w:tc>
        <w:tc>
          <w:tcPr>
            <w:tcW w:w="1559" w:type="dxa"/>
            <w:vAlign w:val="center"/>
          </w:tcPr>
          <w:p w:rsidR="00A67DDB" w:rsidRPr="00BC2CA7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Начальная (минимальная) цена аренды, без учета НДС</w:t>
            </w:r>
          </w:p>
        </w:tc>
        <w:tc>
          <w:tcPr>
            <w:tcW w:w="850" w:type="dxa"/>
            <w:vAlign w:val="center"/>
          </w:tcPr>
          <w:p w:rsidR="00A67DDB" w:rsidRPr="00BC2CA7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Срок действия договора</w:t>
            </w:r>
          </w:p>
        </w:tc>
        <w:tc>
          <w:tcPr>
            <w:tcW w:w="1559" w:type="dxa"/>
          </w:tcPr>
          <w:p w:rsidR="00A67DDB" w:rsidRPr="00BC2CA7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proofErr w:type="gramStart"/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«Шаг» аукциона (5% от начальной (минимальной) цены</w:t>
            </w:r>
            <w:proofErr w:type="gramEnd"/>
          </w:p>
        </w:tc>
      </w:tr>
      <w:tr w:rsidR="00A67DDB" w:rsidRPr="00A67DDB" w:rsidTr="00BC2CA7">
        <w:trPr>
          <w:trHeight w:val="417"/>
        </w:trPr>
        <w:tc>
          <w:tcPr>
            <w:tcW w:w="534" w:type="dxa"/>
            <w:vAlign w:val="center"/>
          </w:tcPr>
          <w:p w:rsidR="00A67DDB" w:rsidRPr="00BC2CA7" w:rsidRDefault="00A67DDB" w:rsidP="00A67DDB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BC2CA7" w:rsidRDefault="00BC2CA7" w:rsidP="00A67DD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г. Удачный, </w:t>
            </w:r>
            <w:proofErr w:type="gramStart"/>
            <w:r w:rsidRPr="00BC2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BC2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BC2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BC2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д.7, кв.124</w:t>
            </w:r>
          </w:p>
        </w:tc>
        <w:tc>
          <w:tcPr>
            <w:tcW w:w="1276" w:type="dxa"/>
            <w:vAlign w:val="center"/>
          </w:tcPr>
          <w:p w:rsidR="00A67DDB" w:rsidRPr="00BC2CA7" w:rsidRDefault="00BC2CA7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67DDB" w:rsidRPr="00BC2CA7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8,9</w:t>
            </w:r>
          </w:p>
        </w:tc>
        <w:tc>
          <w:tcPr>
            <w:tcW w:w="1702" w:type="dxa"/>
          </w:tcPr>
          <w:p w:rsidR="00A67DDB" w:rsidRPr="00BC2CA7" w:rsidRDefault="00A67DDB" w:rsidP="00A67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Cs/>
                <w:sz w:val="16"/>
                <w:szCs w:val="16"/>
              </w:rPr>
              <w:t>под промышленный магазин</w:t>
            </w:r>
          </w:p>
        </w:tc>
        <w:tc>
          <w:tcPr>
            <w:tcW w:w="1559" w:type="dxa"/>
            <w:vAlign w:val="center"/>
          </w:tcPr>
          <w:p w:rsidR="00A67DDB" w:rsidRPr="00BC2CA7" w:rsidRDefault="00BC2CA7" w:rsidP="00BC2CA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color w:val="000000"/>
                <w:sz w:val="16"/>
                <w:szCs w:val="16"/>
              </w:rPr>
              <w:t>29 300</w:t>
            </w:r>
            <w:r w:rsidR="00A67DDB"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,00 (двадцать 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девять</w:t>
            </w:r>
            <w:r w:rsidR="00A67DDB"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тысяч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триста</w:t>
            </w:r>
            <w:r w:rsidR="00A67DDB"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BC2CA7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BC2CA7" w:rsidRDefault="00A67DDB" w:rsidP="00BC2CA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1 </w:t>
            </w:r>
            <w:r w:rsid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465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,00 (одна тысяча </w:t>
            </w:r>
            <w:r w:rsid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четыреста шестьдесят пять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 w:rsid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BC2CA7" w:rsidTr="00BC2CA7">
        <w:trPr>
          <w:trHeight w:val="442"/>
        </w:trPr>
        <w:tc>
          <w:tcPr>
            <w:tcW w:w="534" w:type="dxa"/>
            <w:vAlign w:val="center"/>
          </w:tcPr>
          <w:p w:rsidR="00A67DDB" w:rsidRPr="00BC2CA7" w:rsidRDefault="00A67DDB" w:rsidP="00A67DDB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67DDB" w:rsidRPr="00BC2CA7" w:rsidRDefault="00BC2CA7" w:rsidP="00A67DDB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г. Удачный, </w:t>
            </w:r>
            <w:proofErr w:type="gramStart"/>
            <w:r w:rsidRPr="00BC2CA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м</w:t>
            </w:r>
            <w:proofErr w:type="gramEnd"/>
            <w:r w:rsidRPr="00BC2CA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/</w:t>
            </w:r>
            <w:proofErr w:type="spellStart"/>
            <w:r w:rsidRPr="00BC2CA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н</w:t>
            </w:r>
            <w:proofErr w:type="spellEnd"/>
            <w:r w:rsidRPr="00BC2CA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Новый город, д.10, п.1</w:t>
            </w:r>
          </w:p>
        </w:tc>
        <w:tc>
          <w:tcPr>
            <w:tcW w:w="1276" w:type="dxa"/>
            <w:vAlign w:val="center"/>
          </w:tcPr>
          <w:p w:rsidR="00A67DDB" w:rsidRPr="00BC2CA7" w:rsidRDefault="00BC2CA7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Нежилое   помещение</w:t>
            </w:r>
          </w:p>
        </w:tc>
        <w:tc>
          <w:tcPr>
            <w:tcW w:w="850" w:type="dxa"/>
            <w:vAlign w:val="center"/>
          </w:tcPr>
          <w:p w:rsidR="00A67DDB" w:rsidRPr="00BC2CA7" w:rsidRDefault="00BC2CA7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702" w:type="dxa"/>
          </w:tcPr>
          <w:p w:rsidR="00A67DDB" w:rsidRPr="00BC2CA7" w:rsidRDefault="00BC2CA7" w:rsidP="007449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продуктовый магазин</w:t>
            </w:r>
          </w:p>
        </w:tc>
        <w:tc>
          <w:tcPr>
            <w:tcW w:w="1559" w:type="dxa"/>
            <w:vAlign w:val="center"/>
          </w:tcPr>
          <w:p w:rsidR="00A67DDB" w:rsidRPr="00BC2CA7" w:rsidRDefault="00BC2CA7" w:rsidP="00BC2CA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color w:val="000000"/>
                <w:sz w:val="16"/>
                <w:szCs w:val="16"/>
              </w:rPr>
              <w:t>57 400,00</w:t>
            </w:r>
            <w:r w:rsidR="00A67DDB"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(пятьдесят 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семь </w:t>
            </w:r>
            <w:r w:rsidR="00A67DDB"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тысяч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четыреста) </w:t>
            </w:r>
            <w:r w:rsidR="00A67DDB"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рублей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BC2CA7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BC2CA7" w:rsidRDefault="00A67DDB" w:rsidP="00BC2CA7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</w:t>
            </w:r>
            <w:r w:rsidR="00BC2CA7"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870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,00 (две тысячи </w:t>
            </w:r>
            <w:r w:rsidR="00BC2CA7"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восемьсот семьдесят</w:t>
            </w:r>
            <w:r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 w:rsidR="00BC2CA7" w:rsidRPr="00BC2CA7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A67DDB" w:rsidTr="00BC2CA7">
        <w:trPr>
          <w:trHeight w:val="480"/>
        </w:trPr>
        <w:tc>
          <w:tcPr>
            <w:tcW w:w="534" w:type="dxa"/>
            <w:vAlign w:val="center"/>
          </w:tcPr>
          <w:p w:rsidR="00A67DDB" w:rsidRPr="00A67DDB" w:rsidRDefault="00A67DDB" w:rsidP="00A67DDB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A67DDB" w:rsidRPr="00406434" w:rsidRDefault="00A67DDB" w:rsidP="0040643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43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406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406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06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406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д.1</w:t>
            </w:r>
            <w:r w:rsidR="00BC2CA7" w:rsidRPr="00406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406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п.</w:t>
            </w:r>
            <w:r w:rsidR="00406434" w:rsidRPr="004064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67DDB" w:rsidRPr="00BC2CA7" w:rsidRDefault="00BC2CA7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Нежилое   помещение</w:t>
            </w:r>
          </w:p>
        </w:tc>
        <w:tc>
          <w:tcPr>
            <w:tcW w:w="850" w:type="dxa"/>
            <w:vAlign w:val="center"/>
          </w:tcPr>
          <w:p w:rsidR="00A67DDB" w:rsidRPr="00BC2CA7" w:rsidRDefault="00BC2CA7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16</w:t>
            </w:r>
            <w:r w:rsidR="00A67DDB" w:rsidRPr="00BC2CA7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,0</w:t>
            </w:r>
          </w:p>
        </w:tc>
        <w:tc>
          <w:tcPr>
            <w:tcW w:w="1702" w:type="dxa"/>
          </w:tcPr>
          <w:p w:rsidR="00A67DDB" w:rsidRPr="00BC2CA7" w:rsidRDefault="00A67DDB" w:rsidP="00A67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Cs/>
                <w:sz w:val="16"/>
                <w:szCs w:val="16"/>
              </w:rPr>
              <w:t>промышленный магазин</w:t>
            </w:r>
          </w:p>
        </w:tc>
        <w:tc>
          <w:tcPr>
            <w:tcW w:w="1559" w:type="dxa"/>
            <w:vAlign w:val="center"/>
          </w:tcPr>
          <w:p w:rsidR="00A67DDB" w:rsidRPr="00BC2CA7" w:rsidRDefault="00BC2CA7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BC2CA7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40 000,00 (сорок тысяч) рублей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1B56A8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1B56A8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1B56A8" w:rsidRDefault="00BC2CA7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1B56A8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2 000,00 (две тысячи) рублей, 00 копеек</w:t>
            </w:r>
          </w:p>
        </w:tc>
      </w:tr>
      <w:tr w:rsidR="00A67DDB" w:rsidRPr="00A67DDB" w:rsidTr="00BC2CA7">
        <w:trPr>
          <w:trHeight w:val="486"/>
        </w:trPr>
        <w:tc>
          <w:tcPr>
            <w:tcW w:w="534" w:type="dxa"/>
            <w:vAlign w:val="center"/>
          </w:tcPr>
          <w:p w:rsidR="00A67DDB" w:rsidRPr="00A67DDB" w:rsidRDefault="00A67DDB" w:rsidP="00A67DDB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D64442" w:rsidRDefault="00A67DDB" w:rsidP="00A67DDB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</w:t>
            </w:r>
            <w:proofErr w:type="gramEnd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/</w:t>
            </w:r>
            <w:proofErr w:type="spellStart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</w:t>
            </w:r>
            <w:proofErr w:type="spellEnd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 д. 15, п. 7</w:t>
            </w:r>
          </w:p>
        </w:tc>
        <w:tc>
          <w:tcPr>
            <w:tcW w:w="1276" w:type="dxa"/>
            <w:vAlign w:val="center"/>
          </w:tcPr>
          <w:p w:rsidR="00A67DDB" w:rsidRPr="00D64442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67DDB" w:rsidRPr="00D64442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14,8</w:t>
            </w:r>
          </w:p>
        </w:tc>
        <w:tc>
          <w:tcPr>
            <w:tcW w:w="1702" w:type="dxa"/>
          </w:tcPr>
          <w:p w:rsidR="00A67DDB" w:rsidRPr="00D64442" w:rsidRDefault="00A67DDB" w:rsidP="00A67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Cs/>
                <w:sz w:val="16"/>
                <w:szCs w:val="16"/>
              </w:rPr>
              <w:t>продуктовый магазин</w:t>
            </w:r>
          </w:p>
        </w:tc>
        <w:tc>
          <w:tcPr>
            <w:tcW w:w="1559" w:type="dxa"/>
            <w:vAlign w:val="center"/>
          </w:tcPr>
          <w:p w:rsidR="00A67DDB" w:rsidRPr="00D64442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00,00 (сорок </w:t>
            </w:r>
            <w:r w:rsid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четыре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тысячи</w:t>
            </w:r>
            <w:r w:rsid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пятьсот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  <w:r w:rsid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D64442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D64442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225</w:t>
            </w:r>
            <w:r w:rsidRP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,00 (две тысячи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двести двадцать пять</w:t>
            </w:r>
            <w:r w:rsidRP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A67DDB" w:rsidTr="00D64442">
        <w:tc>
          <w:tcPr>
            <w:tcW w:w="534" w:type="dxa"/>
            <w:vAlign w:val="center"/>
          </w:tcPr>
          <w:p w:rsidR="00A67DDB" w:rsidRPr="00A67DDB" w:rsidRDefault="00A67DDB" w:rsidP="00D64442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D64442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</w:t>
            </w:r>
            <w:proofErr w:type="gramEnd"/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/</w:t>
            </w:r>
            <w:proofErr w:type="spellStart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</w:t>
            </w:r>
            <w:proofErr w:type="spellEnd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д.16, п.2</w:t>
            </w:r>
          </w:p>
        </w:tc>
        <w:tc>
          <w:tcPr>
            <w:tcW w:w="1276" w:type="dxa"/>
            <w:vAlign w:val="center"/>
          </w:tcPr>
          <w:p w:rsidR="00A67DDB" w:rsidRPr="00D64442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67DDB" w:rsidRPr="00D64442" w:rsidRDefault="00A67DDB" w:rsidP="00D644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702" w:type="dxa"/>
            <w:vAlign w:val="center"/>
          </w:tcPr>
          <w:p w:rsidR="00A67DDB" w:rsidRPr="00D64442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промышленный магазин</w:t>
            </w:r>
          </w:p>
        </w:tc>
        <w:tc>
          <w:tcPr>
            <w:tcW w:w="1559" w:type="dxa"/>
            <w:vAlign w:val="center"/>
          </w:tcPr>
          <w:p w:rsidR="00A67DDB" w:rsidRPr="008E5FB1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green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 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00,00 (сорок 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четыре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тысяч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 двести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8E5FB1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green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A67DDB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A67DD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21</w:t>
            </w:r>
            <w:r w:rsidRPr="00A67DD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0,00 (две тысячи 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двести десять</w:t>
            </w:r>
            <w:r w:rsidRPr="00A67DD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A67DDB" w:rsidTr="00D64442">
        <w:trPr>
          <w:trHeight w:val="586"/>
        </w:trPr>
        <w:tc>
          <w:tcPr>
            <w:tcW w:w="534" w:type="dxa"/>
            <w:vAlign w:val="center"/>
          </w:tcPr>
          <w:p w:rsidR="00A67DDB" w:rsidRPr="00A67DDB" w:rsidRDefault="00A67DDB" w:rsidP="00D64442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D64442" w:rsidRDefault="00A67DDB" w:rsidP="00D64442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</w:t>
            </w:r>
            <w:proofErr w:type="gramEnd"/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/</w:t>
            </w:r>
            <w:proofErr w:type="spellStart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</w:t>
            </w:r>
            <w:proofErr w:type="spellEnd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д.16, п.3</w:t>
            </w:r>
          </w:p>
        </w:tc>
        <w:tc>
          <w:tcPr>
            <w:tcW w:w="1276" w:type="dxa"/>
            <w:vAlign w:val="center"/>
          </w:tcPr>
          <w:p w:rsidR="00A67DDB" w:rsidRPr="00D64442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67DDB" w:rsidRPr="00D64442" w:rsidRDefault="00D64442" w:rsidP="00A67D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702" w:type="dxa"/>
            <w:vAlign w:val="center"/>
          </w:tcPr>
          <w:p w:rsidR="00A67DDB" w:rsidRPr="00D64442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продуктовый магазин</w:t>
            </w:r>
          </w:p>
        </w:tc>
        <w:tc>
          <w:tcPr>
            <w:tcW w:w="1559" w:type="dxa"/>
            <w:vAlign w:val="center"/>
          </w:tcPr>
          <w:p w:rsidR="00A67DDB" w:rsidRPr="008E5FB1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green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9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 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7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00,00 (сорок </w:t>
            </w:r>
            <w:r w:rsid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девять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тысяч</w:t>
            </w:r>
            <w:r w:rsid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семьсот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  <w:r w:rsid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8E5FB1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green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A67DDB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A67DD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2 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485</w:t>
            </w:r>
            <w:r w:rsidRPr="00A67DD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,00 (две тысячи 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четыреста восемьдесят пять</w:t>
            </w:r>
            <w:r w:rsidRPr="00A67DD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A67DDB" w:rsidTr="00D64442">
        <w:trPr>
          <w:trHeight w:val="596"/>
        </w:trPr>
        <w:tc>
          <w:tcPr>
            <w:tcW w:w="534" w:type="dxa"/>
            <w:vAlign w:val="center"/>
          </w:tcPr>
          <w:p w:rsidR="00A67DDB" w:rsidRPr="00A67DDB" w:rsidRDefault="00A67DDB" w:rsidP="00D64442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D64442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</w:t>
            </w:r>
            <w:proofErr w:type="gramEnd"/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/</w:t>
            </w:r>
            <w:proofErr w:type="spellStart"/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</w:t>
            </w:r>
            <w:proofErr w:type="spellEnd"/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д.16, п.4</w:t>
            </w:r>
          </w:p>
        </w:tc>
        <w:tc>
          <w:tcPr>
            <w:tcW w:w="1276" w:type="dxa"/>
            <w:vAlign w:val="center"/>
          </w:tcPr>
          <w:p w:rsidR="00A67DDB" w:rsidRPr="00D64442" w:rsidRDefault="00D64442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Часть н</w:t>
            </w:r>
            <w:r w:rsidR="00A67DDB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ежило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го</w:t>
            </w:r>
            <w:r w:rsidR="00A67DDB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помещени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я</w:t>
            </w:r>
          </w:p>
        </w:tc>
        <w:tc>
          <w:tcPr>
            <w:tcW w:w="850" w:type="dxa"/>
            <w:vAlign w:val="center"/>
          </w:tcPr>
          <w:p w:rsidR="00A67DDB" w:rsidRPr="00D64442" w:rsidRDefault="00A67DDB" w:rsidP="00D644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702" w:type="dxa"/>
            <w:vAlign w:val="center"/>
          </w:tcPr>
          <w:p w:rsidR="00A67DDB" w:rsidRPr="00D64442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сапожн</w:t>
            </w:r>
            <w:r w:rsid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ая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мастерск</w:t>
            </w:r>
            <w:r w:rsid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ая</w:t>
            </w:r>
          </w:p>
        </w:tc>
        <w:tc>
          <w:tcPr>
            <w:tcW w:w="1559" w:type="dxa"/>
            <w:vAlign w:val="center"/>
          </w:tcPr>
          <w:p w:rsidR="00A67DDB" w:rsidRPr="00D64442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 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3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00,00 (тридцать 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три 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тысяч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 триста</w:t>
            </w: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  <w:r w:rsidR="00D64442"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D64442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D64442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A67DDB" w:rsidRDefault="00A67DDB" w:rsidP="00D64442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A67DD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1 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665</w:t>
            </w:r>
            <w:r w:rsidRPr="00A67DD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,00 (одна тысяча 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шестьсот шестьдесят пять</w:t>
            </w:r>
            <w:r w:rsidRPr="00A67DDB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 w:rsidR="00D64442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A67DDB" w:rsidTr="00D64442">
        <w:trPr>
          <w:trHeight w:val="561"/>
        </w:trPr>
        <w:tc>
          <w:tcPr>
            <w:tcW w:w="534" w:type="dxa"/>
            <w:vAlign w:val="center"/>
          </w:tcPr>
          <w:p w:rsidR="00A67DDB" w:rsidRPr="00A67DDB" w:rsidRDefault="00A67DDB" w:rsidP="00D64442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2E26F0" w:rsidRDefault="00A67DDB" w:rsidP="00D64442">
            <w:pPr>
              <w:pStyle w:val="a3"/>
              <w:jc w:val="left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</w:t>
            </w:r>
            <w:proofErr w:type="gramEnd"/>
            <w:r w:rsidR="00D64442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/</w:t>
            </w:r>
            <w:proofErr w:type="spellStart"/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</w:t>
            </w:r>
            <w:proofErr w:type="spellEnd"/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Новый город, д.</w:t>
            </w:r>
            <w:r w:rsidR="00D64442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20</w:t>
            </w: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, п. </w:t>
            </w:r>
            <w:r w:rsidR="00D64442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A67DDB" w:rsidRPr="002E26F0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67DDB" w:rsidRPr="002E26F0" w:rsidRDefault="00A67DDB" w:rsidP="00A67D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702" w:type="dxa"/>
            <w:vAlign w:val="center"/>
          </w:tcPr>
          <w:p w:rsidR="00A67DDB" w:rsidRPr="002E26F0" w:rsidRDefault="002E26F0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овощной</w:t>
            </w:r>
            <w:r w:rsidR="00A67DDB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магазин</w:t>
            </w:r>
          </w:p>
        </w:tc>
        <w:tc>
          <w:tcPr>
            <w:tcW w:w="1559" w:type="dxa"/>
            <w:vAlign w:val="center"/>
          </w:tcPr>
          <w:p w:rsidR="00A67DDB" w:rsidRPr="008E5FB1" w:rsidRDefault="002E26F0" w:rsidP="002E26F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green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55</w:t>
            </w:r>
            <w:r w:rsidR="00A67DDB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 </w:t>
            </w: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A67DDB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00,00 (</w:t>
            </w: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пятьдесят пять</w:t>
            </w:r>
            <w:r w:rsidR="00A67DDB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тысяч</w:t>
            </w: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четыреста</w:t>
            </w:r>
            <w:r w:rsidR="00A67DDB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1B56A8" w:rsidRDefault="00A67DDB" w:rsidP="00A67DDB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1B56A8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1B56A8" w:rsidRDefault="002E26F0" w:rsidP="002E26F0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1B56A8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</w:t>
            </w:r>
            <w:r w:rsidR="00A67DDB" w:rsidRPr="001B56A8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 w:rsidRPr="001B56A8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77</w:t>
            </w:r>
            <w:r w:rsidR="00A67DDB" w:rsidRPr="001B56A8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0,00 (</w:t>
            </w:r>
            <w:r w:rsidRPr="001B56A8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две тысячи семьсот семьдесят</w:t>
            </w:r>
            <w:r w:rsidR="00A67DDB" w:rsidRPr="001B56A8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 w:rsidRPr="001B56A8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A67DDB" w:rsidTr="002E26F0">
        <w:trPr>
          <w:trHeight w:val="402"/>
        </w:trPr>
        <w:tc>
          <w:tcPr>
            <w:tcW w:w="534" w:type="dxa"/>
            <w:vAlign w:val="center"/>
          </w:tcPr>
          <w:p w:rsidR="00A67DDB" w:rsidRPr="00A67DDB" w:rsidRDefault="00A67DDB" w:rsidP="002E26F0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2E26F0" w:rsidRDefault="00A67DDB" w:rsidP="002E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2E2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2E2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E2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2E2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д.21, п.2</w:t>
            </w:r>
          </w:p>
        </w:tc>
        <w:tc>
          <w:tcPr>
            <w:tcW w:w="1276" w:type="dxa"/>
            <w:vAlign w:val="center"/>
          </w:tcPr>
          <w:p w:rsidR="00A67DDB" w:rsidRPr="002E26F0" w:rsidRDefault="00A67DDB" w:rsidP="002E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67DDB" w:rsidRPr="002E26F0" w:rsidRDefault="00A67DDB" w:rsidP="002E26F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702" w:type="dxa"/>
            <w:vAlign w:val="center"/>
          </w:tcPr>
          <w:p w:rsidR="00A67DDB" w:rsidRPr="002E26F0" w:rsidRDefault="002E26F0" w:rsidP="002E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Cs/>
                <w:sz w:val="16"/>
                <w:szCs w:val="16"/>
              </w:rPr>
              <w:t>магазин промышленных товаров</w:t>
            </w:r>
          </w:p>
        </w:tc>
        <w:tc>
          <w:tcPr>
            <w:tcW w:w="1559" w:type="dxa"/>
            <w:vAlign w:val="center"/>
          </w:tcPr>
          <w:p w:rsidR="00A67DDB" w:rsidRPr="002E26F0" w:rsidRDefault="00A67DDB" w:rsidP="002E26F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2E26F0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 </w:t>
            </w:r>
            <w:r w:rsidR="002E26F0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500,00 (сорок четыре т</w:t>
            </w: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ысяч</w:t>
            </w:r>
            <w:r w:rsidR="002E26F0"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и пятьсот</w:t>
            </w: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</w:p>
        </w:tc>
        <w:tc>
          <w:tcPr>
            <w:tcW w:w="850" w:type="dxa"/>
            <w:vAlign w:val="center"/>
          </w:tcPr>
          <w:p w:rsidR="00A67DDB" w:rsidRPr="008E5FB1" w:rsidRDefault="00A67DDB" w:rsidP="002E26F0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green"/>
              </w:rPr>
            </w:pPr>
            <w:r w:rsidRPr="002E26F0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A67DDB" w:rsidRDefault="00A67DDB" w:rsidP="002E2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D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2 </w:t>
            </w:r>
            <w:r w:rsid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225</w:t>
            </w:r>
            <w:r w:rsidRPr="00A67D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,00 (две тысячи</w:t>
            </w:r>
            <w:r w:rsid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двести двадцать пять</w:t>
            </w:r>
            <w:r w:rsidRPr="00A67D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 рублей</w:t>
            </w:r>
            <w:r w:rsidR="002E26F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A67DDB" w:rsidTr="00D7106A">
        <w:trPr>
          <w:trHeight w:val="581"/>
        </w:trPr>
        <w:tc>
          <w:tcPr>
            <w:tcW w:w="534" w:type="dxa"/>
            <w:vAlign w:val="center"/>
          </w:tcPr>
          <w:p w:rsidR="00A67DDB" w:rsidRPr="00A67DDB" w:rsidRDefault="00A67DDB" w:rsidP="00D7106A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D7106A" w:rsidRDefault="00A67DDB" w:rsidP="00D710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0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D71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D71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71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D71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д.21, п.3</w:t>
            </w:r>
          </w:p>
        </w:tc>
        <w:tc>
          <w:tcPr>
            <w:tcW w:w="1276" w:type="dxa"/>
            <w:vAlign w:val="center"/>
          </w:tcPr>
          <w:p w:rsidR="00A67DDB" w:rsidRPr="00D7106A" w:rsidRDefault="00A67DDB" w:rsidP="00D710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06A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67DDB" w:rsidRPr="00D7106A" w:rsidRDefault="00A67DDB" w:rsidP="00D710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0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702" w:type="dxa"/>
            <w:vAlign w:val="center"/>
          </w:tcPr>
          <w:p w:rsidR="00A67DDB" w:rsidRPr="00D7106A" w:rsidRDefault="00D7106A" w:rsidP="00D7106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green"/>
              </w:rPr>
            </w:pPr>
            <w:r w:rsidRP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магазин промышленных товаров</w:t>
            </w:r>
          </w:p>
        </w:tc>
        <w:tc>
          <w:tcPr>
            <w:tcW w:w="1559" w:type="dxa"/>
            <w:vAlign w:val="center"/>
          </w:tcPr>
          <w:p w:rsidR="00A67DDB" w:rsidRPr="008E5FB1" w:rsidRDefault="00A67DDB" w:rsidP="00D7106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green"/>
              </w:rPr>
            </w:pPr>
            <w:r w:rsidRP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="00D7106A" w:rsidRP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4</w:t>
            </w:r>
            <w:r w:rsidRP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 000,00 (</w:t>
            </w:r>
            <w:r w:rsidR="00D7106A" w:rsidRP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сорок четыре тысячи</w:t>
            </w:r>
            <w:proofErr w:type="gramStart"/>
            <w:r w:rsidR="00D7106A" w:rsidRP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  <w:r w:rsidRP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</w:t>
            </w:r>
            <w:proofErr w:type="gramEnd"/>
            <w:r w:rsidRP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рублей</w:t>
            </w:r>
            <w:r w:rsid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8E5FB1" w:rsidRDefault="00A67DDB" w:rsidP="00D7106A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  <w:highlight w:val="green"/>
              </w:rPr>
            </w:pPr>
            <w:r w:rsidRPr="00D7106A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A67DDB" w:rsidRDefault="00A67DDB" w:rsidP="006628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D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2 </w:t>
            </w:r>
            <w:r w:rsidR="006628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Pr="00A67D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00,00 (две тысячи</w:t>
            </w:r>
            <w:r w:rsidR="006628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двести</w:t>
            </w:r>
            <w:r w:rsidRPr="00A67DD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 рублей</w:t>
            </w:r>
            <w:r w:rsidR="0066287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A67DDB" w:rsidTr="008475F1">
        <w:trPr>
          <w:trHeight w:val="411"/>
        </w:trPr>
        <w:tc>
          <w:tcPr>
            <w:tcW w:w="534" w:type="dxa"/>
            <w:vAlign w:val="center"/>
          </w:tcPr>
          <w:p w:rsidR="00A67DDB" w:rsidRPr="00A67DDB" w:rsidRDefault="00A67DDB" w:rsidP="008475F1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8475F1" w:rsidRDefault="00A67DDB" w:rsidP="008475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д.22 п.3</w:t>
            </w:r>
          </w:p>
        </w:tc>
        <w:tc>
          <w:tcPr>
            <w:tcW w:w="1276" w:type="dxa"/>
            <w:vAlign w:val="center"/>
          </w:tcPr>
          <w:p w:rsidR="00A67DDB" w:rsidRPr="008475F1" w:rsidRDefault="00A67DDB" w:rsidP="00847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67DDB" w:rsidRPr="008475F1" w:rsidRDefault="00A67DDB" w:rsidP="008475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1702" w:type="dxa"/>
            <w:vAlign w:val="center"/>
          </w:tcPr>
          <w:p w:rsidR="00A67DDB" w:rsidRPr="008475F1" w:rsidRDefault="00A67DDB" w:rsidP="00847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bCs/>
                <w:sz w:val="16"/>
                <w:szCs w:val="16"/>
              </w:rPr>
              <w:t>овощной магазин</w:t>
            </w:r>
          </w:p>
        </w:tc>
        <w:tc>
          <w:tcPr>
            <w:tcW w:w="1559" w:type="dxa"/>
            <w:vAlign w:val="center"/>
          </w:tcPr>
          <w:p w:rsidR="00A67DDB" w:rsidRPr="008475F1" w:rsidRDefault="00A67DDB" w:rsidP="008475F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</w:t>
            </w:r>
            <w:r w:rsidR="008475F1"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6</w:t>
            </w:r>
            <w:r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 </w:t>
            </w:r>
            <w:r w:rsidR="008475F1"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7</w:t>
            </w:r>
            <w:r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00,00 (шестьдесят </w:t>
            </w:r>
            <w:r w:rsidR="008475F1"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шесть тысяч семьсот</w:t>
            </w:r>
            <w:r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  <w:r w:rsidR="008475F1"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8475F1" w:rsidRDefault="00A67DDB" w:rsidP="008475F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1 год</w:t>
            </w:r>
          </w:p>
        </w:tc>
        <w:tc>
          <w:tcPr>
            <w:tcW w:w="1559" w:type="dxa"/>
            <w:vAlign w:val="center"/>
          </w:tcPr>
          <w:p w:rsidR="00A67DDB" w:rsidRPr="008475F1" w:rsidRDefault="00A67DDB" w:rsidP="008475F1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3 </w:t>
            </w:r>
            <w:r w:rsid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335</w:t>
            </w:r>
            <w:r w:rsidRP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,00 (три тысячи </w:t>
            </w:r>
            <w:r w:rsid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триста тридцать пять</w:t>
            </w:r>
            <w:r w:rsidRP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 w:rsid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</w:tr>
      <w:tr w:rsidR="00A67DDB" w:rsidRPr="008475F1" w:rsidTr="008475F1">
        <w:trPr>
          <w:trHeight w:val="513"/>
        </w:trPr>
        <w:tc>
          <w:tcPr>
            <w:tcW w:w="534" w:type="dxa"/>
            <w:vAlign w:val="center"/>
          </w:tcPr>
          <w:p w:rsidR="00A67DDB" w:rsidRPr="00A67DDB" w:rsidRDefault="00A67DDB" w:rsidP="008475F1">
            <w:pPr>
              <w:pStyle w:val="a3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A67DDB" w:rsidRPr="008475F1" w:rsidRDefault="00A67DDB" w:rsidP="008475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г. Удачный, </w:t>
            </w:r>
            <w:proofErr w:type="gramStart"/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Новый город, общ.6/1</w:t>
            </w:r>
          </w:p>
        </w:tc>
        <w:tc>
          <w:tcPr>
            <w:tcW w:w="1276" w:type="dxa"/>
            <w:vAlign w:val="center"/>
          </w:tcPr>
          <w:p w:rsidR="00A67DDB" w:rsidRPr="008475F1" w:rsidRDefault="00A67DDB" w:rsidP="008475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bCs/>
                <w:sz w:val="16"/>
                <w:szCs w:val="16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A67DDB" w:rsidRPr="008475F1" w:rsidRDefault="008475F1" w:rsidP="008475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777,5</w:t>
            </w:r>
          </w:p>
        </w:tc>
        <w:tc>
          <w:tcPr>
            <w:tcW w:w="1702" w:type="dxa"/>
            <w:vAlign w:val="center"/>
          </w:tcPr>
          <w:p w:rsidR="00A67DDB" w:rsidRPr="008475F1" w:rsidRDefault="00A67DDB" w:rsidP="008475F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под </w:t>
            </w:r>
            <w:r w:rsidR="008475F1"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временное проживание людей</w:t>
            </w:r>
          </w:p>
        </w:tc>
        <w:tc>
          <w:tcPr>
            <w:tcW w:w="1559" w:type="dxa"/>
            <w:vAlign w:val="center"/>
          </w:tcPr>
          <w:p w:rsidR="00A67DDB" w:rsidRPr="008475F1" w:rsidRDefault="00967CF8" w:rsidP="00967CF8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535</w:t>
            </w:r>
            <w:r w:rsidR="00A67DDB"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8</w:t>
            </w:r>
            <w:r w:rsidR="00A67DDB"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00,00 (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пятьсот тридцать пять тысяч восемьсот</w:t>
            </w:r>
            <w:r w:rsidR="00A67DDB" w:rsidRPr="008475F1"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) рублей</w:t>
            </w: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, 00 копеек</w:t>
            </w:r>
          </w:p>
        </w:tc>
        <w:tc>
          <w:tcPr>
            <w:tcW w:w="850" w:type="dxa"/>
            <w:vAlign w:val="center"/>
          </w:tcPr>
          <w:p w:rsidR="00A67DDB" w:rsidRPr="008475F1" w:rsidRDefault="00894880" w:rsidP="008475F1">
            <w:pPr>
              <w:pStyle w:val="a3"/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sz w:val="16"/>
                <w:szCs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A67DDB" w:rsidRPr="008475F1" w:rsidRDefault="00967CF8" w:rsidP="000715D9">
            <w:pPr>
              <w:pStyle w:val="a3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26</w:t>
            </w:r>
            <w:r w:rsidR="00A67DDB" w:rsidRP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79</w:t>
            </w:r>
            <w:r w:rsidR="00A67DDB" w:rsidRP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0,00 (</w:t>
            </w:r>
            <w:r w:rsidR="000715D9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двадцать</w:t>
            </w:r>
            <w:r w:rsidR="00A67DDB" w:rsidRP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шесть </w:t>
            </w:r>
            <w:r w:rsidR="00A67DDB" w:rsidRP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тысяч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 xml:space="preserve"> семьсот девяносто</w:t>
            </w:r>
            <w:r w:rsidR="00A67DDB" w:rsidRPr="008475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) рублей</w:t>
            </w:r>
            <w:r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, 00 копеек</w:t>
            </w:r>
          </w:p>
        </w:tc>
      </w:tr>
    </w:tbl>
    <w:p w:rsidR="00A67DDB" w:rsidRDefault="00A67DDB" w:rsidP="00A67DDB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A67DDB" w:rsidRDefault="00A67DDB" w:rsidP="00A67DDB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A67DDB" w:rsidRPr="008F5866" w:rsidRDefault="00A67DDB" w:rsidP="00A67DDB">
      <w:pPr>
        <w:pStyle w:val="a3"/>
        <w:ind w:firstLine="567"/>
        <w:rPr>
          <w:rFonts w:ascii="Times New Roman" w:hAnsi="Times New Roman" w:cs="Times New Roman"/>
          <w:bCs/>
          <w:sz w:val="16"/>
          <w:szCs w:val="16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rFonts w:ascii="Times New Roman" w:hAnsi="Times New Roman" w:cs="Times New Roman"/>
          <w:bCs/>
          <w:iCs/>
          <w:sz w:val="16"/>
          <w:szCs w:val="16"/>
          <w:u w:val="single"/>
        </w:rPr>
      </w:pPr>
    </w:p>
    <w:p w:rsidR="00F64A55" w:rsidRPr="008F5866" w:rsidRDefault="00F64A55" w:rsidP="00F64A55">
      <w:pPr>
        <w:pStyle w:val="a3"/>
        <w:ind w:firstLine="567"/>
        <w:jc w:val="both"/>
        <w:rPr>
          <w:sz w:val="16"/>
          <w:szCs w:val="16"/>
        </w:rPr>
      </w:pPr>
    </w:p>
    <w:p w:rsidR="00317DD4" w:rsidRPr="008F5866" w:rsidRDefault="00317DD4" w:rsidP="00F64A55">
      <w:pPr>
        <w:pStyle w:val="ConsPlusNormal"/>
        <w:widowControl/>
        <w:ind w:firstLine="540"/>
        <w:jc w:val="center"/>
        <w:rPr>
          <w:sz w:val="16"/>
          <w:szCs w:val="16"/>
        </w:rPr>
      </w:pPr>
    </w:p>
    <w:sectPr w:rsidR="00317DD4" w:rsidRPr="008F5866" w:rsidSect="004E1BA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25D0"/>
    <w:multiLevelType w:val="hybridMultilevel"/>
    <w:tmpl w:val="CC2E7A6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>
    <w:nsid w:val="5B767582"/>
    <w:multiLevelType w:val="hybridMultilevel"/>
    <w:tmpl w:val="7D12B45C"/>
    <w:lvl w:ilvl="0" w:tplc="FFFFFFFF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2CE4203"/>
    <w:multiLevelType w:val="hybridMultilevel"/>
    <w:tmpl w:val="8340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581B"/>
    <w:rsid w:val="0003581B"/>
    <w:rsid w:val="000715D9"/>
    <w:rsid w:val="00090941"/>
    <w:rsid w:val="000F7DC5"/>
    <w:rsid w:val="0010219F"/>
    <w:rsid w:val="00112640"/>
    <w:rsid w:val="00153E3D"/>
    <w:rsid w:val="0016579D"/>
    <w:rsid w:val="001B56A8"/>
    <w:rsid w:val="001B7667"/>
    <w:rsid w:val="001D1DCC"/>
    <w:rsid w:val="001F70C2"/>
    <w:rsid w:val="002067D4"/>
    <w:rsid w:val="00231677"/>
    <w:rsid w:val="002350BA"/>
    <w:rsid w:val="00243C70"/>
    <w:rsid w:val="00296A45"/>
    <w:rsid w:val="002E26F0"/>
    <w:rsid w:val="003140BB"/>
    <w:rsid w:val="00317DD4"/>
    <w:rsid w:val="003543DA"/>
    <w:rsid w:val="003F4AF4"/>
    <w:rsid w:val="00406434"/>
    <w:rsid w:val="0041572C"/>
    <w:rsid w:val="00482C3D"/>
    <w:rsid w:val="004A132D"/>
    <w:rsid w:val="004E1BA6"/>
    <w:rsid w:val="004F5F1C"/>
    <w:rsid w:val="0051625C"/>
    <w:rsid w:val="00531F50"/>
    <w:rsid w:val="00583836"/>
    <w:rsid w:val="00587728"/>
    <w:rsid w:val="005A3C37"/>
    <w:rsid w:val="005D19A8"/>
    <w:rsid w:val="005D2877"/>
    <w:rsid w:val="005D460A"/>
    <w:rsid w:val="005F4F71"/>
    <w:rsid w:val="00662876"/>
    <w:rsid w:val="006641CE"/>
    <w:rsid w:val="00685F33"/>
    <w:rsid w:val="006941F1"/>
    <w:rsid w:val="006D3A8C"/>
    <w:rsid w:val="006E071F"/>
    <w:rsid w:val="007224F5"/>
    <w:rsid w:val="007449FD"/>
    <w:rsid w:val="00760F35"/>
    <w:rsid w:val="007700B2"/>
    <w:rsid w:val="007C68EA"/>
    <w:rsid w:val="007F2286"/>
    <w:rsid w:val="008044C5"/>
    <w:rsid w:val="008176C8"/>
    <w:rsid w:val="00842CBB"/>
    <w:rsid w:val="008475F1"/>
    <w:rsid w:val="0089087A"/>
    <w:rsid w:val="00894880"/>
    <w:rsid w:val="008B58A0"/>
    <w:rsid w:val="008C03C0"/>
    <w:rsid w:val="008E5FB1"/>
    <w:rsid w:val="008F581C"/>
    <w:rsid w:val="008F5866"/>
    <w:rsid w:val="0090656F"/>
    <w:rsid w:val="009373B1"/>
    <w:rsid w:val="009423A1"/>
    <w:rsid w:val="00966F63"/>
    <w:rsid w:val="00967CF8"/>
    <w:rsid w:val="00A135D6"/>
    <w:rsid w:val="00A179D9"/>
    <w:rsid w:val="00A306DD"/>
    <w:rsid w:val="00A41A63"/>
    <w:rsid w:val="00A471F1"/>
    <w:rsid w:val="00A67DDB"/>
    <w:rsid w:val="00AB1BC5"/>
    <w:rsid w:val="00AB3EAC"/>
    <w:rsid w:val="00AE7956"/>
    <w:rsid w:val="00AF1CB2"/>
    <w:rsid w:val="00B5166F"/>
    <w:rsid w:val="00B65DE8"/>
    <w:rsid w:val="00B90675"/>
    <w:rsid w:val="00B9536A"/>
    <w:rsid w:val="00BC11FC"/>
    <w:rsid w:val="00BC2CA7"/>
    <w:rsid w:val="00C041D8"/>
    <w:rsid w:val="00C1301F"/>
    <w:rsid w:val="00C3040E"/>
    <w:rsid w:val="00C7103C"/>
    <w:rsid w:val="00CB5B60"/>
    <w:rsid w:val="00CF7314"/>
    <w:rsid w:val="00D12ABA"/>
    <w:rsid w:val="00D43AEA"/>
    <w:rsid w:val="00D64442"/>
    <w:rsid w:val="00D67195"/>
    <w:rsid w:val="00D7106A"/>
    <w:rsid w:val="00D86BBA"/>
    <w:rsid w:val="00D97B38"/>
    <w:rsid w:val="00EB71A9"/>
    <w:rsid w:val="00EE18AB"/>
    <w:rsid w:val="00F26E65"/>
    <w:rsid w:val="00F627FE"/>
    <w:rsid w:val="00F6444D"/>
    <w:rsid w:val="00F64A55"/>
    <w:rsid w:val="00FA4498"/>
    <w:rsid w:val="00FC051D"/>
    <w:rsid w:val="00FC5630"/>
    <w:rsid w:val="00FF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D4"/>
  </w:style>
  <w:style w:type="paragraph" w:styleId="1">
    <w:name w:val="heading 1"/>
    <w:basedOn w:val="a"/>
    <w:next w:val="a"/>
    <w:link w:val="10"/>
    <w:qFormat/>
    <w:rsid w:val="00F64A55"/>
    <w:pPr>
      <w:keepNext/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8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3581B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4">
    <w:name w:val="Основной текст Знак"/>
    <w:basedOn w:val="a0"/>
    <w:link w:val="a3"/>
    <w:rsid w:val="0003581B"/>
    <w:rPr>
      <w:rFonts w:ascii="Arial Narrow" w:eastAsia="Times New Roman" w:hAnsi="Arial Narrow" w:cs="Arial"/>
      <w:b/>
      <w:szCs w:val="24"/>
    </w:rPr>
  </w:style>
  <w:style w:type="character" w:styleId="a5">
    <w:name w:val="Hyperlink"/>
    <w:basedOn w:val="a0"/>
    <w:semiHidden/>
    <w:rsid w:val="0003581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4A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F64A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4A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.udach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2012-08-14T01:54:00Z</cp:lastPrinted>
  <dcterms:created xsi:type="dcterms:W3CDTF">2012-08-10T08:34:00Z</dcterms:created>
  <dcterms:modified xsi:type="dcterms:W3CDTF">2012-10-09T22:12:00Z</dcterms:modified>
</cp:coreProperties>
</file>