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0" w:rsidRDefault="00734D10" w:rsidP="00271490">
      <w:pPr>
        <w:spacing w:line="276" w:lineRule="auto"/>
        <w:jc w:val="right"/>
        <w:rPr>
          <w:b/>
          <w:sz w:val="24"/>
          <w:szCs w:val="24"/>
        </w:rPr>
      </w:pPr>
      <w:r w:rsidRPr="00734D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100965</wp:posOffset>
            </wp:positionV>
            <wp:extent cx="590550" cy="685800"/>
            <wp:effectExtent l="19050" t="0" r="0" b="0"/>
            <wp:wrapSquare wrapText="bothSides"/>
            <wp:docPr id="6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D10" w:rsidRDefault="00734D10" w:rsidP="00831E45">
      <w:pPr>
        <w:spacing w:line="276" w:lineRule="auto"/>
        <w:jc w:val="center"/>
        <w:rPr>
          <w:b/>
          <w:sz w:val="24"/>
          <w:szCs w:val="24"/>
        </w:rPr>
      </w:pPr>
    </w:p>
    <w:p w:rsidR="00734D10" w:rsidRDefault="00734D10" w:rsidP="00831E45">
      <w:pPr>
        <w:spacing w:line="276" w:lineRule="auto"/>
        <w:jc w:val="center"/>
        <w:rPr>
          <w:b/>
          <w:sz w:val="24"/>
          <w:szCs w:val="24"/>
        </w:rPr>
      </w:pPr>
    </w:p>
    <w:p w:rsidR="00734D10" w:rsidRDefault="00734D10" w:rsidP="00831E45">
      <w:pPr>
        <w:spacing w:line="276" w:lineRule="auto"/>
        <w:jc w:val="center"/>
        <w:rPr>
          <w:b/>
          <w:sz w:val="24"/>
          <w:szCs w:val="24"/>
        </w:rPr>
      </w:pP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Российская Федерация (Россия)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Республика Саха (Якутия)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Муниципальное образование «Город Удачный»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</w:rPr>
        <w:t>Городской Совет депутатов</w:t>
      </w:r>
    </w:p>
    <w:p w:rsidR="00831E45" w:rsidRPr="00831E45" w:rsidRDefault="00831E45" w:rsidP="00831E45">
      <w:pPr>
        <w:spacing w:line="276" w:lineRule="auto"/>
        <w:jc w:val="center"/>
        <w:rPr>
          <w:b/>
          <w:sz w:val="24"/>
          <w:szCs w:val="24"/>
        </w:rPr>
      </w:pPr>
      <w:r w:rsidRPr="00831E45">
        <w:rPr>
          <w:b/>
          <w:sz w:val="24"/>
          <w:szCs w:val="24"/>
          <w:lang w:val="en-US"/>
        </w:rPr>
        <w:t>I</w:t>
      </w:r>
      <w:r w:rsidRPr="00831E45">
        <w:rPr>
          <w:b/>
          <w:sz w:val="24"/>
          <w:szCs w:val="24"/>
        </w:rPr>
        <w:t>II созыв</w:t>
      </w:r>
    </w:p>
    <w:p w:rsidR="00956542" w:rsidRDefault="00271490" w:rsidP="00271490">
      <w:pPr>
        <w:rPr>
          <w:b/>
          <w:sz w:val="24"/>
          <w:szCs w:val="24"/>
        </w:rPr>
      </w:pPr>
      <w:r w:rsidRPr="00271490">
        <w:rPr>
          <w:b/>
          <w:sz w:val="24"/>
          <w:szCs w:val="24"/>
        </w:rPr>
        <w:t xml:space="preserve">                                                                 </w:t>
      </w:r>
    </w:p>
    <w:p w:rsidR="00271490" w:rsidRPr="00271490" w:rsidRDefault="00271490" w:rsidP="00956542">
      <w:pPr>
        <w:jc w:val="center"/>
        <w:rPr>
          <w:b/>
          <w:sz w:val="24"/>
          <w:szCs w:val="24"/>
        </w:rPr>
      </w:pPr>
      <w:r w:rsidRPr="00271490">
        <w:rPr>
          <w:b/>
          <w:sz w:val="24"/>
          <w:szCs w:val="24"/>
          <w:lang w:val="en-US"/>
        </w:rPr>
        <w:t>XIII</w:t>
      </w:r>
      <w:r w:rsidRPr="00271490">
        <w:rPr>
          <w:b/>
          <w:sz w:val="24"/>
          <w:szCs w:val="24"/>
        </w:rPr>
        <w:t xml:space="preserve">  СЕССИЯ</w:t>
      </w:r>
    </w:p>
    <w:p w:rsidR="00271490" w:rsidRPr="00271490" w:rsidRDefault="00271490" w:rsidP="00271490">
      <w:pPr>
        <w:rPr>
          <w:b/>
          <w:sz w:val="24"/>
          <w:szCs w:val="24"/>
        </w:rPr>
      </w:pPr>
    </w:p>
    <w:p w:rsidR="00271490" w:rsidRPr="00271490" w:rsidRDefault="00271490" w:rsidP="00271490">
      <w:pPr>
        <w:jc w:val="center"/>
        <w:rPr>
          <w:b/>
          <w:sz w:val="24"/>
          <w:szCs w:val="24"/>
        </w:rPr>
      </w:pPr>
      <w:r w:rsidRPr="00271490">
        <w:rPr>
          <w:b/>
          <w:sz w:val="24"/>
          <w:szCs w:val="24"/>
        </w:rPr>
        <w:t>РЕШЕНИЕ</w:t>
      </w:r>
    </w:p>
    <w:p w:rsidR="00271490" w:rsidRPr="00271490" w:rsidRDefault="00271490" w:rsidP="00271490">
      <w:pPr>
        <w:jc w:val="center"/>
        <w:rPr>
          <w:b/>
          <w:sz w:val="24"/>
          <w:szCs w:val="24"/>
        </w:rPr>
      </w:pPr>
    </w:p>
    <w:p w:rsidR="00271490" w:rsidRPr="00C67222" w:rsidRDefault="00271490" w:rsidP="00271490">
      <w:pPr>
        <w:rPr>
          <w:b/>
          <w:sz w:val="24"/>
          <w:szCs w:val="24"/>
        </w:rPr>
      </w:pPr>
      <w:r w:rsidRPr="00C67222">
        <w:rPr>
          <w:b/>
          <w:sz w:val="24"/>
          <w:szCs w:val="24"/>
        </w:rPr>
        <w:t xml:space="preserve">«14 » ноября 2013 года                              </w:t>
      </w:r>
      <w:r w:rsidR="00C67222">
        <w:rPr>
          <w:b/>
          <w:sz w:val="24"/>
          <w:szCs w:val="24"/>
        </w:rPr>
        <w:t xml:space="preserve">                </w:t>
      </w:r>
      <w:r w:rsidRPr="00C67222">
        <w:rPr>
          <w:b/>
          <w:sz w:val="24"/>
          <w:szCs w:val="24"/>
        </w:rPr>
        <w:t xml:space="preserve">                                                               №  </w:t>
      </w:r>
      <w:r w:rsidR="00A75174" w:rsidRPr="00C67222">
        <w:rPr>
          <w:b/>
          <w:sz w:val="24"/>
          <w:szCs w:val="24"/>
        </w:rPr>
        <w:t>13-</w:t>
      </w:r>
      <w:r w:rsidR="00C67222" w:rsidRPr="00C67222">
        <w:rPr>
          <w:b/>
          <w:sz w:val="24"/>
          <w:szCs w:val="24"/>
        </w:rPr>
        <w:t>6</w:t>
      </w:r>
    </w:p>
    <w:p w:rsidR="00271490" w:rsidRDefault="00271490" w:rsidP="00271490">
      <w:pPr>
        <w:jc w:val="center"/>
      </w:pPr>
    </w:p>
    <w:p w:rsidR="00271490" w:rsidRDefault="00271490" w:rsidP="00271490">
      <w:pPr>
        <w:jc w:val="center"/>
      </w:pPr>
    </w:p>
    <w:p w:rsidR="00956542" w:rsidRDefault="00956542" w:rsidP="00271490">
      <w:pPr>
        <w:jc w:val="center"/>
      </w:pPr>
    </w:p>
    <w:p w:rsidR="00271490" w:rsidRPr="002630EA" w:rsidRDefault="00271490" w:rsidP="00271490">
      <w:pPr>
        <w:jc w:val="center"/>
      </w:pPr>
    </w:p>
    <w:p w:rsidR="00C67222" w:rsidRDefault="00192BBD" w:rsidP="00271490">
      <w:pPr>
        <w:pStyle w:val="a5"/>
        <w:rPr>
          <w:b/>
          <w:bCs/>
        </w:rPr>
      </w:pPr>
      <w:r w:rsidRPr="00192BBD">
        <w:rPr>
          <w:rStyle w:val="a7"/>
        </w:rPr>
        <w:t xml:space="preserve">Об утверждении </w:t>
      </w:r>
      <w:r w:rsidR="00271490" w:rsidRPr="00271490">
        <w:rPr>
          <w:b/>
          <w:bCs/>
        </w:rPr>
        <w:t>Положения об оказании социальной поддержки</w:t>
      </w:r>
    </w:p>
    <w:p w:rsidR="00C67222" w:rsidRDefault="00271490" w:rsidP="00271490">
      <w:pPr>
        <w:pStyle w:val="a5"/>
        <w:rPr>
          <w:b/>
          <w:bCs/>
        </w:rPr>
      </w:pPr>
      <w:r w:rsidRPr="00271490">
        <w:rPr>
          <w:b/>
          <w:bCs/>
        </w:rPr>
        <w:t xml:space="preserve"> по предоставлению льготного проезда в городском общественном транспорте</w:t>
      </w:r>
    </w:p>
    <w:p w:rsidR="009E58EB" w:rsidRDefault="00271490" w:rsidP="00271490">
      <w:pPr>
        <w:pStyle w:val="a5"/>
        <w:rPr>
          <w:b/>
          <w:bCs/>
        </w:rPr>
      </w:pPr>
      <w:r w:rsidRPr="00271490">
        <w:rPr>
          <w:b/>
          <w:bCs/>
        </w:rPr>
        <w:t xml:space="preserve"> учащимся общеобразовательных учреждений города Удачного</w:t>
      </w:r>
    </w:p>
    <w:p w:rsidR="00271490" w:rsidRPr="00271490" w:rsidRDefault="00271490" w:rsidP="00271490">
      <w:pPr>
        <w:pStyle w:val="a5"/>
        <w:rPr>
          <w:b/>
          <w:bCs/>
        </w:rPr>
      </w:pPr>
    </w:p>
    <w:p w:rsidR="009E58EB" w:rsidRPr="00192BBD" w:rsidRDefault="00192BBD" w:rsidP="00956542">
      <w:pPr>
        <w:pStyle w:val="a5"/>
        <w:jc w:val="both"/>
      </w:pPr>
      <w:r w:rsidRPr="00192BBD">
        <w:t xml:space="preserve">В целях определения порядка предоставления льгот и использования проездных билетов на проезд в городском пассажирском транспорте на территории МО «Город Удачный» для </w:t>
      </w:r>
      <w:r w:rsidR="00956542" w:rsidRPr="00956542">
        <w:rPr>
          <w:bCs/>
        </w:rPr>
        <w:t>учащихся общеобразовательных учреждений города Удачного</w:t>
      </w:r>
      <w:r w:rsidR="00956542">
        <w:rPr>
          <w:bCs/>
        </w:rPr>
        <w:t xml:space="preserve"> </w:t>
      </w:r>
      <w:r w:rsidRPr="00192BBD">
        <w:t>за счет средств местного бюджета</w:t>
      </w:r>
      <w:r w:rsidR="00B61B87" w:rsidRPr="00192BBD">
        <w:t xml:space="preserve">, </w:t>
      </w:r>
      <w:r w:rsidR="009E58EB" w:rsidRPr="00192BBD">
        <w:t xml:space="preserve"> </w:t>
      </w:r>
      <w:r w:rsidR="009E58EB" w:rsidRPr="00192BBD">
        <w:rPr>
          <w:b/>
        </w:rPr>
        <w:t>городской Совет</w:t>
      </w:r>
      <w:r w:rsidR="00831E45">
        <w:rPr>
          <w:b/>
        </w:rPr>
        <w:t xml:space="preserve"> депутатов</w:t>
      </w:r>
      <w:r w:rsidR="009E58EB" w:rsidRPr="00192BBD">
        <w:rPr>
          <w:b/>
        </w:rPr>
        <w:t xml:space="preserve"> решил:</w:t>
      </w:r>
    </w:p>
    <w:p w:rsidR="001952C4" w:rsidRPr="00192BBD" w:rsidRDefault="001952C4" w:rsidP="002A0E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CD2" w:rsidRPr="00192BBD" w:rsidRDefault="00192BBD" w:rsidP="00D85E9C">
      <w:pPr>
        <w:pStyle w:val="ConsPlusNormal"/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BBD">
        <w:rPr>
          <w:rFonts w:ascii="Times New Roman" w:hAnsi="Times New Roman" w:cs="Times New Roman"/>
          <w:sz w:val="24"/>
          <w:szCs w:val="24"/>
        </w:rPr>
        <w:t>Утвердить</w:t>
      </w:r>
      <w:r w:rsidRPr="00192BB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271490" w:rsidRPr="0027149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C67222">
        <w:rPr>
          <w:rFonts w:ascii="Times New Roman" w:hAnsi="Times New Roman" w:cs="Times New Roman"/>
          <w:bCs/>
          <w:sz w:val="24"/>
          <w:szCs w:val="24"/>
        </w:rPr>
        <w:t>е</w:t>
      </w:r>
      <w:r w:rsidR="00271490" w:rsidRPr="00271490">
        <w:rPr>
          <w:rFonts w:ascii="Times New Roman" w:hAnsi="Times New Roman" w:cs="Times New Roman"/>
          <w:bCs/>
          <w:sz w:val="24"/>
          <w:szCs w:val="24"/>
        </w:rPr>
        <w:t xml:space="preserve"> об оказании социальной поддержки по предоставлению льготного проезда в городском общественном транспорте учащимся общеобразовательных учреждений города Удачного</w:t>
      </w:r>
      <w:r w:rsidRPr="00271490">
        <w:rPr>
          <w:rFonts w:ascii="Times New Roman" w:hAnsi="Times New Roman" w:cs="Times New Roman"/>
          <w:sz w:val="24"/>
          <w:szCs w:val="24"/>
        </w:rPr>
        <w:t xml:space="preserve"> </w:t>
      </w:r>
      <w:r w:rsidR="00C67222">
        <w:rPr>
          <w:rFonts w:ascii="Times New Roman" w:hAnsi="Times New Roman" w:cs="Times New Roman"/>
          <w:sz w:val="24"/>
          <w:szCs w:val="24"/>
        </w:rPr>
        <w:t>.</w:t>
      </w:r>
    </w:p>
    <w:p w:rsidR="0038600A" w:rsidRPr="00192BBD" w:rsidRDefault="009E607F" w:rsidP="0038600A">
      <w:pPr>
        <w:pStyle w:val="ConsPlusNormal"/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BBD">
        <w:rPr>
          <w:rFonts w:ascii="Times New Roman" w:hAnsi="Times New Roman" w:cs="Times New Roman"/>
          <w:sz w:val="24"/>
          <w:szCs w:val="24"/>
        </w:rPr>
        <w:t>Опубликовать</w:t>
      </w:r>
      <w:r w:rsidR="00192BBD" w:rsidRPr="00192BBD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192BBD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53263B" w:rsidRPr="00192BBD">
        <w:rPr>
          <w:rFonts w:ascii="Times New Roman" w:hAnsi="Times New Roman" w:cs="Times New Roman"/>
          <w:sz w:val="24"/>
          <w:szCs w:val="24"/>
        </w:rPr>
        <w:t>ешение в п</w:t>
      </w:r>
      <w:r w:rsidR="009E58EB" w:rsidRPr="00192BBD">
        <w:rPr>
          <w:rFonts w:ascii="Times New Roman" w:hAnsi="Times New Roman" w:cs="Times New Roman"/>
          <w:sz w:val="24"/>
          <w:szCs w:val="24"/>
        </w:rPr>
        <w:t xml:space="preserve">орядке, установленном Уставом МО </w:t>
      </w:r>
      <w:r w:rsidR="007622A0" w:rsidRPr="00192BBD">
        <w:rPr>
          <w:rFonts w:ascii="Times New Roman" w:hAnsi="Times New Roman" w:cs="Times New Roman"/>
          <w:sz w:val="24"/>
          <w:szCs w:val="24"/>
        </w:rPr>
        <w:t>«</w:t>
      </w:r>
      <w:r w:rsidR="009E58EB" w:rsidRPr="00192BBD">
        <w:rPr>
          <w:rFonts w:ascii="Times New Roman" w:hAnsi="Times New Roman" w:cs="Times New Roman"/>
          <w:sz w:val="24"/>
          <w:szCs w:val="24"/>
        </w:rPr>
        <w:t>Город Удачный</w:t>
      </w:r>
      <w:r w:rsidR="007622A0" w:rsidRPr="00192BBD">
        <w:rPr>
          <w:rFonts w:ascii="Times New Roman" w:hAnsi="Times New Roman" w:cs="Times New Roman"/>
          <w:sz w:val="24"/>
          <w:szCs w:val="24"/>
        </w:rPr>
        <w:t>»</w:t>
      </w:r>
      <w:r w:rsidR="009E58EB" w:rsidRPr="00192BBD">
        <w:rPr>
          <w:rFonts w:ascii="Times New Roman" w:hAnsi="Times New Roman" w:cs="Times New Roman"/>
          <w:sz w:val="24"/>
          <w:szCs w:val="24"/>
        </w:rPr>
        <w:t>.</w:t>
      </w:r>
    </w:p>
    <w:p w:rsidR="0038600A" w:rsidRPr="00192BBD" w:rsidRDefault="009E607F" w:rsidP="0038600A">
      <w:pPr>
        <w:pStyle w:val="ConsPlusNormal"/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BBD">
        <w:rPr>
          <w:rFonts w:ascii="Times New Roman" w:hAnsi="Times New Roman" w:cs="Times New Roman"/>
          <w:sz w:val="24"/>
          <w:szCs w:val="24"/>
        </w:rPr>
        <w:t>Настоящее р</w:t>
      </w:r>
      <w:r w:rsidR="0053263B" w:rsidRPr="00192BBD">
        <w:rPr>
          <w:rFonts w:ascii="Times New Roman" w:hAnsi="Times New Roman" w:cs="Times New Roman"/>
          <w:sz w:val="24"/>
          <w:szCs w:val="24"/>
        </w:rPr>
        <w:t>ешение вступает в силу</w:t>
      </w:r>
      <w:r w:rsidR="00831E45">
        <w:rPr>
          <w:rFonts w:ascii="Times New Roman" w:hAnsi="Times New Roman" w:cs="Times New Roman"/>
          <w:sz w:val="24"/>
          <w:szCs w:val="24"/>
        </w:rPr>
        <w:t xml:space="preserve"> с 01 января 201</w:t>
      </w:r>
      <w:r w:rsidR="00271490">
        <w:rPr>
          <w:rFonts w:ascii="Times New Roman" w:hAnsi="Times New Roman" w:cs="Times New Roman"/>
          <w:sz w:val="24"/>
          <w:szCs w:val="24"/>
        </w:rPr>
        <w:t>4</w:t>
      </w:r>
      <w:r w:rsidR="00831E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263B" w:rsidRPr="00192BBD">
        <w:rPr>
          <w:rFonts w:ascii="Times New Roman" w:hAnsi="Times New Roman" w:cs="Times New Roman"/>
          <w:sz w:val="24"/>
          <w:szCs w:val="24"/>
        </w:rPr>
        <w:t>.</w:t>
      </w:r>
    </w:p>
    <w:p w:rsidR="00B10FB0" w:rsidRPr="00192BBD" w:rsidRDefault="009E58EB" w:rsidP="00D85E9C">
      <w:pPr>
        <w:pStyle w:val="ConsPlusNormal"/>
        <w:numPr>
          <w:ilvl w:val="0"/>
          <w:numId w:val="15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BBD">
        <w:rPr>
          <w:rFonts w:ascii="Times New Roman" w:hAnsi="Times New Roman" w:cs="Times New Roman"/>
          <w:sz w:val="24"/>
          <w:szCs w:val="24"/>
        </w:rPr>
        <w:t>Контро</w:t>
      </w:r>
      <w:r w:rsidR="009E607F" w:rsidRPr="00192BBD">
        <w:rPr>
          <w:rFonts w:ascii="Times New Roman" w:hAnsi="Times New Roman" w:cs="Times New Roman"/>
          <w:sz w:val="24"/>
          <w:szCs w:val="24"/>
        </w:rPr>
        <w:t>ль   исполнения   настоящего   р</w:t>
      </w:r>
      <w:r w:rsidRPr="00192BBD">
        <w:rPr>
          <w:rFonts w:ascii="Times New Roman" w:hAnsi="Times New Roman" w:cs="Times New Roman"/>
          <w:sz w:val="24"/>
          <w:szCs w:val="24"/>
        </w:rPr>
        <w:t>ешения   возложить   на   комиссию    по</w:t>
      </w:r>
      <w:r w:rsidR="00192BBD" w:rsidRPr="00192BBD">
        <w:rPr>
          <w:rFonts w:ascii="Times New Roman" w:hAnsi="Times New Roman" w:cs="Times New Roman"/>
          <w:sz w:val="24"/>
          <w:szCs w:val="24"/>
        </w:rPr>
        <w:t xml:space="preserve"> </w:t>
      </w:r>
      <w:r w:rsidR="0064018D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192BBD" w:rsidRPr="00192BBD">
        <w:rPr>
          <w:rFonts w:ascii="Times New Roman" w:hAnsi="Times New Roman" w:cs="Times New Roman"/>
          <w:sz w:val="24"/>
          <w:szCs w:val="24"/>
        </w:rPr>
        <w:t xml:space="preserve"> (</w:t>
      </w:r>
      <w:r w:rsidR="0064018D">
        <w:rPr>
          <w:rFonts w:ascii="Times New Roman" w:hAnsi="Times New Roman" w:cs="Times New Roman"/>
          <w:sz w:val="24"/>
          <w:szCs w:val="24"/>
        </w:rPr>
        <w:t>Иващенко В.М.</w:t>
      </w:r>
      <w:r w:rsidR="00192BBD" w:rsidRPr="00192BBD">
        <w:rPr>
          <w:rFonts w:ascii="Times New Roman" w:hAnsi="Times New Roman" w:cs="Times New Roman"/>
          <w:sz w:val="24"/>
          <w:szCs w:val="24"/>
        </w:rPr>
        <w:t>)</w:t>
      </w:r>
      <w:r w:rsidR="00725CD2" w:rsidRPr="00192BBD">
        <w:rPr>
          <w:rFonts w:ascii="Times New Roman" w:hAnsi="Times New Roman" w:cs="Times New Roman"/>
          <w:sz w:val="24"/>
          <w:szCs w:val="24"/>
        </w:rPr>
        <w:t>.</w:t>
      </w:r>
      <w:r w:rsidRPr="0019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92" w:rsidRPr="00192BBD" w:rsidRDefault="00DA1C92" w:rsidP="0075143C">
      <w:pPr>
        <w:jc w:val="both"/>
        <w:rPr>
          <w:sz w:val="24"/>
          <w:szCs w:val="24"/>
        </w:rPr>
      </w:pPr>
    </w:p>
    <w:p w:rsidR="00272DAB" w:rsidRPr="00192BBD" w:rsidRDefault="00272DAB" w:rsidP="0075143C">
      <w:pPr>
        <w:jc w:val="both"/>
        <w:rPr>
          <w:sz w:val="24"/>
          <w:szCs w:val="24"/>
        </w:rPr>
      </w:pPr>
    </w:p>
    <w:tbl>
      <w:tblPr>
        <w:tblW w:w="9936" w:type="dxa"/>
        <w:tblLook w:val="04A0"/>
      </w:tblPr>
      <w:tblGrid>
        <w:gridCol w:w="4739"/>
        <w:gridCol w:w="229"/>
        <w:gridCol w:w="4594"/>
        <w:gridCol w:w="374"/>
      </w:tblGrid>
      <w:tr w:rsidR="00271490" w:rsidRPr="00A87F98" w:rsidTr="00271490">
        <w:tc>
          <w:tcPr>
            <w:tcW w:w="4968" w:type="dxa"/>
            <w:gridSpan w:val="2"/>
          </w:tcPr>
          <w:p w:rsidR="00271490" w:rsidRPr="00956542" w:rsidRDefault="00271490" w:rsidP="007328C4">
            <w:pPr>
              <w:rPr>
                <w:b/>
                <w:sz w:val="24"/>
                <w:szCs w:val="24"/>
              </w:rPr>
            </w:pPr>
            <w:r w:rsidRPr="00956542">
              <w:rPr>
                <w:b/>
                <w:sz w:val="24"/>
                <w:szCs w:val="24"/>
              </w:rPr>
              <w:t>Глава города</w:t>
            </w:r>
          </w:p>
          <w:p w:rsidR="00271490" w:rsidRPr="00956542" w:rsidRDefault="00271490" w:rsidP="007328C4">
            <w:pPr>
              <w:jc w:val="center"/>
              <w:rPr>
                <w:b/>
                <w:sz w:val="24"/>
                <w:szCs w:val="24"/>
              </w:rPr>
            </w:pPr>
          </w:p>
          <w:p w:rsidR="00271490" w:rsidRPr="00956542" w:rsidRDefault="00271490" w:rsidP="007328C4">
            <w:pPr>
              <w:jc w:val="center"/>
              <w:rPr>
                <w:b/>
                <w:sz w:val="24"/>
                <w:szCs w:val="24"/>
              </w:rPr>
            </w:pPr>
          </w:p>
          <w:p w:rsidR="00271490" w:rsidRPr="00956542" w:rsidRDefault="00271490" w:rsidP="007328C4">
            <w:pPr>
              <w:rPr>
                <w:b/>
                <w:sz w:val="24"/>
                <w:szCs w:val="24"/>
              </w:rPr>
            </w:pPr>
            <w:r w:rsidRPr="00956542">
              <w:rPr>
                <w:b/>
                <w:sz w:val="24"/>
                <w:szCs w:val="24"/>
              </w:rPr>
              <w:t>____________А.В. Приходько</w:t>
            </w:r>
          </w:p>
          <w:p w:rsidR="00271490" w:rsidRPr="00956542" w:rsidRDefault="00271490" w:rsidP="007328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71490" w:rsidRPr="00956542" w:rsidRDefault="00271490" w:rsidP="0073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271490" w:rsidRPr="007164A6" w:rsidRDefault="00271490" w:rsidP="007328C4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7164A6">
              <w:rPr>
                <w:b/>
              </w:rPr>
              <w:t xml:space="preserve">Заместитель председателя </w:t>
            </w:r>
          </w:p>
          <w:p w:rsidR="00271490" w:rsidRDefault="00271490" w:rsidP="007328C4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164A6">
              <w:rPr>
                <w:b/>
              </w:rPr>
              <w:t xml:space="preserve">городского  Совета </w:t>
            </w:r>
            <w:r>
              <w:rPr>
                <w:b/>
              </w:rPr>
              <w:t>депутатов</w:t>
            </w:r>
          </w:p>
          <w:p w:rsidR="00271490" w:rsidRPr="007164A6" w:rsidRDefault="00271490" w:rsidP="007328C4">
            <w:pPr>
              <w:pStyle w:val="ae"/>
              <w:ind w:left="0"/>
            </w:pPr>
            <w:r>
              <w:rPr>
                <w:b/>
              </w:rPr>
              <w:t xml:space="preserve">             ____________________</w:t>
            </w:r>
            <w:r w:rsidRPr="007164A6">
              <w:rPr>
                <w:b/>
              </w:rPr>
              <w:t>В.Н.Карпенко</w:t>
            </w:r>
            <w:r w:rsidRPr="007164A6">
              <w:rPr>
                <w:i/>
              </w:rPr>
              <w:t xml:space="preserve">         </w:t>
            </w:r>
          </w:p>
          <w:p w:rsidR="00271490" w:rsidRPr="00A87F98" w:rsidRDefault="00271490" w:rsidP="007328C4">
            <w:pPr>
              <w:jc w:val="center"/>
              <w:rPr>
                <w:b/>
              </w:rPr>
            </w:pPr>
          </w:p>
          <w:p w:rsidR="00271490" w:rsidRPr="00A87F98" w:rsidRDefault="00271490" w:rsidP="007328C4">
            <w:pPr>
              <w:jc w:val="center"/>
              <w:rPr>
                <w:b/>
              </w:rPr>
            </w:pPr>
          </w:p>
        </w:tc>
      </w:tr>
      <w:tr w:rsidR="00831E45" w:rsidRPr="00831E45" w:rsidTr="002714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74" w:type="dxa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271490" w:rsidRDefault="00271490" w:rsidP="00DA51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271490" w:rsidRDefault="00271490" w:rsidP="00DA51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D0B16" w:rsidRPr="00831E45" w:rsidRDefault="00DD0B16" w:rsidP="00DA51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E45" w:rsidRPr="00831E45" w:rsidRDefault="00831E45" w:rsidP="00DA51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2F01" w:rsidRPr="00831E45" w:rsidRDefault="00CD2F01" w:rsidP="00E452CD">
      <w:pPr>
        <w:ind w:left="708"/>
        <w:rPr>
          <w:b/>
          <w:sz w:val="24"/>
          <w:szCs w:val="24"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DD0B16" w:rsidRPr="00237927" w:rsidRDefault="00DD0B16" w:rsidP="00DD0B1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237927">
        <w:rPr>
          <w:sz w:val="24"/>
          <w:szCs w:val="24"/>
        </w:rPr>
        <w:t>«______»_____________2013года</w:t>
      </w:r>
    </w:p>
    <w:p w:rsidR="00DD0B16" w:rsidRPr="00A87F98" w:rsidRDefault="00DD0B16" w:rsidP="00DD0B16">
      <w:pPr>
        <w:pStyle w:val="a5"/>
      </w:pPr>
      <w:r w:rsidRPr="00237927">
        <w:rPr>
          <w:vertAlign w:val="superscript"/>
        </w:rPr>
        <w:t>дата подписания</w:t>
      </w:r>
    </w:p>
    <w:p w:rsidR="00DD0B16" w:rsidRDefault="00DD0B16" w:rsidP="00734D10">
      <w:pPr>
        <w:ind w:left="5670"/>
        <w:jc w:val="right"/>
        <w:rPr>
          <w:b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DD0B16" w:rsidRDefault="00DD0B16" w:rsidP="00734D10">
      <w:pPr>
        <w:ind w:left="5670"/>
        <w:jc w:val="right"/>
        <w:rPr>
          <w:b/>
        </w:rPr>
      </w:pPr>
    </w:p>
    <w:p w:rsidR="00192BBD" w:rsidRPr="00DD0B16" w:rsidRDefault="00192BBD" w:rsidP="00734D10">
      <w:pPr>
        <w:ind w:left="5670"/>
        <w:jc w:val="right"/>
        <w:rPr>
          <w:b/>
          <w:sz w:val="24"/>
          <w:szCs w:val="24"/>
        </w:rPr>
      </w:pPr>
      <w:r w:rsidRPr="00DD0B16">
        <w:rPr>
          <w:b/>
          <w:sz w:val="24"/>
          <w:szCs w:val="24"/>
        </w:rPr>
        <w:t>УТВЕРЖДЕНО</w:t>
      </w:r>
    </w:p>
    <w:p w:rsidR="00734D10" w:rsidRPr="00DD0B16" w:rsidRDefault="00831E45" w:rsidP="00734D10">
      <w:pPr>
        <w:ind w:left="5670"/>
        <w:jc w:val="right"/>
        <w:rPr>
          <w:sz w:val="24"/>
          <w:szCs w:val="24"/>
        </w:rPr>
      </w:pPr>
      <w:r w:rsidRPr="00DD0B16">
        <w:rPr>
          <w:sz w:val="24"/>
          <w:szCs w:val="24"/>
        </w:rPr>
        <w:t>р</w:t>
      </w:r>
      <w:r w:rsidR="00192BBD" w:rsidRPr="00DD0B16">
        <w:rPr>
          <w:sz w:val="24"/>
          <w:szCs w:val="24"/>
        </w:rPr>
        <w:t>ешением  городского Совета</w:t>
      </w:r>
      <w:r w:rsidRPr="00DD0B16">
        <w:rPr>
          <w:sz w:val="24"/>
          <w:szCs w:val="24"/>
        </w:rPr>
        <w:t xml:space="preserve"> </w:t>
      </w:r>
    </w:p>
    <w:p w:rsidR="00192BBD" w:rsidRPr="00DD0B16" w:rsidRDefault="00192BBD" w:rsidP="00734D10">
      <w:pPr>
        <w:ind w:left="5670"/>
        <w:jc w:val="right"/>
        <w:rPr>
          <w:sz w:val="24"/>
          <w:szCs w:val="24"/>
        </w:rPr>
      </w:pPr>
      <w:r w:rsidRPr="00DD0B16">
        <w:rPr>
          <w:sz w:val="24"/>
          <w:szCs w:val="24"/>
        </w:rPr>
        <w:t>МО «Город Удачный»</w:t>
      </w:r>
    </w:p>
    <w:p w:rsidR="00192BBD" w:rsidRPr="00DD0B16" w:rsidRDefault="00192BBD" w:rsidP="00734D10">
      <w:pPr>
        <w:ind w:left="5670"/>
        <w:jc w:val="right"/>
        <w:rPr>
          <w:sz w:val="24"/>
          <w:szCs w:val="24"/>
        </w:rPr>
      </w:pPr>
      <w:r w:rsidRPr="00DD0B16">
        <w:rPr>
          <w:sz w:val="24"/>
          <w:szCs w:val="24"/>
        </w:rPr>
        <w:t xml:space="preserve">от </w:t>
      </w:r>
      <w:r w:rsidR="00271490" w:rsidRPr="00DD0B16">
        <w:rPr>
          <w:sz w:val="24"/>
          <w:szCs w:val="24"/>
        </w:rPr>
        <w:t>14 ноября</w:t>
      </w:r>
      <w:r w:rsidR="00E6484E" w:rsidRPr="00DD0B16">
        <w:rPr>
          <w:sz w:val="24"/>
          <w:szCs w:val="24"/>
        </w:rPr>
        <w:t xml:space="preserve"> </w:t>
      </w:r>
      <w:r w:rsidRPr="00DD0B16">
        <w:rPr>
          <w:sz w:val="24"/>
          <w:szCs w:val="24"/>
        </w:rPr>
        <w:t xml:space="preserve"> 201</w:t>
      </w:r>
      <w:r w:rsidR="00271490" w:rsidRPr="00DD0B16">
        <w:rPr>
          <w:sz w:val="24"/>
          <w:szCs w:val="24"/>
        </w:rPr>
        <w:t>3</w:t>
      </w:r>
      <w:r w:rsidRPr="00DD0B16">
        <w:rPr>
          <w:sz w:val="24"/>
          <w:szCs w:val="24"/>
        </w:rPr>
        <w:t xml:space="preserve"> года №</w:t>
      </w:r>
      <w:r w:rsidR="00271490" w:rsidRPr="00DD0B16">
        <w:rPr>
          <w:sz w:val="24"/>
          <w:szCs w:val="24"/>
        </w:rPr>
        <w:t>13-</w:t>
      </w:r>
      <w:r w:rsidR="00734D10" w:rsidRPr="00DD0B16">
        <w:rPr>
          <w:sz w:val="24"/>
          <w:szCs w:val="24"/>
        </w:rPr>
        <w:t>6</w:t>
      </w:r>
    </w:p>
    <w:p w:rsidR="00E6484E" w:rsidRDefault="00E6484E" w:rsidP="00734D10">
      <w:pPr>
        <w:ind w:left="5670"/>
        <w:jc w:val="right"/>
        <w:outlineLvl w:val="0"/>
        <w:rPr>
          <w:rStyle w:val="a7"/>
          <w:sz w:val="26"/>
        </w:rPr>
      </w:pPr>
    </w:p>
    <w:p w:rsidR="00C67222" w:rsidRDefault="00271490" w:rsidP="00271490">
      <w:pPr>
        <w:jc w:val="center"/>
        <w:rPr>
          <w:b/>
        </w:rPr>
      </w:pPr>
      <w:r>
        <w:rPr>
          <w:b/>
        </w:rPr>
        <w:t>ПОЛОЖЕНИЕ ОБ</w:t>
      </w:r>
      <w:r w:rsidRPr="0008391A">
        <w:rPr>
          <w:b/>
        </w:rPr>
        <w:t xml:space="preserve"> ОКАЗАНИ</w:t>
      </w:r>
      <w:r>
        <w:rPr>
          <w:b/>
        </w:rPr>
        <w:t>И</w:t>
      </w:r>
      <w:r w:rsidRPr="0008391A">
        <w:rPr>
          <w:b/>
        </w:rPr>
        <w:t xml:space="preserve"> СОЦИАЛЬНОЙ ПОДДЕРЖКИ ПО ПРЕДОСТАВЛЕНИЮ</w:t>
      </w:r>
    </w:p>
    <w:p w:rsidR="00C67222" w:rsidRDefault="00271490" w:rsidP="00271490">
      <w:pPr>
        <w:jc w:val="center"/>
        <w:rPr>
          <w:b/>
        </w:rPr>
      </w:pPr>
      <w:r w:rsidRPr="0008391A">
        <w:rPr>
          <w:b/>
        </w:rPr>
        <w:t xml:space="preserve"> ЛЬГОТНОГО ПРОЕЗДА В ГОРОДСКОМ ОБЩЕСТВЕННОМ ТРАНСПОРТЕ </w:t>
      </w:r>
    </w:p>
    <w:p w:rsidR="00271490" w:rsidRPr="0008391A" w:rsidRDefault="00271490" w:rsidP="00271490">
      <w:pPr>
        <w:jc w:val="center"/>
        <w:rPr>
          <w:b/>
        </w:rPr>
      </w:pPr>
      <w:r w:rsidRPr="0008391A">
        <w:rPr>
          <w:b/>
        </w:rPr>
        <w:t xml:space="preserve">УЧАЩИМСЯ ОБЩЕОБРАЗОВАТЕЛЬНЫХ УЧРЕЖДЕНИЙ </w:t>
      </w:r>
      <w:r>
        <w:rPr>
          <w:b/>
        </w:rPr>
        <w:t>ГОРОДА УДАЧНОГО</w:t>
      </w:r>
    </w:p>
    <w:p w:rsidR="00734D10" w:rsidRDefault="00734D10" w:rsidP="00271490">
      <w:pPr>
        <w:jc w:val="center"/>
        <w:rPr>
          <w:b/>
          <w:sz w:val="24"/>
          <w:szCs w:val="24"/>
        </w:rPr>
      </w:pPr>
    </w:p>
    <w:p w:rsidR="00271490" w:rsidRPr="00137189" w:rsidRDefault="00271490" w:rsidP="00271490">
      <w:pPr>
        <w:jc w:val="center"/>
        <w:rPr>
          <w:b/>
          <w:sz w:val="24"/>
          <w:szCs w:val="24"/>
        </w:rPr>
      </w:pPr>
      <w:r w:rsidRPr="00137189">
        <w:rPr>
          <w:b/>
          <w:sz w:val="24"/>
          <w:szCs w:val="24"/>
          <w:lang w:val="en-US"/>
        </w:rPr>
        <w:t>I</w:t>
      </w:r>
      <w:r w:rsidRPr="00137189">
        <w:rPr>
          <w:b/>
          <w:sz w:val="24"/>
          <w:szCs w:val="24"/>
        </w:rPr>
        <w:t xml:space="preserve">. Общие положения </w:t>
      </w:r>
    </w:p>
    <w:p w:rsidR="00271490" w:rsidRDefault="00271490" w:rsidP="0027149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</w:t>
      </w:r>
      <w:r w:rsidRPr="0013718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оложение</w:t>
      </w:r>
      <w:r w:rsidRPr="00137189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Pr="00137189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Федерального закона № 131-ФЗ «Об общих принципах организации местного самоуправления в Российской Федерации» от 06.10.2003 года, Бюджетным кодексом Российской Федерации, </w:t>
      </w:r>
      <w:r w:rsidRPr="00137189">
        <w:rPr>
          <w:rFonts w:ascii="Times New Roman" w:hAnsi="Times New Roman"/>
          <w:b/>
          <w:sz w:val="24"/>
          <w:szCs w:val="24"/>
        </w:rPr>
        <w:t xml:space="preserve"> </w:t>
      </w:r>
      <w:r w:rsidRPr="00137189">
        <w:rPr>
          <w:rFonts w:ascii="Times New Roman" w:hAnsi="Times New Roman"/>
          <w:sz w:val="24"/>
          <w:szCs w:val="24"/>
        </w:rPr>
        <w:t xml:space="preserve">городской целевой Программы «Социальная политика города Удачного Мирнинского района Республики Саха (Якутия) на 2014-2017 годы», утвержденной Постановлением главы города от 14.10.2013г. № 105 с целью </w:t>
      </w:r>
      <w:r>
        <w:rPr>
          <w:rFonts w:ascii="Times New Roman" w:hAnsi="Times New Roman"/>
          <w:sz w:val="24"/>
          <w:szCs w:val="24"/>
        </w:rPr>
        <w:t xml:space="preserve">оказания социальной поддержки и обеспечения населения доступными пассажирскими перевозками в городском общественном транспорте на территории муниципального образования «Город Удачный» (далее по тексту – МО «Город Удачный») и определяет организацию бесплатного проезда учащимся из малообеспеченных семей и предоставлению 50% льготы по оплате проездного билета для всех остальных учащихся общеобразовательных учреждений города Удачного, порядок предоставления субсидий. </w:t>
      </w:r>
    </w:p>
    <w:p w:rsidR="00271490" w:rsidRDefault="00271490" w:rsidP="0027149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F6615">
        <w:rPr>
          <w:rFonts w:ascii="Times New Roman" w:hAnsi="Times New Roman"/>
          <w:sz w:val="24"/>
          <w:szCs w:val="24"/>
        </w:rPr>
        <w:t xml:space="preserve"> Бесплатный проезд устанавливается для учащихся из малообеспеченных семей, среднедушевой доход которых ниже величины прожиточного минимума, установленного Законом Республики Саха (Якутия) от 12.07.2007г. 493-3 № 1001-</w:t>
      </w:r>
      <w:r w:rsidRPr="005F6615">
        <w:rPr>
          <w:rFonts w:ascii="Times New Roman" w:hAnsi="Times New Roman"/>
          <w:sz w:val="24"/>
          <w:szCs w:val="24"/>
          <w:lang w:val="en-US"/>
        </w:rPr>
        <w:t>III</w:t>
      </w:r>
      <w:r w:rsidRPr="005F6615">
        <w:rPr>
          <w:rFonts w:ascii="Times New Roman" w:hAnsi="Times New Roman"/>
          <w:sz w:val="24"/>
          <w:szCs w:val="24"/>
        </w:rPr>
        <w:t xml:space="preserve"> «О порядке определения величины прожиточного минимума в Республике Саха (Якутия</w:t>
      </w:r>
      <w:r>
        <w:rPr>
          <w:rFonts w:ascii="Times New Roman" w:hAnsi="Times New Roman"/>
          <w:sz w:val="24"/>
          <w:szCs w:val="24"/>
        </w:rPr>
        <w:t xml:space="preserve">), и предоставлению 50 % льготы по оплате за проездные билеты для всех остальных учащихся общеобразовательных учреждений города Удачного. </w:t>
      </w:r>
      <w:r w:rsidRPr="005F6615">
        <w:rPr>
          <w:rFonts w:ascii="Times New Roman" w:hAnsi="Times New Roman"/>
          <w:sz w:val="24"/>
          <w:szCs w:val="24"/>
        </w:rPr>
        <w:t xml:space="preserve"> </w:t>
      </w:r>
    </w:p>
    <w:p w:rsidR="00271490" w:rsidRPr="00137189" w:rsidRDefault="00271490" w:rsidP="0027149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>Социальная поддержка на проезд осуществляется в учебный перио</w:t>
      </w:r>
      <w:r>
        <w:rPr>
          <w:rFonts w:ascii="Times New Roman" w:hAnsi="Times New Roman"/>
          <w:sz w:val="24"/>
          <w:szCs w:val="24"/>
        </w:rPr>
        <w:t>д, кроме каникулярных дней.</w:t>
      </w:r>
    </w:p>
    <w:p w:rsidR="00271490" w:rsidRDefault="00271490" w:rsidP="0027149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A0CD1">
        <w:rPr>
          <w:rFonts w:ascii="Times New Roman" w:hAnsi="Times New Roman"/>
          <w:sz w:val="24"/>
          <w:szCs w:val="24"/>
        </w:rPr>
        <w:t>Статус семьи как малообеспеченной подтверждается справкой из отдела социальной защиты населения ад</w:t>
      </w:r>
      <w:r>
        <w:rPr>
          <w:rFonts w:ascii="Times New Roman" w:hAnsi="Times New Roman"/>
          <w:sz w:val="24"/>
          <w:szCs w:val="24"/>
        </w:rPr>
        <w:t>министрации МО «Город Удачный».</w:t>
      </w:r>
    </w:p>
    <w:p w:rsidR="00271490" w:rsidRDefault="00271490" w:rsidP="00271490">
      <w:pPr>
        <w:pStyle w:val="af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Положении используются следующие определения:</w:t>
      </w:r>
    </w:p>
    <w:p w:rsidR="00271490" w:rsidRDefault="00271490" w:rsidP="0027149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 w:rsidRPr="00A11946">
        <w:rPr>
          <w:rFonts w:ascii="Times New Roman" w:hAnsi="Times New Roman"/>
          <w:b/>
          <w:i/>
          <w:sz w:val="24"/>
          <w:szCs w:val="24"/>
        </w:rPr>
        <w:t>Субсидии</w:t>
      </w:r>
      <w:r>
        <w:rPr>
          <w:rFonts w:ascii="Times New Roman" w:hAnsi="Times New Roman"/>
          <w:sz w:val="24"/>
          <w:szCs w:val="24"/>
        </w:rPr>
        <w:t xml:space="preserve"> – средства, предоставляемые на безвозмездной и безвозвратной основе из бюджета  МО «Город Удачный» на возмещение затрат перевозчикам по предоставлению льготного проезда в городском общественном транспорте учащихся общеобразовательных учреждений города Удачного в пределах лимитов бюджетных ассигнований на очередной финансовый год.</w:t>
      </w:r>
    </w:p>
    <w:p w:rsidR="00271490" w:rsidRDefault="00271490" w:rsidP="0027149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Главный распорядитель бюджетных средств - </w:t>
      </w:r>
      <w:r>
        <w:rPr>
          <w:rFonts w:ascii="Times New Roman" w:hAnsi="Times New Roman"/>
          <w:sz w:val="24"/>
          <w:szCs w:val="24"/>
        </w:rPr>
        <w:t xml:space="preserve"> администрация МО «Город Удачный».</w:t>
      </w:r>
    </w:p>
    <w:p w:rsidR="00271490" w:rsidRDefault="00271490" w:rsidP="0027149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Перевозчик –</w:t>
      </w:r>
      <w:r>
        <w:rPr>
          <w:rFonts w:ascii="Times New Roman" w:hAnsi="Times New Roman"/>
          <w:sz w:val="24"/>
          <w:szCs w:val="24"/>
        </w:rPr>
        <w:t xml:space="preserve"> организация или автотранспортное предприятие, осуществляющее перевозку пассажиров в городском общественном транспорте, прошедшее отбор на перевозку пассажиров. </w:t>
      </w:r>
    </w:p>
    <w:p w:rsidR="00271490" w:rsidRPr="00A11946" w:rsidRDefault="00271490" w:rsidP="00271490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</w:p>
    <w:p w:rsidR="00271490" w:rsidRDefault="00271490" w:rsidP="00271490">
      <w:pPr>
        <w:pStyle w:val="af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7189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37189">
        <w:rPr>
          <w:rFonts w:ascii="Times New Roman" w:hAnsi="Times New Roman"/>
          <w:b/>
          <w:sz w:val="24"/>
          <w:szCs w:val="24"/>
        </w:rPr>
        <w:t xml:space="preserve"> Порядок оказания социальной поддержки учащимся общеобразовательных учреждений</w:t>
      </w:r>
    </w:p>
    <w:p w:rsidR="00271490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 xml:space="preserve">2.1. Оказание социальной поддержки учащимся общеобразовательных учреждений по предоставлению льготного проезда в городском общественном транспорте к месту учебы </w:t>
      </w:r>
      <w:r>
        <w:rPr>
          <w:rFonts w:ascii="Times New Roman" w:hAnsi="Times New Roman"/>
          <w:sz w:val="24"/>
          <w:szCs w:val="24"/>
        </w:rPr>
        <w:t xml:space="preserve">и обратно </w:t>
      </w:r>
      <w:r w:rsidRPr="00137189">
        <w:rPr>
          <w:rFonts w:ascii="Times New Roman" w:hAnsi="Times New Roman"/>
          <w:sz w:val="24"/>
          <w:szCs w:val="24"/>
        </w:rPr>
        <w:t>осуществляется путем предоставления льготных проездных билетов</w:t>
      </w:r>
      <w:r>
        <w:rPr>
          <w:rFonts w:ascii="Times New Roman" w:hAnsi="Times New Roman"/>
          <w:sz w:val="24"/>
          <w:szCs w:val="24"/>
        </w:rPr>
        <w:t>.</w:t>
      </w:r>
    </w:p>
    <w:p w:rsidR="00271490" w:rsidRPr="00137189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 xml:space="preserve">2.2. Администрация МО «Город Удачный» ежегодно заключает с автотранспортным предприятием, заключившей с администрацией МО «Город Удачный» договор на оказание услуг пассажирских перевозок на маршрутах регулярного сообщения на территории МО «Город Удачный», </w:t>
      </w:r>
      <w:r>
        <w:rPr>
          <w:rFonts w:ascii="Times New Roman" w:hAnsi="Times New Roman"/>
          <w:sz w:val="24"/>
          <w:szCs w:val="24"/>
        </w:rPr>
        <w:t>Соглашение</w:t>
      </w:r>
      <w:r w:rsidRPr="00137189">
        <w:rPr>
          <w:rFonts w:ascii="Times New Roman" w:hAnsi="Times New Roman"/>
          <w:sz w:val="24"/>
          <w:szCs w:val="24"/>
        </w:rPr>
        <w:t xml:space="preserve"> о предоставлении из местного бюджета субсидий на возмещение затрат в связи с предоставлением льготного проезда учащимся. </w:t>
      </w:r>
    </w:p>
    <w:p w:rsidR="00271490" w:rsidRPr="00137189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lastRenderedPageBreak/>
        <w:t xml:space="preserve">2.3. До 20 числа каждого месяца общеобразовательные учреждения, согласно предоставленным справкам отдела социальной защиты населения формируют и предоставляют в  администрацию МО «Город Удачный» списки учащихся </w:t>
      </w:r>
      <w:r>
        <w:rPr>
          <w:rFonts w:ascii="Times New Roman" w:hAnsi="Times New Roman"/>
          <w:sz w:val="24"/>
          <w:szCs w:val="24"/>
        </w:rPr>
        <w:t>нуждающихся</w:t>
      </w:r>
      <w:r w:rsidRPr="0013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37189"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и</w:t>
      </w:r>
      <w:r w:rsidRPr="00137189">
        <w:rPr>
          <w:rFonts w:ascii="Times New Roman" w:hAnsi="Times New Roman"/>
          <w:sz w:val="24"/>
          <w:szCs w:val="24"/>
        </w:rPr>
        <w:t xml:space="preserve"> льготного проездного билета на проезд в городском общественном транспорте 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137189">
        <w:rPr>
          <w:rFonts w:ascii="Times New Roman" w:hAnsi="Times New Roman"/>
          <w:sz w:val="24"/>
          <w:szCs w:val="24"/>
        </w:rPr>
        <w:t>месту учебы и обратно. Ответственность за правильность и достоверность предоставления сведений возлагается на руководителя общеобразовательного учреждения.</w:t>
      </w:r>
    </w:p>
    <w:p w:rsidR="00271490" w:rsidRPr="00137189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>2.4. В срок до 25 числа каждого месяца в администрации МО «Город Удачный» формируется сводная заявка и передается автотранспортному предприятию, реализующей проездные билеты на проезд в городском общественном транспорте.</w:t>
      </w:r>
    </w:p>
    <w:p w:rsidR="00271490" w:rsidRPr="00137189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 xml:space="preserve">2.5. В срок до 28 числа каждого месяца автотранспортное предприятие передает в администрацию МО </w:t>
      </w:r>
      <w:r>
        <w:rPr>
          <w:rFonts w:ascii="Times New Roman" w:hAnsi="Times New Roman"/>
          <w:sz w:val="24"/>
          <w:szCs w:val="24"/>
        </w:rPr>
        <w:t>«Город Удачный» проездные билеты</w:t>
      </w:r>
      <w:r w:rsidRPr="00137189">
        <w:rPr>
          <w:rFonts w:ascii="Times New Roman" w:hAnsi="Times New Roman"/>
          <w:sz w:val="24"/>
          <w:szCs w:val="24"/>
        </w:rPr>
        <w:t xml:space="preserve">, которые в дальнейшем предоставляются в общеобразовательные учреждения. </w:t>
      </w:r>
    </w:p>
    <w:p w:rsidR="00271490" w:rsidRPr="00137189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 xml:space="preserve">2.6. Руководители общеобразовательных учреждений в трехдневный срок предоставляют в администрацию МО «Город Удачный» отчет о выдаче проездных билетов на проезд в городском общественном транспорте с подписями учащихся, получившими льготные проездные билеты. </w:t>
      </w:r>
    </w:p>
    <w:p w:rsidR="00271490" w:rsidRDefault="00271490" w:rsidP="00271490">
      <w:pPr>
        <w:pStyle w:val="a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7189">
        <w:rPr>
          <w:rFonts w:ascii="Times New Roman" w:hAnsi="Times New Roman"/>
          <w:sz w:val="24"/>
          <w:szCs w:val="24"/>
        </w:rPr>
        <w:t xml:space="preserve">2.7. Администрация МО «Город Удачный» возмещает расходы автотранспортному предприятию, реализующей льготные проездные билеты, в сроки, установленные </w:t>
      </w:r>
      <w:r>
        <w:rPr>
          <w:rFonts w:ascii="Times New Roman" w:hAnsi="Times New Roman"/>
          <w:sz w:val="24"/>
          <w:szCs w:val="24"/>
        </w:rPr>
        <w:t>Соглашением</w:t>
      </w:r>
      <w:r w:rsidRPr="00137189">
        <w:rPr>
          <w:rFonts w:ascii="Times New Roman" w:hAnsi="Times New Roman"/>
          <w:sz w:val="24"/>
          <w:szCs w:val="24"/>
        </w:rPr>
        <w:t xml:space="preserve"> о предоставлении из местного бюджета субсидий юридическим лицам на возмещение затрат в связи с предоставлением льготного проезда учащимся общеобразовательных учреждений.   </w:t>
      </w:r>
    </w:p>
    <w:p w:rsidR="00271490" w:rsidRDefault="00271490" w:rsidP="00271490">
      <w:pPr>
        <w:ind w:left="1122"/>
        <w:jc w:val="both"/>
        <w:rPr>
          <w:sz w:val="24"/>
          <w:szCs w:val="24"/>
        </w:rPr>
      </w:pPr>
    </w:p>
    <w:p w:rsidR="00271490" w:rsidRDefault="00271490" w:rsidP="00271490">
      <w:pPr>
        <w:ind w:left="112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Цели, условия и порядок предоставления субсидий</w:t>
      </w:r>
    </w:p>
    <w:p w:rsidR="00271490" w:rsidRPr="00FA0CD1" w:rsidRDefault="00271490" w:rsidP="00271490">
      <w:pPr>
        <w:ind w:left="1122"/>
        <w:jc w:val="center"/>
        <w:rPr>
          <w:b/>
          <w:sz w:val="24"/>
          <w:szCs w:val="24"/>
        </w:rPr>
      </w:pPr>
    </w:p>
    <w:p w:rsidR="00271490" w:rsidRPr="001A713D" w:rsidRDefault="00271490" w:rsidP="00271490">
      <w:pPr>
        <w:pStyle w:val="ae"/>
        <w:widowControl/>
        <w:numPr>
          <w:ilvl w:val="1"/>
          <w:numId w:val="29"/>
        </w:numPr>
        <w:autoSpaceDE/>
        <w:autoSpaceDN/>
        <w:adjustRightInd/>
        <w:ind w:left="426" w:hanging="426"/>
        <w:jc w:val="both"/>
      </w:pPr>
      <w:r>
        <w:t>В</w:t>
      </w:r>
      <w:r w:rsidRPr="001A713D">
        <w:t xml:space="preserve"> соответствии со статей  78  Бюджетного  Кодекса  Российской Федерации,  Положением  о бюджетном процессе в МО «Город Удачный» субсиди</w:t>
      </w:r>
      <w:r>
        <w:t>я</w:t>
      </w:r>
      <w:r w:rsidRPr="001A713D">
        <w:t xml:space="preserve"> </w:t>
      </w:r>
      <w:r>
        <w:t xml:space="preserve"> предоставляется </w:t>
      </w:r>
      <w:r w:rsidRPr="001A713D">
        <w:t xml:space="preserve">юридическим лицам независимо от их организационно-правовой формы и формы собственности,  зарегистрированных в соответствии с законодательством Российской Федерации и осуществляющие   деятельность по перевозке пассажиров на автомобильном транспорте по маршрутам  регулярных перевозок  на территории МО «Город Удачный».  </w:t>
      </w:r>
    </w:p>
    <w:p w:rsidR="00271490" w:rsidRDefault="00271490" w:rsidP="002714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FA0CD1">
        <w:rPr>
          <w:sz w:val="24"/>
          <w:szCs w:val="24"/>
        </w:rPr>
        <w:t xml:space="preserve">Субсидия  предоставляются на безвозмездной и безвозвратной основе в целях возмещения затрат или недополученных доходов в связи с </w:t>
      </w:r>
      <w:r w:rsidRPr="00FA0CD1">
        <w:rPr>
          <w:bCs/>
          <w:sz w:val="24"/>
          <w:szCs w:val="24"/>
        </w:rPr>
        <w:t xml:space="preserve">предоставлением льгот </w:t>
      </w:r>
      <w:r w:rsidRPr="00FA0CD1">
        <w:rPr>
          <w:sz w:val="24"/>
          <w:szCs w:val="24"/>
        </w:rPr>
        <w:t>учащимся общеобразовательных учреждений города Удачного по пассажирским перевозкам  автомобильным  транспортом до   места учебы и обратно.</w:t>
      </w:r>
    </w:p>
    <w:p w:rsidR="00271490" w:rsidRPr="00FA0CD1" w:rsidRDefault="00271490" w:rsidP="00271490">
      <w:pPr>
        <w:ind w:left="426" w:hanging="426"/>
        <w:jc w:val="both"/>
        <w:rPr>
          <w:sz w:val="24"/>
          <w:szCs w:val="24"/>
        </w:rPr>
      </w:pPr>
    </w:p>
    <w:p w:rsidR="00271490" w:rsidRPr="00D52FAA" w:rsidRDefault="00271490" w:rsidP="00734D10">
      <w:pPr>
        <w:pStyle w:val="ConsPlusNormal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52FAA">
        <w:rPr>
          <w:rFonts w:ascii="Times New Roman" w:hAnsi="Times New Roman" w:cs="Times New Roman"/>
          <w:sz w:val="24"/>
          <w:szCs w:val="24"/>
        </w:rPr>
        <w:t>Категории и критерии  отбора получателей субсидий:</w:t>
      </w:r>
    </w:p>
    <w:p w:rsidR="00271490" w:rsidRPr="00FA0CD1" w:rsidRDefault="00734D10" w:rsidP="002714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1490" w:rsidRPr="00FA0CD1">
        <w:rPr>
          <w:sz w:val="24"/>
          <w:szCs w:val="24"/>
        </w:rPr>
        <w:t xml:space="preserve">Получателями субсидий могут быть юридические лица независимо от их организационно-правовой формы и формы собственности, индивидуальные предприниматели – производители  услуг, зарегистрированные в соответствии с законодательством Российской Федерации, осуществляющие   деятельность по перевозке пассажиров на автомобильном транспорте по маршрутам  регулярных перевозок  на территории МО «Город Удачный»  </w:t>
      </w:r>
      <w:r w:rsidR="00271490" w:rsidRPr="00FA0CD1">
        <w:rPr>
          <w:bCs/>
          <w:sz w:val="24"/>
          <w:szCs w:val="24"/>
        </w:rPr>
        <w:t>и предоставляющие  льготы учащимся общеобразовательных учреждений города Удачного</w:t>
      </w:r>
      <w:r w:rsidR="00271490" w:rsidRPr="00FA0CD1">
        <w:rPr>
          <w:sz w:val="24"/>
          <w:szCs w:val="24"/>
        </w:rPr>
        <w:t xml:space="preserve"> по пассажирским перевозкам  автомобильным  транспортом до  места учебы и обратно.</w:t>
      </w:r>
    </w:p>
    <w:p w:rsidR="00271490" w:rsidRPr="00FA0CD1" w:rsidRDefault="00734D10" w:rsidP="0073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271490" w:rsidRPr="00FA0CD1">
        <w:rPr>
          <w:rFonts w:ascii="Times New Roman" w:hAnsi="Times New Roman" w:cs="Times New Roman"/>
          <w:sz w:val="24"/>
          <w:szCs w:val="24"/>
        </w:rPr>
        <w:t>Объем субсидии определяется  по формуле: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0CD1">
        <w:rPr>
          <w:rFonts w:ascii="Times New Roman" w:hAnsi="Times New Roman" w:cs="Times New Roman"/>
          <w:sz w:val="24"/>
          <w:szCs w:val="24"/>
        </w:rPr>
        <w:t xml:space="preserve">= </w:t>
      </w:r>
      <w:r w:rsidRPr="00FA0C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0CD1">
        <w:rPr>
          <w:rFonts w:ascii="Times New Roman" w:hAnsi="Times New Roman" w:cs="Times New Roman"/>
          <w:sz w:val="24"/>
          <w:szCs w:val="24"/>
        </w:rPr>
        <w:t xml:space="preserve"> * </w:t>
      </w:r>
      <w:r w:rsidRPr="00FA0C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CD1">
        <w:rPr>
          <w:rFonts w:ascii="Times New Roman" w:hAnsi="Times New Roman" w:cs="Times New Roman"/>
          <w:sz w:val="24"/>
          <w:szCs w:val="24"/>
        </w:rPr>
        <w:t xml:space="preserve"> * </w:t>
      </w:r>
      <w:r w:rsidRPr="00FA0C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0CD1">
        <w:rPr>
          <w:rFonts w:ascii="Times New Roman" w:hAnsi="Times New Roman" w:cs="Times New Roman"/>
          <w:sz w:val="24"/>
          <w:szCs w:val="24"/>
        </w:rPr>
        <w:t xml:space="preserve"> * </w:t>
      </w:r>
      <w:r w:rsidRPr="00FA0C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A0CD1">
        <w:rPr>
          <w:rFonts w:ascii="Times New Roman" w:hAnsi="Times New Roman" w:cs="Times New Roman"/>
          <w:sz w:val="24"/>
          <w:szCs w:val="24"/>
        </w:rPr>
        <w:t xml:space="preserve"> * </w:t>
      </w:r>
      <w:r w:rsidRPr="00FA0C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0CD1">
        <w:rPr>
          <w:rFonts w:ascii="Times New Roman" w:hAnsi="Times New Roman" w:cs="Times New Roman"/>
          <w:sz w:val="24"/>
          <w:szCs w:val="24"/>
        </w:rPr>
        <w:t xml:space="preserve">  , где 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0CD1">
        <w:rPr>
          <w:rFonts w:ascii="Times New Roman" w:hAnsi="Times New Roman" w:cs="Times New Roman"/>
          <w:sz w:val="24"/>
          <w:szCs w:val="24"/>
        </w:rPr>
        <w:t xml:space="preserve">  -  количество недель обучения школьников  в год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CD1">
        <w:rPr>
          <w:rFonts w:ascii="Times New Roman" w:hAnsi="Times New Roman" w:cs="Times New Roman"/>
          <w:sz w:val="24"/>
          <w:szCs w:val="24"/>
        </w:rPr>
        <w:t xml:space="preserve"> – количество дней обучения школьников  в неделю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0CD1">
        <w:rPr>
          <w:rFonts w:ascii="Times New Roman" w:hAnsi="Times New Roman" w:cs="Times New Roman"/>
          <w:sz w:val="24"/>
          <w:szCs w:val="24"/>
        </w:rPr>
        <w:t xml:space="preserve"> – количество поездок в день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A0CD1">
        <w:rPr>
          <w:rFonts w:ascii="Times New Roman" w:hAnsi="Times New Roman" w:cs="Times New Roman"/>
          <w:sz w:val="24"/>
          <w:szCs w:val="24"/>
        </w:rPr>
        <w:t xml:space="preserve"> -  число школьников, нуждающихся в льготном проезде</w:t>
      </w:r>
    </w:p>
    <w:p w:rsidR="00271490" w:rsidRPr="00FA0CD1" w:rsidRDefault="00271490" w:rsidP="00271490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</w:rPr>
        <w:t xml:space="preserve">О  – стоимость проезда к возмещению за одну  поездку школьника. </w:t>
      </w:r>
    </w:p>
    <w:p w:rsidR="00271490" w:rsidRPr="00FA0CD1" w:rsidRDefault="00734D10" w:rsidP="0073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271490" w:rsidRPr="00FA0CD1">
        <w:rPr>
          <w:rFonts w:ascii="Times New Roman" w:hAnsi="Times New Roman" w:cs="Times New Roman"/>
          <w:sz w:val="24"/>
          <w:szCs w:val="24"/>
        </w:rPr>
        <w:t>Главным распорядителем средств субсидии является администрация МО «Город Удачный».</w:t>
      </w:r>
    </w:p>
    <w:p w:rsidR="00271490" w:rsidRPr="00FA0CD1" w:rsidRDefault="00271490" w:rsidP="00734D10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CD1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 решением городского Совета депутатов МО «Город Удачный»  о бюджете на соответствующий финансовый год.</w:t>
      </w:r>
    </w:p>
    <w:p w:rsidR="00271490" w:rsidRPr="00FA0CD1" w:rsidRDefault="00734D10" w:rsidP="00734D10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271490" w:rsidRPr="00FA0CD1">
        <w:rPr>
          <w:rFonts w:ascii="Times New Roman" w:hAnsi="Times New Roman" w:cs="Times New Roman"/>
          <w:sz w:val="24"/>
          <w:szCs w:val="24"/>
        </w:rPr>
        <w:t xml:space="preserve">Предоставление субсидий из бюджета МО «Город Удачный» осуществляется в соответствии с </w:t>
      </w:r>
      <w:r w:rsidR="00271490">
        <w:rPr>
          <w:rFonts w:ascii="Times New Roman" w:hAnsi="Times New Roman" w:cs="Times New Roman"/>
          <w:sz w:val="24"/>
          <w:szCs w:val="24"/>
        </w:rPr>
        <w:t xml:space="preserve">Соглашением, </w:t>
      </w:r>
      <w:r w:rsidR="00271490" w:rsidRPr="00FA0CD1">
        <w:rPr>
          <w:rFonts w:ascii="Times New Roman" w:hAnsi="Times New Roman" w:cs="Times New Roman"/>
          <w:sz w:val="24"/>
          <w:szCs w:val="24"/>
        </w:rPr>
        <w:t xml:space="preserve"> заключенным между администрацией МО «Город Удачный» и получателем субсидии о предоставлении и целевом использовании субсидии.</w:t>
      </w:r>
    </w:p>
    <w:p w:rsidR="00271490" w:rsidRPr="00FA0CD1" w:rsidRDefault="00734D10" w:rsidP="00734D10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71490" w:rsidRPr="00FA0CD1">
        <w:rPr>
          <w:rFonts w:ascii="Times New Roman" w:hAnsi="Times New Roman" w:cs="Times New Roman"/>
          <w:sz w:val="24"/>
          <w:szCs w:val="24"/>
        </w:rPr>
        <w:t>Перечисление  субсидии осуществляется ежеквартально администрацией МО «Город Удачный», на счет  получателя субсидии, открытый  в кредитной  организации,  на основании договора на предоставление субсидии, заявки на финансирование, оформленной по установленной форме</w:t>
      </w:r>
    </w:p>
    <w:p w:rsidR="00271490" w:rsidRPr="001A713D" w:rsidRDefault="00734D10" w:rsidP="00734D10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271490" w:rsidRPr="001A713D">
        <w:rPr>
          <w:rFonts w:ascii="Times New Roman" w:hAnsi="Times New Roman" w:cs="Times New Roman"/>
          <w:sz w:val="24"/>
          <w:szCs w:val="24"/>
        </w:rPr>
        <w:t>Получатели субсидии представляют ежеквартально, не позднее 5-го числа месяца, следующего за отчетным периодом, в администрацию МО «Город Удачный» отчет о расходовании субсидии и акт выполненных работ по установленной форме,  с отметкой руководителя учебного заведения</w:t>
      </w:r>
    </w:p>
    <w:p w:rsidR="00271490" w:rsidRPr="00FA0CD1" w:rsidRDefault="00734D10" w:rsidP="00734D10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271490" w:rsidRPr="00FA0CD1">
        <w:rPr>
          <w:rFonts w:ascii="Times New Roman" w:hAnsi="Times New Roman" w:cs="Times New Roman"/>
          <w:sz w:val="24"/>
          <w:szCs w:val="24"/>
        </w:rPr>
        <w:t xml:space="preserve">В случае нарушения условий предоставления субсидий Главный распорядитель бюджетных средств составляет Акт проверки и направляет  получателю субсидий Уведомление о возврате субсидий в бюджет МО «Город Удачный», содержащий сумму,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случае, если получатель субсидии в добровольном порядке не перечислит суммы субсидий в бюджет МО «Город Удачный» в размере и в сроки установленные Уведомлением, взыскание суммы субсидии осуществляется в судебном порядке. </w:t>
      </w:r>
    </w:p>
    <w:p w:rsidR="00271490" w:rsidRPr="00FA0CD1" w:rsidRDefault="00734D10" w:rsidP="00734D10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271490" w:rsidRPr="00FA0CD1">
        <w:rPr>
          <w:rFonts w:ascii="Times New Roman" w:hAnsi="Times New Roman" w:cs="Times New Roman"/>
          <w:sz w:val="24"/>
          <w:szCs w:val="24"/>
        </w:rPr>
        <w:t>Контроль за целевым использованием субсидии осуществляется администрацией МО «Город Удачный».</w:t>
      </w:r>
    </w:p>
    <w:p w:rsidR="00E1672D" w:rsidRDefault="00E1672D" w:rsidP="00831E45">
      <w:pPr>
        <w:rPr>
          <w:sz w:val="24"/>
          <w:szCs w:val="24"/>
        </w:rPr>
      </w:pPr>
    </w:p>
    <w:sectPr w:rsidR="00E1672D" w:rsidSect="00734D10">
      <w:footerReference w:type="even" r:id="rId9"/>
      <w:footerReference w:type="default" r:id="rId10"/>
      <w:pgSz w:w="11906" w:h="16838"/>
      <w:pgMar w:top="28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01" w:rsidRDefault="004B5001">
      <w:r>
        <w:separator/>
      </w:r>
    </w:p>
  </w:endnote>
  <w:endnote w:type="continuationSeparator" w:id="1">
    <w:p w:rsidR="004B5001" w:rsidRDefault="004B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4E" w:rsidRDefault="001D509E" w:rsidP="008936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48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484E" w:rsidRDefault="00E6484E" w:rsidP="0038600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4E" w:rsidRDefault="00E6484E" w:rsidP="00DD0B1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01" w:rsidRDefault="004B5001">
      <w:r>
        <w:separator/>
      </w:r>
    </w:p>
  </w:footnote>
  <w:footnote w:type="continuationSeparator" w:id="1">
    <w:p w:rsidR="004B5001" w:rsidRDefault="004B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6A4"/>
    <w:multiLevelType w:val="hybridMultilevel"/>
    <w:tmpl w:val="64C40A0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7C39F1"/>
    <w:multiLevelType w:val="multilevel"/>
    <w:tmpl w:val="3A1C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0CCC1822"/>
    <w:multiLevelType w:val="multilevel"/>
    <w:tmpl w:val="E6BA17D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D29F8"/>
    <w:multiLevelType w:val="hybridMultilevel"/>
    <w:tmpl w:val="A4FAA4D4"/>
    <w:lvl w:ilvl="0" w:tplc="EBDE5CDE">
      <w:start w:val="1"/>
      <w:numFmt w:val="decimal"/>
      <w:lvlText w:val="%1)"/>
      <w:lvlJc w:val="left"/>
      <w:pPr>
        <w:ind w:left="18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C6C6E"/>
    <w:multiLevelType w:val="multilevel"/>
    <w:tmpl w:val="E1CCD7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6">
    <w:nsid w:val="244E7DB9"/>
    <w:multiLevelType w:val="hybridMultilevel"/>
    <w:tmpl w:val="96DA8D76"/>
    <w:lvl w:ilvl="0" w:tplc="14123E6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1BCA5F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F465A45"/>
    <w:multiLevelType w:val="hybridMultilevel"/>
    <w:tmpl w:val="9D5A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76718"/>
    <w:multiLevelType w:val="hybridMultilevel"/>
    <w:tmpl w:val="8CF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0DD3"/>
    <w:multiLevelType w:val="hybridMultilevel"/>
    <w:tmpl w:val="0FD604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0822FF"/>
    <w:multiLevelType w:val="hybridMultilevel"/>
    <w:tmpl w:val="B680EA4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C430E"/>
    <w:multiLevelType w:val="hybridMultilevel"/>
    <w:tmpl w:val="834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B3FE7"/>
    <w:multiLevelType w:val="hybridMultilevel"/>
    <w:tmpl w:val="786E9F40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C8451E"/>
    <w:multiLevelType w:val="hybridMultilevel"/>
    <w:tmpl w:val="82881ACC"/>
    <w:lvl w:ilvl="0" w:tplc="E1BCA5FC">
      <w:start w:val="2"/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C5D1E"/>
    <w:multiLevelType w:val="hybridMultilevel"/>
    <w:tmpl w:val="1C9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5F"/>
    <w:multiLevelType w:val="hybridMultilevel"/>
    <w:tmpl w:val="6F5EF574"/>
    <w:lvl w:ilvl="0" w:tplc="B0B6C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E56914"/>
    <w:multiLevelType w:val="hybridMultilevel"/>
    <w:tmpl w:val="BDB454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10D7835"/>
    <w:multiLevelType w:val="hybridMultilevel"/>
    <w:tmpl w:val="AB5EB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D70CC"/>
    <w:multiLevelType w:val="multilevel"/>
    <w:tmpl w:val="053AC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C500F"/>
    <w:multiLevelType w:val="hybridMultilevel"/>
    <w:tmpl w:val="39503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17767"/>
    <w:multiLevelType w:val="multilevel"/>
    <w:tmpl w:val="53CE702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77EB1"/>
    <w:multiLevelType w:val="hybridMultilevel"/>
    <w:tmpl w:val="37F05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71478D"/>
    <w:multiLevelType w:val="hybridMultilevel"/>
    <w:tmpl w:val="830E5722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7">
    <w:nsid w:val="775C4555"/>
    <w:multiLevelType w:val="hybridMultilevel"/>
    <w:tmpl w:val="B3D80C82"/>
    <w:lvl w:ilvl="0" w:tplc="E1BCA5F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8A76E3"/>
    <w:multiLevelType w:val="hybridMultilevel"/>
    <w:tmpl w:val="4D7A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4019C"/>
    <w:multiLevelType w:val="hybridMultilevel"/>
    <w:tmpl w:val="E12262F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5"/>
  </w:num>
  <w:num w:numId="5">
    <w:abstractNumId w:val="15"/>
  </w:num>
  <w:num w:numId="6">
    <w:abstractNumId w:val="14"/>
  </w:num>
  <w:num w:numId="7">
    <w:abstractNumId w:val="27"/>
  </w:num>
  <w:num w:numId="8">
    <w:abstractNumId w:val="6"/>
  </w:num>
  <w:num w:numId="9">
    <w:abstractNumId w:val="13"/>
  </w:num>
  <w:num w:numId="10">
    <w:abstractNumId w:val="10"/>
  </w:num>
  <w:num w:numId="11">
    <w:abstractNumId w:val="28"/>
  </w:num>
  <w:num w:numId="12">
    <w:abstractNumId w:val="4"/>
  </w:num>
  <w:num w:numId="13">
    <w:abstractNumId w:val="16"/>
  </w:num>
  <w:num w:numId="14">
    <w:abstractNumId w:val="26"/>
  </w:num>
  <w:num w:numId="15">
    <w:abstractNumId w:val="23"/>
  </w:num>
  <w:num w:numId="16">
    <w:abstractNumId w:val="11"/>
  </w:num>
  <w:num w:numId="17">
    <w:abstractNumId w:val="18"/>
  </w:num>
  <w:num w:numId="18">
    <w:abstractNumId w:val="20"/>
  </w:num>
  <w:num w:numId="19">
    <w:abstractNumId w:val="29"/>
  </w:num>
  <w:num w:numId="20">
    <w:abstractNumId w:val="0"/>
  </w:num>
  <w:num w:numId="21">
    <w:abstractNumId w:val="19"/>
  </w:num>
  <w:num w:numId="22">
    <w:abstractNumId w:val="25"/>
  </w:num>
  <w:num w:numId="23">
    <w:abstractNumId w:val="7"/>
  </w:num>
  <w:num w:numId="24">
    <w:abstractNumId w:val="3"/>
  </w:num>
  <w:num w:numId="25">
    <w:abstractNumId w:val="8"/>
  </w:num>
  <w:num w:numId="26">
    <w:abstractNumId w:val="9"/>
  </w:num>
  <w:num w:numId="27">
    <w:abstractNumId w:val="17"/>
  </w:num>
  <w:num w:numId="28">
    <w:abstractNumId w:val="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3C"/>
    <w:rsid w:val="00024366"/>
    <w:rsid w:val="00032DEB"/>
    <w:rsid w:val="0003642E"/>
    <w:rsid w:val="00056EED"/>
    <w:rsid w:val="0010010F"/>
    <w:rsid w:val="00110050"/>
    <w:rsid w:val="00123A70"/>
    <w:rsid w:val="00132D14"/>
    <w:rsid w:val="0013651E"/>
    <w:rsid w:val="0015432B"/>
    <w:rsid w:val="0019120B"/>
    <w:rsid w:val="00192BBD"/>
    <w:rsid w:val="001952C4"/>
    <w:rsid w:val="001D509E"/>
    <w:rsid w:val="00213313"/>
    <w:rsid w:val="00266741"/>
    <w:rsid w:val="00271309"/>
    <w:rsid w:val="00271490"/>
    <w:rsid w:val="00272DAB"/>
    <w:rsid w:val="00275075"/>
    <w:rsid w:val="00275723"/>
    <w:rsid w:val="002A0E21"/>
    <w:rsid w:val="002C6845"/>
    <w:rsid w:val="002D61AD"/>
    <w:rsid w:val="0032246F"/>
    <w:rsid w:val="003532C5"/>
    <w:rsid w:val="0038418F"/>
    <w:rsid w:val="0038600A"/>
    <w:rsid w:val="00390468"/>
    <w:rsid w:val="00410EEB"/>
    <w:rsid w:val="00413EE5"/>
    <w:rsid w:val="0042361E"/>
    <w:rsid w:val="00440E34"/>
    <w:rsid w:val="00454C35"/>
    <w:rsid w:val="00482A5A"/>
    <w:rsid w:val="004876D3"/>
    <w:rsid w:val="004B5001"/>
    <w:rsid w:val="004C040A"/>
    <w:rsid w:val="004C75B9"/>
    <w:rsid w:val="004C7CC6"/>
    <w:rsid w:val="004D20B3"/>
    <w:rsid w:val="004E3668"/>
    <w:rsid w:val="00525CEB"/>
    <w:rsid w:val="0053263B"/>
    <w:rsid w:val="00537AF3"/>
    <w:rsid w:val="00556708"/>
    <w:rsid w:val="005657EE"/>
    <w:rsid w:val="0058674E"/>
    <w:rsid w:val="00591627"/>
    <w:rsid w:val="005A3C62"/>
    <w:rsid w:val="005C30DD"/>
    <w:rsid w:val="005D4593"/>
    <w:rsid w:val="005E0B2E"/>
    <w:rsid w:val="005E7CA0"/>
    <w:rsid w:val="005F5442"/>
    <w:rsid w:val="00602946"/>
    <w:rsid w:val="0064018D"/>
    <w:rsid w:val="00641D2D"/>
    <w:rsid w:val="006879B1"/>
    <w:rsid w:val="006938C8"/>
    <w:rsid w:val="006D2215"/>
    <w:rsid w:val="007117D8"/>
    <w:rsid w:val="00725CD2"/>
    <w:rsid w:val="00734D10"/>
    <w:rsid w:val="00735D6E"/>
    <w:rsid w:val="0075143C"/>
    <w:rsid w:val="007622A0"/>
    <w:rsid w:val="0079223E"/>
    <w:rsid w:val="00792EDF"/>
    <w:rsid w:val="007A2C00"/>
    <w:rsid w:val="007C36EA"/>
    <w:rsid w:val="007C4431"/>
    <w:rsid w:val="00831E45"/>
    <w:rsid w:val="00852079"/>
    <w:rsid w:val="008666EA"/>
    <w:rsid w:val="00893682"/>
    <w:rsid w:val="008A7AE8"/>
    <w:rsid w:val="008A7C77"/>
    <w:rsid w:val="008F0DA5"/>
    <w:rsid w:val="009047FF"/>
    <w:rsid w:val="00907866"/>
    <w:rsid w:val="009121C1"/>
    <w:rsid w:val="00944F2B"/>
    <w:rsid w:val="00956542"/>
    <w:rsid w:val="009661BA"/>
    <w:rsid w:val="009813D0"/>
    <w:rsid w:val="00990BC7"/>
    <w:rsid w:val="009B3F39"/>
    <w:rsid w:val="009B715C"/>
    <w:rsid w:val="009C12DD"/>
    <w:rsid w:val="009E58EB"/>
    <w:rsid w:val="009E607F"/>
    <w:rsid w:val="009F181E"/>
    <w:rsid w:val="00A05E22"/>
    <w:rsid w:val="00A6712F"/>
    <w:rsid w:val="00A75174"/>
    <w:rsid w:val="00A91ECE"/>
    <w:rsid w:val="00AA1616"/>
    <w:rsid w:val="00AC2138"/>
    <w:rsid w:val="00AD19CC"/>
    <w:rsid w:val="00AD4785"/>
    <w:rsid w:val="00B05847"/>
    <w:rsid w:val="00B10FB0"/>
    <w:rsid w:val="00B447DE"/>
    <w:rsid w:val="00B61B87"/>
    <w:rsid w:val="00B6799F"/>
    <w:rsid w:val="00B76511"/>
    <w:rsid w:val="00BA790C"/>
    <w:rsid w:val="00BE00EE"/>
    <w:rsid w:val="00BF28C0"/>
    <w:rsid w:val="00C13D13"/>
    <w:rsid w:val="00C37D85"/>
    <w:rsid w:val="00C5146B"/>
    <w:rsid w:val="00C67222"/>
    <w:rsid w:val="00C84D83"/>
    <w:rsid w:val="00C94E54"/>
    <w:rsid w:val="00CB5F79"/>
    <w:rsid w:val="00CD2F01"/>
    <w:rsid w:val="00CD6297"/>
    <w:rsid w:val="00CE0D30"/>
    <w:rsid w:val="00CE6FE9"/>
    <w:rsid w:val="00CF09DF"/>
    <w:rsid w:val="00D459BC"/>
    <w:rsid w:val="00D54567"/>
    <w:rsid w:val="00D70852"/>
    <w:rsid w:val="00D85E9C"/>
    <w:rsid w:val="00DA1C92"/>
    <w:rsid w:val="00DA517F"/>
    <w:rsid w:val="00DC182D"/>
    <w:rsid w:val="00DD0B16"/>
    <w:rsid w:val="00DD1D33"/>
    <w:rsid w:val="00E15BC2"/>
    <w:rsid w:val="00E1672D"/>
    <w:rsid w:val="00E336CB"/>
    <w:rsid w:val="00E452CD"/>
    <w:rsid w:val="00E6484E"/>
    <w:rsid w:val="00E82258"/>
    <w:rsid w:val="00E857DA"/>
    <w:rsid w:val="00E958A0"/>
    <w:rsid w:val="00EA7A7D"/>
    <w:rsid w:val="00EC653E"/>
    <w:rsid w:val="00EE6DE6"/>
    <w:rsid w:val="00EF66AD"/>
    <w:rsid w:val="00F262C4"/>
    <w:rsid w:val="00F42D81"/>
    <w:rsid w:val="00F83558"/>
    <w:rsid w:val="00F908C8"/>
    <w:rsid w:val="00F964B1"/>
    <w:rsid w:val="00FA685C"/>
    <w:rsid w:val="00FA7EDC"/>
    <w:rsid w:val="00FB1906"/>
    <w:rsid w:val="00FB6F40"/>
    <w:rsid w:val="00FB755C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3C"/>
  </w:style>
  <w:style w:type="paragraph" w:styleId="1">
    <w:name w:val="heading 1"/>
    <w:basedOn w:val="a"/>
    <w:next w:val="a"/>
    <w:qFormat/>
    <w:rsid w:val="00136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2D1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rsid w:val="009B715C"/>
    <w:pPr>
      <w:ind w:left="720"/>
    </w:pPr>
    <w:rPr>
      <w:szCs w:val="18"/>
    </w:rPr>
  </w:style>
  <w:style w:type="paragraph" w:customStyle="1" w:styleId="ConsNonformat">
    <w:name w:val="ConsNonformat"/>
    <w:rsid w:val="0075143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13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361E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4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8418F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rsid w:val="00B76511"/>
    <w:pPr>
      <w:jc w:val="center"/>
    </w:pPr>
    <w:rPr>
      <w:sz w:val="24"/>
      <w:szCs w:val="24"/>
    </w:rPr>
  </w:style>
  <w:style w:type="paragraph" w:styleId="3">
    <w:name w:val="Body Text 3"/>
    <w:basedOn w:val="a"/>
    <w:rsid w:val="00944F2B"/>
    <w:pPr>
      <w:spacing w:after="120"/>
    </w:pPr>
    <w:rPr>
      <w:sz w:val="16"/>
      <w:szCs w:val="16"/>
    </w:rPr>
  </w:style>
  <w:style w:type="table" w:styleId="a6">
    <w:name w:val="Table Elegant"/>
    <w:basedOn w:val="a1"/>
    <w:rsid w:val="00944F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944F2B"/>
    <w:rPr>
      <w:b/>
      <w:bCs/>
    </w:rPr>
  </w:style>
  <w:style w:type="character" w:styleId="a8">
    <w:name w:val="Hyperlink"/>
    <w:basedOn w:val="a0"/>
    <w:rsid w:val="00E1672D"/>
    <w:rPr>
      <w:color w:val="0000FF"/>
      <w:u w:val="single"/>
    </w:rPr>
  </w:style>
  <w:style w:type="paragraph" w:styleId="a9">
    <w:name w:val="Body Text Indent"/>
    <w:basedOn w:val="a"/>
    <w:rsid w:val="00E1672D"/>
    <w:pPr>
      <w:ind w:left="360"/>
      <w:jc w:val="both"/>
    </w:pPr>
    <w:rPr>
      <w:sz w:val="32"/>
    </w:rPr>
  </w:style>
  <w:style w:type="paragraph" w:customStyle="1" w:styleId="aa">
    <w:name w:val="Знак"/>
    <w:basedOn w:val="a"/>
    <w:rsid w:val="00B61B87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F83558"/>
  </w:style>
  <w:style w:type="paragraph" w:styleId="ac">
    <w:name w:val="footer"/>
    <w:basedOn w:val="a"/>
    <w:rsid w:val="0038600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45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192BB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71490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271490"/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DD0B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7FF8-1B92-40B6-ADA9-E72DE16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Gorsovet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Полина </dc:creator>
  <cp:keywords/>
  <cp:lastModifiedBy>ГС</cp:lastModifiedBy>
  <cp:revision>4</cp:revision>
  <cp:lastPrinted>2013-11-14T08:21:00Z</cp:lastPrinted>
  <dcterms:created xsi:type="dcterms:W3CDTF">2013-11-13T04:34:00Z</dcterms:created>
  <dcterms:modified xsi:type="dcterms:W3CDTF">2013-11-14T09:56:00Z</dcterms:modified>
</cp:coreProperties>
</file>