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CD" w:rsidRDefault="001732CD" w:rsidP="001732CD">
      <w:pPr>
        <w:spacing w:before="120" w:after="120" w:line="276" w:lineRule="auto"/>
        <w:jc w:val="right"/>
        <w:rPr>
          <w:b/>
          <w:lang w:val="en-US"/>
        </w:rPr>
      </w:pPr>
      <w:r>
        <w:rPr>
          <w:b/>
          <w:noProof/>
        </w:rPr>
        <w:t>ПРОЕКТ</w:t>
      </w:r>
    </w:p>
    <w:p w:rsidR="001732CD" w:rsidRDefault="001732CD" w:rsidP="001732CD">
      <w:pPr>
        <w:spacing w:before="120" w:after="120"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0550" cy="685800"/>
            <wp:effectExtent l="19050" t="0" r="0" b="0"/>
            <wp:docPr id="3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2CD" w:rsidRDefault="001732CD" w:rsidP="001732CD">
      <w:pPr>
        <w:spacing w:line="276" w:lineRule="auto"/>
        <w:jc w:val="center"/>
        <w:rPr>
          <w:b/>
        </w:rPr>
      </w:pPr>
      <w:r>
        <w:rPr>
          <w:b/>
        </w:rPr>
        <w:t>Российская Федерация (Россия)</w:t>
      </w:r>
    </w:p>
    <w:p w:rsidR="001732CD" w:rsidRDefault="001732CD" w:rsidP="001732CD">
      <w:pPr>
        <w:spacing w:line="276" w:lineRule="auto"/>
        <w:jc w:val="center"/>
        <w:rPr>
          <w:b/>
        </w:rPr>
      </w:pPr>
      <w:r>
        <w:rPr>
          <w:b/>
        </w:rPr>
        <w:t>Республика Саха (Якутия)</w:t>
      </w:r>
    </w:p>
    <w:p w:rsidR="001732CD" w:rsidRDefault="001732CD" w:rsidP="001732CD">
      <w:pPr>
        <w:spacing w:line="276" w:lineRule="auto"/>
        <w:jc w:val="center"/>
        <w:rPr>
          <w:b/>
        </w:rPr>
      </w:pPr>
      <w:r>
        <w:rPr>
          <w:b/>
        </w:rPr>
        <w:t>Муниципальное образование «Город Удачный»</w:t>
      </w:r>
    </w:p>
    <w:p w:rsidR="001732CD" w:rsidRDefault="001732CD" w:rsidP="001732CD">
      <w:pPr>
        <w:spacing w:line="276" w:lineRule="auto"/>
        <w:jc w:val="center"/>
        <w:rPr>
          <w:b/>
        </w:rPr>
      </w:pPr>
      <w:r>
        <w:rPr>
          <w:b/>
        </w:rPr>
        <w:t>Городской Совет депутатов</w:t>
      </w:r>
    </w:p>
    <w:p w:rsidR="001732CD" w:rsidRPr="00054D65" w:rsidRDefault="001732CD" w:rsidP="001732CD">
      <w:pPr>
        <w:spacing w:line="276" w:lineRule="auto"/>
        <w:jc w:val="center"/>
        <w:rPr>
          <w:b/>
        </w:rPr>
      </w:pPr>
      <w:r>
        <w:rPr>
          <w:b/>
        </w:rPr>
        <w:t xml:space="preserve"> </w:t>
      </w:r>
      <w:r w:rsidRPr="00054D65">
        <w:rPr>
          <w:b/>
          <w:lang w:val="en-US"/>
        </w:rPr>
        <w:t>III</w:t>
      </w:r>
      <w:r w:rsidRPr="00054D65">
        <w:rPr>
          <w:b/>
        </w:rPr>
        <w:t xml:space="preserve"> созыв</w:t>
      </w:r>
    </w:p>
    <w:p w:rsidR="001732CD" w:rsidRDefault="001732CD" w:rsidP="001732CD">
      <w:pPr>
        <w:spacing w:line="276" w:lineRule="auto"/>
        <w:jc w:val="center"/>
        <w:rPr>
          <w:b/>
        </w:rPr>
      </w:pPr>
    </w:p>
    <w:p w:rsidR="001732CD" w:rsidRDefault="001732CD" w:rsidP="001732CD">
      <w:pPr>
        <w:tabs>
          <w:tab w:val="center" w:pos="4770"/>
          <w:tab w:val="left" w:pos="6165"/>
        </w:tabs>
        <w:spacing w:line="276" w:lineRule="auto"/>
        <w:jc w:val="center"/>
        <w:rPr>
          <w:b/>
        </w:rPr>
      </w:pPr>
      <w:r>
        <w:rPr>
          <w:b/>
        </w:rPr>
        <w:t>РЕШЕНИЕ</w:t>
      </w:r>
    </w:p>
    <w:p w:rsidR="001732CD" w:rsidRDefault="001732CD" w:rsidP="001732CD">
      <w:pPr>
        <w:tabs>
          <w:tab w:val="center" w:pos="4770"/>
          <w:tab w:val="left" w:pos="6165"/>
        </w:tabs>
        <w:spacing w:line="276" w:lineRule="auto"/>
        <w:jc w:val="center"/>
        <w:rPr>
          <w:b/>
        </w:rPr>
      </w:pPr>
    </w:p>
    <w:p w:rsidR="001732CD" w:rsidRDefault="001732CD" w:rsidP="001732CD">
      <w:pPr>
        <w:tabs>
          <w:tab w:val="center" w:pos="4677"/>
        </w:tabs>
        <w:rPr>
          <w:b/>
        </w:rPr>
      </w:pPr>
      <w:r>
        <w:rPr>
          <w:b/>
        </w:rPr>
        <w:t>«_____» __________</w:t>
      </w:r>
      <w:r w:rsidRPr="00AF2627">
        <w:rPr>
          <w:b/>
        </w:rPr>
        <w:t>20</w:t>
      </w:r>
      <w:r>
        <w:rPr>
          <w:b/>
        </w:rPr>
        <w:t>___</w:t>
      </w:r>
      <w:r w:rsidRPr="00AF2627">
        <w:rPr>
          <w:b/>
        </w:rPr>
        <w:t xml:space="preserve"> г</w:t>
      </w:r>
      <w:r>
        <w:rPr>
          <w:b/>
        </w:rPr>
        <w:t xml:space="preserve">ода          </w:t>
      </w:r>
      <w:r w:rsidRPr="00AF2627">
        <w:rPr>
          <w:b/>
        </w:rPr>
        <w:t xml:space="preserve">                                      </w:t>
      </w:r>
      <w:r>
        <w:rPr>
          <w:b/>
        </w:rPr>
        <w:t xml:space="preserve">                                               №______</w:t>
      </w:r>
    </w:p>
    <w:p w:rsidR="001732CD" w:rsidRPr="00C942A4" w:rsidRDefault="001732CD" w:rsidP="001732CD">
      <w:pPr>
        <w:tabs>
          <w:tab w:val="center" w:pos="4677"/>
        </w:tabs>
        <w:rPr>
          <w:b/>
        </w:rPr>
      </w:pPr>
    </w:p>
    <w:p w:rsidR="001732CD" w:rsidRPr="00FC5D49" w:rsidRDefault="001732CD" w:rsidP="001732C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«О</w:t>
      </w:r>
      <w:r w:rsidRPr="00FC5D49">
        <w:rPr>
          <w:b/>
          <w:bCs/>
          <w:sz w:val="22"/>
          <w:szCs w:val="22"/>
        </w:rPr>
        <w:t xml:space="preserve">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</w:t>
      </w:r>
      <w:r>
        <w:rPr>
          <w:b/>
          <w:bCs/>
          <w:sz w:val="22"/>
          <w:szCs w:val="22"/>
        </w:rPr>
        <w:t>П</w:t>
      </w:r>
      <w:r w:rsidRPr="00FC5D49">
        <w:rPr>
          <w:b/>
          <w:bCs/>
          <w:sz w:val="22"/>
          <w:szCs w:val="22"/>
        </w:rPr>
        <w:t>оселения</w:t>
      </w:r>
      <w:r>
        <w:rPr>
          <w:b/>
          <w:bCs/>
          <w:sz w:val="22"/>
          <w:szCs w:val="22"/>
        </w:rPr>
        <w:t>»</w:t>
      </w:r>
    </w:p>
    <w:p w:rsidR="001732CD" w:rsidRDefault="001732CD" w:rsidP="001732CD">
      <w:pPr>
        <w:pStyle w:val="4"/>
        <w:ind w:firstLine="708"/>
        <w:jc w:val="both"/>
        <w:rPr>
          <w:b w:val="0"/>
          <w:sz w:val="24"/>
          <w:szCs w:val="24"/>
        </w:rPr>
      </w:pPr>
    </w:p>
    <w:p w:rsidR="001732CD" w:rsidRPr="00C942A4" w:rsidRDefault="001732CD" w:rsidP="001732CD">
      <w:pPr>
        <w:pStyle w:val="4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Руководствуясь </w:t>
      </w:r>
      <w:r w:rsidRPr="00E366C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пунктом </w:t>
      </w:r>
      <w:r w:rsidRPr="0007036F">
        <w:rPr>
          <w:b w:val="0"/>
          <w:sz w:val="24"/>
          <w:szCs w:val="24"/>
        </w:rPr>
        <w:t>4 статьи 15 Федерального</w:t>
      </w:r>
      <w:r>
        <w:rPr>
          <w:b w:val="0"/>
          <w:sz w:val="24"/>
          <w:szCs w:val="24"/>
        </w:rPr>
        <w:t xml:space="preserve"> закона от 06.10.2003 № 131 ФЗ «</w:t>
      </w:r>
      <w:r w:rsidRPr="00E366CF">
        <w:rPr>
          <w:b w:val="0"/>
          <w:sz w:val="24"/>
          <w:szCs w:val="24"/>
        </w:rPr>
        <w:t>№ 131 «Об общих принципах организации местного самоуправления  в Российской Федерации»</w:t>
      </w:r>
      <w:r>
        <w:rPr>
          <w:b w:val="0"/>
          <w:sz w:val="24"/>
          <w:szCs w:val="24"/>
        </w:rPr>
        <w:t xml:space="preserve">, в целях сохранения централизации библиотечных систем, </w:t>
      </w:r>
      <w:r>
        <w:rPr>
          <w:sz w:val="24"/>
          <w:szCs w:val="24"/>
        </w:rPr>
        <w:t>городской Совет депутатов</w:t>
      </w:r>
      <w:r w:rsidRPr="00FC6FCE">
        <w:rPr>
          <w:sz w:val="24"/>
          <w:szCs w:val="24"/>
        </w:rPr>
        <w:t xml:space="preserve"> </w:t>
      </w:r>
      <w:r>
        <w:rPr>
          <w:sz w:val="24"/>
          <w:szCs w:val="24"/>
        </w:rPr>
        <w:t>МО «Город Удачный»</w:t>
      </w:r>
      <w:r w:rsidRPr="00FC6FCE">
        <w:rPr>
          <w:sz w:val="24"/>
          <w:szCs w:val="24"/>
        </w:rPr>
        <w:t xml:space="preserve"> решил</w:t>
      </w:r>
      <w:r>
        <w:rPr>
          <w:b w:val="0"/>
          <w:sz w:val="24"/>
          <w:szCs w:val="24"/>
        </w:rPr>
        <w:t>:</w:t>
      </w:r>
    </w:p>
    <w:p w:rsidR="001732CD" w:rsidRPr="00345377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345377">
        <w:t xml:space="preserve">Передать </w:t>
      </w:r>
      <w:r w:rsidRPr="00345377">
        <w:rPr>
          <w:bCs/>
        </w:rPr>
        <w:t>осуществление отдельных полномочий</w:t>
      </w:r>
      <w:r w:rsidRPr="00345377">
        <w:rPr>
          <w:b/>
          <w:bCs/>
        </w:rPr>
        <w:t xml:space="preserve"> </w:t>
      </w:r>
      <w:r w:rsidRPr="00345377">
        <w:t xml:space="preserve">по </w:t>
      </w:r>
      <w:r w:rsidRPr="00345377">
        <w:rPr>
          <w:bCs/>
        </w:rPr>
        <w:t>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 муниципальному образованию МО «Мирнинский район»</w:t>
      </w:r>
      <w:r w:rsidRPr="00345377">
        <w:t xml:space="preserve"> Республики Саха (Якутия)</w:t>
      </w:r>
      <w:r w:rsidRPr="00345377">
        <w:rPr>
          <w:bCs/>
        </w:rPr>
        <w:t>.</w:t>
      </w:r>
    </w:p>
    <w:p w:rsidR="001732CD" w:rsidRPr="00345377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345377">
        <w:t xml:space="preserve">Принять за основу проект Соглашения </w:t>
      </w:r>
      <w:r w:rsidRPr="00345377">
        <w:rPr>
          <w:bCs/>
        </w:rPr>
        <w:t>о передаче осуществления отдельных полномочий 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поселения.</w:t>
      </w:r>
    </w:p>
    <w:p w:rsidR="001732CD" w:rsidRPr="0031416C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31416C">
        <w:rPr>
          <w:bCs/>
        </w:rPr>
        <w:t>Уполномочить Главу города МО «Город Удачный» заключить с МО «Мирнинский район» вышеуказанное соглашение сроком на 5 лет по 31.12.2020 года.</w:t>
      </w:r>
    </w:p>
    <w:p w:rsidR="001732CD" w:rsidRPr="0031416C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31416C">
        <w:t xml:space="preserve">Администрации МО «Город Удачный» </w:t>
      </w:r>
      <w:r w:rsidRPr="0031416C">
        <w:rPr>
          <w:bCs/>
        </w:rPr>
        <w:t>Мирнинского района</w:t>
      </w:r>
      <w:r w:rsidRPr="0031416C">
        <w:t xml:space="preserve"> Республики Саха (Якутия) предусмотреть ежегодный объем финансовых средств на осуществления части </w:t>
      </w:r>
      <w:r>
        <w:t xml:space="preserve">переданных </w:t>
      </w:r>
      <w:r w:rsidRPr="0031416C">
        <w:t>полномочий в размере 90 000,00 рублей.</w:t>
      </w:r>
    </w:p>
    <w:p w:rsidR="001732CD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>
        <w:t>Опубликовать (обнародовать) настоящее Решение в порядке, установленном Уставом МО «Город Удачный».</w:t>
      </w:r>
    </w:p>
    <w:p w:rsidR="001732CD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>
        <w:t>Настоящее Решение вступает в силу со дня его официального опубликования (обнародования).</w:t>
      </w:r>
    </w:p>
    <w:p w:rsidR="001732CD" w:rsidRDefault="001732CD" w:rsidP="001732CD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jc w:val="both"/>
      </w:pPr>
      <w:r w:rsidRPr="00FC5D49">
        <w:t>Контроль исполнения настоящего Решения возложить на комиссию</w:t>
      </w:r>
      <w:r>
        <w:t xml:space="preserve"> по социальным вопросам (В.М.Иващенко). </w:t>
      </w:r>
    </w:p>
    <w:p w:rsidR="001732CD" w:rsidRDefault="001732CD" w:rsidP="001732CD">
      <w:pPr>
        <w:jc w:val="both"/>
      </w:pPr>
    </w:p>
    <w:tbl>
      <w:tblPr>
        <w:tblW w:w="10314" w:type="dxa"/>
        <w:tblLook w:val="04A0"/>
      </w:tblPr>
      <w:tblGrid>
        <w:gridCol w:w="5495"/>
        <w:gridCol w:w="4819"/>
      </w:tblGrid>
      <w:tr w:rsidR="001732CD" w:rsidRPr="0057221B" w:rsidTr="00A65C1D">
        <w:trPr>
          <w:trHeight w:val="1551"/>
        </w:trPr>
        <w:tc>
          <w:tcPr>
            <w:tcW w:w="5495" w:type="dxa"/>
          </w:tcPr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Г</w:t>
            </w:r>
            <w:r w:rsidRPr="0057221B">
              <w:rPr>
                <w:b/>
              </w:rPr>
              <w:t>лава города</w:t>
            </w: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732CD" w:rsidRDefault="001732CD" w:rsidP="00A65C1D">
            <w:pPr>
              <w:rPr>
                <w:b/>
              </w:rPr>
            </w:pPr>
          </w:p>
          <w:p w:rsidR="001732CD" w:rsidRPr="001C0F3F" w:rsidRDefault="001732CD" w:rsidP="00A65C1D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</w:t>
            </w:r>
            <w:r w:rsidRPr="001C0F3F">
              <w:rPr>
                <w:b/>
                <w:lang w:eastAsia="en-US"/>
              </w:rPr>
              <w:t>___А.В. Приходько</w:t>
            </w:r>
          </w:p>
          <w:p w:rsidR="001732CD" w:rsidRPr="00054D65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1C0F3F">
              <w:rPr>
                <w:b/>
                <w:sz w:val="22"/>
                <w:szCs w:val="22"/>
              </w:rPr>
              <w:t>«___»__________________2016г.</w:t>
            </w:r>
          </w:p>
        </w:tc>
        <w:tc>
          <w:tcPr>
            <w:tcW w:w="4819" w:type="dxa"/>
          </w:tcPr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7221B">
              <w:rPr>
                <w:b/>
              </w:rPr>
              <w:t>Председатель</w:t>
            </w: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7221B">
              <w:rPr>
                <w:b/>
              </w:rPr>
              <w:t xml:space="preserve"> городского Совета депутатов</w:t>
            </w: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1732CD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________________________</w:t>
            </w:r>
            <w:r w:rsidRPr="0057221B">
              <w:rPr>
                <w:b/>
              </w:rPr>
              <w:t xml:space="preserve">___А.Б. Тархов </w:t>
            </w:r>
          </w:p>
          <w:p w:rsidR="001732CD" w:rsidRPr="0057221B" w:rsidRDefault="001732CD" w:rsidP="00A65C1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1C0F3F">
              <w:rPr>
                <w:b/>
                <w:sz w:val="22"/>
                <w:szCs w:val="22"/>
              </w:rPr>
              <w:t>«___»__________________2016г.</w:t>
            </w:r>
          </w:p>
        </w:tc>
      </w:tr>
    </w:tbl>
    <w:p w:rsidR="001732CD" w:rsidRDefault="001732CD" w:rsidP="001732CD">
      <w:pPr>
        <w:rPr>
          <w:b/>
        </w:rPr>
      </w:pPr>
    </w:p>
    <w:p w:rsidR="001732CD" w:rsidRPr="004B5084" w:rsidRDefault="001732CD" w:rsidP="001732CD">
      <w:pPr>
        <w:pStyle w:val="ConsPlusNormal"/>
        <w:jc w:val="center"/>
        <w:rPr>
          <w:b/>
          <w:sz w:val="28"/>
          <w:szCs w:val="28"/>
        </w:rPr>
      </w:pPr>
      <w:r w:rsidRPr="004B5084">
        <w:rPr>
          <w:b/>
          <w:sz w:val="28"/>
          <w:szCs w:val="28"/>
        </w:rPr>
        <w:lastRenderedPageBreak/>
        <w:t>Пояснительная записка</w:t>
      </w:r>
    </w:p>
    <w:p w:rsidR="001732CD" w:rsidRDefault="001732CD" w:rsidP="001732CD">
      <w:pPr>
        <w:pStyle w:val="ConsPlusNormal"/>
        <w:ind w:firstLine="540"/>
        <w:jc w:val="both"/>
      </w:pP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>Согласно ч. 1 ст. 15 Федерального закона N 131-ФЗ к вопросам местного значения муниципальных районов отнесена организация библиотечного обслуживания населения межпоселенческими библиотеками, комплектование и обеспечение сохранности их библиотечных фондов.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 xml:space="preserve">В соответствии с </w:t>
      </w:r>
      <w:hyperlink r:id="rId9" w:history="1">
        <w:r w:rsidRPr="007E6D06">
          <w:rPr>
            <w:color w:val="0000FF"/>
          </w:rPr>
          <w:t>п. 11 ч. 1 ст. 14</w:t>
        </w:r>
      </w:hyperlink>
      <w:r w:rsidRPr="007E6D06">
        <w:t xml:space="preserve"> Федерального закона от 06.10.2003 N 131-ФЗ "Об общих принципах организации местного самоуправления в Российской Федерации" к вопросам местного значения городского поселения относятся, в том числе, организация библиотечного обслуживания населения, комплектование и обеспечение сохранности библиотечных фондов библиотек поселения.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>Таким образом, и муниципальные районы, и городские поселения решают вопросы, связанные с организацией библиотечного обслуживания населения и комплектованием библиотечных фондов: муниципальные районы - в межпоселенческих библиотеках, городские поселения – в межпоселенческих библиотеках, либо по решению администраций МО могут быть самостоятельными. Таким образом, данные полномочия могут быть полномочиями совместного ведения.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>В 2006 году была создана Межпоселенческая информационно-библиотечная система Мирнинского района, в которую входят и библиотеки города Удачного.Межпоселенческаярайонная библиотека оказывает услуги межпоселенческого характера в целях решения вопросов местного значения, как района, так и поселения, использует имущество разных собственников на различных условиях (в данном случае используется следующее имущество поселения – непосредственно само помещение, которое передано в безвозмездное пользование, частично библиотечный фонд, проектор, стулья офисные, многофункциональное устройство, ноутбук и др.) обеспечивает обслуживание за счет аккумулированных финансовых средств.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 xml:space="preserve">Согласно </w:t>
      </w:r>
      <w:hyperlink r:id="rId10" w:history="1">
        <w:r w:rsidRPr="007E6D06">
          <w:rPr>
            <w:color w:val="0000FF"/>
          </w:rPr>
          <w:t>ч. 4 ст. 15</w:t>
        </w:r>
      </w:hyperlink>
      <w:r w:rsidRPr="007E6D06">
        <w:t xml:space="preserve"> Федерального закона N 131-ФЗ органы местного самоуправления отдельных поселений, входящих в состав муниципального района,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 в соответствии с Бюджетным </w:t>
      </w:r>
      <w:hyperlink r:id="rId11" w:history="1">
        <w:r w:rsidRPr="007E6D06">
          <w:rPr>
            <w:color w:val="0000FF"/>
          </w:rPr>
          <w:t>кодексом</w:t>
        </w:r>
      </w:hyperlink>
      <w:r w:rsidRPr="007E6D06">
        <w:t xml:space="preserve"> РФ. Указанные соглашения должны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 xml:space="preserve">Таким образом, передача полномочий городского поселения району на основе соглашения правомерна, а вопросы определения объема межбюджетных трансфертов, необходимых для осуществления передаваемых полномочий, должны быть урегулированы соглашением. В соглашении, предлагаемом к заключению на 2016 - 2020 гг., указано, что объем межбюджетных трансфертов, необходимых для осуществления полномочий, определяется ежегодно. 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>Таким образом, ежегодный объем межбюджетных трансфертов утверждается решением представительного органа муниципального образования поселения о бюджете поселения на очередной финансовый год и предоставляется району в порядке, предусмотренном муниципальными правовыми актами представительного органа поселения.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>Муниципальный район не может за счет собственных средств и материальных ресурсов осуществлять полномочия по решению вопросов местного значения поселений, переданных ему в соответствии с п. 11 ч. 1 ст. 14 Федерального закона N 131-ФЗ. Исполнение данных полномочий осуществляется только за счет средств бюджета поселений.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 xml:space="preserve">В связи с этим предлагается заключить соглашение с ОМС муниципального района о передаче им осуществления части полномочий поселения по решению вопросов местного </w:t>
      </w:r>
      <w:r w:rsidRPr="007E6D06">
        <w:lastRenderedPageBreak/>
        <w:t>значения  за счет межбюджетных трансфертов, предоставляемых из бюджета поселения в бюджет района в размере 90 тысяч рублей для комплектования библиотечных фондов.А так же предоставить правоадминистрации города предоставить в безвозмездное пользование помещение для организации библиотечного обслуживания населения. Указанное соглашение должно заключаться на определенный срок, содержать положения, устанавливающие основания и порядок прекращения их действия, в том числе досрочного, порядок определения ежегодного объема межбюджетных трансфертов.</w:t>
      </w:r>
    </w:p>
    <w:p w:rsidR="001732CD" w:rsidRPr="007E6D06" w:rsidRDefault="001732CD" w:rsidP="001732CD">
      <w:pPr>
        <w:pStyle w:val="ConsPlusNormal"/>
        <w:ind w:firstLine="540"/>
        <w:jc w:val="both"/>
      </w:pPr>
      <w:r w:rsidRPr="007E6D06">
        <w:t xml:space="preserve">Решение о передаче полномочий необходимо для того, чтобы сохранить действующую систему и финансирование библиотек, находящихся в поселениях. В случае если такое решение не будет принято, то встает закономерный вопрос об исполнении администрацией МО «Город Удачный» самостоятельно своих полномочий по осуществлению организации библиотечного обслуживания населения. </w:t>
      </w:r>
    </w:p>
    <w:p w:rsidR="001732CD" w:rsidRDefault="001732CD" w:rsidP="001732CD">
      <w:pPr>
        <w:ind w:firstLine="708"/>
        <w:jc w:val="both"/>
      </w:pPr>
    </w:p>
    <w:p w:rsidR="001732CD" w:rsidRDefault="001732CD" w:rsidP="001732CD">
      <w:pPr>
        <w:jc w:val="both"/>
      </w:pPr>
    </w:p>
    <w:p w:rsidR="001732CD" w:rsidRDefault="001732CD" w:rsidP="001732CD">
      <w:pPr>
        <w:ind w:firstLine="708"/>
        <w:jc w:val="both"/>
      </w:pPr>
    </w:p>
    <w:p w:rsidR="001732CD" w:rsidRDefault="001732CD" w:rsidP="001732CD">
      <w:r>
        <w:rPr>
          <w:lang w:eastAsia="en-US"/>
        </w:rPr>
        <w:t xml:space="preserve">            Ведущий специалист юрист                                                                      Мамонова М.А.</w:t>
      </w:r>
    </w:p>
    <w:p w:rsidR="001732CD" w:rsidRDefault="001732CD" w:rsidP="001732CD">
      <w:pPr>
        <w:ind w:firstLine="708"/>
        <w:jc w:val="both"/>
      </w:pPr>
    </w:p>
    <w:p w:rsidR="001732CD" w:rsidRDefault="001732CD" w:rsidP="001732CD">
      <w:pPr>
        <w:ind w:firstLine="708"/>
        <w:jc w:val="both"/>
      </w:pPr>
    </w:p>
    <w:p w:rsidR="001732CD" w:rsidRDefault="001732CD" w:rsidP="001732CD">
      <w:pPr>
        <w:rPr>
          <w:b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1732CD" w:rsidRDefault="001732CD" w:rsidP="00E252EA">
      <w:pPr>
        <w:jc w:val="right"/>
        <w:rPr>
          <w:b/>
          <w:sz w:val="22"/>
          <w:szCs w:val="22"/>
        </w:rPr>
      </w:pPr>
    </w:p>
    <w:p w:rsidR="00E252EA" w:rsidRPr="000D5EDF" w:rsidRDefault="00E252EA" w:rsidP="00E252EA">
      <w:pPr>
        <w:jc w:val="right"/>
        <w:rPr>
          <w:b/>
          <w:sz w:val="22"/>
          <w:szCs w:val="22"/>
        </w:rPr>
      </w:pPr>
      <w:r w:rsidRPr="000D5EDF">
        <w:rPr>
          <w:b/>
          <w:sz w:val="22"/>
          <w:szCs w:val="22"/>
        </w:rPr>
        <w:lastRenderedPageBreak/>
        <w:t>ПРОЕКТ</w:t>
      </w:r>
    </w:p>
    <w:p w:rsidR="00E252EA" w:rsidRPr="000D5EDF" w:rsidRDefault="00E252EA" w:rsidP="00E252EA">
      <w:pPr>
        <w:jc w:val="center"/>
        <w:rPr>
          <w:b/>
          <w:sz w:val="22"/>
          <w:szCs w:val="22"/>
        </w:rPr>
      </w:pPr>
      <w:r w:rsidRPr="000D5EDF">
        <w:rPr>
          <w:b/>
          <w:sz w:val="22"/>
          <w:szCs w:val="22"/>
        </w:rPr>
        <w:t>СОГЛАШЕНИЕ</w:t>
      </w:r>
    </w:p>
    <w:p w:rsidR="00E252EA" w:rsidRPr="000D5EDF" w:rsidRDefault="00E252EA" w:rsidP="00E252EA">
      <w:pPr>
        <w:jc w:val="center"/>
        <w:rPr>
          <w:bCs/>
          <w:sz w:val="22"/>
          <w:szCs w:val="22"/>
        </w:rPr>
      </w:pPr>
      <w:r w:rsidRPr="000D5EDF">
        <w:rPr>
          <w:bCs/>
          <w:sz w:val="22"/>
          <w:szCs w:val="22"/>
        </w:rPr>
        <w:t xml:space="preserve">о передаче осуществления </w:t>
      </w:r>
      <w:r w:rsidR="005A54CF" w:rsidRPr="000D5EDF">
        <w:rPr>
          <w:bCs/>
          <w:sz w:val="22"/>
          <w:szCs w:val="22"/>
        </w:rPr>
        <w:t xml:space="preserve">отдельных полномочий по решению вопросов местного значения </w:t>
      </w:r>
      <w:r w:rsidRPr="000D5EDF">
        <w:rPr>
          <w:bCs/>
          <w:sz w:val="22"/>
          <w:szCs w:val="22"/>
        </w:rPr>
        <w:t>в сфере организации библиотечного обслуживания населения, комплектования и обеспечения сохранности библиотечных фондов библиотек поселения</w:t>
      </w:r>
    </w:p>
    <w:p w:rsidR="00E252EA" w:rsidRPr="000D5EDF" w:rsidRDefault="00E252EA" w:rsidP="00E252EA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998"/>
        <w:gridCol w:w="4999"/>
      </w:tblGrid>
      <w:tr w:rsidR="00E252EA" w:rsidRPr="000D5EDF" w:rsidTr="00372F6C">
        <w:trPr>
          <w:jc w:val="center"/>
        </w:trPr>
        <w:tc>
          <w:tcPr>
            <w:tcW w:w="4998" w:type="dxa"/>
          </w:tcPr>
          <w:p w:rsidR="00E252EA" w:rsidRPr="000D5EDF" w:rsidRDefault="00E252EA" w:rsidP="00F15A11">
            <w:pPr>
              <w:jc w:val="both"/>
              <w:rPr>
                <w:sz w:val="22"/>
                <w:szCs w:val="22"/>
              </w:rPr>
            </w:pPr>
            <w:r w:rsidRPr="000D5EDF">
              <w:rPr>
                <w:bCs/>
                <w:sz w:val="22"/>
                <w:szCs w:val="22"/>
              </w:rPr>
              <w:t xml:space="preserve">г. </w:t>
            </w:r>
            <w:r w:rsidR="00F15A11" w:rsidRPr="000D5EDF">
              <w:rPr>
                <w:bCs/>
                <w:sz w:val="22"/>
                <w:szCs w:val="22"/>
              </w:rPr>
              <w:t>Мирный</w:t>
            </w:r>
          </w:p>
        </w:tc>
        <w:tc>
          <w:tcPr>
            <w:tcW w:w="4999" w:type="dxa"/>
          </w:tcPr>
          <w:p w:rsidR="00E252EA" w:rsidRPr="000D5EDF" w:rsidRDefault="005C3096" w:rsidP="00501C54">
            <w:pPr>
              <w:jc w:val="right"/>
              <w:rPr>
                <w:sz w:val="22"/>
                <w:szCs w:val="22"/>
              </w:rPr>
            </w:pPr>
            <w:r w:rsidRPr="000D5EDF">
              <w:rPr>
                <w:bCs/>
                <w:sz w:val="22"/>
                <w:szCs w:val="22"/>
              </w:rPr>
              <w:t>«_____»_________201</w:t>
            </w:r>
            <w:r w:rsidR="00501C54" w:rsidRPr="000D5EDF">
              <w:rPr>
                <w:bCs/>
                <w:sz w:val="22"/>
                <w:szCs w:val="22"/>
              </w:rPr>
              <w:t>6</w:t>
            </w:r>
            <w:r w:rsidR="00E252EA" w:rsidRPr="000D5EDF">
              <w:rPr>
                <w:bCs/>
                <w:sz w:val="22"/>
                <w:szCs w:val="22"/>
              </w:rPr>
              <w:t xml:space="preserve"> г.</w:t>
            </w:r>
          </w:p>
        </w:tc>
      </w:tr>
    </w:tbl>
    <w:p w:rsidR="00E252EA" w:rsidRPr="000D5EDF" w:rsidRDefault="00E252EA" w:rsidP="00E252EA">
      <w:pPr>
        <w:ind w:firstLine="851"/>
        <w:jc w:val="both"/>
        <w:rPr>
          <w:sz w:val="22"/>
          <w:szCs w:val="22"/>
        </w:rPr>
      </w:pPr>
    </w:p>
    <w:p w:rsidR="004B293D" w:rsidRPr="000D5EDF" w:rsidRDefault="004B293D" w:rsidP="00E252EA">
      <w:pPr>
        <w:ind w:firstLine="851"/>
        <w:jc w:val="both"/>
        <w:rPr>
          <w:sz w:val="22"/>
          <w:szCs w:val="22"/>
        </w:rPr>
      </w:pPr>
    </w:p>
    <w:p w:rsidR="00291D2B" w:rsidRPr="00811973" w:rsidRDefault="00C06D85" w:rsidP="0007036F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Муниципальное образование «</w:t>
      </w:r>
      <w:r w:rsidR="00501C54" w:rsidRPr="00811973">
        <w:rPr>
          <w:b/>
          <w:color w:val="000000"/>
          <w:sz w:val="22"/>
          <w:szCs w:val="22"/>
        </w:rPr>
        <w:t>Город Удачный</w:t>
      </w:r>
      <w:r w:rsidRPr="00811973">
        <w:rPr>
          <w:b/>
          <w:color w:val="000000"/>
          <w:sz w:val="22"/>
          <w:szCs w:val="22"/>
        </w:rPr>
        <w:t>» Мирнинского района Республики Саха (Якутия)</w:t>
      </w:r>
      <w:r w:rsidRPr="00811973">
        <w:rPr>
          <w:color w:val="000000"/>
          <w:sz w:val="22"/>
          <w:szCs w:val="22"/>
        </w:rPr>
        <w:t xml:space="preserve">, именуемое в дальнейшем </w:t>
      </w:r>
      <w:r w:rsidRPr="00811973">
        <w:rPr>
          <w:b/>
          <w:color w:val="000000"/>
          <w:sz w:val="22"/>
          <w:szCs w:val="22"/>
        </w:rPr>
        <w:t>«</w:t>
      </w:r>
      <w:r w:rsidR="002F1A8F" w:rsidRPr="00811973">
        <w:rPr>
          <w:b/>
          <w:color w:val="000000"/>
          <w:sz w:val="22"/>
          <w:szCs w:val="22"/>
        </w:rPr>
        <w:t>Поселение</w:t>
      </w:r>
      <w:r w:rsidRPr="00811973">
        <w:rPr>
          <w:b/>
          <w:color w:val="000000"/>
          <w:sz w:val="22"/>
          <w:szCs w:val="22"/>
        </w:rPr>
        <w:t>»</w:t>
      </w:r>
      <w:r w:rsidRPr="00811973">
        <w:rPr>
          <w:color w:val="000000"/>
          <w:sz w:val="22"/>
          <w:szCs w:val="22"/>
        </w:rPr>
        <w:t xml:space="preserve">, в лице </w:t>
      </w:r>
      <w:r w:rsidRPr="00811973">
        <w:rPr>
          <w:b/>
          <w:color w:val="000000"/>
          <w:sz w:val="22"/>
          <w:szCs w:val="22"/>
        </w:rPr>
        <w:t xml:space="preserve">Главы </w:t>
      </w:r>
      <w:r w:rsidR="00345377" w:rsidRPr="00811973">
        <w:rPr>
          <w:b/>
          <w:color w:val="000000"/>
          <w:sz w:val="22"/>
          <w:szCs w:val="22"/>
        </w:rPr>
        <w:t>МО «Город Удачный»</w:t>
      </w:r>
      <w:r w:rsidR="00345377" w:rsidRPr="00811973">
        <w:rPr>
          <w:color w:val="000000"/>
          <w:sz w:val="22"/>
          <w:szCs w:val="22"/>
        </w:rPr>
        <w:t xml:space="preserve"> </w:t>
      </w:r>
      <w:r w:rsidR="00501C54" w:rsidRPr="00811973">
        <w:rPr>
          <w:b/>
          <w:color w:val="000000"/>
          <w:sz w:val="22"/>
          <w:szCs w:val="22"/>
        </w:rPr>
        <w:t>Приходько Артура Владимировича</w:t>
      </w:r>
      <w:r w:rsidRPr="00811973">
        <w:rPr>
          <w:color w:val="000000"/>
          <w:sz w:val="22"/>
          <w:szCs w:val="22"/>
        </w:rPr>
        <w:t>, действующего на основании Устава муниципального образования «</w:t>
      </w:r>
      <w:r w:rsidR="00501C54" w:rsidRPr="00811973">
        <w:rPr>
          <w:color w:val="000000"/>
          <w:sz w:val="22"/>
          <w:szCs w:val="22"/>
        </w:rPr>
        <w:t>Город Удачный</w:t>
      </w:r>
      <w:r w:rsidRPr="00811973">
        <w:rPr>
          <w:color w:val="000000"/>
          <w:sz w:val="22"/>
          <w:szCs w:val="22"/>
        </w:rPr>
        <w:t>» Мирнинского района Республики Саха (Якутия)</w:t>
      </w:r>
      <w:r w:rsidR="001E67C5" w:rsidRPr="00811973">
        <w:rPr>
          <w:color w:val="000000"/>
          <w:sz w:val="22"/>
          <w:szCs w:val="22"/>
        </w:rPr>
        <w:t xml:space="preserve">, с одной стороны, и </w:t>
      </w:r>
      <w:r w:rsidR="00E252EA" w:rsidRPr="00811973">
        <w:rPr>
          <w:b/>
          <w:color w:val="000000"/>
          <w:sz w:val="22"/>
          <w:szCs w:val="22"/>
        </w:rPr>
        <w:t>Муниципальное образование «Мирнинский район» Республики Саха (Якутия)</w:t>
      </w:r>
      <w:r w:rsidR="00E252EA" w:rsidRPr="00811973">
        <w:rPr>
          <w:color w:val="000000"/>
          <w:sz w:val="22"/>
          <w:szCs w:val="22"/>
        </w:rPr>
        <w:t xml:space="preserve">, именуемое в дальнейшем </w:t>
      </w:r>
      <w:r w:rsidR="00E252EA" w:rsidRPr="00811973">
        <w:rPr>
          <w:b/>
          <w:color w:val="000000"/>
          <w:sz w:val="22"/>
          <w:szCs w:val="22"/>
        </w:rPr>
        <w:t>«</w:t>
      </w:r>
      <w:r w:rsidR="001C0F3F" w:rsidRPr="00811973">
        <w:rPr>
          <w:b/>
          <w:color w:val="000000"/>
          <w:sz w:val="22"/>
          <w:szCs w:val="22"/>
        </w:rPr>
        <w:t>Район</w:t>
      </w:r>
      <w:r w:rsidR="00E252EA" w:rsidRPr="00811973">
        <w:rPr>
          <w:b/>
          <w:color w:val="000000"/>
          <w:sz w:val="22"/>
          <w:szCs w:val="22"/>
        </w:rPr>
        <w:t>»</w:t>
      </w:r>
      <w:r w:rsidR="00E252EA" w:rsidRPr="00811973">
        <w:rPr>
          <w:color w:val="000000"/>
          <w:sz w:val="22"/>
          <w:szCs w:val="22"/>
        </w:rPr>
        <w:t xml:space="preserve">, </w:t>
      </w:r>
      <w:r w:rsidR="00C37A87" w:rsidRPr="00811973">
        <w:rPr>
          <w:color w:val="000000"/>
          <w:sz w:val="22"/>
          <w:szCs w:val="22"/>
        </w:rPr>
        <w:t xml:space="preserve">в </w:t>
      </w:r>
      <w:r w:rsidR="00C37A87" w:rsidRPr="00811973">
        <w:rPr>
          <w:sz w:val="22"/>
          <w:szCs w:val="22"/>
        </w:rPr>
        <w:t xml:space="preserve">лице </w:t>
      </w:r>
      <w:r w:rsidR="00C37A87" w:rsidRPr="00811973">
        <w:rPr>
          <w:b/>
          <w:sz w:val="22"/>
          <w:szCs w:val="22"/>
        </w:rPr>
        <w:t xml:space="preserve">Главы </w:t>
      </w:r>
      <w:r w:rsidR="007D50DD" w:rsidRPr="00811973">
        <w:rPr>
          <w:b/>
          <w:sz w:val="22"/>
          <w:szCs w:val="22"/>
        </w:rPr>
        <w:t xml:space="preserve">МО </w:t>
      </w:r>
      <w:r w:rsidR="001C0F3F" w:rsidRPr="00811973">
        <w:rPr>
          <w:b/>
          <w:color w:val="000000"/>
          <w:sz w:val="22"/>
          <w:szCs w:val="22"/>
        </w:rPr>
        <w:t xml:space="preserve">Мирнинского района </w:t>
      </w:r>
      <w:r w:rsidR="00C37A87" w:rsidRPr="00811973">
        <w:rPr>
          <w:b/>
          <w:sz w:val="22"/>
          <w:szCs w:val="22"/>
        </w:rPr>
        <w:t>Юзмухаметова Ришата Нургалиевича</w:t>
      </w:r>
      <w:r w:rsidR="00C37A87" w:rsidRPr="00811973">
        <w:rPr>
          <w:sz w:val="22"/>
          <w:szCs w:val="22"/>
        </w:rPr>
        <w:t>, дей</w:t>
      </w:r>
      <w:r w:rsidR="00C37A87" w:rsidRPr="00811973">
        <w:rPr>
          <w:color w:val="000000"/>
          <w:sz w:val="22"/>
          <w:szCs w:val="22"/>
        </w:rPr>
        <w:t>ствующего на основании Устава муниципального об</w:t>
      </w:r>
      <w:r w:rsidR="0007036F" w:rsidRPr="00811973">
        <w:rPr>
          <w:color w:val="000000"/>
          <w:sz w:val="22"/>
          <w:szCs w:val="22"/>
        </w:rPr>
        <w:t xml:space="preserve">разования «Мирнинский район» РС </w:t>
      </w:r>
      <w:r w:rsidR="00C37A87" w:rsidRPr="00811973">
        <w:rPr>
          <w:color w:val="000000"/>
          <w:sz w:val="22"/>
          <w:szCs w:val="22"/>
        </w:rPr>
        <w:t>(Якутия)</w:t>
      </w:r>
      <w:r w:rsidR="00E252EA" w:rsidRPr="00811973">
        <w:rPr>
          <w:sz w:val="22"/>
          <w:szCs w:val="22"/>
        </w:rPr>
        <w:t xml:space="preserve">, с </w:t>
      </w:r>
      <w:r w:rsidR="00790098" w:rsidRPr="00811973">
        <w:rPr>
          <w:sz w:val="22"/>
          <w:szCs w:val="22"/>
        </w:rPr>
        <w:t>другой</w:t>
      </w:r>
      <w:r w:rsidR="00E252EA" w:rsidRPr="00811973">
        <w:rPr>
          <w:color w:val="000000"/>
          <w:sz w:val="22"/>
          <w:szCs w:val="22"/>
        </w:rPr>
        <w:t xml:space="preserve"> стороны, </w:t>
      </w:r>
      <w:r w:rsidR="0049251E" w:rsidRPr="00811973">
        <w:rPr>
          <w:color w:val="000000"/>
          <w:sz w:val="22"/>
          <w:szCs w:val="22"/>
        </w:rPr>
        <w:t>совместно</w:t>
      </w:r>
      <w:r w:rsidR="00E33999" w:rsidRPr="00811973">
        <w:rPr>
          <w:color w:val="000000"/>
          <w:sz w:val="22"/>
          <w:szCs w:val="22"/>
        </w:rPr>
        <w:t xml:space="preserve"> именуемые «Стороны», </w:t>
      </w:r>
      <w:r w:rsidR="0049251E" w:rsidRPr="00811973">
        <w:rPr>
          <w:color w:val="000000"/>
          <w:sz w:val="22"/>
          <w:szCs w:val="22"/>
        </w:rPr>
        <w:t>признавая необходимость модернизации библиотечно-информационного</w:t>
      </w:r>
      <w:r w:rsidR="00E33999" w:rsidRPr="00811973">
        <w:rPr>
          <w:color w:val="000000"/>
          <w:sz w:val="22"/>
          <w:szCs w:val="22"/>
        </w:rPr>
        <w:t xml:space="preserve"> </w:t>
      </w:r>
      <w:r w:rsidR="0049251E" w:rsidRPr="00811973">
        <w:rPr>
          <w:color w:val="000000"/>
          <w:sz w:val="22"/>
          <w:szCs w:val="22"/>
        </w:rPr>
        <w:t xml:space="preserve">обслуживания населения поселения, повышения эффективной и качественной деятельности </w:t>
      </w:r>
      <w:r w:rsidR="003A37D8" w:rsidRPr="00811973">
        <w:rPr>
          <w:color w:val="000000"/>
          <w:sz w:val="22"/>
          <w:szCs w:val="22"/>
        </w:rPr>
        <w:t>муниципальных библиотек, реализации конституционных прав граждан на доступ к культурным ценностям и информации, для долговременного сотрудничества на договорной основе заключили настоящее Соглашение о нижеследующем:</w:t>
      </w:r>
    </w:p>
    <w:p w:rsidR="000D5EDF" w:rsidRPr="00811973" w:rsidRDefault="000D5EDF" w:rsidP="003377E3">
      <w:pPr>
        <w:ind w:firstLine="851"/>
        <w:jc w:val="center"/>
        <w:rPr>
          <w:b/>
          <w:color w:val="000000"/>
          <w:sz w:val="22"/>
          <w:szCs w:val="22"/>
        </w:rPr>
      </w:pPr>
    </w:p>
    <w:p w:rsidR="003377E3" w:rsidRPr="00811973" w:rsidRDefault="00D827DC" w:rsidP="003377E3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1</w:t>
      </w:r>
      <w:r w:rsidR="003377E3" w:rsidRPr="00811973">
        <w:rPr>
          <w:b/>
          <w:color w:val="000000"/>
          <w:sz w:val="22"/>
          <w:szCs w:val="22"/>
        </w:rPr>
        <w:t xml:space="preserve">. </w:t>
      </w:r>
      <w:r w:rsidR="00C81D50" w:rsidRPr="00811973">
        <w:rPr>
          <w:b/>
          <w:color w:val="000000"/>
          <w:sz w:val="22"/>
          <w:szCs w:val="22"/>
        </w:rPr>
        <w:t>Предмет соглашения</w:t>
      </w:r>
    </w:p>
    <w:p w:rsidR="00C81D50" w:rsidRPr="00811973" w:rsidRDefault="00C81D50" w:rsidP="00D827DC">
      <w:pPr>
        <w:ind w:firstLine="851"/>
        <w:jc w:val="center"/>
        <w:rPr>
          <w:b/>
          <w:color w:val="000000"/>
          <w:sz w:val="22"/>
          <w:szCs w:val="22"/>
        </w:rPr>
      </w:pPr>
    </w:p>
    <w:p w:rsidR="001D78D7" w:rsidRPr="00811973" w:rsidRDefault="00D827DC" w:rsidP="00D827DC">
      <w:pPr>
        <w:ind w:firstLine="851"/>
        <w:jc w:val="both"/>
        <w:rPr>
          <w:sz w:val="22"/>
          <w:szCs w:val="22"/>
        </w:rPr>
      </w:pPr>
      <w:r w:rsidRPr="00811973">
        <w:rPr>
          <w:color w:val="000000"/>
          <w:sz w:val="22"/>
          <w:szCs w:val="22"/>
        </w:rPr>
        <w:t>1</w:t>
      </w:r>
      <w:r w:rsidR="00C81D50" w:rsidRPr="00811973">
        <w:rPr>
          <w:color w:val="000000"/>
          <w:sz w:val="22"/>
          <w:szCs w:val="22"/>
        </w:rPr>
        <w:t xml:space="preserve">.1. </w:t>
      </w:r>
      <w:r w:rsidR="001D78D7" w:rsidRPr="00811973">
        <w:rPr>
          <w:sz w:val="22"/>
          <w:szCs w:val="22"/>
        </w:rPr>
        <w:t xml:space="preserve">Предметом настоящего Соглашения является передача в соответствии с Федеральным Законом от 06.10.2003г. №131-Ф3 «Об общих принципах организации местного самоуправления в Российской Федерации» Району отдельных полномочий по решению вопросов местного значения </w:t>
      </w:r>
    </w:p>
    <w:p w:rsidR="001D78D7" w:rsidRPr="00811973" w:rsidRDefault="001D78D7" w:rsidP="00D827DC">
      <w:pPr>
        <w:jc w:val="both"/>
        <w:rPr>
          <w:color w:val="000000"/>
          <w:sz w:val="22"/>
          <w:szCs w:val="22"/>
        </w:rPr>
      </w:pPr>
      <w:r w:rsidRPr="00811973">
        <w:rPr>
          <w:bCs/>
          <w:sz w:val="22"/>
          <w:szCs w:val="22"/>
        </w:rPr>
        <w:t xml:space="preserve">в сфере </w:t>
      </w:r>
      <w:r w:rsidRPr="00811973">
        <w:rPr>
          <w:color w:val="000000"/>
          <w:sz w:val="22"/>
          <w:szCs w:val="22"/>
        </w:rPr>
        <w:t xml:space="preserve">библиотечного обслуживания населения, комплектования и обеспечения сохранности библиотечных фондов библиотек </w:t>
      </w:r>
      <w:r w:rsidR="0007036F" w:rsidRPr="00811973">
        <w:rPr>
          <w:color w:val="000000"/>
          <w:sz w:val="22"/>
          <w:szCs w:val="22"/>
        </w:rPr>
        <w:t>п</w:t>
      </w:r>
      <w:r w:rsidRPr="00811973">
        <w:rPr>
          <w:color w:val="000000"/>
          <w:sz w:val="22"/>
          <w:szCs w:val="22"/>
        </w:rPr>
        <w:t>оселения за счет средств межбюджетных трансфертов, передаваемых Поселением.</w:t>
      </w:r>
    </w:p>
    <w:p w:rsidR="001D78D7" w:rsidRPr="00811973" w:rsidRDefault="001D78D7" w:rsidP="00D827DC">
      <w:pPr>
        <w:tabs>
          <w:tab w:val="left" w:pos="915"/>
        </w:tabs>
        <w:ind w:firstLine="851"/>
        <w:jc w:val="both"/>
        <w:rPr>
          <w:sz w:val="22"/>
          <w:szCs w:val="22"/>
        </w:rPr>
      </w:pPr>
      <w:r w:rsidRPr="00811973">
        <w:rPr>
          <w:sz w:val="22"/>
          <w:szCs w:val="22"/>
        </w:rPr>
        <w:tab/>
      </w:r>
      <w:r w:rsidR="00D827DC" w:rsidRPr="00811973">
        <w:rPr>
          <w:sz w:val="22"/>
          <w:szCs w:val="22"/>
        </w:rPr>
        <w:t>1</w:t>
      </w:r>
      <w:r w:rsidRPr="00811973">
        <w:rPr>
          <w:sz w:val="22"/>
          <w:szCs w:val="22"/>
        </w:rPr>
        <w:t>.2. К отдельным полномочиям, передаваемым Району относится:</w:t>
      </w:r>
    </w:p>
    <w:p w:rsidR="00C81D50" w:rsidRPr="00811973" w:rsidRDefault="00C81D50" w:rsidP="00D827DC">
      <w:pPr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- организация библиотечного обслуживания населения;</w:t>
      </w:r>
    </w:p>
    <w:p w:rsidR="00C81D50" w:rsidRPr="00811973" w:rsidRDefault="00C81D50" w:rsidP="00D827DC">
      <w:pPr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- комплектование библиотечных фондов библиотек;</w:t>
      </w:r>
    </w:p>
    <w:p w:rsidR="00C81D50" w:rsidRPr="00811973" w:rsidRDefault="00C81D50" w:rsidP="00D827DC">
      <w:pPr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 xml:space="preserve">- обеспечение сохранности библиотечных фондов библиотек. </w:t>
      </w:r>
    </w:p>
    <w:p w:rsidR="00866DE5" w:rsidRPr="00811973" w:rsidRDefault="00866DE5" w:rsidP="00D827DC">
      <w:pPr>
        <w:ind w:firstLine="851"/>
        <w:rPr>
          <w:color w:val="000000"/>
          <w:sz w:val="22"/>
          <w:szCs w:val="22"/>
        </w:rPr>
      </w:pPr>
    </w:p>
    <w:p w:rsidR="00866DE5" w:rsidRPr="00811973" w:rsidRDefault="00D827DC" w:rsidP="00866DE5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2</w:t>
      </w:r>
      <w:r w:rsidR="00866DE5" w:rsidRPr="00811973">
        <w:rPr>
          <w:b/>
          <w:color w:val="000000"/>
          <w:sz w:val="22"/>
          <w:szCs w:val="22"/>
        </w:rPr>
        <w:t xml:space="preserve">. </w:t>
      </w:r>
      <w:r w:rsidR="000F0696" w:rsidRPr="00811973">
        <w:rPr>
          <w:b/>
          <w:color w:val="000000"/>
          <w:sz w:val="22"/>
          <w:szCs w:val="22"/>
        </w:rPr>
        <w:t>Объем и порядок финансирования передаваемых полномочий</w:t>
      </w:r>
    </w:p>
    <w:p w:rsidR="00866DE5" w:rsidRPr="00811973" w:rsidRDefault="00866DE5" w:rsidP="00866DE5">
      <w:pPr>
        <w:ind w:firstLine="851"/>
        <w:jc w:val="center"/>
        <w:rPr>
          <w:b/>
          <w:color w:val="000000"/>
          <w:sz w:val="22"/>
          <w:szCs w:val="22"/>
        </w:rPr>
      </w:pPr>
    </w:p>
    <w:p w:rsidR="00E2327E" w:rsidRPr="00811973" w:rsidRDefault="00E2327E" w:rsidP="00E2327E">
      <w:pPr>
        <w:pStyle w:val="a8"/>
        <w:ind w:firstLine="851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2.1. Финансовые средства, необходимые Району для осуществления переданных им отдельных полномочий по решению вопросов местного значения в</w:t>
      </w:r>
      <w:r w:rsidRPr="00811973">
        <w:rPr>
          <w:bCs/>
          <w:sz w:val="22"/>
          <w:szCs w:val="22"/>
        </w:rPr>
        <w:t xml:space="preserve">  сфере </w:t>
      </w:r>
      <w:r w:rsidRPr="00811973">
        <w:rPr>
          <w:color w:val="000000"/>
          <w:sz w:val="22"/>
          <w:szCs w:val="22"/>
        </w:rPr>
        <w:t>библиотечного обслуживания населения, комплектования и обеспечения сохранности библиотечных фондов библиотек Поселения</w:t>
      </w:r>
      <w:r w:rsidRPr="00811973">
        <w:rPr>
          <w:sz w:val="22"/>
          <w:szCs w:val="22"/>
        </w:rPr>
        <w:t>, предоставляются местному бюджету Района из местного бюджета Поселения в виде межбюджетных трансфертов.</w:t>
      </w:r>
    </w:p>
    <w:p w:rsidR="00E2327E" w:rsidRPr="00811973" w:rsidRDefault="00E2327E" w:rsidP="00E2327E">
      <w:pPr>
        <w:pStyle w:val="a8"/>
        <w:ind w:firstLine="851"/>
        <w:jc w:val="both"/>
        <w:rPr>
          <w:sz w:val="22"/>
          <w:szCs w:val="22"/>
        </w:rPr>
      </w:pPr>
      <w:r w:rsidRPr="00811973">
        <w:rPr>
          <w:sz w:val="22"/>
          <w:szCs w:val="22"/>
        </w:rPr>
        <w:t xml:space="preserve">2.2. Межбюджетные трансферты включают в себя расходы на финансирование осуществления части полномочий по комплектованию </w:t>
      </w:r>
      <w:r w:rsidRPr="00811973">
        <w:rPr>
          <w:color w:val="000000"/>
          <w:sz w:val="22"/>
          <w:szCs w:val="22"/>
        </w:rPr>
        <w:t>библиотечных фондов библиотек</w:t>
      </w:r>
      <w:r w:rsidRPr="00811973">
        <w:rPr>
          <w:sz w:val="22"/>
          <w:szCs w:val="22"/>
        </w:rPr>
        <w:t>.</w:t>
      </w:r>
    </w:p>
    <w:p w:rsidR="00E2327E" w:rsidRPr="00811973" w:rsidRDefault="00E2327E" w:rsidP="00E2327E">
      <w:pPr>
        <w:pStyle w:val="21"/>
        <w:numPr>
          <w:ilvl w:val="1"/>
          <w:numId w:val="6"/>
        </w:numPr>
        <w:shd w:val="clear" w:color="auto" w:fill="auto"/>
        <w:tabs>
          <w:tab w:val="left" w:pos="0"/>
          <w:tab w:val="left" w:pos="1276"/>
        </w:tabs>
        <w:spacing w:after="0"/>
        <w:ind w:left="0" w:right="60" w:firstLine="851"/>
        <w:jc w:val="both"/>
        <w:rPr>
          <w:b/>
        </w:rPr>
      </w:pPr>
      <w:r w:rsidRPr="00811973">
        <w:t xml:space="preserve">Годовой объем межбюджетных трансфертов, передаваемых в соответствии с настоящим Соглашением и Таблицей финансирования (Приложение 1) составляет </w:t>
      </w:r>
      <w:r w:rsidRPr="00811973">
        <w:rPr>
          <w:b/>
        </w:rPr>
        <w:t>90 000, 00 (девяносто тысяч) рублей  00 копеек</w:t>
      </w:r>
      <w:r w:rsidRPr="00811973">
        <w:rPr>
          <w:color w:val="000000"/>
        </w:rPr>
        <w:t>.</w:t>
      </w:r>
    </w:p>
    <w:p w:rsidR="00E2327E" w:rsidRPr="00811973" w:rsidRDefault="00E2327E" w:rsidP="00E2327E">
      <w:pPr>
        <w:pStyle w:val="21"/>
        <w:numPr>
          <w:ilvl w:val="1"/>
          <w:numId w:val="6"/>
        </w:numPr>
        <w:shd w:val="clear" w:color="auto" w:fill="auto"/>
        <w:tabs>
          <w:tab w:val="left" w:pos="0"/>
          <w:tab w:val="left" w:pos="1276"/>
        </w:tabs>
        <w:spacing w:after="0"/>
        <w:ind w:left="0" w:right="60" w:firstLine="851"/>
        <w:jc w:val="both"/>
        <w:rPr>
          <w:b/>
        </w:rPr>
      </w:pPr>
      <w:r w:rsidRPr="00811973">
        <w:rPr>
          <w:color w:val="000000"/>
        </w:rPr>
        <w:t>Размер ежегодного объема межбюджетных трансфертов может быть изменен по соглашению Сторон.</w:t>
      </w:r>
    </w:p>
    <w:p w:rsidR="000D5EDF" w:rsidRPr="00811973" w:rsidRDefault="00E2327E" w:rsidP="000D5EDF">
      <w:pPr>
        <w:pStyle w:val="21"/>
        <w:numPr>
          <w:ilvl w:val="1"/>
          <w:numId w:val="6"/>
        </w:numPr>
        <w:shd w:val="clear" w:color="auto" w:fill="auto"/>
        <w:tabs>
          <w:tab w:val="left" w:pos="1276"/>
        </w:tabs>
        <w:spacing w:after="243"/>
        <w:ind w:left="0" w:right="60" w:firstLine="851"/>
        <w:jc w:val="both"/>
      </w:pPr>
      <w:r w:rsidRPr="00811973">
        <w:t>Переданные финансовые средства (межбюджетные трансферты), имеющие целевое назначение, неиспользованные в текущем финансовом году, подлежат обязательному возврату из местного бюджета Района в местный бюджет Поселения в соответствии с требованиями Бюджетного кодекса Российской Федерации.</w:t>
      </w:r>
    </w:p>
    <w:p w:rsidR="000D5EDF" w:rsidRPr="00811973" w:rsidRDefault="000D5EDF" w:rsidP="000D5EDF">
      <w:pPr>
        <w:pStyle w:val="21"/>
        <w:shd w:val="clear" w:color="auto" w:fill="auto"/>
        <w:tabs>
          <w:tab w:val="left" w:pos="1276"/>
        </w:tabs>
        <w:spacing w:after="243"/>
        <w:ind w:right="60"/>
        <w:jc w:val="both"/>
      </w:pPr>
    </w:p>
    <w:p w:rsidR="000D5EDF" w:rsidRPr="00811973" w:rsidRDefault="000D5EDF" w:rsidP="000D5EDF">
      <w:pPr>
        <w:pStyle w:val="21"/>
        <w:shd w:val="clear" w:color="auto" w:fill="auto"/>
        <w:tabs>
          <w:tab w:val="left" w:pos="1276"/>
        </w:tabs>
        <w:spacing w:after="243"/>
        <w:ind w:right="60"/>
        <w:jc w:val="both"/>
      </w:pPr>
    </w:p>
    <w:p w:rsidR="00291D2B" w:rsidRPr="00811973" w:rsidRDefault="00E33999" w:rsidP="00291D2B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lastRenderedPageBreak/>
        <w:t>3</w:t>
      </w:r>
      <w:r w:rsidR="00C81D50" w:rsidRPr="00811973">
        <w:rPr>
          <w:b/>
          <w:color w:val="000000"/>
          <w:sz w:val="22"/>
          <w:szCs w:val="22"/>
        </w:rPr>
        <w:t>. Права и обязанности Поселения</w:t>
      </w:r>
    </w:p>
    <w:p w:rsidR="00C81D50" w:rsidRPr="00811973" w:rsidRDefault="00C81D50" w:rsidP="00C81D50">
      <w:pPr>
        <w:ind w:firstLine="851"/>
        <w:jc w:val="center"/>
        <w:rPr>
          <w:b/>
          <w:color w:val="000000"/>
          <w:sz w:val="22"/>
          <w:szCs w:val="22"/>
        </w:rPr>
      </w:pPr>
    </w:p>
    <w:p w:rsidR="00C81D5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C81D50" w:rsidRPr="00811973">
        <w:rPr>
          <w:color w:val="000000"/>
          <w:sz w:val="22"/>
          <w:szCs w:val="22"/>
        </w:rPr>
        <w:t>.1. Поселение имеет право:</w:t>
      </w:r>
    </w:p>
    <w:p w:rsidR="00C81D5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C81D50" w:rsidRPr="00811973">
        <w:rPr>
          <w:color w:val="000000"/>
          <w:sz w:val="22"/>
          <w:szCs w:val="22"/>
        </w:rPr>
        <w:t xml:space="preserve">.1.1. </w:t>
      </w:r>
      <w:r w:rsidR="00866DE5" w:rsidRPr="00811973">
        <w:rPr>
          <w:color w:val="000000"/>
          <w:sz w:val="22"/>
          <w:szCs w:val="22"/>
        </w:rPr>
        <w:t>О</w:t>
      </w:r>
      <w:r w:rsidR="00C81D50" w:rsidRPr="00811973">
        <w:rPr>
          <w:color w:val="000000"/>
          <w:sz w:val="22"/>
          <w:szCs w:val="22"/>
        </w:rPr>
        <w:t>существлять контроль за исполнением переданных полномочий, а также за целевым использованием предоставленных иных межбюджетных трансфертов и материальных ресурсов;</w:t>
      </w:r>
    </w:p>
    <w:p w:rsidR="00C81D5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C81D50" w:rsidRPr="00811973">
        <w:rPr>
          <w:color w:val="000000"/>
          <w:sz w:val="22"/>
          <w:szCs w:val="22"/>
        </w:rPr>
        <w:t xml:space="preserve">.1.2. </w:t>
      </w:r>
      <w:r w:rsidR="00866DE5" w:rsidRPr="00811973">
        <w:rPr>
          <w:color w:val="000000"/>
          <w:sz w:val="22"/>
          <w:szCs w:val="22"/>
        </w:rPr>
        <w:t>П</w:t>
      </w:r>
      <w:r w:rsidR="00C81D50" w:rsidRPr="00811973">
        <w:rPr>
          <w:color w:val="000000"/>
          <w:sz w:val="22"/>
          <w:szCs w:val="22"/>
        </w:rPr>
        <w:t>олучать информацию об использовании иных межбюджетных трансфертов и материальных ресурсов;</w:t>
      </w:r>
    </w:p>
    <w:p w:rsidR="00811973" w:rsidRPr="00811973" w:rsidRDefault="00811973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3.1.3. Предоставлять в пользование на безвозмездной основе нежилые помещения для организации работы библиотек.</w:t>
      </w:r>
    </w:p>
    <w:p w:rsidR="00C81D5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C81D50" w:rsidRPr="00811973">
        <w:rPr>
          <w:color w:val="000000"/>
          <w:sz w:val="22"/>
          <w:szCs w:val="22"/>
        </w:rPr>
        <w:t>.2. Поселение обязано:</w:t>
      </w:r>
    </w:p>
    <w:p w:rsidR="00C81D5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C81D50" w:rsidRPr="00811973">
        <w:rPr>
          <w:color w:val="000000"/>
          <w:sz w:val="22"/>
          <w:szCs w:val="22"/>
        </w:rPr>
        <w:t xml:space="preserve">.2.1. </w:t>
      </w:r>
      <w:r w:rsidR="00866DE5" w:rsidRPr="00811973">
        <w:rPr>
          <w:color w:val="000000"/>
          <w:sz w:val="22"/>
          <w:szCs w:val="22"/>
        </w:rPr>
        <w:t>Е</w:t>
      </w:r>
      <w:r w:rsidR="009876BE" w:rsidRPr="00811973">
        <w:rPr>
          <w:color w:val="000000"/>
          <w:sz w:val="22"/>
          <w:szCs w:val="22"/>
        </w:rPr>
        <w:t xml:space="preserve">жегодно передавать межбюджетные трансферты на реализацию полномочий, предусмотренных пунктом </w:t>
      </w:r>
      <w:r w:rsidR="000F0696" w:rsidRPr="00811973">
        <w:rPr>
          <w:color w:val="000000"/>
          <w:sz w:val="22"/>
          <w:szCs w:val="22"/>
        </w:rPr>
        <w:t>1</w:t>
      </w:r>
      <w:r w:rsidR="009876BE" w:rsidRPr="00811973">
        <w:rPr>
          <w:color w:val="000000"/>
          <w:sz w:val="22"/>
          <w:szCs w:val="22"/>
        </w:rPr>
        <w:t>.1. настоящего Соглашения в порядке, установленном разделом</w:t>
      </w:r>
      <w:r w:rsidR="000F0696" w:rsidRPr="00811973">
        <w:rPr>
          <w:color w:val="000000"/>
          <w:sz w:val="22"/>
          <w:szCs w:val="22"/>
        </w:rPr>
        <w:t xml:space="preserve"> 2</w:t>
      </w:r>
      <w:r w:rsidR="009876BE" w:rsidRPr="00811973">
        <w:rPr>
          <w:color w:val="000000"/>
          <w:sz w:val="22"/>
          <w:szCs w:val="22"/>
        </w:rPr>
        <w:t xml:space="preserve"> настоящего Соглашения;</w:t>
      </w:r>
    </w:p>
    <w:p w:rsidR="009876BE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9876BE" w:rsidRPr="00811973">
        <w:rPr>
          <w:color w:val="000000"/>
          <w:sz w:val="22"/>
          <w:szCs w:val="22"/>
        </w:rPr>
        <w:t xml:space="preserve">.2.2. </w:t>
      </w:r>
      <w:r w:rsidR="00B45BAD" w:rsidRPr="00811973">
        <w:rPr>
          <w:color w:val="000000"/>
          <w:sz w:val="22"/>
          <w:szCs w:val="22"/>
        </w:rPr>
        <w:t>О</w:t>
      </w:r>
      <w:r w:rsidR="009876BE" w:rsidRPr="00811973">
        <w:rPr>
          <w:color w:val="000000"/>
          <w:sz w:val="22"/>
          <w:szCs w:val="22"/>
        </w:rPr>
        <w:t>существлять контроль за исполнением переданных в соответствии с пунктом 2.1. настоящего Соглашения полномочий, а также за использование предоставленных на эти цели межбюджетных трансфертов в порядке, установленном пунктом 6 настоящего Соглашения;</w:t>
      </w:r>
    </w:p>
    <w:p w:rsidR="009876BE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3</w:t>
      </w:r>
      <w:r w:rsidR="009876BE" w:rsidRPr="00811973">
        <w:rPr>
          <w:color w:val="000000"/>
          <w:sz w:val="22"/>
          <w:szCs w:val="22"/>
        </w:rPr>
        <w:t xml:space="preserve">.2.3. </w:t>
      </w:r>
      <w:r w:rsidR="00B45BAD" w:rsidRPr="00811973">
        <w:rPr>
          <w:color w:val="000000"/>
          <w:sz w:val="22"/>
          <w:szCs w:val="22"/>
        </w:rPr>
        <w:t>П</w:t>
      </w:r>
      <w:r w:rsidR="009876BE" w:rsidRPr="00811973">
        <w:rPr>
          <w:color w:val="000000"/>
          <w:sz w:val="22"/>
          <w:szCs w:val="22"/>
        </w:rPr>
        <w:t xml:space="preserve">редоставлять информацию, необходимую для осуществления полномочий, переданных пунктом </w:t>
      </w:r>
      <w:r w:rsidR="005A7C9B" w:rsidRPr="00811973">
        <w:rPr>
          <w:color w:val="000000"/>
          <w:sz w:val="22"/>
          <w:szCs w:val="22"/>
        </w:rPr>
        <w:t>1</w:t>
      </w:r>
      <w:r w:rsidR="009876BE" w:rsidRPr="00811973">
        <w:rPr>
          <w:color w:val="000000"/>
          <w:sz w:val="22"/>
          <w:szCs w:val="22"/>
        </w:rPr>
        <w:t>.1. настоящего Соглашения</w:t>
      </w:r>
      <w:r w:rsidR="00811973" w:rsidRPr="00811973">
        <w:rPr>
          <w:color w:val="000000"/>
          <w:sz w:val="22"/>
          <w:szCs w:val="22"/>
        </w:rPr>
        <w:t>.</w:t>
      </w:r>
    </w:p>
    <w:p w:rsidR="009876BE" w:rsidRPr="00811973" w:rsidRDefault="009876BE" w:rsidP="00B45BAD">
      <w:pPr>
        <w:jc w:val="both"/>
        <w:rPr>
          <w:color w:val="000000"/>
          <w:sz w:val="22"/>
          <w:szCs w:val="22"/>
        </w:rPr>
      </w:pPr>
    </w:p>
    <w:p w:rsidR="00866480" w:rsidRPr="00811973" w:rsidRDefault="00E33999" w:rsidP="00866480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4</w:t>
      </w:r>
      <w:r w:rsidR="00866480" w:rsidRPr="00811973">
        <w:rPr>
          <w:b/>
          <w:color w:val="000000"/>
          <w:sz w:val="22"/>
          <w:szCs w:val="22"/>
        </w:rPr>
        <w:t>. Права и обязанности Района</w:t>
      </w:r>
    </w:p>
    <w:p w:rsidR="00866480" w:rsidRPr="00811973" w:rsidRDefault="00866480" w:rsidP="00866480">
      <w:pPr>
        <w:ind w:firstLine="851"/>
        <w:jc w:val="center"/>
        <w:rPr>
          <w:b/>
          <w:color w:val="000000"/>
          <w:sz w:val="22"/>
          <w:szCs w:val="22"/>
        </w:rPr>
      </w:pPr>
    </w:p>
    <w:p w:rsidR="008664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866480" w:rsidRPr="00811973">
        <w:rPr>
          <w:color w:val="000000"/>
          <w:sz w:val="22"/>
          <w:szCs w:val="22"/>
        </w:rPr>
        <w:t>.1. Район имеет право:</w:t>
      </w:r>
    </w:p>
    <w:p w:rsidR="008664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866480" w:rsidRPr="00811973">
        <w:rPr>
          <w:color w:val="000000"/>
          <w:sz w:val="22"/>
          <w:szCs w:val="22"/>
        </w:rPr>
        <w:t xml:space="preserve">.1.1. </w:t>
      </w:r>
      <w:r w:rsidR="00B45BAD" w:rsidRPr="00811973">
        <w:rPr>
          <w:color w:val="000000"/>
          <w:sz w:val="22"/>
          <w:szCs w:val="22"/>
        </w:rPr>
        <w:t>П</w:t>
      </w:r>
      <w:r w:rsidR="00866480" w:rsidRPr="00811973">
        <w:rPr>
          <w:color w:val="000000"/>
          <w:sz w:val="22"/>
          <w:szCs w:val="22"/>
        </w:rPr>
        <w:t>олучать</w:t>
      </w:r>
      <w:r w:rsidR="005A7C9B" w:rsidRPr="00811973">
        <w:rPr>
          <w:color w:val="000000"/>
          <w:sz w:val="22"/>
          <w:szCs w:val="22"/>
        </w:rPr>
        <w:t xml:space="preserve"> </w:t>
      </w:r>
      <w:r w:rsidR="00866480" w:rsidRPr="00811973">
        <w:rPr>
          <w:color w:val="000000"/>
          <w:sz w:val="22"/>
          <w:szCs w:val="22"/>
        </w:rPr>
        <w:t xml:space="preserve"> межбюджетные трансферты на осуществление полномочий, переданных пунктом </w:t>
      </w:r>
      <w:r w:rsidR="005A7C9B" w:rsidRPr="00811973">
        <w:rPr>
          <w:color w:val="000000"/>
          <w:sz w:val="22"/>
          <w:szCs w:val="22"/>
        </w:rPr>
        <w:t>1</w:t>
      </w:r>
      <w:r w:rsidR="00866480" w:rsidRPr="00811973">
        <w:rPr>
          <w:color w:val="000000"/>
          <w:sz w:val="22"/>
          <w:szCs w:val="22"/>
        </w:rPr>
        <w:t>.1. настоящего Соглашения;</w:t>
      </w:r>
    </w:p>
    <w:p w:rsidR="008664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866480" w:rsidRPr="00811973">
        <w:rPr>
          <w:color w:val="000000"/>
          <w:sz w:val="22"/>
          <w:szCs w:val="22"/>
        </w:rPr>
        <w:t xml:space="preserve">.1.2. </w:t>
      </w:r>
      <w:r w:rsidR="00B45BAD" w:rsidRPr="00811973">
        <w:rPr>
          <w:color w:val="000000"/>
          <w:sz w:val="22"/>
          <w:szCs w:val="22"/>
        </w:rPr>
        <w:t>З</w:t>
      </w:r>
      <w:r w:rsidR="00866480" w:rsidRPr="00811973">
        <w:rPr>
          <w:color w:val="000000"/>
          <w:sz w:val="22"/>
          <w:szCs w:val="22"/>
        </w:rPr>
        <w:t xml:space="preserve">апрашивать информацию, необходимую для осуществления полномочий, переданных пунктом </w:t>
      </w:r>
      <w:r w:rsidR="005A7C9B" w:rsidRPr="00811973">
        <w:rPr>
          <w:color w:val="000000"/>
          <w:sz w:val="22"/>
          <w:szCs w:val="22"/>
        </w:rPr>
        <w:t>1</w:t>
      </w:r>
      <w:r w:rsidR="00866480" w:rsidRPr="00811973">
        <w:rPr>
          <w:color w:val="000000"/>
          <w:sz w:val="22"/>
          <w:szCs w:val="22"/>
        </w:rPr>
        <w:t>.1. настоящего Соглашения;</w:t>
      </w:r>
    </w:p>
    <w:p w:rsidR="008664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866480" w:rsidRPr="00811973">
        <w:rPr>
          <w:color w:val="000000"/>
          <w:sz w:val="22"/>
          <w:szCs w:val="22"/>
        </w:rPr>
        <w:t>.2. Район обязан:</w:t>
      </w:r>
    </w:p>
    <w:p w:rsidR="008664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5A7C9B" w:rsidRPr="00811973">
        <w:rPr>
          <w:color w:val="000000"/>
          <w:sz w:val="22"/>
          <w:szCs w:val="22"/>
        </w:rPr>
        <w:t xml:space="preserve">.2.1 </w:t>
      </w:r>
      <w:r w:rsidR="00B45BAD" w:rsidRPr="00811973">
        <w:rPr>
          <w:color w:val="000000"/>
          <w:sz w:val="22"/>
          <w:szCs w:val="22"/>
        </w:rPr>
        <w:t>П</w:t>
      </w:r>
      <w:r w:rsidR="00A01806" w:rsidRPr="00811973">
        <w:rPr>
          <w:color w:val="000000"/>
          <w:sz w:val="22"/>
          <w:szCs w:val="22"/>
        </w:rPr>
        <w:t xml:space="preserve">ринять в 15-дневный срок со дня подписания настоящего Соглашения </w:t>
      </w:r>
      <w:r w:rsidR="005A7C9B" w:rsidRPr="00811973">
        <w:rPr>
          <w:color w:val="000000"/>
          <w:sz w:val="22"/>
          <w:szCs w:val="22"/>
        </w:rPr>
        <w:t xml:space="preserve">межбюджетные трансферты </w:t>
      </w:r>
      <w:r w:rsidR="00A01806" w:rsidRPr="00811973">
        <w:rPr>
          <w:color w:val="000000"/>
          <w:sz w:val="22"/>
          <w:szCs w:val="22"/>
        </w:rPr>
        <w:t>в порядке, установленном пунктом 6 настоящего Соглашения;</w:t>
      </w:r>
    </w:p>
    <w:p w:rsidR="00A01806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A01806" w:rsidRPr="00811973">
        <w:rPr>
          <w:color w:val="000000"/>
          <w:sz w:val="22"/>
          <w:szCs w:val="22"/>
        </w:rPr>
        <w:t xml:space="preserve">.2.2. </w:t>
      </w:r>
      <w:r w:rsidR="00B45BAD" w:rsidRPr="00811973">
        <w:rPr>
          <w:color w:val="000000"/>
          <w:sz w:val="22"/>
          <w:szCs w:val="22"/>
        </w:rPr>
        <w:t>О</w:t>
      </w:r>
      <w:r w:rsidR="00A01806" w:rsidRPr="00811973">
        <w:rPr>
          <w:color w:val="000000"/>
          <w:sz w:val="22"/>
          <w:szCs w:val="22"/>
        </w:rPr>
        <w:t xml:space="preserve">существлять полномочия, предусмотренные пунктом </w:t>
      </w:r>
      <w:r w:rsidR="005A7C9B" w:rsidRPr="00811973">
        <w:rPr>
          <w:color w:val="000000"/>
          <w:sz w:val="22"/>
          <w:szCs w:val="22"/>
        </w:rPr>
        <w:t>1</w:t>
      </w:r>
      <w:r w:rsidR="00A01806" w:rsidRPr="00811973">
        <w:rPr>
          <w:color w:val="000000"/>
          <w:sz w:val="22"/>
          <w:szCs w:val="22"/>
        </w:rPr>
        <w:t>.1. настоящего Соглашения, в соответствии с требованиями действующего законодательства;</w:t>
      </w:r>
    </w:p>
    <w:p w:rsidR="00A01806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231B80" w:rsidRPr="00811973">
        <w:rPr>
          <w:color w:val="000000"/>
          <w:sz w:val="22"/>
          <w:szCs w:val="22"/>
        </w:rPr>
        <w:t xml:space="preserve">.2.3. </w:t>
      </w:r>
      <w:r w:rsidR="00B45BAD" w:rsidRPr="00811973">
        <w:rPr>
          <w:color w:val="000000"/>
          <w:sz w:val="22"/>
          <w:szCs w:val="22"/>
        </w:rPr>
        <w:t>Н</w:t>
      </w:r>
      <w:r w:rsidR="00231B80" w:rsidRPr="00811973">
        <w:rPr>
          <w:color w:val="000000"/>
          <w:sz w:val="22"/>
          <w:szCs w:val="22"/>
        </w:rPr>
        <w:t xml:space="preserve">аправлять поступившие межбюджетные трансферты в полном объеме на осуществление полномочий, переданных пунктом </w:t>
      </w:r>
      <w:r w:rsidR="005A7C9B" w:rsidRPr="00811973">
        <w:rPr>
          <w:color w:val="000000"/>
          <w:sz w:val="22"/>
          <w:szCs w:val="22"/>
        </w:rPr>
        <w:t>1</w:t>
      </w:r>
      <w:r w:rsidR="00231B80" w:rsidRPr="00811973">
        <w:rPr>
          <w:color w:val="000000"/>
          <w:sz w:val="22"/>
          <w:szCs w:val="22"/>
        </w:rPr>
        <w:t>.1. настоящего Соглашения;</w:t>
      </w:r>
    </w:p>
    <w:p w:rsidR="00231B80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231B80" w:rsidRPr="00811973">
        <w:rPr>
          <w:color w:val="000000"/>
          <w:sz w:val="22"/>
          <w:szCs w:val="22"/>
        </w:rPr>
        <w:t xml:space="preserve">.2.4. </w:t>
      </w:r>
      <w:r w:rsidR="00B45BAD" w:rsidRPr="00811973">
        <w:rPr>
          <w:color w:val="000000"/>
          <w:sz w:val="22"/>
          <w:szCs w:val="22"/>
        </w:rPr>
        <w:t>О</w:t>
      </w:r>
      <w:r w:rsidR="00231B80" w:rsidRPr="00811973">
        <w:rPr>
          <w:color w:val="000000"/>
          <w:sz w:val="22"/>
          <w:szCs w:val="22"/>
        </w:rPr>
        <w:t xml:space="preserve">беспечить целевое использование межбюджетных трансфертов, исключительно на осуществление полномочий, предусмотренных пунктом </w:t>
      </w:r>
      <w:r w:rsidR="005A7C9B" w:rsidRPr="00811973">
        <w:rPr>
          <w:color w:val="000000"/>
          <w:sz w:val="22"/>
          <w:szCs w:val="22"/>
        </w:rPr>
        <w:t>1</w:t>
      </w:r>
      <w:r w:rsidR="00231B80" w:rsidRPr="00811973">
        <w:rPr>
          <w:color w:val="000000"/>
          <w:sz w:val="22"/>
          <w:szCs w:val="22"/>
        </w:rPr>
        <w:t>.1. настоящего Соглашения;</w:t>
      </w:r>
    </w:p>
    <w:p w:rsidR="00231B80" w:rsidRPr="00811973" w:rsidRDefault="00E33999" w:rsidP="00B45BAD">
      <w:pPr>
        <w:ind w:firstLine="851"/>
        <w:jc w:val="both"/>
        <w:rPr>
          <w:color w:val="000000"/>
          <w:sz w:val="22"/>
          <w:szCs w:val="22"/>
          <w:highlight w:val="yellow"/>
        </w:rPr>
      </w:pPr>
      <w:r w:rsidRPr="00811973">
        <w:rPr>
          <w:color w:val="000000"/>
          <w:sz w:val="22"/>
          <w:szCs w:val="22"/>
        </w:rPr>
        <w:t>4</w:t>
      </w:r>
      <w:r w:rsidR="00D8239D" w:rsidRPr="00811973">
        <w:rPr>
          <w:color w:val="000000"/>
          <w:sz w:val="22"/>
          <w:szCs w:val="22"/>
        </w:rPr>
        <w:t xml:space="preserve">.2.5. </w:t>
      </w:r>
      <w:r w:rsidR="00B45BAD" w:rsidRPr="00811973">
        <w:rPr>
          <w:color w:val="000000"/>
          <w:sz w:val="22"/>
          <w:szCs w:val="22"/>
        </w:rPr>
        <w:t>П</w:t>
      </w:r>
      <w:r w:rsidR="00D8239D" w:rsidRPr="00811973">
        <w:rPr>
          <w:color w:val="000000"/>
          <w:sz w:val="22"/>
          <w:szCs w:val="22"/>
        </w:rPr>
        <w:t>редставлять отчет о ходе исполнения полномочий, использовании межбюджетных трансфертов;</w:t>
      </w:r>
    </w:p>
    <w:p w:rsidR="006019A0" w:rsidRPr="00811973" w:rsidRDefault="00E33999" w:rsidP="0019044B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4</w:t>
      </w:r>
      <w:r w:rsidR="00372F6C" w:rsidRPr="00811973">
        <w:rPr>
          <w:color w:val="000000"/>
          <w:sz w:val="22"/>
          <w:szCs w:val="22"/>
        </w:rPr>
        <w:t>.2.</w:t>
      </w:r>
      <w:r w:rsidR="006019A0" w:rsidRPr="00811973">
        <w:rPr>
          <w:color w:val="000000"/>
          <w:sz w:val="22"/>
          <w:szCs w:val="22"/>
        </w:rPr>
        <w:t>6</w:t>
      </w:r>
      <w:r w:rsidR="00372F6C" w:rsidRPr="00811973">
        <w:rPr>
          <w:color w:val="000000"/>
          <w:sz w:val="22"/>
          <w:szCs w:val="22"/>
        </w:rPr>
        <w:t xml:space="preserve">. </w:t>
      </w:r>
      <w:r w:rsidR="00B45BAD" w:rsidRPr="00811973">
        <w:rPr>
          <w:color w:val="000000"/>
          <w:sz w:val="22"/>
          <w:szCs w:val="22"/>
        </w:rPr>
        <w:t>О</w:t>
      </w:r>
      <w:r w:rsidR="00372F6C" w:rsidRPr="00811973">
        <w:rPr>
          <w:color w:val="000000"/>
          <w:sz w:val="22"/>
          <w:szCs w:val="22"/>
        </w:rPr>
        <w:t xml:space="preserve">беспечить особый режим учета, хранения и использования книжных памятников, в </w:t>
      </w:r>
      <w:r w:rsidR="006019A0" w:rsidRPr="00811973">
        <w:rPr>
          <w:color w:val="000000"/>
          <w:sz w:val="22"/>
          <w:szCs w:val="22"/>
        </w:rPr>
        <w:t>порядке,</w:t>
      </w:r>
      <w:r w:rsidR="00372F6C" w:rsidRPr="00811973">
        <w:rPr>
          <w:color w:val="000000"/>
          <w:sz w:val="22"/>
          <w:szCs w:val="22"/>
        </w:rPr>
        <w:t xml:space="preserve"> установленном законодательством Российской Федерации. </w:t>
      </w:r>
    </w:p>
    <w:p w:rsidR="00372F6C" w:rsidRPr="00811973" w:rsidRDefault="00372F6C" w:rsidP="001C0F3F">
      <w:pPr>
        <w:rPr>
          <w:color w:val="000000"/>
          <w:sz w:val="22"/>
          <w:szCs w:val="22"/>
        </w:rPr>
      </w:pPr>
    </w:p>
    <w:p w:rsidR="002B66F6" w:rsidRPr="00811973" w:rsidRDefault="00E33999" w:rsidP="002B66F6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5</w:t>
      </w:r>
      <w:r w:rsidR="002B66F6" w:rsidRPr="00811973">
        <w:rPr>
          <w:b/>
          <w:color w:val="000000"/>
          <w:sz w:val="22"/>
          <w:szCs w:val="22"/>
        </w:rPr>
        <w:t>. Контроль за исполнением полномочий</w:t>
      </w:r>
    </w:p>
    <w:p w:rsidR="002B66F6" w:rsidRPr="00811973" w:rsidRDefault="002B66F6" w:rsidP="00B45BAD">
      <w:pPr>
        <w:ind w:firstLine="851"/>
        <w:jc w:val="both"/>
        <w:rPr>
          <w:b/>
          <w:color w:val="000000"/>
          <w:sz w:val="22"/>
          <w:szCs w:val="22"/>
        </w:rPr>
      </w:pPr>
    </w:p>
    <w:p w:rsidR="002B66F6" w:rsidRPr="00811973" w:rsidRDefault="00E33999" w:rsidP="00B45BAD">
      <w:pPr>
        <w:ind w:firstLine="851"/>
        <w:jc w:val="both"/>
        <w:rPr>
          <w:color w:val="000000"/>
          <w:sz w:val="22"/>
          <w:szCs w:val="22"/>
        </w:rPr>
      </w:pPr>
      <w:r w:rsidRPr="00811973">
        <w:rPr>
          <w:color w:val="000000"/>
          <w:sz w:val="22"/>
          <w:szCs w:val="22"/>
        </w:rPr>
        <w:t>5</w:t>
      </w:r>
      <w:r w:rsidR="00866DE5" w:rsidRPr="00811973">
        <w:rPr>
          <w:color w:val="000000"/>
          <w:sz w:val="22"/>
          <w:szCs w:val="22"/>
        </w:rPr>
        <w:t>.</w:t>
      </w:r>
      <w:r w:rsidR="00D827DC" w:rsidRPr="00811973">
        <w:rPr>
          <w:color w:val="000000"/>
          <w:sz w:val="22"/>
          <w:szCs w:val="22"/>
        </w:rPr>
        <w:t>1.</w:t>
      </w:r>
      <w:r w:rsidR="00866DE5" w:rsidRPr="00811973">
        <w:rPr>
          <w:color w:val="000000"/>
          <w:sz w:val="22"/>
          <w:szCs w:val="22"/>
        </w:rPr>
        <w:t xml:space="preserve"> </w:t>
      </w:r>
      <w:r w:rsidR="007071D1" w:rsidRPr="00811973">
        <w:rPr>
          <w:color w:val="000000"/>
          <w:sz w:val="22"/>
          <w:szCs w:val="22"/>
        </w:rPr>
        <w:t>Контроль за исполнением полномочий, предусмотренных пунктом 2.1. настоящего Соглашения, осуществляется Поселением на основании представленных Районом отчетов об осуществлении полномочий, использовании иных межбюджетных трансфертов и материальных ресурсов, путем проведения проверок, опросов населения, проживающего территории Поселения, удовлетворительностью качеством муниципальных услуг, предоставляемых Районом, анализа обращений граждан, касающихся предмета настоящего Соглашения.</w:t>
      </w:r>
    </w:p>
    <w:p w:rsidR="007071D1" w:rsidRPr="00811973" w:rsidRDefault="007071D1" w:rsidP="000D174D">
      <w:pPr>
        <w:rPr>
          <w:color w:val="000000"/>
          <w:sz w:val="22"/>
          <w:szCs w:val="22"/>
        </w:rPr>
      </w:pPr>
    </w:p>
    <w:p w:rsidR="007071D1" w:rsidRPr="00811973" w:rsidRDefault="00E33999" w:rsidP="007071D1">
      <w:pPr>
        <w:ind w:firstLine="851"/>
        <w:jc w:val="center"/>
        <w:rPr>
          <w:b/>
          <w:color w:val="000000"/>
          <w:sz w:val="22"/>
          <w:szCs w:val="22"/>
        </w:rPr>
      </w:pPr>
      <w:r w:rsidRPr="00811973">
        <w:rPr>
          <w:b/>
          <w:color w:val="000000"/>
          <w:sz w:val="22"/>
          <w:szCs w:val="22"/>
        </w:rPr>
        <w:t>6</w:t>
      </w:r>
      <w:r w:rsidR="007071D1" w:rsidRPr="00811973">
        <w:rPr>
          <w:b/>
          <w:color w:val="000000"/>
          <w:sz w:val="22"/>
          <w:szCs w:val="22"/>
        </w:rPr>
        <w:t>. Срок действия Соглашения</w:t>
      </w:r>
    </w:p>
    <w:p w:rsidR="007071D1" w:rsidRPr="00811973" w:rsidRDefault="007071D1" w:rsidP="007071D1">
      <w:pPr>
        <w:ind w:firstLine="851"/>
        <w:jc w:val="center"/>
        <w:rPr>
          <w:b/>
          <w:color w:val="000000"/>
          <w:sz w:val="22"/>
          <w:szCs w:val="22"/>
        </w:rPr>
      </w:pPr>
    </w:p>
    <w:p w:rsidR="0007036F" w:rsidRPr="00811973" w:rsidRDefault="00E33999" w:rsidP="004D4E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color w:val="000000"/>
          <w:sz w:val="22"/>
          <w:szCs w:val="22"/>
        </w:rPr>
        <w:t>6</w:t>
      </w:r>
      <w:r w:rsidR="007071D1" w:rsidRPr="00811973">
        <w:rPr>
          <w:color w:val="000000"/>
          <w:sz w:val="22"/>
          <w:szCs w:val="22"/>
        </w:rPr>
        <w:t xml:space="preserve">.1. </w:t>
      </w:r>
      <w:r w:rsidR="0007036F" w:rsidRPr="00811973">
        <w:rPr>
          <w:sz w:val="22"/>
          <w:szCs w:val="22"/>
        </w:rPr>
        <w:t xml:space="preserve">Настоящее Соглашение вступает в силу со дня его подписания Сторонами </w:t>
      </w:r>
      <w:r w:rsidR="0088639E" w:rsidRPr="00811973">
        <w:rPr>
          <w:sz w:val="22"/>
          <w:szCs w:val="22"/>
        </w:rPr>
        <w:t xml:space="preserve">и </w:t>
      </w:r>
      <w:r w:rsidR="00E93DED" w:rsidRPr="00811973">
        <w:rPr>
          <w:sz w:val="22"/>
          <w:szCs w:val="22"/>
        </w:rPr>
        <w:t xml:space="preserve">действует </w:t>
      </w:r>
      <w:r w:rsidR="0056282D" w:rsidRPr="00811973">
        <w:rPr>
          <w:sz w:val="22"/>
          <w:szCs w:val="22"/>
        </w:rPr>
        <w:t>по 31.12.</w:t>
      </w:r>
      <w:r w:rsidR="00D827DC" w:rsidRPr="00811973">
        <w:rPr>
          <w:sz w:val="22"/>
          <w:szCs w:val="22"/>
        </w:rPr>
        <w:t>2020 года</w:t>
      </w:r>
      <w:r w:rsidR="0007036F" w:rsidRPr="00811973">
        <w:rPr>
          <w:sz w:val="22"/>
          <w:szCs w:val="22"/>
        </w:rPr>
        <w:t>.</w:t>
      </w:r>
    </w:p>
    <w:p w:rsidR="00E93DED" w:rsidRPr="00811973" w:rsidRDefault="00E33999" w:rsidP="004D4E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6</w:t>
      </w:r>
      <w:r w:rsidR="00E93DED" w:rsidRPr="00811973">
        <w:rPr>
          <w:sz w:val="22"/>
          <w:szCs w:val="22"/>
        </w:rPr>
        <w:t xml:space="preserve">.2. Если Стороны по истечении срока, указанного в пункте </w:t>
      </w:r>
      <w:r w:rsidR="0088639E" w:rsidRPr="00811973">
        <w:rPr>
          <w:sz w:val="22"/>
          <w:szCs w:val="22"/>
        </w:rPr>
        <w:t>6</w:t>
      </w:r>
      <w:r w:rsidR="00E93DED" w:rsidRPr="00811973">
        <w:rPr>
          <w:sz w:val="22"/>
          <w:szCs w:val="22"/>
        </w:rPr>
        <w:t>.1. настоящего Соглашения, в течение 30 дней не заявят о своем намерении расторгнуть Соглашение, то оно считается перезаключенным на аналогичный срок.</w:t>
      </w:r>
    </w:p>
    <w:p w:rsidR="00E93DED" w:rsidRPr="00811973" w:rsidRDefault="00E33999" w:rsidP="004D4E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6</w:t>
      </w:r>
      <w:r w:rsidR="00E93DED" w:rsidRPr="00811973">
        <w:rPr>
          <w:sz w:val="22"/>
          <w:szCs w:val="22"/>
        </w:rPr>
        <w:t xml:space="preserve">.3. </w:t>
      </w:r>
      <w:r w:rsidR="00782874" w:rsidRPr="00811973">
        <w:rPr>
          <w:sz w:val="22"/>
          <w:szCs w:val="22"/>
        </w:rPr>
        <w:t>Внесение изменений и дополнений в настоящее Соглашение осуществляется путем заключения дополнительных соглашений, которые являются неотъемлемой частью настоящего Соглашения.</w:t>
      </w:r>
    </w:p>
    <w:p w:rsidR="000D5EDF" w:rsidRPr="00811973" w:rsidRDefault="000D5EDF" w:rsidP="004D4E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782874" w:rsidRPr="00811973" w:rsidRDefault="00782874" w:rsidP="004D4EC2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782874" w:rsidRPr="00811973" w:rsidRDefault="00E33999" w:rsidP="00782874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>7</w:t>
      </w:r>
      <w:r w:rsidR="00782874" w:rsidRPr="00811973">
        <w:rPr>
          <w:b/>
          <w:sz w:val="22"/>
          <w:szCs w:val="22"/>
        </w:rPr>
        <w:t xml:space="preserve">. Досрочное прекращение действия Соглашения </w:t>
      </w:r>
    </w:p>
    <w:p w:rsidR="00782874" w:rsidRPr="00811973" w:rsidRDefault="00782874" w:rsidP="00782874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782874" w:rsidRPr="00811973" w:rsidRDefault="00E40BA2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 xml:space="preserve">Действие настоящего Соглашения прекращается досрочно в случаях: </w:t>
      </w:r>
    </w:p>
    <w:p w:rsidR="00E40BA2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  <w:highlight w:val="yellow"/>
        </w:rPr>
      </w:pPr>
      <w:r w:rsidRPr="00811973">
        <w:rPr>
          <w:sz w:val="22"/>
          <w:szCs w:val="22"/>
        </w:rPr>
        <w:t>7</w:t>
      </w:r>
      <w:r w:rsidR="00E40BA2" w:rsidRPr="00811973">
        <w:rPr>
          <w:sz w:val="22"/>
          <w:szCs w:val="22"/>
        </w:rPr>
        <w:t xml:space="preserve">.1. </w:t>
      </w:r>
      <w:r w:rsidR="00B45BAD" w:rsidRPr="00811973">
        <w:rPr>
          <w:sz w:val="22"/>
          <w:szCs w:val="22"/>
        </w:rPr>
        <w:t>Н</w:t>
      </w:r>
      <w:r w:rsidR="00E40BA2" w:rsidRPr="00811973">
        <w:rPr>
          <w:sz w:val="22"/>
          <w:szCs w:val="22"/>
        </w:rPr>
        <w:t>еисполнение Районом полномочий, предусмотренных пунктом 2.1. настоящего Соглашения;</w:t>
      </w:r>
    </w:p>
    <w:p w:rsidR="00FB7EA8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</w:t>
      </w:r>
      <w:r w:rsidR="00FB7EA8" w:rsidRPr="00811973">
        <w:rPr>
          <w:sz w:val="22"/>
          <w:szCs w:val="22"/>
        </w:rPr>
        <w:t xml:space="preserve">.2. </w:t>
      </w:r>
      <w:r w:rsidR="00B45BAD" w:rsidRPr="00811973">
        <w:rPr>
          <w:sz w:val="22"/>
          <w:szCs w:val="22"/>
        </w:rPr>
        <w:t>Н</w:t>
      </w:r>
      <w:r w:rsidR="00FB7EA8" w:rsidRPr="00811973">
        <w:rPr>
          <w:sz w:val="22"/>
          <w:szCs w:val="22"/>
        </w:rPr>
        <w:t>ецелевого использования Районом межбюджетных трансфертов, предоставляемых в порядке, предусмотренном пунктом 4 настоящего Соглашения;</w:t>
      </w:r>
    </w:p>
    <w:p w:rsidR="0056423F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</w:t>
      </w:r>
      <w:r w:rsidR="0056423F" w:rsidRPr="00811973">
        <w:rPr>
          <w:sz w:val="22"/>
          <w:szCs w:val="22"/>
        </w:rPr>
        <w:t xml:space="preserve">.3. </w:t>
      </w:r>
      <w:r w:rsidR="00B45BAD" w:rsidRPr="00811973">
        <w:rPr>
          <w:sz w:val="22"/>
          <w:szCs w:val="22"/>
        </w:rPr>
        <w:t>Н</w:t>
      </w:r>
      <w:r w:rsidR="0056423F" w:rsidRPr="00811973">
        <w:rPr>
          <w:sz w:val="22"/>
          <w:szCs w:val="22"/>
        </w:rPr>
        <w:t>еудовлетворенности населения качеством библиотечных услуг по инициативе Поселения;</w:t>
      </w:r>
    </w:p>
    <w:p w:rsidR="0056423F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</w:t>
      </w:r>
      <w:r w:rsidR="0056423F" w:rsidRPr="00811973">
        <w:rPr>
          <w:sz w:val="22"/>
          <w:szCs w:val="22"/>
        </w:rPr>
        <w:t xml:space="preserve">.4. </w:t>
      </w:r>
      <w:r w:rsidR="00B45BAD" w:rsidRPr="00811973">
        <w:rPr>
          <w:sz w:val="22"/>
          <w:szCs w:val="22"/>
        </w:rPr>
        <w:t>С</w:t>
      </w:r>
      <w:r w:rsidR="0056423F" w:rsidRPr="00811973">
        <w:rPr>
          <w:sz w:val="22"/>
          <w:szCs w:val="22"/>
        </w:rPr>
        <w:t>истематического нарушения Правил библиотечного обслуживания населения по инициативе Поселения;</w:t>
      </w:r>
    </w:p>
    <w:p w:rsidR="0056423F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</w:t>
      </w:r>
      <w:r w:rsidR="0056423F" w:rsidRPr="00811973">
        <w:rPr>
          <w:sz w:val="22"/>
          <w:szCs w:val="22"/>
        </w:rPr>
        <w:t xml:space="preserve">.5. </w:t>
      </w:r>
      <w:r w:rsidR="00B45BAD" w:rsidRPr="00811973">
        <w:rPr>
          <w:sz w:val="22"/>
          <w:szCs w:val="22"/>
        </w:rPr>
        <w:t>П</w:t>
      </w:r>
      <w:r w:rsidR="0056423F" w:rsidRPr="00811973">
        <w:rPr>
          <w:sz w:val="22"/>
          <w:szCs w:val="22"/>
        </w:rPr>
        <w:t>о взаимному согласию Сторон;</w:t>
      </w:r>
    </w:p>
    <w:p w:rsidR="00773DE9" w:rsidRPr="00811973" w:rsidRDefault="00E3399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</w:t>
      </w:r>
      <w:r w:rsidR="0056423F" w:rsidRPr="00811973">
        <w:rPr>
          <w:sz w:val="22"/>
          <w:szCs w:val="22"/>
        </w:rPr>
        <w:t xml:space="preserve">.6. </w:t>
      </w:r>
      <w:r w:rsidR="00B45BAD" w:rsidRPr="00811973">
        <w:rPr>
          <w:sz w:val="22"/>
          <w:szCs w:val="22"/>
        </w:rPr>
        <w:t>Л</w:t>
      </w:r>
      <w:r w:rsidR="0056423F" w:rsidRPr="00811973">
        <w:rPr>
          <w:sz w:val="22"/>
          <w:szCs w:val="22"/>
        </w:rPr>
        <w:t xml:space="preserve">иквидации </w:t>
      </w:r>
      <w:r w:rsidR="00773DE9" w:rsidRPr="00811973">
        <w:rPr>
          <w:sz w:val="22"/>
          <w:szCs w:val="22"/>
        </w:rPr>
        <w:t>и реорганизации учреждения в порядке, установленном законодательством Российской Федерации и Республики Саха (Якутия).</w:t>
      </w:r>
    </w:p>
    <w:p w:rsidR="000D5EDF" w:rsidRPr="00811973" w:rsidRDefault="000D5EDF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7.7. По иным основаниям, предусмотренным федеральным законодательством и законодательством Республики Саха (Якутия).</w:t>
      </w:r>
    </w:p>
    <w:p w:rsidR="00773DE9" w:rsidRPr="00811973" w:rsidRDefault="00773DE9" w:rsidP="00E3399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E40BA2" w:rsidRPr="00811973" w:rsidRDefault="00E33999" w:rsidP="00773DE9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>8</w:t>
      </w:r>
      <w:r w:rsidR="00773DE9" w:rsidRPr="00811973">
        <w:rPr>
          <w:b/>
          <w:sz w:val="22"/>
          <w:szCs w:val="22"/>
        </w:rPr>
        <w:t>. Ответственность сторон</w:t>
      </w:r>
    </w:p>
    <w:p w:rsidR="00773DE9" w:rsidRPr="00811973" w:rsidRDefault="00773DE9" w:rsidP="0088639E">
      <w:pPr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1F0E23" w:rsidRPr="00811973" w:rsidRDefault="00E33999" w:rsidP="0088639E">
      <w:pPr>
        <w:pStyle w:val="21"/>
        <w:shd w:val="clear" w:color="auto" w:fill="auto"/>
        <w:tabs>
          <w:tab w:val="left" w:pos="993"/>
        </w:tabs>
        <w:spacing w:after="0" w:line="274" w:lineRule="exact"/>
        <w:ind w:right="60" w:firstLine="709"/>
        <w:jc w:val="both"/>
      </w:pPr>
      <w:r w:rsidRPr="00811973">
        <w:t>8.1.</w:t>
      </w:r>
      <w:r w:rsidR="001F0E23" w:rsidRPr="00811973">
        <w:t>Район несет ответственность за неисполнение или ненадлежащее исполнение условий настоящего Соглашения в соответствии с законодательством Российской Федерации и законодательством Республики Саха (Якутия) в пределах переданных ему межбюджетных трансфертов.</w:t>
      </w:r>
    </w:p>
    <w:p w:rsidR="001F0E23" w:rsidRPr="00811973" w:rsidRDefault="00E33999" w:rsidP="0088639E">
      <w:pPr>
        <w:pStyle w:val="21"/>
        <w:shd w:val="clear" w:color="auto" w:fill="auto"/>
        <w:tabs>
          <w:tab w:val="left" w:pos="993"/>
        </w:tabs>
        <w:spacing w:after="0"/>
        <w:ind w:right="60" w:firstLine="709"/>
        <w:jc w:val="both"/>
      </w:pPr>
      <w:r w:rsidRPr="00811973">
        <w:t>8.2.</w:t>
      </w:r>
      <w:r w:rsidR="001F0E23" w:rsidRPr="00811973">
        <w:t>Поселение несет ответственность за достоверность, полноту сведений и надлежащее оформление документов, предоставляемых Району, в рамках настоящего Соглашения.</w:t>
      </w:r>
    </w:p>
    <w:p w:rsidR="00C527DF" w:rsidRPr="00811973" w:rsidRDefault="00E33999" w:rsidP="006019A0">
      <w:pPr>
        <w:pStyle w:val="21"/>
        <w:shd w:val="clear" w:color="auto" w:fill="auto"/>
        <w:tabs>
          <w:tab w:val="left" w:pos="993"/>
          <w:tab w:val="left" w:pos="1500"/>
        </w:tabs>
        <w:spacing w:after="232" w:line="266" w:lineRule="exact"/>
        <w:ind w:right="60" w:firstLine="709"/>
        <w:jc w:val="both"/>
      </w:pPr>
      <w:r w:rsidRPr="00811973">
        <w:t>8.3.</w:t>
      </w:r>
      <w:r w:rsidR="001F0E23" w:rsidRPr="00811973">
        <w:t>За нарушение обязательств по Соглашению Стороны несут ответственность в соответствии с действующим законодательством Российской Федерации и Республики Саха (Якутия).</w:t>
      </w:r>
    </w:p>
    <w:p w:rsidR="00C527DF" w:rsidRPr="00811973" w:rsidRDefault="00E33999" w:rsidP="00C527DF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>9</w:t>
      </w:r>
      <w:r w:rsidR="00C527DF" w:rsidRPr="00811973">
        <w:rPr>
          <w:b/>
          <w:sz w:val="22"/>
          <w:szCs w:val="22"/>
        </w:rPr>
        <w:t>. Иные вопросы</w:t>
      </w:r>
    </w:p>
    <w:p w:rsidR="00C527DF" w:rsidRPr="00811973" w:rsidRDefault="00C527DF" w:rsidP="00C527DF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C527DF" w:rsidRPr="00811973" w:rsidRDefault="00E33999" w:rsidP="00B45B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9</w:t>
      </w:r>
      <w:r w:rsidR="00306E01" w:rsidRPr="00811973">
        <w:rPr>
          <w:sz w:val="22"/>
          <w:szCs w:val="22"/>
        </w:rPr>
        <w:t xml:space="preserve">.1. </w:t>
      </w:r>
      <w:r w:rsidR="000E09F9" w:rsidRPr="00811973">
        <w:rPr>
          <w:sz w:val="22"/>
          <w:szCs w:val="22"/>
        </w:rPr>
        <w:t xml:space="preserve">По взаимному согласию Сторон или в соответствии с требованиями действующего законодательства в настоящее Соглашение в письменной форме могут быть внесены изменения и дополнения, являющиеся неотъемлемой частью настоящего Соглашения с момента их подписания Сторонами. </w:t>
      </w:r>
    </w:p>
    <w:p w:rsidR="000E09F9" w:rsidRPr="00811973" w:rsidRDefault="00E33999" w:rsidP="00B45B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9</w:t>
      </w:r>
      <w:r w:rsidR="000E09F9" w:rsidRPr="00811973">
        <w:rPr>
          <w:sz w:val="22"/>
          <w:szCs w:val="22"/>
        </w:rPr>
        <w:t>.2. Неурегулированные Сторонами споры и разногласия, возникшие при исполнении настоящего Соглашения, подлежат рассмотрению в порядке, предусмотренном действующим законодате</w:t>
      </w:r>
      <w:r w:rsidR="00C96BB5" w:rsidRPr="00811973">
        <w:rPr>
          <w:sz w:val="22"/>
          <w:szCs w:val="22"/>
        </w:rPr>
        <w:t>льством.</w:t>
      </w:r>
    </w:p>
    <w:p w:rsidR="00C96BB5" w:rsidRPr="00811973" w:rsidRDefault="00E33999" w:rsidP="00B45BA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11973">
        <w:rPr>
          <w:sz w:val="22"/>
          <w:szCs w:val="22"/>
        </w:rPr>
        <w:t>9</w:t>
      </w:r>
      <w:r w:rsidR="00C96BB5" w:rsidRPr="00811973">
        <w:rPr>
          <w:sz w:val="22"/>
          <w:szCs w:val="22"/>
        </w:rPr>
        <w:t xml:space="preserve">.3. Настоящее Соглашение составлено в 2 (двух) экземплярах, по одному для каждой из Сторон, имеющих равную юридическую силу. </w:t>
      </w:r>
    </w:p>
    <w:p w:rsidR="0056282D" w:rsidRPr="00811973" w:rsidRDefault="0056282D" w:rsidP="0006432F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45BAD" w:rsidRPr="00811973" w:rsidRDefault="00B45BAD" w:rsidP="00E33999">
      <w:pPr>
        <w:autoSpaceDE w:val="0"/>
        <w:autoSpaceDN w:val="0"/>
        <w:adjustRightInd w:val="0"/>
        <w:rPr>
          <w:sz w:val="22"/>
          <w:szCs w:val="22"/>
        </w:rPr>
      </w:pPr>
    </w:p>
    <w:p w:rsidR="00C96BB5" w:rsidRPr="00811973" w:rsidRDefault="00C96BB5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>1</w:t>
      </w:r>
      <w:r w:rsidR="00D94A31" w:rsidRPr="00811973">
        <w:rPr>
          <w:b/>
          <w:sz w:val="22"/>
          <w:szCs w:val="22"/>
        </w:rPr>
        <w:t>0</w:t>
      </w:r>
      <w:r w:rsidRPr="00811973">
        <w:rPr>
          <w:b/>
          <w:sz w:val="22"/>
          <w:szCs w:val="22"/>
        </w:rPr>
        <w:t>. Юридические адреса и подписи Сторон:</w:t>
      </w:r>
    </w:p>
    <w:p w:rsidR="0006432F" w:rsidRPr="00811973" w:rsidRDefault="0006432F" w:rsidP="0006432F">
      <w:pPr>
        <w:rPr>
          <w:b/>
          <w:sz w:val="22"/>
          <w:szCs w:val="22"/>
        </w:rPr>
      </w:pPr>
    </w:p>
    <w:p w:rsidR="001C0F3F" w:rsidRPr="00811973" w:rsidRDefault="0006432F" w:rsidP="0006432F">
      <w:pPr>
        <w:ind w:left="709" w:hanging="709"/>
        <w:jc w:val="both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ab/>
      </w:r>
      <w:r w:rsidRPr="00811973">
        <w:rPr>
          <w:b/>
          <w:sz w:val="22"/>
          <w:szCs w:val="22"/>
        </w:rPr>
        <w:tab/>
      </w:r>
      <w:r w:rsidRPr="00811973">
        <w:rPr>
          <w:b/>
          <w:sz w:val="22"/>
          <w:szCs w:val="22"/>
        </w:rPr>
        <w:tab/>
      </w:r>
      <w:r w:rsidRPr="00811973">
        <w:rPr>
          <w:b/>
          <w:sz w:val="22"/>
          <w:szCs w:val="22"/>
        </w:rPr>
        <w:tab/>
        <w:t xml:space="preserve">    </w:t>
      </w:r>
    </w:p>
    <w:p w:rsidR="00E2327E" w:rsidRPr="00811973" w:rsidRDefault="0006432F" w:rsidP="00E2327E">
      <w:pPr>
        <w:tabs>
          <w:tab w:val="left" w:pos="851"/>
          <w:tab w:val="left" w:pos="993"/>
        </w:tabs>
        <w:autoSpaceDE w:val="0"/>
        <w:autoSpaceDN w:val="0"/>
        <w:adjustRightInd w:val="0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 xml:space="preserve"> ПОСЕЛЕНИЕ</w:t>
      </w:r>
      <w:r w:rsidR="00E2327E" w:rsidRPr="00811973">
        <w:rPr>
          <w:b/>
          <w:sz w:val="22"/>
          <w:szCs w:val="22"/>
        </w:rPr>
        <w:t>:</w:t>
      </w:r>
      <w:r w:rsidRPr="00811973">
        <w:rPr>
          <w:b/>
          <w:sz w:val="22"/>
          <w:szCs w:val="22"/>
        </w:rPr>
        <w:t xml:space="preserve">  </w:t>
      </w:r>
      <w:r w:rsidR="00E2327E" w:rsidRPr="00811973">
        <w:rPr>
          <w:b/>
          <w:sz w:val="22"/>
          <w:szCs w:val="22"/>
        </w:rPr>
        <w:tab/>
        <w:t xml:space="preserve">                                  </w:t>
      </w:r>
      <w:r w:rsidR="000D5EDF" w:rsidRPr="00811973">
        <w:rPr>
          <w:b/>
          <w:sz w:val="22"/>
          <w:szCs w:val="22"/>
        </w:rPr>
        <w:t xml:space="preserve">                             </w:t>
      </w:r>
      <w:r w:rsidR="00E2327E" w:rsidRPr="00811973">
        <w:rPr>
          <w:b/>
          <w:sz w:val="22"/>
          <w:szCs w:val="22"/>
        </w:rPr>
        <w:t xml:space="preserve">РАЙОН: </w:t>
      </w:r>
    </w:p>
    <w:p w:rsidR="00E2327E" w:rsidRPr="00811973" w:rsidRDefault="00E2327E" w:rsidP="00E2327E">
      <w:pPr>
        <w:tabs>
          <w:tab w:val="left" w:pos="851"/>
          <w:tab w:val="left" w:pos="993"/>
        </w:tabs>
        <w:autoSpaceDE w:val="0"/>
        <w:autoSpaceDN w:val="0"/>
        <w:adjustRightInd w:val="0"/>
        <w:rPr>
          <w:b/>
          <w:sz w:val="22"/>
          <w:szCs w:val="22"/>
        </w:rPr>
      </w:pPr>
    </w:p>
    <w:p w:rsidR="00E2327E" w:rsidRPr="00811973" w:rsidRDefault="00E2327E" w:rsidP="00E2327E">
      <w:pPr>
        <w:rPr>
          <w:b/>
          <w:sz w:val="22"/>
          <w:szCs w:val="22"/>
        </w:rPr>
      </w:pPr>
      <w:r w:rsidRPr="00811973">
        <w:rPr>
          <w:b/>
          <w:sz w:val="22"/>
          <w:szCs w:val="22"/>
          <w:lang w:eastAsia="en-US"/>
        </w:rPr>
        <w:t>Глава МО «Город Удачный»</w:t>
      </w:r>
      <w:r w:rsidRPr="00811973">
        <w:rPr>
          <w:b/>
          <w:sz w:val="22"/>
          <w:szCs w:val="22"/>
          <w:lang w:eastAsia="en-US"/>
        </w:rPr>
        <w:tab/>
      </w:r>
      <w:r w:rsidRPr="00811973">
        <w:rPr>
          <w:b/>
          <w:sz w:val="22"/>
          <w:szCs w:val="22"/>
          <w:lang w:eastAsia="en-US"/>
        </w:rPr>
        <w:tab/>
      </w:r>
      <w:r w:rsidR="000D5EDF" w:rsidRPr="00811973">
        <w:rPr>
          <w:b/>
          <w:sz w:val="22"/>
          <w:szCs w:val="22"/>
          <w:lang w:eastAsia="en-US"/>
        </w:rPr>
        <w:t xml:space="preserve">                         </w:t>
      </w:r>
      <w:r w:rsidRPr="00811973">
        <w:rPr>
          <w:b/>
          <w:sz w:val="22"/>
          <w:szCs w:val="22"/>
        </w:rPr>
        <w:t>Глава МО «Мирнинский район»</w:t>
      </w:r>
    </w:p>
    <w:p w:rsidR="00E2327E" w:rsidRPr="00811973" w:rsidRDefault="00E2327E" w:rsidP="00E2327E">
      <w:pPr>
        <w:tabs>
          <w:tab w:val="left" w:pos="6135"/>
        </w:tabs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>Мирнинского района                                                               Республики Саха (Якутия)</w:t>
      </w:r>
    </w:p>
    <w:p w:rsidR="00E2327E" w:rsidRPr="00811973" w:rsidRDefault="00E2327E" w:rsidP="00E2327E">
      <w:pPr>
        <w:rPr>
          <w:sz w:val="22"/>
          <w:szCs w:val="22"/>
          <w:lang w:eastAsia="en-US"/>
        </w:rPr>
      </w:pPr>
      <w:r w:rsidRPr="00811973">
        <w:rPr>
          <w:b/>
          <w:sz w:val="22"/>
          <w:szCs w:val="22"/>
        </w:rPr>
        <w:t xml:space="preserve">Республики Саха (Якутия)                                                          </w:t>
      </w:r>
    </w:p>
    <w:p w:rsidR="00E2327E" w:rsidRPr="00811973" w:rsidRDefault="00E2327E" w:rsidP="00E2327E">
      <w:pPr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 xml:space="preserve">                                                                                                             </w:t>
      </w:r>
    </w:p>
    <w:p w:rsidR="00E2327E" w:rsidRPr="00811973" w:rsidRDefault="00E2327E" w:rsidP="00E2327E">
      <w:pPr>
        <w:tabs>
          <w:tab w:val="left" w:pos="6096"/>
        </w:tabs>
        <w:autoSpaceDE w:val="0"/>
        <w:autoSpaceDN w:val="0"/>
        <w:adjustRightInd w:val="0"/>
        <w:ind w:left="6379" w:hanging="6379"/>
        <w:rPr>
          <w:b/>
          <w:sz w:val="22"/>
          <w:szCs w:val="22"/>
        </w:rPr>
      </w:pPr>
      <w:r w:rsidRPr="00811973">
        <w:rPr>
          <w:b/>
          <w:sz w:val="22"/>
          <w:szCs w:val="22"/>
          <w:lang w:eastAsia="en-US"/>
        </w:rPr>
        <w:t xml:space="preserve">_______________________А.В. Приходько                           </w:t>
      </w:r>
      <w:r w:rsidR="000D5EDF" w:rsidRPr="00811973">
        <w:rPr>
          <w:b/>
          <w:sz w:val="22"/>
          <w:szCs w:val="22"/>
          <w:lang w:eastAsia="en-US"/>
        </w:rPr>
        <w:t xml:space="preserve"> </w:t>
      </w:r>
      <w:r w:rsidRPr="00811973">
        <w:rPr>
          <w:b/>
          <w:sz w:val="22"/>
          <w:szCs w:val="22"/>
        </w:rPr>
        <w:t>______</w:t>
      </w:r>
      <w:r w:rsidR="000D5EDF" w:rsidRPr="00811973">
        <w:rPr>
          <w:b/>
          <w:sz w:val="22"/>
          <w:szCs w:val="22"/>
        </w:rPr>
        <w:t>_______</w:t>
      </w:r>
      <w:r w:rsidRPr="00811973">
        <w:rPr>
          <w:b/>
          <w:sz w:val="22"/>
          <w:szCs w:val="22"/>
        </w:rPr>
        <w:t>___</w:t>
      </w:r>
      <w:r w:rsidR="000D5EDF" w:rsidRPr="00811973">
        <w:rPr>
          <w:b/>
          <w:sz w:val="22"/>
          <w:szCs w:val="22"/>
        </w:rPr>
        <w:t>____</w:t>
      </w:r>
      <w:r w:rsidRPr="00811973">
        <w:rPr>
          <w:b/>
          <w:sz w:val="22"/>
          <w:szCs w:val="22"/>
        </w:rPr>
        <w:t>___Р.Н. Юзмухаметов</w:t>
      </w:r>
    </w:p>
    <w:p w:rsidR="00E2327E" w:rsidRPr="00811973" w:rsidRDefault="00E2327E" w:rsidP="00E2327E">
      <w:pPr>
        <w:tabs>
          <w:tab w:val="left" w:pos="851"/>
          <w:tab w:val="left" w:pos="993"/>
        </w:tabs>
        <w:autoSpaceDE w:val="0"/>
        <w:autoSpaceDN w:val="0"/>
        <w:adjustRightInd w:val="0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 xml:space="preserve">«___»__________________2016г.                                            </w:t>
      </w:r>
      <w:r w:rsidR="000D5EDF" w:rsidRPr="00811973">
        <w:rPr>
          <w:b/>
          <w:sz w:val="22"/>
          <w:szCs w:val="22"/>
        </w:rPr>
        <w:t xml:space="preserve"> </w:t>
      </w:r>
      <w:r w:rsidRPr="00811973">
        <w:rPr>
          <w:b/>
          <w:sz w:val="22"/>
          <w:szCs w:val="22"/>
        </w:rPr>
        <w:t xml:space="preserve">«___»_________________2016г.                                        </w:t>
      </w:r>
    </w:p>
    <w:p w:rsidR="00E2327E" w:rsidRPr="00811973" w:rsidRDefault="00E2327E" w:rsidP="00E2327E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</w:p>
    <w:p w:rsidR="00E2327E" w:rsidRPr="00811973" w:rsidRDefault="00E2327E" w:rsidP="00E2327E">
      <w:pPr>
        <w:rPr>
          <w:b/>
          <w:sz w:val="22"/>
          <w:szCs w:val="22"/>
          <w:lang w:eastAsia="en-US"/>
        </w:rPr>
      </w:pPr>
    </w:p>
    <w:p w:rsidR="00E2327E" w:rsidRPr="00811973" w:rsidRDefault="00E2327E" w:rsidP="00E2327E">
      <w:pPr>
        <w:tabs>
          <w:tab w:val="left" w:pos="6096"/>
        </w:tabs>
        <w:rPr>
          <w:sz w:val="22"/>
          <w:szCs w:val="22"/>
          <w:lang w:eastAsia="en-US"/>
        </w:rPr>
      </w:pPr>
    </w:p>
    <w:p w:rsidR="00E2327E" w:rsidRPr="00811973" w:rsidRDefault="00E2327E" w:rsidP="00E2327E">
      <w:pPr>
        <w:tabs>
          <w:tab w:val="left" w:pos="1050"/>
          <w:tab w:val="left" w:pos="6096"/>
        </w:tabs>
        <w:autoSpaceDE w:val="0"/>
        <w:autoSpaceDN w:val="0"/>
        <w:adjustRightInd w:val="0"/>
        <w:rPr>
          <w:b/>
          <w:sz w:val="22"/>
          <w:szCs w:val="22"/>
        </w:rPr>
      </w:pPr>
      <w:r w:rsidRPr="00811973">
        <w:rPr>
          <w:b/>
          <w:sz w:val="22"/>
          <w:szCs w:val="22"/>
        </w:rPr>
        <w:tab/>
      </w:r>
    </w:p>
    <w:p w:rsidR="00E2327E" w:rsidRPr="000D5EDF" w:rsidRDefault="00E2327E" w:rsidP="00E2327E">
      <w:pPr>
        <w:tabs>
          <w:tab w:val="left" w:pos="6096"/>
        </w:tabs>
        <w:autoSpaceDE w:val="0"/>
        <w:autoSpaceDN w:val="0"/>
        <w:adjustRightInd w:val="0"/>
        <w:ind w:left="6379" w:hanging="6379"/>
        <w:jc w:val="right"/>
        <w:rPr>
          <w:b/>
          <w:sz w:val="22"/>
          <w:szCs w:val="22"/>
        </w:rPr>
      </w:pPr>
    </w:p>
    <w:p w:rsidR="00E2327E" w:rsidRPr="000D5EDF" w:rsidRDefault="00E2327E" w:rsidP="0006432F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</w:p>
    <w:p w:rsidR="00E2327E" w:rsidRPr="000D5EDF" w:rsidRDefault="00E2327E" w:rsidP="0006432F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</w:p>
    <w:p w:rsidR="00E2327E" w:rsidRPr="000D5EDF" w:rsidRDefault="00E2327E" w:rsidP="0006432F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</w:p>
    <w:p w:rsidR="0006432F" w:rsidRDefault="0006432F" w:rsidP="00811973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  <w:r w:rsidRPr="000D5EDF">
        <w:rPr>
          <w:b/>
          <w:sz w:val="22"/>
          <w:szCs w:val="22"/>
        </w:rPr>
        <w:t xml:space="preserve">                                        </w:t>
      </w:r>
      <w:r w:rsidR="00811973">
        <w:rPr>
          <w:b/>
          <w:sz w:val="22"/>
          <w:szCs w:val="22"/>
        </w:rPr>
        <w:t xml:space="preserve">                             </w:t>
      </w:r>
    </w:p>
    <w:p w:rsidR="00811973" w:rsidRDefault="00811973" w:rsidP="00811973">
      <w:pPr>
        <w:tabs>
          <w:tab w:val="left" w:pos="6660"/>
        </w:tabs>
        <w:autoSpaceDE w:val="0"/>
        <w:autoSpaceDN w:val="0"/>
        <w:adjustRightInd w:val="0"/>
        <w:ind w:firstLine="567"/>
        <w:rPr>
          <w:b/>
          <w:sz w:val="22"/>
          <w:szCs w:val="22"/>
        </w:rPr>
      </w:pPr>
    </w:p>
    <w:p w:rsidR="001C0F3F" w:rsidRDefault="001C0F3F" w:rsidP="001C0F3F">
      <w:pPr>
        <w:autoSpaceDE w:val="0"/>
        <w:autoSpaceDN w:val="0"/>
        <w:adjustRightInd w:val="0"/>
        <w:ind w:firstLine="567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Приложение </w:t>
      </w:r>
      <w:r w:rsidR="00697DE5">
        <w:rPr>
          <w:b/>
          <w:sz w:val="22"/>
          <w:szCs w:val="22"/>
        </w:rPr>
        <w:t>№ 1 к С</w:t>
      </w:r>
      <w:r>
        <w:rPr>
          <w:b/>
          <w:sz w:val="22"/>
          <w:szCs w:val="22"/>
        </w:rPr>
        <w:t>оглашению</w:t>
      </w:r>
    </w:p>
    <w:p w:rsidR="001C0F3F" w:rsidRDefault="001C0F3F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1C0F3F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1C0F3F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1C0F3F" w:rsidP="00697DE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06432F" w:rsidRDefault="0006432F" w:rsidP="00697DE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1C0F3F" w:rsidP="00697DE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697DE5" w:rsidP="00697DE5">
      <w:pPr>
        <w:tabs>
          <w:tab w:val="left" w:pos="3570"/>
        </w:tabs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ТАБЛИЦА ФИНАНСИРОВАНИЯ</w:t>
      </w:r>
    </w:p>
    <w:p w:rsidR="00697DE5" w:rsidRDefault="00697DE5" w:rsidP="00697DE5">
      <w:pPr>
        <w:tabs>
          <w:tab w:val="left" w:pos="3570"/>
        </w:tabs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Pr="00697DE5" w:rsidRDefault="001C0F3F" w:rsidP="00697DE5">
      <w:pPr>
        <w:jc w:val="center"/>
        <w:rPr>
          <w:b/>
          <w:bCs/>
          <w:sz w:val="22"/>
          <w:szCs w:val="22"/>
        </w:rPr>
      </w:pPr>
      <w:r w:rsidRPr="00697DE5">
        <w:rPr>
          <w:b/>
          <w:sz w:val="22"/>
          <w:szCs w:val="22"/>
        </w:rPr>
        <w:t xml:space="preserve">На выполнение </w:t>
      </w:r>
      <w:r w:rsidRPr="0056282D">
        <w:rPr>
          <w:b/>
          <w:sz w:val="22"/>
          <w:szCs w:val="22"/>
        </w:rPr>
        <w:t xml:space="preserve">части полномочий поселения </w:t>
      </w:r>
      <w:r w:rsidRPr="00697DE5">
        <w:rPr>
          <w:b/>
          <w:bCs/>
          <w:sz w:val="22"/>
          <w:szCs w:val="22"/>
        </w:rPr>
        <w:t xml:space="preserve">по решению вопросов местного значения в сфере организации библиотечного обслуживания населения, комплектования и обеспечения сохранности библиотечных фондов библиотек </w:t>
      </w:r>
      <w:r w:rsidR="00697DE5">
        <w:rPr>
          <w:b/>
          <w:bCs/>
          <w:sz w:val="22"/>
          <w:szCs w:val="22"/>
        </w:rPr>
        <w:t>П</w:t>
      </w:r>
      <w:r w:rsidRPr="00697DE5">
        <w:rPr>
          <w:b/>
          <w:bCs/>
          <w:sz w:val="22"/>
          <w:szCs w:val="22"/>
        </w:rPr>
        <w:t>оселения</w:t>
      </w:r>
    </w:p>
    <w:p w:rsidR="001C0F3F" w:rsidRDefault="001C0F3F" w:rsidP="00697DE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1C0F3F" w:rsidRDefault="001C0F3F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531"/>
        <w:gridCol w:w="4572"/>
        <w:gridCol w:w="5103"/>
      </w:tblGrid>
      <w:tr w:rsidR="00697DE5" w:rsidTr="005A582B">
        <w:tc>
          <w:tcPr>
            <w:tcW w:w="531" w:type="dxa"/>
          </w:tcPr>
          <w:p w:rsidR="00697DE5" w:rsidRDefault="00697DE5" w:rsidP="00C96BB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572" w:type="dxa"/>
          </w:tcPr>
          <w:p w:rsidR="00697DE5" w:rsidRDefault="00E2327E" w:rsidP="00C96BB5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5103" w:type="dxa"/>
          </w:tcPr>
          <w:p w:rsidR="00697DE5" w:rsidRDefault="00697DE5" w:rsidP="0007036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Сумма финансирования </w:t>
            </w:r>
            <w:r w:rsidR="0007036F">
              <w:rPr>
                <w:b/>
                <w:sz w:val="22"/>
                <w:szCs w:val="22"/>
              </w:rPr>
              <w:t>в</w:t>
            </w:r>
            <w:r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697DE5" w:rsidTr="005A582B">
        <w:tc>
          <w:tcPr>
            <w:tcW w:w="531" w:type="dxa"/>
          </w:tcPr>
          <w:p w:rsidR="00697DE5" w:rsidRPr="00697DE5" w:rsidRDefault="00697DE5" w:rsidP="00C96B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97DE5">
              <w:rPr>
                <w:sz w:val="22"/>
                <w:szCs w:val="22"/>
              </w:rPr>
              <w:t>1.</w:t>
            </w:r>
          </w:p>
        </w:tc>
        <w:tc>
          <w:tcPr>
            <w:tcW w:w="4572" w:type="dxa"/>
          </w:tcPr>
          <w:p w:rsidR="00697DE5" w:rsidRPr="00697DE5" w:rsidRDefault="00E2327E" w:rsidP="00E2327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Pr="0006432F">
              <w:rPr>
                <w:color w:val="000000"/>
                <w:sz w:val="22"/>
                <w:szCs w:val="22"/>
              </w:rPr>
              <w:t>омплектование библиотечных фондов библиотек</w:t>
            </w:r>
          </w:p>
        </w:tc>
        <w:tc>
          <w:tcPr>
            <w:tcW w:w="5103" w:type="dxa"/>
          </w:tcPr>
          <w:p w:rsidR="00697DE5" w:rsidRPr="00697DE5" w:rsidRDefault="00697DE5" w:rsidP="00C96BB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282D">
              <w:rPr>
                <w:sz w:val="22"/>
                <w:szCs w:val="22"/>
              </w:rPr>
              <w:t>90 000,00</w:t>
            </w:r>
          </w:p>
        </w:tc>
      </w:tr>
    </w:tbl>
    <w:p w:rsidR="001C0F3F" w:rsidRDefault="001C0F3F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230BFC" w:rsidRDefault="00230BFC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230BFC" w:rsidRDefault="00230BFC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230BFC" w:rsidRDefault="00230BFC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230BFC" w:rsidRDefault="00230BFC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230BFC" w:rsidRDefault="00230BFC" w:rsidP="00C96BB5">
      <w:pPr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434653" w:rsidRDefault="00434653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125BB0" w:rsidRDefault="00125BB0" w:rsidP="00CF46DF"/>
    <w:p w:rsidR="00C942A4" w:rsidRDefault="00C942A4" w:rsidP="00CF46DF"/>
    <w:p w:rsidR="00E2327E" w:rsidRDefault="00E2327E" w:rsidP="00A86C9A">
      <w:pPr>
        <w:spacing w:before="120" w:after="120" w:line="276" w:lineRule="auto"/>
      </w:pPr>
    </w:p>
    <w:p w:rsidR="0031416C" w:rsidRDefault="0031416C" w:rsidP="00A86C9A">
      <w:pPr>
        <w:spacing w:before="120" w:after="120" w:line="276" w:lineRule="auto"/>
        <w:rPr>
          <w:b/>
          <w:noProof/>
        </w:rPr>
      </w:pPr>
    </w:p>
    <w:sectPr w:rsidR="0031416C" w:rsidSect="00C942A4">
      <w:footerReference w:type="default" r:id="rId12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CE3" w:rsidRDefault="008C5CE3">
      <w:r>
        <w:separator/>
      </w:r>
    </w:p>
  </w:endnote>
  <w:endnote w:type="continuationSeparator" w:id="1">
    <w:p w:rsidR="008C5CE3" w:rsidRDefault="008C5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96813"/>
    </w:sdtPr>
    <w:sdtContent>
      <w:p w:rsidR="00C96D8D" w:rsidRDefault="005E2D94">
        <w:pPr>
          <w:pStyle w:val="a3"/>
          <w:jc w:val="right"/>
        </w:pPr>
        <w:r w:rsidRPr="00C96D8D">
          <w:rPr>
            <w:sz w:val="18"/>
            <w:szCs w:val="18"/>
          </w:rPr>
          <w:fldChar w:fldCharType="begin"/>
        </w:r>
        <w:r w:rsidR="00C96D8D" w:rsidRPr="00C96D8D">
          <w:rPr>
            <w:sz w:val="18"/>
            <w:szCs w:val="18"/>
          </w:rPr>
          <w:instrText xml:space="preserve"> PAGE   \* MERGEFORMAT </w:instrText>
        </w:r>
        <w:r w:rsidRPr="00C96D8D">
          <w:rPr>
            <w:sz w:val="18"/>
            <w:szCs w:val="18"/>
          </w:rPr>
          <w:fldChar w:fldCharType="separate"/>
        </w:r>
        <w:r w:rsidR="001732CD">
          <w:rPr>
            <w:noProof/>
            <w:sz w:val="18"/>
            <w:szCs w:val="18"/>
          </w:rPr>
          <w:t>7</w:t>
        </w:r>
        <w:r w:rsidRPr="00C96D8D">
          <w:rPr>
            <w:sz w:val="18"/>
            <w:szCs w:val="18"/>
          </w:rPr>
          <w:fldChar w:fldCharType="end"/>
        </w:r>
      </w:p>
    </w:sdtContent>
  </w:sdt>
  <w:p w:rsidR="0006432F" w:rsidRDefault="0006432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CE3" w:rsidRDefault="008C5CE3">
      <w:r>
        <w:separator/>
      </w:r>
    </w:p>
  </w:footnote>
  <w:footnote w:type="continuationSeparator" w:id="1">
    <w:p w:rsidR="008C5CE3" w:rsidRDefault="008C5C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09E2"/>
    <w:multiLevelType w:val="multilevel"/>
    <w:tmpl w:val="8FB0D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0E42E6"/>
    <w:multiLevelType w:val="multilevel"/>
    <w:tmpl w:val="88D847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1A130546"/>
    <w:multiLevelType w:val="multilevel"/>
    <w:tmpl w:val="1CE86CE0"/>
    <w:lvl w:ilvl="0">
      <w:start w:val="2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E556E3"/>
    <w:multiLevelType w:val="multilevel"/>
    <w:tmpl w:val="C47C647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DC3FFE"/>
    <w:multiLevelType w:val="multilevel"/>
    <w:tmpl w:val="29B686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6BE624D6"/>
    <w:multiLevelType w:val="multilevel"/>
    <w:tmpl w:val="C7884AE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0B4257"/>
    <w:multiLevelType w:val="hybridMultilevel"/>
    <w:tmpl w:val="81FAE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2EA"/>
    <w:rsid w:val="00002594"/>
    <w:rsid w:val="0001471E"/>
    <w:rsid w:val="00030A3B"/>
    <w:rsid w:val="00050894"/>
    <w:rsid w:val="00051723"/>
    <w:rsid w:val="00054D65"/>
    <w:rsid w:val="0006432F"/>
    <w:rsid w:val="00065DCC"/>
    <w:rsid w:val="0007036F"/>
    <w:rsid w:val="00085D69"/>
    <w:rsid w:val="000A0459"/>
    <w:rsid w:val="000A5A4F"/>
    <w:rsid w:val="000D174D"/>
    <w:rsid w:val="000D5EDF"/>
    <w:rsid w:val="000E09F9"/>
    <w:rsid w:val="000E5A2F"/>
    <w:rsid w:val="000F0696"/>
    <w:rsid w:val="001024AE"/>
    <w:rsid w:val="00115CCF"/>
    <w:rsid w:val="00117197"/>
    <w:rsid w:val="00125BB0"/>
    <w:rsid w:val="00131B2E"/>
    <w:rsid w:val="0013791F"/>
    <w:rsid w:val="001732CD"/>
    <w:rsid w:val="0019044B"/>
    <w:rsid w:val="001C0F3F"/>
    <w:rsid w:val="001C215E"/>
    <w:rsid w:val="001D78D7"/>
    <w:rsid w:val="001E67C5"/>
    <w:rsid w:val="001F0E23"/>
    <w:rsid w:val="0020622A"/>
    <w:rsid w:val="00224C06"/>
    <w:rsid w:val="00230BFC"/>
    <w:rsid w:val="00231B80"/>
    <w:rsid w:val="002629F8"/>
    <w:rsid w:val="002671A5"/>
    <w:rsid w:val="00275C45"/>
    <w:rsid w:val="00284E6A"/>
    <w:rsid w:val="00291D2B"/>
    <w:rsid w:val="002B20AD"/>
    <w:rsid w:val="002B66F6"/>
    <w:rsid w:val="002C1B2D"/>
    <w:rsid w:val="002D6190"/>
    <w:rsid w:val="002D7710"/>
    <w:rsid w:val="002E7A58"/>
    <w:rsid w:val="002F1A8F"/>
    <w:rsid w:val="00306E01"/>
    <w:rsid w:val="003123BC"/>
    <w:rsid w:val="0031416C"/>
    <w:rsid w:val="00321187"/>
    <w:rsid w:val="003377E3"/>
    <w:rsid w:val="00345377"/>
    <w:rsid w:val="00366A29"/>
    <w:rsid w:val="00372F6C"/>
    <w:rsid w:val="00377C14"/>
    <w:rsid w:val="003A21D1"/>
    <w:rsid w:val="003A37D8"/>
    <w:rsid w:val="003E5E55"/>
    <w:rsid w:val="003E737A"/>
    <w:rsid w:val="004029B7"/>
    <w:rsid w:val="00414FE2"/>
    <w:rsid w:val="004171D8"/>
    <w:rsid w:val="00420BCC"/>
    <w:rsid w:val="00423CF1"/>
    <w:rsid w:val="00432DBD"/>
    <w:rsid w:val="00434653"/>
    <w:rsid w:val="0045507A"/>
    <w:rsid w:val="00457E96"/>
    <w:rsid w:val="0049251E"/>
    <w:rsid w:val="004B16A4"/>
    <w:rsid w:val="004B293D"/>
    <w:rsid w:val="004B58E0"/>
    <w:rsid w:val="004C7B4E"/>
    <w:rsid w:val="004D4EC2"/>
    <w:rsid w:val="004F2C36"/>
    <w:rsid w:val="00501C54"/>
    <w:rsid w:val="0056282D"/>
    <w:rsid w:val="0056423F"/>
    <w:rsid w:val="005A48E7"/>
    <w:rsid w:val="005A54CF"/>
    <w:rsid w:val="005A582B"/>
    <w:rsid w:val="005A7C9B"/>
    <w:rsid w:val="005C3096"/>
    <w:rsid w:val="005E2D94"/>
    <w:rsid w:val="006019A0"/>
    <w:rsid w:val="0064304A"/>
    <w:rsid w:val="006459D0"/>
    <w:rsid w:val="0065168A"/>
    <w:rsid w:val="00665AD1"/>
    <w:rsid w:val="00692E60"/>
    <w:rsid w:val="00697DE5"/>
    <w:rsid w:val="006C45CC"/>
    <w:rsid w:val="006F5E3B"/>
    <w:rsid w:val="007071D1"/>
    <w:rsid w:val="00714AAB"/>
    <w:rsid w:val="00773DE9"/>
    <w:rsid w:val="00782874"/>
    <w:rsid w:val="00790098"/>
    <w:rsid w:val="007A2D69"/>
    <w:rsid w:val="007D50DD"/>
    <w:rsid w:val="00811973"/>
    <w:rsid w:val="0083458D"/>
    <w:rsid w:val="00841DC6"/>
    <w:rsid w:val="00866480"/>
    <w:rsid w:val="00866DE5"/>
    <w:rsid w:val="0088639E"/>
    <w:rsid w:val="008C5CE3"/>
    <w:rsid w:val="009876BE"/>
    <w:rsid w:val="009C389E"/>
    <w:rsid w:val="009C46CA"/>
    <w:rsid w:val="009C5EAD"/>
    <w:rsid w:val="009E4E08"/>
    <w:rsid w:val="00A01806"/>
    <w:rsid w:val="00A02CB0"/>
    <w:rsid w:val="00A068C0"/>
    <w:rsid w:val="00A1425E"/>
    <w:rsid w:val="00A27169"/>
    <w:rsid w:val="00A756E1"/>
    <w:rsid w:val="00A820F6"/>
    <w:rsid w:val="00A845E1"/>
    <w:rsid w:val="00A86C9A"/>
    <w:rsid w:val="00A94CE9"/>
    <w:rsid w:val="00A9526C"/>
    <w:rsid w:val="00AB3848"/>
    <w:rsid w:val="00AC1F5E"/>
    <w:rsid w:val="00B25772"/>
    <w:rsid w:val="00B45BAD"/>
    <w:rsid w:val="00B92265"/>
    <w:rsid w:val="00BE3CE6"/>
    <w:rsid w:val="00C06D85"/>
    <w:rsid w:val="00C20605"/>
    <w:rsid w:val="00C26AD7"/>
    <w:rsid w:val="00C37A87"/>
    <w:rsid w:val="00C439B9"/>
    <w:rsid w:val="00C462C9"/>
    <w:rsid w:val="00C527DF"/>
    <w:rsid w:val="00C81D50"/>
    <w:rsid w:val="00C942A4"/>
    <w:rsid w:val="00C96BB5"/>
    <w:rsid w:val="00C96D8D"/>
    <w:rsid w:val="00CE46DC"/>
    <w:rsid w:val="00CF32B4"/>
    <w:rsid w:val="00CF46DF"/>
    <w:rsid w:val="00D33B86"/>
    <w:rsid w:val="00D450BE"/>
    <w:rsid w:val="00D72DD7"/>
    <w:rsid w:val="00D8239D"/>
    <w:rsid w:val="00D827DC"/>
    <w:rsid w:val="00D86954"/>
    <w:rsid w:val="00D932CE"/>
    <w:rsid w:val="00D94A31"/>
    <w:rsid w:val="00E00473"/>
    <w:rsid w:val="00E17174"/>
    <w:rsid w:val="00E2327E"/>
    <w:rsid w:val="00E252EA"/>
    <w:rsid w:val="00E33999"/>
    <w:rsid w:val="00E40BA2"/>
    <w:rsid w:val="00E47053"/>
    <w:rsid w:val="00E51DEF"/>
    <w:rsid w:val="00E6206C"/>
    <w:rsid w:val="00E8242D"/>
    <w:rsid w:val="00E93DED"/>
    <w:rsid w:val="00EE018C"/>
    <w:rsid w:val="00EE3BB0"/>
    <w:rsid w:val="00EE7623"/>
    <w:rsid w:val="00EF7BBA"/>
    <w:rsid w:val="00F15A11"/>
    <w:rsid w:val="00F25E85"/>
    <w:rsid w:val="00F26878"/>
    <w:rsid w:val="00F90D7E"/>
    <w:rsid w:val="00FB7EA8"/>
    <w:rsid w:val="00FC3AE5"/>
    <w:rsid w:val="00FC5D49"/>
    <w:rsid w:val="00FC6FCE"/>
    <w:rsid w:val="00FE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52EA"/>
    <w:rPr>
      <w:rFonts w:eastAsia="Calibr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84E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25BB0"/>
    <w:pPr>
      <w:keepNext/>
      <w:outlineLvl w:val="3"/>
    </w:pPr>
    <w:rPr>
      <w:rFonts w:eastAsia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252E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E252EA"/>
    <w:rPr>
      <w:sz w:val="24"/>
      <w:szCs w:val="24"/>
      <w:lang w:val="ru-RU" w:eastAsia="ru-RU" w:bidi="ar-SA"/>
    </w:rPr>
  </w:style>
  <w:style w:type="paragraph" w:styleId="a5">
    <w:name w:val="header"/>
    <w:basedOn w:val="a"/>
    <w:rsid w:val="00CF46DF"/>
    <w:pPr>
      <w:tabs>
        <w:tab w:val="center" w:pos="4677"/>
        <w:tab w:val="right" w:pos="9355"/>
      </w:tabs>
    </w:pPr>
  </w:style>
  <w:style w:type="paragraph" w:styleId="a6">
    <w:name w:val="List Paragraph"/>
    <w:basedOn w:val="a"/>
    <w:uiPriority w:val="34"/>
    <w:qFormat/>
    <w:rsid w:val="00291D2B"/>
    <w:pPr>
      <w:ind w:left="720"/>
      <w:contextualSpacing/>
    </w:pPr>
  </w:style>
  <w:style w:type="character" w:customStyle="1" w:styleId="a7">
    <w:name w:val="Основной текст_"/>
    <w:basedOn w:val="a0"/>
    <w:link w:val="21"/>
    <w:rsid w:val="001F0E23"/>
    <w:rPr>
      <w:sz w:val="22"/>
      <w:szCs w:val="22"/>
      <w:shd w:val="clear" w:color="auto" w:fill="FFFFFF"/>
    </w:rPr>
  </w:style>
  <w:style w:type="paragraph" w:customStyle="1" w:styleId="21">
    <w:name w:val="Основной текст2"/>
    <w:basedOn w:val="a"/>
    <w:link w:val="a7"/>
    <w:rsid w:val="001F0E23"/>
    <w:pPr>
      <w:shd w:val="clear" w:color="auto" w:fill="FFFFFF"/>
      <w:spacing w:after="240" w:line="277" w:lineRule="exact"/>
      <w:jc w:val="center"/>
    </w:pPr>
    <w:rPr>
      <w:rFonts w:eastAsia="Times New Roman"/>
      <w:sz w:val="22"/>
      <w:szCs w:val="22"/>
    </w:rPr>
  </w:style>
  <w:style w:type="paragraph" w:styleId="a8">
    <w:name w:val="No Spacing"/>
    <w:link w:val="a9"/>
    <w:uiPriority w:val="1"/>
    <w:qFormat/>
    <w:rsid w:val="001F0E23"/>
    <w:rPr>
      <w:rFonts w:eastAsia="Calibri"/>
      <w:sz w:val="24"/>
      <w:szCs w:val="24"/>
    </w:rPr>
  </w:style>
  <w:style w:type="character" w:customStyle="1" w:styleId="a9">
    <w:name w:val="Без интервала Знак"/>
    <w:link w:val="a8"/>
    <w:uiPriority w:val="1"/>
    <w:rsid w:val="003123BC"/>
    <w:rPr>
      <w:rFonts w:eastAsia="Calibri"/>
      <w:sz w:val="24"/>
      <w:szCs w:val="24"/>
    </w:rPr>
  </w:style>
  <w:style w:type="character" w:styleId="aa">
    <w:name w:val="Hyperlink"/>
    <w:unhideWhenUsed/>
    <w:rsid w:val="00230BFC"/>
    <w:rPr>
      <w:color w:val="0000FF"/>
      <w:u w:val="single"/>
    </w:rPr>
  </w:style>
  <w:style w:type="table" w:styleId="ab">
    <w:name w:val="Table Grid"/>
    <w:basedOn w:val="a1"/>
    <w:rsid w:val="001C0F3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125BB0"/>
    <w:rPr>
      <w:b/>
    </w:rPr>
  </w:style>
  <w:style w:type="paragraph" w:styleId="ac">
    <w:name w:val="Balloon Text"/>
    <w:basedOn w:val="a"/>
    <w:link w:val="ad"/>
    <w:rsid w:val="00C942A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942A4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6459D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284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DB08B49F770929497F8A8160BB9466A2F9F5278CEC5DCC19D6C16CD473D91B70E8082617AD8w9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DB08B49F770929497F8A8160BB9466A2F9F567AC9CEDCC19D6C16CD473D91B70E8082617BD8wD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B08B49F770929497F8A8160BB9466A2F9F567AC9CEDCC19D6C16CD473D91B70E8082637B8F6948DEw4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6AA3A-7C3D-4FB3-9025-B1701F86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7</Pages>
  <Words>2574</Words>
  <Characters>14674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Cab-202</dc:creator>
  <cp:keywords/>
  <cp:lastModifiedBy>Городской совет</cp:lastModifiedBy>
  <cp:revision>26</cp:revision>
  <cp:lastPrinted>2016-04-14T01:45:00Z</cp:lastPrinted>
  <dcterms:created xsi:type="dcterms:W3CDTF">2016-04-05T02:03:00Z</dcterms:created>
  <dcterms:modified xsi:type="dcterms:W3CDTF">2016-04-18T02:11:00Z</dcterms:modified>
</cp:coreProperties>
</file>