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Российская Федерация (Россия)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Республика Саха (Якутия)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Муниципальное образование «Город Удачный»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Городской Совет депутатов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  <w:lang w:val="en-US"/>
        </w:rPr>
        <w:t>III</w:t>
      </w:r>
      <w:r w:rsidR="00C7075B" w:rsidRPr="0093198E">
        <w:rPr>
          <w:b/>
          <w:sz w:val="24"/>
          <w:szCs w:val="24"/>
        </w:rPr>
        <w:t xml:space="preserve"> созыв</w:t>
      </w:r>
    </w:p>
    <w:p w:rsidR="00DE4E96" w:rsidRPr="0093198E" w:rsidRDefault="008067AF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6871C0"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СЕССИЯ</w:t>
      </w:r>
    </w:p>
    <w:p w:rsidR="00221BA4" w:rsidRPr="0093198E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РЕШЕНИЕ</w:t>
      </w:r>
    </w:p>
    <w:p w:rsidR="00DE4E96" w:rsidRPr="0093198E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93198E" w:rsidRDefault="008067AF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   _______</w:t>
      </w:r>
      <w:r w:rsidR="00DE4E96"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201</w:t>
      </w:r>
      <w:r w:rsidR="00EE31F8" w:rsidRPr="0093198E">
        <w:rPr>
          <w:b/>
          <w:sz w:val="24"/>
          <w:szCs w:val="24"/>
        </w:rPr>
        <w:t>7</w:t>
      </w:r>
      <w:r w:rsidR="009E2171" w:rsidRPr="0093198E">
        <w:rPr>
          <w:b/>
          <w:sz w:val="24"/>
          <w:szCs w:val="24"/>
        </w:rPr>
        <w:t xml:space="preserve"> года     </w:t>
      </w:r>
      <w:r w:rsidR="00221BA4" w:rsidRPr="0093198E">
        <w:rPr>
          <w:b/>
          <w:sz w:val="24"/>
          <w:szCs w:val="24"/>
        </w:rPr>
        <w:t xml:space="preserve">                                   </w:t>
      </w:r>
      <w:r w:rsidR="00EA226F" w:rsidRPr="0093198E">
        <w:rPr>
          <w:b/>
          <w:sz w:val="24"/>
          <w:szCs w:val="24"/>
        </w:rPr>
        <w:t xml:space="preserve">                          </w:t>
      </w:r>
      <w:r w:rsidR="000E0A98" w:rsidRPr="0093198E">
        <w:rPr>
          <w:b/>
          <w:sz w:val="24"/>
          <w:szCs w:val="24"/>
        </w:rPr>
        <w:t xml:space="preserve">                  </w:t>
      </w:r>
      <w:r w:rsidR="00221BA4" w:rsidRPr="00931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№_____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О муниципальном правовом акте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BC7E7D" w:rsidRPr="0093198E" w:rsidRDefault="0093198E" w:rsidP="0093198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3198E">
        <w:rPr>
          <w:b/>
          <w:sz w:val="24"/>
          <w:szCs w:val="24"/>
        </w:rPr>
        <w:t>городской Совет депутатов МО «Город Удачный» решил: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1.  Принять муниципальный правовой акт «О внесении изменений и дополнений в Устав муниципального образования «Город Удачный» Мирнинского района Республики Саха (Якутия)».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2. Главе города направить принятый муниципальный правовой акт в  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 xml:space="preserve">3. Настоящее решение вступает в силу со дня его принятия. 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 xml:space="preserve">4. 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И.о. председателя </w:t>
      </w: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городского Совета депутатов                                                              </w:t>
      </w:r>
      <w:r w:rsidR="008067AF">
        <w:rPr>
          <w:b/>
          <w:sz w:val="24"/>
          <w:szCs w:val="24"/>
        </w:rPr>
        <w:t>_____________</w:t>
      </w:r>
    </w:p>
    <w:sectPr w:rsidR="0065118A" w:rsidRPr="0093198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37" w:rsidRDefault="00707A37">
      <w:r>
        <w:separator/>
      </w:r>
    </w:p>
  </w:endnote>
  <w:endnote w:type="continuationSeparator" w:id="1">
    <w:p w:rsidR="00707A37" w:rsidRDefault="0070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37" w:rsidRDefault="00707A37">
      <w:r>
        <w:separator/>
      </w:r>
    </w:p>
  </w:footnote>
  <w:footnote w:type="continuationSeparator" w:id="1">
    <w:p w:rsidR="00707A37" w:rsidRDefault="0070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07A37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67AF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941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2017-04-10T08:07:00Z</cp:lastPrinted>
  <dcterms:created xsi:type="dcterms:W3CDTF">2017-04-10T08:07:00Z</dcterms:created>
  <dcterms:modified xsi:type="dcterms:W3CDTF">2017-05-17T01:46:00Z</dcterms:modified>
</cp:coreProperties>
</file>