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CD" w:rsidRDefault="001732CD" w:rsidP="001732CD">
      <w:pPr>
        <w:spacing w:before="120" w:after="120" w:line="276" w:lineRule="auto"/>
        <w:jc w:val="right"/>
        <w:rPr>
          <w:b/>
          <w:lang w:val="en-US"/>
        </w:rPr>
      </w:pPr>
      <w:r>
        <w:rPr>
          <w:b/>
          <w:noProof/>
        </w:rPr>
        <w:t>ПРОЕКТ</w:t>
      </w:r>
    </w:p>
    <w:p w:rsidR="001732CD" w:rsidRDefault="001732CD" w:rsidP="001732CD">
      <w:pPr>
        <w:spacing w:before="120" w:after="12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3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CD" w:rsidRDefault="001732CD" w:rsidP="001732CD">
      <w:pPr>
        <w:spacing w:line="276" w:lineRule="auto"/>
        <w:jc w:val="center"/>
        <w:rPr>
          <w:b/>
        </w:rPr>
      </w:pPr>
      <w:r>
        <w:rPr>
          <w:b/>
        </w:rPr>
        <w:t>Российская Федерация (Россия)</w:t>
      </w:r>
    </w:p>
    <w:p w:rsidR="001732CD" w:rsidRDefault="001732CD" w:rsidP="001732CD">
      <w:pPr>
        <w:spacing w:line="276" w:lineRule="auto"/>
        <w:jc w:val="center"/>
        <w:rPr>
          <w:b/>
        </w:rPr>
      </w:pPr>
      <w:r>
        <w:rPr>
          <w:b/>
        </w:rPr>
        <w:t>Республика Саха (Якутия)</w:t>
      </w:r>
    </w:p>
    <w:p w:rsidR="001732CD" w:rsidRDefault="001732CD" w:rsidP="001732CD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 «Город Удачный»</w:t>
      </w:r>
    </w:p>
    <w:p w:rsidR="001732CD" w:rsidRDefault="001732CD" w:rsidP="001732CD">
      <w:pPr>
        <w:spacing w:line="276" w:lineRule="auto"/>
        <w:jc w:val="center"/>
        <w:rPr>
          <w:b/>
        </w:rPr>
      </w:pPr>
      <w:r>
        <w:rPr>
          <w:b/>
        </w:rPr>
        <w:t>Городской Совет депутатов</w:t>
      </w:r>
    </w:p>
    <w:p w:rsidR="001732CD" w:rsidRPr="00054D65" w:rsidRDefault="001732CD" w:rsidP="001732CD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054D65">
        <w:rPr>
          <w:b/>
          <w:lang w:val="en-US"/>
        </w:rPr>
        <w:t>III</w:t>
      </w:r>
      <w:r w:rsidRPr="00054D65">
        <w:rPr>
          <w:b/>
        </w:rPr>
        <w:t xml:space="preserve"> созыв</w:t>
      </w:r>
    </w:p>
    <w:p w:rsidR="001732CD" w:rsidRDefault="001732CD" w:rsidP="001732CD">
      <w:pPr>
        <w:spacing w:line="276" w:lineRule="auto"/>
        <w:jc w:val="center"/>
        <w:rPr>
          <w:b/>
        </w:rPr>
      </w:pPr>
    </w:p>
    <w:p w:rsidR="001732CD" w:rsidRDefault="001732CD" w:rsidP="001732CD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1732CD" w:rsidRDefault="001732CD" w:rsidP="001732CD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</w:p>
    <w:p w:rsidR="001732CD" w:rsidRDefault="001732CD" w:rsidP="001732CD">
      <w:pPr>
        <w:tabs>
          <w:tab w:val="center" w:pos="4677"/>
        </w:tabs>
        <w:rPr>
          <w:b/>
        </w:rPr>
      </w:pPr>
      <w:r>
        <w:rPr>
          <w:b/>
        </w:rPr>
        <w:t>«_____» __________</w:t>
      </w:r>
      <w:r w:rsidRPr="00AF2627">
        <w:rPr>
          <w:b/>
        </w:rPr>
        <w:t>20</w:t>
      </w:r>
      <w:r>
        <w:rPr>
          <w:b/>
        </w:rPr>
        <w:t>___</w:t>
      </w:r>
      <w:r w:rsidRPr="00AF2627">
        <w:rPr>
          <w:b/>
        </w:rPr>
        <w:t xml:space="preserve"> г</w:t>
      </w:r>
      <w:r>
        <w:rPr>
          <w:b/>
        </w:rPr>
        <w:t xml:space="preserve">ода          </w:t>
      </w:r>
      <w:r w:rsidRPr="00AF2627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  №______</w:t>
      </w:r>
    </w:p>
    <w:p w:rsidR="001732CD" w:rsidRPr="00C942A4" w:rsidRDefault="001732CD" w:rsidP="001732CD">
      <w:pPr>
        <w:tabs>
          <w:tab w:val="center" w:pos="4677"/>
        </w:tabs>
        <w:rPr>
          <w:b/>
        </w:rPr>
      </w:pPr>
    </w:p>
    <w:p w:rsidR="001732CD" w:rsidRPr="00FC5D49" w:rsidRDefault="001732CD" w:rsidP="001732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«О</w:t>
      </w:r>
      <w:r w:rsidRPr="00FC5D49">
        <w:rPr>
          <w:b/>
          <w:bCs/>
          <w:sz w:val="22"/>
          <w:szCs w:val="22"/>
        </w:rPr>
        <w:t xml:space="preserve"> передаче осуществления отдельных полномочий по 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b/>
          <w:bCs/>
          <w:sz w:val="22"/>
          <w:szCs w:val="22"/>
        </w:rPr>
        <w:t>П</w:t>
      </w:r>
      <w:r w:rsidRPr="00FC5D49">
        <w:rPr>
          <w:b/>
          <w:bCs/>
          <w:sz w:val="22"/>
          <w:szCs w:val="22"/>
        </w:rPr>
        <w:t>оселения</w:t>
      </w:r>
      <w:r>
        <w:rPr>
          <w:b/>
          <w:bCs/>
          <w:sz w:val="22"/>
          <w:szCs w:val="22"/>
        </w:rPr>
        <w:t>»</w:t>
      </w:r>
    </w:p>
    <w:p w:rsidR="001732CD" w:rsidRDefault="001732CD" w:rsidP="001732CD">
      <w:pPr>
        <w:pStyle w:val="4"/>
        <w:ind w:firstLine="708"/>
        <w:jc w:val="both"/>
        <w:rPr>
          <w:b w:val="0"/>
          <w:sz w:val="24"/>
          <w:szCs w:val="24"/>
        </w:rPr>
      </w:pPr>
    </w:p>
    <w:p w:rsidR="001732CD" w:rsidRPr="00C942A4" w:rsidRDefault="001732CD" w:rsidP="001732CD">
      <w:pPr>
        <w:pStyle w:val="4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Руководствуясь </w:t>
      </w:r>
      <w:r w:rsidRPr="00E366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пунктом </w:t>
      </w:r>
      <w:r w:rsidRPr="0007036F">
        <w:rPr>
          <w:b w:val="0"/>
          <w:sz w:val="24"/>
          <w:szCs w:val="24"/>
        </w:rPr>
        <w:t>4 статьи 15 Федерального</w:t>
      </w:r>
      <w:r>
        <w:rPr>
          <w:b w:val="0"/>
          <w:sz w:val="24"/>
          <w:szCs w:val="24"/>
        </w:rPr>
        <w:t xml:space="preserve"> закона от 06.10.2003 № 131 ФЗ «</w:t>
      </w:r>
      <w:r w:rsidRPr="00E366CF">
        <w:rPr>
          <w:b w:val="0"/>
          <w:sz w:val="24"/>
          <w:szCs w:val="24"/>
        </w:rPr>
        <w:t>№ 131 «Об общих принципах организации местного самоуправления  в Российской Федерации»</w:t>
      </w:r>
      <w:r>
        <w:rPr>
          <w:b w:val="0"/>
          <w:sz w:val="24"/>
          <w:szCs w:val="24"/>
        </w:rPr>
        <w:t xml:space="preserve">, в целях сохранения централизации библиотечных систем, </w:t>
      </w:r>
      <w:r>
        <w:rPr>
          <w:sz w:val="24"/>
          <w:szCs w:val="24"/>
        </w:rPr>
        <w:t>городской Совет депутатов</w:t>
      </w:r>
      <w:r w:rsidRPr="00FC6FCE">
        <w:rPr>
          <w:sz w:val="24"/>
          <w:szCs w:val="24"/>
        </w:rPr>
        <w:t xml:space="preserve"> </w:t>
      </w:r>
      <w:r>
        <w:rPr>
          <w:sz w:val="24"/>
          <w:szCs w:val="24"/>
        </w:rPr>
        <w:t>МО «Город Удачный»</w:t>
      </w:r>
      <w:r w:rsidRPr="00FC6FCE">
        <w:rPr>
          <w:sz w:val="24"/>
          <w:szCs w:val="24"/>
        </w:rPr>
        <w:t xml:space="preserve"> решил</w:t>
      </w:r>
      <w:r>
        <w:rPr>
          <w:b w:val="0"/>
          <w:sz w:val="24"/>
          <w:szCs w:val="24"/>
        </w:rPr>
        <w:t>:</w:t>
      </w:r>
    </w:p>
    <w:p w:rsidR="001732CD" w:rsidRPr="00345377" w:rsidRDefault="001732CD" w:rsidP="001732C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45377">
        <w:t xml:space="preserve">Передать </w:t>
      </w:r>
      <w:r w:rsidRPr="00345377">
        <w:rPr>
          <w:bCs/>
        </w:rPr>
        <w:t>осуществление отдельных полномочий</w:t>
      </w:r>
      <w:r w:rsidRPr="00345377">
        <w:rPr>
          <w:b/>
          <w:bCs/>
        </w:rPr>
        <w:t xml:space="preserve"> </w:t>
      </w:r>
      <w:r w:rsidRPr="00345377">
        <w:t xml:space="preserve">по </w:t>
      </w:r>
      <w:r w:rsidRPr="00345377">
        <w:rPr>
          <w:bCs/>
        </w:rPr>
        <w:t>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поселения муниципальному образованию МО «Мирнинский район»</w:t>
      </w:r>
      <w:r w:rsidRPr="00345377">
        <w:t xml:space="preserve"> Республики Саха (Якутия)</w:t>
      </w:r>
      <w:r w:rsidRPr="00345377">
        <w:rPr>
          <w:bCs/>
        </w:rPr>
        <w:t>.</w:t>
      </w:r>
    </w:p>
    <w:p w:rsidR="001732CD" w:rsidRPr="00345377" w:rsidRDefault="001732CD" w:rsidP="001732C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45377">
        <w:t xml:space="preserve">Принять за основу проект Соглашения </w:t>
      </w:r>
      <w:r w:rsidRPr="00345377">
        <w:rPr>
          <w:bCs/>
        </w:rPr>
        <w:t>о передаче осуществления отдельных полномочий по 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p w:rsidR="001732CD" w:rsidRPr="0031416C" w:rsidRDefault="001732CD" w:rsidP="001732C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1416C">
        <w:rPr>
          <w:bCs/>
        </w:rPr>
        <w:t>Уполномочить Главу города МО «Город Удачный» заключить с МО «Мирнинский район» вышеуказанное соглашение сроком на 5 лет по 31.12.2020 года.</w:t>
      </w:r>
    </w:p>
    <w:p w:rsidR="001732CD" w:rsidRPr="0031416C" w:rsidRDefault="001732CD" w:rsidP="001732C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1416C">
        <w:t xml:space="preserve">Администрации МО «Город Удачный» </w:t>
      </w:r>
      <w:r w:rsidRPr="0031416C">
        <w:rPr>
          <w:bCs/>
        </w:rPr>
        <w:t>Мирнинского района</w:t>
      </w:r>
      <w:r w:rsidRPr="0031416C">
        <w:t xml:space="preserve"> Республики Саха (Якутия) предусмотреть ежегодный объем финансовых средств на осуществления части </w:t>
      </w:r>
      <w:r>
        <w:t xml:space="preserve">переданных </w:t>
      </w:r>
      <w:r w:rsidRPr="0031416C">
        <w:t>полномочий в размере 90 000,00 рублей.</w:t>
      </w:r>
    </w:p>
    <w:p w:rsidR="001732CD" w:rsidRDefault="001732CD" w:rsidP="001732C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Опубликовать (обнародовать) настоящее Решение в порядке, установленном Уставом МО «Город Удачный».</w:t>
      </w:r>
    </w:p>
    <w:p w:rsidR="001732CD" w:rsidRDefault="001732CD" w:rsidP="001732C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1732CD" w:rsidRDefault="001732CD" w:rsidP="001732C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C5D49">
        <w:t>Контроль исполнения настоящего Решения возложить на комиссию</w:t>
      </w:r>
      <w:r>
        <w:t xml:space="preserve"> по социальным вопросам (В.М.Иващенко). </w:t>
      </w:r>
    </w:p>
    <w:p w:rsidR="001732CD" w:rsidRDefault="001732CD" w:rsidP="001732CD">
      <w:pPr>
        <w:jc w:val="both"/>
      </w:pPr>
    </w:p>
    <w:tbl>
      <w:tblPr>
        <w:tblW w:w="10314" w:type="dxa"/>
        <w:tblLook w:val="04A0"/>
      </w:tblPr>
      <w:tblGrid>
        <w:gridCol w:w="5495"/>
        <w:gridCol w:w="4819"/>
      </w:tblGrid>
      <w:tr w:rsidR="001732CD" w:rsidRPr="0057221B" w:rsidTr="00A65C1D">
        <w:trPr>
          <w:trHeight w:val="1551"/>
        </w:trPr>
        <w:tc>
          <w:tcPr>
            <w:tcW w:w="5495" w:type="dxa"/>
          </w:tcPr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</w:t>
            </w:r>
            <w:r w:rsidRPr="0057221B">
              <w:rPr>
                <w:b/>
              </w:rPr>
              <w:t>лава города</w:t>
            </w:r>
          </w:p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32CD" w:rsidRDefault="001732CD" w:rsidP="00A65C1D">
            <w:pPr>
              <w:rPr>
                <w:b/>
              </w:rPr>
            </w:pPr>
          </w:p>
          <w:p w:rsidR="001732CD" w:rsidRPr="001C0F3F" w:rsidRDefault="001732CD" w:rsidP="00A65C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</w:t>
            </w:r>
            <w:r w:rsidRPr="001C0F3F">
              <w:rPr>
                <w:b/>
                <w:lang w:eastAsia="en-US"/>
              </w:rPr>
              <w:t>___А.В. Приходько</w:t>
            </w:r>
          </w:p>
          <w:p w:rsidR="001732CD" w:rsidRPr="00054D65" w:rsidRDefault="001732CD" w:rsidP="00A65C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0F3F">
              <w:rPr>
                <w:b/>
                <w:sz w:val="22"/>
                <w:szCs w:val="22"/>
              </w:rPr>
              <w:t>«___»__________________2016г.</w:t>
            </w:r>
          </w:p>
        </w:tc>
        <w:tc>
          <w:tcPr>
            <w:tcW w:w="4819" w:type="dxa"/>
          </w:tcPr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221B">
              <w:rPr>
                <w:b/>
              </w:rPr>
              <w:t>Председатель</w:t>
            </w:r>
          </w:p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221B">
              <w:rPr>
                <w:b/>
              </w:rPr>
              <w:t xml:space="preserve"> городского Совета депутатов</w:t>
            </w:r>
          </w:p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732CD" w:rsidRDefault="001732CD" w:rsidP="00A65C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________________________</w:t>
            </w:r>
            <w:r w:rsidRPr="0057221B">
              <w:rPr>
                <w:b/>
              </w:rPr>
              <w:t xml:space="preserve">___А.Б. Тархов </w:t>
            </w:r>
          </w:p>
          <w:p w:rsidR="001732CD" w:rsidRPr="0057221B" w:rsidRDefault="001732CD" w:rsidP="00A65C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0F3F">
              <w:rPr>
                <w:b/>
                <w:sz w:val="22"/>
                <w:szCs w:val="22"/>
              </w:rPr>
              <w:t>«___»__________________2016г.</w:t>
            </w:r>
          </w:p>
        </w:tc>
      </w:tr>
    </w:tbl>
    <w:p w:rsidR="001732CD" w:rsidRDefault="001732CD" w:rsidP="001732CD">
      <w:pPr>
        <w:rPr>
          <w:b/>
        </w:rPr>
      </w:pPr>
    </w:p>
    <w:p w:rsidR="001732CD" w:rsidRPr="004B5084" w:rsidRDefault="001732CD" w:rsidP="001732CD">
      <w:pPr>
        <w:pStyle w:val="ConsPlusNormal"/>
        <w:jc w:val="center"/>
        <w:rPr>
          <w:b/>
          <w:sz w:val="28"/>
          <w:szCs w:val="28"/>
        </w:rPr>
      </w:pPr>
      <w:r w:rsidRPr="004B5084">
        <w:rPr>
          <w:b/>
          <w:sz w:val="28"/>
          <w:szCs w:val="28"/>
        </w:rPr>
        <w:lastRenderedPageBreak/>
        <w:t>Пояснительная записка</w:t>
      </w:r>
    </w:p>
    <w:p w:rsidR="001732CD" w:rsidRDefault="001732CD" w:rsidP="001732CD">
      <w:pPr>
        <w:pStyle w:val="ConsPlusNormal"/>
        <w:ind w:firstLine="540"/>
        <w:jc w:val="both"/>
      </w:pP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>Согласно ч. 1 ст. 15 Федерального закона N 131-ФЗ к вопросам местного значения муниципальных районов отнесена организация библиотечного обслуживания населения межпоселенческими библиотеками, комплектование и обеспечение сохранности их библиотечных фондов.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 xml:space="preserve">В соответствии с </w:t>
      </w:r>
      <w:hyperlink r:id="rId9" w:history="1">
        <w:r w:rsidRPr="007E6D06">
          <w:rPr>
            <w:color w:val="0000FF"/>
          </w:rPr>
          <w:t>п. 11 ч. 1 ст. 14</w:t>
        </w:r>
      </w:hyperlink>
      <w:r w:rsidRPr="007E6D06"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относятся, в том числе,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>Таким образом, и муниципальные районы, и городские поселения решают вопросы, связанные с организацией библиотечного обслуживания населения и комплектованием библиотечных фондов: муниципальные районы - в межпоселенческих библиотеках, городские поселения – в межпоселенческих библиотеках, либо по решению администраций МО могут быть самостоятельными. Таким образом, данные полномочия могут быть полномочиями совместного ведения.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>В 2006 году была создана Межпоселенческая информационно-библиотечная система Мирнинского района, в которую входят и библиотеки города Удачного.Межпоселенческаярайонная библиотека оказывает услуги межпоселенческого характера в целях решения вопросов местного значения, как района, так и поселения, использует имущество разных собственников на различных условиях (в данном случае используется следующее имущество поселения – непосредственно само помещение, которое передано в безвозмездное пользование, частично библиотечный фонд, проектор, стулья офисные, многофункциональное устройство, ноутбук и др.) обеспечивает обслуживание за счет аккумулированных финансовых средств.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 xml:space="preserve">Согласно </w:t>
      </w:r>
      <w:hyperlink r:id="rId10" w:history="1">
        <w:r w:rsidRPr="007E6D06">
          <w:rPr>
            <w:color w:val="0000FF"/>
          </w:rPr>
          <w:t>ч. 4 ст. 15</w:t>
        </w:r>
      </w:hyperlink>
      <w:r w:rsidRPr="007E6D06">
        <w:t xml:space="preserve"> Федерального закона N 131-ФЗ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1" w:history="1">
        <w:r w:rsidRPr="007E6D06">
          <w:rPr>
            <w:color w:val="0000FF"/>
          </w:rPr>
          <w:t>кодексом</w:t>
        </w:r>
      </w:hyperlink>
      <w:r w:rsidRPr="007E6D06">
        <w:t xml:space="preserve"> РФ.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 xml:space="preserve">Таким образом, передача полномочий городского поселения району на основе соглашения правомерна, а вопросы определения объема межбюджетных трансфертов, необходимых для осуществления передаваемых полномочий, должны быть урегулированы соглашением. В соглашении, предлагаемом к заключению на 2016 - 2020 гг., указано, что объем межбюджетных трансфертов, необходимых для осуществления полномочий, определяется ежегодно. 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>Таким образом, ежегодный объем межбюджетных трансфертов утверждается решением представительного органа муниципального образования поселения о бюджете поселения на очередной финансовый год и предоставляется району в порядке, предусмотренном муниципальными правовыми актами представительного органа поселения.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>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поселений, переданных ему в соответствии с п. 11 ч. 1 ст. 14 Федерального закона N 131-ФЗ. Исполнение данных полномочий осуществляется только за счет средств бюджета поселений.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 xml:space="preserve">В связи с этим предлагается заключить соглашение с ОМС муниципального района о передаче им осуществления части полномочий поселения по решению вопросов местного </w:t>
      </w:r>
      <w:r w:rsidRPr="007E6D06">
        <w:lastRenderedPageBreak/>
        <w:t>значения  за счет межбюджетных трансфертов, предоставляемых из бюджета поселения в бюджет района в размере 90 тысяч рублей для комплектования библиотечных фондов.А так же предоставить правоадминистрации города предоставить в безвозмездное пользование помещение для организации библиотечного обслуживания населения. Указанное соглашение должно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трансфертов.</w:t>
      </w:r>
    </w:p>
    <w:p w:rsidR="001732CD" w:rsidRPr="007E6D06" w:rsidRDefault="001732CD" w:rsidP="001732CD">
      <w:pPr>
        <w:pStyle w:val="ConsPlusNormal"/>
        <w:ind w:firstLine="540"/>
        <w:jc w:val="both"/>
      </w:pPr>
      <w:r w:rsidRPr="007E6D06">
        <w:t xml:space="preserve">Решение о передаче полномочий необходимо для того, чтобы сохранить действующую систему и финансирование библиотек, находящихся в поселениях. В случае если такое решение не будет принято, то встает закономерный вопрос об исполнении администрацией МО «Город Удачный» самостоятельно своих полномочий по осуществлению организации библиотечного обслуживания населения. </w:t>
      </w:r>
    </w:p>
    <w:p w:rsidR="001732CD" w:rsidRDefault="001732CD" w:rsidP="001732CD">
      <w:pPr>
        <w:ind w:firstLine="708"/>
        <w:jc w:val="both"/>
      </w:pPr>
    </w:p>
    <w:p w:rsidR="001732CD" w:rsidRDefault="001732CD" w:rsidP="001732CD">
      <w:pPr>
        <w:jc w:val="both"/>
      </w:pPr>
    </w:p>
    <w:p w:rsidR="001732CD" w:rsidRDefault="001732CD" w:rsidP="001732CD">
      <w:pPr>
        <w:ind w:firstLine="708"/>
        <w:jc w:val="both"/>
      </w:pPr>
    </w:p>
    <w:p w:rsidR="001732CD" w:rsidRDefault="001732CD" w:rsidP="001732CD">
      <w:r>
        <w:rPr>
          <w:lang w:eastAsia="en-US"/>
        </w:rPr>
        <w:t xml:space="preserve">            Ведущий специалист юрист                                                                      Мамонова М.А.</w:t>
      </w:r>
    </w:p>
    <w:p w:rsidR="001732CD" w:rsidRDefault="001732CD" w:rsidP="001732CD">
      <w:pPr>
        <w:ind w:firstLine="708"/>
        <w:jc w:val="both"/>
      </w:pPr>
    </w:p>
    <w:p w:rsidR="001732CD" w:rsidRDefault="001732CD" w:rsidP="001732CD">
      <w:pPr>
        <w:ind w:firstLine="708"/>
        <w:jc w:val="both"/>
      </w:pPr>
    </w:p>
    <w:p w:rsidR="001732CD" w:rsidRDefault="001732CD" w:rsidP="001732CD">
      <w:pPr>
        <w:rPr>
          <w:b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1732CD" w:rsidRDefault="001732CD" w:rsidP="00E252EA">
      <w:pPr>
        <w:jc w:val="right"/>
        <w:rPr>
          <w:b/>
          <w:sz w:val="22"/>
          <w:szCs w:val="22"/>
        </w:rPr>
      </w:pPr>
    </w:p>
    <w:p w:rsidR="00E252EA" w:rsidRPr="000D5EDF" w:rsidRDefault="00E252EA" w:rsidP="00E252EA">
      <w:pPr>
        <w:jc w:val="right"/>
        <w:rPr>
          <w:b/>
          <w:sz w:val="22"/>
          <w:szCs w:val="22"/>
        </w:rPr>
      </w:pPr>
      <w:r w:rsidRPr="000D5EDF">
        <w:rPr>
          <w:b/>
          <w:sz w:val="22"/>
          <w:szCs w:val="22"/>
        </w:rPr>
        <w:lastRenderedPageBreak/>
        <w:t>ПРОЕКТ</w:t>
      </w:r>
    </w:p>
    <w:p w:rsidR="00E252EA" w:rsidRPr="000D5EDF" w:rsidRDefault="00E252EA" w:rsidP="00E252EA">
      <w:pPr>
        <w:jc w:val="center"/>
        <w:rPr>
          <w:b/>
          <w:sz w:val="22"/>
          <w:szCs w:val="22"/>
        </w:rPr>
      </w:pPr>
      <w:r w:rsidRPr="000D5EDF">
        <w:rPr>
          <w:b/>
          <w:sz w:val="22"/>
          <w:szCs w:val="22"/>
        </w:rPr>
        <w:t>СОГЛАШЕНИЕ</w:t>
      </w:r>
    </w:p>
    <w:p w:rsidR="00E252EA" w:rsidRPr="000D5EDF" w:rsidRDefault="00E252EA" w:rsidP="00E252EA">
      <w:pPr>
        <w:jc w:val="center"/>
        <w:rPr>
          <w:bCs/>
          <w:sz w:val="22"/>
          <w:szCs w:val="22"/>
        </w:rPr>
      </w:pPr>
      <w:r w:rsidRPr="000D5EDF">
        <w:rPr>
          <w:bCs/>
          <w:sz w:val="22"/>
          <w:szCs w:val="22"/>
        </w:rPr>
        <w:t xml:space="preserve">о передаче осуществления </w:t>
      </w:r>
      <w:r w:rsidR="005A54CF" w:rsidRPr="000D5EDF">
        <w:rPr>
          <w:bCs/>
          <w:sz w:val="22"/>
          <w:szCs w:val="22"/>
        </w:rPr>
        <w:t xml:space="preserve">отдельных полномочий по решению вопросов местного значения </w:t>
      </w:r>
      <w:r w:rsidRPr="000D5EDF">
        <w:rPr>
          <w:bCs/>
          <w:sz w:val="22"/>
          <w:szCs w:val="22"/>
        </w:rPr>
        <w:t>в сфере организации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E252EA" w:rsidRPr="000D5EDF" w:rsidRDefault="00E252EA" w:rsidP="00E252E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0A0"/>
      </w:tblPr>
      <w:tblGrid>
        <w:gridCol w:w="4998"/>
        <w:gridCol w:w="4999"/>
      </w:tblGrid>
      <w:tr w:rsidR="00E252EA" w:rsidRPr="000D5EDF" w:rsidTr="00372F6C">
        <w:trPr>
          <w:jc w:val="center"/>
        </w:trPr>
        <w:tc>
          <w:tcPr>
            <w:tcW w:w="4998" w:type="dxa"/>
          </w:tcPr>
          <w:p w:rsidR="00E252EA" w:rsidRPr="000D5EDF" w:rsidRDefault="00E252EA" w:rsidP="00F15A11">
            <w:pPr>
              <w:jc w:val="both"/>
              <w:rPr>
                <w:sz w:val="22"/>
                <w:szCs w:val="22"/>
              </w:rPr>
            </w:pPr>
            <w:r w:rsidRPr="000D5EDF">
              <w:rPr>
                <w:bCs/>
                <w:sz w:val="22"/>
                <w:szCs w:val="22"/>
              </w:rPr>
              <w:t xml:space="preserve">г. </w:t>
            </w:r>
            <w:r w:rsidR="00F15A11" w:rsidRPr="000D5EDF">
              <w:rPr>
                <w:bCs/>
                <w:sz w:val="22"/>
                <w:szCs w:val="22"/>
              </w:rPr>
              <w:t>Мирный</w:t>
            </w:r>
          </w:p>
        </w:tc>
        <w:tc>
          <w:tcPr>
            <w:tcW w:w="4999" w:type="dxa"/>
          </w:tcPr>
          <w:p w:rsidR="00E252EA" w:rsidRPr="000D5EDF" w:rsidRDefault="005C3096" w:rsidP="00501C54">
            <w:pPr>
              <w:jc w:val="right"/>
              <w:rPr>
                <w:sz w:val="22"/>
                <w:szCs w:val="22"/>
              </w:rPr>
            </w:pPr>
            <w:r w:rsidRPr="000D5EDF">
              <w:rPr>
                <w:bCs/>
                <w:sz w:val="22"/>
                <w:szCs w:val="22"/>
              </w:rPr>
              <w:t>«_____»_________201</w:t>
            </w:r>
            <w:r w:rsidR="00501C54" w:rsidRPr="000D5EDF">
              <w:rPr>
                <w:bCs/>
                <w:sz w:val="22"/>
                <w:szCs w:val="22"/>
              </w:rPr>
              <w:t>6</w:t>
            </w:r>
            <w:r w:rsidR="00E252EA" w:rsidRPr="000D5EDF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E252EA" w:rsidRPr="000D5EDF" w:rsidRDefault="00E252EA" w:rsidP="00E252EA">
      <w:pPr>
        <w:ind w:firstLine="851"/>
        <w:jc w:val="both"/>
        <w:rPr>
          <w:sz w:val="22"/>
          <w:szCs w:val="22"/>
        </w:rPr>
      </w:pPr>
    </w:p>
    <w:p w:rsidR="004B293D" w:rsidRPr="000D5EDF" w:rsidRDefault="004B293D" w:rsidP="00E252EA">
      <w:pPr>
        <w:ind w:firstLine="851"/>
        <w:jc w:val="both"/>
        <w:rPr>
          <w:sz w:val="22"/>
          <w:szCs w:val="22"/>
        </w:rPr>
      </w:pPr>
    </w:p>
    <w:p w:rsidR="00291D2B" w:rsidRPr="00811973" w:rsidRDefault="00C06D85" w:rsidP="0007036F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b/>
          <w:color w:val="000000"/>
          <w:sz w:val="22"/>
          <w:szCs w:val="22"/>
        </w:rPr>
        <w:t>Муниципальное образование «</w:t>
      </w:r>
      <w:r w:rsidR="00501C54" w:rsidRPr="00811973">
        <w:rPr>
          <w:b/>
          <w:color w:val="000000"/>
          <w:sz w:val="22"/>
          <w:szCs w:val="22"/>
        </w:rPr>
        <w:t>Город Удачный</w:t>
      </w:r>
      <w:r w:rsidRPr="00811973">
        <w:rPr>
          <w:b/>
          <w:color w:val="000000"/>
          <w:sz w:val="22"/>
          <w:szCs w:val="22"/>
        </w:rPr>
        <w:t>» Мирнинского района Республики Саха (Якутия)</w:t>
      </w:r>
      <w:r w:rsidRPr="00811973">
        <w:rPr>
          <w:color w:val="000000"/>
          <w:sz w:val="22"/>
          <w:szCs w:val="22"/>
        </w:rPr>
        <w:t xml:space="preserve">, именуемое в дальнейшем </w:t>
      </w:r>
      <w:r w:rsidRPr="00811973">
        <w:rPr>
          <w:b/>
          <w:color w:val="000000"/>
          <w:sz w:val="22"/>
          <w:szCs w:val="22"/>
        </w:rPr>
        <w:t>«</w:t>
      </w:r>
      <w:r w:rsidR="002F1A8F" w:rsidRPr="00811973">
        <w:rPr>
          <w:b/>
          <w:color w:val="000000"/>
          <w:sz w:val="22"/>
          <w:szCs w:val="22"/>
        </w:rPr>
        <w:t>Поселение</w:t>
      </w:r>
      <w:r w:rsidRPr="00811973">
        <w:rPr>
          <w:b/>
          <w:color w:val="000000"/>
          <w:sz w:val="22"/>
          <w:szCs w:val="22"/>
        </w:rPr>
        <w:t>»</w:t>
      </w:r>
      <w:r w:rsidRPr="00811973">
        <w:rPr>
          <w:color w:val="000000"/>
          <w:sz w:val="22"/>
          <w:szCs w:val="22"/>
        </w:rPr>
        <w:t xml:space="preserve">, в лице </w:t>
      </w:r>
      <w:r w:rsidRPr="00811973">
        <w:rPr>
          <w:b/>
          <w:color w:val="000000"/>
          <w:sz w:val="22"/>
          <w:szCs w:val="22"/>
        </w:rPr>
        <w:t xml:space="preserve">Главы </w:t>
      </w:r>
      <w:r w:rsidR="00345377" w:rsidRPr="00811973">
        <w:rPr>
          <w:b/>
          <w:color w:val="000000"/>
          <w:sz w:val="22"/>
          <w:szCs w:val="22"/>
        </w:rPr>
        <w:t>МО «Город Удачный»</w:t>
      </w:r>
      <w:r w:rsidR="00345377" w:rsidRPr="00811973">
        <w:rPr>
          <w:color w:val="000000"/>
          <w:sz w:val="22"/>
          <w:szCs w:val="22"/>
        </w:rPr>
        <w:t xml:space="preserve"> </w:t>
      </w:r>
      <w:r w:rsidR="00501C54" w:rsidRPr="00811973">
        <w:rPr>
          <w:b/>
          <w:color w:val="000000"/>
          <w:sz w:val="22"/>
          <w:szCs w:val="22"/>
        </w:rPr>
        <w:t>Приходько Артура Владимировича</w:t>
      </w:r>
      <w:r w:rsidRPr="00811973">
        <w:rPr>
          <w:color w:val="000000"/>
          <w:sz w:val="22"/>
          <w:szCs w:val="22"/>
        </w:rPr>
        <w:t>, действующего на основании Устава муниципального образования «</w:t>
      </w:r>
      <w:r w:rsidR="00501C54" w:rsidRPr="00811973">
        <w:rPr>
          <w:color w:val="000000"/>
          <w:sz w:val="22"/>
          <w:szCs w:val="22"/>
        </w:rPr>
        <w:t>Город Удачный</w:t>
      </w:r>
      <w:r w:rsidRPr="00811973">
        <w:rPr>
          <w:color w:val="000000"/>
          <w:sz w:val="22"/>
          <w:szCs w:val="22"/>
        </w:rPr>
        <w:t>» Мирнинского района Республики Саха (Якутия)</w:t>
      </w:r>
      <w:r w:rsidR="001E67C5" w:rsidRPr="00811973">
        <w:rPr>
          <w:color w:val="000000"/>
          <w:sz w:val="22"/>
          <w:szCs w:val="22"/>
        </w:rPr>
        <w:t xml:space="preserve">, с одной стороны, и </w:t>
      </w:r>
      <w:r w:rsidR="00E252EA" w:rsidRPr="00811973">
        <w:rPr>
          <w:b/>
          <w:color w:val="000000"/>
          <w:sz w:val="22"/>
          <w:szCs w:val="22"/>
        </w:rPr>
        <w:t>Муниципальное образование «Мирнинский район» Республики Саха (Якутия)</w:t>
      </w:r>
      <w:r w:rsidR="00E252EA" w:rsidRPr="00811973">
        <w:rPr>
          <w:color w:val="000000"/>
          <w:sz w:val="22"/>
          <w:szCs w:val="22"/>
        </w:rPr>
        <w:t xml:space="preserve">, именуемое в дальнейшем </w:t>
      </w:r>
      <w:r w:rsidR="00E252EA" w:rsidRPr="00811973">
        <w:rPr>
          <w:b/>
          <w:color w:val="000000"/>
          <w:sz w:val="22"/>
          <w:szCs w:val="22"/>
        </w:rPr>
        <w:t>«</w:t>
      </w:r>
      <w:r w:rsidR="001C0F3F" w:rsidRPr="00811973">
        <w:rPr>
          <w:b/>
          <w:color w:val="000000"/>
          <w:sz w:val="22"/>
          <w:szCs w:val="22"/>
        </w:rPr>
        <w:t>Район</w:t>
      </w:r>
      <w:r w:rsidR="00E252EA" w:rsidRPr="00811973">
        <w:rPr>
          <w:b/>
          <w:color w:val="000000"/>
          <w:sz w:val="22"/>
          <w:szCs w:val="22"/>
        </w:rPr>
        <w:t>»</w:t>
      </w:r>
      <w:r w:rsidR="00E252EA" w:rsidRPr="00811973">
        <w:rPr>
          <w:color w:val="000000"/>
          <w:sz w:val="22"/>
          <w:szCs w:val="22"/>
        </w:rPr>
        <w:t xml:space="preserve">, </w:t>
      </w:r>
      <w:r w:rsidR="00C37A87" w:rsidRPr="00811973">
        <w:rPr>
          <w:color w:val="000000"/>
          <w:sz w:val="22"/>
          <w:szCs w:val="22"/>
        </w:rPr>
        <w:t xml:space="preserve">в </w:t>
      </w:r>
      <w:r w:rsidR="00C37A87" w:rsidRPr="00811973">
        <w:rPr>
          <w:sz w:val="22"/>
          <w:szCs w:val="22"/>
        </w:rPr>
        <w:t xml:space="preserve">лице </w:t>
      </w:r>
      <w:r w:rsidR="00C37A87" w:rsidRPr="00811973">
        <w:rPr>
          <w:b/>
          <w:sz w:val="22"/>
          <w:szCs w:val="22"/>
        </w:rPr>
        <w:t xml:space="preserve">Главы </w:t>
      </w:r>
      <w:r w:rsidR="007D50DD" w:rsidRPr="00811973">
        <w:rPr>
          <w:b/>
          <w:sz w:val="22"/>
          <w:szCs w:val="22"/>
        </w:rPr>
        <w:t xml:space="preserve">МО </w:t>
      </w:r>
      <w:r w:rsidR="001C0F3F" w:rsidRPr="00811973">
        <w:rPr>
          <w:b/>
          <w:color w:val="000000"/>
          <w:sz w:val="22"/>
          <w:szCs w:val="22"/>
        </w:rPr>
        <w:t xml:space="preserve">Мирнинского района </w:t>
      </w:r>
      <w:r w:rsidR="00C37A87" w:rsidRPr="00811973">
        <w:rPr>
          <w:b/>
          <w:sz w:val="22"/>
          <w:szCs w:val="22"/>
        </w:rPr>
        <w:t>Юзмухаметова Ришата Нургалиевича</w:t>
      </w:r>
      <w:r w:rsidR="00C37A87" w:rsidRPr="00811973">
        <w:rPr>
          <w:sz w:val="22"/>
          <w:szCs w:val="22"/>
        </w:rPr>
        <w:t>, дей</w:t>
      </w:r>
      <w:r w:rsidR="00C37A87" w:rsidRPr="00811973">
        <w:rPr>
          <w:color w:val="000000"/>
          <w:sz w:val="22"/>
          <w:szCs w:val="22"/>
        </w:rPr>
        <w:t>ствующего на основании Устава муниципального об</w:t>
      </w:r>
      <w:r w:rsidR="0007036F" w:rsidRPr="00811973">
        <w:rPr>
          <w:color w:val="000000"/>
          <w:sz w:val="22"/>
          <w:szCs w:val="22"/>
        </w:rPr>
        <w:t xml:space="preserve">разования «Мирнинский район» РС </w:t>
      </w:r>
      <w:r w:rsidR="00C37A87" w:rsidRPr="00811973">
        <w:rPr>
          <w:color w:val="000000"/>
          <w:sz w:val="22"/>
          <w:szCs w:val="22"/>
        </w:rPr>
        <w:t>(Якутия)</w:t>
      </w:r>
      <w:r w:rsidR="00E252EA" w:rsidRPr="00811973">
        <w:rPr>
          <w:sz w:val="22"/>
          <w:szCs w:val="22"/>
        </w:rPr>
        <w:t xml:space="preserve">, с </w:t>
      </w:r>
      <w:r w:rsidR="00790098" w:rsidRPr="00811973">
        <w:rPr>
          <w:sz w:val="22"/>
          <w:szCs w:val="22"/>
        </w:rPr>
        <w:t>другой</w:t>
      </w:r>
      <w:r w:rsidR="00E252EA" w:rsidRPr="00811973">
        <w:rPr>
          <w:color w:val="000000"/>
          <w:sz w:val="22"/>
          <w:szCs w:val="22"/>
        </w:rPr>
        <w:t xml:space="preserve"> стороны, </w:t>
      </w:r>
      <w:r w:rsidR="0049251E" w:rsidRPr="00811973">
        <w:rPr>
          <w:color w:val="000000"/>
          <w:sz w:val="22"/>
          <w:szCs w:val="22"/>
        </w:rPr>
        <w:t>совместно</w:t>
      </w:r>
      <w:r w:rsidR="00E33999" w:rsidRPr="00811973">
        <w:rPr>
          <w:color w:val="000000"/>
          <w:sz w:val="22"/>
          <w:szCs w:val="22"/>
        </w:rPr>
        <w:t xml:space="preserve"> именуемые «Стороны», </w:t>
      </w:r>
      <w:r w:rsidR="0049251E" w:rsidRPr="00811973">
        <w:rPr>
          <w:color w:val="000000"/>
          <w:sz w:val="22"/>
          <w:szCs w:val="22"/>
        </w:rPr>
        <w:t>признавая необходимость модернизации библиотечно-информационного</w:t>
      </w:r>
      <w:r w:rsidR="00E33999" w:rsidRPr="00811973">
        <w:rPr>
          <w:color w:val="000000"/>
          <w:sz w:val="22"/>
          <w:szCs w:val="22"/>
        </w:rPr>
        <w:t xml:space="preserve"> </w:t>
      </w:r>
      <w:r w:rsidR="0049251E" w:rsidRPr="00811973">
        <w:rPr>
          <w:color w:val="000000"/>
          <w:sz w:val="22"/>
          <w:szCs w:val="22"/>
        </w:rPr>
        <w:t xml:space="preserve">обслуживания населения поселения, повышения эффективной и качественной деятельности </w:t>
      </w:r>
      <w:r w:rsidR="003A37D8" w:rsidRPr="00811973">
        <w:rPr>
          <w:color w:val="000000"/>
          <w:sz w:val="22"/>
          <w:szCs w:val="22"/>
        </w:rPr>
        <w:t>муниципальных библиотек, реализации конституционных прав граждан на доступ к культурным ценностям и информации, для долговременного сотрудничества на договорной основе заключили настоящее Соглашение о нижеследующем:</w:t>
      </w:r>
    </w:p>
    <w:p w:rsidR="000D5EDF" w:rsidRPr="00811973" w:rsidRDefault="000D5EDF" w:rsidP="003377E3">
      <w:pPr>
        <w:ind w:firstLine="851"/>
        <w:jc w:val="center"/>
        <w:rPr>
          <w:b/>
          <w:color w:val="000000"/>
          <w:sz w:val="22"/>
          <w:szCs w:val="22"/>
        </w:rPr>
      </w:pPr>
    </w:p>
    <w:p w:rsidR="003377E3" w:rsidRPr="00811973" w:rsidRDefault="00D827DC" w:rsidP="003377E3">
      <w:pPr>
        <w:ind w:firstLine="851"/>
        <w:jc w:val="center"/>
        <w:rPr>
          <w:b/>
          <w:color w:val="000000"/>
          <w:sz w:val="22"/>
          <w:szCs w:val="22"/>
        </w:rPr>
      </w:pPr>
      <w:r w:rsidRPr="00811973">
        <w:rPr>
          <w:b/>
          <w:color w:val="000000"/>
          <w:sz w:val="22"/>
          <w:szCs w:val="22"/>
        </w:rPr>
        <w:t>1</w:t>
      </w:r>
      <w:r w:rsidR="003377E3" w:rsidRPr="00811973">
        <w:rPr>
          <w:b/>
          <w:color w:val="000000"/>
          <w:sz w:val="22"/>
          <w:szCs w:val="22"/>
        </w:rPr>
        <w:t xml:space="preserve">. </w:t>
      </w:r>
      <w:r w:rsidR="00C81D50" w:rsidRPr="00811973">
        <w:rPr>
          <w:b/>
          <w:color w:val="000000"/>
          <w:sz w:val="22"/>
          <w:szCs w:val="22"/>
        </w:rPr>
        <w:t>Предмет соглашения</w:t>
      </w:r>
    </w:p>
    <w:p w:rsidR="00C81D50" w:rsidRPr="00811973" w:rsidRDefault="00C81D50" w:rsidP="00D827DC">
      <w:pPr>
        <w:ind w:firstLine="851"/>
        <w:jc w:val="center"/>
        <w:rPr>
          <w:b/>
          <w:color w:val="000000"/>
          <w:sz w:val="22"/>
          <w:szCs w:val="22"/>
        </w:rPr>
      </w:pPr>
    </w:p>
    <w:p w:rsidR="001D78D7" w:rsidRPr="00811973" w:rsidRDefault="00D827DC" w:rsidP="00D827DC">
      <w:pPr>
        <w:ind w:firstLine="851"/>
        <w:jc w:val="both"/>
        <w:rPr>
          <w:sz w:val="22"/>
          <w:szCs w:val="22"/>
        </w:rPr>
      </w:pPr>
      <w:r w:rsidRPr="00811973">
        <w:rPr>
          <w:color w:val="000000"/>
          <w:sz w:val="22"/>
          <w:szCs w:val="22"/>
        </w:rPr>
        <w:t>1</w:t>
      </w:r>
      <w:r w:rsidR="00C81D50" w:rsidRPr="00811973">
        <w:rPr>
          <w:color w:val="000000"/>
          <w:sz w:val="22"/>
          <w:szCs w:val="22"/>
        </w:rPr>
        <w:t xml:space="preserve">.1. </w:t>
      </w:r>
      <w:r w:rsidR="001D78D7" w:rsidRPr="00811973">
        <w:rPr>
          <w:sz w:val="22"/>
          <w:szCs w:val="22"/>
        </w:rPr>
        <w:t xml:space="preserve">Предметом настоящего Соглашения является передача в соответствии с Федеральным Законом от 06.10.2003г. №131-Ф3 «Об общих принципах организации местного самоуправления в Российской Федерации» Району отдельных полномочий по решению вопросов местного значения </w:t>
      </w:r>
    </w:p>
    <w:p w:rsidR="001D78D7" w:rsidRPr="00811973" w:rsidRDefault="001D78D7" w:rsidP="00D827DC">
      <w:pPr>
        <w:jc w:val="both"/>
        <w:rPr>
          <w:color w:val="000000"/>
          <w:sz w:val="22"/>
          <w:szCs w:val="22"/>
        </w:rPr>
      </w:pPr>
      <w:r w:rsidRPr="00811973">
        <w:rPr>
          <w:bCs/>
          <w:sz w:val="22"/>
          <w:szCs w:val="22"/>
        </w:rPr>
        <w:t xml:space="preserve">в сфере </w:t>
      </w:r>
      <w:r w:rsidRPr="00811973">
        <w:rPr>
          <w:color w:val="000000"/>
          <w:sz w:val="22"/>
          <w:szCs w:val="22"/>
        </w:rPr>
        <w:t xml:space="preserve">библиотечного обслуживания населения, комплектования и обеспечения сохранности библиотечных фондов библиотек </w:t>
      </w:r>
      <w:r w:rsidR="0007036F" w:rsidRPr="00811973">
        <w:rPr>
          <w:color w:val="000000"/>
          <w:sz w:val="22"/>
          <w:szCs w:val="22"/>
        </w:rPr>
        <w:t>п</w:t>
      </w:r>
      <w:r w:rsidRPr="00811973">
        <w:rPr>
          <w:color w:val="000000"/>
          <w:sz w:val="22"/>
          <w:szCs w:val="22"/>
        </w:rPr>
        <w:t>оселения за счет средств межбюджетных трансфертов, передаваемых Поселением.</w:t>
      </w:r>
    </w:p>
    <w:p w:rsidR="001D78D7" w:rsidRPr="00811973" w:rsidRDefault="001D78D7" w:rsidP="00D827DC">
      <w:pPr>
        <w:tabs>
          <w:tab w:val="left" w:pos="915"/>
        </w:tabs>
        <w:ind w:firstLine="851"/>
        <w:jc w:val="both"/>
        <w:rPr>
          <w:sz w:val="22"/>
          <w:szCs w:val="22"/>
        </w:rPr>
      </w:pPr>
      <w:r w:rsidRPr="00811973">
        <w:rPr>
          <w:sz w:val="22"/>
          <w:szCs w:val="22"/>
        </w:rPr>
        <w:tab/>
      </w:r>
      <w:r w:rsidR="00D827DC" w:rsidRPr="00811973">
        <w:rPr>
          <w:sz w:val="22"/>
          <w:szCs w:val="22"/>
        </w:rPr>
        <w:t>1</w:t>
      </w:r>
      <w:r w:rsidRPr="00811973">
        <w:rPr>
          <w:sz w:val="22"/>
          <w:szCs w:val="22"/>
        </w:rPr>
        <w:t>.2. К отдельным полномочиям, передаваемым Району относится:</w:t>
      </w:r>
    </w:p>
    <w:p w:rsidR="00C81D50" w:rsidRPr="00811973" w:rsidRDefault="00C81D50" w:rsidP="00D827DC">
      <w:pPr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- организация библиотечного обслуживания населения;</w:t>
      </w:r>
    </w:p>
    <w:p w:rsidR="00C81D50" w:rsidRPr="00811973" w:rsidRDefault="00C81D50" w:rsidP="00D827DC">
      <w:pPr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- комплектование библиотечных фондов библиотек;</w:t>
      </w:r>
    </w:p>
    <w:p w:rsidR="00C81D50" w:rsidRPr="00811973" w:rsidRDefault="00C81D50" w:rsidP="00D827DC">
      <w:pPr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 xml:space="preserve">- обеспечение сохранности библиотечных фондов библиотек. </w:t>
      </w:r>
    </w:p>
    <w:p w:rsidR="00866DE5" w:rsidRPr="00811973" w:rsidRDefault="00866DE5" w:rsidP="00D827DC">
      <w:pPr>
        <w:ind w:firstLine="851"/>
        <w:rPr>
          <w:color w:val="000000"/>
          <w:sz w:val="22"/>
          <w:szCs w:val="22"/>
        </w:rPr>
      </w:pPr>
    </w:p>
    <w:p w:rsidR="00866DE5" w:rsidRPr="00811973" w:rsidRDefault="00D827DC" w:rsidP="00866DE5">
      <w:pPr>
        <w:ind w:firstLine="851"/>
        <w:jc w:val="center"/>
        <w:rPr>
          <w:b/>
          <w:color w:val="000000"/>
          <w:sz w:val="22"/>
          <w:szCs w:val="22"/>
        </w:rPr>
      </w:pPr>
      <w:r w:rsidRPr="00811973">
        <w:rPr>
          <w:b/>
          <w:color w:val="000000"/>
          <w:sz w:val="22"/>
          <w:szCs w:val="22"/>
        </w:rPr>
        <w:t>2</w:t>
      </w:r>
      <w:r w:rsidR="00866DE5" w:rsidRPr="00811973">
        <w:rPr>
          <w:b/>
          <w:color w:val="000000"/>
          <w:sz w:val="22"/>
          <w:szCs w:val="22"/>
        </w:rPr>
        <w:t xml:space="preserve">. </w:t>
      </w:r>
      <w:r w:rsidR="000F0696" w:rsidRPr="00811973">
        <w:rPr>
          <w:b/>
          <w:color w:val="000000"/>
          <w:sz w:val="22"/>
          <w:szCs w:val="22"/>
        </w:rPr>
        <w:t>Объем и порядок финансирования передаваемых полномочий</w:t>
      </w:r>
    </w:p>
    <w:p w:rsidR="00866DE5" w:rsidRPr="00811973" w:rsidRDefault="00866DE5" w:rsidP="00866DE5">
      <w:pPr>
        <w:ind w:firstLine="851"/>
        <w:jc w:val="center"/>
        <w:rPr>
          <w:b/>
          <w:color w:val="000000"/>
          <w:sz w:val="22"/>
          <w:szCs w:val="22"/>
        </w:rPr>
      </w:pPr>
    </w:p>
    <w:p w:rsidR="00E2327E" w:rsidRPr="00811973" w:rsidRDefault="00E2327E" w:rsidP="00E2327E">
      <w:pPr>
        <w:pStyle w:val="a8"/>
        <w:ind w:firstLine="851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2.1. Финансовые средства, необходимые Району для осуществления переданных им отдельных полномочий по решению вопросов местного значения в</w:t>
      </w:r>
      <w:r w:rsidRPr="00811973">
        <w:rPr>
          <w:bCs/>
          <w:sz w:val="22"/>
          <w:szCs w:val="22"/>
        </w:rPr>
        <w:t xml:space="preserve">  сфере </w:t>
      </w:r>
      <w:r w:rsidRPr="00811973">
        <w:rPr>
          <w:color w:val="000000"/>
          <w:sz w:val="22"/>
          <w:szCs w:val="22"/>
        </w:rPr>
        <w:t>библиотечного обслуживания населения, комплектования и обеспечения сохранности библиотечных фондов библиотек Поселения</w:t>
      </w:r>
      <w:r w:rsidRPr="00811973">
        <w:rPr>
          <w:sz w:val="22"/>
          <w:szCs w:val="22"/>
        </w:rPr>
        <w:t>, предоставляются местному бюджету Района из местного бюджета Поселения в виде межбюджетных трансфертов.</w:t>
      </w:r>
    </w:p>
    <w:p w:rsidR="00E2327E" w:rsidRPr="00811973" w:rsidRDefault="00E2327E" w:rsidP="00E2327E">
      <w:pPr>
        <w:pStyle w:val="a8"/>
        <w:ind w:firstLine="851"/>
        <w:jc w:val="both"/>
        <w:rPr>
          <w:sz w:val="22"/>
          <w:szCs w:val="22"/>
        </w:rPr>
      </w:pPr>
      <w:r w:rsidRPr="00811973">
        <w:rPr>
          <w:sz w:val="22"/>
          <w:szCs w:val="22"/>
        </w:rPr>
        <w:t xml:space="preserve">2.2. Межбюджетные трансферты включают в себя расходы на финансирование осуществления части полномочий по комплектованию </w:t>
      </w:r>
      <w:r w:rsidRPr="00811973">
        <w:rPr>
          <w:color w:val="000000"/>
          <w:sz w:val="22"/>
          <w:szCs w:val="22"/>
        </w:rPr>
        <w:t>библиотечных фондов библиотек</w:t>
      </w:r>
      <w:r w:rsidRPr="00811973">
        <w:rPr>
          <w:sz w:val="22"/>
          <w:szCs w:val="22"/>
        </w:rPr>
        <w:t>.</w:t>
      </w:r>
    </w:p>
    <w:p w:rsidR="00E2327E" w:rsidRPr="00811973" w:rsidRDefault="00E2327E" w:rsidP="00E2327E">
      <w:pPr>
        <w:pStyle w:val="21"/>
        <w:numPr>
          <w:ilvl w:val="1"/>
          <w:numId w:val="6"/>
        </w:numPr>
        <w:shd w:val="clear" w:color="auto" w:fill="auto"/>
        <w:tabs>
          <w:tab w:val="left" w:pos="0"/>
          <w:tab w:val="left" w:pos="1276"/>
        </w:tabs>
        <w:spacing w:after="0"/>
        <w:ind w:left="0" w:right="60" w:firstLine="851"/>
        <w:jc w:val="both"/>
        <w:rPr>
          <w:b/>
        </w:rPr>
      </w:pPr>
      <w:r w:rsidRPr="00811973">
        <w:t xml:space="preserve">Годовой объем межбюджетных трансфертов, передаваемых в соответствии с настоящим Соглашением и Таблицей финансирования (Приложение 1) составляет </w:t>
      </w:r>
      <w:r w:rsidRPr="00811973">
        <w:rPr>
          <w:b/>
        </w:rPr>
        <w:t>90 000, 00 (девяносто тысяч) рублей  00 копеек</w:t>
      </w:r>
      <w:r w:rsidRPr="00811973">
        <w:rPr>
          <w:color w:val="000000"/>
        </w:rPr>
        <w:t>.</w:t>
      </w:r>
    </w:p>
    <w:p w:rsidR="00E2327E" w:rsidRPr="00811973" w:rsidRDefault="00E2327E" w:rsidP="00E2327E">
      <w:pPr>
        <w:pStyle w:val="21"/>
        <w:numPr>
          <w:ilvl w:val="1"/>
          <w:numId w:val="6"/>
        </w:numPr>
        <w:shd w:val="clear" w:color="auto" w:fill="auto"/>
        <w:tabs>
          <w:tab w:val="left" w:pos="0"/>
          <w:tab w:val="left" w:pos="1276"/>
        </w:tabs>
        <w:spacing w:after="0"/>
        <w:ind w:left="0" w:right="60" w:firstLine="851"/>
        <w:jc w:val="both"/>
        <w:rPr>
          <w:b/>
        </w:rPr>
      </w:pPr>
      <w:r w:rsidRPr="00811973">
        <w:rPr>
          <w:color w:val="000000"/>
        </w:rPr>
        <w:t>Размер ежегодного объема межбюджетных трансфертов может быть изменен по соглашению Сторон.</w:t>
      </w:r>
    </w:p>
    <w:p w:rsidR="000D5EDF" w:rsidRPr="00811973" w:rsidRDefault="00E2327E" w:rsidP="000D5EDF">
      <w:pPr>
        <w:pStyle w:val="21"/>
        <w:numPr>
          <w:ilvl w:val="1"/>
          <w:numId w:val="6"/>
        </w:numPr>
        <w:shd w:val="clear" w:color="auto" w:fill="auto"/>
        <w:tabs>
          <w:tab w:val="left" w:pos="1276"/>
        </w:tabs>
        <w:spacing w:after="243"/>
        <w:ind w:left="0" w:right="60" w:firstLine="851"/>
        <w:jc w:val="both"/>
      </w:pPr>
      <w:r w:rsidRPr="00811973">
        <w:t>Переданные финансовые средства (межбюджетные трансферты), имеющие целевое назначение, неиспользованные в текущем финансовом году, подлежат обязательному возврату из местного бюджета Района в местный бюджет Поселения в соответствии с требованиями Бюджетного кодекса Российской Федерации.</w:t>
      </w:r>
    </w:p>
    <w:p w:rsidR="000D5EDF" w:rsidRPr="00811973" w:rsidRDefault="000D5EDF" w:rsidP="000D5EDF">
      <w:pPr>
        <w:pStyle w:val="21"/>
        <w:shd w:val="clear" w:color="auto" w:fill="auto"/>
        <w:tabs>
          <w:tab w:val="left" w:pos="1276"/>
        </w:tabs>
        <w:spacing w:after="243"/>
        <w:ind w:right="60"/>
        <w:jc w:val="both"/>
      </w:pPr>
    </w:p>
    <w:p w:rsidR="000D5EDF" w:rsidRPr="00811973" w:rsidRDefault="000D5EDF" w:rsidP="000D5EDF">
      <w:pPr>
        <w:pStyle w:val="21"/>
        <w:shd w:val="clear" w:color="auto" w:fill="auto"/>
        <w:tabs>
          <w:tab w:val="left" w:pos="1276"/>
        </w:tabs>
        <w:spacing w:after="243"/>
        <w:ind w:right="60"/>
        <w:jc w:val="both"/>
      </w:pPr>
    </w:p>
    <w:p w:rsidR="00291D2B" w:rsidRPr="00811973" w:rsidRDefault="00E33999" w:rsidP="00291D2B">
      <w:pPr>
        <w:ind w:firstLine="851"/>
        <w:jc w:val="center"/>
        <w:rPr>
          <w:b/>
          <w:color w:val="000000"/>
          <w:sz w:val="22"/>
          <w:szCs w:val="22"/>
        </w:rPr>
      </w:pPr>
      <w:r w:rsidRPr="00811973">
        <w:rPr>
          <w:b/>
          <w:color w:val="000000"/>
          <w:sz w:val="22"/>
          <w:szCs w:val="22"/>
        </w:rPr>
        <w:lastRenderedPageBreak/>
        <w:t>3</w:t>
      </w:r>
      <w:r w:rsidR="00C81D50" w:rsidRPr="00811973">
        <w:rPr>
          <w:b/>
          <w:color w:val="000000"/>
          <w:sz w:val="22"/>
          <w:szCs w:val="22"/>
        </w:rPr>
        <w:t>. Права и обязанности Поселения</w:t>
      </w:r>
    </w:p>
    <w:p w:rsidR="00C81D50" w:rsidRPr="00811973" w:rsidRDefault="00C81D50" w:rsidP="00C81D50">
      <w:pPr>
        <w:ind w:firstLine="851"/>
        <w:jc w:val="center"/>
        <w:rPr>
          <w:b/>
          <w:color w:val="000000"/>
          <w:sz w:val="22"/>
          <w:szCs w:val="22"/>
        </w:rPr>
      </w:pPr>
    </w:p>
    <w:p w:rsidR="00C81D5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</w:t>
      </w:r>
      <w:r w:rsidR="00C81D50" w:rsidRPr="00811973">
        <w:rPr>
          <w:color w:val="000000"/>
          <w:sz w:val="22"/>
          <w:szCs w:val="22"/>
        </w:rPr>
        <w:t>.1. Поселение имеет право:</w:t>
      </w:r>
    </w:p>
    <w:p w:rsidR="00C81D5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</w:t>
      </w:r>
      <w:r w:rsidR="00C81D50" w:rsidRPr="00811973">
        <w:rPr>
          <w:color w:val="000000"/>
          <w:sz w:val="22"/>
          <w:szCs w:val="22"/>
        </w:rPr>
        <w:t xml:space="preserve">.1.1. </w:t>
      </w:r>
      <w:r w:rsidR="00866DE5" w:rsidRPr="00811973">
        <w:rPr>
          <w:color w:val="000000"/>
          <w:sz w:val="22"/>
          <w:szCs w:val="22"/>
        </w:rPr>
        <w:t>О</w:t>
      </w:r>
      <w:r w:rsidR="00C81D50" w:rsidRPr="00811973">
        <w:rPr>
          <w:color w:val="000000"/>
          <w:sz w:val="22"/>
          <w:szCs w:val="22"/>
        </w:rPr>
        <w:t>существлять контроль за исполнением переданных полномочий, а также за целевым использованием предоставленных иных межбюджетных трансфертов и материальных ресурсов;</w:t>
      </w:r>
    </w:p>
    <w:p w:rsidR="00C81D5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</w:t>
      </w:r>
      <w:r w:rsidR="00C81D50" w:rsidRPr="00811973">
        <w:rPr>
          <w:color w:val="000000"/>
          <w:sz w:val="22"/>
          <w:szCs w:val="22"/>
        </w:rPr>
        <w:t xml:space="preserve">.1.2. </w:t>
      </w:r>
      <w:r w:rsidR="00866DE5" w:rsidRPr="00811973">
        <w:rPr>
          <w:color w:val="000000"/>
          <w:sz w:val="22"/>
          <w:szCs w:val="22"/>
        </w:rPr>
        <w:t>П</w:t>
      </w:r>
      <w:r w:rsidR="00C81D50" w:rsidRPr="00811973">
        <w:rPr>
          <w:color w:val="000000"/>
          <w:sz w:val="22"/>
          <w:szCs w:val="22"/>
        </w:rPr>
        <w:t>олучать информацию об использовании иных межбюджетных трансфертов и материальных ресурсов;</w:t>
      </w:r>
    </w:p>
    <w:p w:rsidR="00811973" w:rsidRPr="00811973" w:rsidRDefault="00811973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3.1.3. Предоставлять в пользование на безвозмездной основе нежилые помещения для организации работы библиотек.</w:t>
      </w:r>
    </w:p>
    <w:p w:rsidR="00C81D5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</w:t>
      </w:r>
      <w:r w:rsidR="00C81D50" w:rsidRPr="00811973">
        <w:rPr>
          <w:color w:val="000000"/>
          <w:sz w:val="22"/>
          <w:szCs w:val="22"/>
        </w:rPr>
        <w:t>.2. Поселение обязано:</w:t>
      </w:r>
    </w:p>
    <w:p w:rsidR="00C81D5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</w:t>
      </w:r>
      <w:r w:rsidR="00C81D50" w:rsidRPr="00811973">
        <w:rPr>
          <w:color w:val="000000"/>
          <w:sz w:val="22"/>
          <w:szCs w:val="22"/>
        </w:rPr>
        <w:t xml:space="preserve">.2.1. </w:t>
      </w:r>
      <w:r w:rsidR="00866DE5" w:rsidRPr="00811973">
        <w:rPr>
          <w:color w:val="000000"/>
          <w:sz w:val="22"/>
          <w:szCs w:val="22"/>
        </w:rPr>
        <w:t>Е</w:t>
      </w:r>
      <w:r w:rsidR="009876BE" w:rsidRPr="00811973">
        <w:rPr>
          <w:color w:val="000000"/>
          <w:sz w:val="22"/>
          <w:szCs w:val="22"/>
        </w:rPr>
        <w:t xml:space="preserve">жегодно передавать межбюджетные трансферты на реализацию полномочий, предусмотренных пунктом </w:t>
      </w:r>
      <w:r w:rsidR="000F0696" w:rsidRPr="00811973">
        <w:rPr>
          <w:color w:val="000000"/>
          <w:sz w:val="22"/>
          <w:szCs w:val="22"/>
        </w:rPr>
        <w:t>1</w:t>
      </w:r>
      <w:r w:rsidR="009876BE" w:rsidRPr="00811973">
        <w:rPr>
          <w:color w:val="000000"/>
          <w:sz w:val="22"/>
          <w:szCs w:val="22"/>
        </w:rPr>
        <w:t>.1. настоящего Соглашения в порядке, установленном разделом</w:t>
      </w:r>
      <w:r w:rsidR="000F0696" w:rsidRPr="00811973">
        <w:rPr>
          <w:color w:val="000000"/>
          <w:sz w:val="22"/>
          <w:szCs w:val="22"/>
        </w:rPr>
        <w:t xml:space="preserve"> 2</w:t>
      </w:r>
      <w:r w:rsidR="009876BE" w:rsidRPr="00811973">
        <w:rPr>
          <w:color w:val="000000"/>
          <w:sz w:val="22"/>
          <w:szCs w:val="22"/>
        </w:rPr>
        <w:t xml:space="preserve"> настоящего Соглашения;</w:t>
      </w:r>
    </w:p>
    <w:p w:rsidR="009876BE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</w:t>
      </w:r>
      <w:r w:rsidR="009876BE" w:rsidRPr="00811973">
        <w:rPr>
          <w:color w:val="000000"/>
          <w:sz w:val="22"/>
          <w:szCs w:val="22"/>
        </w:rPr>
        <w:t xml:space="preserve">.2.2. </w:t>
      </w:r>
      <w:r w:rsidR="00B45BAD" w:rsidRPr="00811973">
        <w:rPr>
          <w:color w:val="000000"/>
          <w:sz w:val="22"/>
          <w:szCs w:val="22"/>
        </w:rPr>
        <w:t>О</w:t>
      </w:r>
      <w:r w:rsidR="009876BE" w:rsidRPr="00811973">
        <w:rPr>
          <w:color w:val="000000"/>
          <w:sz w:val="22"/>
          <w:szCs w:val="22"/>
        </w:rPr>
        <w:t>существлять контроль за исполнением переданных в соответствии с пунктом 2.1. настоящего Соглашения полномочий, а также за использование предоставленных на эти цели межбюджетных трансфертов в порядке, установленном пунктом 6 настоящего Соглашения;</w:t>
      </w:r>
    </w:p>
    <w:p w:rsidR="009876BE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3</w:t>
      </w:r>
      <w:r w:rsidR="009876BE" w:rsidRPr="00811973">
        <w:rPr>
          <w:color w:val="000000"/>
          <w:sz w:val="22"/>
          <w:szCs w:val="22"/>
        </w:rPr>
        <w:t xml:space="preserve">.2.3. </w:t>
      </w:r>
      <w:r w:rsidR="00B45BAD" w:rsidRPr="00811973">
        <w:rPr>
          <w:color w:val="000000"/>
          <w:sz w:val="22"/>
          <w:szCs w:val="22"/>
        </w:rPr>
        <w:t>П</w:t>
      </w:r>
      <w:r w:rsidR="009876BE" w:rsidRPr="00811973">
        <w:rPr>
          <w:color w:val="000000"/>
          <w:sz w:val="22"/>
          <w:szCs w:val="22"/>
        </w:rPr>
        <w:t xml:space="preserve">редоставлять информацию, необходимую для осуществления полномочий, переданных пунктом </w:t>
      </w:r>
      <w:r w:rsidR="005A7C9B" w:rsidRPr="00811973">
        <w:rPr>
          <w:color w:val="000000"/>
          <w:sz w:val="22"/>
          <w:szCs w:val="22"/>
        </w:rPr>
        <w:t>1</w:t>
      </w:r>
      <w:r w:rsidR="009876BE" w:rsidRPr="00811973">
        <w:rPr>
          <w:color w:val="000000"/>
          <w:sz w:val="22"/>
          <w:szCs w:val="22"/>
        </w:rPr>
        <w:t>.1. настоящего Соглашения</w:t>
      </w:r>
      <w:r w:rsidR="00811973" w:rsidRPr="00811973">
        <w:rPr>
          <w:color w:val="000000"/>
          <w:sz w:val="22"/>
          <w:szCs w:val="22"/>
        </w:rPr>
        <w:t>.</w:t>
      </w:r>
    </w:p>
    <w:p w:rsidR="009876BE" w:rsidRPr="00811973" w:rsidRDefault="009876BE" w:rsidP="00B45BAD">
      <w:pPr>
        <w:jc w:val="both"/>
        <w:rPr>
          <w:color w:val="000000"/>
          <w:sz w:val="22"/>
          <w:szCs w:val="22"/>
        </w:rPr>
      </w:pPr>
    </w:p>
    <w:p w:rsidR="00866480" w:rsidRPr="00811973" w:rsidRDefault="00E33999" w:rsidP="00866480">
      <w:pPr>
        <w:ind w:firstLine="851"/>
        <w:jc w:val="center"/>
        <w:rPr>
          <w:b/>
          <w:color w:val="000000"/>
          <w:sz w:val="22"/>
          <w:szCs w:val="22"/>
        </w:rPr>
      </w:pPr>
      <w:r w:rsidRPr="00811973">
        <w:rPr>
          <w:b/>
          <w:color w:val="000000"/>
          <w:sz w:val="22"/>
          <w:szCs w:val="22"/>
        </w:rPr>
        <w:t>4</w:t>
      </w:r>
      <w:r w:rsidR="00866480" w:rsidRPr="00811973">
        <w:rPr>
          <w:b/>
          <w:color w:val="000000"/>
          <w:sz w:val="22"/>
          <w:szCs w:val="22"/>
        </w:rPr>
        <w:t>. Права и обязанности Района</w:t>
      </w:r>
    </w:p>
    <w:p w:rsidR="00866480" w:rsidRPr="00811973" w:rsidRDefault="00866480" w:rsidP="00866480">
      <w:pPr>
        <w:ind w:firstLine="851"/>
        <w:jc w:val="center"/>
        <w:rPr>
          <w:b/>
          <w:color w:val="000000"/>
          <w:sz w:val="22"/>
          <w:szCs w:val="22"/>
        </w:rPr>
      </w:pPr>
    </w:p>
    <w:p w:rsidR="0086648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866480" w:rsidRPr="00811973">
        <w:rPr>
          <w:color w:val="000000"/>
          <w:sz w:val="22"/>
          <w:szCs w:val="22"/>
        </w:rPr>
        <w:t>.1. Район имеет право:</w:t>
      </w:r>
    </w:p>
    <w:p w:rsidR="0086648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866480" w:rsidRPr="00811973">
        <w:rPr>
          <w:color w:val="000000"/>
          <w:sz w:val="22"/>
          <w:szCs w:val="22"/>
        </w:rPr>
        <w:t xml:space="preserve">.1.1. </w:t>
      </w:r>
      <w:r w:rsidR="00B45BAD" w:rsidRPr="00811973">
        <w:rPr>
          <w:color w:val="000000"/>
          <w:sz w:val="22"/>
          <w:szCs w:val="22"/>
        </w:rPr>
        <w:t>П</w:t>
      </w:r>
      <w:r w:rsidR="00866480" w:rsidRPr="00811973">
        <w:rPr>
          <w:color w:val="000000"/>
          <w:sz w:val="22"/>
          <w:szCs w:val="22"/>
        </w:rPr>
        <w:t>олучать</w:t>
      </w:r>
      <w:r w:rsidR="005A7C9B" w:rsidRPr="00811973">
        <w:rPr>
          <w:color w:val="000000"/>
          <w:sz w:val="22"/>
          <w:szCs w:val="22"/>
        </w:rPr>
        <w:t xml:space="preserve"> </w:t>
      </w:r>
      <w:r w:rsidR="00866480" w:rsidRPr="00811973">
        <w:rPr>
          <w:color w:val="000000"/>
          <w:sz w:val="22"/>
          <w:szCs w:val="22"/>
        </w:rPr>
        <w:t xml:space="preserve"> межбюджетные трансферты на осуществление полномочий, переданных пунктом </w:t>
      </w:r>
      <w:r w:rsidR="005A7C9B" w:rsidRPr="00811973">
        <w:rPr>
          <w:color w:val="000000"/>
          <w:sz w:val="22"/>
          <w:szCs w:val="22"/>
        </w:rPr>
        <w:t>1</w:t>
      </w:r>
      <w:r w:rsidR="00866480" w:rsidRPr="00811973">
        <w:rPr>
          <w:color w:val="000000"/>
          <w:sz w:val="22"/>
          <w:szCs w:val="22"/>
        </w:rPr>
        <w:t>.1. настоящего Соглашения;</w:t>
      </w:r>
    </w:p>
    <w:p w:rsidR="0086648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866480" w:rsidRPr="00811973">
        <w:rPr>
          <w:color w:val="000000"/>
          <w:sz w:val="22"/>
          <w:szCs w:val="22"/>
        </w:rPr>
        <w:t xml:space="preserve">.1.2. </w:t>
      </w:r>
      <w:r w:rsidR="00B45BAD" w:rsidRPr="00811973">
        <w:rPr>
          <w:color w:val="000000"/>
          <w:sz w:val="22"/>
          <w:szCs w:val="22"/>
        </w:rPr>
        <w:t>З</w:t>
      </w:r>
      <w:r w:rsidR="00866480" w:rsidRPr="00811973">
        <w:rPr>
          <w:color w:val="000000"/>
          <w:sz w:val="22"/>
          <w:szCs w:val="22"/>
        </w:rPr>
        <w:t xml:space="preserve">апрашивать информацию, необходимую для осуществления полномочий, переданных пунктом </w:t>
      </w:r>
      <w:r w:rsidR="005A7C9B" w:rsidRPr="00811973">
        <w:rPr>
          <w:color w:val="000000"/>
          <w:sz w:val="22"/>
          <w:szCs w:val="22"/>
        </w:rPr>
        <w:t>1</w:t>
      </w:r>
      <w:r w:rsidR="00866480" w:rsidRPr="00811973">
        <w:rPr>
          <w:color w:val="000000"/>
          <w:sz w:val="22"/>
          <w:szCs w:val="22"/>
        </w:rPr>
        <w:t>.1. настоящего Соглашения;</w:t>
      </w:r>
    </w:p>
    <w:p w:rsidR="0086648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866480" w:rsidRPr="00811973">
        <w:rPr>
          <w:color w:val="000000"/>
          <w:sz w:val="22"/>
          <w:szCs w:val="22"/>
        </w:rPr>
        <w:t>.2. Район обязан:</w:t>
      </w:r>
    </w:p>
    <w:p w:rsidR="0086648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5A7C9B" w:rsidRPr="00811973">
        <w:rPr>
          <w:color w:val="000000"/>
          <w:sz w:val="22"/>
          <w:szCs w:val="22"/>
        </w:rPr>
        <w:t xml:space="preserve">.2.1 </w:t>
      </w:r>
      <w:r w:rsidR="00B45BAD" w:rsidRPr="00811973">
        <w:rPr>
          <w:color w:val="000000"/>
          <w:sz w:val="22"/>
          <w:szCs w:val="22"/>
        </w:rPr>
        <w:t>П</w:t>
      </w:r>
      <w:r w:rsidR="00A01806" w:rsidRPr="00811973">
        <w:rPr>
          <w:color w:val="000000"/>
          <w:sz w:val="22"/>
          <w:szCs w:val="22"/>
        </w:rPr>
        <w:t xml:space="preserve">ринять в 15-дневный срок со дня подписания настоящего Соглашения </w:t>
      </w:r>
      <w:r w:rsidR="005A7C9B" w:rsidRPr="00811973">
        <w:rPr>
          <w:color w:val="000000"/>
          <w:sz w:val="22"/>
          <w:szCs w:val="22"/>
        </w:rPr>
        <w:t xml:space="preserve">межбюджетные трансферты </w:t>
      </w:r>
      <w:r w:rsidR="00A01806" w:rsidRPr="00811973">
        <w:rPr>
          <w:color w:val="000000"/>
          <w:sz w:val="22"/>
          <w:szCs w:val="22"/>
        </w:rPr>
        <w:t>в порядке, установленном пунктом 6 настоящего Соглашения;</w:t>
      </w:r>
    </w:p>
    <w:p w:rsidR="00A01806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A01806" w:rsidRPr="00811973">
        <w:rPr>
          <w:color w:val="000000"/>
          <w:sz w:val="22"/>
          <w:szCs w:val="22"/>
        </w:rPr>
        <w:t xml:space="preserve">.2.2. </w:t>
      </w:r>
      <w:r w:rsidR="00B45BAD" w:rsidRPr="00811973">
        <w:rPr>
          <w:color w:val="000000"/>
          <w:sz w:val="22"/>
          <w:szCs w:val="22"/>
        </w:rPr>
        <w:t>О</w:t>
      </w:r>
      <w:r w:rsidR="00A01806" w:rsidRPr="00811973">
        <w:rPr>
          <w:color w:val="000000"/>
          <w:sz w:val="22"/>
          <w:szCs w:val="22"/>
        </w:rPr>
        <w:t xml:space="preserve">существлять полномочия, предусмотренные пунктом </w:t>
      </w:r>
      <w:r w:rsidR="005A7C9B" w:rsidRPr="00811973">
        <w:rPr>
          <w:color w:val="000000"/>
          <w:sz w:val="22"/>
          <w:szCs w:val="22"/>
        </w:rPr>
        <w:t>1</w:t>
      </w:r>
      <w:r w:rsidR="00A01806" w:rsidRPr="00811973">
        <w:rPr>
          <w:color w:val="000000"/>
          <w:sz w:val="22"/>
          <w:szCs w:val="22"/>
        </w:rPr>
        <w:t>.1. настоящего Соглашения, в соответствии с требованиями действующего законодательства;</w:t>
      </w:r>
    </w:p>
    <w:p w:rsidR="00A01806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231B80" w:rsidRPr="00811973">
        <w:rPr>
          <w:color w:val="000000"/>
          <w:sz w:val="22"/>
          <w:szCs w:val="22"/>
        </w:rPr>
        <w:t xml:space="preserve">.2.3. </w:t>
      </w:r>
      <w:r w:rsidR="00B45BAD" w:rsidRPr="00811973">
        <w:rPr>
          <w:color w:val="000000"/>
          <w:sz w:val="22"/>
          <w:szCs w:val="22"/>
        </w:rPr>
        <w:t>Н</w:t>
      </w:r>
      <w:r w:rsidR="00231B80" w:rsidRPr="00811973">
        <w:rPr>
          <w:color w:val="000000"/>
          <w:sz w:val="22"/>
          <w:szCs w:val="22"/>
        </w:rPr>
        <w:t xml:space="preserve">аправлять поступившие межбюджетные трансферты в полном объеме на осуществление полномочий, переданных пунктом </w:t>
      </w:r>
      <w:r w:rsidR="005A7C9B" w:rsidRPr="00811973">
        <w:rPr>
          <w:color w:val="000000"/>
          <w:sz w:val="22"/>
          <w:szCs w:val="22"/>
        </w:rPr>
        <w:t>1</w:t>
      </w:r>
      <w:r w:rsidR="00231B80" w:rsidRPr="00811973">
        <w:rPr>
          <w:color w:val="000000"/>
          <w:sz w:val="22"/>
          <w:szCs w:val="22"/>
        </w:rPr>
        <w:t>.1. настоящего Соглашения;</w:t>
      </w:r>
    </w:p>
    <w:p w:rsidR="00231B80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231B80" w:rsidRPr="00811973">
        <w:rPr>
          <w:color w:val="000000"/>
          <w:sz w:val="22"/>
          <w:szCs w:val="22"/>
        </w:rPr>
        <w:t xml:space="preserve">.2.4. </w:t>
      </w:r>
      <w:r w:rsidR="00B45BAD" w:rsidRPr="00811973">
        <w:rPr>
          <w:color w:val="000000"/>
          <w:sz w:val="22"/>
          <w:szCs w:val="22"/>
        </w:rPr>
        <w:t>О</w:t>
      </w:r>
      <w:r w:rsidR="00231B80" w:rsidRPr="00811973">
        <w:rPr>
          <w:color w:val="000000"/>
          <w:sz w:val="22"/>
          <w:szCs w:val="22"/>
        </w:rPr>
        <w:t xml:space="preserve">беспечить целевое использование межбюджетных трансфертов, исключительно на осуществление полномочий, предусмотренных пунктом </w:t>
      </w:r>
      <w:r w:rsidR="005A7C9B" w:rsidRPr="00811973">
        <w:rPr>
          <w:color w:val="000000"/>
          <w:sz w:val="22"/>
          <w:szCs w:val="22"/>
        </w:rPr>
        <w:t>1</w:t>
      </w:r>
      <w:r w:rsidR="00231B80" w:rsidRPr="00811973">
        <w:rPr>
          <w:color w:val="000000"/>
          <w:sz w:val="22"/>
          <w:szCs w:val="22"/>
        </w:rPr>
        <w:t>.1. настоящего Соглашения;</w:t>
      </w:r>
    </w:p>
    <w:p w:rsidR="00231B80" w:rsidRPr="00811973" w:rsidRDefault="00E33999" w:rsidP="00B45BAD">
      <w:pPr>
        <w:ind w:firstLine="851"/>
        <w:jc w:val="both"/>
        <w:rPr>
          <w:color w:val="000000"/>
          <w:sz w:val="22"/>
          <w:szCs w:val="22"/>
          <w:highlight w:val="yellow"/>
        </w:rPr>
      </w:pPr>
      <w:r w:rsidRPr="00811973">
        <w:rPr>
          <w:color w:val="000000"/>
          <w:sz w:val="22"/>
          <w:szCs w:val="22"/>
        </w:rPr>
        <w:t>4</w:t>
      </w:r>
      <w:r w:rsidR="00D8239D" w:rsidRPr="00811973">
        <w:rPr>
          <w:color w:val="000000"/>
          <w:sz w:val="22"/>
          <w:szCs w:val="22"/>
        </w:rPr>
        <w:t xml:space="preserve">.2.5. </w:t>
      </w:r>
      <w:r w:rsidR="00B45BAD" w:rsidRPr="00811973">
        <w:rPr>
          <w:color w:val="000000"/>
          <w:sz w:val="22"/>
          <w:szCs w:val="22"/>
        </w:rPr>
        <w:t>П</w:t>
      </w:r>
      <w:r w:rsidR="00D8239D" w:rsidRPr="00811973">
        <w:rPr>
          <w:color w:val="000000"/>
          <w:sz w:val="22"/>
          <w:szCs w:val="22"/>
        </w:rPr>
        <w:t>редставлять отчет о ходе исполнения полномочий, использовании межбюджетных трансфертов;</w:t>
      </w:r>
    </w:p>
    <w:p w:rsidR="006019A0" w:rsidRPr="00811973" w:rsidRDefault="00E33999" w:rsidP="0019044B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4</w:t>
      </w:r>
      <w:r w:rsidR="00372F6C" w:rsidRPr="00811973">
        <w:rPr>
          <w:color w:val="000000"/>
          <w:sz w:val="22"/>
          <w:szCs w:val="22"/>
        </w:rPr>
        <w:t>.2.</w:t>
      </w:r>
      <w:r w:rsidR="006019A0" w:rsidRPr="00811973">
        <w:rPr>
          <w:color w:val="000000"/>
          <w:sz w:val="22"/>
          <w:szCs w:val="22"/>
        </w:rPr>
        <w:t>6</w:t>
      </w:r>
      <w:r w:rsidR="00372F6C" w:rsidRPr="00811973">
        <w:rPr>
          <w:color w:val="000000"/>
          <w:sz w:val="22"/>
          <w:szCs w:val="22"/>
        </w:rPr>
        <w:t xml:space="preserve">. </w:t>
      </w:r>
      <w:r w:rsidR="00B45BAD" w:rsidRPr="00811973">
        <w:rPr>
          <w:color w:val="000000"/>
          <w:sz w:val="22"/>
          <w:szCs w:val="22"/>
        </w:rPr>
        <w:t>О</w:t>
      </w:r>
      <w:r w:rsidR="00372F6C" w:rsidRPr="00811973">
        <w:rPr>
          <w:color w:val="000000"/>
          <w:sz w:val="22"/>
          <w:szCs w:val="22"/>
        </w:rPr>
        <w:t xml:space="preserve">беспечить особый режим учета, хранения и использования книжных памятников, в </w:t>
      </w:r>
      <w:r w:rsidR="006019A0" w:rsidRPr="00811973">
        <w:rPr>
          <w:color w:val="000000"/>
          <w:sz w:val="22"/>
          <w:szCs w:val="22"/>
        </w:rPr>
        <w:t>порядке,</w:t>
      </w:r>
      <w:r w:rsidR="00372F6C" w:rsidRPr="00811973">
        <w:rPr>
          <w:color w:val="000000"/>
          <w:sz w:val="22"/>
          <w:szCs w:val="22"/>
        </w:rPr>
        <w:t xml:space="preserve"> установленном законодательством Российской Федерации. </w:t>
      </w:r>
    </w:p>
    <w:p w:rsidR="00372F6C" w:rsidRPr="00811973" w:rsidRDefault="00372F6C" w:rsidP="001C0F3F">
      <w:pPr>
        <w:rPr>
          <w:color w:val="000000"/>
          <w:sz w:val="22"/>
          <w:szCs w:val="22"/>
        </w:rPr>
      </w:pPr>
    </w:p>
    <w:p w:rsidR="002B66F6" w:rsidRPr="00811973" w:rsidRDefault="00E33999" w:rsidP="002B66F6">
      <w:pPr>
        <w:ind w:firstLine="851"/>
        <w:jc w:val="center"/>
        <w:rPr>
          <w:b/>
          <w:color w:val="000000"/>
          <w:sz w:val="22"/>
          <w:szCs w:val="22"/>
        </w:rPr>
      </w:pPr>
      <w:r w:rsidRPr="00811973">
        <w:rPr>
          <w:b/>
          <w:color w:val="000000"/>
          <w:sz w:val="22"/>
          <w:szCs w:val="22"/>
        </w:rPr>
        <w:t>5</w:t>
      </w:r>
      <w:r w:rsidR="002B66F6" w:rsidRPr="00811973">
        <w:rPr>
          <w:b/>
          <w:color w:val="000000"/>
          <w:sz w:val="22"/>
          <w:szCs w:val="22"/>
        </w:rPr>
        <w:t>. Контроль за исполнением полномочий</w:t>
      </w:r>
    </w:p>
    <w:p w:rsidR="002B66F6" w:rsidRPr="00811973" w:rsidRDefault="002B66F6" w:rsidP="00B45BAD">
      <w:pPr>
        <w:ind w:firstLine="851"/>
        <w:jc w:val="both"/>
        <w:rPr>
          <w:b/>
          <w:color w:val="000000"/>
          <w:sz w:val="22"/>
          <w:szCs w:val="22"/>
        </w:rPr>
      </w:pPr>
    </w:p>
    <w:p w:rsidR="002B66F6" w:rsidRPr="00811973" w:rsidRDefault="00E33999" w:rsidP="00B45BAD">
      <w:pPr>
        <w:ind w:firstLine="851"/>
        <w:jc w:val="both"/>
        <w:rPr>
          <w:color w:val="000000"/>
          <w:sz w:val="22"/>
          <w:szCs w:val="22"/>
        </w:rPr>
      </w:pPr>
      <w:r w:rsidRPr="00811973">
        <w:rPr>
          <w:color w:val="000000"/>
          <w:sz w:val="22"/>
          <w:szCs w:val="22"/>
        </w:rPr>
        <w:t>5</w:t>
      </w:r>
      <w:r w:rsidR="00866DE5" w:rsidRPr="00811973">
        <w:rPr>
          <w:color w:val="000000"/>
          <w:sz w:val="22"/>
          <w:szCs w:val="22"/>
        </w:rPr>
        <w:t>.</w:t>
      </w:r>
      <w:r w:rsidR="00D827DC" w:rsidRPr="00811973">
        <w:rPr>
          <w:color w:val="000000"/>
          <w:sz w:val="22"/>
          <w:szCs w:val="22"/>
        </w:rPr>
        <w:t>1.</w:t>
      </w:r>
      <w:r w:rsidR="00866DE5" w:rsidRPr="00811973">
        <w:rPr>
          <w:color w:val="000000"/>
          <w:sz w:val="22"/>
          <w:szCs w:val="22"/>
        </w:rPr>
        <w:t xml:space="preserve"> </w:t>
      </w:r>
      <w:r w:rsidR="007071D1" w:rsidRPr="00811973">
        <w:rPr>
          <w:color w:val="000000"/>
          <w:sz w:val="22"/>
          <w:szCs w:val="22"/>
        </w:rPr>
        <w:t>Контроль за исполнением полномочий, предусмотренных пунктом 2.1. настоящего Соглашения, осуществляется Поселением на основании представленных Районом отчетов об осуществлении полномочий, использовании иных межбюджетных трансфертов и материальных ресурсов, путем проведения проверок, опросов населения, проживающего территории Поселения, удовлетворительностью качеством муниципальных услуг, предоставляемых Районом, анализа обращений граждан, касающихся предмета настоящего Соглашения.</w:t>
      </w:r>
    </w:p>
    <w:p w:rsidR="007071D1" w:rsidRPr="00811973" w:rsidRDefault="007071D1" w:rsidP="000D174D">
      <w:pPr>
        <w:rPr>
          <w:color w:val="000000"/>
          <w:sz w:val="22"/>
          <w:szCs w:val="22"/>
        </w:rPr>
      </w:pPr>
    </w:p>
    <w:p w:rsidR="007071D1" w:rsidRPr="00811973" w:rsidRDefault="00E33999" w:rsidP="007071D1">
      <w:pPr>
        <w:ind w:firstLine="851"/>
        <w:jc w:val="center"/>
        <w:rPr>
          <w:b/>
          <w:color w:val="000000"/>
          <w:sz w:val="22"/>
          <w:szCs w:val="22"/>
        </w:rPr>
      </w:pPr>
      <w:r w:rsidRPr="00811973">
        <w:rPr>
          <w:b/>
          <w:color w:val="000000"/>
          <w:sz w:val="22"/>
          <w:szCs w:val="22"/>
        </w:rPr>
        <w:t>6</w:t>
      </w:r>
      <w:r w:rsidR="007071D1" w:rsidRPr="00811973">
        <w:rPr>
          <w:b/>
          <w:color w:val="000000"/>
          <w:sz w:val="22"/>
          <w:szCs w:val="22"/>
        </w:rPr>
        <w:t>. Срок действия Соглашения</w:t>
      </w:r>
    </w:p>
    <w:p w:rsidR="007071D1" w:rsidRPr="00811973" w:rsidRDefault="007071D1" w:rsidP="007071D1">
      <w:pPr>
        <w:ind w:firstLine="851"/>
        <w:jc w:val="center"/>
        <w:rPr>
          <w:b/>
          <w:color w:val="000000"/>
          <w:sz w:val="22"/>
          <w:szCs w:val="22"/>
        </w:rPr>
      </w:pPr>
    </w:p>
    <w:p w:rsidR="0007036F" w:rsidRPr="00811973" w:rsidRDefault="00E33999" w:rsidP="004D4EC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color w:val="000000"/>
          <w:sz w:val="22"/>
          <w:szCs w:val="22"/>
        </w:rPr>
        <w:t>6</w:t>
      </w:r>
      <w:r w:rsidR="007071D1" w:rsidRPr="00811973">
        <w:rPr>
          <w:color w:val="000000"/>
          <w:sz w:val="22"/>
          <w:szCs w:val="22"/>
        </w:rPr>
        <w:t xml:space="preserve">.1. </w:t>
      </w:r>
      <w:r w:rsidR="0007036F" w:rsidRPr="00811973">
        <w:rPr>
          <w:sz w:val="22"/>
          <w:szCs w:val="22"/>
        </w:rPr>
        <w:t xml:space="preserve">Настоящее Соглашение вступает в силу со дня его подписания Сторонами </w:t>
      </w:r>
      <w:r w:rsidR="0088639E" w:rsidRPr="00811973">
        <w:rPr>
          <w:sz w:val="22"/>
          <w:szCs w:val="22"/>
        </w:rPr>
        <w:t xml:space="preserve">и </w:t>
      </w:r>
      <w:r w:rsidR="00E93DED" w:rsidRPr="00811973">
        <w:rPr>
          <w:sz w:val="22"/>
          <w:szCs w:val="22"/>
        </w:rPr>
        <w:t xml:space="preserve">действует </w:t>
      </w:r>
      <w:r w:rsidR="0056282D" w:rsidRPr="00811973">
        <w:rPr>
          <w:sz w:val="22"/>
          <w:szCs w:val="22"/>
        </w:rPr>
        <w:t>по 31.12.</w:t>
      </w:r>
      <w:r w:rsidR="00D827DC" w:rsidRPr="00811973">
        <w:rPr>
          <w:sz w:val="22"/>
          <w:szCs w:val="22"/>
        </w:rPr>
        <w:t>2020 года</w:t>
      </w:r>
      <w:r w:rsidR="0007036F" w:rsidRPr="00811973">
        <w:rPr>
          <w:sz w:val="22"/>
          <w:szCs w:val="22"/>
        </w:rPr>
        <w:t>.</w:t>
      </w:r>
    </w:p>
    <w:p w:rsidR="00E93DED" w:rsidRPr="00811973" w:rsidRDefault="00E33999" w:rsidP="004D4EC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6</w:t>
      </w:r>
      <w:r w:rsidR="00E93DED" w:rsidRPr="00811973">
        <w:rPr>
          <w:sz w:val="22"/>
          <w:szCs w:val="22"/>
        </w:rPr>
        <w:t xml:space="preserve">.2. Если Стороны по истечении срока, указанного в пункте </w:t>
      </w:r>
      <w:r w:rsidR="0088639E" w:rsidRPr="00811973">
        <w:rPr>
          <w:sz w:val="22"/>
          <w:szCs w:val="22"/>
        </w:rPr>
        <w:t>6</w:t>
      </w:r>
      <w:r w:rsidR="00E93DED" w:rsidRPr="00811973">
        <w:rPr>
          <w:sz w:val="22"/>
          <w:szCs w:val="22"/>
        </w:rPr>
        <w:t>.1. настоящего Соглашения, в течение 30 дней не заявят о своем намерении расторгнуть Соглашение, то оно считается перезаключенным на аналогичный срок.</w:t>
      </w:r>
    </w:p>
    <w:p w:rsidR="00E93DED" w:rsidRPr="00811973" w:rsidRDefault="00E33999" w:rsidP="004D4EC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6</w:t>
      </w:r>
      <w:r w:rsidR="00E93DED" w:rsidRPr="00811973">
        <w:rPr>
          <w:sz w:val="22"/>
          <w:szCs w:val="22"/>
        </w:rPr>
        <w:t xml:space="preserve">.3. </w:t>
      </w:r>
      <w:r w:rsidR="00782874" w:rsidRPr="00811973">
        <w:rPr>
          <w:sz w:val="22"/>
          <w:szCs w:val="22"/>
        </w:rPr>
        <w:t>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0D5EDF" w:rsidRPr="00811973" w:rsidRDefault="000D5EDF" w:rsidP="004D4EC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82874" w:rsidRPr="00811973" w:rsidRDefault="00782874" w:rsidP="004D4EC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82874" w:rsidRPr="00811973" w:rsidRDefault="00E33999" w:rsidP="00782874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>7</w:t>
      </w:r>
      <w:r w:rsidR="00782874" w:rsidRPr="00811973">
        <w:rPr>
          <w:b/>
          <w:sz w:val="22"/>
          <w:szCs w:val="22"/>
        </w:rPr>
        <w:t xml:space="preserve">. Досрочное прекращение действия Соглашения </w:t>
      </w:r>
    </w:p>
    <w:p w:rsidR="00782874" w:rsidRPr="00811973" w:rsidRDefault="00782874" w:rsidP="00782874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782874" w:rsidRPr="00811973" w:rsidRDefault="00E40BA2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 xml:space="preserve">Действие настоящего Соглашения прекращается досрочно в случаях: </w:t>
      </w:r>
    </w:p>
    <w:p w:rsidR="00E40BA2" w:rsidRPr="00811973" w:rsidRDefault="00E33999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811973">
        <w:rPr>
          <w:sz w:val="22"/>
          <w:szCs w:val="22"/>
        </w:rPr>
        <w:t>7</w:t>
      </w:r>
      <w:r w:rsidR="00E40BA2" w:rsidRPr="00811973">
        <w:rPr>
          <w:sz w:val="22"/>
          <w:szCs w:val="22"/>
        </w:rPr>
        <w:t xml:space="preserve">.1. </w:t>
      </w:r>
      <w:r w:rsidR="00B45BAD" w:rsidRPr="00811973">
        <w:rPr>
          <w:sz w:val="22"/>
          <w:szCs w:val="22"/>
        </w:rPr>
        <w:t>Н</w:t>
      </w:r>
      <w:r w:rsidR="00E40BA2" w:rsidRPr="00811973">
        <w:rPr>
          <w:sz w:val="22"/>
          <w:szCs w:val="22"/>
        </w:rPr>
        <w:t>еисполнение Районом полномочий, предусмотренных пунктом 2.1. настоящего Соглашения;</w:t>
      </w:r>
    </w:p>
    <w:p w:rsidR="00FB7EA8" w:rsidRPr="00811973" w:rsidRDefault="00E33999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7</w:t>
      </w:r>
      <w:r w:rsidR="00FB7EA8" w:rsidRPr="00811973">
        <w:rPr>
          <w:sz w:val="22"/>
          <w:szCs w:val="22"/>
        </w:rPr>
        <w:t xml:space="preserve">.2. </w:t>
      </w:r>
      <w:r w:rsidR="00B45BAD" w:rsidRPr="00811973">
        <w:rPr>
          <w:sz w:val="22"/>
          <w:szCs w:val="22"/>
        </w:rPr>
        <w:t>Н</w:t>
      </w:r>
      <w:r w:rsidR="00FB7EA8" w:rsidRPr="00811973">
        <w:rPr>
          <w:sz w:val="22"/>
          <w:szCs w:val="22"/>
        </w:rPr>
        <w:t>ецелевого использования Районом межбюджетных трансфертов, предоставляемых в порядке, предусмотренном пунктом 4 настоящего Соглашения;</w:t>
      </w:r>
    </w:p>
    <w:p w:rsidR="0056423F" w:rsidRPr="00811973" w:rsidRDefault="00E33999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7</w:t>
      </w:r>
      <w:r w:rsidR="0056423F" w:rsidRPr="00811973">
        <w:rPr>
          <w:sz w:val="22"/>
          <w:szCs w:val="22"/>
        </w:rPr>
        <w:t xml:space="preserve">.3. </w:t>
      </w:r>
      <w:r w:rsidR="00B45BAD" w:rsidRPr="00811973">
        <w:rPr>
          <w:sz w:val="22"/>
          <w:szCs w:val="22"/>
        </w:rPr>
        <w:t>Н</w:t>
      </w:r>
      <w:r w:rsidR="0056423F" w:rsidRPr="00811973">
        <w:rPr>
          <w:sz w:val="22"/>
          <w:szCs w:val="22"/>
        </w:rPr>
        <w:t>еудовлетворенности населения качеством библиотечных услуг по инициативе Поселения;</w:t>
      </w:r>
    </w:p>
    <w:p w:rsidR="0056423F" w:rsidRPr="00811973" w:rsidRDefault="00E33999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7</w:t>
      </w:r>
      <w:r w:rsidR="0056423F" w:rsidRPr="00811973">
        <w:rPr>
          <w:sz w:val="22"/>
          <w:szCs w:val="22"/>
        </w:rPr>
        <w:t xml:space="preserve">.4. </w:t>
      </w:r>
      <w:r w:rsidR="00B45BAD" w:rsidRPr="00811973">
        <w:rPr>
          <w:sz w:val="22"/>
          <w:szCs w:val="22"/>
        </w:rPr>
        <w:t>С</w:t>
      </w:r>
      <w:r w:rsidR="0056423F" w:rsidRPr="00811973">
        <w:rPr>
          <w:sz w:val="22"/>
          <w:szCs w:val="22"/>
        </w:rPr>
        <w:t>истематического нарушения Правил библиотечного обслуживания населения по инициативе Поселения;</w:t>
      </w:r>
    </w:p>
    <w:p w:rsidR="0056423F" w:rsidRPr="00811973" w:rsidRDefault="00E33999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7</w:t>
      </w:r>
      <w:r w:rsidR="0056423F" w:rsidRPr="00811973">
        <w:rPr>
          <w:sz w:val="22"/>
          <w:szCs w:val="22"/>
        </w:rPr>
        <w:t xml:space="preserve">.5. </w:t>
      </w:r>
      <w:r w:rsidR="00B45BAD" w:rsidRPr="00811973">
        <w:rPr>
          <w:sz w:val="22"/>
          <w:szCs w:val="22"/>
        </w:rPr>
        <w:t>П</w:t>
      </w:r>
      <w:r w:rsidR="0056423F" w:rsidRPr="00811973">
        <w:rPr>
          <w:sz w:val="22"/>
          <w:szCs w:val="22"/>
        </w:rPr>
        <w:t>о взаимному согласию Сторон;</w:t>
      </w:r>
    </w:p>
    <w:p w:rsidR="00773DE9" w:rsidRPr="00811973" w:rsidRDefault="00E33999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7</w:t>
      </w:r>
      <w:r w:rsidR="0056423F" w:rsidRPr="00811973">
        <w:rPr>
          <w:sz w:val="22"/>
          <w:szCs w:val="22"/>
        </w:rPr>
        <w:t xml:space="preserve">.6. </w:t>
      </w:r>
      <w:r w:rsidR="00B45BAD" w:rsidRPr="00811973">
        <w:rPr>
          <w:sz w:val="22"/>
          <w:szCs w:val="22"/>
        </w:rPr>
        <w:t>Л</w:t>
      </w:r>
      <w:r w:rsidR="0056423F" w:rsidRPr="00811973">
        <w:rPr>
          <w:sz w:val="22"/>
          <w:szCs w:val="22"/>
        </w:rPr>
        <w:t xml:space="preserve">иквидации </w:t>
      </w:r>
      <w:r w:rsidR="00773DE9" w:rsidRPr="00811973">
        <w:rPr>
          <w:sz w:val="22"/>
          <w:szCs w:val="22"/>
        </w:rPr>
        <w:t>и реорганизации учреждения в порядке, установленном законодательством Российской Федерации и Республики Саха (Якутия).</w:t>
      </w:r>
    </w:p>
    <w:p w:rsidR="000D5EDF" w:rsidRPr="00811973" w:rsidRDefault="000D5EDF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7.7. По иным основаниям, предусмотренным федеральным законодательством и законодательством Республики Саха (Якутия).</w:t>
      </w:r>
    </w:p>
    <w:p w:rsidR="00773DE9" w:rsidRPr="00811973" w:rsidRDefault="00773DE9" w:rsidP="00E3399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40BA2" w:rsidRPr="00811973" w:rsidRDefault="00E33999" w:rsidP="00773DE9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>8</w:t>
      </w:r>
      <w:r w:rsidR="00773DE9" w:rsidRPr="00811973">
        <w:rPr>
          <w:b/>
          <w:sz w:val="22"/>
          <w:szCs w:val="22"/>
        </w:rPr>
        <w:t>. Ответственность сторон</w:t>
      </w:r>
    </w:p>
    <w:p w:rsidR="00773DE9" w:rsidRPr="00811973" w:rsidRDefault="00773DE9" w:rsidP="0088639E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F0E23" w:rsidRPr="00811973" w:rsidRDefault="00E33999" w:rsidP="0088639E">
      <w:pPr>
        <w:pStyle w:val="21"/>
        <w:shd w:val="clear" w:color="auto" w:fill="auto"/>
        <w:tabs>
          <w:tab w:val="left" w:pos="993"/>
        </w:tabs>
        <w:spacing w:after="0" w:line="274" w:lineRule="exact"/>
        <w:ind w:right="60" w:firstLine="709"/>
        <w:jc w:val="both"/>
      </w:pPr>
      <w:r w:rsidRPr="00811973">
        <w:t>8.1.</w:t>
      </w:r>
      <w:r w:rsidR="001F0E23" w:rsidRPr="00811973">
        <w:t>Район несет ответственность за неисполнение или ненадлежащее исполнение условий настоящего Соглашения в соответствии с законодательством Российской Федерации и законодательством Республики Саха (Якутия) в пределах переданных ему межбюджетных трансфертов.</w:t>
      </w:r>
    </w:p>
    <w:p w:rsidR="001F0E23" w:rsidRPr="00811973" w:rsidRDefault="00E33999" w:rsidP="0088639E">
      <w:pPr>
        <w:pStyle w:val="21"/>
        <w:shd w:val="clear" w:color="auto" w:fill="auto"/>
        <w:tabs>
          <w:tab w:val="left" w:pos="993"/>
        </w:tabs>
        <w:spacing w:after="0"/>
        <w:ind w:right="60" w:firstLine="709"/>
        <w:jc w:val="both"/>
      </w:pPr>
      <w:r w:rsidRPr="00811973">
        <w:t>8.2.</w:t>
      </w:r>
      <w:r w:rsidR="001F0E23" w:rsidRPr="00811973">
        <w:t>Поселение несет ответственность за достоверность, полноту сведений и надлежащее оформление документов, предоставляемых Району, в рамках настоящего Соглашения.</w:t>
      </w:r>
    </w:p>
    <w:p w:rsidR="00C527DF" w:rsidRPr="00811973" w:rsidRDefault="00E33999" w:rsidP="006019A0">
      <w:pPr>
        <w:pStyle w:val="21"/>
        <w:shd w:val="clear" w:color="auto" w:fill="auto"/>
        <w:tabs>
          <w:tab w:val="left" w:pos="993"/>
          <w:tab w:val="left" w:pos="1500"/>
        </w:tabs>
        <w:spacing w:after="232" w:line="266" w:lineRule="exact"/>
        <w:ind w:right="60" w:firstLine="709"/>
        <w:jc w:val="both"/>
      </w:pPr>
      <w:r w:rsidRPr="00811973">
        <w:t>8.3.</w:t>
      </w:r>
      <w:r w:rsidR="001F0E23" w:rsidRPr="00811973">
        <w:t>За нарушение обязательств по Соглашению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C527DF" w:rsidRPr="00811973" w:rsidRDefault="00E33999" w:rsidP="00C527D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>9</w:t>
      </w:r>
      <w:r w:rsidR="00C527DF" w:rsidRPr="00811973">
        <w:rPr>
          <w:b/>
          <w:sz w:val="22"/>
          <w:szCs w:val="22"/>
        </w:rPr>
        <w:t>. Иные вопросы</w:t>
      </w:r>
    </w:p>
    <w:p w:rsidR="00C527DF" w:rsidRPr="00811973" w:rsidRDefault="00C527DF" w:rsidP="00C527D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C527DF" w:rsidRPr="00811973" w:rsidRDefault="00E33999" w:rsidP="00B45BA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9</w:t>
      </w:r>
      <w:r w:rsidR="00306E01" w:rsidRPr="00811973">
        <w:rPr>
          <w:sz w:val="22"/>
          <w:szCs w:val="22"/>
        </w:rPr>
        <w:t xml:space="preserve">.1. </w:t>
      </w:r>
      <w:r w:rsidR="000E09F9" w:rsidRPr="00811973">
        <w:rPr>
          <w:sz w:val="22"/>
          <w:szCs w:val="22"/>
        </w:rPr>
        <w:t xml:space="preserve">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дополнения, являющиеся неотъемлемой частью настоящего Соглашения с момента их подписания Сторонами. </w:t>
      </w:r>
    </w:p>
    <w:p w:rsidR="000E09F9" w:rsidRPr="00811973" w:rsidRDefault="00E33999" w:rsidP="00B45BA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9</w:t>
      </w:r>
      <w:r w:rsidR="000E09F9" w:rsidRPr="00811973">
        <w:rPr>
          <w:sz w:val="22"/>
          <w:szCs w:val="22"/>
        </w:rPr>
        <w:t>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</w:t>
      </w:r>
      <w:r w:rsidR="00C96BB5" w:rsidRPr="00811973">
        <w:rPr>
          <w:sz w:val="22"/>
          <w:szCs w:val="22"/>
        </w:rPr>
        <w:t>льством.</w:t>
      </w:r>
    </w:p>
    <w:p w:rsidR="00C96BB5" w:rsidRPr="00811973" w:rsidRDefault="00E33999" w:rsidP="00B45BA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11973">
        <w:rPr>
          <w:sz w:val="22"/>
          <w:szCs w:val="22"/>
        </w:rPr>
        <w:t>9</w:t>
      </w:r>
      <w:r w:rsidR="00C96BB5" w:rsidRPr="00811973">
        <w:rPr>
          <w:sz w:val="22"/>
          <w:szCs w:val="22"/>
        </w:rPr>
        <w:t xml:space="preserve">.3. Настоящее Соглашение составлено в 2 (двух) экземплярах, по одному для каждой из Сторон, имеющих равную юридическую силу. </w:t>
      </w:r>
    </w:p>
    <w:p w:rsidR="0056282D" w:rsidRPr="00811973" w:rsidRDefault="0056282D" w:rsidP="000643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BAD" w:rsidRPr="00811973" w:rsidRDefault="00B45BAD" w:rsidP="00E33999">
      <w:pPr>
        <w:autoSpaceDE w:val="0"/>
        <w:autoSpaceDN w:val="0"/>
        <w:adjustRightInd w:val="0"/>
        <w:rPr>
          <w:sz w:val="22"/>
          <w:szCs w:val="22"/>
        </w:rPr>
      </w:pPr>
    </w:p>
    <w:p w:rsidR="00C96BB5" w:rsidRPr="00811973" w:rsidRDefault="00C96BB5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>1</w:t>
      </w:r>
      <w:r w:rsidR="00D94A31" w:rsidRPr="00811973">
        <w:rPr>
          <w:b/>
          <w:sz w:val="22"/>
          <w:szCs w:val="22"/>
        </w:rPr>
        <w:t>0</w:t>
      </w:r>
      <w:r w:rsidRPr="00811973">
        <w:rPr>
          <w:b/>
          <w:sz w:val="22"/>
          <w:szCs w:val="22"/>
        </w:rPr>
        <w:t>. Юридические адреса и подписи Сторон:</w:t>
      </w:r>
    </w:p>
    <w:p w:rsidR="0006432F" w:rsidRPr="00811973" w:rsidRDefault="0006432F" w:rsidP="0006432F">
      <w:pPr>
        <w:rPr>
          <w:b/>
          <w:sz w:val="22"/>
          <w:szCs w:val="22"/>
        </w:rPr>
      </w:pPr>
    </w:p>
    <w:p w:rsidR="001C0F3F" w:rsidRPr="00811973" w:rsidRDefault="0006432F" w:rsidP="0006432F">
      <w:pPr>
        <w:ind w:left="709" w:hanging="709"/>
        <w:jc w:val="both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ab/>
      </w:r>
      <w:r w:rsidRPr="00811973">
        <w:rPr>
          <w:b/>
          <w:sz w:val="22"/>
          <w:szCs w:val="22"/>
        </w:rPr>
        <w:tab/>
      </w:r>
      <w:r w:rsidRPr="00811973">
        <w:rPr>
          <w:b/>
          <w:sz w:val="22"/>
          <w:szCs w:val="22"/>
        </w:rPr>
        <w:tab/>
      </w:r>
      <w:r w:rsidRPr="00811973">
        <w:rPr>
          <w:b/>
          <w:sz w:val="22"/>
          <w:szCs w:val="22"/>
        </w:rPr>
        <w:tab/>
        <w:t xml:space="preserve">    </w:t>
      </w:r>
    </w:p>
    <w:p w:rsidR="00E2327E" w:rsidRPr="00811973" w:rsidRDefault="0006432F" w:rsidP="00E2327E">
      <w:pPr>
        <w:tabs>
          <w:tab w:val="left" w:pos="851"/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 xml:space="preserve"> ПОСЕЛЕНИЕ</w:t>
      </w:r>
      <w:r w:rsidR="00E2327E" w:rsidRPr="00811973">
        <w:rPr>
          <w:b/>
          <w:sz w:val="22"/>
          <w:szCs w:val="22"/>
        </w:rPr>
        <w:t>:</w:t>
      </w:r>
      <w:r w:rsidRPr="00811973">
        <w:rPr>
          <w:b/>
          <w:sz w:val="22"/>
          <w:szCs w:val="22"/>
        </w:rPr>
        <w:t xml:space="preserve">  </w:t>
      </w:r>
      <w:r w:rsidR="00E2327E" w:rsidRPr="00811973">
        <w:rPr>
          <w:b/>
          <w:sz w:val="22"/>
          <w:szCs w:val="22"/>
        </w:rPr>
        <w:tab/>
        <w:t xml:space="preserve">                                  </w:t>
      </w:r>
      <w:r w:rsidR="000D5EDF" w:rsidRPr="00811973">
        <w:rPr>
          <w:b/>
          <w:sz w:val="22"/>
          <w:szCs w:val="22"/>
        </w:rPr>
        <w:t xml:space="preserve">                             </w:t>
      </w:r>
      <w:r w:rsidR="00E2327E" w:rsidRPr="00811973">
        <w:rPr>
          <w:b/>
          <w:sz w:val="22"/>
          <w:szCs w:val="22"/>
        </w:rPr>
        <w:t xml:space="preserve">РАЙОН: </w:t>
      </w:r>
    </w:p>
    <w:p w:rsidR="00E2327E" w:rsidRPr="00811973" w:rsidRDefault="00E2327E" w:rsidP="00E2327E">
      <w:pPr>
        <w:tabs>
          <w:tab w:val="left" w:pos="851"/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E2327E" w:rsidRPr="00811973" w:rsidRDefault="00E2327E" w:rsidP="00E2327E">
      <w:pPr>
        <w:rPr>
          <w:b/>
          <w:sz w:val="22"/>
          <w:szCs w:val="22"/>
        </w:rPr>
      </w:pPr>
      <w:r w:rsidRPr="00811973">
        <w:rPr>
          <w:b/>
          <w:sz w:val="22"/>
          <w:szCs w:val="22"/>
          <w:lang w:eastAsia="en-US"/>
        </w:rPr>
        <w:t>Глава МО «Город Удачный»</w:t>
      </w:r>
      <w:r w:rsidRPr="00811973">
        <w:rPr>
          <w:b/>
          <w:sz w:val="22"/>
          <w:szCs w:val="22"/>
          <w:lang w:eastAsia="en-US"/>
        </w:rPr>
        <w:tab/>
      </w:r>
      <w:r w:rsidRPr="00811973">
        <w:rPr>
          <w:b/>
          <w:sz w:val="22"/>
          <w:szCs w:val="22"/>
          <w:lang w:eastAsia="en-US"/>
        </w:rPr>
        <w:tab/>
      </w:r>
      <w:r w:rsidR="000D5EDF" w:rsidRPr="00811973">
        <w:rPr>
          <w:b/>
          <w:sz w:val="22"/>
          <w:szCs w:val="22"/>
          <w:lang w:eastAsia="en-US"/>
        </w:rPr>
        <w:t xml:space="preserve">                         </w:t>
      </w:r>
      <w:r w:rsidRPr="00811973">
        <w:rPr>
          <w:b/>
          <w:sz w:val="22"/>
          <w:szCs w:val="22"/>
        </w:rPr>
        <w:t>Глава МО «Мирнинский район»</w:t>
      </w:r>
    </w:p>
    <w:p w:rsidR="00E2327E" w:rsidRPr="00811973" w:rsidRDefault="00E2327E" w:rsidP="00E2327E">
      <w:pPr>
        <w:tabs>
          <w:tab w:val="left" w:pos="6135"/>
        </w:tabs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>Мирнинского района                                                               Республики Саха (Якутия)</w:t>
      </w:r>
    </w:p>
    <w:p w:rsidR="00E2327E" w:rsidRPr="00811973" w:rsidRDefault="00E2327E" w:rsidP="00E2327E">
      <w:pPr>
        <w:rPr>
          <w:sz w:val="22"/>
          <w:szCs w:val="22"/>
          <w:lang w:eastAsia="en-US"/>
        </w:rPr>
      </w:pPr>
      <w:r w:rsidRPr="00811973">
        <w:rPr>
          <w:b/>
          <w:sz w:val="22"/>
          <w:szCs w:val="22"/>
        </w:rPr>
        <w:t xml:space="preserve">Республики Саха (Якутия)                                                          </w:t>
      </w:r>
    </w:p>
    <w:p w:rsidR="00E2327E" w:rsidRPr="00811973" w:rsidRDefault="00E2327E" w:rsidP="00E2327E">
      <w:pPr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E2327E" w:rsidRPr="00811973" w:rsidRDefault="00E2327E" w:rsidP="00E2327E">
      <w:pPr>
        <w:tabs>
          <w:tab w:val="left" w:pos="6096"/>
        </w:tabs>
        <w:autoSpaceDE w:val="0"/>
        <w:autoSpaceDN w:val="0"/>
        <w:adjustRightInd w:val="0"/>
        <w:ind w:left="6379" w:hanging="6379"/>
        <w:rPr>
          <w:b/>
          <w:sz w:val="22"/>
          <w:szCs w:val="22"/>
        </w:rPr>
      </w:pPr>
      <w:r w:rsidRPr="00811973">
        <w:rPr>
          <w:b/>
          <w:sz w:val="22"/>
          <w:szCs w:val="22"/>
          <w:lang w:eastAsia="en-US"/>
        </w:rPr>
        <w:t xml:space="preserve">_______________________А.В. Приходько                           </w:t>
      </w:r>
      <w:r w:rsidR="000D5EDF" w:rsidRPr="00811973">
        <w:rPr>
          <w:b/>
          <w:sz w:val="22"/>
          <w:szCs w:val="22"/>
          <w:lang w:eastAsia="en-US"/>
        </w:rPr>
        <w:t xml:space="preserve"> </w:t>
      </w:r>
      <w:r w:rsidRPr="00811973">
        <w:rPr>
          <w:b/>
          <w:sz w:val="22"/>
          <w:szCs w:val="22"/>
        </w:rPr>
        <w:t>______</w:t>
      </w:r>
      <w:r w:rsidR="000D5EDF" w:rsidRPr="00811973">
        <w:rPr>
          <w:b/>
          <w:sz w:val="22"/>
          <w:szCs w:val="22"/>
        </w:rPr>
        <w:t>_______</w:t>
      </w:r>
      <w:r w:rsidRPr="00811973">
        <w:rPr>
          <w:b/>
          <w:sz w:val="22"/>
          <w:szCs w:val="22"/>
        </w:rPr>
        <w:t>___</w:t>
      </w:r>
      <w:r w:rsidR="000D5EDF" w:rsidRPr="00811973">
        <w:rPr>
          <w:b/>
          <w:sz w:val="22"/>
          <w:szCs w:val="22"/>
        </w:rPr>
        <w:t>____</w:t>
      </w:r>
      <w:r w:rsidRPr="00811973">
        <w:rPr>
          <w:b/>
          <w:sz w:val="22"/>
          <w:szCs w:val="22"/>
        </w:rPr>
        <w:t>___Р.Н. Юзмухаметов</w:t>
      </w:r>
    </w:p>
    <w:p w:rsidR="00E2327E" w:rsidRPr="00811973" w:rsidRDefault="00E2327E" w:rsidP="00E2327E">
      <w:pPr>
        <w:tabs>
          <w:tab w:val="left" w:pos="851"/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 xml:space="preserve">«___»__________________2016г.                                            </w:t>
      </w:r>
      <w:r w:rsidR="000D5EDF" w:rsidRPr="00811973">
        <w:rPr>
          <w:b/>
          <w:sz w:val="22"/>
          <w:szCs w:val="22"/>
        </w:rPr>
        <w:t xml:space="preserve"> </w:t>
      </w:r>
      <w:r w:rsidRPr="00811973">
        <w:rPr>
          <w:b/>
          <w:sz w:val="22"/>
          <w:szCs w:val="22"/>
        </w:rPr>
        <w:t xml:space="preserve">«___»_________________2016г.                                        </w:t>
      </w:r>
    </w:p>
    <w:p w:rsidR="00E2327E" w:rsidRPr="00811973" w:rsidRDefault="00E2327E" w:rsidP="00E2327E">
      <w:pPr>
        <w:tabs>
          <w:tab w:val="left" w:pos="6660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E2327E" w:rsidRPr="00811973" w:rsidRDefault="00E2327E" w:rsidP="00E2327E">
      <w:pPr>
        <w:rPr>
          <w:b/>
          <w:sz w:val="22"/>
          <w:szCs w:val="22"/>
          <w:lang w:eastAsia="en-US"/>
        </w:rPr>
      </w:pPr>
    </w:p>
    <w:p w:rsidR="00E2327E" w:rsidRPr="00811973" w:rsidRDefault="00E2327E" w:rsidP="00E2327E">
      <w:pPr>
        <w:tabs>
          <w:tab w:val="left" w:pos="6096"/>
        </w:tabs>
        <w:rPr>
          <w:sz w:val="22"/>
          <w:szCs w:val="22"/>
          <w:lang w:eastAsia="en-US"/>
        </w:rPr>
      </w:pPr>
    </w:p>
    <w:p w:rsidR="00E2327E" w:rsidRPr="00811973" w:rsidRDefault="00E2327E" w:rsidP="00E2327E">
      <w:pPr>
        <w:tabs>
          <w:tab w:val="left" w:pos="1050"/>
          <w:tab w:val="left" w:pos="609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11973">
        <w:rPr>
          <w:b/>
          <w:sz w:val="22"/>
          <w:szCs w:val="22"/>
        </w:rPr>
        <w:tab/>
      </w:r>
    </w:p>
    <w:p w:rsidR="00E2327E" w:rsidRPr="000D5EDF" w:rsidRDefault="00E2327E" w:rsidP="00E2327E">
      <w:pPr>
        <w:tabs>
          <w:tab w:val="left" w:pos="6096"/>
        </w:tabs>
        <w:autoSpaceDE w:val="0"/>
        <w:autoSpaceDN w:val="0"/>
        <w:adjustRightInd w:val="0"/>
        <w:ind w:left="6379" w:hanging="6379"/>
        <w:jc w:val="right"/>
        <w:rPr>
          <w:b/>
          <w:sz w:val="22"/>
          <w:szCs w:val="22"/>
        </w:rPr>
      </w:pPr>
    </w:p>
    <w:p w:rsidR="00E2327E" w:rsidRPr="000D5EDF" w:rsidRDefault="00E2327E" w:rsidP="0006432F">
      <w:pPr>
        <w:tabs>
          <w:tab w:val="left" w:pos="6660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E2327E" w:rsidRPr="000D5EDF" w:rsidRDefault="00E2327E" w:rsidP="0006432F">
      <w:pPr>
        <w:tabs>
          <w:tab w:val="left" w:pos="6660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E2327E" w:rsidRPr="000D5EDF" w:rsidRDefault="00E2327E" w:rsidP="0006432F">
      <w:pPr>
        <w:tabs>
          <w:tab w:val="left" w:pos="6660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06432F" w:rsidRDefault="0006432F" w:rsidP="00811973">
      <w:pPr>
        <w:tabs>
          <w:tab w:val="left" w:pos="6660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0D5EDF">
        <w:rPr>
          <w:b/>
          <w:sz w:val="22"/>
          <w:szCs w:val="22"/>
        </w:rPr>
        <w:t xml:space="preserve">                                        </w:t>
      </w:r>
      <w:r w:rsidR="00811973">
        <w:rPr>
          <w:b/>
          <w:sz w:val="22"/>
          <w:szCs w:val="22"/>
        </w:rPr>
        <w:t xml:space="preserve">                             </w:t>
      </w:r>
    </w:p>
    <w:p w:rsidR="00811973" w:rsidRDefault="00811973" w:rsidP="00811973">
      <w:pPr>
        <w:tabs>
          <w:tab w:val="left" w:pos="6660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1C0F3F" w:rsidRDefault="001C0F3F" w:rsidP="001C0F3F">
      <w:pPr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697DE5">
        <w:rPr>
          <w:b/>
          <w:sz w:val="22"/>
          <w:szCs w:val="22"/>
        </w:rPr>
        <w:t>№ 1 к С</w:t>
      </w:r>
      <w:r>
        <w:rPr>
          <w:b/>
          <w:sz w:val="22"/>
          <w:szCs w:val="22"/>
        </w:rPr>
        <w:t>оглашению</w:t>
      </w:r>
    </w:p>
    <w:p w:rsidR="001C0F3F" w:rsidRDefault="001C0F3F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C0F3F" w:rsidRDefault="001C0F3F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C0F3F" w:rsidRDefault="001C0F3F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C0F3F" w:rsidRDefault="001C0F3F" w:rsidP="00697DE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06432F" w:rsidRDefault="0006432F" w:rsidP="00697DE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C0F3F" w:rsidRDefault="001C0F3F" w:rsidP="00697DE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C0F3F" w:rsidRDefault="00697DE5" w:rsidP="00697DE5">
      <w:pPr>
        <w:tabs>
          <w:tab w:val="left" w:pos="3570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ФИНАНСИРОВАНИЯ</w:t>
      </w:r>
    </w:p>
    <w:p w:rsidR="00697DE5" w:rsidRDefault="00697DE5" w:rsidP="00697DE5">
      <w:pPr>
        <w:tabs>
          <w:tab w:val="left" w:pos="3570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C0F3F" w:rsidRPr="00697DE5" w:rsidRDefault="001C0F3F" w:rsidP="00697DE5">
      <w:pPr>
        <w:jc w:val="center"/>
        <w:rPr>
          <w:b/>
          <w:bCs/>
          <w:sz w:val="22"/>
          <w:szCs w:val="22"/>
        </w:rPr>
      </w:pPr>
      <w:r w:rsidRPr="00697DE5">
        <w:rPr>
          <w:b/>
          <w:sz w:val="22"/>
          <w:szCs w:val="22"/>
        </w:rPr>
        <w:t xml:space="preserve">На выполнение </w:t>
      </w:r>
      <w:r w:rsidRPr="0056282D">
        <w:rPr>
          <w:b/>
          <w:sz w:val="22"/>
          <w:szCs w:val="22"/>
        </w:rPr>
        <w:t xml:space="preserve">части полномочий поселения </w:t>
      </w:r>
      <w:r w:rsidRPr="00697DE5">
        <w:rPr>
          <w:b/>
          <w:bCs/>
          <w:sz w:val="22"/>
          <w:szCs w:val="22"/>
        </w:rPr>
        <w:t xml:space="preserve">по решению вопросов местного значения в сфере организации библиотечного обслуживания населения, комплектования и обеспечения сохранности библиотечных фондов библиотек </w:t>
      </w:r>
      <w:r w:rsidR="00697DE5">
        <w:rPr>
          <w:b/>
          <w:bCs/>
          <w:sz w:val="22"/>
          <w:szCs w:val="22"/>
        </w:rPr>
        <w:t>П</w:t>
      </w:r>
      <w:r w:rsidRPr="00697DE5">
        <w:rPr>
          <w:b/>
          <w:bCs/>
          <w:sz w:val="22"/>
          <w:szCs w:val="22"/>
        </w:rPr>
        <w:t>оселения</w:t>
      </w:r>
    </w:p>
    <w:p w:rsidR="001C0F3F" w:rsidRDefault="001C0F3F" w:rsidP="00697DE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C0F3F" w:rsidRDefault="001C0F3F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31"/>
        <w:gridCol w:w="4572"/>
        <w:gridCol w:w="5103"/>
      </w:tblGrid>
      <w:tr w:rsidR="00697DE5" w:rsidTr="005A582B">
        <w:tc>
          <w:tcPr>
            <w:tcW w:w="531" w:type="dxa"/>
          </w:tcPr>
          <w:p w:rsidR="00697DE5" w:rsidRDefault="00697DE5" w:rsidP="00C96B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72" w:type="dxa"/>
          </w:tcPr>
          <w:p w:rsidR="00697DE5" w:rsidRDefault="00E2327E" w:rsidP="00C96B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</w:tcPr>
          <w:p w:rsidR="00697DE5" w:rsidRDefault="00697DE5" w:rsidP="000703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финансирования </w:t>
            </w:r>
            <w:r w:rsidR="0007036F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97DE5" w:rsidTr="005A582B">
        <w:tc>
          <w:tcPr>
            <w:tcW w:w="531" w:type="dxa"/>
          </w:tcPr>
          <w:p w:rsidR="00697DE5" w:rsidRPr="00697DE5" w:rsidRDefault="00697DE5" w:rsidP="00C96B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7DE5">
              <w:rPr>
                <w:sz w:val="22"/>
                <w:szCs w:val="22"/>
              </w:rPr>
              <w:t>1.</w:t>
            </w:r>
          </w:p>
        </w:tc>
        <w:tc>
          <w:tcPr>
            <w:tcW w:w="4572" w:type="dxa"/>
          </w:tcPr>
          <w:p w:rsidR="00697DE5" w:rsidRPr="00697DE5" w:rsidRDefault="00E2327E" w:rsidP="00E232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06432F">
              <w:rPr>
                <w:color w:val="000000"/>
                <w:sz w:val="22"/>
                <w:szCs w:val="22"/>
              </w:rPr>
              <w:t>омплектование библиотечных фондов библиотек</w:t>
            </w:r>
          </w:p>
        </w:tc>
        <w:tc>
          <w:tcPr>
            <w:tcW w:w="5103" w:type="dxa"/>
          </w:tcPr>
          <w:p w:rsidR="00697DE5" w:rsidRPr="00697DE5" w:rsidRDefault="00697DE5" w:rsidP="00C96B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82D">
              <w:rPr>
                <w:sz w:val="22"/>
                <w:szCs w:val="22"/>
              </w:rPr>
              <w:t>90 000,00</w:t>
            </w:r>
          </w:p>
        </w:tc>
      </w:tr>
    </w:tbl>
    <w:p w:rsidR="001C0F3F" w:rsidRDefault="001C0F3F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30BFC" w:rsidRDefault="00230BFC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30BFC" w:rsidRDefault="00230BFC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30BFC" w:rsidRDefault="00230BFC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30BFC" w:rsidRDefault="00230BFC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30BFC" w:rsidRDefault="00230BFC" w:rsidP="00C96BB5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434653" w:rsidRDefault="00434653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125BB0" w:rsidRDefault="00125BB0" w:rsidP="00CF46DF"/>
    <w:p w:rsidR="00C942A4" w:rsidRDefault="00C942A4" w:rsidP="00CF46DF"/>
    <w:p w:rsidR="00E2327E" w:rsidRDefault="00E2327E" w:rsidP="00A86C9A">
      <w:pPr>
        <w:spacing w:before="120" w:after="120" w:line="276" w:lineRule="auto"/>
      </w:pPr>
    </w:p>
    <w:p w:rsidR="0031416C" w:rsidRDefault="0031416C" w:rsidP="00A86C9A">
      <w:pPr>
        <w:spacing w:before="120" w:after="120" w:line="276" w:lineRule="auto"/>
        <w:rPr>
          <w:b/>
          <w:noProof/>
        </w:rPr>
      </w:pPr>
    </w:p>
    <w:sectPr w:rsidR="0031416C" w:rsidSect="00C942A4">
      <w:foot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E3" w:rsidRDefault="008C5CE3">
      <w:r>
        <w:separator/>
      </w:r>
    </w:p>
  </w:endnote>
  <w:endnote w:type="continuationSeparator" w:id="1">
    <w:p w:rsidR="008C5CE3" w:rsidRDefault="008C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6813"/>
    </w:sdtPr>
    <w:sdtContent>
      <w:p w:rsidR="00C96D8D" w:rsidRDefault="005E2D94">
        <w:pPr>
          <w:pStyle w:val="a3"/>
          <w:jc w:val="right"/>
        </w:pPr>
        <w:r w:rsidRPr="00C96D8D">
          <w:rPr>
            <w:sz w:val="18"/>
            <w:szCs w:val="18"/>
          </w:rPr>
          <w:fldChar w:fldCharType="begin"/>
        </w:r>
        <w:r w:rsidR="00C96D8D" w:rsidRPr="00C96D8D">
          <w:rPr>
            <w:sz w:val="18"/>
            <w:szCs w:val="18"/>
          </w:rPr>
          <w:instrText xml:space="preserve"> PAGE   \* MERGEFORMAT </w:instrText>
        </w:r>
        <w:r w:rsidRPr="00C96D8D">
          <w:rPr>
            <w:sz w:val="18"/>
            <w:szCs w:val="18"/>
          </w:rPr>
          <w:fldChar w:fldCharType="separate"/>
        </w:r>
        <w:r w:rsidR="001732CD">
          <w:rPr>
            <w:noProof/>
            <w:sz w:val="18"/>
            <w:szCs w:val="18"/>
          </w:rPr>
          <w:t>7</w:t>
        </w:r>
        <w:r w:rsidRPr="00C96D8D">
          <w:rPr>
            <w:sz w:val="18"/>
            <w:szCs w:val="18"/>
          </w:rPr>
          <w:fldChar w:fldCharType="end"/>
        </w:r>
      </w:p>
    </w:sdtContent>
  </w:sdt>
  <w:p w:rsidR="0006432F" w:rsidRDefault="000643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E3" w:rsidRDefault="008C5CE3">
      <w:r>
        <w:separator/>
      </w:r>
    </w:p>
  </w:footnote>
  <w:footnote w:type="continuationSeparator" w:id="1">
    <w:p w:rsidR="008C5CE3" w:rsidRDefault="008C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9E2"/>
    <w:multiLevelType w:val="multilevel"/>
    <w:tmpl w:val="8FB0D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0E42E6"/>
    <w:multiLevelType w:val="multilevel"/>
    <w:tmpl w:val="88D84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A130546"/>
    <w:multiLevelType w:val="multilevel"/>
    <w:tmpl w:val="1CE86CE0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556E3"/>
    <w:multiLevelType w:val="multilevel"/>
    <w:tmpl w:val="C47C64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DC3FFE"/>
    <w:multiLevelType w:val="multilevel"/>
    <w:tmpl w:val="29B68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6BE624D6"/>
    <w:multiLevelType w:val="multilevel"/>
    <w:tmpl w:val="C7884A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B4257"/>
    <w:multiLevelType w:val="hybridMultilevel"/>
    <w:tmpl w:val="81FA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2EA"/>
    <w:rsid w:val="00002594"/>
    <w:rsid w:val="0001471E"/>
    <w:rsid w:val="00030A3B"/>
    <w:rsid w:val="00050894"/>
    <w:rsid w:val="00051723"/>
    <w:rsid w:val="00054D65"/>
    <w:rsid w:val="0006432F"/>
    <w:rsid w:val="00065DCC"/>
    <w:rsid w:val="0007036F"/>
    <w:rsid w:val="00085D69"/>
    <w:rsid w:val="000A0459"/>
    <w:rsid w:val="000A5A4F"/>
    <w:rsid w:val="000D174D"/>
    <w:rsid w:val="000D5EDF"/>
    <w:rsid w:val="000E09F9"/>
    <w:rsid w:val="000E5A2F"/>
    <w:rsid w:val="000F0696"/>
    <w:rsid w:val="001024AE"/>
    <w:rsid w:val="00115CCF"/>
    <w:rsid w:val="00117197"/>
    <w:rsid w:val="00125BB0"/>
    <w:rsid w:val="00131B2E"/>
    <w:rsid w:val="0013791F"/>
    <w:rsid w:val="001732CD"/>
    <w:rsid w:val="0019044B"/>
    <w:rsid w:val="001C0F3F"/>
    <w:rsid w:val="001C215E"/>
    <w:rsid w:val="001D78D7"/>
    <w:rsid w:val="001E67C5"/>
    <w:rsid w:val="001F0E23"/>
    <w:rsid w:val="0020622A"/>
    <w:rsid w:val="00224C06"/>
    <w:rsid w:val="00230BFC"/>
    <w:rsid w:val="00231B80"/>
    <w:rsid w:val="002629F8"/>
    <w:rsid w:val="002671A5"/>
    <w:rsid w:val="00275C45"/>
    <w:rsid w:val="00284E6A"/>
    <w:rsid w:val="00291D2B"/>
    <w:rsid w:val="002B20AD"/>
    <w:rsid w:val="002B66F6"/>
    <w:rsid w:val="002C1B2D"/>
    <w:rsid w:val="002D6190"/>
    <w:rsid w:val="002D7710"/>
    <w:rsid w:val="002E7A58"/>
    <w:rsid w:val="002F1A8F"/>
    <w:rsid w:val="00306E01"/>
    <w:rsid w:val="003123BC"/>
    <w:rsid w:val="0031416C"/>
    <w:rsid w:val="00321187"/>
    <w:rsid w:val="003377E3"/>
    <w:rsid w:val="00345377"/>
    <w:rsid w:val="00366A29"/>
    <w:rsid w:val="00372F6C"/>
    <w:rsid w:val="00377C14"/>
    <w:rsid w:val="003A21D1"/>
    <w:rsid w:val="003A37D8"/>
    <w:rsid w:val="003E5E55"/>
    <w:rsid w:val="003E737A"/>
    <w:rsid w:val="004029B7"/>
    <w:rsid w:val="00414FE2"/>
    <w:rsid w:val="004171D8"/>
    <w:rsid w:val="00420BCC"/>
    <w:rsid w:val="00423CF1"/>
    <w:rsid w:val="00432DBD"/>
    <w:rsid w:val="00434653"/>
    <w:rsid w:val="0045507A"/>
    <w:rsid w:val="00457E96"/>
    <w:rsid w:val="0049251E"/>
    <w:rsid w:val="004B16A4"/>
    <w:rsid w:val="004B293D"/>
    <w:rsid w:val="004B58E0"/>
    <w:rsid w:val="004C7B4E"/>
    <w:rsid w:val="004D4EC2"/>
    <w:rsid w:val="004F2C36"/>
    <w:rsid w:val="00501C54"/>
    <w:rsid w:val="0056282D"/>
    <w:rsid w:val="0056423F"/>
    <w:rsid w:val="005A48E7"/>
    <w:rsid w:val="005A54CF"/>
    <w:rsid w:val="005A582B"/>
    <w:rsid w:val="005A7C9B"/>
    <w:rsid w:val="005C3096"/>
    <w:rsid w:val="005E2D94"/>
    <w:rsid w:val="006019A0"/>
    <w:rsid w:val="0064304A"/>
    <w:rsid w:val="006459D0"/>
    <w:rsid w:val="0065168A"/>
    <w:rsid w:val="00665AD1"/>
    <w:rsid w:val="00692E60"/>
    <w:rsid w:val="00697DE5"/>
    <w:rsid w:val="006C45CC"/>
    <w:rsid w:val="006F5E3B"/>
    <w:rsid w:val="007071D1"/>
    <w:rsid w:val="00714AAB"/>
    <w:rsid w:val="00773DE9"/>
    <w:rsid w:val="00782874"/>
    <w:rsid w:val="00790098"/>
    <w:rsid w:val="007A2D69"/>
    <w:rsid w:val="007D50DD"/>
    <w:rsid w:val="00811973"/>
    <w:rsid w:val="0083458D"/>
    <w:rsid w:val="00841DC6"/>
    <w:rsid w:val="00866480"/>
    <w:rsid w:val="00866DE5"/>
    <w:rsid w:val="0088639E"/>
    <w:rsid w:val="008C5CE3"/>
    <w:rsid w:val="009876BE"/>
    <w:rsid w:val="009C389E"/>
    <w:rsid w:val="009C46CA"/>
    <w:rsid w:val="009C5EAD"/>
    <w:rsid w:val="009E4E08"/>
    <w:rsid w:val="00A01806"/>
    <w:rsid w:val="00A02CB0"/>
    <w:rsid w:val="00A068C0"/>
    <w:rsid w:val="00A1425E"/>
    <w:rsid w:val="00A27169"/>
    <w:rsid w:val="00A756E1"/>
    <w:rsid w:val="00A820F6"/>
    <w:rsid w:val="00A845E1"/>
    <w:rsid w:val="00A86C9A"/>
    <w:rsid w:val="00A94CE9"/>
    <w:rsid w:val="00A9526C"/>
    <w:rsid w:val="00AB3848"/>
    <w:rsid w:val="00AC1F5E"/>
    <w:rsid w:val="00B25772"/>
    <w:rsid w:val="00B45BAD"/>
    <w:rsid w:val="00B92265"/>
    <w:rsid w:val="00BE3CE6"/>
    <w:rsid w:val="00C06D85"/>
    <w:rsid w:val="00C20605"/>
    <w:rsid w:val="00C26AD7"/>
    <w:rsid w:val="00C37A87"/>
    <w:rsid w:val="00C439B9"/>
    <w:rsid w:val="00C462C9"/>
    <w:rsid w:val="00C527DF"/>
    <w:rsid w:val="00C81D50"/>
    <w:rsid w:val="00C942A4"/>
    <w:rsid w:val="00C96BB5"/>
    <w:rsid w:val="00C96D8D"/>
    <w:rsid w:val="00CE46DC"/>
    <w:rsid w:val="00CF32B4"/>
    <w:rsid w:val="00CF46DF"/>
    <w:rsid w:val="00D33B86"/>
    <w:rsid w:val="00D450BE"/>
    <w:rsid w:val="00D72DD7"/>
    <w:rsid w:val="00D8239D"/>
    <w:rsid w:val="00D827DC"/>
    <w:rsid w:val="00D86954"/>
    <w:rsid w:val="00D932CE"/>
    <w:rsid w:val="00D94A31"/>
    <w:rsid w:val="00E00473"/>
    <w:rsid w:val="00E17174"/>
    <w:rsid w:val="00E2327E"/>
    <w:rsid w:val="00E252EA"/>
    <w:rsid w:val="00E33999"/>
    <w:rsid w:val="00E40BA2"/>
    <w:rsid w:val="00E47053"/>
    <w:rsid w:val="00E51DEF"/>
    <w:rsid w:val="00E6206C"/>
    <w:rsid w:val="00E8242D"/>
    <w:rsid w:val="00E93DED"/>
    <w:rsid w:val="00EE018C"/>
    <w:rsid w:val="00EE3BB0"/>
    <w:rsid w:val="00EE7623"/>
    <w:rsid w:val="00EF7BBA"/>
    <w:rsid w:val="00F15A11"/>
    <w:rsid w:val="00F25E85"/>
    <w:rsid w:val="00F26878"/>
    <w:rsid w:val="00F90D7E"/>
    <w:rsid w:val="00FB7EA8"/>
    <w:rsid w:val="00FC3AE5"/>
    <w:rsid w:val="00FC5D49"/>
    <w:rsid w:val="00FC6FCE"/>
    <w:rsid w:val="00FE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2EA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84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5BB0"/>
    <w:pPr>
      <w:keepNext/>
      <w:outlineLvl w:val="3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52E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252EA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CF46DF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291D2B"/>
    <w:pPr>
      <w:ind w:left="720"/>
      <w:contextualSpacing/>
    </w:pPr>
  </w:style>
  <w:style w:type="character" w:customStyle="1" w:styleId="a7">
    <w:name w:val="Основной текст_"/>
    <w:basedOn w:val="a0"/>
    <w:link w:val="21"/>
    <w:rsid w:val="001F0E23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7"/>
    <w:rsid w:val="001F0E23"/>
    <w:pPr>
      <w:shd w:val="clear" w:color="auto" w:fill="FFFFFF"/>
      <w:spacing w:after="240" w:line="277" w:lineRule="exact"/>
      <w:jc w:val="center"/>
    </w:pPr>
    <w:rPr>
      <w:rFonts w:eastAsia="Times New Roman"/>
      <w:sz w:val="22"/>
      <w:szCs w:val="22"/>
    </w:rPr>
  </w:style>
  <w:style w:type="paragraph" w:styleId="a8">
    <w:name w:val="No Spacing"/>
    <w:link w:val="a9"/>
    <w:uiPriority w:val="1"/>
    <w:qFormat/>
    <w:rsid w:val="001F0E23"/>
    <w:rPr>
      <w:rFonts w:eastAsia="Calibri"/>
      <w:sz w:val="24"/>
      <w:szCs w:val="24"/>
    </w:rPr>
  </w:style>
  <w:style w:type="character" w:customStyle="1" w:styleId="a9">
    <w:name w:val="Без интервала Знак"/>
    <w:link w:val="a8"/>
    <w:uiPriority w:val="1"/>
    <w:rsid w:val="003123BC"/>
    <w:rPr>
      <w:rFonts w:eastAsia="Calibri"/>
      <w:sz w:val="24"/>
      <w:szCs w:val="24"/>
    </w:rPr>
  </w:style>
  <w:style w:type="character" w:styleId="aa">
    <w:name w:val="Hyperlink"/>
    <w:unhideWhenUsed/>
    <w:rsid w:val="00230BFC"/>
    <w:rPr>
      <w:color w:val="0000FF"/>
      <w:u w:val="single"/>
    </w:rPr>
  </w:style>
  <w:style w:type="table" w:styleId="ab">
    <w:name w:val="Table Grid"/>
    <w:basedOn w:val="a1"/>
    <w:rsid w:val="001C0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25BB0"/>
    <w:rPr>
      <w:b/>
    </w:rPr>
  </w:style>
  <w:style w:type="paragraph" w:styleId="ac">
    <w:name w:val="Balloon Text"/>
    <w:basedOn w:val="a"/>
    <w:link w:val="ad"/>
    <w:rsid w:val="00C942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42A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59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4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08B49F770929497F8A8160BB9466A2F9F5278CEC5DCC19D6C16CD473D91B70E8082617AD8w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08B49F770929497F8A8160BB9466A2F9F567AC9CEDCC19D6C16CD473D91B70E8082617BD8w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08B49F770929497F8A8160BB9466A2F9F567AC9CEDCC19D6C16CD473D91B70E8082637B8F6948DEw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AA3A-7C3D-4FB3-9025-B1701F86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7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Cab-202</dc:creator>
  <cp:keywords/>
  <cp:lastModifiedBy>Городской совет</cp:lastModifiedBy>
  <cp:revision>26</cp:revision>
  <cp:lastPrinted>2016-04-14T01:45:00Z</cp:lastPrinted>
  <dcterms:created xsi:type="dcterms:W3CDTF">2016-04-05T02:03:00Z</dcterms:created>
  <dcterms:modified xsi:type="dcterms:W3CDTF">2016-04-18T02:11:00Z</dcterms:modified>
</cp:coreProperties>
</file>