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D3" w:rsidRPr="00693CD3" w:rsidRDefault="00693CD3" w:rsidP="00693CD3">
      <w:pPr>
        <w:pStyle w:val="1"/>
        <w:contextualSpacing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3CD3">
        <w:rPr>
          <w:rFonts w:ascii="Times New Roman" w:hAnsi="Times New Roman" w:cs="Times New Roman"/>
          <w:b w:val="0"/>
          <w:sz w:val="20"/>
          <w:szCs w:val="20"/>
        </w:rPr>
        <w:t>Приложение № 2 к распоряжению</w:t>
      </w:r>
    </w:p>
    <w:p w:rsidR="00693CD3" w:rsidRPr="00693CD3" w:rsidRDefault="00693CD3" w:rsidP="00693CD3">
      <w:pPr>
        <w:jc w:val="right"/>
        <w:rPr>
          <w:rFonts w:ascii="Times New Roman" w:hAnsi="Times New Roman" w:cs="Times New Roman"/>
          <w:sz w:val="20"/>
          <w:szCs w:val="20"/>
        </w:rPr>
      </w:pPr>
      <w:r w:rsidRPr="00693CD3">
        <w:rPr>
          <w:rFonts w:ascii="Times New Roman" w:hAnsi="Times New Roman" w:cs="Times New Roman"/>
          <w:sz w:val="20"/>
          <w:szCs w:val="20"/>
        </w:rPr>
        <w:t>от «___» __________ 2014 г.</w:t>
      </w:r>
    </w:p>
    <w:p w:rsidR="001D6BB0" w:rsidRDefault="00D212AB" w:rsidP="001D6BB0">
      <w:pPr>
        <w:pStyle w:val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B0">
        <w:rPr>
          <w:rFonts w:ascii="Times New Roman" w:hAnsi="Times New Roman" w:cs="Times New Roman"/>
          <w:sz w:val="20"/>
          <w:szCs w:val="20"/>
        </w:rPr>
        <w:t xml:space="preserve">Извещение </w:t>
      </w:r>
      <w:r w:rsidR="001D6BB0" w:rsidRPr="001D6BB0">
        <w:rPr>
          <w:rFonts w:ascii="Times New Roman" w:hAnsi="Times New Roman" w:cs="Times New Roman"/>
          <w:sz w:val="20"/>
          <w:szCs w:val="20"/>
        </w:rPr>
        <w:t xml:space="preserve">№ 61 </w:t>
      </w:r>
    </w:p>
    <w:p w:rsidR="00D212AB" w:rsidRPr="0084138F" w:rsidRDefault="00D212AB" w:rsidP="0084138F">
      <w:pPr>
        <w:pStyle w:val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B0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FF03D8" w:rsidRPr="001D6BB0">
        <w:rPr>
          <w:rFonts w:ascii="Times New Roman" w:hAnsi="Times New Roman" w:cs="Times New Roman"/>
          <w:sz w:val="20"/>
          <w:szCs w:val="20"/>
        </w:rPr>
        <w:t xml:space="preserve">аукциона по продаже </w:t>
      </w:r>
      <w:r w:rsidR="001D6BB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FF03D8" w:rsidRPr="001D6BB0">
        <w:rPr>
          <w:rFonts w:ascii="Times New Roman" w:hAnsi="Times New Roman" w:cs="Times New Roman"/>
          <w:sz w:val="20"/>
          <w:szCs w:val="20"/>
        </w:rPr>
        <w:t>имущества</w:t>
      </w:r>
      <w:r w:rsidR="001D6BB0">
        <w:rPr>
          <w:rFonts w:ascii="Times New Roman" w:hAnsi="Times New Roman" w:cs="Times New Roman"/>
          <w:sz w:val="20"/>
          <w:szCs w:val="20"/>
        </w:rPr>
        <w:t xml:space="preserve"> </w:t>
      </w:r>
      <w:r w:rsidR="0084138F">
        <w:rPr>
          <w:rFonts w:ascii="Times New Roman" w:hAnsi="Times New Roman" w:cs="Times New Roman"/>
          <w:sz w:val="20"/>
          <w:szCs w:val="20"/>
        </w:rPr>
        <w:t>муниципального</w:t>
      </w:r>
      <w:r w:rsidR="001D6BB0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Pr="001D6BB0">
        <w:rPr>
          <w:rFonts w:ascii="Times New Roman" w:hAnsi="Times New Roman" w:cs="Times New Roman"/>
          <w:sz w:val="20"/>
          <w:szCs w:val="20"/>
        </w:rPr>
        <w:t xml:space="preserve"> «Город Удачный» Мирнинск</w:t>
      </w:r>
      <w:r w:rsidR="00F528FD" w:rsidRPr="001D6BB0">
        <w:rPr>
          <w:rFonts w:ascii="Times New Roman" w:hAnsi="Times New Roman" w:cs="Times New Roman"/>
          <w:sz w:val="20"/>
          <w:szCs w:val="20"/>
        </w:rPr>
        <w:t>ого</w:t>
      </w:r>
      <w:r w:rsidRPr="001D6BB0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F528FD" w:rsidRPr="001D6BB0">
        <w:rPr>
          <w:rFonts w:ascii="Times New Roman" w:hAnsi="Times New Roman" w:cs="Times New Roman"/>
          <w:sz w:val="20"/>
          <w:szCs w:val="20"/>
        </w:rPr>
        <w:t>а</w:t>
      </w:r>
      <w:r w:rsidRPr="001D6BB0">
        <w:rPr>
          <w:rFonts w:ascii="Times New Roman" w:hAnsi="Times New Roman" w:cs="Times New Roman"/>
          <w:sz w:val="20"/>
          <w:szCs w:val="20"/>
        </w:rPr>
        <w:t xml:space="preserve"> Республики Саха (Якутия)</w:t>
      </w:r>
    </w:p>
    <w:p w:rsidR="00866168" w:rsidRPr="00C46BD6" w:rsidRDefault="00866168" w:rsidP="00F528F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F03D8" w:rsidRPr="00C46BD6" w:rsidRDefault="00866168" w:rsidP="00F528FD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>Администрация муниципального образования «Город Удачный»</w:t>
      </w:r>
      <w:r w:rsidR="00FF03D8" w:rsidRPr="00C46BD6">
        <w:rPr>
          <w:rFonts w:ascii="Times New Roman" w:hAnsi="Times New Roman" w:cs="Times New Roman"/>
        </w:rPr>
        <w:t xml:space="preserve"> сообщает о продаже </w:t>
      </w:r>
      <w:r w:rsidR="00F528FD" w:rsidRPr="00C46BD6">
        <w:rPr>
          <w:rFonts w:ascii="Times New Roman" w:hAnsi="Times New Roman" w:cs="Times New Roman"/>
        </w:rPr>
        <w:t xml:space="preserve">следующего движимого  имущества, </w:t>
      </w:r>
      <w:r w:rsidR="00FF03D8" w:rsidRPr="00C46BD6">
        <w:rPr>
          <w:rFonts w:ascii="Times New Roman" w:hAnsi="Times New Roman" w:cs="Times New Roman"/>
        </w:rPr>
        <w:t xml:space="preserve">посредством проведения аукциона с подачей предложений о </w:t>
      </w:r>
      <w:r w:rsidR="001D6BB0">
        <w:rPr>
          <w:rFonts w:ascii="Times New Roman" w:hAnsi="Times New Roman" w:cs="Times New Roman"/>
        </w:rPr>
        <w:t>цене имущества в открытой форме</w:t>
      </w:r>
      <w:r w:rsidR="00F528FD" w:rsidRPr="00C46BD6">
        <w:rPr>
          <w:rFonts w:ascii="Times New Roman" w:hAnsi="Times New Roman" w:cs="Times New Roman"/>
        </w:rPr>
        <w:t>: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43"/>
        <w:gridCol w:w="3935"/>
        <w:gridCol w:w="2226"/>
        <w:gridCol w:w="1556"/>
        <w:gridCol w:w="1888"/>
      </w:tblGrid>
      <w:tr w:rsidR="00FF03D8" w:rsidRPr="00C46BD6" w:rsidTr="00C46BD6">
        <w:trPr>
          <w:trHeight w:val="133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№</w:t>
            </w:r>
          </w:p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лота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Наименование имущества,  характеристики, адрес (местоположение)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Начальная рыночная стоимость имущества</w:t>
            </w:r>
          </w:p>
          <w:p w:rsidR="00FF03D8" w:rsidRPr="00C46BD6" w:rsidRDefault="0054014C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F03D8" w:rsidRPr="00C46BD6">
              <w:rPr>
                <w:rFonts w:ascii="Times New Roman" w:hAnsi="Times New Roman" w:cs="Times New Roman"/>
                <w:b/>
              </w:rPr>
              <w:t>без учета НДС), руб.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Размер задатка</w:t>
            </w:r>
          </w:p>
          <w:p w:rsidR="00FF03D8" w:rsidRPr="00C46BD6" w:rsidRDefault="0054014C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10% от начальной цены</w:t>
            </w:r>
            <w:r w:rsidR="00FF03D8" w:rsidRPr="00C46BD6">
              <w:rPr>
                <w:rFonts w:ascii="Times New Roman" w:hAnsi="Times New Roman" w:cs="Times New Roman"/>
                <w:b/>
              </w:rPr>
              <w:t>, руб.</w:t>
            </w:r>
            <w:r>
              <w:rPr>
                <w:rFonts w:ascii="Times New Roman" w:hAnsi="Times New Roman" w:cs="Times New Roman"/>
                <w:b/>
              </w:rPr>
              <w:t xml:space="preserve"> (без учета НДС)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Шаг аукциона</w:t>
            </w:r>
          </w:p>
          <w:p w:rsidR="00FF03D8" w:rsidRPr="00C46BD6" w:rsidRDefault="00FF03D8" w:rsidP="00A47D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6BD6">
              <w:rPr>
                <w:rFonts w:ascii="Times New Roman" w:hAnsi="Times New Roman" w:cs="Times New Roman"/>
                <w:b/>
              </w:rPr>
              <w:t>(5% от начальной цены), руб.</w:t>
            </w:r>
          </w:p>
        </w:tc>
      </w:tr>
      <w:tr w:rsidR="00866168" w:rsidRPr="00C46BD6" w:rsidTr="0022331E">
        <w:trPr>
          <w:trHeight w:val="346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7C2" w:rsidRDefault="00C447C2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47C2" w:rsidRDefault="00C447C2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47C2" w:rsidRDefault="00C447C2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47C2" w:rsidRDefault="00C447C2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47C2" w:rsidRDefault="00C447C2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47C2" w:rsidRDefault="00C447C2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6168" w:rsidRPr="00C46BD6" w:rsidRDefault="00866168" w:rsidP="00F528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6B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A0" w:rsidRPr="00C46BD6" w:rsidRDefault="00866168" w:rsidP="00F528FD">
            <w:pPr>
              <w:pStyle w:val="a6"/>
              <w:contextualSpacing/>
              <w:jc w:val="left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 xml:space="preserve">Автомобиль </w:t>
            </w:r>
            <w:r w:rsidRPr="00C46BD6">
              <w:rPr>
                <w:bCs/>
                <w:iCs/>
                <w:sz w:val="22"/>
                <w:szCs w:val="22"/>
                <w:lang w:val="en-US"/>
              </w:rPr>
              <w:t>HYUNDAI</w:t>
            </w:r>
            <w:r w:rsidRPr="00C46BD6">
              <w:rPr>
                <w:bCs/>
                <w:iCs/>
                <w:sz w:val="22"/>
                <w:szCs w:val="22"/>
              </w:rPr>
              <w:t xml:space="preserve"> </w:t>
            </w:r>
            <w:r w:rsidRPr="00C46BD6">
              <w:rPr>
                <w:bCs/>
                <w:iCs/>
                <w:sz w:val="22"/>
                <w:szCs w:val="22"/>
                <w:lang w:val="en-US"/>
              </w:rPr>
              <w:t>GALLOPER</w:t>
            </w:r>
            <w:r w:rsidRPr="00C46BD6">
              <w:rPr>
                <w:bCs/>
                <w:iCs/>
                <w:sz w:val="22"/>
                <w:szCs w:val="22"/>
              </w:rPr>
              <w:t>, легковой, универсал</w:t>
            </w:r>
            <w:r w:rsidR="005D15A0" w:rsidRPr="00C46BD6">
              <w:rPr>
                <w:bCs/>
                <w:iCs/>
                <w:sz w:val="22"/>
                <w:szCs w:val="22"/>
              </w:rPr>
              <w:t>,</w:t>
            </w:r>
            <w:r w:rsidRPr="00C46BD6">
              <w:rPr>
                <w:bCs/>
                <w:iCs/>
                <w:sz w:val="22"/>
                <w:szCs w:val="22"/>
              </w:rPr>
              <w:t xml:space="preserve"> год выпуска 1996 г.</w:t>
            </w:r>
            <w:r w:rsidR="005D15A0" w:rsidRPr="00C46BD6">
              <w:rPr>
                <w:bCs/>
                <w:iCs/>
                <w:sz w:val="22"/>
                <w:szCs w:val="22"/>
              </w:rPr>
              <w:t xml:space="preserve">, идентификационный  номер: </w:t>
            </w:r>
            <w:r w:rsidRPr="00C46BD6">
              <w:rPr>
                <w:bCs/>
                <w:iCs/>
                <w:sz w:val="22"/>
                <w:szCs w:val="22"/>
                <w:lang w:val="en-US"/>
              </w:rPr>
              <w:t>KMYKR</w:t>
            </w:r>
            <w:r w:rsidRPr="00C46BD6">
              <w:rPr>
                <w:bCs/>
                <w:iCs/>
                <w:sz w:val="22"/>
                <w:szCs w:val="22"/>
              </w:rPr>
              <w:t>17</w:t>
            </w:r>
            <w:r w:rsidRPr="00C46BD6">
              <w:rPr>
                <w:bCs/>
                <w:iCs/>
                <w:sz w:val="22"/>
                <w:szCs w:val="22"/>
                <w:lang w:val="en-US"/>
              </w:rPr>
              <w:t>JPTU</w:t>
            </w:r>
            <w:r w:rsidRPr="00C46BD6">
              <w:rPr>
                <w:bCs/>
                <w:iCs/>
                <w:sz w:val="22"/>
                <w:szCs w:val="22"/>
              </w:rPr>
              <w:t xml:space="preserve">168150, </w:t>
            </w:r>
          </w:p>
          <w:p w:rsidR="00866168" w:rsidRPr="00C46BD6" w:rsidRDefault="00866168" w:rsidP="00F528FD">
            <w:pPr>
              <w:pStyle w:val="a6"/>
              <w:contextualSpacing/>
              <w:jc w:val="left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>шасси номер</w:t>
            </w:r>
            <w:r w:rsidR="005D15A0" w:rsidRPr="00C46BD6">
              <w:rPr>
                <w:bCs/>
                <w:iCs/>
                <w:sz w:val="22"/>
                <w:szCs w:val="22"/>
              </w:rPr>
              <w:t>:</w:t>
            </w:r>
          </w:p>
          <w:p w:rsidR="005D15A0" w:rsidRPr="00C46BD6" w:rsidRDefault="00866168" w:rsidP="00F528FD">
            <w:pPr>
              <w:pStyle w:val="a6"/>
              <w:contextualSpacing/>
              <w:jc w:val="left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  <w:lang w:val="en-US"/>
              </w:rPr>
              <w:t>KMYKR</w:t>
            </w:r>
            <w:r w:rsidRPr="00C46BD6">
              <w:rPr>
                <w:bCs/>
                <w:iCs/>
                <w:sz w:val="22"/>
                <w:szCs w:val="22"/>
              </w:rPr>
              <w:t>17</w:t>
            </w:r>
            <w:r w:rsidRPr="00C46BD6">
              <w:rPr>
                <w:bCs/>
                <w:iCs/>
                <w:sz w:val="22"/>
                <w:szCs w:val="22"/>
                <w:lang w:val="en-US"/>
              </w:rPr>
              <w:t>UPVU</w:t>
            </w:r>
            <w:r w:rsidRPr="00C46BD6">
              <w:rPr>
                <w:bCs/>
                <w:iCs/>
                <w:sz w:val="22"/>
                <w:szCs w:val="22"/>
              </w:rPr>
              <w:t xml:space="preserve">168150, </w:t>
            </w:r>
          </w:p>
          <w:p w:rsidR="005D15A0" w:rsidRPr="00C46BD6" w:rsidRDefault="00866168" w:rsidP="00F528FD">
            <w:pPr>
              <w:pStyle w:val="a6"/>
              <w:contextualSpacing/>
              <w:jc w:val="left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>рабочий объем двигателя 2605 куб.см.,</w:t>
            </w:r>
          </w:p>
          <w:p w:rsidR="005D15A0" w:rsidRPr="00C46BD6" w:rsidRDefault="00866168" w:rsidP="00F528FD">
            <w:pPr>
              <w:pStyle w:val="a6"/>
              <w:contextualSpacing/>
              <w:jc w:val="left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 xml:space="preserve"> тип двигателя</w:t>
            </w:r>
            <w:r w:rsidR="005D15A0" w:rsidRPr="00C46BD6">
              <w:rPr>
                <w:bCs/>
                <w:iCs/>
                <w:sz w:val="22"/>
                <w:szCs w:val="22"/>
              </w:rPr>
              <w:t xml:space="preserve">: </w:t>
            </w:r>
            <w:r w:rsidRPr="00C46BD6">
              <w:rPr>
                <w:bCs/>
                <w:iCs/>
                <w:sz w:val="22"/>
                <w:szCs w:val="22"/>
              </w:rPr>
              <w:t xml:space="preserve">бензиновый, </w:t>
            </w:r>
          </w:p>
          <w:p w:rsidR="005D15A0" w:rsidRPr="00C46BD6" w:rsidRDefault="00866168" w:rsidP="00F528FD">
            <w:pPr>
              <w:pStyle w:val="a6"/>
              <w:contextualSpacing/>
              <w:jc w:val="left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>цвет</w:t>
            </w:r>
            <w:r w:rsidR="005D15A0" w:rsidRPr="00C46BD6">
              <w:rPr>
                <w:bCs/>
                <w:iCs/>
                <w:sz w:val="22"/>
                <w:szCs w:val="22"/>
              </w:rPr>
              <w:t>:</w:t>
            </w:r>
            <w:r w:rsidRPr="00C46BD6">
              <w:rPr>
                <w:bCs/>
                <w:iCs/>
                <w:sz w:val="22"/>
                <w:szCs w:val="22"/>
              </w:rPr>
              <w:t xml:space="preserve">  белый;  </w:t>
            </w:r>
          </w:p>
          <w:p w:rsidR="00866168" w:rsidRPr="00C46BD6" w:rsidRDefault="00866168" w:rsidP="00F528FD">
            <w:pPr>
              <w:pStyle w:val="a6"/>
              <w:contextualSpacing/>
              <w:jc w:val="left"/>
              <w:rPr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 xml:space="preserve"> </w:t>
            </w:r>
            <w:r w:rsidRPr="00C46BD6">
              <w:rPr>
                <w:sz w:val="22"/>
                <w:szCs w:val="22"/>
              </w:rPr>
              <w:t>государственный номер С111ВЕ14</w:t>
            </w:r>
          </w:p>
          <w:p w:rsidR="00866168" w:rsidRPr="00C46BD6" w:rsidRDefault="00866168" w:rsidP="00F528FD">
            <w:pPr>
              <w:tabs>
                <w:tab w:val="left" w:pos="9922"/>
              </w:tabs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C46BD6">
              <w:rPr>
                <w:rFonts w:ascii="Times New Roman" w:hAnsi="Times New Roman" w:cs="Times New Roman"/>
                <w:b/>
                <w:bCs/>
                <w:iCs/>
              </w:rPr>
              <w:t>Требуется ремонт</w:t>
            </w:r>
          </w:p>
          <w:p w:rsidR="00866168" w:rsidRPr="00C46BD6" w:rsidRDefault="005D15A0" w:rsidP="00F528FD">
            <w:pPr>
              <w:tabs>
                <w:tab w:val="left" w:pos="9922"/>
              </w:tabs>
              <w:spacing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C46BD6">
              <w:rPr>
                <w:rFonts w:ascii="Times New Roman" w:hAnsi="Times New Roman" w:cs="Times New Roman"/>
                <w:b/>
                <w:bCs/>
                <w:iCs/>
              </w:rPr>
              <w:t xml:space="preserve">Местонахождение: </w:t>
            </w:r>
            <w:r w:rsidR="00866168" w:rsidRPr="00C46BD6">
              <w:rPr>
                <w:rFonts w:ascii="Times New Roman" w:hAnsi="Times New Roman" w:cs="Times New Roman"/>
                <w:bCs/>
                <w:iCs/>
              </w:rPr>
              <w:t xml:space="preserve">Республика Саха (Якутия), Мирнинский р-н, </w:t>
            </w:r>
            <w:r w:rsidR="00DF595E" w:rsidRPr="00C46BD6">
              <w:rPr>
                <w:rFonts w:ascii="Times New Roman" w:hAnsi="Times New Roman" w:cs="Times New Roman"/>
                <w:bCs/>
                <w:iCs/>
              </w:rPr>
              <w:t xml:space="preserve">        </w:t>
            </w:r>
            <w:r w:rsidR="00C46BD6">
              <w:rPr>
                <w:rFonts w:ascii="Times New Roman" w:hAnsi="Times New Roman" w:cs="Times New Roman"/>
                <w:bCs/>
                <w:iCs/>
              </w:rPr>
              <w:t xml:space="preserve">               </w:t>
            </w:r>
            <w:r w:rsidR="00DF595E" w:rsidRPr="00C46BD6"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  <w:r w:rsidR="00866168" w:rsidRPr="00C46BD6">
              <w:rPr>
                <w:rFonts w:ascii="Times New Roman" w:hAnsi="Times New Roman" w:cs="Times New Roman"/>
                <w:bCs/>
                <w:iCs/>
              </w:rPr>
              <w:t>г. Удачный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8" w:rsidRPr="00C46BD6" w:rsidRDefault="00866168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  <w:p w:rsidR="00866168" w:rsidRPr="00C46BD6" w:rsidRDefault="00866168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C46BD6">
              <w:rPr>
                <w:bCs/>
                <w:iCs/>
                <w:sz w:val="22"/>
                <w:szCs w:val="22"/>
              </w:rPr>
              <w:t>200 000,00</w:t>
            </w:r>
          </w:p>
          <w:p w:rsidR="00866168" w:rsidRPr="00C46BD6" w:rsidRDefault="00866168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C46BD6">
              <w:rPr>
                <w:bCs/>
                <w:iCs/>
                <w:sz w:val="22"/>
                <w:szCs w:val="22"/>
              </w:rPr>
              <w:t>(двести тысяч) рублей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8" w:rsidRPr="00C46BD6" w:rsidRDefault="00866168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  <w:u w:val="single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866168" w:rsidRPr="00C46BD6" w:rsidRDefault="00F528FD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C46BD6">
              <w:rPr>
                <w:bCs/>
                <w:sz w:val="22"/>
                <w:szCs w:val="22"/>
              </w:rPr>
              <w:t>20 000,00  (двадцать тысяч) рублей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68" w:rsidRPr="00C46BD6" w:rsidRDefault="00866168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EC6C15" w:rsidRDefault="00EC6C15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F528FD" w:rsidRPr="00C46BD6" w:rsidRDefault="00F528FD" w:rsidP="00F528FD">
            <w:pPr>
              <w:pStyle w:val="a6"/>
              <w:contextualSpacing/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C46BD6">
              <w:rPr>
                <w:bCs/>
                <w:sz w:val="22"/>
                <w:szCs w:val="22"/>
              </w:rPr>
              <w:t>10 000,00 (десять тысяч) рублей</w:t>
            </w:r>
          </w:p>
          <w:p w:rsidR="00866168" w:rsidRPr="00C46BD6" w:rsidRDefault="00866168" w:rsidP="00F528FD">
            <w:pPr>
              <w:pStyle w:val="a6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03009" w:rsidRPr="00C46BD6" w:rsidRDefault="00FF03D8" w:rsidP="00F528FD">
      <w:pPr>
        <w:pStyle w:val="a6"/>
        <w:tabs>
          <w:tab w:val="num" w:pos="1020"/>
        </w:tabs>
        <w:ind w:firstLine="709"/>
        <w:contextualSpacing/>
        <w:rPr>
          <w:bCs/>
          <w:iCs/>
          <w:sz w:val="22"/>
          <w:szCs w:val="22"/>
        </w:rPr>
      </w:pPr>
      <w:r w:rsidRPr="00C46BD6">
        <w:rPr>
          <w:sz w:val="22"/>
          <w:szCs w:val="22"/>
        </w:rPr>
        <w:t>1. Основание проведения аукциона – Прогнозный п</w:t>
      </w:r>
      <w:r w:rsidR="00F03009" w:rsidRPr="00C46BD6">
        <w:rPr>
          <w:sz w:val="22"/>
          <w:szCs w:val="22"/>
        </w:rPr>
        <w:t>лан (П</w:t>
      </w:r>
      <w:r w:rsidRPr="00C46BD6">
        <w:rPr>
          <w:sz w:val="22"/>
          <w:szCs w:val="22"/>
        </w:rPr>
        <w:t xml:space="preserve">рограмма) приватизации муниципального имущества </w:t>
      </w:r>
      <w:r w:rsidR="00F03009" w:rsidRPr="00C46BD6">
        <w:rPr>
          <w:sz w:val="22"/>
          <w:szCs w:val="22"/>
        </w:rPr>
        <w:t>МО «Город Удачный», на 2014 год</w:t>
      </w:r>
      <w:r w:rsidRPr="00C46BD6">
        <w:rPr>
          <w:sz w:val="22"/>
          <w:szCs w:val="22"/>
        </w:rPr>
        <w:t xml:space="preserve">, утвержденный </w:t>
      </w:r>
      <w:r w:rsidR="00F03009" w:rsidRPr="00C46BD6">
        <w:rPr>
          <w:bCs/>
          <w:iCs/>
          <w:sz w:val="22"/>
          <w:szCs w:val="22"/>
        </w:rPr>
        <w:t>Решени</w:t>
      </w:r>
      <w:r w:rsidR="00D669F3" w:rsidRPr="00C46BD6">
        <w:rPr>
          <w:bCs/>
          <w:iCs/>
          <w:sz w:val="22"/>
          <w:szCs w:val="22"/>
        </w:rPr>
        <w:t xml:space="preserve">ем </w:t>
      </w:r>
      <w:r w:rsidR="00F03009" w:rsidRPr="00C46BD6">
        <w:rPr>
          <w:bCs/>
          <w:iCs/>
          <w:sz w:val="22"/>
          <w:szCs w:val="22"/>
        </w:rPr>
        <w:t xml:space="preserve">городского Совета депутатов МО «Город Удачный» от 18 декабря 2013 года № 14-11. </w:t>
      </w:r>
    </w:p>
    <w:p w:rsidR="00FF03D8" w:rsidRPr="00C46BD6" w:rsidRDefault="00FF03D8" w:rsidP="00F528FD">
      <w:pPr>
        <w:pStyle w:val="a6"/>
        <w:tabs>
          <w:tab w:val="num" w:pos="1020"/>
        </w:tabs>
        <w:ind w:firstLine="709"/>
        <w:contextualSpacing/>
        <w:rPr>
          <w:sz w:val="22"/>
          <w:szCs w:val="22"/>
        </w:rPr>
      </w:pPr>
      <w:r w:rsidRPr="00C46BD6">
        <w:rPr>
          <w:sz w:val="22"/>
          <w:szCs w:val="22"/>
        </w:rPr>
        <w:t xml:space="preserve">2. Собственник  продаваемого имущества – </w:t>
      </w:r>
      <w:r w:rsidR="00F03009" w:rsidRPr="00C46BD6">
        <w:rPr>
          <w:sz w:val="22"/>
          <w:szCs w:val="22"/>
        </w:rPr>
        <w:t>Администрация муниципального образования «Город Удачный»</w:t>
      </w:r>
      <w:r w:rsidR="00F90D00" w:rsidRPr="00C46BD6">
        <w:rPr>
          <w:sz w:val="22"/>
          <w:szCs w:val="22"/>
        </w:rPr>
        <w:t xml:space="preserve"> Мирнинского района Республики Саха (Якутия).</w:t>
      </w:r>
    </w:p>
    <w:p w:rsidR="00113D05" w:rsidRDefault="00FF03D8" w:rsidP="00113D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 xml:space="preserve">3. Организатор торгов (Продавец) </w:t>
      </w:r>
      <w:r w:rsidR="00F90D00" w:rsidRPr="00C46BD6">
        <w:rPr>
          <w:rFonts w:ascii="Times New Roman" w:hAnsi="Times New Roman" w:cs="Times New Roman"/>
        </w:rPr>
        <w:t>Администрация муниципального образования «Город Удачный» Мирнинского района Республики Саха (Якутия).</w:t>
      </w:r>
    </w:p>
    <w:p w:rsidR="00113D05" w:rsidRPr="00113D05" w:rsidRDefault="00F90D00" w:rsidP="00113D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113D05">
        <w:rPr>
          <w:rFonts w:ascii="Times New Roman" w:hAnsi="Times New Roman" w:cs="Times New Roman"/>
          <w:iCs/>
        </w:rPr>
        <w:t>Юридический адрес: 678188, Республика Саха (Якутия), г. Удачный, ул. Ленина, 21</w:t>
      </w:r>
    </w:p>
    <w:p w:rsidR="00113D05" w:rsidRPr="00113D05" w:rsidRDefault="00F90D00" w:rsidP="00113D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113D05">
        <w:rPr>
          <w:rFonts w:ascii="Times New Roman" w:hAnsi="Times New Roman" w:cs="Times New Roman"/>
          <w:iCs/>
        </w:rPr>
        <w:t>Фактический адрес: 678188, Республи</w:t>
      </w:r>
      <w:r w:rsidR="00A00E73">
        <w:rPr>
          <w:rFonts w:ascii="Times New Roman" w:hAnsi="Times New Roman" w:cs="Times New Roman"/>
          <w:iCs/>
        </w:rPr>
        <w:t xml:space="preserve">ка Саха (Якутия), г. Удачный, </w:t>
      </w:r>
      <w:r w:rsidRPr="00113D05">
        <w:rPr>
          <w:rFonts w:ascii="Times New Roman" w:hAnsi="Times New Roman" w:cs="Times New Roman"/>
          <w:iCs/>
        </w:rPr>
        <w:t>мкрн. Новый город, ул. Центральная площадь, 1</w:t>
      </w:r>
    </w:p>
    <w:p w:rsidR="00113D05" w:rsidRPr="00113D05" w:rsidRDefault="00FF03D8" w:rsidP="00113D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13D05">
        <w:rPr>
          <w:rFonts w:ascii="Times New Roman" w:hAnsi="Times New Roman" w:cs="Times New Roman"/>
        </w:rPr>
        <w:t xml:space="preserve">Адрес сайта администрации района, на котором размещена аукционная документация: </w:t>
      </w:r>
      <w:hyperlink r:id="rId5" w:history="1">
        <w:r w:rsidR="00113D05" w:rsidRPr="00113D05">
          <w:rPr>
            <w:rStyle w:val="aa"/>
            <w:rFonts w:ascii="Times New Roman" w:hAnsi="Times New Roman" w:cs="Times New Roman"/>
            <w:iCs/>
            <w:u w:val="none"/>
            <w:lang w:val="en-US"/>
          </w:rPr>
          <w:t>www</w:t>
        </w:r>
        <w:r w:rsidR="00113D05" w:rsidRPr="00113D05">
          <w:rPr>
            <w:rStyle w:val="aa"/>
            <w:rFonts w:ascii="Times New Roman" w:hAnsi="Times New Roman" w:cs="Times New Roman"/>
            <w:iCs/>
            <w:u w:val="none"/>
          </w:rPr>
          <w:t>.мо-город-удачный.рф</w:t>
        </w:r>
      </w:hyperlink>
    </w:p>
    <w:p w:rsidR="00A50F7D" w:rsidRPr="00D97AB6" w:rsidRDefault="00FF03D8" w:rsidP="00A50F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97AB6">
        <w:rPr>
          <w:rFonts w:ascii="Times New Roman" w:hAnsi="Times New Roman" w:cs="Times New Roman"/>
        </w:rPr>
        <w:t>Номер контактного телефона: 8 (351-45) 2-</w:t>
      </w:r>
      <w:r w:rsidR="00CF7D0D" w:rsidRPr="00D97AB6">
        <w:rPr>
          <w:rFonts w:ascii="Times New Roman" w:hAnsi="Times New Roman" w:cs="Times New Roman"/>
        </w:rPr>
        <w:t>11-12 (110)</w:t>
      </w:r>
    </w:p>
    <w:p w:rsidR="00A50F7D" w:rsidRPr="00D97AB6" w:rsidRDefault="007671C7" w:rsidP="00A50F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97AB6">
        <w:rPr>
          <w:rFonts w:ascii="Times New Roman" w:hAnsi="Times New Roman" w:cs="Times New Roman"/>
        </w:rPr>
        <w:t xml:space="preserve"> 4.</w:t>
      </w:r>
      <w:r w:rsidR="00FF03D8" w:rsidRPr="00D97AB6">
        <w:rPr>
          <w:rFonts w:ascii="Times New Roman" w:hAnsi="Times New Roman" w:cs="Times New Roman"/>
        </w:rPr>
        <w:t>Форма</w:t>
      </w:r>
      <w:r w:rsidR="00D669F3" w:rsidRPr="00D97AB6">
        <w:rPr>
          <w:rFonts w:ascii="Times New Roman" w:hAnsi="Times New Roman" w:cs="Times New Roman"/>
        </w:rPr>
        <w:t xml:space="preserve"> торгов  (способ приватизации) </w:t>
      </w:r>
      <w:r w:rsidR="00FF03D8" w:rsidRPr="00D97AB6">
        <w:rPr>
          <w:rFonts w:ascii="Times New Roman" w:hAnsi="Times New Roman" w:cs="Times New Roman"/>
        </w:rPr>
        <w:t>– аукцион, открытый по составу участников и по форме подачи предложений о цене имущества.</w:t>
      </w:r>
    </w:p>
    <w:p w:rsidR="00A50F7D" w:rsidRPr="00D97AB6" w:rsidRDefault="007671C7" w:rsidP="00A50F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97AB6">
        <w:rPr>
          <w:rFonts w:ascii="Times New Roman" w:hAnsi="Times New Roman" w:cs="Times New Roman"/>
        </w:rPr>
        <w:t xml:space="preserve"> 5.</w:t>
      </w:r>
      <w:r w:rsidR="00FF03D8" w:rsidRPr="00D97AB6">
        <w:rPr>
          <w:rFonts w:ascii="Times New Roman" w:hAnsi="Times New Roman" w:cs="Times New Roman"/>
        </w:rPr>
        <w:t xml:space="preserve"> Начал</w:t>
      </w:r>
      <w:r w:rsidR="00D669F3" w:rsidRPr="00D97AB6">
        <w:rPr>
          <w:rFonts w:ascii="Times New Roman" w:hAnsi="Times New Roman" w:cs="Times New Roman"/>
        </w:rPr>
        <w:t xml:space="preserve">ьная цена продажи установлена </w:t>
      </w:r>
      <w:r w:rsidR="00FF03D8" w:rsidRPr="00D97AB6">
        <w:rPr>
          <w:rFonts w:ascii="Times New Roman" w:hAnsi="Times New Roman" w:cs="Times New Roman"/>
        </w:rPr>
        <w:t>в соответствии с отчетом независимого оценщика   об оценке рыно</w:t>
      </w:r>
      <w:r w:rsidR="00D669F3" w:rsidRPr="00D97AB6">
        <w:rPr>
          <w:rFonts w:ascii="Times New Roman" w:hAnsi="Times New Roman" w:cs="Times New Roman"/>
        </w:rPr>
        <w:t xml:space="preserve">чной стоимости  имущества. </w:t>
      </w:r>
    </w:p>
    <w:p w:rsidR="00A50F7D" w:rsidRPr="00D97AB6" w:rsidRDefault="007671C7" w:rsidP="00A50F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97AB6">
        <w:rPr>
          <w:rFonts w:ascii="Times New Roman" w:hAnsi="Times New Roman" w:cs="Times New Roman"/>
        </w:rPr>
        <w:t xml:space="preserve"> </w:t>
      </w:r>
      <w:r w:rsidR="00FF03D8" w:rsidRPr="00D97AB6">
        <w:rPr>
          <w:rFonts w:ascii="Times New Roman" w:hAnsi="Times New Roman" w:cs="Times New Roman"/>
        </w:rPr>
        <w:t xml:space="preserve">6. «Шаг аукциона»  (величина повышения начальной цены): 5% от начальной цены имущества. </w:t>
      </w:r>
    </w:p>
    <w:p w:rsidR="00A50F7D" w:rsidRDefault="007671C7" w:rsidP="00A50F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97AB6">
        <w:rPr>
          <w:rFonts w:ascii="Times New Roman" w:hAnsi="Times New Roman" w:cs="Times New Roman"/>
        </w:rPr>
        <w:t xml:space="preserve"> </w:t>
      </w:r>
      <w:r w:rsidR="00096EF3" w:rsidRPr="00D97AB6">
        <w:rPr>
          <w:rFonts w:ascii="Times New Roman" w:hAnsi="Times New Roman" w:cs="Times New Roman"/>
        </w:rPr>
        <w:t xml:space="preserve">7. </w:t>
      </w:r>
      <w:r w:rsidR="00FF03D8" w:rsidRPr="00D97AB6">
        <w:rPr>
          <w:rFonts w:ascii="Times New Roman" w:hAnsi="Times New Roman" w:cs="Times New Roman"/>
        </w:rPr>
        <w:t>Задаток для участия в аукционе: 10</w:t>
      </w:r>
      <w:r w:rsidR="00FF03D8" w:rsidRPr="00C46BD6">
        <w:rPr>
          <w:rFonts w:ascii="Times New Roman" w:hAnsi="Times New Roman" w:cs="Times New Roman"/>
        </w:rPr>
        <w:t>% от начальной цены имущества.</w:t>
      </w:r>
    </w:p>
    <w:p w:rsidR="00FF03D8" w:rsidRPr="00A50F7D" w:rsidRDefault="007671C7" w:rsidP="00A50F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50F7D">
        <w:rPr>
          <w:rFonts w:ascii="Times New Roman" w:hAnsi="Times New Roman" w:cs="Times New Roman"/>
        </w:rPr>
        <w:t xml:space="preserve"> </w:t>
      </w:r>
      <w:r w:rsidR="00096EF3" w:rsidRPr="00A50F7D">
        <w:rPr>
          <w:rFonts w:ascii="Times New Roman" w:hAnsi="Times New Roman" w:cs="Times New Roman"/>
        </w:rPr>
        <w:t xml:space="preserve">8. </w:t>
      </w:r>
      <w:r w:rsidR="00132F80" w:rsidRPr="00A50F7D">
        <w:rPr>
          <w:rFonts w:ascii="Times New Roman" w:hAnsi="Times New Roman" w:cs="Times New Roman"/>
        </w:rPr>
        <w:t>Н</w:t>
      </w:r>
      <w:r w:rsidR="00FF03D8" w:rsidRPr="00A50F7D">
        <w:rPr>
          <w:rFonts w:ascii="Times New Roman" w:hAnsi="Times New Roman" w:cs="Times New Roman"/>
        </w:rPr>
        <w:t xml:space="preserve">ачало приема заявок на участие в аукционе: </w:t>
      </w:r>
      <w:r w:rsidR="00235FD0" w:rsidRPr="00A50F7D">
        <w:rPr>
          <w:rFonts w:ascii="Times New Roman" w:hAnsi="Times New Roman" w:cs="Times New Roman"/>
        </w:rPr>
        <w:t>16.06.</w:t>
      </w:r>
      <w:r w:rsidR="00132F80" w:rsidRPr="00A50F7D">
        <w:rPr>
          <w:rFonts w:ascii="Times New Roman" w:hAnsi="Times New Roman" w:cs="Times New Roman"/>
        </w:rPr>
        <w:t>2014  г.</w:t>
      </w:r>
      <w:r w:rsidR="00067376" w:rsidRPr="00A50F7D">
        <w:rPr>
          <w:rFonts w:ascii="Times New Roman" w:hAnsi="Times New Roman" w:cs="Times New Roman"/>
        </w:rPr>
        <w:t xml:space="preserve"> </w:t>
      </w:r>
      <w:r w:rsidR="00DF4AB0" w:rsidRPr="00A50F7D">
        <w:rPr>
          <w:rFonts w:ascii="Times New Roman" w:hAnsi="Times New Roman" w:cs="Times New Roman"/>
        </w:rPr>
        <w:t>с 8:00</w:t>
      </w:r>
    </w:p>
    <w:p w:rsidR="00A50F7D" w:rsidRPr="00A50F7D" w:rsidRDefault="004D353A" w:rsidP="00A50F7D">
      <w:pPr>
        <w:spacing w:line="240" w:lineRule="auto"/>
        <w:ind w:hanging="993"/>
        <w:contextualSpacing/>
        <w:jc w:val="both"/>
        <w:rPr>
          <w:rFonts w:ascii="Times New Roman" w:hAnsi="Times New Roman" w:cs="Times New Roman"/>
        </w:rPr>
      </w:pPr>
      <w:r w:rsidRPr="00A50F7D">
        <w:rPr>
          <w:rFonts w:ascii="Times New Roman" w:hAnsi="Times New Roman" w:cs="Times New Roman"/>
        </w:rPr>
        <w:t xml:space="preserve">    </w:t>
      </w:r>
      <w:r w:rsidR="007671C7" w:rsidRPr="00A50F7D">
        <w:rPr>
          <w:rFonts w:ascii="Times New Roman" w:hAnsi="Times New Roman" w:cs="Times New Roman"/>
        </w:rPr>
        <w:t xml:space="preserve">        </w:t>
      </w:r>
      <w:r w:rsidRPr="00A50F7D">
        <w:rPr>
          <w:rFonts w:ascii="Times New Roman" w:hAnsi="Times New Roman" w:cs="Times New Roman"/>
        </w:rPr>
        <w:t xml:space="preserve"> </w:t>
      </w:r>
      <w:r w:rsidR="007671C7" w:rsidRPr="00A50F7D">
        <w:rPr>
          <w:rFonts w:ascii="Times New Roman" w:hAnsi="Times New Roman" w:cs="Times New Roman"/>
        </w:rPr>
        <w:t xml:space="preserve">    </w:t>
      </w:r>
      <w:r w:rsidR="00A50F7D">
        <w:rPr>
          <w:rFonts w:ascii="Times New Roman" w:hAnsi="Times New Roman" w:cs="Times New Roman"/>
        </w:rPr>
        <w:t xml:space="preserve"> </w:t>
      </w:r>
      <w:r w:rsidR="007671C7" w:rsidRPr="00A50F7D">
        <w:rPr>
          <w:rFonts w:ascii="Times New Roman" w:hAnsi="Times New Roman" w:cs="Times New Roman"/>
        </w:rPr>
        <w:t xml:space="preserve"> </w:t>
      </w:r>
      <w:r w:rsidR="00132F80" w:rsidRPr="00A50F7D">
        <w:rPr>
          <w:rFonts w:ascii="Times New Roman" w:hAnsi="Times New Roman" w:cs="Times New Roman"/>
        </w:rPr>
        <w:t>Окончание</w:t>
      </w:r>
      <w:r w:rsidR="00FF03D8" w:rsidRPr="00A50F7D">
        <w:rPr>
          <w:rFonts w:ascii="Times New Roman" w:hAnsi="Times New Roman" w:cs="Times New Roman"/>
        </w:rPr>
        <w:t xml:space="preserve"> прием</w:t>
      </w:r>
      <w:r w:rsidR="00AB3B3D" w:rsidRPr="00A50F7D">
        <w:rPr>
          <w:rFonts w:ascii="Times New Roman" w:hAnsi="Times New Roman" w:cs="Times New Roman"/>
        </w:rPr>
        <w:t xml:space="preserve">а заявок на участие в аукционе: 24.07.2014 </w:t>
      </w:r>
      <w:r w:rsidR="00132F80" w:rsidRPr="00A50F7D">
        <w:rPr>
          <w:rFonts w:ascii="Times New Roman" w:hAnsi="Times New Roman" w:cs="Times New Roman"/>
        </w:rPr>
        <w:t xml:space="preserve"> г.</w:t>
      </w:r>
      <w:r w:rsidR="00AB3B3D" w:rsidRPr="00A50F7D">
        <w:rPr>
          <w:rFonts w:ascii="Times New Roman" w:hAnsi="Times New Roman" w:cs="Times New Roman"/>
        </w:rPr>
        <w:t xml:space="preserve"> </w:t>
      </w:r>
      <w:r w:rsidR="00132F80" w:rsidRPr="00A50F7D">
        <w:rPr>
          <w:rFonts w:ascii="Times New Roman" w:hAnsi="Times New Roman" w:cs="Times New Roman"/>
        </w:rPr>
        <w:t xml:space="preserve"> </w:t>
      </w:r>
      <w:r w:rsidR="00AB3B3D" w:rsidRPr="00A50F7D">
        <w:rPr>
          <w:rFonts w:ascii="Times New Roman" w:hAnsi="Times New Roman" w:cs="Times New Roman"/>
        </w:rPr>
        <w:t>до 10:00</w:t>
      </w:r>
    </w:p>
    <w:p w:rsidR="006745CA" w:rsidRPr="00A50F7D" w:rsidRDefault="00A50F7D" w:rsidP="00A50F7D">
      <w:pPr>
        <w:spacing w:line="240" w:lineRule="auto"/>
        <w:ind w:hanging="993"/>
        <w:contextualSpacing/>
        <w:jc w:val="both"/>
        <w:rPr>
          <w:rFonts w:ascii="Times New Roman" w:hAnsi="Times New Roman" w:cs="Times New Roman"/>
          <w:iCs/>
        </w:rPr>
      </w:pPr>
      <w:r w:rsidRPr="00A50F7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A50F7D">
        <w:rPr>
          <w:rFonts w:ascii="Times New Roman" w:hAnsi="Times New Roman" w:cs="Times New Roman"/>
        </w:rPr>
        <w:t xml:space="preserve"> </w:t>
      </w:r>
      <w:r w:rsidR="00FF03D8" w:rsidRPr="00A50F7D">
        <w:rPr>
          <w:rFonts w:ascii="Times New Roman" w:hAnsi="Times New Roman" w:cs="Times New Roman"/>
        </w:rPr>
        <w:t xml:space="preserve">Время и место приема заявок – </w:t>
      </w:r>
      <w:r w:rsidR="00067376" w:rsidRPr="00A50F7D">
        <w:rPr>
          <w:rFonts w:ascii="Times New Roman" w:hAnsi="Times New Roman" w:cs="Times New Roman"/>
          <w:bCs/>
          <w:iCs/>
        </w:rPr>
        <w:t>ежедневно по рабочим дням  до 17 ч.15 мин.  с перерывом на обед с 12 ч 45 мин  до 14 ч. 00 мин., в пятницу с  8 ч. 00 мин. до 12 ч. 00 мин.</w:t>
      </w:r>
      <w:r w:rsidR="006745CA" w:rsidRPr="00A50F7D">
        <w:rPr>
          <w:rFonts w:ascii="Times New Roman" w:hAnsi="Times New Roman" w:cs="Times New Roman"/>
          <w:iCs/>
        </w:rPr>
        <w:t>, Республика Саха (Якутия), г. Удачный,   мкрн. Новый город, ул. Центральная площадь, 1, кабинет № 8</w:t>
      </w:r>
    </w:p>
    <w:p w:rsidR="00FF03D8" w:rsidRPr="00C46BD6" w:rsidRDefault="000C728E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50F7D">
        <w:rPr>
          <w:rFonts w:ascii="Times New Roman" w:hAnsi="Times New Roman" w:cs="Times New Roman"/>
        </w:rPr>
        <w:t xml:space="preserve">9. </w:t>
      </w:r>
      <w:r w:rsidR="00FF03D8" w:rsidRPr="00A50F7D">
        <w:rPr>
          <w:rFonts w:ascii="Times New Roman" w:hAnsi="Times New Roman" w:cs="Times New Roman"/>
        </w:rPr>
        <w:t>Дата и место определения участников аукциона</w:t>
      </w:r>
      <w:r w:rsidR="00FF03D8" w:rsidRPr="00C46BD6">
        <w:rPr>
          <w:rFonts w:ascii="Times New Roman" w:hAnsi="Times New Roman" w:cs="Times New Roman"/>
        </w:rPr>
        <w:t xml:space="preserve"> – </w:t>
      </w:r>
      <w:r w:rsidR="006745CA" w:rsidRPr="00C46BD6">
        <w:rPr>
          <w:rFonts w:ascii="Times New Roman" w:hAnsi="Times New Roman" w:cs="Times New Roman"/>
        </w:rPr>
        <w:t>24</w:t>
      </w:r>
      <w:r w:rsidR="00FF03D8" w:rsidRPr="00C46BD6">
        <w:rPr>
          <w:rFonts w:ascii="Times New Roman" w:hAnsi="Times New Roman" w:cs="Times New Roman"/>
        </w:rPr>
        <w:t xml:space="preserve"> </w:t>
      </w:r>
      <w:r w:rsidR="006745CA" w:rsidRPr="00C46BD6">
        <w:rPr>
          <w:rFonts w:ascii="Times New Roman" w:hAnsi="Times New Roman" w:cs="Times New Roman"/>
        </w:rPr>
        <w:t>июля</w:t>
      </w:r>
      <w:r w:rsidRPr="00C46BD6">
        <w:rPr>
          <w:rFonts w:ascii="Times New Roman" w:hAnsi="Times New Roman" w:cs="Times New Roman"/>
        </w:rPr>
        <w:t xml:space="preserve"> </w:t>
      </w:r>
      <w:r w:rsidR="00FF03D8" w:rsidRPr="00C46BD6">
        <w:rPr>
          <w:rFonts w:ascii="Times New Roman" w:hAnsi="Times New Roman" w:cs="Times New Roman"/>
        </w:rPr>
        <w:t>201</w:t>
      </w:r>
      <w:r w:rsidR="006745CA" w:rsidRPr="00C46BD6">
        <w:rPr>
          <w:rFonts w:ascii="Times New Roman" w:hAnsi="Times New Roman" w:cs="Times New Roman"/>
        </w:rPr>
        <w:t>4</w:t>
      </w:r>
      <w:r w:rsidR="00FF03D8" w:rsidRPr="00C46BD6">
        <w:rPr>
          <w:rFonts w:ascii="Times New Roman" w:hAnsi="Times New Roman" w:cs="Times New Roman"/>
        </w:rPr>
        <w:t xml:space="preserve"> года по адресу: </w:t>
      </w:r>
      <w:r w:rsidR="00AC0B55" w:rsidRPr="00C46BD6">
        <w:rPr>
          <w:rFonts w:ascii="Times New Roman" w:hAnsi="Times New Roman" w:cs="Times New Roman"/>
          <w:iCs/>
        </w:rPr>
        <w:t xml:space="preserve">Республика Саха (Якутия), г. Удачный, мкрн. Новый город, ул. Центральная площадь, 1, кабинет № 8 </w:t>
      </w:r>
      <w:r w:rsidR="00FF03D8" w:rsidRPr="00C46BD6">
        <w:rPr>
          <w:rFonts w:ascii="Times New Roman" w:hAnsi="Times New Roman" w:cs="Times New Roman"/>
        </w:rPr>
        <w:t>в 1</w:t>
      </w:r>
      <w:r w:rsidR="00AC0B55" w:rsidRPr="00C46BD6">
        <w:rPr>
          <w:rFonts w:ascii="Times New Roman" w:hAnsi="Times New Roman" w:cs="Times New Roman"/>
        </w:rPr>
        <w:t>0</w:t>
      </w:r>
      <w:r w:rsidR="00FF03D8" w:rsidRPr="00C46BD6">
        <w:rPr>
          <w:rFonts w:ascii="Times New Roman" w:hAnsi="Times New Roman" w:cs="Times New Roman"/>
        </w:rPr>
        <w:t>-00 по местному времени.</w:t>
      </w:r>
    </w:p>
    <w:p w:rsidR="00FF03D8" w:rsidRPr="00C46BD6" w:rsidRDefault="003539AF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 xml:space="preserve">10. </w:t>
      </w:r>
      <w:r w:rsidR="00FF03D8" w:rsidRPr="00C46BD6">
        <w:rPr>
          <w:rFonts w:ascii="Times New Roman" w:hAnsi="Times New Roman" w:cs="Times New Roman"/>
        </w:rPr>
        <w:t xml:space="preserve">Дата и место проведения аукциона – </w:t>
      </w:r>
      <w:r w:rsidR="00AC0B55" w:rsidRPr="00C46BD6">
        <w:rPr>
          <w:rFonts w:ascii="Times New Roman" w:hAnsi="Times New Roman" w:cs="Times New Roman"/>
        </w:rPr>
        <w:t>04</w:t>
      </w:r>
      <w:r w:rsidR="007741AB" w:rsidRPr="00C46BD6">
        <w:rPr>
          <w:rFonts w:ascii="Times New Roman" w:hAnsi="Times New Roman" w:cs="Times New Roman"/>
        </w:rPr>
        <w:t xml:space="preserve"> </w:t>
      </w:r>
      <w:r w:rsidR="00AC0B55" w:rsidRPr="00C46BD6">
        <w:rPr>
          <w:rFonts w:ascii="Times New Roman" w:hAnsi="Times New Roman" w:cs="Times New Roman"/>
        </w:rPr>
        <w:t>августа</w:t>
      </w:r>
      <w:r w:rsidR="007741AB" w:rsidRPr="00C46BD6">
        <w:rPr>
          <w:rFonts w:ascii="Times New Roman" w:hAnsi="Times New Roman" w:cs="Times New Roman"/>
        </w:rPr>
        <w:t xml:space="preserve"> </w:t>
      </w:r>
      <w:r w:rsidR="00FF03D8" w:rsidRPr="00C46BD6">
        <w:rPr>
          <w:rFonts w:ascii="Times New Roman" w:hAnsi="Times New Roman" w:cs="Times New Roman"/>
        </w:rPr>
        <w:t>201</w:t>
      </w:r>
      <w:r w:rsidR="00AC0B55" w:rsidRPr="00C46BD6">
        <w:rPr>
          <w:rFonts w:ascii="Times New Roman" w:hAnsi="Times New Roman" w:cs="Times New Roman"/>
        </w:rPr>
        <w:t>4</w:t>
      </w:r>
      <w:r w:rsidR="007741AB" w:rsidRPr="00C46BD6">
        <w:rPr>
          <w:rFonts w:ascii="Times New Roman" w:hAnsi="Times New Roman" w:cs="Times New Roman"/>
        </w:rPr>
        <w:t xml:space="preserve"> </w:t>
      </w:r>
      <w:r w:rsidR="00FF03D8" w:rsidRPr="00C46BD6">
        <w:rPr>
          <w:rFonts w:ascii="Times New Roman" w:hAnsi="Times New Roman" w:cs="Times New Roman"/>
        </w:rPr>
        <w:t xml:space="preserve">года по адресу: </w:t>
      </w:r>
      <w:r w:rsidR="003E7FA4" w:rsidRPr="00C46BD6">
        <w:rPr>
          <w:rFonts w:ascii="Times New Roman" w:hAnsi="Times New Roman" w:cs="Times New Roman"/>
          <w:iCs/>
        </w:rPr>
        <w:t>Республи</w:t>
      </w:r>
      <w:r w:rsidR="00113D05">
        <w:rPr>
          <w:rFonts w:ascii="Times New Roman" w:hAnsi="Times New Roman" w:cs="Times New Roman"/>
          <w:iCs/>
        </w:rPr>
        <w:t xml:space="preserve">ка Саха (Якутия), г. Удачный, </w:t>
      </w:r>
      <w:r w:rsidR="003E7FA4" w:rsidRPr="00C46BD6">
        <w:rPr>
          <w:rFonts w:ascii="Times New Roman" w:hAnsi="Times New Roman" w:cs="Times New Roman"/>
          <w:iCs/>
        </w:rPr>
        <w:t xml:space="preserve">мкрн. Новый город, ул. Центральная площадь, 1, кабинет № 8 </w:t>
      </w:r>
      <w:r w:rsidR="003E7FA4" w:rsidRPr="00C46BD6">
        <w:rPr>
          <w:rFonts w:ascii="Times New Roman" w:hAnsi="Times New Roman" w:cs="Times New Roman"/>
        </w:rPr>
        <w:t>в 10-00 по местному времени.</w:t>
      </w:r>
    </w:p>
    <w:p w:rsidR="00FF03D8" w:rsidRPr="00C46BD6" w:rsidRDefault="00FF03D8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>1</w:t>
      </w:r>
      <w:r w:rsidR="003539AF" w:rsidRPr="00C46BD6">
        <w:rPr>
          <w:rFonts w:ascii="Times New Roman" w:hAnsi="Times New Roman" w:cs="Times New Roman"/>
        </w:rPr>
        <w:t>1</w:t>
      </w:r>
      <w:r w:rsidRPr="00C46BD6">
        <w:rPr>
          <w:rFonts w:ascii="Times New Roman" w:hAnsi="Times New Roman" w:cs="Times New Roman"/>
        </w:rPr>
        <w:t>. Порядок подачи заявок на участие в аукционе:</w:t>
      </w:r>
    </w:p>
    <w:p w:rsidR="00FF03D8" w:rsidRPr="00C46BD6" w:rsidRDefault="00FF03D8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lastRenderedPageBreak/>
        <w:t>Одно лицо имеет право подавать только одну заявку. Заявки подаются, начиная с опубликованной даты начала приема заявок до даты окончания приема заявок, указанных в информационном сообщении, путем вручения их «Продавцу». Заявка считается принятой «Продавцом»,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D757E0" w:rsidRDefault="00FF03D8" w:rsidP="00D757E0">
      <w:pPr>
        <w:tabs>
          <w:tab w:val="num" w:pos="1020"/>
          <w:tab w:val="left" w:pos="9355"/>
        </w:tabs>
        <w:spacing w:line="240" w:lineRule="auto"/>
        <w:ind w:left="181" w:firstLine="52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>1</w:t>
      </w:r>
      <w:r w:rsidR="003539AF" w:rsidRPr="00C46BD6">
        <w:rPr>
          <w:rFonts w:ascii="Times New Roman" w:hAnsi="Times New Roman" w:cs="Times New Roman"/>
        </w:rPr>
        <w:t>2</w:t>
      </w:r>
      <w:r w:rsidRPr="00C46BD6">
        <w:rPr>
          <w:rFonts w:ascii="Times New Roman" w:hAnsi="Times New Roman" w:cs="Times New Roman"/>
        </w:rPr>
        <w:t xml:space="preserve">. Ограничения на участие в аукционе: </w:t>
      </w:r>
      <w:r w:rsidR="001002EA">
        <w:rPr>
          <w:rFonts w:ascii="Times New Roman" w:hAnsi="Times New Roman" w:cs="Times New Roman"/>
        </w:rPr>
        <w:t>покупател</w:t>
      </w:r>
      <w:r w:rsidR="00D757E0">
        <w:rPr>
          <w:rFonts w:ascii="Times New Roman" w:hAnsi="Times New Roman" w:cs="Times New Roman"/>
        </w:rPr>
        <w:t>ями</w:t>
      </w:r>
      <w:r w:rsidR="001002EA">
        <w:rPr>
          <w:rFonts w:ascii="Times New Roman" w:hAnsi="Times New Roman" w:cs="Times New Roman"/>
        </w:rPr>
        <w:t xml:space="preserve"> муниципального имущества могут быть любые физические и юридические лица, за исключением </w:t>
      </w:r>
      <w:r w:rsidRPr="00C46BD6">
        <w:rPr>
          <w:rFonts w:ascii="Times New Roman" w:hAnsi="Times New Roman" w:cs="Times New Roman"/>
        </w:rPr>
        <w:t>государственны</w:t>
      </w:r>
      <w:r w:rsidR="001002EA">
        <w:rPr>
          <w:rFonts w:ascii="Times New Roman" w:hAnsi="Times New Roman" w:cs="Times New Roman"/>
        </w:rPr>
        <w:t>х</w:t>
      </w:r>
      <w:r w:rsidRPr="00C46BD6">
        <w:rPr>
          <w:rFonts w:ascii="Times New Roman" w:hAnsi="Times New Roman" w:cs="Times New Roman"/>
        </w:rPr>
        <w:t xml:space="preserve"> и муниципальны</w:t>
      </w:r>
      <w:r w:rsidR="001002EA">
        <w:rPr>
          <w:rFonts w:ascii="Times New Roman" w:hAnsi="Times New Roman" w:cs="Times New Roman"/>
        </w:rPr>
        <w:t>х</w:t>
      </w:r>
      <w:r w:rsidRPr="00C46BD6">
        <w:rPr>
          <w:rFonts w:ascii="Times New Roman" w:hAnsi="Times New Roman" w:cs="Times New Roman"/>
        </w:rPr>
        <w:t xml:space="preserve"> унитарны</w:t>
      </w:r>
      <w:r w:rsidR="001002EA">
        <w:rPr>
          <w:rFonts w:ascii="Times New Roman" w:hAnsi="Times New Roman" w:cs="Times New Roman"/>
        </w:rPr>
        <w:t>х</w:t>
      </w:r>
      <w:r w:rsidRPr="00C46BD6">
        <w:rPr>
          <w:rFonts w:ascii="Times New Roman" w:hAnsi="Times New Roman" w:cs="Times New Roman"/>
        </w:rPr>
        <w:t xml:space="preserve"> предприяти</w:t>
      </w:r>
      <w:r w:rsidR="001002EA">
        <w:rPr>
          <w:rFonts w:ascii="Times New Roman" w:hAnsi="Times New Roman" w:cs="Times New Roman"/>
        </w:rPr>
        <w:t>й</w:t>
      </w:r>
      <w:r w:rsidRPr="00C46BD6">
        <w:rPr>
          <w:rFonts w:ascii="Times New Roman" w:hAnsi="Times New Roman" w:cs="Times New Roman"/>
        </w:rPr>
        <w:t>, муниципальны</w:t>
      </w:r>
      <w:r w:rsidR="001002EA">
        <w:rPr>
          <w:rFonts w:ascii="Times New Roman" w:hAnsi="Times New Roman" w:cs="Times New Roman"/>
        </w:rPr>
        <w:t>х</w:t>
      </w:r>
      <w:r w:rsidRPr="00C46BD6">
        <w:rPr>
          <w:rFonts w:ascii="Times New Roman" w:hAnsi="Times New Roman" w:cs="Times New Roman"/>
        </w:rPr>
        <w:t xml:space="preserve"> учреждени</w:t>
      </w:r>
      <w:r w:rsidR="001002EA">
        <w:rPr>
          <w:rFonts w:ascii="Times New Roman" w:hAnsi="Times New Roman" w:cs="Times New Roman"/>
        </w:rPr>
        <w:t>й</w:t>
      </w:r>
      <w:r w:rsidRPr="00C46BD6">
        <w:rPr>
          <w:rFonts w:ascii="Times New Roman" w:hAnsi="Times New Roman" w:cs="Times New Roman"/>
        </w:rPr>
        <w:t>, а также юридически</w:t>
      </w:r>
      <w:r w:rsidR="001002EA">
        <w:rPr>
          <w:rFonts w:ascii="Times New Roman" w:hAnsi="Times New Roman" w:cs="Times New Roman"/>
        </w:rPr>
        <w:t>х лиц</w:t>
      </w:r>
      <w:r w:rsidRPr="00C46BD6">
        <w:rPr>
          <w:rFonts w:ascii="Times New Roman" w:hAnsi="Times New Roman" w:cs="Times New Roman"/>
        </w:rPr>
        <w:t xml:space="preserve">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757E0">
        <w:rPr>
          <w:rFonts w:ascii="Times New Roman" w:hAnsi="Times New Roman" w:cs="Times New Roman"/>
        </w:rPr>
        <w:t>кроме случаев, предусмотренных ст. 25 Федерального закона «О приватизации государственного и муниципального имущества» от 21.12.2001 г. № 178-ФЗ.</w:t>
      </w:r>
    </w:p>
    <w:p w:rsidR="00FF03D8" w:rsidRPr="00D757E0" w:rsidRDefault="00FF03D8" w:rsidP="00D757E0">
      <w:pPr>
        <w:tabs>
          <w:tab w:val="num" w:pos="1020"/>
          <w:tab w:val="left" w:pos="9355"/>
        </w:tabs>
        <w:spacing w:line="240" w:lineRule="auto"/>
        <w:ind w:left="181" w:firstLine="529"/>
        <w:contextualSpacing/>
        <w:jc w:val="both"/>
        <w:rPr>
          <w:rFonts w:ascii="Times New Roman" w:hAnsi="Times New Roman" w:cs="Times New Roman"/>
        </w:rPr>
      </w:pPr>
      <w:r w:rsidRPr="00D757E0">
        <w:rPr>
          <w:rFonts w:ascii="Times New Roman" w:hAnsi="Times New Roman" w:cs="Times New Roman"/>
        </w:rPr>
        <w:t>1</w:t>
      </w:r>
      <w:r w:rsidR="003539AF" w:rsidRPr="00D757E0">
        <w:rPr>
          <w:rFonts w:ascii="Times New Roman" w:hAnsi="Times New Roman" w:cs="Times New Roman"/>
        </w:rPr>
        <w:t>3</w:t>
      </w:r>
      <w:r w:rsidRPr="00D757E0">
        <w:rPr>
          <w:rFonts w:ascii="Times New Roman" w:hAnsi="Times New Roman" w:cs="Times New Roman"/>
        </w:rPr>
        <w:t xml:space="preserve">. Порядок внесения задатка: Задаток вносится в валюте Российской Федерации на счет «Продавца»: </w:t>
      </w:r>
      <w:r w:rsidR="00FB01D1" w:rsidRPr="00D757E0">
        <w:rPr>
          <w:rFonts w:ascii="Times New Roman" w:hAnsi="Times New Roman" w:cs="Times New Roman"/>
          <w:b/>
        </w:rPr>
        <w:t>Получатель: Администрация муниципального образования «Город Удачный» Мирнинского района РС (Я) ИНН/КПП 1433020320/143301001 Якутское отделение № 8603 г</w:t>
      </w:r>
      <w:r w:rsidR="0021032B" w:rsidRPr="00D757E0">
        <w:rPr>
          <w:rFonts w:ascii="Times New Roman" w:hAnsi="Times New Roman" w:cs="Times New Roman"/>
          <w:b/>
        </w:rPr>
        <w:t xml:space="preserve">. Якутск ОАО «Сбербанк России» </w:t>
      </w:r>
      <w:r w:rsidR="00FB01D1" w:rsidRPr="00D757E0">
        <w:rPr>
          <w:rFonts w:ascii="Times New Roman" w:hAnsi="Times New Roman" w:cs="Times New Roman"/>
          <w:b/>
        </w:rPr>
        <w:t>БИК 049805609, р/сч. № 40302810976030000008</w:t>
      </w:r>
      <w:r w:rsidR="00036DF4" w:rsidRPr="00D757E0">
        <w:rPr>
          <w:rFonts w:ascii="Times New Roman" w:hAnsi="Times New Roman" w:cs="Times New Roman"/>
          <w:b/>
        </w:rPr>
        <w:t xml:space="preserve">, </w:t>
      </w:r>
      <w:r w:rsidR="00FB01D1" w:rsidRPr="00D757E0">
        <w:rPr>
          <w:rFonts w:ascii="Times New Roman" w:hAnsi="Times New Roman" w:cs="Times New Roman"/>
          <w:b/>
        </w:rPr>
        <w:t>ОКТМО 98631109</w:t>
      </w:r>
      <w:r w:rsidR="007C541C" w:rsidRPr="00D757E0">
        <w:rPr>
          <w:rFonts w:ascii="Times New Roman" w:hAnsi="Times New Roman" w:cs="Times New Roman"/>
          <w:b/>
        </w:rPr>
        <w:t xml:space="preserve">, </w:t>
      </w:r>
      <w:r w:rsidRPr="00D757E0">
        <w:rPr>
          <w:rFonts w:ascii="Times New Roman" w:hAnsi="Times New Roman" w:cs="Times New Roman"/>
        </w:rPr>
        <w:t xml:space="preserve">и должен поступить на указанный счет не позднее </w:t>
      </w:r>
      <w:r w:rsidR="00036DF4" w:rsidRPr="00D757E0">
        <w:rPr>
          <w:rFonts w:ascii="Times New Roman" w:hAnsi="Times New Roman" w:cs="Times New Roman"/>
        </w:rPr>
        <w:t>24</w:t>
      </w:r>
      <w:r w:rsidRPr="00D757E0">
        <w:rPr>
          <w:rFonts w:ascii="Times New Roman" w:hAnsi="Times New Roman" w:cs="Times New Roman"/>
        </w:rPr>
        <w:t xml:space="preserve"> </w:t>
      </w:r>
      <w:r w:rsidR="00036DF4" w:rsidRPr="00D757E0">
        <w:rPr>
          <w:rFonts w:ascii="Times New Roman" w:hAnsi="Times New Roman" w:cs="Times New Roman"/>
        </w:rPr>
        <w:t>июля 2014</w:t>
      </w:r>
      <w:r w:rsidRPr="00D757E0">
        <w:rPr>
          <w:rFonts w:ascii="Times New Roman" w:hAnsi="Times New Roman" w:cs="Times New Roman"/>
        </w:rPr>
        <w:t xml:space="preserve"> года. Документом, подтверждающим поступление задатка на счет «Продавца», является выписка с этого счета.</w:t>
      </w:r>
      <w:r w:rsidR="0021032B" w:rsidRPr="00D757E0">
        <w:rPr>
          <w:rFonts w:ascii="Times New Roman" w:hAnsi="Times New Roman" w:cs="Times New Roman"/>
        </w:rPr>
        <w:t xml:space="preserve"> Сумма задатка возвращается участнику </w:t>
      </w:r>
      <w:r w:rsidR="00713032" w:rsidRPr="00D757E0">
        <w:rPr>
          <w:rFonts w:ascii="Times New Roman" w:hAnsi="Times New Roman" w:cs="Times New Roman"/>
        </w:rPr>
        <w:t xml:space="preserve">аукциона, за исключением </w:t>
      </w:r>
      <w:r w:rsidR="0021032B" w:rsidRPr="00D757E0">
        <w:rPr>
          <w:rFonts w:ascii="Times New Roman" w:hAnsi="Times New Roman" w:cs="Times New Roman"/>
        </w:rPr>
        <w:t>ег</w:t>
      </w:r>
      <w:r w:rsidR="00713032" w:rsidRPr="00D757E0">
        <w:rPr>
          <w:rFonts w:ascii="Times New Roman" w:hAnsi="Times New Roman" w:cs="Times New Roman"/>
        </w:rPr>
        <w:t xml:space="preserve">о победителя, в течение 5 дней </w:t>
      </w:r>
      <w:r w:rsidR="0021032B" w:rsidRPr="00D757E0">
        <w:rPr>
          <w:rFonts w:ascii="Times New Roman" w:hAnsi="Times New Roman" w:cs="Times New Roman"/>
        </w:rPr>
        <w:t>с даты подведения итогов аукциона.</w:t>
      </w:r>
    </w:p>
    <w:p w:rsidR="00FF03D8" w:rsidRPr="00D757E0" w:rsidRDefault="00FF03D8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757E0">
        <w:rPr>
          <w:rFonts w:ascii="Times New Roman" w:hAnsi="Times New Roman" w:cs="Times New Roman"/>
        </w:rPr>
        <w:t>1</w:t>
      </w:r>
      <w:r w:rsidR="003539AF" w:rsidRPr="00D757E0">
        <w:rPr>
          <w:rFonts w:ascii="Times New Roman" w:hAnsi="Times New Roman" w:cs="Times New Roman"/>
        </w:rPr>
        <w:t>4</w:t>
      </w:r>
      <w:r w:rsidRPr="00D757E0">
        <w:rPr>
          <w:rFonts w:ascii="Times New Roman" w:hAnsi="Times New Roman" w:cs="Times New Roman"/>
        </w:rPr>
        <w:t>. Порядок определения победителей:</w:t>
      </w:r>
      <w:r w:rsidRPr="00D757E0">
        <w:rPr>
          <w:rFonts w:ascii="Times New Roman" w:hAnsi="Times New Roman" w:cs="Times New Roman"/>
          <w:b/>
        </w:rPr>
        <w:t xml:space="preserve"> </w:t>
      </w:r>
      <w:r w:rsidRPr="00D757E0">
        <w:rPr>
          <w:rFonts w:ascii="Times New Roman" w:hAnsi="Times New Roman" w:cs="Times New Roman"/>
        </w:rPr>
        <w:t>Победителем аукциона признается лицо, предложившее в ходе торгов наибольшую цену за имущество.</w:t>
      </w:r>
    </w:p>
    <w:p w:rsidR="00FF03D8" w:rsidRPr="00C46BD6" w:rsidRDefault="00FF03D8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>1</w:t>
      </w:r>
      <w:r w:rsidR="003539AF" w:rsidRPr="00C46BD6">
        <w:rPr>
          <w:rFonts w:ascii="Times New Roman" w:hAnsi="Times New Roman" w:cs="Times New Roman"/>
        </w:rPr>
        <w:t>5</w:t>
      </w:r>
      <w:r w:rsidRPr="00C46BD6">
        <w:rPr>
          <w:rFonts w:ascii="Times New Roman" w:hAnsi="Times New Roman" w:cs="Times New Roman"/>
        </w:rPr>
        <w:t>. Порядок заключения договора купли-продажи:</w:t>
      </w:r>
      <w:r w:rsidRPr="00C46BD6">
        <w:rPr>
          <w:rFonts w:ascii="Times New Roman" w:hAnsi="Times New Roman" w:cs="Times New Roman"/>
          <w:b/>
        </w:rPr>
        <w:t xml:space="preserve"> </w:t>
      </w:r>
      <w:r w:rsidRPr="00C46BD6">
        <w:rPr>
          <w:rFonts w:ascii="Times New Roman" w:hAnsi="Times New Roman" w:cs="Times New Roman"/>
        </w:rPr>
        <w:t>Дого</w:t>
      </w:r>
      <w:r w:rsidR="001916AB" w:rsidRPr="00C46BD6">
        <w:rPr>
          <w:rFonts w:ascii="Times New Roman" w:hAnsi="Times New Roman" w:cs="Times New Roman"/>
        </w:rPr>
        <w:t xml:space="preserve">вор купли-продажи заключается </w:t>
      </w:r>
      <w:r w:rsidRPr="00C46BD6">
        <w:rPr>
          <w:rFonts w:ascii="Times New Roman" w:hAnsi="Times New Roman" w:cs="Times New Roman"/>
        </w:rPr>
        <w:t>с участником аукциона, признанным победителем, в течение пятнадцати рабочих дней с даты подведения итогов аукциона. В случае отказа победит</w:t>
      </w:r>
      <w:r w:rsidR="00E94547" w:rsidRPr="00C46BD6">
        <w:rPr>
          <w:rFonts w:ascii="Times New Roman" w:hAnsi="Times New Roman" w:cs="Times New Roman"/>
        </w:rPr>
        <w:t xml:space="preserve">еля аукциона </w:t>
      </w:r>
      <w:r w:rsidRPr="00C46BD6">
        <w:rPr>
          <w:rFonts w:ascii="Times New Roman" w:hAnsi="Times New Roman" w:cs="Times New Roman"/>
        </w:rPr>
        <w:t>от заключения договора задаток ему не возвращается.</w:t>
      </w:r>
    </w:p>
    <w:p w:rsidR="00FF03D8" w:rsidRPr="00C46BD6" w:rsidRDefault="001E7842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0E8" w:rsidRPr="00C46BD6">
        <w:rPr>
          <w:rFonts w:ascii="Times New Roman" w:hAnsi="Times New Roman" w:cs="Times New Roman"/>
        </w:rPr>
        <w:t xml:space="preserve">Оплата приобретаемого «Покупателем» </w:t>
      </w:r>
      <w:r w:rsidR="00FF03D8" w:rsidRPr="00C46BD6">
        <w:rPr>
          <w:rFonts w:ascii="Times New Roman" w:hAnsi="Times New Roman" w:cs="Times New Roman"/>
        </w:rPr>
        <w:t xml:space="preserve">(победителем аукциона) имущества производится единовременно с учетом внесенного задатка в течение </w:t>
      </w:r>
      <w:r w:rsidR="00E94547" w:rsidRPr="00C46BD6">
        <w:rPr>
          <w:rFonts w:ascii="Times New Roman" w:hAnsi="Times New Roman" w:cs="Times New Roman"/>
        </w:rPr>
        <w:t>тридцати</w:t>
      </w:r>
      <w:r w:rsidR="00FF03D8" w:rsidRPr="00C46BD6">
        <w:rPr>
          <w:rFonts w:ascii="Times New Roman" w:hAnsi="Times New Roman" w:cs="Times New Roman"/>
        </w:rPr>
        <w:t xml:space="preserve"> банковских дней со дня подписания договора</w:t>
      </w:r>
      <w:r w:rsidR="00E94547" w:rsidRPr="00C46BD6">
        <w:rPr>
          <w:rFonts w:ascii="Times New Roman" w:hAnsi="Times New Roman" w:cs="Times New Roman"/>
        </w:rPr>
        <w:t xml:space="preserve"> в безналичном порядке</w:t>
      </w:r>
      <w:r w:rsidR="00FF03D8" w:rsidRPr="00C46BD6">
        <w:rPr>
          <w:rFonts w:ascii="Times New Roman" w:hAnsi="Times New Roman" w:cs="Times New Roman"/>
        </w:rPr>
        <w:t>.</w:t>
      </w:r>
    </w:p>
    <w:p w:rsidR="00FF03D8" w:rsidRPr="00C46BD6" w:rsidRDefault="001E7842" w:rsidP="00F528FD">
      <w:pPr>
        <w:spacing w:line="240" w:lineRule="auto"/>
        <w:ind w:left="42" w:firstLine="5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03D8" w:rsidRPr="00C46BD6">
        <w:rPr>
          <w:rFonts w:ascii="Times New Roman" w:hAnsi="Times New Roman" w:cs="Times New Roman"/>
        </w:rPr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F03D8" w:rsidRPr="00C46BD6" w:rsidRDefault="00FF03D8" w:rsidP="00F528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>1</w:t>
      </w:r>
      <w:r w:rsidR="003539AF" w:rsidRPr="00C46BD6">
        <w:rPr>
          <w:rFonts w:ascii="Times New Roman" w:hAnsi="Times New Roman" w:cs="Times New Roman"/>
        </w:rPr>
        <w:t>6</w:t>
      </w:r>
      <w:r w:rsidRPr="00C46BD6">
        <w:rPr>
          <w:rFonts w:ascii="Times New Roman" w:hAnsi="Times New Roman" w:cs="Times New Roman"/>
        </w:rPr>
        <w:t>. Перечень требуемых для участия в аукционе документов и требования к их оформлению: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>Заявка в 2-х экземплярах по утвержденной Организатором форме.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 xml:space="preserve"> Опись представленных документов, подписанная претендентом или его уполномоченным представителем, в двух экземплярах </w:t>
      </w:r>
      <w:r w:rsidR="00E36B17" w:rsidRPr="00C46BD6">
        <w:rPr>
          <w:rFonts w:ascii="Times New Roman" w:hAnsi="Times New Roman" w:cs="Times New Roman"/>
          <w:sz w:val="22"/>
          <w:szCs w:val="22"/>
        </w:rPr>
        <w:t>.</w:t>
      </w:r>
      <w:r w:rsidRPr="00C46B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 xml:space="preserve"> В случае если от имени претендента действует его представитель 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или нотариально заверенная копия такой доверенности.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 xml:space="preserve"> Претенденты – физические лица предъявляют документ, удостоверяющий личность (копии всех листов). 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 xml:space="preserve"> Претенденты – индивидуальные предприниматели дополнительно представляют: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>- заверенную копию свидетельства о постановке на учет физического лица в налоговом органе на территории Российской Федерации;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>- заверенную копию свидетельства о государственной регистрации физического лица в качестве индивидуального предпринимателя.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>Претенденты – юридические лица дополнительно представляют: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>- заверенные копии учредительных документов;</w:t>
      </w:r>
    </w:p>
    <w:p w:rsidR="00AC7E09" w:rsidRPr="00C46BD6" w:rsidRDefault="00AC7E09" w:rsidP="00F528FD">
      <w:pPr>
        <w:pStyle w:val="ConsPlusNormal"/>
        <w:numPr>
          <w:ilvl w:val="0"/>
          <w:numId w:val="2"/>
        </w:numPr>
        <w:tabs>
          <w:tab w:val="left" w:pos="317"/>
        </w:tabs>
        <w:suppressAutoHyphens w:val="0"/>
        <w:autoSpaceDN w:val="0"/>
        <w:adjustRightInd w:val="0"/>
        <w:ind w:left="34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6BD6">
        <w:rPr>
          <w:rFonts w:ascii="Times New Roman" w:hAnsi="Times New Roman" w:cs="Times New Roman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C7E09" w:rsidRPr="00C46BD6" w:rsidRDefault="00AC7E09" w:rsidP="00F528F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7E09" w:rsidRPr="00C46BD6" w:rsidRDefault="00AC7E09" w:rsidP="00F528F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C46BD6">
        <w:rPr>
          <w:rFonts w:ascii="Times New Roman" w:hAnsi="Times New Roman" w:cs="Times New Roman"/>
          <w:b/>
          <w:bCs/>
          <w:iCs/>
        </w:rPr>
        <w:t>Документы, содержащие помарки, подчистки, исправления и т.п. не рассматриваются.</w:t>
      </w:r>
    </w:p>
    <w:p w:rsidR="00735379" w:rsidRPr="00C46BD6" w:rsidRDefault="00FF03D8" w:rsidP="007130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46BD6"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sectPr w:rsidR="00735379" w:rsidRPr="00C46BD6" w:rsidSect="00C3214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582"/>
    <w:multiLevelType w:val="hybridMultilevel"/>
    <w:tmpl w:val="7D12B4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0585DA2"/>
    <w:multiLevelType w:val="hybridMultilevel"/>
    <w:tmpl w:val="2438C074"/>
    <w:lvl w:ilvl="0" w:tplc="28FCBD2E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FC016A"/>
    <w:rsid w:val="00026070"/>
    <w:rsid w:val="00026C6C"/>
    <w:rsid w:val="00036DF4"/>
    <w:rsid w:val="00067376"/>
    <w:rsid w:val="00096EF3"/>
    <w:rsid w:val="000B0813"/>
    <w:rsid w:val="000C728E"/>
    <w:rsid w:val="000D10A5"/>
    <w:rsid w:val="000F4DCB"/>
    <w:rsid w:val="001002EA"/>
    <w:rsid w:val="00107116"/>
    <w:rsid w:val="00113D05"/>
    <w:rsid w:val="00132F80"/>
    <w:rsid w:val="0015316D"/>
    <w:rsid w:val="0018051E"/>
    <w:rsid w:val="001916AB"/>
    <w:rsid w:val="001D6BB0"/>
    <w:rsid w:val="001E7842"/>
    <w:rsid w:val="0021032B"/>
    <w:rsid w:val="0022331E"/>
    <w:rsid w:val="00235FD0"/>
    <w:rsid w:val="0028386E"/>
    <w:rsid w:val="002D304F"/>
    <w:rsid w:val="003539AF"/>
    <w:rsid w:val="003B50E8"/>
    <w:rsid w:val="003E7FA4"/>
    <w:rsid w:val="00431459"/>
    <w:rsid w:val="004877A7"/>
    <w:rsid w:val="004B7052"/>
    <w:rsid w:val="004C5FF4"/>
    <w:rsid w:val="004D353A"/>
    <w:rsid w:val="004D5E90"/>
    <w:rsid w:val="00534C1C"/>
    <w:rsid w:val="0054014C"/>
    <w:rsid w:val="005403E1"/>
    <w:rsid w:val="005766B8"/>
    <w:rsid w:val="005B406B"/>
    <w:rsid w:val="005D15A0"/>
    <w:rsid w:val="005E33F1"/>
    <w:rsid w:val="006463A7"/>
    <w:rsid w:val="006745CA"/>
    <w:rsid w:val="00693CD3"/>
    <w:rsid w:val="00713032"/>
    <w:rsid w:val="00735379"/>
    <w:rsid w:val="0075062E"/>
    <w:rsid w:val="007671C7"/>
    <w:rsid w:val="007741AB"/>
    <w:rsid w:val="00777189"/>
    <w:rsid w:val="007C541C"/>
    <w:rsid w:val="0084138F"/>
    <w:rsid w:val="00866168"/>
    <w:rsid w:val="008C01C4"/>
    <w:rsid w:val="0097367C"/>
    <w:rsid w:val="009B7C0E"/>
    <w:rsid w:val="00A00E73"/>
    <w:rsid w:val="00A47D6E"/>
    <w:rsid w:val="00A50F7D"/>
    <w:rsid w:val="00A8508F"/>
    <w:rsid w:val="00AB3B3D"/>
    <w:rsid w:val="00AC0B55"/>
    <w:rsid w:val="00AC7E09"/>
    <w:rsid w:val="00AE433B"/>
    <w:rsid w:val="00B437AB"/>
    <w:rsid w:val="00C209F6"/>
    <w:rsid w:val="00C32144"/>
    <w:rsid w:val="00C447C2"/>
    <w:rsid w:val="00C46BD6"/>
    <w:rsid w:val="00C97682"/>
    <w:rsid w:val="00CF7D0D"/>
    <w:rsid w:val="00D04EAB"/>
    <w:rsid w:val="00D212AB"/>
    <w:rsid w:val="00D64C02"/>
    <w:rsid w:val="00D669F3"/>
    <w:rsid w:val="00D67EC5"/>
    <w:rsid w:val="00D757E0"/>
    <w:rsid w:val="00D82F82"/>
    <w:rsid w:val="00D97AB6"/>
    <w:rsid w:val="00DA11E6"/>
    <w:rsid w:val="00DC6599"/>
    <w:rsid w:val="00DF4AB0"/>
    <w:rsid w:val="00DF595E"/>
    <w:rsid w:val="00E36B17"/>
    <w:rsid w:val="00E37849"/>
    <w:rsid w:val="00E64B95"/>
    <w:rsid w:val="00E73352"/>
    <w:rsid w:val="00E80F47"/>
    <w:rsid w:val="00E92A82"/>
    <w:rsid w:val="00E94547"/>
    <w:rsid w:val="00EC6C15"/>
    <w:rsid w:val="00EE69CF"/>
    <w:rsid w:val="00EF52B2"/>
    <w:rsid w:val="00F03009"/>
    <w:rsid w:val="00F528FD"/>
    <w:rsid w:val="00F90D00"/>
    <w:rsid w:val="00FA6E1D"/>
    <w:rsid w:val="00FB01D1"/>
    <w:rsid w:val="00FC016A"/>
    <w:rsid w:val="00FF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95"/>
  </w:style>
  <w:style w:type="paragraph" w:styleId="1">
    <w:name w:val="heading 1"/>
    <w:basedOn w:val="a"/>
    <w:next w:val="a"/>
    <w:link w:val="10"/>
    <w:qFormat/>
    <w:rsid w:val="00FF03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33F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E33F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E33F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F03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FF0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F03D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FF03D8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F03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13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rkagirova</dc:creator>
  <cp:keywords/>
  <dc:description/>
  <cp:lastModifiedBy>User</cp:lastModifiedBy>
  <cp:revision>131</cp:revision>
  <cp:lastPrinted>2014-05-30T00:59:00Z</cp:lastPrinted>
  <dcterms:created xsi:type="dcterms:W3CDTF">2012-12-18T02:17:00Z</dcterms:created>
  <dcterms:modified xsi:type="dcterms:W3CDTF">2014-05-30T01:00:00Z</dcterms:modified>
</cp:coreProperties>
</file>