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D5" w:rsidRDefault="005F4E14" w:rsidP="001C1B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E062D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92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2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3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BD5">
        <w:rPr>
          <w:rFonts w:ascii="Times New Roman" w:hAnsi="Times New Roman" w:cs="Times New Roman"/>
          <w:b/>
          <w:sz w:val="24"/>
          <w:szCs w:val="24"/>
        </w:rPr>
        <w:t xml:space="preserve">                 Приложение № 1</w:t>
      </w:r>
    </w:p>
    <w:p w:rsidR="001C1BD5" w:rsidRDefault="001C1BD5" w:rsidP="001C1B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к распоряжению главы города </w:t>
      </w:r>
    </w:p>
    <w:p w:rsidR="001C1BD5" w:rsidRPr="001C0157" w:rsidRDefault="001C1BD5" w:rsidP="001C1B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B0165F">
        <w:rPr>
          <w:rFonts w:ascii="Times New Roman" w:hAnsi="Times New Roman" w:cs="Times New Roman"/>
          <w:b/>
          <w:sz w:val="24"/>
          <w:szCs w:val="24"/>
        </w:rPr>
        <w:t xml:space="preserve">           от 31 октября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  <w:r w:rsidR="00B0165F">
        <w:rPr>
          <w:rFonts w:ascii="Times New Roman" w:hAnsi="Times New Roman" w:cs="Times New Roman"/>
          <w:b/>
          <w:sz w:val="24"/>
          <w:szCs w:val="24"/>
        </w:rPr>
        <w:t xml:space="preserve"> года № 592</w:t>
      </w:r>
    </w:p>
    <w:p w:rsidR="00D37B1D" w:rsidRPr="001C0157" w:rsidRDefault="00D37B1D" w:rsidP="001C01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15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33229" w:rsidRDefault="007C3F34" w:rsidP="001C01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37B1D" w:rsidRPr="001C0157">
        <w:rPr>
          <w:rFonts w:ascii="Times New Roman" w:hAnsi="Times New Roman" w:cs="Times New Roman"/>
          <w:b/>
          <w:sz w:val="24"/>
          <w:szCs w:val="24"/>
        </w:rPr>
        <w:t xml:space="preserve">ероприятий по организации  двухмесячника по регулированию численности безнадзорных животных на территории </w:t>
      </w:r>
    </w:p>
    <w:p w:rsidR="00D37B1D" w:rsidRPr="001C0157" w:rsidRDefault="00D37B1D" w:rsidP="001C01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157">
        <w:rPr>
          <w:rFonts w:ascii="Times New Roman" w:hAnsi="Times New Roman" w:cs="Times New Roman"/>
          <w:b/>
          <w:sz w:val="24"/>
          <w:szCs w:val="24"/>
        </w:rPr>
        <w:t>МО «Город Удачный» Мирнинского райо</w:t>
      </w:r>
      <w:r w:rsidR="00B0165F">
        <w:rPr>
          <w:rFonts w:ascii="Times New Roman" w:hAnsi="Times New Roman" w:cs="Times New Roman"/>
          <w:b/>
          <w:sz w:val="24"/>
          <w:szCs w:val="24"/>
        </w:rPr>
        <w:t>на Республики Саха (Якутия) с 31 октября по 31</w:t>
      </w:r>
      <w:r w:rsidRPr="001C0157">
        <w:rPr>
          <w:rFonts w:ascii="Times New Roman" w:hAnsi="Times New Roman" w:cs="Times New Roman"/>
          <w:b/>
          <w:sz w:val="24"/>
          <w:szCs w:val="24"/>
        </w:rPr>
        <w:t xml:space="preserve"> декабря 2014 года</w:t>
      </w:r>
    </w:p>
    <w:p w:rsidR="00D37B1D" w:rsidRPr="00D37B1D" w:rsidRDefault="00D37B1D" w:rsidP="00D37B1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86" w:type="dxa"/>
        <w:tblLook w:val="04A0"/>
      </w:tblPr>
      <w:tblGrid>
        <w:gridCol w:w="534"/>
        <w:gridCol w:w="6804"/>
        <w:gridCol w:w="2976"/>
        <w:gridCol w:w="4472"/>
      </w:tblGrid>
      <w:tr w:rsidR="00D37B1D" w:rsidTr="00FE304C">
        <w:tc>
          <w:tcPr>
            <w:tcW w:w="534" w:type="dxa"/>
          </w:tcPr>
          <w:p w:rsidR="00D37B1D" w:rsidRPr="00E1527E" w:rsidRDefault="00D37B1D" w:rsidP="00E15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D37B1D" w:rsidRPr="00E1527E" w:rsidRDefault="00D37B1D" w:rsidP="00E15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2976" w:type="dxa"/>
          </w:tcPr>
          <w:p w:rsidR="00D37B1D" w:rsidRPr="00E1527E" w:rsidRDefault="00D37B1D" w:rsidP="00E15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472" w:type="dxa"/>
          </w:tcPr>
          <w:p w:rsidR="00D37B1D" w:rsidRPr="00E1527E" w:rsidRDefault="00D37B1D" w:rsidP="00E15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D37B1D" w:rsidTr="00FE304C">
        <w:tc>
          <w:tcPr>
            <w:tcW w:w="534" w:type="dxa"/>
          </w:tcPr>
          <w:p w:rsidR="00D37B1D" w:rsidRPr="00E1527E" w:rsidRDefault="00D37B1D" w:rsidP="00E15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37B1D" w:rsidRPr="00E1527E" w:rsidRDefault="00D37B1D" w:rsidP="00E15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37B1D" w:rsidRPr="00E1527E" w:rsidRDefault="00D37B1D" w:rsidP="00E15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D37B1D" w:rsidRPr="00E1527E" w:rsidRDefault="00D37B1D" w:rsidP="00E15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37B1D" w:rsidTr="00FE304C">
        <w:tc>
          <w:tcPr>
            <w:tcW w:w="534" w:type="dxa"/>
          </w:tcPr>
          <w:p w:rsidR="00D37B1D" w:rsidRPr="00E062D3" w:rsidRDefault="00E1527E" w:rsidP="001C0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37B1D" w:rsidRPr="00E1527E" w:rsidRDefault="007C3F34" w:rsidP="009F4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</w:t>
            </w:r>
            <w:r w:rsidR="005F4E14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руководителей структурных подразделений (Ветеринарная служба Мирнинского района, </w:t>
            </w:r>
            <w:proofErr w:type="spellStart"/>
            <w:r w:rsidR="005F4E14">
              <w:rPr>
                <w:rFonts w:ascii="Times New Roman" w:hAnsi="Times New Roman" w:cs="Times New Roman"/>
                <w:sz w:val="24"/>
                <w:szCs w:val="24"/>
              </w:rPr>
              <w:t>Удачнинский</w:t>
            </w:r>
            <w:proofErr w:type="spellEnd"/>
            <w:r w:rsidR="005F4E14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ветеринарный участок, </w:t>
            </w:r>
            <w:r w:rsidR="009F4DF3">
              <w:rPr>
                <w:rFonts w:ascii="Times New Roman" w:hAnsi="Times New Roman" w:cs="Times New Roman"/>
                <w:sz w:val="24"/>
                <w:szCs w:val="24"/>
              </w:rPr>
              <w:t>ГБУ РС (Я) «УГБ»</w:t>
            </w:r>
            <w:r w:rsidR="005F4E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4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901">
              <w:rPr>
                <w:rFonts w:ascii="Times New Roman" w:hAnsi="Times New Roman" w:cs="Times New Roman"/>
                <w:sz w:val="24"/>
                <w:szCs w:val="24"/>
              </w:rPr>
              <w:t>ТО Управления</w:t>
            </w:r>
            <w:r w:rsidR="00FE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DF3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r w:rsidR="00FE304C">
              <w:rPr>
                <w:rFonts w:ascii="Times New Roman" w:hAnsi="Times New Roman" w:cs="Times New Roman"/>
                <w:sz w:val="24"/>
                <w:szCs w:val="24"/>
              </w:rPr>
              <w:t>а РС (Я)</w:t>
            </w:r>
            <w:r w:rsidR="009F4D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19CB">
              <w:rPr>
                <w:rFonts w:ascii="Times New Roman" w:hAnsi="Times New Roman" w:cs="Times New Roman"/>
                <w:sz w:val="24"/>
                <w:szCs w:val="24"/>
              </w:rPr>
              <w:t>Удачнинское</w:t>
            </w:r>
            <w:proofErr w:type="spellEnd"/>
            <w:r w:rsidR="00FE304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F319C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E304C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  <w:r w:rsidR="00F319CB">
              <w:rPr>
                <w:rFonts w:ascii="Times New Roman" w:hAnsi="Times New Roman" w:cs="Times New Roman"/>
                <w:sz w:val="24"/>
                <w:szCs w:val="24"/>
              </w:rPr>
              <w:t xml:space="preserve"> ОМВД по Мирнинскому району РС (Я)</w:t>
            </w:r>
            <w:r w:rsidR="00E1527E" w:rsidRPr="00E1527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регулирования численности безнадзорных животных на территории муниципальных районов</w:t>
            </w:r>
            <w:proofErr w:type="gramEnd"/>
          </w:p>
        </w:tc>
        <w:tc>
          <w:tcPr>
            <w:tcW w:w="2976" w:type="dxa"/>
          </w:tcPr>
          <w:p w:rsidR="007B49A8" w:rsidRDefault="007B49A8" w:rsidP="005F4E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1D" w:rsidRDefault="005F4E14" w:rsidP="005F4E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 и при необходимости</w:t>
            </w:r>
          </w:p>
        </w:tc>
        <w:tc>
          <w:tcPr>
            <w:tcW w:w="4472" w:type="dxa"/>
          </w:tcPr>
          <w:p w:rsidR="00D37B1D" w:rsidRDefault="00BF7473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 «Город Удачный» </w:t>
            </w:r>
          </w:p>
        </w:tc>
      </w:tr>
      <w:tr w:rsidR="00D37B1D" w:rsidTr="00FE304C">
        <w:tc>
          <w:tcPr>
            <w:tcW w:w="534" w:type="dxa"/>
          </w:tcPr>
          <w:p w:rsidR="00D37B1D" w:rsidRPr="00E062D3" w:rsidRDefault="009F4DF3" w:rsidP="001C0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37B1D" w:rsidRPr="00E1527E" w:rsidRDefault="007C3F34" w:rsidP="00BF74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</w:t>
            </w:r>
            <w:r w:rsidR="00E1527E" w:rsidRPr="00E1527E">
              <w:rPr>
                <w:rFonts w:ascii="Times New Roman" w:hAnsi="Times New Roman" w:cs="Times New Roman"/>
                <w:sz w:val="24"/>
                <w:szCs w:val="24"/>
              </w:rPr>
              <w:t xml:space="preserve"> собак, кошек и экзотических животных в </w:t>
            </w:r>
            <w:proofErr w:type="spellStart"/>
            <w:r w:rsidR="00E1527E" w:rsidRPr="00E1527E">
              <w:rPr>
                <w:rFonts w:ascii="Times New Roman" w:hAnsi="Times New Roman" w:cs="Times New Roman"/>
                <w:sz w:val="24"/>
                <w:szCs w:val="24"/>
              </w:rPr>
              <w:t>Удачнинском</w:t>
            </w:r>
            <w:proofErr w:type="spellEnd"/>
            <w:r w:rsidR="00E1527E" w:rsidRPr="00E1527E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ветеринарном участке на территории</w:t>
            </w:r>
            <w:r w:rsidR="00BF7473">
              <w:rPr>
                <w:rFonts w:ascii="Times New Roman" w:hAnsi="Times New Roman" w:cs="Times New Roman"/>
                <w:sz w:val="24"/>
                <w:szCs w:val="24"/>
              </w:rPr>
              <w:t xml:space="preserve"> МО «Город Удачный»</w:t>
            </w:r>
            <w:r w:rsidR="00E1527E" w:rsidRPr="00E1527E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представлением данных в </w:t>
            </w:r>
            <w:r w:rsidR="00E1527E">
              <w:rPr>
                <w:rFonts w:ascii="Times New Roman" w:hAnsi="Times New Roman" w:cs="Times New Roman"/>
                <w:sz w:val="24"/>
                <w:szCs w:val="24"/>
              </w:rPr>
              <w:t>Мирнинское Управление</w:t>
            </w:r>
            <w:r w:rsidR="00E1527E" w:rsidRPr="00E1527E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ветеринарии с ветеринарно-испытательной лабораторией </w:t>
            </w:r>
            <w:r w:rsidR="00E1527E">
              <w:rPr>
                <w:rFonts w:ascii="Times New Roman" w:hAnsi="Times New Roman" w:cs="Times New Roman"/>
                <w:sz w:val="24"/>
                <w:szCs w:val="24"/>
              </w:rPr>
              <w:t>города Мирный</w:t>
            </w:r>
          </w:p>
        </w:tc>
        <w:tc>
          <w:tcPr>
            <w:tcW w:w="2976" w:type="dxa"/>
          </w:tcPr>
          <w:p w:rsidR="007B49A8" w:rsidRDefault="007B49A8" w:rsidP="007B4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1D" w:rsidRDefault="009F4DF3" w:rsidP="007B4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двухмесячника</w:t>
            </w:r>
          </w:p>
        </w:tc>
        <w:tc>
          <w:tcPr>
            <w:tcW w:w="4472" w:type="dxa"/>
          </w:tcPr>
          <w:p w:rsidR="00D37B1D" w:rsidRDefault="007B49A8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Удачнинский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</w:tr>
      <w:tr w:rsidR="00D37B1D" w:rsidTr="00FE304C">
        <w:tc>
          <w:tcPr>
            <w:tcW w:w="534" w:type="dxa"/>
          </w:tcPr>
          <w:p w:rsidR="00D37B1D" w:rsidRPr="00E062D3" w:rsidRDefault="007B49A8" w:rsidP="001C0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37B1D" w:rsidRPr="00E1527E" w:rsidRDefault="00BF7473" w:rsidP="007C3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C3F34">
              <w:rPr>
                <w:rFonts w:ascii="Times New Roman" w:hAnsi="Times New Roman" w:cs="Times New Roman"/>
                <w:sz w:val="24"/>
                <w:szCs w:val="24"/>
              </w:rPr>
              <w:t>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C3F34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E062D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7C3F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527E" w:rsidRPr="00E1527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организации двухмесячника по регулированию численности безнадзорных животных в </w:t>
            </w:r>
            <w:r w:rsidR="004D6FA8">
              <w:rPr>
                <w:rFonts w:ascii="Times New Roman" w:hAnsi="Times New Roman" w:cs="Times New Roman"/>
                <w:sz w:val="24"/>
                <w:szCs w:val="24"/>
              </w:rPr>
              <w:t>МО «Город Удачный»</w:t>
            </w:r>
          </w:p>
        </w:tc>
        <w:tc>
          <w:tcPr>
            <w:tcW w:w="2976" w:type="dxa"/>
          </w:tcPr>
          <w:p w:rsidR="007B49A8" w:rsidRDefault="007B49A8" w:rsidP="007B4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1D" w:rsidRDefault="00B0165F" w:rsidP="007B4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B49A8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4472" w:type="dxa"/>
          </w:tcPr>
          <w:p w:rsidR="00D37B1D" w:rsidRDefault="000D2F2E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«Город Удачный»</w:t>
            </w:r>
          </w:p>
        </w:tc>
      </w:tr>
      <w:tr w:rsidR="00D37B1D" w:rsidTr="00FE304C">
        <w:tc>
          <w:tcPr>
            <w:tcW w:w="534" w:type="dxa"/>
          </w:tcPr>
          <w:p w:rsidR="00D37B1D" w:rsidRPr="00E062D3" w:rsidRDefault="007B49A8" w:rsidP="001C0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B49A8" w:rsidRPr="004D6FA8" w:rsidRDefault="00033229" w:rsidP="000D2F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49A8">
              <w:rPr>
                <w:rFonts w:ascii="Times New Roman" w:hAnsi="Times New Roman" w:cs="Times New Roman"/>
                <w:sz w:val="24"/>
                <w:szCs w:val="24"/>
              </w:rPr>
              <w:t xml:space="preserve">рием жалоб от населения </w:t>
            </w:r>
            <w:r w:rsidR="004D6FA8" w:rsidRPr="004D6FA8">
              <w:rPr>
                <w:rFonts w:ascii="Times New Roman" w:hAnsi="Times New Roman" w:cs="Times New Roman"/>
                <w:sz w:val="24"/>
                <w:szCs w:val="24"/>
              </w:rPr>
              <w:t xml:space="preserve">о фактах нарушения Правил содержания собак, кошек и экзотических животных на территории </w:t>
            </w:r>
            <w:r w:rsidR="000D2F2E">
              <w:rPr>
                <w:rFonts w:ascii="Times New Roman" w:hAnsi="Times New Roman" w:cs="Times New Roman"/>
                <w:sz w:val="24"/>
                <w:szCs w:val="24"/>
              </w:rPr>
              <w:t>МО «Город Удачный»</w:t>
            </w:r>
            <w:r w:rsidR="004D6FA8" w:rsidRPr="004D6FA8">
              <w:rPr>
                <w:rFonts w:ascii="Times New Roman" w:hAnsi="Times New Roman" w:cs="Times New Roman"/>
                <w:sz w:val="24"/>
                <w:szCs w:val="24"/>
              </w:rPr>
              <w:t>, утвержденных постановлением Правительства Республики Саха (Якутия) от 01.08.2014 № 237 (в письменной и электронной форме</w:t>
            </w:r>
            <w:r w:rsidR="00123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B49A8" w:rsidRDefault="007B49A8" w:rsidP="00D3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1D" w:rsidRDefault="000D2F2E" w:rsidP="00123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двухмесячника</w:t>
            </w:r>
          </w:p>
        </w:tc>
        <w:tc>
          <w:tcPr>
            <w:tcW w:w="4472" w:type="dxa"/>
          </w:tcPr>
          <w:p w:rsidR="00D37B1D" w:rsidRDefault="00123546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3F34">
              <w:rPr>
                <w:rFonts w:ascii="Times New Roman" w:hAnsi="Times New Roman" w:cs="Times New Roman"/>
                <w:sz w:val="24"/>
                <w:szCs w:val="24"/>
              </w:rPr>
              <w:t>города,</w:t>
            </w:r>
          </w:p>
          <w:p w:rsidR="00C50901" w:rsidRDefault="00C50901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Удачнинский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ветеринарный участок</w:t>
            </w:r>
          </w:p>
        </w:tc>
      </w:tr>
      <w:tr w:rsidR="004D6FA8" w:rsidTr="00FE304C">
        <w:tc>
          <w:tcPr>
            <w:tcW w:w="534" w:type="dxa"/>
          </w:tcPr>
          <w:p w:rsidR="004D6FA8" w:rsidRPr="00E062D3" w:rsidRDefault="00123546" w:rsidP="001C0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D6FA8" w:rsidRPr="00BE3BAD" w:rsidRDefault="007C3F34" w:rsidP="00BE3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006785" w:rsidRPr="00BE3BAD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технического задания</w:t>
            </w:r>
            <w:r w:rsidR="00006785" w:rsidRPr="00BE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FA8" w:rsidRPr="00BE3BAD">
              <w:rPr>
                <w:rFonts w:ascii="Times New Roman" w:hAnsi="Times New Roman" w:cs="Times New Roman"/>
                <w:sz w:val="24"/>
                <w:szCs w:val="24"/>
              </w:rPr>
              <w:t>пункта передержки животных</w:t>
            </w:r>
          </w:p>
        </w:tc>
        <w:tc>
          <w:tcPr>
            <w:tcW w:w="2976" w:type="dxa"/>
          </w:tcPr>
          <w:p w:rsidR="004D6FA8" w:rsidRDefault="0034205A" w:rsidP="00123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65F">
              <w:rPr>
                <w:rFonts w:ascii="Times New Roman" w:hAnsi="Times New Roman" w:cs="Times New Roman"/>
                <w:sz w:val="24"/>
                <w:szCs w:val="24"/>
              </w:rPr>
              <w:t>о 31</w:t>
            </w:r>
            <w:r w:rsidR="00C50901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4472" w:type="dxa"/>
          </w:tcPr>
          <w:p w:rsidR="004D6FA8" w:rsidRDefault="00C50901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r w:rsidR="00123546">
              <w:rPr>
                <w:rFonts w:ascii="Times New Roman" w:hAnsi="Times New Roman" w:cs="Times New Roman"/>
                <w:sz w:val="24"/>
                <w:szCs w:val="24"/>
              </w:rPr>
              <w:t xml:space="preserve">ГО, ЧС и ПБ </w:t>
            </w:r>
          </w:p>
        </w:tc>
      </w:tr>
      <w:tr w:rsidR="004D6FA8" w:rsidTr="00BE3BAD">
        <w:trPr>
          <w:trHeight w:val="724"/>
        </w:trPr>
        <w:tc>
          <w:tcPr>
            <w:tcW w:w="534" w:type="dxa"/>
          </w:tcPr>
          <w:p w:rsidR="004D6FA8" w:rsidRPr="00E062D3" w:rsidRDefault="00123546" w:rsidP="001C0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4D6FA8" w:rsidRPr="00BE3BAD" w:rsidRDefault="007C3F34" w:rsidP="00BE3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земельного участка</w:t>
            </w:r>
            <w:r w:rsidR="00123546" w:rsidRPr="00BE3BAD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специально предназначенного пункта передержки безнадзорных животных </w:t>
            </w:r>
          </w:p>
        </w:tc>
        <w:tc>
          <w:tcPr>
            <w:tcW w:w="2976" w:type="dxa"/>
          </w:tcPr>
          <w:p w:rsidR="004D6FA8" w:rsidRDefault="00123546" w:rsidP="001235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двухмесячника</w:t>
            </w:r>
          </w:p>
        </w:tc>
        <w:tc>
          <w:tcPr>
            <w:tcW w:w="4472" w:type="dxa"/>
          </w:tcPr>
          <w:p w:rsidR="00BE3BAD" w:rsidRPr="00BE3BAD" w:rsidRDefault="00123546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A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земельным отношениям</w:t>
            </w:r>
          </w:p>
          <w:p w:rsidR="00D365D4" w:rsidRDefault="00D365D4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D5" w:rsidRDefault="001C1BD5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AD" w:rsidRDefault="00BE3BAD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46" w:rsidRPr="00BE3BAD" w:rsidTr="00FE304C">
        <w:tc>
          <w:tcPr>
            <w:tcW w:w="534" w:type="dxa"/>
          </w:tcPr>
          <w:p w:rsidR="00123546" w:rsidRPr="00E062D3" w:rsidRDefault="00123546" w:rsidP="00BE3B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804" w:type="dxa"/>
          </w:tcPr>
          <w:p w:rsidR="00123546" w:rsidRPr="00BE3BAD" w:rsidRDefault="00123546" w:rsidP="00BE3B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2976" w:type="dxa"/>
          </w:tcPr>
          <w:p w:rsidR="00123546" w:rsidRPr="00BE3BAD" w:rsidRDefault="00123546" w:rsidP="00BE3B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472" w:type="dxa"/>
          </w:tcPr>
          <w:p w:rsidR="00123546" w:rsidRPr="00BE3BAD" w:rsidRDefault="00123546" w:rsidP="00192A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3B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BE3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123546" w:rsidRPr="001A6015" w:rsidTr="00FE304C">
        <w:tc>
          <w:tcPr>
            <w:tcW w:w="534" w:type="dxa"/>
          </w:tcPr>
          <w:p w:rsidR="00123546" w:rsidRPr="00E062D3" w:rsidRDefault="00123546" w:rsidP="00EA3A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23546" w:rsidRPr="00BE3BAD" w:rsidRDefault="00123546" w:rsidP="00BE3B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23546" w:rsidRPr="001A6015" w:rsidRDefault="00123546" w:rsidP="00EA3A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0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123546" w:rsidRPr="001A6015" w:rsidRDefault="00123546" w:rsidP="007C3F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0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23546" w:rsidRPr="001A6015" w:rsidTr="00FE304C">
        <w:trPr>
          <w:trHeight w:val="855"/>
        </w:trPr>
        <w:tc>
          <w:tcPr>
            <w:tcW w:w="534" w:type="dxa"/>
          </w:tcPr>
          <w:p w:rsidR="00123546" w:rsidRPr="00E062D3" w:rsidRDefault="001A6015" w:rsidP="00EA3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123546" w:rsidRPr="00BE3BAD" w:rsidRDefault="007C3F34" w:rsidP="00BE3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23546" w:rsidRPr="00BE3BA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23546" w:rsidRPr="00BE3BAD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на территории МО «Город Удачный»  безнадзорных животных</w:t>
            </w:r>
          </w:p>
        </w:tc>
        <w:tc>
          <w:tcPr>
            <w:tcW w:w="2976" w:type="dxa"/>
          </w:tcPr>
          <w:p w:rsidR="001A6015" w:rsidRPr="00D365D4" w:rsidRDefault="001A6015" w:rsidP="00D36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46" w:rsidRPr="00D365D4" w:rsidRDefault="00123546" w:rsidP="00D36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D4">
              <w:rPr>
                <w:rFonts w:ascii="Times New Roman" w:hAnsi="Times New Roman" w:cs="Times New Roman"/>
                <w:sz w:val="24"/>
                <w:szCs w:val="24"/>
              </w:rPr>
              <w:t>в течение двухмесячника</w:t>
            </w:r>
          </w:p>
        </w:tc>
        <w:tc>
          <w:tcPr>
            <w:tcW w:w="4472" w:type="dxa"/>
          </w:tcPr>
          <w:p w:rsidR="007C3F34" w:rsidRDefault="001A6015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015">
              <w:rPr>
                <w:rFonts w:ascii="Times New Roman" w:hAnsi="Times New Roman" w:cs="Times New Roman"/>
                <w:sz w:val="24"/>
                <w:szCs w:val="24"/>
              </w:rPr>
              <w:t>Удачнинский</w:t>
            </w:r>
            <w:proofErr w:type="spellEnd"/>
            <w:r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ветеринарный</w:t>
            </w:r>
            <w:r w:rsidR="00123546"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специалист </w:t>
            </w:r>
            <w:r w:rsidR="00C5090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ГО, ЧС и ПБ, бригада (подрядчики) </w:t>
            </w:r>
            <w:r w:rsidR="007C3F34">
              <w:rPr>
                <w:rFonts w:ascii="Times New Roman" w:hAnsi="Times New Roman" w:cs="Times New Roman"/>
                <w:sz w:val="24"/>
                <w:szCs w:val="24"/>
              </w:rPr>
              <w:t>по договору оказания услуг</w:t>
            </w:r>
            <w:r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546" w:rsidRPr="001A6015" w:rsidRDefault="007C3F34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6015" w:rsidRPr="001A6015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304C" w:rsidRPr="001A6015" w:rsidTr="00FE304C">
        <w:trPr>
          <w:trHeight w:val="848"/>
        </w:trPr>
        <w:tc>
          <w:tcPr>
            <w:tcW w:w="534" w:type="dxa"/>
          </w:tcPr>
          <w:p w:rsidR="004D6FA8" w:rsidRPr="00E062D3" w:rsidRDefault="001A6015" w:rsidP="001C0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4D6FA8" w:rsidRPr="00BE3BAD" w:rsidRDefault="00033229" w:rsidP="007C3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7C3F34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4365E7" w:rsidRPr="00BE3BAD">
              <w:rPr>
                <w:rFonts w:ascii="Times New Roman" w:hAnsi="Times New Roman" w:cs="Times New Roman"/>
                <w:sz w:val="24"/>
                <w:szCs w:val="24"/>
              </w:rPr>
              <w:t xml:space="preserve"> вак</w:t>
            </w:r>
            <w:r w:rsidR="007C3F34">
              <w:rPr>
                <w:rFonts w:ascii="Times New Roman" w:hAnsi="Times New Roman" w:cs="Times New Roman"/>
                <w:sz w:val="24"/>
                <w:szCs w:val="24"/>
              </w:rPr>
              <w:t>цинации</w:t>
            </w:r>
            <w:r w:rsidR="004D6FA8" w:rsidRPr="00BE3BAD">
              <w:rPr>
                <w:rFonts w:ascii="Times New Roman" w:hAnsi="Times New Roman" w:cs="Times New Roman"/>
                <w:sz w:val="24"/>
                <w:szCs w:val="24"/>
              </w:rPr>
              <w:t xml:space="preserve"> и ревакцинации бригад (подрядчиков) по отлову безнадзорных животных против бешенства в неблагополучных по бешенству животных пунктах</w:t>
            </w:r>
          </w:p>
        </w:tc>
        <w:tc>
          <w:tcPr>
            <w:tcW w:w="2976" w:type="dxa"/>
          </w:tcPr>
          <w:p w:rsidR="001A6015" w:rsidRPr="00D365D4" w:rsidRDefault="001A6015" w:rsidP="00D36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A8" w:rsidRPr="00D365D4" w:rsidRDefault="001A6015" w:rsidP="00D36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D4">
              <w:rPr>
                <w:rFonts w:ascii="Times New Roman" w:hAnsi="Times New Roman" w:cs="Times New Roman"/>
                <w:sz w:val="24"/>
                <w:szCs w:val="24"/>
              </w:rPr>
              <w:t>в течение двухмесячника</w:t>
            </w:r>
          </w:p>
        </w:tc>
        <w:tc>
          <w:tcPr>
            <w:tcW w:w="4472" w:type="dxa"/>
          </w:tcPr>
          <w:p w:rsidR="007C3F34" w:rsidRDefault="007C3F34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РС (Я) «УГБ»,</w:t>
            </w:r>
          </w:p>
          <w:p w:rsidR="004365E7" w:rsidRDefault="007C3F34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  <w:p w:rsidR="007C3F34" w:rsidRPr="001A6015" w:rsidRDefault="007C3F34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(совместно)</w:t>
            </w:r>
          </w:p>
          <w:p w:rsidR="004D6FA8" w:rsidRPr="001A6015" w:rsidRDefault="004D6FA8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FA8" w:rsidRPr="001A6015" w:rsidTr="00FE304C">
        <w:tc>
          <w:tcPr>
            <w:tcW w:w="534" w:type="dxa"/>
          </w:tcPr>
          <w:p w:rsidR="004D6FA8" w:rsidRPr="00E062D3" w:rsidRDefault="00D365D4" w:rsidP="001C0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4D6FA8" w:rsidRPr="00BE3BAD" w:rsidRDefault="007C3F34" w:rsidP="00BE3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33229">
              <w:rPr>
                <w:rFonts w:ascii="Times New Roman" w:hAnsi="Times New Roman" w:cs="Times New Roman"/>
                <w:sz w:val="24"/>
                <w:szCs w:val="24"/>
              </w:rPr>
              <w:t xml:space="preserve"> бригады (подрядчиков)</w:t>
            </w:r>
            <w:r w:rsidR="004D6FA8" w:rsidRPr="00BE3BAD">
              <w:rPr>
                <w:rFonts w:ascii="Times New Roman" w:hAnsi="Times New Roman" w:cs="Times New Roman"/>
                <w:sz w:val="24"/>
                <w:szCs w:val="24"/>
              </w:rPr>
              <w:t>, участвующих в отлове безнадзорных животных специальной одеждой, средствами индивидуальной защиты, а также инструментами (специальные костюмы, медикаменты для обработки ран, перчатки, лопаты и пр.)</w:t>
            </w:r>
          </w:p>
        </w:tc>
        <w:tc>
          <w:tcPr>
            <w:tcW w:w="2976" w:type="dxa"/>
          </w:tcPr>
          <w:p w:rsidR="001A6015" w:rsidRPr="00D365D4" w:rsidRDefault="001A6015" w:rsidP="00D36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15" w:rsidRPr="00D365D4" w:rsidRDefault="001A6015" w:rsidP="00D36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D4">
              <w:rPr>
                <w:rFonts w:ascii="Times New Roman" w:hAnsi="Times New Roman" w:cs="Times New Roman"/>
                <w:sz w:val="24"/>
                <w:szCs w:val="24"/>
              </w:rPr>
              <w:t>в течение двухмесячника</w:t>
            </w:r>
          </w:p>
          <w:p w:rsidR="004D6FA8" w:rsidRPr="00D365D4" w:rsidRDefault="001A6015" w:rsidP="00D36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D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472" w:type="dxa"/>
          </w:tcPr>
          <w:p w:rsidR="001A6015" w:rsidRPr="001A6015" w:rsidRDefault="00D365D4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1A6015"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F3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4D6FA8" w:rsidRPr="001A6015" w:rsidRDefault="004D6FA8" w:rsidP="00C50901">
            <w:pPr>
              <w:pStyle w:val="1"/>
              <w:shd w:val="clear" w:color="auto" w:fill="auto"/>
              <w:spacing w:line="324" w:lineRule="exact"/>
              <w:jc w:val="both"/>
              <w:rPr>
                <w:sz w:val="24"/>
                <w:szCs w:val="24"/>
              </w:rPr>
            </w:pPr>
          </w:p>
        </w:tc>
      </w:tr>
      <w:tr w:rsidR="004D6FA8" w:rsidRPr="001A6015" w:rsidTr="00FE304C">
        <w:tc>
          <w:tcPr>
            <w:tcW w:w="534" w:type="dxa"/>
          </w:tcPr>
          <w:p w:rsidR="004D6FA8" w:rsidRPr="00E062D3" w:rsidRDefault="004365E7" w:rsidP="001C0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5D4" w:rsidRPr="00E062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4D6FA8" w:rsidRPr="001A6015" w:rsidRDefault="00192ABA" w:rsidP="00D365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технических условий</w:t>
            </w:r>
            <w:r w:rsidR="004D6FA8"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D4">
              <w:rPr>
                <w:rFonts w:ascii="Times New Roman" w:hAnsi="Times New Roman" w:cs="Times New Roman"/>
                <w:sz w:val="24"/>
                <w:szCs w:val="24"/>
              </w:rPr>
              <w:t xml:space="preserve">работ бригад (подрядчиков) </w:t>
            </w:r>
            <w:r w:rsidR="004D6FA8" w:rsidRPr="001A6015">
              <w:rPr>
                <w:rFonts w:ascii="Times New Roman" w:hAnsi="Times New Roman" w:cs="Times New Roman"/>
                <w:sz w:val="24"/>
                <w:szCs w:val="24"/>
              </w:rPr>
              <w:t>по отлову безнадзорных животных (транспорт, средства отлова безнадзорных животных и т.д.)</w:t>
            </w:r>
          </w:p>
        </w:tc>
        <w:tc>
          <w:tcPr>
            <w:tcW w:w="2976" w:type="dxa"/>
          </w:tcPr>
          <w:p w:rsidR="00D365D4" w:rsidRPr="00D365D4" w:rsidRDefault="001A6015" w:rsidP="00D36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6FA8" w:rsidRPr="00D365D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двухмесячника</w:t>
            </w:r>
          </w:p>
          <w:p w:rsidR="00D365D4" w:rsidRPr="00D365D4" w:rsidRDefault="00D365D4" w:rsidP="00D36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D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472" w:type="dxa"/>
          </w:tcPr>
          <w:p w:rsidR="007C3F34" w:rsidRDefault="00D365D4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F3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C509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65D4" w:rsidRPr="001A6015" w:rsidRDefault="00C50901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Удачнинский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ветеринарный участок</w:t>
            </w:r>
          </w:p>
          <w:p w:rsidR="004D6FA8" w:rsidRPr="001A6015" w:rsidRDefault="004D6FA8" w:rsidP="00C5090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D6FA8" w:rsidRPr="001A6015" w:rsidTr="00FE304C">
        <w:tc>
          <w:tcPr>
            <w:tcW w:w="534" w:type="dxa"/>
          </w:tcPr>
          <w:p w:rsidR="004D6FA8" w:rsidRPr="00E062D3" w:rsidRDefault="004365E7" w:rsidP="001C0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5D4" w:rsidRPr="00E0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D6FA8" w:rsidRPr="001A6015" w:rsidRDefault="00192ABA" w:rsidP="00D365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специализированным</w:t>
            </w:r>
            <w:r w:rsidR="004D6FA8"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 отловленных безнадзорных животных в </w:t>
            </w:r>
            <w:r w:rsidR="004D6FA8" w:rsidRPr="00D365D4">
              <w:rPr>
                <w:rFonts w:ascii="Times New Roman" w:hAnsi="Times New Roman" w:cs="Times New Roman"/>
                <w:sz w:val="24"/>
                <w:szCs w:val="24"/>
              </w:rPr>
              <w:t>пункты передержки,</w:t>
            </w:r>
            <w:r w:rsidR="004D6FA8"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клинического осмотра отловленных безнадзорных животных</w:t>
            </w:r>
          </w:p>
        </w:tc>
        <w:tc>
          <w:tcPr>
            <w:tcW w:w="2976" w:type="dxa"/>
          </w:tcPr>
          <w:p w:rsidR="001A6015" w:rsidRPr="00D365D4" w:rsidRDefault="001A6015" w:rsidP="00D36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A8" w:rsidRPr="00D365D4" w:rsidRDefault="001A6015" w:rsidP="00D36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6FA8" w:rsidRPr="00D365D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двухмесячника</w:t>
            </w:r>
          </w:p>
        </w:tc>
        <w:tc>
          <w:tcPr>
            <w:tcW w:w="4472" w:type="dxa"/>
          </w:tcPr>
          <w:p w:rsidR="007C3F34" w:rsidRDefault="00D365D4" w:rsidP="007C3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5D4">
              <w:rPr>
                <w:rFonts w:ascii="Times New Roman" w:hAnsi="Times New Roman" w:cs="Times New Roman"/>
                <w:sz w:val="24"/>
                <w:szCs w:val="24"/>
              </w:rPr>
              <w:t>Удачнинский</w:t>
            </w:r>
            <w:proofErr w:type="spellEnd"/>
            <w:r w:rsidRPr="00D365D4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ветеринарный участок</w:t>
            </w:r>
            <w:r w:rsidR="00FE304C"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  <w:r w:rsidRPr="00D3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F34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FE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FA8" w:rsidRDefault="007C3F34" w:rsidP="007C3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304C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3F34" w:rsidRPr="00D365D4" w:rsidRDefault="007C3F34" w:rsidP="007C3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FA8" w:rsidRPr="001A6015" w:rsidTr="00FE304C">
        <w:tc>
          <w:tcPr>
            <w:tcW w:w="534" w:type="dxa"/>
          </w:tcPr>
          <w:p w:rsidR="004D6FA8" w:rsidRPr="00E062D3" w:rsidRDefault="004365E7" w:rsidP="001C0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5D4" w:rsidRPr="00E06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D6FA8" w:rsidRPr="001A6015" w:rsidRDefault="00192ABA" w:rsidP="00D365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</w:t>
            </w:r>
            <w:r w:rsidR="004D6FA8"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 о требованиях Закона Республики Саха (Якутия) от 10.07.2002 45-3 № 425-2 «О порядке содержания собак, кошек, экзотических животных и об ответственности их владельцев», постановления Правительства Республики Саха (Якутия) от 01.08.2014 № 237 «О правилах содержания собак, кошек и</w:t>
            </w:r>
            <w:r w:rsidR="004D6FA8" w:rsidRPr="001A6015">
              <w:rPr>
                <w:rStyle w:val="11pt"/>
                <w:rFonts w:eastAsiaTheme="minorEastAsia"/>
                <w:sz w:val="24"/>
                <w:szCs w:val="24"/>
              </w:rPr>
              <w:t xml:space="preserve"> </w:t>
            </w:r>
            <w:r w:rsidR="00315454" w:rsidRPr="001A6015">
              <w:rPr>
                <w:rStyle w:val="11pt"/>
                <w:rFonts w:eastAsiaTheme="minorEastAsia"/>
                <w:sz w:val="24"/>
                <w:szCs w:val="24"/>
              </w:rPr>
              <w:t>экзотических животных</w:t>
            </w:r>
            <w:r w:rsidR="004D6FA8" w:rsidRPr="001A6015">
              <w:rPr>
                <w:rStyle w:val="11pt"/>
                <w:rFonts w:eastAsiaTheme="minorEastAsia"/>
                <w:sz w:val="24"/>
                <w:szCs w:val="24"/>
              </w:rPr>
              <w:t xml:space="preserve"> на </w:t>
            </w:r>
            <w:r w:rsidR="004D6FA8" w:rsidRPr="001A6015">
              <w:rPr>
                <w:rFonts w:ascii="Times New Roman" w:hAnsi="Times New Roman" w:cs="Times New Roman"/>
                <w:sz w:val="24"/>
                <w:szCs w:val="24"/>
              </w:rPr>
              <w:t>территории Республики Саха (Якутия)»</w:t>
            </w:r>
            <w:r w:rsidR="00D365D4"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 через средства массовой информации и официальный сайт </w:t>
            </w:r>
            <w:r w:rsidR="00D365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End"/>
          </w:p>
        </w:tc>
        <w:tc>
          <w:tcPr>
            <w:tcW w:w="2976" w:type="dxa"/>
          </w:tcPr>
          <w:p w:rsidR="00FE304C" w:rsidRDefault="00FE304C" w:rsidP="00D36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A8" w:rsidRPr="00D365D4" w:rsidRDefault="00D365D4" w:rsidP="00D36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6FA8" w:rsidRPr="00D365D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двухмесячника</w:t>
            </w:r>
          </w:p>
        </w:tc>
        <w:tc>
          <w:tcPr>
            <w:tcW w:w="4472" w:type="dxa"/>
          </w:tcPr>
          <w:p w:rsidR="00FE304C" w:rsidRDefault="00FE304C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54" w:rsidRPr="00D365D4" w:rsidRDefault="00D365D4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C5090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ЧС и ПБ</w:t>
            </w:r>
          </w:p>
        </w:tc>
      </w:tr>
      <w:tr w:rsidR="00FE304C" w:rsidRPr="001A6015" w:rsidTr="00BE3BAD">
        <w:trPr>
          <w:trHeight w:val="808"/>
        </w:trPr>
        <w:tc>
          <w:tcPr>
            <w:tcW w:w="534" w:type="dxa"/>
          </w:tcPr>
          <w:p w:rsidR="00BF7473" w:rsidRPr="00E062D3" w:rsidRDefault="00BF7473" w:rsidP="001C0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5D4" w:rsidRPr="00E06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F7473" w:rsidRPr="001A6015" w:rsidRDefault="00192ABA" w:rsidP="001A6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3322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санитарной очистки</w:t>
            </w:r>
            <w:r w:rsidR="00BF7473"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 придомовых территорий, мусоросборников, контейнерных площадок</w:t>
            </w:r>
            <w:proofErr w:type="gramEnd"/>
          </w:p>
        </w:tc>
        <w:tc>
          <w:tcPr>
            <w:tcW w:w="2976" w:type="dxa"/>
          </w:tcPr>
          <w:p w:rsidR="00BF7473" w:rsidRPr="00D365D4" w:rsidRDefault="00D365D4" w:rsidP="00D36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7473" w:rsidRPr="00D365D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двухмесячника</w:t>
            </w:r>
          </w:p>
        </w:tc>
        <w:tc>
          <w:tcPr>
            <w:tcW w:w="4472" w:type="dxa"/>
          </w:tcPr>
          <w:p w:rsidR="00BE3BAD" w:rsidRPr="00D365D4" w:rsidRDefault="00FE304C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365D4">
              <w:rPr>
                <w:rFonts w:ascii="Times New Roman" w:hAnsi="Times New Roman" w:cs="Times New Roman"/>
                <w:sz w:val="24"/>
                <w:szCs w:val="24"/>
              </w:rPr>
              <w:t xml:space="preserve"> МО «Город Удачный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Управл</w:t>
            </w:r>
            <w:r w:rsidR="007C3F34">
              <w:rPr>
                <w:rFonts w:ascii="Times New Roman" w:hAnsi="Times New Roman" w:cs="Times New Roman"/>
                <w:sz w:val="24"/>
                <w:szCs w:val="24"/>
              </w:rPr>
              <w:t>ение Роспотребнадзора по РС 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F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r w:rsidR="00BE3B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3F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304C" w:rsidRPr="001A6015" w:rsidTr="00FE304C">
        <w:tc>
          <w:tcPr>
            <w:tcW w:w="534" w:type="dxa"/>
          </w:tcPr>
          <w:p w:rsidR="00BF7473" w:rsidRPr="00E062D3" w:rsidRDefault="00BF7473" w:rsidP="00BE3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6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04C" w:rsidRPr="00E06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BF7473" w:rsidRPr="001A6015" w:rsidRDefault="00192ABA" w:rsidP="001A6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F7473"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 эвтаназии безнадзорных животных в порядке и по основаниям, установленным санитарными (ветеринарными) </w:t>
            </w:r>
            <w:r w:rsidR="00BF7473" w:rsidRPr="001A6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и нормами, в том числе:</w:t>
            </w:r>
          </w:p>
          <w:p w:rsidR="00BF7473" w:rsidRPr="001A6015" w:rsidRDefault="00BF7473" w:rsidP="001A6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15">
              <w:rPr>
                <w:rFonts w:ascii="Times New Roman" w:hAnsi="Times New Roman" w:cs="Times New Roman"/>
                <w:sz w:val="24"/>
                <w:szCs w:val="24"/>
              </w:rPr>
              <w:t>-при наличии у безнадзорного животного болезни, общей для человека и животных;</w:t>
            </w:r>
          </w:p>
          <w:p w:rsidR="00BF7473" w:rsidRPr="001A6015" w:rsidRDefault="00BF7473" w:rsidP="001A6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15">
              <w:rPr>
                <w:rFonts w:ascii="Times New Roman" w:hAnsi="Times New Roman" w:cs="Times New Roman"/>
                <w:sz w:val="24"/>
                <w:szCs w:val="24"/>
              </w:rPr>
              <w:t>-при подозрении безнадзорного животного в заболевании бешенством в период проведения ограничительных мероприятий (карантина) в неблагополучных пунктах;</w:t>
            </w:r>
          </w:p>
          <w:p w:rsidR="00BF7473" w:rsidRPr="001A6015" w:rsidRDefault="00BF7473" w:rsidP="001A6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-для прекращения страданий безнадзорного животного в случае травмы, несовместимой с жизнью, или неизлечимой болезни, если они не могут быть прекращены иным способом; </w:t>
            </w:r>
            <w:proofErr w:type="gramStart"/>
            <w:r w:rsidRPr="001A601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A6015">
              <w:rPr>
                <w:rFonts w:ascii="Times New Roman" w:hAnsi="Times New Roman" w:cs="Times New Roman"/>
                <w:sz w:val="24"/>
                <w:szCs w:val="24"/>
              </w:rPr>
              <w:t>ри проявлении агрессии, представляющей угрозу жизни и здоровью человека</w:t>
            </w:r>
          </w:p>
        </w:tc>
        <w:tc>
          <w:tcPr>
            <w:tcW w:w="2976" w:type="dxa"/>
          </w:tcPr>
          <w:p w:rsidR="00BE3BAD" w:rsidRDefault="00BE3BAD" w:rsidP="00D36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473" w:rsidRPr="00D365D4" w:rsidRDefault="00D365D4" w:rsidP="00D365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7473" w:rsidRPr="00D365D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двухмесячника</w:t>
            </w:r>
          </w:p>
        </w:tc>
        <w:tc>
          <w:tcPr>
            <w:tcW w:w="4472" w:type="dxa"/>
          </w:tcPr>
          <w:p w:rsidR="00BF7473" w:rsidRPr="00BE3BAD" w:rsidRDefault="00BE3BAD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BAD">
              <w:rPr>
                <w:rFonts w:ascii="Times New Roman" w:hAnsi="Times New Roman" w:cs="Times New Roman"/>
                <w:sz w:val="24"/>
                <w:szCs w:val="24"/>
              </w:rPr>
              <w:t>Удачнинский</w:t>
            </w:r>
            <w:proofErr w:type="spellEnd"/>
            <w:r w:rsidRPr="00BE3BAD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ветеринарный участок, бригады (подрядчики) по договору </w:t>
            </w:r>
            <w:r w:rsidRPr="00BE3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услуг</w:t>
            </w:r>
          </w:p>
        </w:tc>
      </w:tr>
      <w:tr w:rsidR="00FE304C" w:rsidRPr="001A6015" w:rsidTr="00FE304C">
        <w:tc>
          <w:tcPr>
            <w:tcW w:w="534" w:type="dxa"/>
          </w:tcPr>
          <w:p w:rsidR="00BF7473" w:rsidRPr="001A6015" w:rsidRDefault="00BF7473" w:rsidP="001C0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3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BF7473" w:rsidRPr="001A6015" w:rsidRDefault="001C0157" w:rsidP="001A6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0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F7473" w:rsidRPr="001A6015">
              <w:rPr>
                <w:rFonts w:ascii="Times New Roman" w:hAnsi="Times New Roman" w:cs="Times New Roman"/>
                <w:sz w:val="24"/>
                <w:szCs w:val="24"/>
              </w:rPr>
              <w:t>транспортировки умерщвленных безнадзорных животных в специально отведенные места для уничтожения биологических отходов в 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2976" w:type="dxa"/>
          </w:tcPr>
          <w:p w:rsidR="00BF7473" w:rsidRPr="001A6015" w:rsidRDefault="008B7D2B" w:rsidP="00BF7473">
            <w:pPr>
              <w:pStyle w:val="1"/>
              <w:shd w:val="clear" w:color="auto" w:fill="auto"/>
              <w:spacing w:line="29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F7473" w:rsidRPr="001A6015">
              <w:rPr>
                <w:sz w:val="24"/>
                <w:szCs w:val="24"/>
              </w:rPr>
              <w:t xml:space="preserve"> течение двухмесячника</w:t>
            </w:r>
          </w:p>
        </w:tc>
        <w:tc>
          <w:tcPr>
            <w:tcW w:w="4472" w:type="dxa"/>
          </w:tcPr>
          <w:p w:rsidR="00BF7473" w:rsidRPr="00C50901" w:rsidRDefault="008B7D2B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01"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Удачный», бригады (подрядчики) по договору оказания услуг, совместно</w:t>
            </w:r>
          </w:p>
        </w:tc>
      </w:tr>
      <w:tr w:rsidR="00BF7473" w:rsidRPr="008B7D2B" w:rsidTr="00FE304C">
        <w:tc>
          <w:tcPr>
            <w:tcW w:w="534" w:type="dxa"/>
          </w:tcPr>
          <w:p w:rsidR="00BF7473" w:rsidRPr="008B7D2B" w:rsidRDefault="00BF7473" w:rsidP="008B7D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D2B" w:rsidRPr="008B7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BF7473" w:rsidRPr="008B7D2B" w:rsidRDefault="00BF7473" w:rsidP="008B7D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B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ежемесячного сводного отчета о ходе реализации Плана мероприятий по организации двухмесячника по регулированию числ</w:t>
            </w:r>
            <w:r w:rsidR="008B7D2B" w:rsidRPr="008B7D2B">
              <w:rPr>
                <w:rFonts w:ascii="Times New Roman" w:hAnsi="Times New Roman" w:cs="Times New Roman"/>
                <w:sz w:val="24"/>
                <w:szCs w:val="24"/>
              </w:rPr>
              <w:t>енности безнадзорных животных в Мирнинское Управление ветеринарии РС (Я)</w:t>
            </w:r>
          </w:p>
        </w:tc>
        <w:tc>
          <w:tcPr>
            <w:tcW w:w="2976" w:type="dxa"/>
          </w:tcPr>
          <w:p w:rsidR="00BF7473" w:rsidRPr="008B7D2B" w:rsidRDefault="008B7D2B" w:rsidP="008B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7473" w:rsidRPr="008B7D2B">
              <w:rPr>
                <w:rFonts w:ascii="Times New Roman" w:hAnsi="Times New Roman" w:cs="Times New Roman"/>
                <w:sz w:val="24"/>
                <w:szCs w:val="24"/>
              </w:rPr>
              <w:t>о 25 числа каждого месяца</w:t>
            </w:r>
          </w:p>
        </w:tc>
        <w:tc>
          <w:tcPr>
            <w:tcW w:w="4472" w:type="dxa"/>
          </w:tcPr>
          <w:p w:rsidR="00BF7473" w:rsidRPr="00C50901" w:rsidRDefault="008B7D2B" w:rsidP="00C50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0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C50901" w:rsidRPr="00C5090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50901">
              <w:rPr>
                <w:rFonts w:ascii="Times New Roman" w:hAnsi="Times New Roman" w:cs="Times New Roman"/>
                <w:sz w:val="24"/>
                <w:szCs w:val="24"/>
              </w:rPr>
              <w:t>ГО, ЧС и ПБ</w:t>
            </w:r>
            <w:r w:rsidR="00C50901" w:rsidRPr="00C50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0901" w:rsidRPr="00C50901">
              <w:rPr>
                <w:rFonts w:ascii="Times New Roman" w:hAnsi="Times New Roman" w:cs="Times New Roman"/>
                <w:sz w:val="24"/>
                <w:szCs w:val="24"/>
              </w:rPr>
              <w:t>Удачнинский</w:t>
            </w:r>
            <w:proofErr w:type="spellEnd"/>
            <w:r w:rsidR="00C50901" w:rsidRPr="00C50901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ветеринарный участок</w:t>
            </w:r>
            <w:r w:rsidR="00C50901">
              <w:rPr>
                <w:rFonts w:ascii="Times New Roman" w:hAnsi="Times New Roman" w:cs="Times New Roman"/>
                <w:sz w:val="24"/>
                <w:szCs w:val="24"/>
              </w:rPr>
              <w:t>, совместно</w:t>
            </w:r>
          </w:p>
        </w:tc>
      </w:tr>
    </w:tbl>
    <w:p w:rsidR="001C0157" w:rsidRPr="001A6015" w:rsidRDefault="001C0157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B7D2B" w:rsidRDefault="008B7D2B" w:rsidP="004763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0165F" w:rsidRDefault="00B0165F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ГО, ЧС и ПБ </w:t>
      </w:r>
    </w:p>
    <w:p w:rsidR="00C30981" w:rsidRDefault="00B0165F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«Город Удачный»                                                                                                       Я.П. Сергиенко</w:t>
      </w: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30981" w:rsidRPr="001C0157" w:rsidRDefault="00C30981" w:rsidP="001C015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sectPr w:rsidR="00C30981" w:rsidRPr="001C0157" w:rsidSect="000F6B4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21CF5"/>
    <w:multiLevelType w:val="hybridMultilevel"/>
    <w:tmpl w:val="8B4092CA"/>
    <w:lvl w:ilvl="0" w:tplc="09C059C6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F6B4B"/>
    <w:rsid w:val="00006785"/>
    <w:rsid w:val="00033229"/>
    <w:rsid w:val="000D2F2E"/>
    <w:rsid w:val="000F6B4B"/>
    <w:rsid w:val="00104025"/>
    <w:rsid w:val="00123546"/>
    <w:rsid w:val="00192ABA"/>
    <w:rsid w:val="00193F5C"/>
    <w:rsid w:val="001A6015"/>
    <w:rsid w:val="001C0157"/>
    <w:rsid w:val="001C1BD5"/>
    <w:rsid w:val="00315454"/>
    <w:rsid w:val="0034205A"/>
    <w:rsid w:val="003B1182"/>
    <w:rsid w:val="004365E7"/>
    <w:rsid w:val="00476336"/>
    <w:rsid w:val="004D6FA8"/>
    <w:rsid w:val="005F4E14"/>
    <w:rsid w:val="0068665C"/>
    <w:rsid w:val="007B49A8"/>
    <w:rsid w:val="007C3F34"/>
    <w:rsid w:val="00816FC5"/>
    <w:rsid w:val="008674AD"/>
    <w:rsid w:val="008B7D2B"/>
    <w:rsid w:val="009F4DF3"/>
    <w:rsid w:val="00B0165F"/>
    <w:rsid w:val="00BE3BAD"/>
    <w:rsid w:val="00BF7473"/>
    <w:rsid w:val="00C07519"/>
    <w:rsid w:val="00C21A68"/>
    <w:rsid w:val="00C30981"/>
    <w:rsid w:val="00C50901"/>
    <w:rsid w:val="00D365D4"/>
    <w:rsid w:val="00D37B1D"/>
    <w:rsid w:val="00E062D3"/>
    <w:rsid w:val="00E1527E"/>
    <w:rsid w:val="00E33ECE"/>
    <w:rsid w:val="00F319CB"/>
    <w:rsid w:val="00F50AEA"/>
    <w:rsid w:val="00FA55B5"/>
    <w:rsid w:val="00FE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B1D"/>
    <w:pPr>
      <w:spacing w:after="0" w:line="240" w:lineRule="auto"/>
    </w:pPr>
  </w:style>
  <w:style w:type="table" w:styleId="a4">
    <w:name w:val="Table Grid"/>
    <w:basedOn w:val="a1"/>
    <w:uiPriority w:val="59"/>
    <w:rsid w:val="00D37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4D6F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D6FA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"/>
    <w:basedOn w:val="a5"/>
    <w:rsid w:val="004D6FA8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;Малые прописные"/>
    <w:basedOn w:val="a5"/>
    <w:rsid w:val="004D6FA8"/>
    <w:rPr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5"/>
    <w:rsid w:val="00BF7473"/>
    <w:rPr>
      <w:b/>
      <w:bCs/>
      <w:i w:val="0"/>
      <w:iCs w:val="0"/>
      <w:smallCaps w:val="0"/>
      <w:strike w:val="0"/>
      <w:spacing w:val="0"/>
    </w:rPr>
  </w:style>
  <w:style w:type="paragraph" w:styleId="a7">
    <w:name w:val="Balloon Text"/>
    <w:basedOn w:val="a"/>
    <w:link w:val="a8"/>
    <w:uiPriority w:val="99"/>
    <w:semiHidden/>
    <w:unhideWhenUsed/>
    <w:rsid w:val="001C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C669-167E-4C8D-B502-876335E8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12</cp:revision>
  <cp:lastPrinted>2014-11-05T05:48:00Z</cp:lastPrinted>
  <dcterms:created xsi:type="dcterms:W3CDTF">2014-10-24T02:12:00Z</dcterms:created>
  <dcterms:modified xsi:type="dcterms:W3CDTF">2014-11-07T02:57:00Z</dcterms:modified>
</cp:coreProperties>
</file>