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2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32"/>
      </w:tblGrid>
      <w:tr w:rsidR="00E042CA" w:rsidRPr="003629D6" w:rsidTr="00EC184D"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DD0" w:rsidRPr="00D4443B" w:rsidRDefault="00837DD0" w:rsidP="00837DD0">
            <w:pPr>
              <w:autoSpaceDE w:val="0"/>
              <w:autoSpaceDN w:val="0"/>
              <w:adjustRightInd w:val="0"/>
              <w:spacing w:after="0"/>
              <w:ind w:left="-465" w:firstLine="720"/>
              <w:jc w:val="right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Утверждена</w:t>
            </w:r>
          </w:p>
          <w:p w:rsidR="0025582E" w:rsidRPr="00D4443B" w:rsidRDefault="00837DD0" w:rsidP="00837DD0">
            <w:pPr>
              <w:autoSpaceDE w:val="0"/>
              <w:autoSpaceDN w:val="0"/>
              <w:adjustRightInd w:val="0"/>
              <w:spacing w:after="0"/>
              <w:ind w:left="-465" w:firstLine="720"/>
              <w:jc w:val="right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Постановлением городской</w:t>
            </w:r>
            <w:r w:rsidR="0025582E"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Администрации </w:t>
            </w:r>
          </w:p>
          <w:p w:rsidR="0025582E" w:rsidRPr="00D4443B" w:rsidRDefault="0025582E" w:rsidP="00837DD0">
            <w:pPr>
              <w:autoSpaceDE w:val="0"/>
              <w:autoSpaceDN w:val="0"/>
              <w:adjustRightInd w:val="0"/>
              <w:spacing w:after="0"/>
              <w:ind w:left="-465" w:firstLine="720"/>
              <w:jc w:val="right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МО «Город Удачный» </w:t>
            </w:r>
          </w:p>
          <w:p w:rsidR="0025582E" w:rsidRPr="00D4443B" w:rsidRDefault="0025582E" w:rsidP="00837DD0">
            <w:pPr>
              <w:autoSpaceDE w:val="0"/>
              <w:autoSpaceDN w:val="0"/>
              <w:adjustRightInd w:val="0"/>
              <w:spacing w:after="0"/>
              <w:ind w:left="-465" w:firstLine="720"/>
              <w:jc w:val="right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Республики Саха (Якутия)</w:t>
            </w:r>
          </w:p>
          <w:p w:rsidR="00E042CA" w:rsidRPr="003629D6" w:rsidRDefault="00837DD0" w:rsidP="00545923">
            <w:pPr>
              <w:pStyle w:val="a8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о</w:t>
            </w:r>
            <w:r w:rsidR="0025582E"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т</w:t>
            </w:r>
            <w:r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«___»</w:t>
            </w:r>
            <w:r w:rsidR="0025582E"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C876C5" w:rsidRPr="00D4443B">
              <w:rPr>
                <w:b/>
                <w:i/>
                <w:sz w:val="24"/>
                <w:szCs w:val="24"/>
              </w:rPr>
              <w:t>_____</w:t>
            </w:r>
            <w:r w:rsidR="0025582E"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_</w:t>
            </w:r>
            <w:r w:rsidR="00C876C5" w:rsidRPr="00D4443B">
              <w:rPr>
                <w:b/>
                <w:i/>
                <w:sz w:val="24"/>
                <w:szCs w:val="24"/>
              </w:rPr>
              <w:t>_______</w:t>
            </w:r>
            <w:r w:rsidR="0025582E"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201</w:t>
            </w:r>
            <w:r w:rsidR="00545923"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6г</w:t>
            </w:r>
            <w:r w:rsidR="0025582E" w:rsidRPr="00D4443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.        № </w:t>
            </w:r>
            <w:r w:rsidR="00C876C5" w:rsidRPr="00D4443B">
              <w:rPr>
                <w:b/>
                <w:i/>
                <w:sz w:val="24"/>
                <w:szCs w:val="24"/>
              </w:rPr>
              <w:t>______</w:t>
            </w:r>
          </w:p>
        </w:tc>
      </w:tr>
    </w:tbl>
    <w:p w:rsidR="00E042CA" w:rsidRPr="003629D6" w:rsidRDefault="00E042CA" w:rsidP="00915C76">
      <w:pPr>
        <w:pStyle w:val="a8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 </w:t>
      </w:r>
    </w:p>
    <w:p w:rsidR="0012240E" w:rsidRDefault="00837DD0" w:rsidP="00F744C5">
      <w:pPr>
        <w:pStyle w:val="a8"/>
        <w:jc w:val="center"/>
        <w:rPr>
          <w:rFonts w:cs="Times New Roman"/>
          <w:b/>
          <w:bCs/>
          <w:sz w:val="32"/>
          <w:szCs w:val="32"/>
          <w:lang w:eastAsia="ru-RU"/>
        </w:rPr>
      </w:pPr>
      <w:r>
        <w:rPr>
          <w:rFonts w:cs="Times New Roman"/>
          <w:b/>
          <w:bCs/>
          <w:sz w:val="32"/>
          <w:szCs w:val="32"/>
          <w:lang w:eastAsia="ru-RU"/>
        </w:rPr>
        <w:t>Городская ц</w:t>
      </w:r>
      <w:r w:rsidR="00E042CA" w:rsidRPr="0012240E">
        <w:rPr>
          <w:rFonts w:cs="Times New Roman"/>
          <w:b/>
          <w:bCs/>
          <w:sz w:val="32"/>
          <w:szCs w:val="32"/>
          <w:lang w:eastAsia="ru-RU"/>
        </w:rPr>
        <w:t xml:space="preserve">елевая </w:t>
      </w:r>
      <w:r>
        <w:rPr>
          <w:rFonts w:cs="Times New Roman"/>
          <w:b/>
          <w:bCs/>
          <w:sz w:val="32"/>
          <w:szCs w:val="32"/>
          <w:lang w:eastAsia="ru-RU"/>
        </w:rPr>
        <w:t>п</w:t>
      </w:r>
      <w:r w:rsidR="00E042CA" w:rsidRPr="0012240E">
        <w:rPr>
          <w:rFonts w:cs="Times New Roman"/>
          <w:b/>
          <w:bCs/>
          <w:sz w:val="32"/>
          <w:szCs w:val="32"/>
          <w:lang w:eastAsia="ru-RU"/>
        </w:rPr>
        <w:t>рограмма «Благоустройство и озеленени</w:t>
      </w:r>
      <w:r w:rsidR="00906E8C" w:rsidRPr="0012240E">
        <w:rPr>
          <w:rFonts w:cs="Times New Roman"/>
          <w:b/>
          <w:bCs/>
          <w:sz w:val="32"/>
          <w:szCs w:val="32"/>
          <w:lang w:eastAsia="ru-RU"/>
        </w:rPr>
        <w:t>е</w:t>
      </w:r>
    </w:p>
    <w:p w:rsidR="00E042CA" w:rsidRPr="0012240E" w:rsidRDefault="00906E8C" w:rsidP="00F744C5">
      <w:pPr>
        <w:pStyle w:val="a8"/>
        <w:jc w:val="center"/>
        <w:rPr>
          <w:rFonts w:cs="Times New Roman"/>
          <w:sz w:val="32"/>
          <w:szCs w:val="32"/>
          <w:lang w:eastAsia="ru-RU"/>
        </w:rPr>
      </w:pPr>
      <w:r w:rsidRPr="0012240E">
        <w:rPr>
          <w:rFonts w:cs="Times New Roman"/>
          <w:b/>
          <w:bCs/>
          <w:sz w:val="32"/>
          <w:szCs w:val="32"/>
          <w:lang w:eastAsia="ru-RU"/>
        </w:rPr>
        <w:t>муниципального образования - Г</w:t>
      </w:r>
      <w:r w:rsidR="00E042CA" w:rsidRPr="0012240E">
        <w:rPr>
          <w:rFonts w:cs="Times New Roman"/>
          <w:b/>
          <w:bCs/>
          <w:sz w:val="32"/>
          <w:szCs w:val="32"/>
          <w:lang w:eastAsia="ru-RU"/>
        </w:rPr>
        <w:t xml:space="preserve">ород </w:t>
      </w:r>
      <w:r w:rsidR="004A4A67" w:rsidRPr="0012240E">
        <w:rPr>
          <w:rFonts w:cs="Times New Roman"/>
          <w:b/>
          <w:bCs/>
          <w:sz w:val="32"/>
          <w:szCs w:val="32"/>
          <w:lang w:eastAsia="ru-RU"/>
        </w:rPr>
        <w:t xml:space="preserve">Удачный </w:t>
      </w:r>
      <w:r w:rsidR="00E042CA" w:rsidRPr="0012240E">
        <w:rPr>
          <w:rFonts w:cs="Times New Roman"/>
          <w:b/>
          <w:bCs/>
          <w:sz w:val="32"/>
          <w:szCs w:val="32"/>
          <w:lang w:eastAsia="ru-RU"/>
        </w:rPr>
        <w:t xml:space="preserve"> на 20</w:t>
      </w:r>
      <w:r w:rsidR="004A4A67" w:rsidRPr="0012240E">
        <w:rPr>
          <w:rFonts w:cs="Times New Roman"/>
          <w:b/>
          <w:bCs/>
          <w:sz w:val="32"/>
          <w:szCs w:val="32"/>
          <w:lang w:eastAsia="ru-RU"/>
        </w:rPr>
        <w:t>1</w:t>
      </w:r>
      <w:r w:rsidR="00837DD0">
        <w:rPr>
          <w:rFonts w:cs="Times New Roman"/>
          <w:b/>
          <w:bCs/>
          <w:sz w:val="32"/>
          <w:szCs w:val="32"/>
          <w:lang w:eastAsia="ru-RU"/>
        </w:rPr>
        <w:t>6</w:t>
      </w:r>
      <w:r w:rsidR="00E042CA" w:rsidRPr="0012240E">
        <w:rPr>
          <w:rFonts w:cs="Times New Roman"/>
          <w:b/>
          <w:bCs/>
          <w:sz w:val="32"/>
          <w:szCs w:val="32"/>
          <w:lang w:eastAsia="ru-RU"/>
        </w:rPr>
        <w:t>-201</w:t>
      </w:r>
      <w:r w:rsidR="00837DD0">
        <w:rPr>
          <w:rFonts w:cs="Times New Roman"/>
          <w:b/>
          <w:bCs/>
          <w:sz w:val="32"/>
          <w:szCs w:val="32"/>
          <w:lang w:eastAsia="ru-RU"/>
        </w:rPr>
        <w:t>8</w:t>
      </w:r>
      <w:r w:rsidR="00E042CA" w:rsidRPr="0012240E">
        <w:rPr>
          <w:rFonts w:cs="Times New Roman"/>
          <w:b/>
          <w:bCs/>
          <w:sz w:val="32"/>
          <w:szCs w:val="32"/>
          <w:lang w:eastAsia="ru-RU"/>
        </w:rPr>
        <w:t xml:space="preserve"> годы»</w:t>
      </w:r>
    </w:p>
    <w:p w:rsidR="00EF6235" w:rsidRPr="00BF6162" w:rsidRDefault="00E042CA" w:rsidP="00F744C5">
      <w:pPr>
        <w:pStyle w:val="a8"/>
        <w:jc w:val="center"/>
        <w:rPr>
          <w:rFonts w:cs="Times New Roman"/>
          <w:sz w:val="28"/>
          <w:szCs w:val="28"/>
          <w:lang w:eastAsia="ru-RU"/>
        </w:rPr>
      </w:pPr>
      <w:r w:rsidRPr="00BF6162">
        <w:rPr>
          <w:rFonts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58"/>
      </w:tblGrid>
      <w:tr w:rsidR="00E042CA" w:rsidRPr="003629D6" w:rsidTr="005E230D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1. Наименование </w:t>
            </w:r>
          </w:p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837DD0" w:rsidP="00837DD0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Городская ц</w:t>
            </w:r>
            <w:r w:rsidR="00E042CA" w:rsidRPr="003629D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елевая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="00E042CA" w:rsidRPr="003629D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рограмма «Благоустройство и озеленение муниципального образования – город </w:t>
            </w:r>
            <w:r w:rsidR="00D371F9">
              <w:rPr>
                <w:rFonts w:cs="Times New Roman"/>
                <w:bCs/>
                <w:sz w:val="24"/>
                <w:szCs w:val="24"/>
                <w:lang w:eastAsia="ru-RU"/>
              </w:rPr>
              <w:t>Удачный</w:t>
            </w:r>
            <w:r w:rsidR="00E042CA" w:rsidRPr="003629D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на 20</w:t>
            </w:r>
            <w:r w:rsidR="004A4A67" w:rsidRPr="003629D6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  <w:r w:rsidR="004A4A67" w:rsidRPr="003629D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42CA" w:rsidRPr="003629D6">
              <w:rPr>
                <w:rFonts w:cs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8</w:t>
            </w:r>
            <w:r w:rsidR="00E042CA" w:rsidRPr="003629D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E042CA" w:rsidRPr="003629D6" w:rsidTr="005E2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545923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545923">
              <w:rPr>
                <w:rFonts w:cs="Times New Roman"/>
                <w:b/>
                <w:sz w:val="24"/>
                <w:szCs w:val="24"/>
                <w:lang w:eastAsia="ru-RU"/>
              </w:rPr>
              <w:t>2. Основание для разработки Программы: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22" w:rsidRPr="00545923" w:rsidRDefault="00E042CA" w:rsidP="00915C76">
            <w:pPr>
              <w:pStyle w:val="a8"/>
              <w:rPr>
                <w:rFonts w:cs="Times New Roman"/>
                <w:snapToGrid w:val="0"/>
                <w:lang w:eastAsia="ru-RU"/>
              </w:rPr>
            </w:pPr>
            <w:r w:rsidRPr="00545923">
              <w:rPr>
                <w:rFonts w:cs="Times New Roman"/>
                <w:snapToGrid w:val="0"/>
                <w:lang w:eastAsia="ru-RU"/>
              </w:rPr>
              <w:t>- Федеральный закон от 06.10.2003 № 131–ФЗ «Об общих принципах организации местного самоуправления в Российской Федерации»</w:t>
            </w:r>
            <w:r w:rsidR="00EE42B4">
              <w:rPr>
                <w:rFonts w:cs="Times New Roman"/>
                <w:snapToGrid w:val="0"/>
                <w:lang w:eastAsia="ru-RU"/>
              </w:rPr>
              <w:t xml:space="preserve"> (ред. от 05.10.2015г.);</w:t>
            </w:r>
          </w:p>
          <w:p w:rsidR="005C4122" w:rsidRPr="00545923" w:rsidRDefault="005C4122" w:rsidP="00915C76">
            <w:pPr>
              <w:pStyle w:val="a8"/>
              <w:rPr>
                <w:rFonts w:cs="Times New Roman"/>
              </w:rPr>
            </w:pPr>
            <w:r w:rsidRPr="00545923">
              <w:rPr>
                <w:rFonts w:cs="Times New Roman"/>
                <w:snapToGrid w:val="0"/>
                <w:lang w:eastAsia="ru-RU"/>
              </w:rPr>
              <w:t>-</w:t>
            </w:r>
            <w:r w:rsidR="004A4A67" w:rsidRPr="00545923">
              <w:rPr>
                <w:rFonts w:cs="Times New Roman"/>
              </w:rPr>
              <w:t>Федеральн</w:t>
            </w:r>
            <w:r w:rsidRPr="00545923">
              <w:rPr>
                <w:rFonts w:cs="Times New Roman"/>
              </w:rPr>
              <w:t>ый</w:t>
            </w:r>
            <w:r w:rsidR="004A4A67" w:rsidRPr="00545923">
              <w:rPr>
                <w:rFonts w:cs="Times New Roman"/>
              </w:rPr>
              <w:t xml:space="preserve"> закон</w:t>
            </w:r>
            <w:r w:rsidRPr="00545923">
              <w:rPr>
                <w:rFonts w:cs="Times New Roman"/>
              </w:rPr>
              <w:t xml:space="preserve"> </w:t>
            </w:r>
            <w:r w:rsidR="004A4A67" w:rsidRPr="00545923">
              <w:rPr>
                <w:rFonts w:cs="Times New Roman"/>
              </w:rPr>
              <w:t xml:space="preserve"> «О санитарно-эпидемиологическом благополучии населения» № 52-ФЗ от 30 марта 1999 года</w:t>
            </w:r>
            <w:r w:rsidR="00EE42B4">
              <w:rPr>
                <w:rFonts w:cs="Times New Roman"/>
              </w:rPr>
              <w:t xml:space="preserve"> (ред. от 13.07.2015г.), (с изм. И доп. вступает в силу с 24.07.2015г.);</w:t>
            </w:r>
          </w:p>
          <w:p w:rsidR="00EE42B4" w:rsidRDefault="004A4A67" w:rsidP="00915C76">
            <w:pPr>
              <w:pStyle w:val="a8"/>
              <w:rPr>
                <w:rFonts w:cs="Times New Roman"/>
              </w:rPr>
            </w:pPr>
            <w:r w:rsidRPr="00545923">
              <w:rPr>
                <w:rFonts w:cs="Times New Roman"/>
              </w:rPr>
              <w:t xml:space="preserve"> </w:t>
            </w:r>
            <w:r w:rsidR="005C4122" w:rsidRPr="00545923">
              <w:rPr>
                <w:rFonts w:cs="Times New Roman"/>
              </w:rPr>
              <w:t>-</w:t>
            </w:r>
            <w:r w:rsidRPr="00545923">
              <w:rPr>
                <w:rFonts w:cs="Times New Roman"/>
              </w:rPr>
              <w:t>Федеральн</w:t>
            </w:r>
            <w:r w:rsidR="005C4122" w:rsidRPr="00545923">
              <w:rPr>
                <w:rFonts w:cs="Times New Roman"/>
              </w:rPr>
              <w:t>ый</w:t>
            </w:r>
            <w:r w:rsidRPr="00545923">
              <w:rPr>
                <w:rFonts w:cs="Times New Roman"/>
              </w:rPr>
              <w:t xml:space="preserve"> закон «Об отходах производства и потребления»</w:t>
            </w:r>
            <w:r w:rsidR="00EE42B4">
              <w:rPr>
                <w:rFonts w:cs="Times New Roman"/>
              </w:rPr>
              <w:t xml:space="preserve"> </w:t>
            </w:r>
            <w:r w:rsidRPr="00545923">
              <w:rPr>
                <w:rFonts w:cs="Times New Roman"/>
              </w:rPr>
              <w:t xml:space="preserve"> № 89-ФЗ от 24 июня 1998 года,</w:t>
            </w:r>
            <w:r w:rsidR="00EE42B4">
              <w:rPr>
                <w:rFonts w:cs="Times New Roman"/>
              </w:rPr>
              <w:t xml:space="preserve"> (ред. от 29.06.2015г.), (с изм. и доп. вступает в силу с 01.07.2015г.);</w:t>
            </w:r>
          </w:p>
          <w:p w:rsidR="004A4A67" w:rsidRPr="00545923" w:rsidRDefault="004A4A67" w:rsidP="00915C76">
            <w:pPr>
              <w:pStyle w:val="a8"/>
              <w:rPr>
                <w:rFonts w:cs="Times New Roman"/>
              </w:rPr>
            </w:pPr>
            <w:r w:rsidRPr="00545923">
              <w:rPr>
                <w:rFonts w:cs="Times New Roman"/>
              </w:rPr>
              <w:t xml:space="preserve"> </w:t>
            </w:r>
            <w:r w:rsidR="00EE42B4">
              <w:rPr>
                <w:rFonts w:cs="Times New Roman"/>
              </w:rPr>
              <w:t xml:space="preserve">- </w:t>
            </w:r>
            <w:r w:rsidRPr="00545923">
              <w:rPr>
                <w:rFonts w:cs="Times New Roman"/>
              </w:rPr>
              <w:t>Санитарных правил и норм СанПиН 42-128-4690-88  «Санитарные правила содержа</w:t>
            </w:r>
            <w:r w:rsidR="00EE42B4">
              <w:rPr>
                <w:rFonts w:cs="Times New Roman"/>
              </w:rPr>
              <w:t>ния территорий населенных мест»;</w:t>
            </w:r>
            <w:r w:rsidRPr="00545923">
              <w:rPr>
                <w:rFonts w:cs="Times New Roman"/>
              </w:rPr>
              <w:t xml:space="preserve"> </w:t>
            </w:r>
          </w:p>
          <w:p w:rsidR="00E042CA" w:rsidRPr="00545923" w:rsidRDefault="004A4A67" w:rsidP="00915C76">
            <w:pPr>
              <w:pStyle w:val="a8"/>
              <w:rPr>
                <w:rFonts w:cs="Times New Roman"/>
                <w:lang w:eastAsia="ru-RU"/>
              </w:rPr>
            </w:pPr>
            <w:r w:rsidRPr="00545923">
              <w:rPr>
                <w:rFonts w:cs="Times New Roman"/>
              </w:rPr>
              <w:t>-Уставом МО «Город Удачный»</w:t>
            </w:r>
            <w:r w:rsidR="00EE42B4">
              <w:rPr>
                <w:rFonts w:cs="Times New Roman"/>
                <w:bCs/>
              </w:rPr>
              <w:t>;</w:t>
            </w:r>
          </w:p>
          <w:p w:rsidR="00E042CA" w:rsidRPr="00545923" w:rsidRDefault="00E042CA" w:rsidP="00EE42B4">
            <w:pPr>
              <w:pStyle w:val="a8"/>
              <w:rPr>
                <w:rFonts w:cs="Times New Roman"/>
                <w:lang w:eastAsia="ru-RU"/>
              </w:rPr>
            </w:pPr>
            <w:r w:rsidRPr="00545923">
              <w:rPr>
                <w:rFonts w:cs="Times New Roman"/>
                <w:lang w:eastAsia="ru-RU"/>
              </w:rPr>
              <w:t>-</w:t>
            </w:r>
            <w:r w:rsidR="005C4122" w:rsidRPr="00545923">
              <w:rPr>
                <w:rFonts w:cs="Times New Roman"/>
                <w:lang w:eastAsia="ru-RU"/>
              </w:rPr>
              <w:t xml:space="preserve"> решение  Удачнинского Городского Совета «Об утверждении  Правил благоустройства  и санитарного содержания </w:t>
            </w:r>
            <w:r w:rsidR="00EE42B4">
              <w:rPr>
                <w:rFonts w:cs="Times New Roman"/>
                <w:lang w:eastAsia="ru-RU"/>
              </w:rPr>
              <w:t>территорий МО «Город Удачный».</w:t>
            </w:r>
            <w:r w:rsidRPr="00545923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E042CA" w:rsidRPr="003629D6" w:rsidTr="005E230D">
        <w:trPr>
          <w:trHeight w:val="8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3. Заказчик </w:t>
            </w:r>
          </w:p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5D774F" w:rsidP="00837DD0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Глава</w:t>
            </w:r>
            <w:r w:rsidR="00837DD0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муниципального образования «Г</w:t>
            </w:r>
            <w:r w:rsidR="00E042CA" w:rsidRPr="003629D6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орода </w:t>
            </w:r>
            <w:r w:rsidR="005C4122" w:rsidRPr="003629D6">
              <w:rPr>
                <w:rFonts w:cs="Times New Roman"/>
                <w:snapToGrid w:val="0"/>
                <w:sz w:val="24"/>
                <w:szCs w:val="24"/>
                <w:lang w:eastAsia="ru-RU"/>
              </w:rPr>
              <w:t>Удачный</w:t>
            </w:r>
            <w:r w:rsidR="00837DD0">
              <w:rPr>
                <w:rFonts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</w:tr>
      <w:tr w:rsidR="00EE42B4" w:rsidRPr="003629D6" w:rsidTr="005E230D">
        <w:trPr>
          <w:trHeight w:val="8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B4" w:rsidRPr="003629D6" w:rsidRDefault="00EE42B4" w:rsidP="00915C76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4.</w:t>
            </w:r>
            <w:r w:rsidR="0043220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Координатор программы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B4" w:rsidRDefault="00432206" w:rsidP="00837DD0">
            <w:pPr>
              <w:pStyle w:val="a8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Заместитель главы  администрации по городскому хозяйству</w:t>
            </w:r>
          </w:p>
        </w:tc>
      </w:tr>
      <w:tr w:rsidR="00E042CA" w:rsidRPr="003629D6" w:rsidTr="005E2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837DD0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4. Ц</w:t>
            </w:r>
            <w:r w:rsidR="00E042CA" w:rsidRPr="00362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ели и </w:t>
            </w:r>
          </w:p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Целью Программы является совершенствование системы благоустройства и озеленения муниципального образования – город </w:t>
            </w:r>
            <w:r w:rsidR="00F12BC6" w:rsidRPr="003629D6">
              <w:rPr>
                <w:rFonts w:cs="Times New Roman"/>
                <w:snapToGrid w:val="0"/>
                <w:sz w:val="24"/>
                <w:szCs w:val="24"/>
                <w:lang w:eastAsia="ru-RU"/>
              </w:rPr>
              <w:t>Удачный</w:t>
            </w:r>
          </w:p>
          <w:p w:rsidR="00E042CA" w:rsidRDefault="00E042CA" w:rsidP="00915C76">
            <w:pPr>
              <w:pStyle w:val="a8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napToGrid w:val="0"/>
                <w:sz w:val="24"/>
                <w:szCs w:val="24"/>
                <w:lang w:eastAsia="ru-RU"/>
              </w:rPr>
              <w:t>Задачи Программы:</w:t>
            </w:r>
          </w:p>
          <w:p w:rsidR="00064407" w:rsidRDefault="00064407" w:rsidP="00915C76">
            <w:pPr>
              <w:pStyle w:val="a8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1. Выполнение необходимых объемов работ по благоустройству, озеленению и содержанию в надлежащем санитарном 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lastRenderedPageBreak/>
              <w:t>состоянии городских территорий общего пользования.</w:t>
            </w:r>
          </w:p>
          <w:p w:rsidR="00064407" w:rsidRDefault="00064407" w:rsidP="00915C76">
            <w:pPr>
              <w:pStyle w:val="a8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2. Осуществление мероприятий по поддержанию архитектурно-художественного оформления города.</w:t>
            </w:r>
          </w:p>
          <w:p w:rsidR="00064407" w:rsidRDefault="00064407" w:rsidP="00915C76">
            <w:pPr>
              <w:pStyle w:val="a8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3. Создание условий для массового отдыха населения, благоустройства территорий мест массового пребывания населения, обустройство детских и спортивных площадок.</w:t>
            </w:r>
          </w:p>
          <w:p w:rsidR="00064407" w:rsidRDefault="00064407" w:rsidP="00915C76">
            <w:pPr>
              <w:pStyle w:val="a8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4. Привлечение к осуществлению мероприятий по благоустройству территорий физических лиц и повышение их ответственности за соблюдением чистоты и порядка.</w:t>
            </w:r>
          </w:p>
          <w:p w:rsidR="00E042CA" w:rsidRPr="003629D6" w:rsidRDefault="00E042CA" w:rsidP="0006440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042CA" w:rsidRPr="003629D6" w:rsidTr="005E2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 xml:space="preserve">5.Разработчики </w:t>
            </w:r>
          </w:p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432206" w:rsidP="005E230D">
            <w:pPr>
              <w:pStyle w:val="a8"/>
              <w:ind w:right="-53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Инженер по надзору за зданиями и сооружениями, благоустройству, состоянию дорог  </w:t>
            </w:r>
          </w:p>
        </w:tc>
      </w:tr>
      <w:tr w:rsidR="00E042CA" w:rsidRPr="003629D6" w:rsidTr="005E2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>6.Сроки реализации Программы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06440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F12BC6" w:rsidRPr="003629D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064407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3629D6">
              <w:rPr>
                <w:rFonts w:cs="Times New Roman"/>
                <w:sz w:val="24"/>
                <w:szCs w:val="24"/>
                <w:lang w:eastAsia="ru-RU"/>
              </w:rPr>
              <w:t>-201</w:t>
            </w:r>
            <w:r w:rsidR="00064407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3629D6">
              <w:rPr>
                <w:rFonts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042CA" w:rsidRPr="003629D6" w:rsidTr="005E230D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7. Исполнители </w:t>
            </w:r>
          </w:p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>основных мероприятий Программы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 w:rsidR="00F12BC6" w:rsidRPr="003629D6">
              <w:rPr>
                <w:rFonts w:cs="Times New Roman"/>
                <w:sz w:val="24"/>
                <w:szCs w:val="24"/>
                <w:lang w:eastAsia="ru-RU"/>
              </w:rPr>
              <w:t>Удачный</w:t>
            </w:r>
            <w:r w:rsidRPr="003629D6">
              <w:rPr>
                <w:rFonts w:cs="Times New Roman"/>
                <w:sz w:val="24"/>
                <w:szCs w:val="24"/>
                <w:lang w:eastAsia="ru-RU"/>
              </w:rPr>
              <w:t>, ее структурные подразделения, организации, юридические и физические лица в соответствии с заключенными муниципальными контрактами</w:t>
            </w:r>
          </w:p>
        </w:tc>
      </w:tr>
      <w:tr w:rsidR="00E042CA" w:rsidRPr="003629D6" w:rsidTr="005E2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8. Источники и объемы финансирования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18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z w:val="24"/>
                <w:szCs w:val="24"/>
                <w:lang w:eastAsia="ru-RU"/>
              </w:rPr>
              <w:t xml:space="preserve">Общий объем финансирования Программы за весь период </w:t>
            </w:r>
            <w:r w:rsidRPr="004E0591">
              <w:rPr>
                <w:rFonts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873C9E" w:rsidRPr="004E0591">
              <w:rPr>
                <w:rFonts w:cs="Times New Roman"/>
                <w:lang w:eastAsia="ru-RU"/>
              </w:rPr>
              <w:t xml:space="preserve"> </w:t>
            </w:r>
            <w:r w:rsidR="00421CA3">
              <w:rPr>
                <w:rFonts w:cs="Times New Roman"/>
                <w:lang w:eastAsia="ru-RU"/>
              </w:rPr>
              <w:t>80 202,766</w:t>
            </w:r>
            <w:r w:rsidR="00525C18" w:rsidRPr="004E0591">
              <w:rPr>
                <w:rFonts w:cs="Times New Roman"/>
                <w:sz w:val="24"/>
                <w:szCs w:val="24"/>
                <w:lang w:eastAsia="ru-RU"/>
              </w:rPr>
              <w:t xml:space="preserve"> тыс</w:t>
            </w:r>
            <w:r w:rsidRPr="004E0591">
              <w:rPr>
                <w:rFonts w:cs="Times New Roman"/>
                <w:sz w:val="24"/>
                <w:szCs w:val="24"/>
                <w:lang w:eastAsia="ru-RU"/>
              </w:rPr>
              <w:t>.руб</w:t>
            </w:r>
            <w:r w:rsidRPr="003629D6">
              <w:rPr>
                <w:rFonts w:cs="Times New Roman"/>
                <w:sz w:val="24"/>
                <w:szCs w:val="24"/>
                <w:lang w:eastAsia="ru-RU"/>
              </w:rPr>
              <w:t>., в том числе:</w:t>
            </w:r>
            <w:r w:rsidR="00525C1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z w:val="24"/>
                <w:szCs w:val="24"/>
                <w:lang w:eastAsia="ru-RU"/>
              </w:rPr>
              <w:t xml:space="preserve">средства </w:t>
            </w:r>
            <w:r w:rsidR="008755E1" w:rsidRPr="003629D6">
              <w:rPr>
                <w:rFonts w:cs="Times New Roman"/>
                <w:sz w:val="24"/>
                <w:szCs w:val="24"/>
                <w:lang w:eastAsia="ru-RU"/>
              </w:rPr>
              <w:t xml:space="preserve">МО «Город Удачный» </w:t>
            </w:r>
            <w:r w:rsidRPr="003629D6">
              <w:rPr>
                <w:rFonts w:cs="Times New Roman"/>
                <w:sz w:val="24"/>
                <w:szCs w:val="24"/>
                <w:lang w:eastAsia="ru-RU"/>
              </w:rPr>
              <w:t xml:space="preserve"> городского бюджета –</w:t>
            </w:r>
            <w:r w:rsidR="005E23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1C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80 202,766</w:t>
            </w:r>
            <w:r w:rsidR="005E230D" w:rsidRPr="004E05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5C18" w:rsidRPr="004E0591">
              <w:rPr>
                <w:rFonts w:cs="Times New Roman"/>
                <w:sz w:val="24"/>
                <w:szCs w:val="24"/>
                <w:lang w:eastAsia="ru-RU"/>
              </w:rPr>
              <w:t>тыс. руб</w:t>
            </w:r>
            <w:r w:rsidRPr="004E059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z w:val="24"/>
                <w:szCs w:val="24"/>
                <w:lang w:eastAsia="ru-RU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  <w:tr w:rsidR="00E042CA" w:rsidRPr="003629D6" w:rsidTr="005E2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5E230D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5E230D">
              <w:rPr>
                <w:rFonts w:cs="Times New Roman"/>
                <w:b/>
                <w:sz w:val="24"/>
                <w:szCs w:val="24"/>
                <w:lang w:eastAsia="ru-RU"/>
              </w:rPr>
              <w:t>9. Ожидаемые результаты реализации Программы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z w:val="24"/>
                <w:szCs w:val="24"/>
                <w:lang w:eastAsia="ru-RU"/>
              </w:rPr>
              <w:t>Улучшение состояния территории города за счет озеленения, проведения мероприятий по наведению порядка, очистке и благоустройству</w:t>
            </w:r>
            <w:r w:rsidR="00457AFC">
              <w:rPr>
                <w:rFonts w:cs="Times New Roman"/>
                <w:sz w:val="24"/>
                <w:szCs w:val="24"/>
                <w:lang w:eastAsia="ru-RU"/>
              </w:rPr>
              <w:t>, обустройству детских площадок</w:t>
            </w:r>
          </w:p>
        </w:tc>
      </w:tr>
      <w:tr w:rsidR="00E042CA" w:rsidRPr="003629D6" w:rsidTr="005E2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10. Организация управления и контроль  за ходом выполнения Программы    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3629D6" w:rsidRDefault="00E042CA" w:rsidP="00915C76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29D6">
              <w:rPr>
                <w:rFonts w:cs="Times New Roman"/>
                <w:sz w:val="24"/>
                <w:szCs w:val="24"/>
                <w:lang w:eastAsia="ru-RU"/>
              </w:rPr>
              <w:t xml:space="preserve">Контроль по реализации Программы осуществляет </w:t>
            </w:r>
            <w:r w:rsidR="008755E1" w:rsidRPr="003629D6">
              <w:rPr>
                <w:rFonts w:cs="Times New Roman"/>
                <w:sz w:val="24"/>
                <w:szCs w:val="24"/>
                <w:lang w:eastAsia="ru-RU"/>
              </w:rPr>
              <w:t>администрация МО « Город Удачный»</w:t>
            </w:r>
          </w:p>
        </w:tc>
      </w:tr>
    </w:tbl>
    <w:p w:rsidR="004E0591" w:rsidRDefault="004E0591" w:rsidP="00915C76">
      <w:pPr>
        <w:pStyle w:val="a8"/>
        <w:rPr>
          <w:rFonts w:cs="Times New Roman"/>
          <w:b/>
          <w:bCs/>
          <w:sz w:val="24"/>
          <w:szCs w:val="24"/>
          <w:lang w:eastAsia="ru-RU"/>
        </w:rPr>
      </w:pPr>
    </w:p>
    <w:p w:rsidR="008755E1" w:rsidRPr="00906E8C" w:rsidRDefault="00E042CA" w:rsidP="00915C76">
      <w:pPr>
        <w:pStyle w:val="a8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D4443B" w:rsidRDefault="00D4443B" w:rsidP="00BF616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42CA" w:rsidRPr="00D4443B" w:rsidRDefault="00E042CA" w:rsidP="00BF616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Содержание проблемы и обоснование необходимости её решения</w:t>
      </w:r>
    </w:p>
    <w:p w:rsidR="00E042CA" w:rsidRDefault="00E042CA" w:rsidP="00906E8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программными методами.</w:t>
      </w:r>
    </w:p>
    <w:p w:rsidR="00D4443B" w:rsidRPr="00D4443B" w:rsidRDefault="00D4443B" w:rsidP="00906E8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последнее время большое внимание уделяется благоустройству территории города </w:t>
      </w:r>
      <w:r w:rsidR="008755E1"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>Удачного</w:t>
      </w:r>
      <w:r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Программа является продолжением работы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по благоустройству и озеленению территории города,  и направлена на дальнейшее улучшение условий проживания и отдыха жителей города с учетом требований</w:t>
      </w:r>
      <w:r w:rsidRPr="00D4443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Правил благоустройства, организации уборки и обеспече</w:t>
      </w:r>
      <w:r w:rsidRPr="00D4443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ния чистоты и порядка на территории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- город </w:t>
      </w:r>
      <w:r w:rsidR="008755E1" w:rsidRPr="00D4443B">
        <w:rPr>
          <w:rFonts w:ascii="Times New Roman" w:hAnsi="Times New Roman" w:cs="Times New Roman"/>
          <w:sz w:val="24"/>
          <w:szCs w:val="24"/>
          <w:lang w:eastAsia="ru-RU"/>
        </w:rPr>
        <w:t>Удачный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Решением </w:t>
      </w:r>
      <w:r w:rsidR="008755E1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Совета </w:t>
      </w:r>
      <w:r w:rsidR="008755E1" w:rsidRPr="00D4443B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8755E1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созыва  «Об утверждении  Правил благоустройства  и санитарного содержания территорий МО «Город Удачный».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предусматривается проведение весенних месячников по благоустройству и очистке города, городского конкурса «</w:t>
      </w:r>
      <w:r w:rsidR="00063C57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Лучший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двор», нацеленных на улучшение экологии и благоустройства дворов, с целью стимуляции и поощрения </w:t>
      </w:r>
      <w:r w:rsidR="00063C57" w:rsidRPr="00D4443B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, принимающих активное участие в благоустройстве дворов,</w:t>
      </w:r>
      <w:r w:rsidR="00D371F9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3C57" w:rsidRPr="00D4443B">
        <w:rPr>
          <w:rFonts w:ascii="Times New Roman" w:hAnsi="Times New Roman" w:cs="Times New Roman"/>
          <w:sz w:val="24"/>
          <w:szCs w:val="24"/>
          <w:lang w:eastAsia="ru-RU"/>
        </w:rPr>
        <w:t>закрепленных территориях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. Внешний облик города, его красота и эстетический вид, также зависит от количества размещения малых архитектурных форм (скамеек, вазонов, урн, светильников</w:t>
      </w:r>
      <w:r w:rsidR="00D371F9" w:rsidRPr="00D4443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Основными проблемами, которые призвана решать данная Программа, являются: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- улучшение общего санитарного состояние города. Очистка города от мусора, особенно на окраинах и на территориях </w:t>
      </w:r>
      <w:r w:rsidR="00063C57" w:rsidRPr="00D4443B">
        <w:rPr>
          <w:rFonts w:ascii="Times New Roman" w:hAnsi="Times New Roman" w:cs="Times New Roman"/>
          <w:sz w:val="24"/>
          <w:szCs w:val="24"/>
          <w:lang w:eastAsia="ru-RU"/>
        </w:rPr>
        <w:t>гаражей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. Ликвидация несанкционированных свалок и организация сбора бытовых отходов </w:t>
      </w:r>
      <w:r w:rsidR="00063C57" w:rsidRPr="00D4443B">
        <w:rPr>
          <w:rFonts w:ascii="Times New Roman" w:hAnsi="Times New Roman" w:cs="Times New Roman"/>
          <w:sz w:val="24"/>
          <w:szCs w:val="24"/>
          <w:lang w:eastAsia="ru-RU"/>
        </w:rPr>
        <w:t>на территориях гаражей и садоводческих обществах, на территории</w:t>
      </w:r>
      <w:r w:rsidR="003671D7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1D7" w:rsidRPr="00D4443B">
        <w:rPr>
          <w:rFonts w:ascii="Times New Roman" w:hAnsi="Times New Roman" w:cs="Times New Roman"/>
          <w:sz w:val="24"/>
          <w:szCs w:val="24"/>
        </w:rPr>
        <w:t>Зон</w:t>
      </w:r>
      <w:r w:rsidR="00D371F9" w:rsidRPr="00D4443B">
        <w:rPr>
          <w:rFonts w:ascii="Times New Roman" w:hAnsi="Times New Roman" w:cs="Times New Roman"/>
          <w:sz w:val="24"/>
          <w:szCs w:val="24"/>
        </w:rPr>
        <w:t>ы</w:t>
      </w:r>
      <w:r w:rsidR="003671D7" w:rsidRPr="00D4443B">
        <w:rPr>
          <w:rFonts w:ascii="Times New Roman" w:hAnsi="Times New Roman" w:cs="Times New Roman"/>
          <w:sz w:val="24"/>
          <w:szCs w:val="24"/>
        </w:rPr>
        <w:t xml:space="preserve"> отдыха на р. Сатыкан</w:t>
      </w:r>
      <w:r w:rsidR="00063C57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 очистка водопропускных канав, труб для предотвращения подтопления дождевыми и талыми водами жилых домов, зданий, коммуникаций, дорог; Недостаток организованного водоотвода ливневых стоков - протяженности ливневой канализации;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 благоустройство дворов и внутридомовых территорий с оборудованием детских и спортивных площадок; Активизация работы организаций, предприятий, частных предпринимателей, по благоустройству и озеленению прилегающих дворовых территорий города; 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230D" w:rsidRPr="00D4443B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тротуаров, ремонт пешеходных</w:t>
      </w:r>
      <w:r w:rsidR="005E230D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дорожек, ограждений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- плановое озеленение города. </w:t>
      </w: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 городе много находящихся в аварийном состоянии деревьев</w:t>
      </w:r>
      <w:r w:rsidR="00D371F9"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 кустарников</w:t>
      </w:r>
      <w:r w:rsidR="009332A1"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Для реконструкции зеленых насаждений в городе должны проводиться  работы  по  обустройству газонов, цветочных клумб, посадки деревьев, кустарников, живых изгородей, вертикального озеленения и других объектов  озеленения на улицах города.  Таким образом, необходимо выполнение  планового  озеленения города.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благоустройства города требует постоянного внимания со стороны коммунальных служб, </w:t>
      </w:r>
      <w:r w:rsidR="009332A1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предприятий и организаций города, частных предпринимателей, наведению порядка, очистке и благоустройству прилегающих дворовых территорий, выполнения всех соответствующих мероприятий по очистке, благоустройству и озеленению города  в комплексе, а также значительного финансирования и времени. </w:t>
      </w:r>
    </w:p>
    <w:p w:rsidR="00E042CA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Но, какие бы меры не принимались Администрацией города, как бы активно  не действовали организации, город не станет здоровой  средой обитания, если не произойдет радикальных изменений в  сознании  и поведении жителей города. Здесь основная роль принадлежит повышению экологической культуры населения, которую призваны решать образовательные учреждения, средства массовой информации, социальная реклама, формируя в сознании подрастающего поколения и жителей города любовь к родному городу, бережное отношение к природе, сохранению чистоты и красоты окружающей среды.</w:t>
      </w:r>
    </w:p>
    <w:p w:rsidR="00D4443B" w:rsidRPr="00D4443B" w:rsidRDefault="00D4443B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43B" w:rsidRDefault="00D4443B" w:rsidP="00D371F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42CA" w:rsidRDefault="00E042CA" w:rsidP="00D371F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Основные цели и задачи Программы.</w:t>
      </w:r>
    </w:p>
    <w:p w:rsidR="00D4443B" w:rsidRPr="00D4443B" w:rsidRDefault="00D4443B" w:rsidP="00D371F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Основной целью реализации Программы является совершенствование системы благоустройства и озеленения города, создание наиболее благоприятной и комфортной среды жизнедеятельности горожан.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повышение уровня благоустройства города;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приведение в качественное состояние элементов благоустройства города;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улучшение санитарного и эстетического состояния города;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озеленение территории города;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организация взаимодействия между предприятия, организациями и учреждениями при решении вопросов благоустройства города;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привлечение жителей к участию в решении проблем благоустройства города.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Решение поставленных задач осуществляется путем: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 активизации работы коммунальных служб, организаций, предприятий, частных предпринимателей</w:t>
      </w:r>
      <w:r w:rsidR="007A0B89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 и озеленению прилегающих дворовых территорий города;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- ликвидации стихийных свалок, организация мест сбора бытовых отходов </w:t>
      </w:r>
      <w:r w:rsidR="007A0B89" w:rsidRPr="00D4443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371F9" w:rsidRPr="00D4443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0B89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гаражей и садоводческих участк</w:t>
      </w:r>
      <w:r w:rsidR="00D371F9" w:rsidRPr="00D4443B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7A0B89" w:rsidRPr="00D444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 создания и обуст</w:t>
      </w:r>
      <w:r w:rsidR="00211653" w:rsidRPr="00D4443B">
        <w:rPr>
          <w:rFonts w:ascii="Times New Roman" w:hAnsi="Times New Roman" w:cs="Times New Roman"/>
          <w:sz w:val="24"/>
          <w:szCs w:val="24"/>
          <w:lang w:eastAsia="ru-RU"/>
        </w:rPr>
        <w:t>ройства мест общего пользования;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 размещения малых архитектурных форм и объектов городского дизайна (скамьи, оборудование детских площадок, площадо</w:t>
      </w:r>
      <w:r w:rsidR="00D371F9" w:rsidRPr="00D4443B">
        <w:rPr>
          <w:rFonts w:ascii="Times New Roman" w:hAnsi="Times New Roman" w:cs="Times New Roman"/>
          <w:sz w:val="24"/>
          <w:szCs w:val="24"/>
          <w:lang w:eastAsia="ru-RU"/>
        </w:rPr>
        <w:t>к отдыха, ограждений и прочего)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 ремонта проездов и пешеходных дорожек;</w:t>
      </w: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 организации площадок (детских, спортивных, хозяйственных, для выгула собак, автостоянок);</w:t>
      </w:r>
    </w:p>
    <w:p w:rsidR="007A0B89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- реконструкции озеленения (посадка деревьев и кустарников с организацией ландшафтных групп, устройство и ремонт газонов и цветников, вырубка сухостоя</w:t>
      </w:r>
      <w:r w:rsidR="007A0B89" w:rsidRPr="00D4443B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022C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Реализация Программы повысит уровень благоустройства и улучшит эстетическое состояние территории города.</w:t>
      </w:r>
    </w:p>
    <w:p w:rsidR="00D4443B" w:rsidRDefault="00D4443B" w:rsidP="006625C3">
      <w:pPr>
        <w:pStyle w:val="a8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06E8C" w:rsidRDefault="00E042CA" w:rsidP="006625C3">
      <w:pPr>
        <w:pStyle w:val="a8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3. Сроки реализации Программы</w:t>
      </w:r>
    </w:p>
    <w:p w:rsidR="00D4443B" w:rsidRPr="00D4443B" w:rsidRDefault="00D4443B" w:rsidP="006625C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>Сроки реализации Программы рассчитаны на 20</w:t>
      </w:r>
      <w:r w:rsidR="007A0B89"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EC2F99"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>-201</w:t>
      </w:r>
      <w:r w:rsidR="00EC2F99"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D444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годы. Сроки выполнения отдельных мероприятий определяются в зависимости от их масштабов и подготовленности.</w:t>
      </w:r>
    </w:p>
    <w:p w:rsidR="00D4443B" w:rsidRDefault="00D4443B" w:rsidP="006625C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42CA" w:rsidRDefault="00E042CA" w:rsidP="006625C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sz w:val="24"/>
          <w:szCs w:val="24"/>
          <w:lang w:eastAsia="ru-RU"/>
        </w:rPr>
        <w:t>4. Источники финансирования Программы</w:t>
      </w:r>
    </w:p>
    <w:p w:rsidR="00D4443B" w:rsidRPr="00D4443B" w:rsidRDefault="00D4443B" w:rsidP="006625C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2CA" w:rsidRPr="00D4443B" w:rsidRDefault="00E042CA" w:rsidP="008B75A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городского бюджета и иных средств (средств предприятий и организаций независимо от форм собственности, частных предпринимателей). Объемы финансирования Программы определяются ежегодно в рамках городского бюджета для реализации конкретных мероприятий по благоустройству.</w:t>
      </w:r>
    </w:p>
    <w:p w:rsidR="008B75AC" w:rsidRPr="00D4443B" w:rsidRDefault="00E042CA" w:rsidP="008B75A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за весь период составляет </w:t>
      </w:r>
      <w:r w:rsidR="008B75AC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CA3">
        <w:rPr>
          <w:rFonts w:ascii="Times New Roman" w:hAnsi="Times New Roman" w:cs="Times New Roman"/>
          <w:sz w:val="24"/>
          <w:szCs w:val="24"/>
          <w:lang w:eastAsia="ru-RU"/>
        </w:rPr>
        <w:t>80 202,766</w:t>
      </w:r>
      <w:r w:rsidR="007A3ABD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75AC" w:rsidRPr="00D4443B">
        <w:rPr>
          <w:rFonts w:ascii="Times New Roman" w:hAnsi="Times New Roman" w:cs="Times New Roman"/>
          <w:sz w:val="24"/>
          <w:szCs w:val="24"/>
          <w:lang w:eastAsia="ru-RU"/>
        </w:rPr>
        <w:t>тыс.руб., в том числе:</w:t>
      </w:r>
    </w:p>
    <w:p w:rsidR="008B75AC" w:rsidRPr="00D4443B" w:rsidRDefault="008B75AC" w:rsidP="008B7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5AC" w:rsidRPr="00D4443B" w:rsidRDefault="00E042CA" w:rsidP="008B75A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- средства </w:t>
      </w:r>
      <w:r w:rsidR="00D371F9" w:rsidRPr="00D4443B">
        <w:rPr>
          <w:rFonts w:ascii="Times New Roman" w:hAnsi="Times New Roman" w:cs="Times New Roman"/>
          <w:sz w:val="24"/>
          <w:szCs w:val="24"/>
          <w:lang w:eastAsia="ru-RU"/>
        </w:rPr>
        <w:t>Удачнинского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бюджета – </w:t>
      </w:r>
      <w:r w:rsidR="008B75AC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CA3">
        <w:rPr>
          <w:rFonts w:ascii="Times New Roman" w:hAnsi="Times New Roman" w:cs="Times New Roman"/>
          <w:sz w:val="24"/>
          <w:szCs w:val="24"/>
          <w:lang w:eastAsia="ru-RU"/>
        </w:rPr>
        <w:t>80 202,766</w:t>
      </w:r>
      <w:r w:rsidR="007A3ABD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75AC" w:rsidRPr="00D4443B">
        <w:rPr>
          <w:rFonts w:ascii="Times New Roman" w:hAnsi="Times New Roman" w:cs="Times New Roman"/>
          <w:sz w:val="24"/>
          <w:szCs w:val="24"/>
          <w:lang w:eastAsia="ru-RU"/>
        </w:rPr>
        <w:t>тыс.руб.;</w:t>
      </w:r>
    </w:p>
    <w:p w:rsidR="00E042CA" w:rsidRPr="00D4443B" w:rsidRDefault="00E042CA" w:rsidP="008B75A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подлежат ежегодному уточнению.</w:t>
      </w:r>
    </w:p>
    <w:p w:rsidR="00F91E51" w:rsidRPr="005E230D" w:rsidRDefault="00F91E51" w:rsidP="00303D42">
      <w:pPr>
        <w:pStyle w:val="a8"/>
        <w:rPr>
          <w:rFonts w:cs="Times New Roman"/>
          <w:b/>
          <w:sz w:val="24"/>
          <w:szCs w:val="24"/>
          <w:lang w:eastAsia="ru-RU"/>
        </w:rPr>
      </w:pPr>
    </w:p>
    <w:p w:rsidR="008277CD" w:rsidRPr="00D4443B" w:rsidRDefault="008277CD" w:rsidP="008277C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sz w:val="24"/>
          <w:szCs w:val="24"/>
          <w:lang w:eastAsia="ru-RU"/>
        </w:rPr>
        <w:t>5.  Перечень мероприятий Программы</w:t>
      </w:r>
    </w:p>
    <w:p w:rsidR="00873C9E" w:rsidRDefault="00873C9E" w:rsidP="00915C76">
      <w:pPr>
        <w:pStyle w:val="a8"/>
        <w:rPr>
          <w:rFonts w:cs="Times New Roman"/>
          <w:lang w:eastAsia="ru-RU"/>
        </w:rPr>
      </w:pPr>
    </w:p>
    <w:tbl>
      <w:tblPr>
        <w:tblW w:w="16269" w:type="dxa"/>
        <w:tblInd w:w="-459" w:type="dxa"/>
        <w:tblLayout w:type="fixed"/>
        <w:tblLook w:val="04A0"/>
      </w:tblPr>
      <w:tblGrid>
        <w:gridCol w:w="567"/>
        <w:gridCol w:w="5670"/>
        <w:gridCol w:w="1415"/>
        <w:gridCol w:w="1134"/>
        <w:gridCol w:w="992"/>
        <w:gridCol w:w="995"/>
        <w:gridCol w:w="1276"/>
        <w:gridCol w:w="1843"/>
        <w:gridCol w:w="1417"/>
        <w:gridCol w:w="960"/>
      </w:tblGrid>
      <w:tr w:rsidR="00873C9E" w:rsidRPr="00D4443B" w:rsidTr="00D4443B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9E" w:rsidRPr="00D4443B" w:rsidRDefault="00873C9E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0" w:name="RANGE!A1:L62"/>
            <w:bookmarkEnd w:id="0"/>
            <w:r w:rsidRPr="00D4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9E" w:rsidRPr="00D4443B" w:rsidRDefault="00873C9E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мероприятий  объекта благоустройство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4295" w:rsidRPr="00D4443B" w:rsidRDefault="00394295" w:rsidP="0039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</w:t>
            </w:r>
            <w:r w:rsidR="00873C9E" w:rsidRPr="00D4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 по годам: </w:t>
            </w:r>
          </w:p>
          <w:p w:rsidR="00873C9E" w:rsidRPr="00D4443B" w:rsidRDefault="00394295" w:rsidP="0039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C9E" w:rsidRPr="00D4443B" w:rsidRDefault="00873C9E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202" w:rsidRPr="00D4443B" w:rsidTr="00D4443B">
        <w:trPr>
          <w:cantSplit/>
          <w:trHeight w:val="113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202" w:rsidRPr="00D4443B" w:rsidRDefault="008B2202" w:rsidP="00EC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202" w:rsidRPr="00D4443B" w:rsidRDefault="008B2202" w:rsidP="00EC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202" w:rsidRPr="00D4443B" w:rsidTr="00D4443B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4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парковой зоны возле храма: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8B2202" w:rsidRPr="00D4443B" w:rsidTr="00D4443B">
        <w:trPr>
          <w:gridAfter w:val="1"/>
          <w:wAfter w:w="96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3790C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приобретение малых форм детской площадки с  водоотводящим мягким покрытием основания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2A70A3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EC36AD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EC36AD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8B2202" w:rsidRPr="00D4443B" w:rsidTr="00D4443B">
        <w:trPr>
          <w:gridAfter w:val="1"/>
          <w:wAfter w:w="96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E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="0043790C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светодиодного</w:t>
            </w: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8B2202" w:rsidRPr="00D4443B" w:rsidTr="00D444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E3D0B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8B2202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фонтана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EC36AD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B2202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площади Попугаевой (ремонт бетонного покрытия, приобретение мобильной сцены</w:t>
            </w:r>
            <w:r w:rsidR="00DE3D0B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доска почета</w:t>
            </w:r>
            <w:r w:rsidR="0043790C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3 490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B2202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E3D0B" w:rsidP="001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площади Победы (ремонт бетонного покрытия)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E3D0B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EC36AD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4B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Устройство мягкого покрытия на </w:t>
            </w:r>
            <w:r w:rsidR="0043790C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детских площадках:</w:t>
            </w:r>
          </w:p>
          <w:p w:rsidR="003A368D" w:rsidRPr="00D4443B" w:rsidRDefault="003A368D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-между ж/д 7-8</w:t>
            </w:r>
            <w:r w:rsidR="00EA1FBF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(37м2)</w:t>
            </w:r>
          </w:p>
          <w:p w:rsidR="003A368D" w:rsidRPr="00D4443B" w:rsidRDefault="003A368D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между ж/д 15-16</w:t>
            </w:r>
            <w:r w:rsidR="00EA1FBF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(82м2)</w:t>
            </w:r>
          </w:p>
          <w:p w:rsidR="003A368D" w:rsidRPr="00D4443B" w:rsidRDefault="003A368D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между ж/д 1-2</w:t>
            </w:r>
            <w:r w:rsidR="00EA1FBF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(130м2)</w:t>
            </w:r>
          </w:p>
          <w:p w:rsidR="00DE3D0B" w:rsidRPr="00D4443B" w:rsidRDefault="00DE3D0B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между ж/д 30-31</w:t>
            </w:r>
            <w:r w:rsidR="00EA1FBF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(53м2)</w:t>
            </w:r>
          </w:p>
          <w:p w:rsidR="00DE3D0B" w:rsidRPr="00D4443B" w:rsidRDefault="00DE3D0B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между ж/д 11-12</w:t>
            </w:r>
            <w:r w:rsidR="00EA1FBF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(40м2)</w:t>
            </w:r>
          </w:p>
          <w:p w:rsidR="00EA1FBF" w:rsidRPr="00D4443B" w:rsidRDefault="00EA1FBF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 342 м2</w:t>
            </w:r>
          </w:p>
          <w:p w:rsidR="0043790C" w:rsidRPr="00D4443B" w:rsidRDefault="0043790C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7A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3A368D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3A368D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8B2202" w:rsidP="00EA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08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43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металлических ограждений детских площадок</w:t>
            </w:r>
            <w:r w:rsidR="008B2202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E3D0B" w:rsidP="00D1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D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E3D0B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3790C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E3D0B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A368D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43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мусора ТБО с территорий несанкционированных свалок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43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урн для складирования мусора на территориях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993BBC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188E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51, 672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43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скамеек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C50F04" w:rsidP="0043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семян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EF2AE7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конкурса «Лучший двор»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весенних месячников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EC36AD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EC36AD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2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 города, в том числе:</w:t>
            </w:r>
          </w:p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1.содержание;</w:t>
            </w:r>
          </w:p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2.оплата за электроэнергию;</w:t>
            </w:r>
          </w:p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3.окраска электроопор.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11 826,722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3 926,722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421CA3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421CA3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Комплексное оформление города к праздничным мероприятиям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C0CA8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43790C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AE7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EC36AD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городских тротуаров, </w:t>
            </w:r>
            <w:r w:rsidR="008B2202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площадей</w:t>
            </w:r>
            <w:r w:rsidR="004C0CA8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4C0CA8"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28 335,453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D1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335,453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8B2202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8B2202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C50F04" w:rsidP="0084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тротуаров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D1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A70A3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2202"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3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3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EA1FB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202" w:rsidRPr="00D4443B" w:rsidTr="00D4443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C50F04" w:rsidP="0084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дорожного покрытия для организации стояночных мест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D13DA7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B46FCF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2202" w:rsidRPr="00D4443B" w:rsidRDefault="00B46FCF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8B2202" w:rsidRPr="00D4443B" w:rsidRDefault="008B2202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02" w:rsidRPr="00D4443B" w:rsidRDefault="008B2202" w:rsidP="005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02" w:rsidRPr="00D4443B" w:rsidRDefault="008B2202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88E" w:rsidRPr="00D4443B" w:rsidTr="00D4443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кладбища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1 648,919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B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B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B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E" w:rsidRPr="00D4443B" w:rsidRDefault="00B4188E" w:rsidP="001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B4188E" w:rsidRPr="00D4443B" w:rsidRDefault="00B4188E" w:rsidP="001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1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88E" w:rsidRPr="00D4443B" w:rsidTr="00D4443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 (На прочие программные мероприятия, в т.ч. Мероприятия Юбилейного плана)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Default="00B4188E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Default="00B4188E" w:rsidP="00B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Default="00B4188E" w:rsidP="00B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E" w:rsidRPr="00D4443B" w:rsidRDefault="00B4188E" w:rsidP="001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– городской</w:t>
            </w:r>
          </w:p>
          <w:p w:rsidR="00B4188E" w:rsidRPr="00D4443B" w:rsidRDefault="00B4188E" w:rsidP="001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1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88E" w:rsidRPr="00D4443B" w:rsidTr="00D444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80 202,766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7A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20 352,766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C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8B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E" w:rsidRPr="00D4443B" w:rsidRDefault="00B4188E" w:rsidP="008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8E" w:rsidRPr="00D4443B" w:rsidRDefault="00B4188E" w:rsidP="00C3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88E" w:rsidRPr="00D4443B" w:rsidRDefault="00B4188E" w:rsidP="001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40E" w:rsidRPr="00D4443B" w:rsidRDefault="0012240E" w:rsidP="0012240E">
      <w:pPr>
        <w:pStyle w:val="a8"/>
        <w:ind w:left="-567"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9607C" w:rsidRPr="003629D6" w:rsidRDefault="0079607C" w:rsidP="00915C76">
      <w:pPr>
        <w:pStyle w:val="a8"/>
        <w:rPr>
          <w:rFonts w:cs="Times New Roman"/>
          <w:b/>
          <w:sz w:val="24"/>
          <w:szCs w:val="24"/>
          <w:lang w:eastAsia="ru-RU"/>
        </w:rPr>
      </w:pP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заказчиком Программы – Администрацией города </w:t>
      </w:r>
      <w:r w:rsidR="0079607C" w:rsidRPr="00D4443B">
        <w:rPr>
          <w:rFonts w:ascii="Times New Roman" w:hAnsi="Times New Roman" w:cs="Times New Roman"/>
          <w:sz w:val="24"/>
          <w:szCs w:val="24"/>
          <w:lang w:eastAsia="ru-RU"/>
        </w:rPr>
        <w:t>Удачного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, а также по согласованию управляющими жилищными организациями, иными предприятиями и организациями, частными предпринимателями.</w:t>
      </w:r>
    </w:p>
    <w:p w:rsidR="00AB7799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финансовых ресурсов будет осуществляться на основании размещения муниципального заказа в соответствии с действием </w:t>
      </w:r>
    </w:p>
    <w:p w:rsidR="00AB7799" w:rsidRPr="00D4443B" w:rsidRDefault="00AB7799" w:rsidP="00AB779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iCs/>
          <w:sz w:val="24"/>
          <w:szCs w:val="24"/>
        </w:rPr>
        <w:t>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(с изм. и доп., вступ. в силу с 15.09.2015),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 а также на основании заключенных договоров подряда на выполнение работ.</w:t>
      </w:r>
    </w:p>
    <w:p w:rsidR="00D4443B" w:rsidRDefault="00D4443B" w:rsidP="00906E8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188E" w:rsidRDefault="00B4188E" w:rsidP="00906E8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3E68" w:rsidRDefault="008277CD" w:rsidP="00906E8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E042CA" w:rsidRPr="00D4443B">
        <w:rPr>
          <w:rFonts w:ascii="Times New Roman" w:hAnsi="Times New Roman" w:cs="Times New Roman"/>
          <w:b/>
          <w:sz w:val="24"/>
          <w:szCs w:val="24"/>
          <w:lang w:eastAsia="ru-RU"/>
        </w:rPr>
        <w:t>.  Ожидаемые результаты реализации Программы</w:t>
      </w:r>
    </w:p>
    <w:p w:rsidR="00D4443B" w:rsidRPr="00D4443B" w:rsidRDefault="00D4443B" w:rsidP="00906E8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результатов, отражающих повышение уровня благоустройства города, его санитарного состояния и эстетического вида, выражается в следующих показателях эффективности: уменьшении несанкционированных свалок по городу и их ликвидация, увеличении обеспеченности придомовых территорий детскими игровыми и спортивными площадками. Помимо этого </w:t>
      </w: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успешная реализация Программы предполагает ежегодное цветочное оформление </w:t>
      </w:r>
      <w:r w:rsidR="0079607C"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клумб и газонов на дворовых территориях, территории   площадей и детских площадках</w:t>
      </w: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проведение весенних и осенних месячников по благоустройству и очистке города, городского конкурса «</w:t>
      </w:r>
      <w:r w:rsidR="0079607C"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Лучший двор</w:t>
      </w:r>
      <w:r w:rsidRPr="00D4443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», направленных на благоустройство дворов и подъездов жилых многоквартирных домов, организаций и предприятий. 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>Основной социальный эффект реализации мероприятий по озеленению территории города заключается в обеспечении экологической чистоты окружающего воздуха, снижении напряженности городской среды, облагораживании условий проживания человека.</w:t>
      </w:r>
    </w:p>
    <w:p w:rsidR="00EA1FBF" w:rsidRPr="00D4443B" w:rsidRDefault="00EA1FBF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2CA" w:rsidRPr="00D4443B" w:rsidRDefault="008277CD" w:rsidP="00BF616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7</w:t>
      </w:r>
      <w:r w:rsidR="00E042CA" w:rsidRPr="00D4443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.    </w:t>
      </w:r>
      <w:r w:rsidR="00E042CA" w:rsidRPr="00D4443B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управления и контроль за ходом</w:t>
      </w:r>
    </w:p>
    <w:p w:rsidR="00E042CA" w:rsidRPr="00D4443B" w:rsidRDefault="00E042CA" w:rsidP="00BF616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выполнения Программы</w:t>
      </w:r>
    </w:p>
    <w:p w:rsidR="00E042CA" w:rsidRPr="00D4443B" w:rsidRDefault="00E042CA" w:rsidP="00BF616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2C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ходом реализации Программы и использованием бюджетных средств, выделяемых на выполнение мероприятий Программы, осуществляют </w:t>
      </w:r>
      <w:r w:rsidR="00695900"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МО «Город Удачный» </w:t>
      </w:r>
    </w:p>
    <w:p w:rsidR="00280A5A" w:rsidRPr="00D4443B" w:rsidRDefault="00E042CA" w:rsidP="008B75A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B7799" w:rsidRPr="00D4443B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D4443B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возлагаются функции по организации выполнения Программы, использованию средств городского бюджета, предоставлению отчетности о ходе выполнения Программы, при необходимости ежегодно вносить предложения по уточнению и корректировке Программы.</w:t>
      </w:r>
      <w:r w:rsidR="00695900" w:rsidRPr="00D44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17A02" w:rsidRPr="00D4443B" w:rsidRDefault="00917A02" w:rsidP="00915C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C76" w:rsidRPr="00D4443B" w:rsidRDefault="00915C76" w:rsidP="00915C7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5C76" w:rsidRPr="00D4443B" w:rsidRDefault="00915C76" w:rsidP="00915C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C76" w:rsidRPr="00D4443B" w:rsidRDefault="00915C76" w:rsidP="00915C76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15C76" w:rsidRPr="00D4443B" w:rsidSect="00EC184D">
      <w:footerReference w:type="default" r:id="rId7"/>
      <w:pgSz w:w="16838" w:h="11906" w:orient="landscape"/>
      <w:pgMar w:top="993" w:right="53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D7" w:rsidRDefault="008251D7" w:rsidP="00501E98">
      <w:pPr>
        <w:spacing w:after="0" w:line="240" w:lineRule="auto"/>
      </w:pPr>
      <w:r>
        <w:separator/>
      </w:r>
    </w:p>
  </w:endnote>
  <w:endnote w:type="continuationSeparator" w:id="1">
    <w:p w:rsidR="008251D7" w:rsidRDefault="008251D7" w:rsidP="0050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4"/>
    </w:sdtPr>
    <w:sdtContent>
      <w:p w:rsidR="00B46FCF" w:rsidRDefault="00A37585">
        <w:pPr>
          <w:pStyle w:val="ab"/>
        </w:pPr>
        <w:fldSimple w:instr=" PAGE   \* MERGEFORMAT ">
          <w:r w:rsidR="00993BBC">
            <w:rPr>
              <w:noProof/>
            </w:rPr>
            <w:t>8</w:t>
          </w:r>
        </w:fldSimple>
      </w:p>
    </w:sdtContent>
  </w:sdt>
  <w:p w:rsidR="00B46FCF" w:rsidRDefault="00B46F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D7" w:rsidRDefault="008251D7" w:rsidP="00501E98">
      <w:pPr>
        <w:spacing w:after="0" w:line="240" w:lineRule="auto"/>
      </w:pPr>
      <w:r>
        <w:separator/>
      </w:r>
    </w:p>
  </w:footnote>
  <w:footnote w:type="continuationSeparator" w:id="1">
    <w:p w:rsidR="008251D7" w:rsidRDefault="008251D7" w:rsidP="00501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2CA"/>
    <w:rsid w:val="000018B8"/>
    <w:rsid w:val="0000250E"/>
    <w:rsid w:val="00002BA9"/>
    <w:rsid w:val="00023E37"/>
    <w:rsid w:val="00045B6C"/>
    <w:rsid w:val="00063C57"/>
    <w:rsid w:val="00064407"/>
    <w:rsid w:val="000735F9"/>
    <w:rsid w:val="0008309B"/>
    <w:rsid w:val="00093226"/>
    <w:rsid w:val="000E169B"/>
    <w:rsid w:val="000F022C"/>
    <w:rsid w:val="00102580"/>
    <w:rsid w:val="0012240E"/>
    <w:rsid w:val="00143E68"/>
    <w:rsid w:val="00154CC0"/>
    <w:rsid w:val="001B17B1"/>
    <w:rsid w:val="001B6031"/>
    <w:rsid w:val="001C0D68"/>
    <w:rsid w:val="001C6A6E"/>
    <w:rsid w:val="001D20A3"/>
    <w:rsid w:val="001E1D74"/>
    <w:rsid w:val="00211653"/>
    <w:rsid w:val="00212ECA"/>
    <w:rsid w:val="0024711E"/>
    <w:rsid w:val="0025582E"/>
    <w:rsid w:val="00261359"/>
    <w:rsid w:val="002739DE"/>
    <w:rsid w:val="00275C3E"/>
    <w:rsid w:val="00280A5A"/>
    <w:rsid w:val="00284151"/>
    <w:rsid w:val="00286A4A"/>
    <w:rsid w:val="002A70A3"/>
    <w:rsid w:val="002A74C5"/>
    <w:rsid w:val="002B0B6E"/>
    <w:rsid w:val="002B2C14"/>
    <w:rsid w:val="002C0282"/>
    <w:rsid w:val="002F74D7"/>
    <w:rsid w:val="00303D42"/>
    <w:rsid w:val="003629D6"/>
    <w:rsid w:val="003671D7"/>
    <w:rsid w:val="00371DAF"/>
    <w:rsid w:val="00380737"/>
    <w:rsid w:val="00394295"/>
    <w:rsid w:val="003A35A1"/>
    <w:rsid w:val="003A368D"/>
    <w:rsid w:val="003C2736"/>
    <w:rsid w:val="003C517E"/>
    <w:rsid w:val="00405B8F"/>
    <w:rsid w:val="00405F2D"/>
    <w:rsid w:val="004108AE"/>
    <w:rsid w:val="00421CA3"/>
    <w:rsid w:val="00432206"/>
    <w:rsid w:val="004364B1"/>
    <w:rsid w:val="0043790C"/>
    <w:rsid w:val="00457AFC"/>
    <w:rsid w:val="00490ECF"/>
    <w:rsid w:val="004968B0"/>
    <w:rsid w:val="004A4A67"/>
    <w:rsid w:val="004B4326"/>
    <w:rsid w:val="004C0CA8"/>
    <w:rsid w:val="004D5016"/>
    <w:rsid w:val="004E0591"/>
    <w:rsid w:val="00501E98"/>
    <w:rsid w:val="00506148"/>
    <w:rsid w:val="00525C18"/>
    <w:rsid w:val="00545923"/>
    <w:rsid w:val="005574FB"/>
    <w:rsid w:val="0057229F"/>
    <w:rsid w:val="00587C76"/>
    <w:rsid w:val="00592EDA"/>
    <w:rsid w:val="005A0D20"/>
    <w:rsid w:val="005C4122"/>
    <w:rsid w:val="005D774F"/>
    <w:rsid w:val="005E230D"/>
    <w:rsid w:val="005E3AD5"/>
    <w:rsid w:val="005F17DA"/>
    <w:rsid w:val="005F393D"/>
    <w:rsid w:val="0065583A"/>
    <w:rsid w:val="006625C3"/>
    <w:rsid w:val="0067625A"/>
    <w:rsid w:val="00695900"/>
    <w:rsid w:val="006E0690"/>
    <w:rsid w:val="006F342D"/>
    <w:rsid w:val="00702D28"/>
    <w:rsid w:val="007447A2"/>
    <w:rsid w:val="00755D82"/>
    <w:rsid w:val="00760CCA"/>
    <w:rsid w:val="00762B5D"/>
    <w:rsid w:val="007900FB"/>
    <w:rsid w:val="0079607C"/>
    <w:rsid w:val="007A0A2C"/>
    <w:rsid w:val="007A0B89"/>
    <w:rsid w:val="007A3ABD"/>
    <w:rsid w:val="007C1FDE"/>
    <w:rsid w:val="007E6B8C"/>
    <w:rsid w:val="008047FB"/>
    <w:rsid w:val="008065A0"/>
    <w:rsid w:val="00806C48"/>
    <w:rsid w:val="00807913"/>
    <w:rsid w:val="00812D06"/>
    <w:rsid w:val="008251D7"/>
    <w:rsid w:val="008277CD"/>
    <w:rsid w:val="00833819"/>
    <w:rsid w:val="00835853"/>
    <w:rsid w:val="00837DD0"/>
    <w:rsid w:val="0084546F"/>
    <w:rsid w:val="00873C9E"/>
    <w:rsid w:val="008755E1"/>
    <w:rsid w:val="008B2202"/>
    <w:rsid w:val="008B75AC"/>
    <w:rsid w:val="008C236E"/>
    <w:rsid w:val="008E2624"/>
    <w:rsid w:val="008E6DD3"/>
    <w:rsid w:val="00902424"/>
    <w:rsid w:val="00902962"/>
    <w:rsid w:val="00906E8C"/>
    <w:rsid w:val="00915C76"/>
    <w:rsid w:val="00916ADF"/>
    <w:rsid w:val="00917A02"/>
    <w:rsid w:val="00926975"/>
    <w:rsid w:val="009332A1"/>
    <w:rsid w:val="009564C8"/>
    <w:rsid w:val="00973FEE"/>
    <w:rsid w:val="00990C08"/>
    <w:rsid w:val="0099304E"/>
    <w:rsid w:val="00993BBC"/>
    <w:rsid w:val="009D1CBE"/>
    <w:rsid w:val="009E13CF"/>
    <w:rsid w:val="00A3043C"/>
    <w:rsid w:val="00A37585"/>
    <w:rsid w:val="00A45A6D"/>
    <w:rsid w:val="00A47C60"/>
    <w:rsid w:val="00A53C3E"/>
    <w:rsid w:val="00A74B8F"/>
    <w:rsid w:val="00A74B92"/>
    <w:rsid w:val="00AB4BA4"/>
    <w:rsid w:val="00AB7799"/>
    <w:rsid w:val="00B4188E"/>
    <w:rsid w:val="00B465B7"/>
    <w:rsid w:val="00B46FCF"/>
    <w:rsid w:val="00B70973"/>
    <w:rsid w:val="00B801EE"/>
    <w:rsid w:val="00B97B28"/>
    <w:rsid w:val="00BA4711"/>
    <w:rsid w:val="00BE429E"/>
    <w:rsid w:val="00BE6706"/>
    <w:rsid w:val="00BF6162"/>
    <w:rsid w:val="00BF666E"/>
    <w:rsid w:val="00C04BF2"/>
    <w:rsid w:val="00C369F9"/>
    <w:rsid w:val="00C37E5F"/>
    <w:rsid w:val="00C50F04"/>
    <w:rsid w:val="00C876C5"/>
    <w:rsid w:val="00C935F4"/>
    <w:rsid w:val="00CC4216"/>
    <w:rsid w:val="00CF0749"/>
    <w:rsid w:val="00D13DA7"/>
    <w:rsid w:val="00D33234"/>
    <w:rsid w:val="00D35ED9"/>
    <w:rsid w:val="00D371F9"/>
    <w:rsid w:val="00D4443B"/>
    <w:rsid w:val="00D6678E"/>
    <w:rsid w:val="00D733A2"/>
    <w:rsid w:val="00D95EE1"/>
    <w:rsid w:val="00DD7CAB"/>
    <w:rsid w:val="00DE3D0B"/>
    <w:rsid w:val="00DF4C15"/>
    <w:rsid w:val="00E042CA"/>
    <w:rsid w:val="00E15143"/>
    <w:rsid w:val="00E208A7"/>
    <w:rsid w:val="00E404BE"/>
    <w:rsid w:val="00E75193"/>
    <w:rsid w:val="00EA1FBF"/>
    <w:rsid w:val="00EC184D"/>
    <w:rsid w:val="00EC2F99"/>
    <w:rsid w:val="00EC36AD"/>
    <w:rsid w:val="00EE42B4"/>
    <w:rsid w:val="00EF1EAF"/>
    <w:rsid w:val="00EF2AE7"/>
    <w:rsid w:val="00EF6235"/>
    <w:rsid w:val="00F12BC6"/>
    <w:rsid w:val="00F363A5"/>
    <w:rsid w:val="00F53EB0"/>
    <w:rsid w:val="00F70D33"/>
    <w:rsid w:val="00F744C5"/>
    <w:rsid w:val="00F91E51"/>
    <w:rsid w:val="00F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4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17A02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9607C"/>
    <w:pPr>
      <w:spacing w:after="0" w:line="240" w:lineRule="auto"/>
    </w:pPr>
  </w:style>
  <w:style w:type="table" w:customStyle="1" w:styleId="Calendar4">
    <w:name w:val="Calendar 4"/>
    <w:basedOn w:val="a1"/>
    <w:uiPriority w:val="99"/>
    <w:qFormat/>
    <w:rsid w:val="0079607C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9">
    <w:name w:val="header"/>
    <w:basedOn w:val="a"/>
    <w:link w:val="aa"/>
    <w:uiPriority w:val="99"/>
    <w:semiHidden/>
    <w:unhideWhenUsed/>
    <w:rsid w:val="0050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E98"/>
  </w:style>
  <w:style w:type="paragraph" w:styleId="ab">
    <w:name w:val="footer"/>
    <w:basedOn w:val="a"/>
    <w:link w:val="ac"/>
    <w:uiPriority w:val="99"/>
    <w:unhideWhenUsed/>
    <w:rsid w:val="0050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539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0668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1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0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181665">
                                  <w:marLeft w:val="0"/>
                                  <w:marRight w:val="0"/>
                                  <w:marTop w:val="34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12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7909-D961-4B77-A5F7-C7707DFA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2015-11-22T23:40:00Z</cp:lastPrinted>
  <dcterms:created xsi:type="dcterms:W3CDTF">2010-11-12T00:09:00Z</dcterms:created>
  <dcterms:modified xsi:type="dcterms:W3CDTF">2015-11-25T23:39:00Z</dcterms:modified>
</cp:coreProperties>
</file>