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Default="00720225" w:rsidP="00720225">
      <w:pPr>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sidR="00FE1686">
        <w:rPr>
          <w:rFonts w:ascii="Georgia" w:hAnsi="Georgia"/>
          <w:b/>
        </w:rPr>
        <w:t>№30</w:t>
      </w:r>
    </w:p>
    <w:p w:rsidR="00720225" w:rsidRDefault="00720225" w:rsidP="00720225">
      <w:pPr>
        <w:tabs>
          <w:tab w:val="left" w:pos="1418"/>
        </w:tabs>
        <w:spacing w:line="276" w:lineRule="auto"/>
        <w:jc w:val="center"/>
        <w:rPr>
          <w:rFonts w:ascii="Georgia" w:hAnsi="Georgia"/>
          <w:b/>
          <w:i/>
        </w:rPr>
      </w:pPr>
      <w:r w:rsidRPr="005137A5">
        <w:rPr>
          <w:rFonts w:ascii="Georgia" w:hAnsi="Georgia"/>
          <w:b/>
          <w:i/>
        </w:rPr>
        <w:t xml:space="preserve">Среда, </w:t>
      </w:r>
      <w:r w:rsidR="00FE1686">
        <w:rPr>
          <w:rFonts w:ascii="Georgia" w:hAnsi="Georgia"/>
          <w:b/>
          <w:i/>
        </w:rPr>
        <w:t>15</w:t>
      </w:r>
      <w:r>
        <w:rPr>
          <w:rFonts w:ascii="Georgia" w:hAnsi="Georgia"/>
          <w:b/>
          <w:i/>
        </w:rPr>
        <w:t xml:space="preserve"> </w:t>
      </w:r>
      <w:r w:rsidR="00AC6ACD">
        <w:rPr>
          <w:rFonts w:ascii="Georgia" w:hAnsi="Georgia"/>
          <w:b/>
          <w:i/>
        </w:rPr>
        <w:t>августа</w:t>
      </w:r>
      <w:r w:rsidRPr="00727756">
        <w:rPr>
          <w:rFonts w:ascii="Georgia" w:hAnsi="Georgia"/>
          <w:b/>
          <w:i/>
        </w:rPr>
        <w:t xml:space="preserve"> </w:t>
      </w:r>
      <w:r>
        <w:rPr>
          <w:rFonts w:ascii="Georgia" w:hAnsi="Georgia"/>
          <w:b/>
          <w:i/>
        </w:rPr>
        <w:t>2018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97711F" w:rsidP="00720225">
      <w:pPr>
        <w:tabs>
          <w:tab w:val="left" w:pos="1418"/>
        </w:tabs>
        <w:spacing w:line="276" w:lineRule="auto"/>
        <w:jc w:val="center"/>
        <w:rPr>
          <w:rFonts w:ascii="Georgia" w:hAnsi="Georgia"/>
          <w:b/>
          <w:sz w:val="20"/>
          <w:szCs w:val="20"/>
        </w:rPr>
      </w:pPr>
      <w:r w:rsidRPr="0097711F">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rPr>
        <w:pict>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rsidR="00667CB5" w:rsidRDefault="00667CB5" w:rsidP="00667CB5">
      <w:pPr>
        <w:jc w:val="center"/>
        <w:rPr>
          <w:rFonts w:asciiTheme="minorHAnsi" w:hAnsiTheme="minorHAnsi" w:cstheme="minorHAnsi"/>
          <w:sz w:val="16"/>
          <w:szCs w:val="16"/>
        </w:rPr>
      </w:pPr>
      <w:r w:rsidRPr="00667CB5">
        <w:rPr>
          <w:rFonts w:asciiTheme="minorHAnsi" w:hAnsiTheme="minorHAnsi" w:cstheme="minorHAnsi"/>
          <w:sz w:val="16"/>
          <w:szCs w:val="16"/>
        </w:rPr>
        <w:t xml:space="preserve">Наш сайт в Интернете – </w:t>
      </w:r>
      <w:hyperlink r:id="rId10" w:history="1">
        <w:r w:rsidRPr="00667CB5">
          <w:rPr>
            <w:rStyle w:val="wmi-callto"/>
            <w:rFonts w:asciiTheme="minorHAnsi" w:hAnsiTheme="minorHAnsi" w:cstheme="minorHAnsi"/>
            <w:sz w:val="16"/>
            <w:szCs w:val="16"/>
          </w:rPr>
          <w:t>ww</w:t>
        </w:r>
        <w:r w:rsidRPr="00667CB5">
          <w:rPr>
            <w:rStyle w:val="wmi-callto"/>
            <w:rFonts w:asciiTheme="minorHAnsi" w:hAnsiTheme="minorHAnsi" w:cstheme="minorHAnsi"/>
            <w:sz w:val="16"/>
            <w:szCs w:val="16"/>
            <w:lang w:val="en-US"/>
          </w:rPr>
          <w:t>w</w:t>
        </w:r>
        <w:r w:rsidRPr="00667CB5">
          <w:rPr>
            <w:rStyle w:val="wmi-callto"/>
            <w:rFonts w:asciiTheme="minorHAnsi" w:hAnsiTheme="minorHAnsi" w:cstheme="minorHAnsi"/>
            <w:sz w:val="16"/>
            <w:szCs w:val="16"/>
          </w:rPr>
          <w:t>.мо-город-удачный.рф</w:t>
        </w:r>
      </w:hyperlink>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p w:rsidR="00307D9A" w:rsidRPr="00307D9A" w:rsidRDefault="00307D9A" w:rsidP="00307D9A">
      <w:pPr>
        <w:pStyle w:val="a6"/>
        <w:jc w:val="center"/>
        <w:rPr>
          <w:rFonts w:ascii="Times New Roman" w:eastAsia="Times New Roman" w:hAnsi="Times New Roman" w:cs="Times New Roman"/>
          <w:b/>
          <w:sz w:val="16"/>
          <w:szCs w:val="16"/>
        </w:rPr>
      </w:pPr>
      <w:r w:rsidRPr="00307D9A">
        <w:rPr>
          <w:rFonts w:ascii="Times New Roman" w:eastAsia="Times New Roman" w:hAnsi="Times New Roman" w:cs="Times New Roman"/>
          <w:b/>
          <w:sz w:val="16"/>
          <w:szCs w:val="16"/>
        </w:rPr>
        <w:lastRenderedPageBreak/>
        <w:t>ПОСТАНОВЛЕНИЕ</w:t>
      </w:r>
    </w:p>
    <w:p w:rsidR="00307D9A" w:rsidRPr="00307D9A" w:rsidRDefault="00307D9A" w:rsidP="00307D9A">
      <w:pPr>
        <w:pStyle w:val="a6"/>
        <w:jc w:val="center"/>
        <w:rPr>
          <w:rFonts w:ascii="Times New Roman" w:eastAsia="Times New Roman" w:hAnsi="Times New Roman" w:cs="Times New Roman"/>
          <w:b/>
          <w:sz w:val="16"/>
          <w:szCs w:val="16"/>
        </w:rPr>
      </w:pPr>
    </w:p>
    <w:p w:rsidR="00307D9A" w:rsidRPr="00307D9A" w:rsidRDefault="00307D9A" w:rsidP="00307D9A">
      <w:pPr>
        <w:pStyle w:val="a6"/>
        <w:rPr>
          <w:rFonts w:ascii="Times New Roman" w:eastAsia="Times New Roman" w:hAnsi="Times New Roman" w:cs="Times New Roman"/>
          <w:b/>
          <w:sz w:val="16"/>
          <w:szCs w:val="16"/>
        </w:rPr>
      </w:pPr>
      <w:r w:rsidRPr="00307D9A">
        <w:rPr>
          <w:rFonts w:ascii="Times New Roman" w:eastAsia="Times New Roman" w:hAnsi="Times New Roman" w:cs="Times New Roman"/>
          <w:b/>
          <w:sz w:val="16"/>
          <w:szCs w:val="16"/>
        </w:rPr>
        <w:t>09</w:t>
      </w:r>
      <w:r>
        <w:rPr>
          <w:b/>
          <w:sz w:val="16"/>
          <w:szCs w:val="16"/>
        </w:rPr>
        <w:t>.08.</w:t>
      </w:r>
      <w:r w:rsidRPr="00307D9A">
        <w:rPr>
          <w:rFonts w:ascii="Times New Roman" w:eastAsia="Times New Roman" w:hAnsi="Times New Roman" w:cs="Times New Roman"/>
          <w:b/>
          <w:sz w:val="16"/>
          <w:szCs w:val="16"/>
        </w:rPr>
        <w:t>2018</w:t>
      </w:r>
      <w:r>
        <w:rPr>
          <w:b/>
          <w:sz w:val="16"/>
          <w:szCs w:val="16"/>
        </w:rPr>
        <w:t xml:space="preserve">г. </w:t>
      </w:r>
      <w:r>
        <w:rPr>
          <w:b/>
          <w:sz w:val="16"/>
          <w:szCs w:val="16"/>
        </w:rPr>
        <w:tab/>
      </w:r>
      <w:r>
        <w:rPr>
          <w:b/>
          <w:sz w:val="16"/>
          <w:szCs w:val="16"/>
        </w:rPr>
        <w:tab/>
      </w:r>
      <w:r>
        <w:rPr>
          <w:b/>
          <w:sz w:val="16"/>
          <w:szCs w:val="16"/>
        </w:rPr>
        <w:tab/>
      </w:r>
      <w:r>
        <w:rPr>
          <w:b/>
          <w:sz w:val="16"/>
          <w:szCs w:val="16"/>
        </w:rPr>
        <w:tab/>
      </w:r>
      <w:r w:rsidRPr="00307D9A">
        <w:rPr>
          <w:rFonts w:ascii="Times New Roman" w:eastAsia="Times New Roman" w:hAnsi="Times New Roman" w:cs="Times New Roman"/>
          <w:b/>
          <w:sz w:val="16"/>
          <w:szCs w:val="16"/>
        </w:rPr>
        <w:t xml:space="preserve"> № 385</w:t>
      </w:r>
    </w:p>
    <w:p w:rsidR="00307D9A" w:rsidRPr="00307D9A" w:rsidRDefault="00307D9A" w:rsidP="00307D9A">
      <w:pPr>
        <w:pStyle w:val="a6"/>
        <w:jc w:val="center"/>
        <w:rPr>
          <w:rFonts w:ascii="Times New Roman" w:eastAsia="Times New Roman" w:hAnsi="Times New Roman" w:cs="Times New Roman"/>
          <w:b/>
          <w:sz w:val="16"/>
          <w:szCs w:val="16"/>
        </w:rPr>
      </w:pPr>
    </w:p>
    <w:p w:rsidR="00307D9A" w:rsidRPr="00307D9A" w:rsidRDefault="00307D9A" w:rsidP="00307D9A">
      <w:pPr>
        <w:pStyle w:val="a6"/>
        <w:jc w:val="center"/>
        <w:rPr>
          <w:rFonts w:ascii="Times New Roman" w:eastAsia="Times New Roman" w:hAnsi="Times New Roman" w:cs="Times New Roman"/>
          <w:b/>
          <w:sz w:val="16"/>
          <w:szCs w:val="16"/>
        </w:rPr>
      </w:pPr>
      <w:r w:rsidRPr="00307D9A">
        <w:rPr>
          <w:rFonts w:ascii="Times New Roman" w:eastAsia="Times New Roman" w:hAnsi="Times New Roman" w:cs="Times New Roman"/>
          <w:b/>
          <w:sz w:val="16"/>
          <w:szCs w:val="16"/>
        </w:rPr>
        <w:t>«Об уточнении бюджета МО «Город Удачный»</w:t>
      </w:r>
    </w:p>
    <w:p w:rsidR="00307D9A" w:rsidRPr="00307D9A" w:rsidRDefault="00307D9A" w:rsidP="00307D9A">
      <w:pPr>
        <w:pStyle w:val="a6"/>
        <w:jc w:val="center"/>
        <w:rPr>
          <w:rFonts w:ascii="Times New Roman" w:eastAsia="Times New Roman" w:hAnsi="Times New Roman" w:cs="Times New Roman"/>
          <w:b/>
          <w:sz w:val="16"/>
          <w:szCs w:val="16"/>
        </w:rPr>
      </w:pPr>
      <w:r w:rsidRPr="00307D9A">
        <w:rPr>
          <w:rFonts w:ascii="Times New Roman" w:eastAsia="Times New Roman" w:hAnsi="Times New Roman" w:cs="Times New Roman"/>
          <w:b/>
          <w:sz w:val="16"/>
          <w:szCs w:val="16"/>
        </w:rPr>
        <w:t>Мирнинского района Республики Саха (Якутия) на 2018 год»</w:t>
      </w:r>
    </w:p>
    <w:p w:rsidR="00307D9A" w:rsidRPr="00307D9A" w:rsidRDefault="00307D9A" w:rsidP="00307D9A">
      <w:pPr>
        <w:pStyle w:val="a6"/>
        <w:jc w:val="both"/>
        <w:rPr>
          <w:rFonts w:ascii="Times New Roman" w:eastAsia="Times New Roman" w:hAnsi="Times New Roman" w:cs="Times New Roman"/>
          <w:sz w:val="16"/>
          <w:szCs w:val="16"/>
        </w:rPr>
      </w:pPr>
    </w:p>
    <w:p w:rsidR="00307D9A" w:rsidRDefault="00307D9A" w:rsidP="00307D9A">
      <w:pPr>
        <w:pStyle w:val="a6"/>
        <w:jc w:val="both"/>
        <w:rPr>
          <w:sz w:val="16"/>
          <w:szCs w:val="16"/>
        </w:rPr>
      </w:pPr>
      <w:r w:rsidRPr="00307D9A">
        <w:rPr>
          <w:rFonts w:ascii="Times New Roman" w:eastAsia="Times New Roman" w:hAnsi="Times New Roman" w:cs="Times New Roman"/>
          <w:sz w:val="16"/>
          <w:szCs w:val="16"/>
        </w:rPr>
        <w:tab/>
        <w:t>В соответствии Бюджетным Кодексом Российской Федерации, на основании заключенных соглашений с  администрацией муниципального образования «Мирнинский район» РС (Якутия) «О передаче финансовых средств в виде иных межбюджетных трансфертов», получением целевых субсидий из Государственного бюджета РС (Я), для своевременного исполнения бюджета МО «Город Удачный» Мирнинского района Республики Саха (Якутия)</w:t>
      </w:r>
      <w:r>
        <w:rPr>
          <w:sz w:val="16"/>
          <w:szCs w:val="16"/>
        </w:rPr>
        <w:t>,</w:t>
      </w:r>
    </w:p>
    <w:p w:rsidR="00307D9A" w:rsidRPr="00307D9A" w:rsidRDefault="00307D9A" w:rsidP="00307D9A">
      <w:pPr>
        <w:pStyle w:val="a6"/>
        <w:jc w:val="both"/>
        <w:rPr>
          <w:rFonts w:ascii="Times New Roman" w:eastAsia="Times New Roman" w:hAnsi="Times New Roman" w:cs="Times New Roman"/>
          <w:sz w:val="16"/>
          <w:szCs w:val="16"/>
        </w:rPr>
      </w:pPr>
      <w:r w:rsidRPr="00307D9A">
        <w:rPr>
          <w:rFonts w:ascii="Times New Roman" w:eastAsia="Times New Roman" w:hAnsi="Times New Roman" w:cs="Times New Roman"/>
          <w:sz w:val="16"/>
          <w:szCs w:val="16"/>
        </w:rPr>
        <w:t>ПОСТАНОВЛЯЮ:</w:t>
      </w:r>
    </w:p>
    <w:p w:rsidR="00307D9A" w:rsidRPr="00307D9A" w:rsidRDefault="00307D9A" w:rsidP="00307D9A">
      <w:pPr>
        <w:pStyle w:val="a6"/>
        <w:ind w:firstLine="709"/>
        <w:jc w:val="both"/>
        <w:rPr>
          <w:rFonts w:ascii="Times New Roman" w:eastAsia="Times New Roman" w:hAnsi="Times New Roman" w:cs="Times New Roman"/>
          <w:sz w:val="16"/>
          <w:szCs w:val="16"/>
        </w:rPr>
      </w:pPr>
      <w:r>
        <w:rPr>
          <w:sz w:val="16"/>
          <w:szCs w:val="16"/>
        </w:rPr>
        <w:t>1.</w:t>
      </w:r>
      <w:r>
        <w:rPr>
          <w:sz w:val="16"/>
          <w:szCs w:val="16"/>
        </w:rPr>
        <w:tab/>
      </w:r>
      <w:r w:rsidRPr="00307D9A">
        <w:rPr>
          <w:rFonts w:ascii="Times New Roman" w:eastAsia="Times New Roman" w:hAnsi="Times New Roman" w:cs="Times New Roman"/>
          <w:sz w:val="16"/>
          <w:szCs w:val="16"/>
        </w:rPr>
        <w:t>Утвердить уточненный бюджет МО «Город Удачный» Мирнинского района РС (Я) на 2018 год по доходам в сумме 231 083 560,32  рублей, из них дополнительные межбюджетные трансферты в сумме 620 390 рублей</w:t>
      </w:r>
      <w:r w:rsidRPr="00307D9A">
        <w:rPr>
          <w:rFonts w:ascii="Times New Roman" w:eastAsia="Times New Roman" w:hAnsi="Times New Roman" w:cs="Times New Roman"/>
          <w:color w:val="000000"/>
          <w:sz w:val="16"/>
          <w:szCs w:val="16"/>
        </w:rPr>
        <w:t xml:space="preserve">,  </w:t>
      </w:r>
      <w:r w:rsidRPr="00307D9A">
        <w:rPr>
          <w:rFonts w:ascii="Times New Roman" w:eastAsia="Times New Roman" w:hAnsi="Times New Roman" w:cs="Times New Roman"/>
          <w:sz w:val="16"/>
          <w:szCs w:val="16"/>
        </w:rPr>
        <w:t xml:space="preserve"> согласно Приложению № 1 к настоящему постановлению.</w:t>
      </w:r>
    </w:p>
    <w:p w:rsidR="00307D9A" w:rsidRPr="00307D9A" w:rsidRDefault="00307D9A" w:rsidP="00307D9A">
      <w:pPr>
        <w:pStyle w:val="a6"/>
        <w:ind w:firstLine="709"/>
        <w:jc w:val="both"/>
        <w:rPr>
          <w:rFonts w:ascii="Times New Roman" w:eastAsia="Times New Roman" w:hAnsi="Times New Roman" w:cs="Times New Roman"/>
          <w:sz w:val="16"/>
          <w:szCs w:val="16"/>
        </w:rPr>
      </w:pPr>
      <w:r>
        <w:rPr>
          <w:sz w:val="16"/>
          <w:szCs w:val="16"/>
        </w:rPr>
        <w:t>2.</w:t>
      </w:r>
      <w:r>
        <w:rPr>
          <w:sz w:val="16"/>
          <w:szCs w:val="16"/>
        </w:rPr>
        <w:tab/>
      </w:r>
      <w:r w:rsidRPr="00307D9A">
        <w:rPr>
          <w:rFonts w:ascii="Times New Roman" w:eastAsia="Times New Roman" w:hAnsi="Times New Roman" w:cs="Times New Roman"/>
          <w:sz w:val="16"/>
          <w:szCs w:val="16"/>
        </w:rPr>
        <w:t xml:space="preserve">Утвердить уточненный бюджет МО «Город Удачный» Мирнинского района РС (Я) на 2018 год по расходной </w:t>
      </w:r>
      <w:r w:rsidRPr="00307D9A">
        <w:rPr>
          <w:rFonts w:ascii="Times New Roman" w:eastAsia="Times New Roman" w:hAnsi="Times New Roman" w:cs="Times New Roman"/>
          <w:sz w:val="16"/>
          <w:szCs w:val="16"/>
        </w:rPr>
        <w:lastRenderedPageBreak/>
        <w:t>части в сумме 304 792 689,91 рублей, согласно Приложению № 2 к настоящему постановлению.</w:t>
      </w:r>
    </w:p>
    <w:p w:rsidR="00307D9A" w:rsidRPr="00307D9A" w:rsidRDefault="00307D9A" w:rsidP="00307D9A">
      <w:pPr>
        <w:pStyle w:val="a6"/>
        <w:ind w:firstLine="709"/>
        <w:jc w:val="both"/>
        <w:rPr>
          <w:rFonts w:ascii="Times New Roman" w:eastAsia="Times New Roman" w:hAnsi="Times New Roman" w:cs="Times New Roman"/>
          <w:sz w:val="16"/>
          <w:szCs w:val="16"/>
        </w:rPr>
      </w:pPr>
      <w:r>
        <w:rPr>
          <w:sz w:val="16"/>
          <w:szCs w:val="16"/>
        </w:rPr>
        <w:t>3.</w:t>
      </w:r>
      <w:r>
        <w:rPr>
          <w:sz w:val="16"/>
          <w:szCs w:val="16"/>
        </w:rPr>
        <w:tab/>
      </w:r>
      <w:r w:rsidRPr="00307D9A">
        <w:rPr>
          <w:rFonts w:ascii="Times New Roman" w:eastAsia="Times New Roman" w:hAnsi="Times New Roman" w:cs="Times New Roman"/>
          <w:sz w:val="16"/>
          <w:szCs w:val="16"/>
        </w:rPr>
        <w:t>Экономическому отделу вынести на очередную сессию Городского Совета депутатов вопрос об уточнении бюджета МО «Город Удачный» Мирнинского района Республики Саха (Якутия) на 2018 год.</w:t>
      </w:r>
    </w:p>
    <w:p w:rsidR="00307D9A" w:rsidRPr="00307D9A" w:rsidRDefault="00307D9A" w:rsidP="00307D9A">
      <w:pPr>
        <w:pStyle w:val="a6"/>
        <w:ind w:firstLine="709"/>
        <w:jc w:val="both"/>
        <w:rPr>
          <w:rFonts w:ascii="Times New Roman" w:eastAsia="Times New Roman" w:hAnsi="Times New Roman" w:cs="Times New Roman"/>
          <w:color w:val="000000"/>
          <w:sz w:val="16"/>
          <w:szCs w:val="16"/>
        </w:rPr>
      </w:pPr>
      <w:r>
        <w:rPr>
          <w:color w:val="000000"/>
          <w:sz w:val="16"/>
          <w:szCs w:val="16"/>
        </w:rPr>
        <w:t>4.</w:t>
      </w:r>
      <w:r>
        <w:rPr>
          <w:color w:val="000000"/>
          <w:sz w:val="16"/>
          <w:szCs w:val="16"/>
        </w:rPr>
        <w:tab/>
      </w:r>
      <w:r w:rsidRPr="00307D9A">
        <w:rPr>
          <w:rFonts w:ascii="Times New Roman" w:eastAsia="Times New Roman" w:hAnsi="Times New Roman" w:cs="Times New Roman"/>
          <w:color w:val="000000"/>
          <w:sz w:val="16"/>
          <w:szCs w:val="16"/>
        </w:rPr>
        <w:t>Тэлиной Е.М. опубликовать настоящее постановление и разместить на официальном сайте МО «Город Удачный» Мирнинского района РС (Я) в соответствии с Уставом МО «Город Удачный» Мирнинского района РС (Якутия).</w:t>
      </w:r>
    </w:p>
    <w:p w:rsidR="00307D9A" w:rsidRPr="00307D9A" w:rsidRDefault="00307D9A" w:rsidP="00307D9A">
      <w:pPr>
        <w:pStyle w:val="a6"/>
        <w:ind w:firstLine="709"/>
        <w:jc w:val="both"/>
        <w:rPr>
          <w:rFonts w:ascii="Times New Roman" w:eastAsia="Times New Roman" w:hAnsi="Times New Roman" w:cs="Times New Roman"/>
          <w:color w:val="000000"/>
          <w:sz w:val="16"/>
          <w:szCs w:val="16"/>
        </w:rPr>
      </w:pPr>
      <w:r>
        <w:rPr>
          <w:color w:val="000000"/>
          <w:sz w:val="16"/>
          <w:szCs w:val="16"/>
        </w:rPr>
        <w:t>5.</w:t>
      </w:r>
      <w:r>
        <w:rPr>
          <w:color w:val="000000"/>
          <w:sz w:val="16"/>
          <w:szCs w:val="16"/>
        </w:rPr>
        <w:tab/>
      </w:r>
      <w:r w:rsidRPr="00307D9A">
        <w:rPr>
          <w:rFonts w:ascii="Times New Roman" w:eastAsia="Times New Roman" w:hAnsi="Times New Roman" w:cs="Times New Roman"/>
          <w:color w:val="000000"/>
          <w:sz w:val="16"/>
          <w:szCs w:val="16"/>
        </w:rPr>
        <w:t>Ответственным за направление настоящего постановления для опубликования и размещения на официальном сайте МО «Город Удачный» назначить и.о. главного специалиста финансово-экономического отдела Волкову Т.В.</w:t>
      </w:r>
    </w:p>
    <w:p w:rsidR="00307D9A" w:rsidRPr="00307D9A" w:rsidRDefault="00307D9A" w:rsidP="00307D9A">
      <w:pPr>
        <w:pStyle w:val="a6"/>
        <w:ind w:firstLine="709"/>
        <w:jc w:val="both"/>
        <w:rPr>
          <w:rFonts w:ascii="Times New Roman" w:eastAsia="Times New Roman" w:hAnsi="Times New Roman" w:cs="Times New Roman"/>
          <w:color w:val="000000"/>
          <w:sz w:val="16"/>
          <w:szCs w:val="16"/>
        </w:rPr>
      </w:pPr>
      <w:r>
        <w:rPr>
          <w:sz w:val="16"/>
          <w:szCs w:val="16"/>
        </w:rPr>
        <w:t>6.</w:t>
      </w:r>
      <w:r>
        <w:rPr>
          <w:sz w:val="16"/>
          <w:szCs w:val="16"/>
        </w:rPr>
        <w:tab/>
      </w:r>
      <w:r w:rsidRPr="00307D9A">
        <w:rPr>
          <w:rFonts w:ascii="Times New Roman" w:eastAsia="Times New Roman" w:hAnsi="Times New Roman" w:cs="Times New Roman"/>
          <w:sz w:val="16"/>
          <w:szCs w:val="16"/>
        </w:rPr>
        <w:t>Данное постановление вступает в силу с момента подписания.</w:t>
      </w:r>
    </w:p>
    <w:p w:rsidR="00307D9A" w:rsidRPr="00307D9A" w:rsidRDefault="00307D9A" w:rsidP="00307D9A">
      <w:pPr>
        <w:pStyle w:val="a6"/>
        <w:ind w:firstLine="709"/>
        <w:jc w:val="both"/>
        <w:rPr>
          <w:rFonts w:ascii="Times New Roman" w:eastAsia="Times New Roman" w:hAnsi="Times New Roman" w:cs="Times New Roman"/>
          <w:sz w:val="16"/>
          <w:szCs w:val="16"/>
        </w:rPr>
      </w:pPr>
      <w:r>
        <w:rPr>
          <w:sz w:val="16"/>
          <w:szCs w:val="16"/>
        </w:rPr>
        <w:t>7.</w:t>
      </w:r>
      <w:r>
        <w:rPr>
          <w:sz w:val="16"/>
          <w:szCs w:val="16"/>
        </w:rPr>
        <w:tab/>
      </w:r>
      <w:r w:rsidRPr="00307D9A">
        <w:rPr>
          <w:rFonts w:ascii="Times New Roman" w:eastAsia="Times New Roman" w:hAnsi="Times New Roman" w:cs="Times New Roman"/>
          <w:sz w:val="16"/>
          <w:szCs w:val="16"/>
        </w:rPr>
        <w:t>Контроль исполнения данного постановления оставляю за собой.</w:t>
      </w:r>
    </w:p>
    <w:p w:rsidR="00307D9A" w:rsidRPr="00307D9A" w:rsidRDefault="00307D9A" w:rsidP="00307D9A">
      <w:pPr>
        <w:pStyle w:val="a6"/>
        <w:jc w:val="both"/>
        <w:rPr>
          <w:rFonts w:ascii="Georgia" w:eastAsia="Times New Roman" w:hAnsi="Georgia" w:cs="Times New Roman"/>
          <w:sz w:val="16"/>
          <w:szCs w:val="16"/>
        </w:rPr>
      </w:pPr>
    </w:p>
    <w:p w:rsidR="00844FD4" w:rsidRDefault="00307D9A" w:rsidP="00307D9A">
      <w:pPr>
        <w:pStyle w:val="a6"/>
        <w:jc w:val="both"/>
        <w:rPr>
          <w:rFonts w:ascii="Georgia" w:eastAsia="Times New Roman" w:hAnsi="Georgia" w:cs="Times New Roman"/>
          <w:b/>
          <w:sz w:val="16"/>
          <w:szCs w:val="16"/>
        </w:rPr>
      </w:pPr>
      <w:r w:rsidRPr="00307D9A">
        <w:rPr>
          <w:rFonts w:ascii="Georgia" w:eastAsia="Times New Roman" w:hAnsi="Georgia" w:cs="Times New Roman"/>
          <w:b/>
          <w:sz w:val="16"/>
          <w:szCs w:val="16"/>
        </w:rPr>
        <w:t>Глава города</w:t>
      </w:r>
      <w:r w:rsidRPr="00307D9A">
        <w:rPr>
          <w:rFonts w:ascii="Georgia" w:hAnsi="Georgia"/>
          <w:b/>
          <w:sz w:val="16"/>
          <w:szCs w:val="16"/>
        </w:rPr>
        <w:tab/>
      </w:r>
      <w:r w:rsidRPr="00307D9A">
        <w:rPr>
          <w:rFonts w:ascii="Georgia" w:hAnsi="Georgia"/>
          <w:b/>
          <w:sz w:val="16"/>
          <w:szCs w:val="16"/>
        </w:rPr>
        <w:tab/>
      </w:r>
      <w:r w:rsidRPr="00307D9A">
        <w:rPr>
          <w:rFonts w:ascii="Georgia" w:hAnsi="Georgia"/>
          <w:b/>
          <w:sz w:val="16"/>
          <w:szCs w:val="16"/>
        </w:rPr>
        <w:tab/>
      </w:r>
      <w:r w:rsidRPr="00307D9A">
        <w:rPr>
          <w:rFonts w:ascii="Georgia" w:eastAsia="Times New Roman" w:hAnsi="Georgia" w:cs="Times New Roman"/>
          <w:b/>
          <w:sz w:val="16"/>
          <w:szCs w:val="16"/>
        </w:rPr>
        <w:t>А. В. Приходько</w:t>
      </w:r>
    </w:p>
    <w:p w:rsidR="00307D9A" w:rsidRDefault="00307D9A" w:rsidP="00307D9A">
      <w:pPr>
        <w:pStyle w:val="a6"/>
        <w:jc w:val="both"/>
        <w:rPr>
          <w:rFonts w:ascii="Georgia" w:eastAsia="Times New Roman" w:hAnsi="Georgia" w:cs="Times New Roman"/>
          <w:b/>
          <w:sz w:val="16"/>
          <w:szCs w:val="16"/>
        </w:rPr>
      </w:pPr>
    </w:p>
    <w:p w:rsidR="00520E46" w:rsidRDefault="00520E46" w:rsidP="00307D9A">
      <w:pPr>
        <w:pStyle w:val="a6"/>
        <w:jc w:val="right"/>
        <w:rPr>
          <w:rFonts w:cstheme="minorHAnsi"/>
          <w:b/>
          <w:sz w:val="16"/>
          <w:szCs w:val="16"/>
        </w:rPr>
        <w:sectPr w:rsidR="00520E46" w:rsidSect="00683276">
          <w:headerReference w:type="default" r:id="rId11"/>
          <w:footerReference w:type="default" r:id="rId12"/>
          <w:type w:val="continuous"/>
          <w:pgSz w:w="11906" w:h="16838"/>
          <w:pgMar w:top="851" w:right="1077" w:bottom="567" w:left="1077" w:header="709" w:footer="709" w:gutter="0"/>
          <w:cols w:num="2" w:space="708"/>
          <w:docGrid w:linePitch="360"/>
        </w:sectPr>
      </w:pPr>
    </w:p>
    <w:p w:rsidR="00307D9A" w:rsidRDefault="00307D9A" w:rsidP="00307D9A">
      <w:pPr>
        <w:pStyle w:val="a6"/>
        <w:jc w:val="right"/>
        <w:rPr>
          <w:rFonts w:cstheme="minorHAnsi"/>
          <w:b/>
          <w:sz w:val="16"/>
          <w:szCs w:val="16"/>
        </w:rPr>
      </w:pPr>
      <w:r>
        <w:rPr>
          <w:rFonts w:cstheme="minorHAnsi"/>
          <w:b/>
          <w:sz w:val="16"/>
          <w:szCs w:val="16"/>
        </w:rPr>
        <w:lastRenderedPageBreak/>
        <w:t>Приложение 1</w:t>
      </w:r>
    </w:p>
    <w:p w:rsidR="00307D9A" w:rsidRDefault="00307D9A" w:rsidP="00307D9A">
      <w:pPr>
        <w:pStyle w:val="a6"/>
        <w:jc w:val="right"/>
        <w:rPr>
          <w:rFonts w:cstheme="minorHAnsi"/>
          <w:b/>
          <w:sz w:val="16"/>
          <w:szCs w:val="16"/>
        </w:rPr>
      </w:pPr>
      <w:r>
        <w:rPr>
          <w:rFonts w:cstheme="minorHAnsi"/>
          <w:b/>
          <w:sz w:val="16"/>
          <w:szCs w:val="16"/>
        </w:rPr>
        <w:t>к п</w:t>
      </w:r>
      <w:r w:rsidRPr="00307D9A">
        <w:rPr>
          <w:rFonts w:cstheme="minorHAnsi"/>
          <w:b/>
          <w:sz w:val="16"/>
          <w:szCs w:val="16"/>
        </w:rPr>
        <w:t>остановлению</w:t>
      </w:r>
      <w:r>
        <w:rPr>
          <w:rFonts w:cstheme="minorHAnsi"/>
          <w:b/>
          <w:sz w:val="16"/>
          <w:szCs w:val="16"/>
        </w:rPr>
        <w:t xml:space="preserve"> № 385 от 09.08.</w:t>
      </w:r>
      <w:r w:rsidRPr="00307D9A">
        <w:rPr>
          <w:rFonts w:cstheme="minorHAnsi"/>
          <w:b/>
          <w:sz w:val="16"/>
          <w:szCs w:val="16"/>
        </w:rPr>
        <w:t>2018г.</w:t>
      </w:r>
    </w:p>
    <w:p w:rsidR="00307D9A" w:rsidRDefault="00307D9A" w:rsidP="00307D9A">
      <w:pPr>
        <w:pStyle w:val="a6"/>
        <w:jc w:val="right"/>
        <w:rPr>
          <w:rFonts w:cstheme="minorHAnsi"/>
          <w:b/>
          <w:sz w:val="16"/>
          <w:szCs w:val="16"/>
        </w:rPr>
      </w:pPr>
    </w:p>
    <w:p w:rsidR="00346497" w:rsidRDefault="00520E46" w:rsidP="00346497">
      <w:pPr>
        <w:pStyle w:val="a6"/>
        <w:jc w:val="center"/>
        <w:rPr>
          <w:rFonts w:cstheme="minorHAnsi"/>
          <w:b/>
          <w:sz w:val="16"/>
          <w:szCs w:val="16"/>
        </w:rPr>
      </w:pPr>
      <w:r w:rsidRPr="00346497">
        <w:rPr>
          <w:rFonts w:cstheme="minorHAnsi"/>
          <w:b/>
          <w:sz w:val="16"/>
          <w:szCs w:val="16"/>
        </w:rPr>
        <w:t>Уточненный объем поступления доходов в  Бюджет муниципального образования "Город Удачный"</w:t>
      </w:r>
    </w:p>
    <w:p w:rsidR="00520E46" w:rsidRDefault="00520E46" w:rsidP="00346497">
      <w:pPr>
        <w:pStyle w:val="a6"/>
        <w:jc w:val="center"/>
        <w:rPr>
          <w:rFonts w:cstheme="minorHAnsi"/>
          <w:b/>
          <w:sz w:val="16"/>
          <w:szCs w:val="16"/>
        </w:rPr>
      </w:pPr>
      <w:r w:rsidRPr="00346497">
        <w:rPr>
          <w:rFonts w:cstheme="minorHAnsi"/>
          <w:b/>
          <w:sz w:val="16"/>
          <w:szCs w:val="16"/>
        </w:rPr>
        <w:t xml:space="preserve"> Мирнинского района Республики Саха (Якутия) на 2018 год</w:t>
      </w:r>
    </w:p>
    <w:p w:rsidR="00346497" w:rsidRPr="00346497" w:rsidRDefault="00346497" w:rsidP="00346497">
      <w:pPr>
        <w:pStyle w:val="a6"/>
        <w:jc w:val="center"/>
        <w:rPr>
          <w:rFonts w:cstheme="minorHAnsi"/>
          <w:b/>
          <w:sz w:val="16"/>
          <w:szCs w:val="16"/>
        </w:rPr>
      </w:pPr>
    </w:p>
    <w:tbl>
      <w:tblPr>
        <w:tblW w:w="10349" w:type="dxa"/>
        <w:tblInd w:w="-176" w:type="dxa"/>
        <w:tblLayout w:type="fixed"/>
        <w:tblLook w:val="04A0"/>
      </w:tblPr>
      <w:tblGrid>
        <w:gridCol w:w="2694"/>
        <w:gridCol w:w="2835"/>
        <w:gridCol w:w="1560"/>
        <w:gridCol w:w="1417"/>
        <w:gridCol w:w="1843"/>
      </w:tblGrid>
      <w:tr w:rsidR="00346497" w:rsidRPr="00346497" w:rsidTr="00520E46">
        <w:trPr>
          <w:trHeight w:val="70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КБК</w:t>
            </w:r>
          </w:p>
        </w:tc>
        <w:tc>
          <w:tcPr>
            <w:tcW w:w="2835" w:type="dxa"/>
            <w:tcBorders>
              <w:top w:val="single" w:sz="4" w:space="0" w:color="000000"/>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Наименование</w:t>
            </w:r>
          </w:p>
        </w:tc>
        <w:tc>
          <w:tcPr>
            <w:tcW w:w="1560" w:type="dxa"/>
            <w:tcBorders>
              <w:top w:val="single" w:sz="4" w:space="0" w:color="auto"/>
              <w:left w:val="nil"/>
              <w:bottom w:val="single" w:sz="4" w:space="0" w:color="auto"/>
              <w:right w:val="nil"/>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Утвержденный план на 2018 год</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Уточнение</w:t>
            </w:r>
          </w:p>
        </w:tc>
        <w:tc>
          <w:tcPr>
            <w:tcW w:w="1843" w:type="dxa"/>
            <w:tcBorders>
              <w:top w:val="single" w:sz="4" w:space="0" w:color="auto"/>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Уточненный план на 2018 год</w:t>
            </w:r>
          </w:p>
        </w:tc>
      </w:tr>
      <w:tr w:rsidR="00520E46" w:rsidRPr="00346497" w:rsidTr="00520E46">
        <w:trPr>
          <w:trHeight w:val="368"/>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w:t>
            </w:r>
          </w:p>
        </w:tc>
        <w:tc>
          <w:tcPr>
            <w:tcW w:w="2835" w:type="dxa"/>
            <w:tcBorders>
              <w:top w:val="nil"/>
              <w:left w:val="nil"/>
              <w:bottom w:val="single" w:sz="4" w:space="0" w:color="000000"/>
              <w:right w:val="single" w:sz="4" w:space="0" w:color="000000"/>
            </w:tcBorders>
            <w:shd w:val="clear" w:color="000000" w:fill="FFFFFF"/>
            <w:hideMark/>
          </w:tcPr>
          <w:p w:rsidR="00307D9A" w:rsidRPr="00346497" w:rsidRDefault="00307D9A" w:rsidP="00346497">
            <w:pPr>
              <w:pStyle w:val="a6"/>
              <w:rPr>
                <w:rFonts w:cstheme="minorHAnsi"/>
                <w:b/>
                <w:sz w:val="16"/>
                <w:szCs w:val="16"/>
              </w:rPr>
            </w:pPr>
            <w:r w:rsidRPr="00346497">
              <w:rPr>
                <w:rFonts w:cstheme="minorHAnsi"/>
                <w:b/>
                <w:sz w:val="16"/>
                <w:szCs w:val="16"/>
              </w:rPr>
              <w:t>НАЛОГОВЫЕ И НЕНАЛОГОВЫЕ ДОХОДЫ</w:t>
            </w:r>
          </w:p>
        </w:tc>
        <w:tc>
          <w:tcPr>
            <w:tcW w:w="1560" w:type="dxa"/>
            <w:tcBorders>
              <w:top w:val="nil"/>
              <w:left w:val="nil"/>
              <w:bottom w:val="single" w:sz="4" w:space="0" w:color="auto"/>
              <w:right w:val="nil"/>
            </w:tcBorders>
            <w:shd w:val="clear" w:color="000000" w:fill="FFFFFF"/>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166 477 278,50  </w:t>
            </w:r>
          </w:p>
        </w:tc>
        <w:tc>
          <w:tcPr>
            <w:tcW w:w="1417" w:type="dxa"/>
            <w:tcBorders>
              <w:top w:val="nil"/>
              <w:left w:val="single" w:sz="4" w:space="0" w:color="auto"/>
              <w:bottom w:val="single" w:sz="4" w:space="0" w:color="auto"/>
              <w:right w:val="single" w:sz="4" w:space="0" w:color="auto"/>
            </w:tcBorders>
            <w:shd w:val="clear" w:color="000000" w:fill="FFFFFF"/>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0,00  </w:t>
            </w:r>
          </w:p>
        </w:tc>
        <w:tc>
          <w:tcPr>
            <w:tcW w:w="1843" w:type="dxa"/>
            <w:tcBorders>
              <w:top w:val="nil"/>
              <w:left w:val="nil"/>
              <w:bottom w:val="single" w:sz="4" w:space="0" w:color="auto"/>
              <w:right w:val="single" w:sz="4" w:space="0" w:color="auto"/>
            </w:tcBorders>
            <w:shd w:val="clear" w:color="000000" w:fill="FFFFFF"/>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166 477 278,50  </w:t>
            </w:r>
          </w:p>
        </w:tc>
      </w:tr>
      <w:tr w:rsidR="00520E46" w:rsidRPr="00346497" w:rsidTr="00520E46">
        <w:trPr>
          <w:trHeight w:val="368"/>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w:t>
            </w:r>
          </w:p>
        </w:tc>
        <w:tc>
          <w:tcPr>
            <w:tcW w:w="2835" w:type="dxa"/>
            <w:tcBorders>
              <w:top w:val="nil"/>
              <w:left w:val="nil"/>
              <w:bottom w:val="single" w:sz="4" w:space="0" w:color="000000"/>
              <w:right w:val="single" w:sz="4" w:space="0" w:color="000000"/>
            </w:tcBorders>
            <w:shd w:val="clear" w:color="000000" w:fill="92D050"/>
            <w:hideMark/>
          </w:tcPr>
          <w:p w:rsidR="00307D9A" w:rsidRPr="00346497" w:rsidRDefault="00307D9A" w:rsidP="00346497">
            <w:pPr>
              <w:pStyle w:val="a6"/>
              <w:rPr>
                <w:rFonts w:cstheme="minorHAnsi"/>
                <w:b/>
                <w:sz w:val="16"/>
                <w:szCs w:val="16"/>
              </w:rPr>
            </w:pPr>
            <w:r w:rsidRPr="00346497">
              <w:rPr>
                <w:rFonts w:cstheme="minorHAnsi"/>
                <w:b/>
                <w:sz w:val="16"/>
                <w:szCs w:val="16"/>
              </w:rPr>
              <w:t>НАЛОГОВЫЕ  ДОХОДЫ</w:t>
            </w:r>
          </w:p>
        </w:tc>
        <w:tc>
          <w:tcPr>
            <w:tcW w:w="1560" w:type="dxa"/>
            <w:tcBorders>
              <w:top w:val="nil"/>
              <w:left w:val="nil"/>
              <w:bottom w:val="single" w:sz="4" w:space="0" w:color="auto"/>
              <w:right w:val="nil"/>
            </w:tcBorders>
            <w:shd w:val="clear" w:color="000000" w:fill="92D050"/>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   136 206 232,50   </w:t>
            </w:r>
          </w:p>
        </w:tc>
        <w:tc>
          <w:tcPr>
            <w:tcW w:w="1417" w:type="dxa"/>
            <w:tcBorders>
              <w:top w:val="nil"/>
              <w:left w:val="single" w:sz="4" w:space="0" w:color="auto"/>
              <w:bottom w:val="single" w:sz="4" w:space="0" w:color="auto"/>
              <w:right w:val="single" w:sz="4" w:space="0" w:color="auto"/>
            </w:tcBorders>
            <w:shd w:val="clear" w:color="000000" w:fill="92D050"/>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               -     </w:t>
            </w:r>
          </w:p>
        </w:tc>
        <w:tc>
          <w:tcPr>
            <w:tcW w:w="1843" w:type="dxa"/>
            <w:tcBorders>
              <w:top w:val="nil"/>
              <w:left w:val="nil"/>
              <w:bottom w:val="single" w:sz="4" w:space="0" w:color="auto"/>
              <w:right w:val="single" w:sz="4" w:space="0" w:color="auto"/>
            </w:tcBorders>
            <w:shd w:val="clear" w:color="000000" w:fill="92D050"/>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136 206 232,50  </w:t>
            </w:r>
          </w:p>
        </w:tc>
      </w:tr>
      <w:tr w:rsidR="00346497" w:rsidRPr="00346497" w:rsidTr="00520E46">
        <w:trPr>
          <w:trHeight w:val="334"/>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000 1 01 00000 00 0000 000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НАЛОГИ НА ПРИБЫЛЬ, ДОХОДЫ</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116 320 000,00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0,00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116 320 000,00  </w:t>
            </w:r>
          </w:p>
        </w:tc>
      </w:tr>
      <w:tr w:rsidR="00346497" w:rsidRPr="00346497" w:rsidTr="00520E46">
        <w:trPr>
          <w:trHeight w:val="1452"/>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182 1 01 02010 01 0000 110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116 032 000,00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116 032 000,00  </w:t>
            </w:r>
          </w:p>
        </w:tc>
      </w:tr>
      <w:tr w:rsidR="00346497" w:rsidRPr="00346497" w:rsidTr="00520E46">
        <w:trPr>
          <w:trHeight w:val="2018"/>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182 1 01 02020 01 0000 110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181 000,00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181 000,00  </w:t>
            </w:r>
          </w:p>
        </w:tc>
      </w:tr>
      <w:tr w:rsidR="00346497" w:rsidRPr="00346497" w:rsidTr="00520E46">
        <w:trPr>
          <w:trHeight w:val="867"/>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lastRenderedPageBreak/>
              <w:t>182 1 01 02030 01 0000 110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107 000,00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107 000,00  </w:t>
            </w:r>
          </w:p>
        </w:tc>
      </w:tr>
      <w:tr w:rsidR="00520E46" w:rsidRPr="00346497" w:rsidTr="00520E46">
        <w:trPr>
          <w:trHeight w:val="867"/>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000 1 03 00000 00 0000 000</w:t>
            </w:r>
          </w:p>
        </w:tc>
        <w:tc>
          <w:tcPr>
            <w:tcW w:w="2835" w:type="dxa"/>
            <w:tcBorders>
              <w:top w:val="nil"/>
              <w:left w:val="nil"/>
              <w:bottom w:val="single" w:sz="4" w:space="0" w:color="000000"/>
              <w:right w:val="single" w:sz="4" w:space="0" w:color="000000"/>
            </w:tcBorders>
            <w:shd w:val="clear" w:color="000000" w:fill="FFFFFF"/>
            <w:hideMark/>
          </w:tcPr>
          <w:p w:rsidR="00307D9A" w:rsidRPr="00346497" w:rsidRDefault="00307D9A" w:rsidP="00346497">
            <w:pPr>
              <w:pStyle w:val="a6"/>
              <w:rPr>
                <w:rFonts w:cstheme="minorHAnsi"/>
                <w:b/>
                <w:sz w:val="16"/>
                <w:szCs w:val="16"/>
              </w:rPr>
            </w:pPr>
            <w:r w:rsidRPr="00346497">
              <w:rPr>
                <w:rFonts w:cstheme="minorHAnsi"/>
                <w:b/>
                <w:sz w:val="16"/>
                <w:szCs w:val="16"/>
              </w:rPr>
              <w:t>НАЛОГИ НА ТОВАРЫ (РАБОТЫ, УСЛУГИ), РЕАЛИЗУЕМЫЕ НА ТЕРРИТОРИИ РОССИЙСКОЙ ФЕДЕРАЦИИ</w:t>
            </w:r>
          </w:p>
        </w:tc>
        <w:tc>
          <w:tcPr>
            <w:tcW w:w="1560" w:type="dxa"/>
            <w:tcBorders>
              <w:top w:val="nil"/>
              <w:left w:val="nil"/>
              <w:bottom w:val="single" w:sz="4" w:space="0" w:color="auto"/>
              <w:right w:val="nil"/>
            </w:tcBorders>
            <w:shd w:val="clear" w:color="000000" w:fill="FFFFFF"/>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647 232,50  </w:t>
            </w:r>
          </w:p>
        </w:tc>
        <w:tc>
          <w:tcPr>
            <w:tcW w:w="1417" w:type="dxa"/>
            <w:tcBorders>
              <w:top w:val="nil"/>
              <w:left w:val="single" w:sz="4" w:space="0" w:color="auto"/>
              <w:bottom w:val="single" w:sz="4" w:space="0" w:color="auto"/>
              <w:right w:val="single" w:sz="4" w:space="0" w:color="auto"/>
            </w:tcBorders>
            <w:shd w:val="clear" w:color="000000" w:fill="FFFFFF"/>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0,00  </w:t>
            </w:r>
          </w:p>
        </w:tc>
        <w:tc>
          <w:tcPr>
            <w:tcW w:w="1843" w:type="dxa"/>
            <w:tcBorders>
              <w:top w:val="nil"/>
              <w:left w:val="nil"/>
              <w:bottom w:val="single" w:sz="4" w:space="0" w:color="auto"/>
              <w:right w:val="single" w:sz="4" w:space="0" w:color="auto"/>
            </w:tcBorders>
            <w:shd w:val="clear" w:color="000000" w:fill="FFFFFF"/>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647 232,50  </w:t>
            </w:r>
          </w:p>
        </w:tc>
      </w:tr>
      <w:tr w:rsidR="00346497" w:rsidRPr="00346497" w:rsidTr="00520E46">
        <w:trPr>
          <w:trHeight w:val="867"/>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100 1 03 02230 01 0000 110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241 426,32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241 426,32  </w:t>
            </w:r>
          </w:p>
        </w:tc>
      </w:tr>
      <w:tr w:rsidR="00346497" w:rsidRPr="00346497" w:rsidTr="00520E46">
        <w:trPr>
          <w:trHeight w:val="1152"/>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100 1 03 02240 01 0000 110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1 852,86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1 852,86  </w:t>
            </w:r>
          </w:p>
        </w:tc>
      </w:tr>
      <w:tr w:rsidR="00346497" w:rsidRPr="00346497" w:rsidTr="00520E46">
        <w:trPr>
          <w:trHeight w:val="1152"/>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100 1 03 02250 01 0000 110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441 287,99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441 287,99  </w:t>
            </w:r>
          </w:p>
        </w:tc>
      </w:tr>
      <w:tr w:rsidR="00346497" w:rsidRPr="00346497" w:rsidTr="00520E46">
        <w:trPr>
          <w:trHeight w:val="1152"/>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100 1 03 02260 01 0000 110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-37 334,67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-37 334,67  </w:t>
            </w:r>
          </w:p>
        </w:tc>
      </w:tr>
      <w:tr w:rsidR="00346497" w:rsidRPr="00346497" w:rsidTr="00520E46">
        <w:trPr>
          <w:trHeight w:val="334"/>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000 1 06 00000 00 0000 000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НАЛОГИ НА ИМУЩЕСТВО</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19 039 000,00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0,00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19 039 000,00  </w:t>
            </w:r>
          </w:p>
        </w:tc>
      </w:tr>
      <w:tr w:rsidR="00346497" w:rsidRPr="00346497" w:rsidTr="00520E46">
        <w:trPr>
          <w:trHeight w:val="867"/>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182 1 06 01030 13 0000 110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1 485 000,00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1 485 000,00  </w:t>
            </w:r>
          </w:p>
        </w:tc>
      </w:tr>
      <w:tr w:rsidR="00346497" w:rsidRPr="00346497" w:rsidTr="00520E46">
        <w:trPr>
          <w:trHeight w:val="1152"/>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182 1 06 06033 13 0000 110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17 554 000,00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17 554 000,00  </w:t>
            </w:r>
          </w:p>
        </w:tc>
      </w:tr>
      <w:tr w:rsidR="00346497" w:rsidRPr="00346497" w:rsidTr="00520E46">
        <w:trPr>
          <w:trHeight w:val="368"/>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000 1 08 07175 01 1000 110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Государственная пошлина</w:t>
            </w:r>
          </w:p>
        </w:tc>
        <w:tc>
          <w:tcPr>
            <w:tcW w:w="1560" w:type="dxa"/>
            <w:tcBorders>
              <w:top w:val="nil"/>
              <w:left w:val="nil"/>
              <w:bottom w:val="nil"/>
              <w:right w:val="nil"/>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200 000,00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200 000,00  </w:t>
            </w:r>
          </w:p>
        </w:tc>
      </w:tr>
      <w:tr w:rsidR="00520E46" w:rsidRPr="00346497" w:rsidTr="00520E46">
        <w:trPr>
          <w:trHeight w:val="368"/>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w:t>
            </w:r>
          </w:p>
        </w:tc>
        <w:tc>
          <w:tcPr>
            <w:tcW w:w="2835" w:type="dxa"/>
            <w:tcBorders>
              <w:top w:val="nil"/>
              <w:left w:val="nil"/>
              <w:bottom w:val="single" w:sz="4" w:space="0" w:color="000000"/>
              <w:right w:val="nil"/>
            </w:tcBorders>
            <w:shd w:val="clear" w:color="000000" w:fill="92D050"/>
            <w:hideMark/>
          </w:tcPr>
          <w:p w:rsidR="00307D9A" w:rsidRPr="00346497" w:rsidRDefault="00307D9A" w:rsidP="00346497">
            <w:pPr>
              <w:pStyle w:val="a6"/>
              <w:rPr>
                <w:rFonts w:cstheme="minorHAnsi"/>
                <w:b/>
                <w:sz w:val="16"/>
                <w:szCs w:val="16"/>
              </w:rPr>
            </w:pPr>
            <w:r w:rsidRPr="00346497">
              <w:rPr>
                <w:rFonts w:cstheme="minorHAnsi"/>
                <w:b/>
                <w:sz w:val="16"/>
                <w:szCs w:val="16"/>
              </w:rPr>
              <w:t>НЕНАЛОГОВЫЕ ДОХОДЫ</w:t>
            </w:r>
          </w:p>
        </w:tc>
        <w:tc>
          <w:tcPr>
            <w:tcW w:w="1560" w:type="dxa"/>
            <w:tcBorders>
              <w:top w:val="single" w:sz="4" w:space="0" w:color="auto"/>
              <w:left w:val="nil"/>
              <w:bottom w:val="single" w:sz="4" w:space="0" w:color="auto"/>
              <w:right w:val="nil"/>
            </w:tcBorders>
            <w:shd w:val="clear" w:color="000000" w:fill="92D050"/>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     30 271 046,00   </w:t>
            </w:r>
          </w:p>
        </w:tc>
        <w:tc>
          <w:tcPr>
            <w:tcW w:w="1417" w:type="dxa"/>
            <w:tcBorders>
              <w:top w:val="nil"/>
              <w:left w:val="single" w:sz="4" w:space="0" w:color="auto"/>
              <w:bottom w:val="single" w:sz="4" w:space="0" w:color="auto"/>
              <w:right w:val="single" w:sz="4" w:space="0" w:color="auto"/>
            </w:tcBorders>
            <w:shd w:val="clear" w:color="000000" w:fill="92D050"/>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               -     </w:t>
            </w:r>
          </w:p>
        </w:tc>
        <w:tc>
          <w:tcPr>
            <w:tcW w:w="1843" w:type="dxa"/>
            <w:tcBorders>
              <w:top w:val="nil"/>
              <w:left w:val="nil"/>
              <w:bottom w:val="single" w:sz="4" w:space="0" w:color="auto"/>
              <w:right w:val="single" w:sz="4" w:space="0" w:color="auto"/>
            </w:tcBorders>
            <w:shd w:val="clear" w:color="000000" w:fill="92D050"/>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30 271 046,00  </w:t>
            </w:r>
          </w:p>
        </w:tc>
      </w:tr>
      <w:tr w:rsidR="00346497" w:rsidRPr="00346497" w:rsidTr="00520E46">
        <w:trPr>
          <w:trHeight w:val="867"/>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000 1 11 00000 00 0000 000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21 826 000,00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0,00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21 826 000,00  </w:t>
            </w:r>
          </w:p>
        </w:tc>
      </w:tr>
      <w:tr w:rsidR="00346497" w:rsidRPr="00346497" w:rsidTr="00520E46">
        <w:trPr>
          <w:trHeight w:val="1452"/>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802 1 11 05013 13 0000 120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Доходы, получаемые в виде арендной платы за земельные участки, госсобственность на которые не разграничена и которые расположены в границах ородских поселений, а также средства от продажи права на заключение договоров аренды указанных земельных участков</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5 934 000,00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5 934 000,00  </w:t>
            </w:r>
          </w:p>
        </w:tc>
      </w:tr>
      <w:tr w:rsidR="00346497" w:rsidRPr="00346497" w:rsidTr="00520E46">
        <w:trPr>
          <w:trHeight w:val="1452"/>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802 1 11 05025 13 0000 120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408 000,00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408 000,00  </w:t>
            </w:r>
          </w:p>
        </w:tc>
      </w:tr>
      <w:tr w:rsidR="00346497" w:rsidRPr="00346497" w:rsidTr="00520E46">
        <w:trPr>
          <w:trHeight w:val="1152"/>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lastRenderedPageBreak/>
              <w:t>802 1 11 05035 13 0000 120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13 314 000,00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13 314 000,00  </w:t>
            </w:r>
          </w:p>
        </w:tc>
      </w:tr>
      <w:tr w:rsidR="00346497" w:rsidRPr="00346497" w:rsidTr="00520E46">
        <w:trPr>
          <w:trHeight w:val="867"/>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802 1 11 07015 13 0000 120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0,00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0,00  </w:t>
            </w:r>
          </w:p>
        </w:tc>
      </w:tr>
      <w:tr w:rsidR="00346497" w:rsidRPr="00346497" w:rsidTr="00520E46">
        <w:trPr>
          <w:trHeight w:val="1452"/>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802 1 11 09045 13 0000 120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2 170 000,00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2 170 000,00  </w:t>
            </w:r>
          </w:p>
        </w:tc>
      </w:tr>
      <w:tr w:rsidR="00346497" w:rsidRPr="00346497" w:rsidTr="00520E46">
        <w:trPr>
          <w:trHeight w:val="578"/>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000 1 13 00000 00 0000 000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ДОХОДЫ ОТ ОКАЗАНИЯ ПЛАТНЫХ УСЛУГ (РАБОТ) И КОМПЕНСАЦИИ ЗАТРАТ ГОСУДАРСТВА</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7 919 046,00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0,00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7 919 046,00  </w:t>
            </w:r>
          </w:p>
        </w:tc>
      </w:tr>
      <w:tr w:rsidR="00346497" w:rsidRPr="00346497" w:rsidTr="00520E46">
        <w:trPr>
          <w:trHeight w:val="578"/>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802 1 13 02995 13 0000 130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Прочие доходы от компенсации затрат  бюджетов городских поселений</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7 919 046,00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7 919 046,00  </w:t>
            </w:r>
          </w:p>
        </w:tc>
      </w:tr>
      <w:tr w:rsidR="00346497" w:rsidRPr="00346497" w:rsidTr="00520E46">
        <w:trPr>
          <w:trHeight w:val="578"/>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000 1 14 00000 00 0000 000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ДОХОДЫ ОТ ПРОДАЖИ МАТЕРИАЛЬНЫХ И НЕМАТЕРИАЛЬНЫХ АКТИВОВ</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400 000,00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46497" w:rsidP="00346497">
            <w:pPr>
              <w:pStyle w:val="a6"/>
              <w:rPr>
                <w:rFonts w:cstheme="minorHAnsi"/>
                <w:b/>
                <w:sz w:val="16"/>
                <w:szCs w:val="16"/>
              </w:rPr>
            </w:pPr>
            <w:r>
              <w:rPr>
                <w:rFonts w:cstheme="minorHAnsi"/>
                <w:b/>
                <w:sz w:val="16"/>
                <w:szCs w:val="16"/>
              </w:rPr>
              <w:t>-</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400 000,00</w:t>
            </w:r>
          </w:p>
        </w:tc>
      </w:tr>
      <w:tr w:rsidR="00346497" w:rsidRPr="00346497" w:rsidTr="00520E46">
        <w:trPr>
          <w:trHeight w:val="1452"/>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802 1 14 02053 13 0000 410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0,00  </w:t>
            </w:r>
          </w:p>
        </w:tc>
      </w:tr>
      <w:tr w:rsidR="00346497" w:rsidRPr="00346497" w:rsidTr="00520E46">
        <w:trPr>
          <w:trHeight w:val="867"/>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802 1 14 06013 13 0000 430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200 000,00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200 000,00  </w:t>
            </w:r>
          </w:p>
        </w:tc>
      </w:tr>
      <w:tr w:rsidR="00346497" w:rsidRPr="00346497" w:rsidTr="00520E46">
        <w:trPr>
          <w:trHeight w:val="867"/>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802 1 14 06025 13 0000 430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Доходы от продажи земельных участков, которые расположены в границах городских поселений</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200 000,00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200 000,00  </w:t>
            </w:r>
          </w:p>
        </w:tc>
      </w:tr>
      <w:tr w:rsidR="00346497" w:rsidRPr="00346497" w:rsidTr="00520E46">
        <w:trPr>
          <w:trHeight w:val="334"/>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000 1 17 00000 00 0000 000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ПРОЧИЕ НЕНАЛОГОВЫЕ ДОХОДЫ</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126 000,00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0,00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126 000,00  </w:t>
            </w:r>
          </w:p>
        </w:tc>
      </w:tr>
      <w:tr w:rsidR="00346497" w:rsidRPr="00346497" w:rsidTr="00520E46">
        <w:trPr>
          <w:trHeight w:val="379"/>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802 1 17 05050 13 0000 180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Прочие неналоговые доходы бюджетов поселений</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126 000,00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126 000,00  </w:t>
            </w:r>
          </w:p>
        </w:tc>
      </w:tr>
      <w:tr w:rsidR="00520E46" w:rsidRPr="00346497" w:rsidTr="00520E46">
        <w:trPr>
          <w:trHeight w:val="368"/>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2835" w:type="dxa"/>
            <w:tcBorders>
              <w:top w:val="nil"/>
              <w:left w:val="nil"/>
              <w:bottom w:val="single" w:sz="4" w:space="0" w:color="000000"/>
              <w:right w:val="single" w:sz="4" w:space="0" w:color="000000"/>
            </w:tcBorders>
            <w:shd w:val="clear" w:color="000000" w:fill="92D050"/>
            <w:hideMark/>
          </w:tcPr>
          <w:p w:rsidR="00307D9A" w:rsidRPr="00346497" w:rsidRDefault="00307D9A" w:rsidP="00346497">
            <w:pPr>
              <w:pStyle w:val="a6"/>
              <w:rPr>
                <w:rFonts w:cstheme="minorHAnsi"/>
                <w:b/>
                <w:sz w:val="16"/>
                <w:szCs w:val="16"/>
              </w:rPr>
            </w:pPr>
            <w:r w:rsidRPr="00346497">
              <w:rPr>
                <w:rFonts w:cstheme="minorHAnsi"/>
                <w:b/>
                <w:sz w:val="16"/>
                <w:szCs w:val="16"/>
              </w:rPr>
              <w:t>БЕЗВОЗМЕЗДНЫЕ ПОСТУПЛЕНИЯ</w:t>
            </w:r>
          </w:p>
        </w:tc>
        <w:tc>
          <w:tcPr>
            <w:tcW w:w="1560" w:type="dxa"/>
            <w:tcBorders>
              <w:top w:val="nil"/>
              <w:left w:val="nil"/>
              <w:bottom w:val="single" w:sz="4" w:space="0" w:color="auto"/>
              <w:right w:val="nil"/>
            </w:tcBorders>
            <w:shd w:val="clear" w:color="000000" w:fill="92D050"/>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63 985 891,82  </w:t>
            </w:r>
          </w:p>
        </w:tc>
        <w:tc>
          <w:tcPr>
            <w:tcW w:w="1417" w:type="dxa"/>
            <w:tcBorders>
              <w:top w:val="nil"/>
              <w:left w:val="single" w:sz="4" w:space="0" w:color="auto"/>
              <w:bottom w:val="single" w:sz="4" w:space="0" w:color="auto"/>
              <w:right w:val="single" w:sz="4" w:space="0" w:color="auto"/>
            </w:tcBorders>
            <w:shd w:val="clear" w:color="000000" w:fill="92D050"/>
            <w:hideMark/>
          </w:tcPr>
          <w:p w:rsidR="00307D9A" w:rsidRPr="00346497" w:rsidRDefault="00307D9A" w:rsidP="00346497">
            <w:pPr>
              <w:pStyle w:val="a6"/>
              <w:rPr>
                <w:rFonts w:cstheme="minorHAnsi"/>
                <w:b/>
                <w:sz w:val="16"/>
                <w:szCs w:val="16"/>
              </w:rPr>
            </w:pPr>
            <w:r w:rsidRPr="00346497">
              <w:rPr>
                <w:rFonts w:cstheme="minorHAnsi"/>
                <w:b/>
                <w:sz w:val="16"/>
                <w:szCs w:val="16"/>
              </w:rPr>
              <w:t>#########</w:t>
            </w:r>
          </w:p>
        </w:tc>
        <w:tc>
          <w:tcPr>
            <w:tcW w:w="1843" w:type="dxa"/>
            <w:tcBorders>
              <w:top w:val="nil"/>
              <w:left w:val="nil"/>
              <w:bottom w:val="single" w:sz="4" w:space="0" w:color="auto"/>
              <w:right w:val="single" w:sz="4" w:space="0" w:color="auto"/>
            </w:tcBorders>
            <w:shd w:val="clear" w:color="000000" w:fill="92D050"/>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64 606 281,82  </w:t>
            </w:r>
          </w:p>
        </w:tc>
      </w:tr>
      <w:tr w:rsidR="00346497" w:rsidRPr="00346497" w:rsidTr="00520E46">
        <w:trPr>
          <w:trHeight w:val="867"/>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000 2 02 00000 00 0000 000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БЕЗВОЗМЕЗДНЫЕ ПОСТУПЛЕНИЯ ОТ ДРУГИХ БЮДЖЕТОВ БЮДЖЕТНОЙ СИСТЕМЫ РОССИЙСКОЙ ФЕДЕРАЦИИ</w:t>
            </w:r>
          </w:p>
        </w:tc>
        <w:tc>
          <w:tcPr>
            <w:tcW w:w="1560" w:type="dxa"/>
            <w:tcBorders>
              <w:top w:val="nil"/>
              <w:left w:val="single" w:sz="4" w:space="0" w:color="auto"/>
              <w:bottom w:val="single" w:sz="4" w:space="0" w:color="auto"/>
              <w:right w:val="nil"/>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26 090 891,82</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620 390,00</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26 711 281,82</w:t>
            </w:r>
          </w:p>
        </w:tc>
      </w:tr>
      <w:tr w:rsidR="00346497" w:rsidRPr="00346497" w:rsidTr="00520E46">
        <w:trPr>
          <w:trHeight w:val="578"/>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000 2 02 03000 00 0000 151</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Субвенции бюджетам субъектов Российской Федерации и муниципальных образований</w:t>
            </w:r>
          </w:p>
        </w:tc>
        <w:tc>
          <w:tcPr>
            <w:tcW w:w="1560" w:type="dxa"/>
            <w:tcBorders>
              <w:top w:val="nil"/>
              <w:left w:val="single" w:sz="4" w:space="0" w:color="000000"/>
              <w:bottom w:val="single" w:sz="4" w:space="0" w:color="000000"/>
              <w:right w:val="nil"/>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3 112 931,00</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0,00</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3 112 931,00</w:t>
            </w:r>
          </w:p>
        </w:tc>
      </w:tr>
      <w:tr w:rsidR="00346497" w:rsidRPr="00346497" w:rsidTr="00520E46">
        <w:trPr>
          <w:trHeight w:val="578"/>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802 2 02 35930 13 0000 151</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Субвенции бюджетам субъектов Российской Федерации на государственную регистрацию актов гражданского состояния</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91 531,00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91 531,00  </w:t>
            </w:r>
          </w:p>
        </w:tc>
      </w:tr>
      <w:tr w:rsidR="00346497" w:rsidRPr="00346497" w:rsidTr="00520E46">
        <w:trPr>
          <w:trHeight w:val="867"/>
        </w:trPr>
        <w:tc>
          <w:tcPr>
            <w:tcW w:w="2694" w:type="dxa"/>
            <w:tcBorders>
              <w:top w:val="nil"/>
              <w:left w:val="single" w:sz="4" w:space="0" w:color="000000"/>
              <w:bottom w:val="nil"/>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802 2 02 35118 13 0000 151</w:t>
            </w:r>
          </w:p>
        </w:tc>
        <w:tc>
          <w:tcPr>
            <w:tcW w:w="2835" w:type="dxa"/>
            <w:tcBorders>
              <w:top w:val="nil"/>
              <w:left w:val="nil"/>
              <w:bottom w:val="nil"/>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2 775 400,00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2 775 400,00  </w:t>
            </w:r>
          </w:p>
        </w:tc>
      </w:tr>
      <w:tr w:rsidR="00346497" w:rsidRPr="00346497" w:rsidTr="00520E46">
        <w:trPr>
          <w:trHeight w:val="1080"/>
        </w:trPr>
        <w:tc>
          <w:tcPr>
            <w:tcW w:w="2694" w:type="dxa"/>
            <w:tcBorders>
              <w:top w:val="single" w:sz="4" w:space="0" w:color="auto"/>
              <w:left w:val="single" w:sz="4" w:space="0" w:color="auto"/>
              <w:bottom w:val="nil"/>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lastRenderedPageBreak/>
              <w:t>802 2 02 30024 13 6336 151</w:t>
            </w:r>
          </w:p>
        </w:tc>
        <w:tc>
          <w:tcPr>
            <w:tcW w:w="2835" w:type="dxa"/>
            <w:tcBorders>
              <w:top w:val="single" w:sz="4" w:space="0" w:color="auto"/>
              <w:left w:val="nil"/>
              <w:bottom w:val="nil"/>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1560" w:type="dxa"/>
            <w:tcBorders>
              <w:top w:val="nil"/>
              <w:left w:val="nil"/>
              <w:bottom w:val="nil"/>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246 000,00  </w:t>
            </w:r>
          </w:p>
        </w:tc>
        <w:tc>
          <w:tcPr>
            <w:tcW w:w="1417" w:type="dxa"/>
            <w:tcBorders>
              <w:top w:val="nil"/>
              <w:left w:val="single" w:sz="4" w:space="0" w:color="auto"/>
              <w:bottom w:val="nil"/>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nil"/>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246 000,00  </w:t>
            </w:r>
          </w:p>
        </w:tc>
      </w:tr>
      <w:tr w:rsidR="00346497" w:rsidRPr="00346497" w:rsidTr="00520E46">
        <w:trPr>
          <w:trHeight w:val="129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D9A" w:rsidRPr="00346497" w:rsidRDefault="00307D9A" w:rsidP="00346497">
            <w:pPr>
              <w:pStyle w:val="a6"/>
              <w:rPr>
                <w:rFonts w:cstheme="minorHAnsi"/>
                <w:sz w:val="16"/>
                <w:szCs w:val="16"/>
              </w:rPr>
            </w:pPr>
            <w:r w:rsidRPr="00346497">
              <w:rPr>
                <w:rFonts w:cstheme="minorHAnsi"/>
                <w:sz w:val="16"/>
                <w:szCs w:val="16"/>
              </w:rPr>
              <w:t>802  20225555130000151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07D9A" w:rsidRPr="00346497" w:rsidRDefault="00307D9A" w:rsidP="00346497">
            <w:pPr>
              <w:pStyle w:val="a6"/>
              <w:rPr>
                <w:rFonts w:cstheme="minorHAnsi"/>
                <w:sz w:val="16"/>
                <w:szCs w:val="16"/>
              </w:rPr>
            </w:pPr>
            <w:r w:rsidRPr="00346497">
              <w:rPr>
                <w:rFonts w:cstheme="minorHAnsi"/>
                <w:sz w:val="16"/>
                <w:szCs w:val="1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60" w:type="dxa"/>
            <w:tcBorders>
              <w:top w:val="single" w:sz="4" w:space="0" w:color="auto"/>
              <w:left w:val="nil"/>
              <w:bottom w:val="nil"/>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4 500 000,00  </w:t>
            </w:r>
          </w:p>
        </w:tc>
        <w:tc>
          <w:tcPr>
            <w:tcW w:w="1417" w:type="dxa"/>
            <w:tcBorders>
              <w:top w:val="single" w:sz="4" w:space="0" w:color="auto"/>
              <w:left w:val="single" w:sz="4" w:space="0" w:color="auto"/>
              <w:bottom w:val="nil"/>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single" w:sz="4" w:space="0" w:color="auto"/>
              <w:left w:val="nil"/>
              <w:bottom w:val="nil"/>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4 500 000,00  </w:t>
            </w:r>
          </w:p>
        </w:tc>
      </w:tr>
      <w:tr w:rsidR="00346497" w:rsidRPr="00346497" w:rsidTr="00520E46">
        <w:trPr>
          <w:trHeight w:val="108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07D9A" w:rsidRPr="00346497" w:rsidRDefault="00307D9A" w:rsidP="00346497">
            <w:pPr>
              <w:pStyle w:val="a6"/>
              <w:rPr>
                <w:rFonts w:cstheme="minorHAnsi"/>
                <w:sz w:val="16"/>
                <w:szCs w:val="16"/>
              </w:rPr>
            </w:pPr>
            <w:r w:rsidRPr="00346497">
              <w:rPr>
                <w:rFonts w:cstheme="minorHAnsi"/>
                <w:sz w:val="16"/>
                <w:szCs w:val="16"/>
              </w:rPr>
              <w:t>802 2022 9999136213 151</w:t>
            </w:r>
          </w:p>
        </w:tc>
        <w:tc>
          <w:tcPr>
            <w:tcW w:w="2835" w:type="dxa"/>
            <w:tcBorders>
              <w:top w:val="nil"/>
              <w:left w:val="nil"/>
              <w:bottom w:val="single" w:sz="4" w:space="0" w:color="auto"/>
              <w:right w:val="single" w:sz="4" w:space="0" w:color="auto"/>
            </w:tcBorders>
            <w:shd w:val="clear" w:color="auto" w:fill="auto"/>
            <w:noWrap/>
            <w:vAlign w:val="bottom"/>
            <w:hideMark/>
          </w:tcPr>
          <w:p w:rsidR="00307D9A" w:rsidRPr="00346497" w:rsidRDefault="00307D9A" w:rsidP="00346497">
            <w:pPr>
              <w:pStyle w:val="a6"/>
              <w:rPr>
                <w:rFonts w:cstheme="minorHAnsi"/>
                <w:sz w:val="16"/>
                <w:szCs w:val="16"/>
              </w:rPr>
            </w:pPr>
            <w:r w:rsidRPr="00346497">
              <w:rPr>
                <w:rFonts w:cstheme="minorHAnsi"/>
                <w:sz w:val="16"/>
                <w:szCs w:val="16"/>
              </w:rPr>
              <w:t>Софинансирование расходных обязательств местных бюджетов, связанных с капитальным ремонтом и ремонтом автомобильных дорог общего пользования местного значения сельских поселений, городских поселений и городских округов (за счет средств ГБ)</w:t>
            </w:r>
          </w:p>
        </w:tc>
        <w:tc>
          <w:tcPr>
            <w:tcW w:w="1560" w:type="dxa"/>
            <w:tcBorders>
              <w:top w:val="single" w:sz="4" w:space="0" w:color="auto"/>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16 290 000,00  </w:t>
            </w:r>
          </w:p>
        </w:tc>
        <w:tc>
          <w:tcPr>
            <w:tcW w:w="1417" w:type="dxa"/>
            <w:tcBorders>
              <w:top w:val="single" w:sz="4" w:space="0" w:color="auto"/>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single" w:sz="4" w:space="0" w:color="auto"/>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16 290 000,00  </w:t>
            </w:r>
          </w:p>
        </w:tc>
      </w:tr>
      <w:tr w:rsidR="00346497" w:rsidRPr="00346497" w:rsidTr="00520E46">
        <w:trPr>
          <w:trHeight w:val="1080"/>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802 2 02 40014 13 0000 151</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Межбюджетные трансферты, передаваемые бюджетам поселений для компенсации дополнительных расходов, возникших в результате решений, принятых органиами власти другого уровня</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9 974 084,49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9 974 084,49  </w:t>
            </w:r>
          </w:p>
        </w:tc>
      </w:tr>
      <w:tr w:rsidR="00346497" w:rsidRPr="00346497" w:rsidTr="00520E46">
        <w:trPr>
          <w:trHeight w:val="1080"/>
        </w:trPr>
        <w:tc>
          <w:tcPr>
            <w:tcW w:w="2694"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802 2 02 45160 13 0000 151</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Прочие межбюджетные трансферты, передаваемые бюджетам городских поселений</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620 390,00  </w:t>
            </w:r>
          </w:p>
        </w:tc>
      </w:tr>
      <w:tr w:rsidR="00346497" w:rsidRPr="00346497" w:rsidTr="00520E46">
        <w:trPr>
          <w:trHeight w:val="334"/>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000 2 07 00000 00 0000 000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ПРОЧИЕ БЕЗВОЗМЕЗДНЫЕ ПОСТУПЛЕНИЯ</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37 895 000,00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0,00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37 895 000,00  </w:t>
            </w:r>
          </w:p>
        </w:tc>
      </w:tr>
      <w:tr w:rsidR="00346497" w:rsidRPr="00346497" w:rsidTr="00520E46">
        <w:trPr>
          <w:trHeight w:val="578"/>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000 2 07 05030 13 0000 180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Прочие безвозмездные поступления в бюджеты  городских поселений</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37 895 000,00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0,00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37 895 000,00  </w:t>
            </w:r>
          </w:p>
        </w:tc>
      </w:tr>
      <w:tr w:rsidR="00346497" w:rsidRPr="00346497" w:rsidTr="00520E46">
        <w:trPr>
          <w:trHeight w:val="578"/>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802 2 07 05030 13 0000 180</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Прочие безвозмездные поступления в бюджеты  городских поселений</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37 895 000,00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37 895 000,00  </w:t>
            </w:r>
          </w:p>
        </w:tc>
      </w:tr>
      <w:tr w:rsidR="00346497" w:rsidRPr="00346497" w:rsidTr="00520E46">
        <w:trPr>
          <w:trHeight w:val="840"/>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802 2 18 60010 13 0000 151</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бюджета района</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0,00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0,00  </w:t>
            </w:r>
          </w:p>
        </w:tc>
      </w:tr>
      <w:tr w:rsidR="00346497" w:rsidRPr="00346497" w:rsidTr="00520E46">
        <w:trPr>
          <w:trHeight w:val="900"/>
        </w:trPr>
        <w:tc>
          <w:tcPr>
            <w:tcW w:w="2694" w:type="dxa"/>
            <w:tcBorders>
              <w:top w:val="nil"/>
              <w:left w:val="single" w:sz="4" w:space="0" w:color="000000"/>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802 2 19 60010 13 0000 151</w:t>
            </w:r>
          </w:p>
        </w:tc>
        <w:tc>
          <w:tcPr>
            <w:tcW w:w="2835" w:type="dxa"/>
            <w:tcBorders>
              <w:top w:val="nil"/>
              <w:left w:val="nil"/>
              <w:bottom w:val="single" w:sz="4" w:space="0" w:color="000000"/>
              <w:right w:val="single" w:sz="4" w:space="0" w:color="000000"/>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Возврат остатков субсидий, субвенций и иных межбюджетных трансфертов, имеющих целевое назначение, прошлых лет из бюджета поселения</w:t>
            </w:r>
          </w:p>
        </w:tc>
        <w:tc>
          <w:tcPr>
            <w:tcW w:w="1560" w:type="dxa"/>
            <w:tcBorders>
              <w:top w:val="nil"/>
              <w:left w:val="nil"/>
              <w:bottom w:val="single" w:sz="4" w:space="0" w:color="auto"/>
              <w:right w:val="nil"/>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-7 786 123,67  </w:t>
            </w:r>
          </w:p>
        </w:tc>
        <w:tc>
          <w:tcPr>
            <w:tcW w:w="1417" w:type="dxa"/>
            <w:tcBorders>
              <w:top w:val="nil"/>
              <w:left w:val="single" w:sz="4" w:space="0" w:color="auto"/>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w:t>
            </w:r>
          </w:p>
        </w:tc>
        <w:tc>
          <w:tcPr>
            <w:tcW w:w="1843" w:type="dxa"/>
            <w:tcBorders>
              <w:top w:val="nil"/>
              <w:left w:val="nil"/>
              <w:bottom w:val="single" w:sz="4" w:space="0" w:color="auto"/>
              <w:right w:val="single" w:sz="4" w:space="0" w:color="auto"/>
            </w:tcBorders>
            <w:shd w:val="clear" w:color="auto" w:fill="auto"/>
            <w:hideMark/>
          </w:tcPr>
          <w:p w:rsidR="00307D9A" w:rsidRPr="00346497" w:rsidRDefault="00307D9A" w:rsidP="00346497">
            <w:pPr>
              <w:pStyle w:val="a6"/>
              <w:rPr>
                <w:rFonts w:cstheme="minorHAnsi"/>
                <w:sz w:val="16"/>
                <w:szCs w:val="16"/>
              </w:rPr>
            </w:pPr>
            <w:r w:rsidRPr="00346497">
              <w:rPr>
                <w:rFonts w:cstheme="minorHAnsi"/>
                <w:sz w:val="16"/>
                <w:szCs w:val="16"/>
              </w:rPr>
              <w:t xml:space="preserve">-7 786 123,67  </w:t>
            </w:r>
          </w:p>
        </w:tc>
      </w:tr>
      <w:tr w:rsidR="00520E46" w:rsidRPr="00346497" w:rsidTr="00520E46">
        <w:trPr>
          <w:trHeight w:val="398"/>
        </w:trPr>
        <w:tc>
          <w:tcPr>
            <w:tcW w:w="5529" w:type="dxa"/>
            <w:gridSpan w:val="2"/>
            <w:tcBorders>
              <w:top w:val="single" w:sz="4" w:space="0" w:color="000000"/>
              <w:left w:val="single" w:sz="4" w:space="0" w:color="000000"/>
              <w:bottom w:val="single" w:sz="4" w:space="0" w:color="000000"/>
              <w:right w:val="single" w:sz="4" w:space="0" w:color="000000"/>
            </w:tcBorders>
            <w:shd w:val="clear" w:color="000000" w:fill="FFFF00"/>
            <w:hideMark/>
          </w:tcPr>
          <w:p w:rsidR="00307D9A" w:rsidRPr="00346497" w:rsidRDefault="00307D9A" w:rsidP="00346497">
            <w:pPr>
              <w:pStyle w:val="a6"/>
              <w:rPr>
                <w:rFonts w:cstheme="minorHAnsi"/>
                <w:b/>
                <w:sz w:val="16"/>
                <w:szCs w:val="16"/>
              </w:rPr>
            </w:pPr>
            <w:r w:rsidRPr="00346497">
              <w:rPr>
                <w:rFonts w:cstheme="minorHAnsi"/>
                <w:b/>
                <w:sz w:val="16"/>
                <w:szCs w:val="16"/>
              </w:rPr>
              <w:t>ВСЕГО ДОХОДОВ</w:t>
            </w:r>
          </w:p>
        </w:tc>
        <w:tc>
          <w:tcPr>
            <w:tcW w:w="1560" w:type="dxa"/>
            <w:tcBorders>
              <w:top w:val="nil"/>
              <w:left w:val="nil"/>
              <w:bottom w:val="single" w:sz="4" w:space="0" w:color="auto"/>
              <w:right w:val="nil"/>
            </w:tcBorders>
            <w:shd w:val="clear" w:color="000000" w:fill="FFFF00"/>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230 463 170,32  </w:t>
            </w:r>
          </w:p>
        </w:tc>
        <w:tc>
          <w:tcPr>
            <w:tcW w:w="1417" w:type="dxa"/>
            <w:tcBorders>
              <w:top w:val="nil"/>
              <w:left w:val="single" w:sz="4" w:space="0" w:color="auto"/>
              <w:bottom w:val="single" w:sz="4" w:space="0" w:color="auto"/>
              <w:right w:val="single" w:sz="4" w:space="0" w:color="auto"/>
            </w:tcBorders>
            <w:shd w:val="clear" w:color="000000" w:fill="FFFF00"/>
            <w:hideMark/>
          </w:tcPr>
          <w:p w:rsidR="00307D9A" w:rsidRPr="00346497" w:rsidRDefault="00307D9A" w:rsidP="00346497">
            <w:pPr>
              <w:pStyle w:val="a6"/>
              <w:rPr>
                <w:rFonts w:cstheme="minorHAnsi"/>
                <w:b/>
                <w:sz w:val="16"/>
                <w:szCs w:val="16"/>
              </w:rPr>
            </w:pPr>
            <w:r w:rsidRPr="00346497">
              <w:rPr>
                <w:rFonts w:cstheme="minorHAnsi"/>
                <w:b/>
                <w:sz w:val="16"/>
                <w:szCs w:val="16"/>
              </w:rPr>
              <w:t>#########</w:t>
            </w:r>
          </w:p>
        </w:tc>
        <w:tc>
          <w:tcPr>
            <w:tcW w:w="1843" w:type="dxa"/>
            <w:tcBorders>
              <w:top w:val="nil"/>
              <w:left w:val="nil"/>
              <w:bottom w:val="single" w:sz="4" w:space="0" w:color="auto"/>
              <w:right w:val="single" w:sz="4" w:space="0" w:color="auto"/>
            </w:tcBorders>
            <w:shd w:val="clear" w:color="000000" w:fill="FFFF00"/>
            <w:hideMark/>
          </w:tcPr>
          <w:p w:rsidR="00307D9A" w:rsidRPr="00346497" w:rsidRDefault="00307D9A" w:rsidP="00346497">
            <w:pPr>
              <w:pStyle w:val="a6"/>
              <w:rPr>
                <w:rFonts w:cstheme="minorHAnsi"/>
                <w:b/>
                <w:sz w:val="16"/>
                <w:szCs w:val="16"/>
              </w:rPr>
            </w:pPr>
            <w:r w:rsidRPr="00346497">
              <w:rPr>
                <w:rFonts w:cstheme="minorHAnsi"/>
                <w:b/>
                <w:sz w:val="16"/>
                <w:szCs w:val="16"/>
              </w:rPr>
              <w:t xml:space="preserve">231 083 560,32  </w:t>
            </w:r>
          </w:p>
        </w:tc>
      </w:tr>
    </w:tbl>
    <w:p w:rsidR="00307D9A" w:rsidRDefault="00307D9A" w:rsidP="00307D9A">
      <w:pPr>
        <w:pStyle w:val="a6"/>
        <w:rPr>
          <w:rFonts w:cstheme="minorHAnsi"/>
          <w:b/>
          <w:sz w:val="16"/>
          <w:szCs w:val="16"/>
        </w:rPr>
      </w:pPr>
    </w:p>
    <w:p w:rsidR="007E3327" w:rsidRDefault="007E3327" w:rsidP="00307D9A">
      <w:pPr>
        <w:pStyle w:val="a6"/>
        <w:rPr>
          <w:rFonts w:cstheme="minorHAnsi"/>
          <w:b/>
          <w:sz w:val="16"/>
          <w:szCs w:val="16"/>
        </w:rPr>
      </w:pPr>
    </w:p>
    <w:p w:rsidR="007E3327" w:rsidRPr="00A24779" w:rsidRDefault="007E3327" w:rsidP="007E3327">
      <w:pPr>
        <w:tabs>
          <w:tab w:val="num" w:pos="1215"/>
        </w:tabs>
        <w:ind w:left="-900" w:firstLine="720"/>
        <w:jc w:val="center"/>
        <w:rPr>
          <w:b/>
          <w:sz w:val="16"/>
          <w:szCs w:val="16"/>
        </w:rPr>
      </w:pPr>
    </w:p>
    <w:p w:rsidR="007E3327" w:rsidRDefault="007E3327" w:rsidP="007E3327">
      <w:pPr>
        <w:pStyle w:val="a6"/>
        <w:rPr>
          <w:rFonts w:cstheme="minorHAnsi"/>
          <w:sz w:val="16"/>
          <w:szCs w:val="16"/>
        </w:rPr>
        <w:sectPr w:rsidR="007E3327" w:rsidSect="00520E46">
          <w:type w:val="continuous"/>
          <w:pgSz w:w="11906" w:h="16838"/>
          <w:pgMar w:top="851" w:right="1077" w:bottom="567" w:left="1077" w:header="709" w:footer="709" w:gutter="0"/>
          <w:cols w:space="708"/>
          <w:docGrid w:linePitch="360"/>
        </w:sectPr>
      </w:pPr>
    </w:p>
    <w:p w:rsidR="007E3327" w:rsidRPr="00B237F8" w:rsidRDefault="007E3327" w:rsidP="00B237F8">
      <w:pPr>
        <w:pStyle w:val="a6"/>
        <w:jc w:val="center"/>
        <w:rPr>
          <w:rFonts w:cstheme="minorHAnsi"/>
          <w:b/>
          <w:sz w:val="16"/>
          <w:szCs w:val="16"/>
        </w:rPr>
      </w:pPr>
      <w:r w:rsidRPr="00B237F8">
        <w:rPr>
          <w:rFonts w:cstheme="minorHAnsi"/>
          <w:b/>
          <w:sz w:val="16"/>
          <w:szCs w:val="16"/>
        </w:rPr>
        <w:lastRenderedPageBreak/>
        <w:t>АУКЦИОННАЯ  ДОКУМЕНТАЦИЯ</w:t>
      </w:r>
    </w:p>
    <w:p w:rsidR="007E3327" w:rsidRPr="00B237F8" w:rsidRDefault="007E3327" w:rsidP="00B237F8">
      <w:pPr>
        <w:pStyle w:val="a6"/>
        <w:jc w:val="center"/>
        <w:rPr>
          <w:rFonts w:cstheme="minorHAnsi"/>
          <w:b/>
          <w:sz w:val="16"/>
          <w:szCs w:val="16"/>
        </w:rPr>
      </w:pPr>
      <w:r w:rsidRPr="00B237F8">
        <w:rPr>
          <w:rFonts w:cstheme="minorHAnsi"/>
          <w:b/>
          <w:sz w:val="16"/>
          <w:szCs w:val="16"/>
        </w:rPr>
        <w:t>по проведению аукциона открытого по составу участников и открытого по форме подачи предложений на право заключения договоров аренды муниципального нежилого фонда МО «Город Удачный»</w:t>
      </w:r>
    </w:p>
    <w:p w:rsidR="007E3327" w:rsidRPr="007E3327" w:rsidRDefault="007E3327" w:rsidP="007E3327">
      <w:pPr>
        <w:pStyle w:val="a6"/>
        <w:jc w:val="both"/>
        <w:rPr>
          <w:rFonts w:cstheme="minorHAnsi"/>
          <w:sz w:val="16"/>
          <w:szCs w:val="16"/>
        </w:rPr>
      </w:pPr>
    </w:p>
    <w:p w:rsidR="007E3327" w:rsidRPr="007E3327" w:rsidRDefault="007E3327" w:rsidP="00B237F8">
      <w:pPr>
        <w:pStyle w:val="a6"/>
        <w:ind w:firstLine="709"/>
        <w:jc w:val="both"/>
        <w:rPr>
          <w:rFonts w:cstheme="minorHAnsi"/>
          <w:sz w:val="16"/>
          <w:szCs w:val="16"/>
        </w:rPr>
      </w:pPr>
      <w:r w:rsidRPr="007E3327">
        <w:rPr>
          <w:rFonts w:cstheme="minorHAnsi"/>
          <w:sz w:val="16"/>
          <w:szCs w:val="16"/>
        </w:rPr>
        <w:t>Администрация муниципального образования «Город Удачный» Мирнинского района Республики Саха (Якутия) (далее Организатор) приглашает всех заинтересованных физических лиц - индивидуальных предпринимателей  и  юридических (далее Претендент), желающих заключить договор аренды муниципального нежилого фонда МО «Город Удачный».</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 xml:space="preserve">Настоящая аукционная документация разработана в соответствии с Гражданским кодексом Российской Федерации, Федеральным законом от 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w:t>
      </w:r>
      <w:r w:rsidRPr="007E3327">
        <w:rPr>
          <w:rFonts w:cstheme="minorHAnsi"/>
          <w:sz w:val="16"/>
          <w:szCs w:val="16"/>
        </w:rPr>
        <w:lastRenderedPageBreak/>
        <w:t>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содержит всю необходимую для участия в аукционе информацию о предмете аукциона, а также описание порядка проведения аукциона».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Для участия в аукционе Претенденты  должны своевременно подготовить и подать заявки на участие в аукционе.</w:t>
      </w:r>
    </w:p>
    <w:p w:rsidR="007E3327" w:rsidRPr="007E3327" w:rsidRDefault="007E3327" w:rsidP="00B237F8">
      <w:pPr>
        <w:pStyle w:val="a6"/>
        <w:ind w:firstLine="709"/>
        <w:jc w:val="both"/>
        <w:rPr>
          <w:rFonts w:cstheme="minorHAnsi"/>
          <w:i/>
          <w:sz w:val="16"/>
          <w:szCs w:val="16"/>
        </w:rPr>
      </w:pPr>
      <w:r w:rsidRPr="007E3327">
        <w:rPr>
          <w:rFonts w:cstheme="minorHAnsi"/>
          <w:sz w:val="16"/>
          <w:szCs w:val="16"/>
        </w:rPr>
        <w:t>Инструкции по подготовке заявок на участие в аукционе и требования к ним, требования к Претендентам и порядку документального подтверждения соответствия этим требованиям, критерии оценки заявок на участие в аукционе, сведения о сроках и местах проведения отдельных процедур аукциона определены в разделах аукционной документации.</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lastRenderedPageBreak/>
        <w:t xml:space="preserve">Претендент для участия в аукционе должен соответствовать требованиям законодательства Российской Федерации, аукционной  документации, предъявляемым к участникам аукциона. </w:t>
      </w:r>
    </w:p>
    <w:p w:rsidR="007E3327" w:rsidRPr="007E3327" w:rsidRDefault="007E3327" w:rsidP="00B237F8">
      <w:pPr>
        <w:pStyle w:val="a6"/>
        <w:ind w:firstLine="709"/>
        <w:jc w:val="both"/>
        <w:rPr>
          <w:rFonts w:cstheme="minorHAnsi"/>
          <w:spacing w:val="-4"/>
          <w:sz w:val="16"/>
          <w:szCs w:val="16"/>
        </w:rPr>
      </w:pPr>
      <w:r w:rsidRPr="007E3327">
        <w:rPr>
          <w:rFonts w:cstheme="minorHAnsi"/>
          <w:sz w:val="16"/>
          <w:szCs w:val="16"/>
        </w:rPr>
        <w:t>Претендент</w:t>
      </w:r>
      <w:r w:rsidRPr="007E3327">
        <w:rPr>
          <w:rFonts w:cstheme="minorHAnsi"/>
          <w:spacing w:val="-4"/>
          <w:sz w:val="16"/>
          <w:szCs w:val="16"/>
        </w:rPr>
        <w:t xml:space="preserve"> несет все расходы, связанные с подготовкой и подачей заявки на участие в аукционе, участием в аукционе и заключением договора аренды муниципального имущества, а Организатор не отвечает и не имеет обязательств по этим расходам независимо от характера проведения и результатов аукциона.</w:t>
      </w:r>
    </w:p>
    <w:p w:rsidR="007E3327" w:rsidRPr="007E3327" w:rsidRDefault="007E3327" w:rsidP="007E3327">
      <w:pPr>
        <w:pStyle w:val="a6"/>
        <w:jc w:val="both"/>
        <w:rPr>
          <w:rFonts w:cstheme="minorHAnsi"/>
          <w:sz w:val="16"/>
          <w:szCs w:val="16"/>
        </w:rPr>
      </w:pPr>
    </w:p>
    <w:p w:rsidR="007E3327" w:rsidRPr="007E3327" w:rsidRDefault="007E3327" w:rsidP="007E3327">
      <w:pPr>
        <w:pStyle w:val="a6"/>
        <w:jc w:val="both"/>
        <w:rPr>
          <w:rFonts w:cstheme="minorHAnsi"/>
          <w:sz w:val="16"/>
          <w:szCs w:val="16"/>
        </w:rPr>
      </w:pPr>
      <w:r w:rsidRPr="007E3327">
        <w:rPr>
          <w:rFonts w:cstheme="minorHAnsi"/>
          <w:sz w:val="16"/>
          <w:szCs w:val="16"/>
          <w:u w:val="single"/>
        </w:rPr>
        <w:t>Примечание:</w:t>
      </w:r>
      <w:r w:rsidRPr="007E3327">
        <w:rPr>
          <w:rFonts w:cstheme="minorHAnsi"/>
          <w:sz w:val="16"/>
          <w:szCs w:val="16"/>
        </w:rPr>
        <w:t xml:space="preserve"> все изменения, вносимые в аукционную документацию в обязательном порядке размещаются на официальном сайте торгов: </w:t>
      </w:r>
      <w:r w:rsidRPr="007E3327">
        <w:rPr>
          <w:rFonts w:cstheme="minorHAnsi"/>
          <w:sz w:val="16"/>
          <w:szCs w:val="16"/>
          <w:u w:val="single"/>
          <w:lang w:val="en-US"/>
        </w:rPr>
        <w:t>www</w:t>
      </w:r>
      <w:r w:rsidRPr="007E3327">
        <w:rPr>
          <w:rFonts w:cstheme="minorHAnsi"/>
          <w:sz w:val="16"/>
          <w:szCs w:val="16"/>
          <w:u w:val="single"/>
        </w:rPr>
        <w:t>.</w:t>
      </w:r>
      <w:r w:rsidRPr="007E3327">
        <w:rPr>
          <w:rFonts w:cstheme="minorHAnsi"/>
          <w:sz w:val="16"/>
          <w:szCs w:val="16"/>
          <w:u w:val="single"/>
          <w:lang w:val="en-US"/>
        </w:rPr>
        <w:t>torgi</w:t>
      </w:r>
      <w:r w:rsidRPr="007E3327">
        <w:rPr>
          <w:rFonts w:cstheme="minorHAnsi"/>
          <w:sz w:val="16"/>
          <w:szCs w:val="16"/>
          <w:u w:val="single"/>
        </w:rPr>
        <w:t>.</w:t>
      </w:r>
      <w:r w:rsidRPr="007E3327">
        <w:rPr>
          <w:rFonts w:cstheme="minorHAnsi"/>
          <w:sz w:val="16"/>
          <w:szCs w:val="16"/>
          <w:u w:val="single"/>
          <w:lang w:val="en-US"/>
        </w:rPr>
        <w:t>gov</w:t>
      </w:r>
      <w:r w:rsidRPr="007E3327">
        <w:rPr>
          <w:rFonts w:cstheme="minorHAnsi"/>
          <w:sz w:val="16"/>
          <w:szCs w:val="16"/>
          <w:u w:val="single"/>
        </w:rPr>
        <w:t>.</w:t>
      </w:r>
      <w:r w:rsidRPr="007E3327">
        <w:rPr>
          <w:rFonts w:cstheme="minorHAnsi"/>
          <w:sz w:val="16"/>
          <w:szCs w:val="16"/>
          <w:u w:val="single"/>
          <w:lang w:val="en-US"/>
        </w:rPr>
        <w:t>ru</w:t>
      </w:r>
    </w:p>
    <w:p w:rsidR="007E3327" w:rsidRPr="00B237F8" w:rsidRDefault="007E3327" w:rsidP="00B237F8">
      <w:pPr>
        <w:pStyle w:val="a6"/>
        <w:jc w:val="center"/>
        <w:rPr>
          <w:rFonts w:cstheme="minorHAnsi"/>
          <w:b/>
          <w:sz w:val="16"/>
          <w:szCs w:val="16"/>
        </w:rPr>
      </w:pPr>
      <w:r w:rsidRPr="00B237F8">
        <w:rPr>
          <w:rFonts w:cstheme="minorHAnsi"/>
          <w:b/>
          <w:sz w:val="16"/>
          <w:szCs w:val="16"/>
        </w:rPr>
        <w:t>1. Аукционная документация</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1.1. Организатором аукционов при передаче в пользование и владение муниципального имущества МО «Город Удачный» выступает администрация муниципального образования «Город Удачный» Мирнинского района Республики Саха (Якутия).</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Место нахождения и почтовый адрес организатора аукциона указаны в извещении о проведении аукциона.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1.2. Описание и местонахождение муниципального имущества, а также площадь помещений, права на которые передаются по договору, указаны в извещении о проведении аукциона.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1.3. Целевое назначение имущества, права на которое передаются по договору указано в извещении о проведении аукциона.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1.4. Начальная (минимальная) цена договора (цена лота) указана в извещении о проведении аукциона.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1.5. Проводимый в соответствии с настоящей аукционной документацией аукцион являются открытым по составу участников и форме подачи предложений.</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1.6.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указаны в форме договора аренды, который является приложением к аукционной настоящей документации.</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1.7 Порядок, место, дата начала и окончания подачи заявок на участие в аукционе, указаны в извещении о проведении аукциона.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1.8. При заключении и исполнении договора с победителем аукциона, изменение условий договора указанных в аукционной документации, по соглашению сторон и в одностороннем порядке не допускается.</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1.9. 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7E3327" w:rsidRPr="00B237F8" w:rsidRDefault="007E3327" w:rsidP="00B237F8">
      <w:pPr>
        <w:pStyle w:val="a6"/>
        <w:jc w:val="center"/>
        <w:rPr>
          <w:rFonts w:cstheme="minorHAnsi"/>
          <w:b/>
          <w:sz w:val="16"/>
          <w:szCs w:val="16"/>
        </w:rPr>
      </w:pPr>
      <w:r w:rsidRPr="00B237F8">
        <w:rPr>
          <w:rFonts w:cstheme="minorHAnsi"/>
          <w:b/>
          <w:sz w:val="16"/>
          <w:szCs w:val="16"/>
        </w:rPr>
        <w:t>2. Комиссия по проведению торгов</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2.1. Для проведения аукционов создана Комиссия по проведению торгов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«Город Удачный» Мирнинского района Республики Саха (Якутия) 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(далее Комиссия по проведению торгов), определен ее состав и порядок работы, назначен председатель комиссии  и секретарь комиссии.</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2.2. Число членов комиссии не менее пяти человек.</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 xml:space="preserve">2.3. 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торгах (в том числе физические лица, являющиеся участниками (акционерами) этих организаций, членами их органов управления, кредиторами участников аукционов). В случае выявления в составе комиссии указанных лиц организатор аукционов, принявший решение о создании </w:t>
      </w:r>
      <w:r w:rsidRPr="007E3327">
        <w:rPr>
          <w:rFonts w:cstheme="minorHAnsi"/>
          <w:sz w:val="16"/>
          <w:szCs w:val="16"/>
        </w:rPr>
        <w:lastRenderedPageBreak/>
        <w:t>комиссии, обязан незамедлительно заменить их иными физическими лицами.</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2.4. Замена члена комиссии допускается только по распоряжению главы МО «Город Удачный».</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2.5. При объявлении аукциона Комиссией по проведению торгов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2.6.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E3327" w:rsidRPr="00B237F8" w:rsidRDefault="007E3327" w:rsidP="00B237F8">
      <w:pPr>
        <w:pStyle w:val="a6"/>
        <w:jc w:val="center"/>
        <w:rPr>
          <w:rFonts w:cstheme="minorHAnsi"/>
          <w:b/>
          <w:sz w:val="16"/>
          <w:szCs w:val="16"/>
        </w:rPr>
      </w:pPr>
      <w:r w:rsidRPr="00B237F8">
        <w:rPr>
          <w:rFonts w:cstheme="minorHAnsi"/>
          <w:b/>
          <w:sz w:val="16"/>
          <w:szCs w:val="16"/>
        </w:rPr>
        <w:t>3. Требования к участникам конкурсов и аукционов</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3.1. 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 xml:space="preserve">3.2. </w:t>
      </w:r>
      <w:r w:rsidRPr="007E3327">
        <w:rPr>
          <w:rFonts w:cstheme="minorHAnsi"/>
          <w:sz w:val="16"/>
          <w:szCs w:val="16"/>
          <w:u w:val="single"/>
        </w:rPr>
        <w:t>Участники аукционов должны соответствовать следующим требованиям:</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3.2.1. отсутствие решения о ликвидации юридического лица- заявителя или о прекращении физическим лицом – заявителем  деятельности в качестве индивидуального предпринимателя.</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3.2.2. отсутствие решения о признании заявителя банкротом и об открытии конкурсного производства в отношении него.</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 xml:space="preserve">3.3. Организатор конкурсов и аукционов, Комиссия по проведению торгов вправе запрашивать информацию и документы в целях проверки соответствия участника аукционов, требованиям, указанным в пункте 3.2. настоящей  аукционной документации, у органов власти в соответствии с их компетенцией и иных лиц, за исключением лиц, подавших заявку на участие в торгах. </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3.4. Не допускается взимание с участников конкурсов и аукционов платы за участие в аукционе, за исключением платы за предоставление документации об аукционе в случаях, предусмотренных настоящей аукционной документацией.</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3.5. Организатором аукционов может быть установлено требование о внесении задатка. При этом размер задатка устанавливается в размере 10% от годовой арендной платы или стоимости муниципального имущества. В случае если организатором конкурсов и аукционов установлено требование о внесении задатка, такое требование в равной мере распространяется на всех участников конкурсов и аукционов и указывается в извещении о проведении аукционов.</w:t>
      </w:r>
    </w:p>
    <w:p w:rsidR="007E3327" w:rsidRPr="00B237F8" w:rsidRDefault="007E3327" w:rsidP="00B237F8">
      <w:pPr>
        <w:pStyle w:val="a6"/>
        <w:jc w:val="center"/>
        <w:rPr>
          <w:rFonts w:cstheme="minorHAnsi"/>
          <w:b/>
          <w:sz w:val="16"/>
          <w:szCs w:val="16"/>
        </w:rPr>
      </w:pPr>
      <w:r w:rsidRPr="00B237F8">
        <w:rPr>
          <w:rFonts w:cstheme="minorHAnsi"/>
          <w:b/>
          <w:sz w:val="16"/>
          <w:szCs w:val="16"/>
        </w:rPr>
        <w:t>4. Условия допуска к участию в торгах</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 индивидуальный предприниматель, претендующее на заключение договора и подавшее заявку на участие в аукционе (далее - заявитель).</w:t>
      </w:r>
    </w:p>
    <w:p w:rsidR="007E3327" w:rsidRPr="007E3327" w:rsidRDefault="007E3327" w:rsidP="00B237F8">
      <w:pPr>
        <w:pStyle w:val="a6"/>
        <w:ind w:firstLine="709"/>
        <w:jc w:val="both"/>
        <w:rPr>
          <w:rFonts w:cstheme="minorHAnsi"/>
          <w:color w:val="FF0000"/>
          <w:sz w:val="16"/>
          <w:szCs w:val="16"/>
          <w:u w:val="single"/>
        </w:rPr>
      </w:pPr>
      <w:r w:rsidRPr="007E3327">
        <w:rPr>
          <w:rFonts w:cstheme="minorHAnsi"/>
          <w:sz w:val="16"/>
          <w:szCs w:val="16"/>
        </w:rPr>
        <w:t xml:space="preserve">4.2. </w:t>
      </w:r>
      <w:r w:rsidRPr="007E3327">
        <w:rPr>
          <w:rFonts w:cstheme="minorHAnsi"/>
          <w:sz w:val="16"/>
          <w:szCs w:val="16"/>
          <w:u w:val="single"/>
        </w:rPr>
        <w:t>Заявитель не допускается Комиссией по проведению торгов  к участию в аукционах в случаях:</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1) непредставления документов, определенных пунктом 6.2 настоящей аукционной документации, либо наличия в таких документах недостоверных сведений;</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2) несоответствия требованиям, указанным в пункте 3.2 настоящей аукционной документации;</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3) невнесения задатка, если требование о внесении задатка указано в извещении о проведении аукционов;</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4) несоответствия заявки на участие в аукционах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или аукциона, участниками которого могут </w:t>
      </w:r>
      <w:r w:rsidRPr="007E3327">
        <w:rPr>
          <w:rFonts w:cstheme="minorHAnsi"/>
          <w:sz w:val="16"/>
          <w:szCs w:val="16"/>
        </w:rPr>
        <w:lastRenderedPageBreak/>
        <w:t>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4.3. В случае установления факта недостоверности сведений, содержащихся в документах, представленных заявителем аукциона в соответствии с настоящей аукционной документации, Комиссия по проведению торгов обязана отстранить такого заявителя аукциона от участия в аукционе на любом этапе их проведения.</w:t>
      </w:r>
    </w:p>
    <w:p w:rsidR="007E3327" w:rsidRPr="00B237F8" w:rsidRDefault="007E3327" w:rsidP="00B237F8">
      <w:pPr>
        <w:pStyle w:val="a6"/>
        <w:jc w:val="center"/>
        <w:rPr>
          <w:rFonts w:cstheme="minorHAnsi"/>
          <w:b/>
          <w:sz w:val="16"/>
          <w:szCs w:val="16"/>
        </w:rPr>
      </w:pPr>
      <w:r w:rsidRPr="00B237F8">
        <w:rPr>
          <w:rFonts w:cstheme="minorHAnsi"/>
          <w:b/>
          <w:sz w:val="16"/>
          <w:szCs w:val="16"/>
        </w:rPr>
        <w:t>5. Информационное обеспечение аукциона, извещение о проведении аукциона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5.1. Информация о проведении аукционов размещается на о</w:t>
      </w:r>
      <w:r w:rsidRPr="007E3327">
        <w:rPr>
          <w:rFonts w:cstheme="minorHAnsi"/>
          <w:sz w:val="16"/>
          <w:szCs w:val="16"/>
          <w:lang w:eastAsia="ru-RU"/>
        </w:rPr>
        <w:t xml:space="preserve">фициальном сайте Российской Федерации для размещения информации о проведении торгов: </w:t>
      </w:r>
      <w:hyperlink r:id="rId13" w:history="1">
        <w:r w:rsidRPr="007E3327">
          <w:rPr>
            <w:rStyle w:val="a3"/>
            <w:rFonts w:cstheme="minorHAnsi"/>
            <w:sz w:val="16"/>
            <w:szCs w:val="16"/>
            <w:lang w:val="en-US" w:eastAsia="ru-RU"/>
          </w:rPr>
          <w:t>www</w:t>
        </w:r>
        <w:r w:rsidRPr="007E3327">
          <w:rPr>
            <w:rStyle w:val="a3"/>
            <w:rFonts w:cstheme="minorHAnsi"/>
            <w:sz w:val="16"/>
            <w:szCs w:val="16"/>
            <w:lang w:eastAsia="ru-RU"/>
          </w:rPr>
          <w:t>.</w:t>
        </w:r>
        <w:r w:rsidRPr="007E3327">
          <w:rPr>
            <w:rStyle w:val="a3"/>
            <w:rFonts w:cstheme="minorHAnsi"/>
            <w:sz w:val="16"/>
            <w:szCs w:val="16"/>
            <w:lang w:val="en-US" w:eastAsia="ru-RU"/>
          </w:rPr>
          <w:t>torgi</w:t>
        </w:r>
        <w:r w:rsidRPr="007E3327">
          <w:rPr>
            <w:rStyle w:val="a3"/>
            <w:rFonts w:cstheme="minorHAnsi"/>
            <w:sz w:val="16"/>
            <w:szCs w:val="16"/>
            <w:lang w:eastAsia="ru-RU"/>
          </w:rPr>
          <w:t>.</w:t>
        </w:r>
        <w:r w:rsidRPr="007E3327">
          <w:rPr>
            <w:rStyle w:val="a3"/>
            <w:rFonts w:cstheme="minorHAnsi"/>
            <w:sz w:val="16"/>
            <w:szCs w:val="16"/>
            <w:lang w:val="en-US" w:eastAsia="ru-RU"/>
          </w:rPr>
          <w:t>gov</w:t>
        </w:r>
        <w:r w:rsidRPr="007E3327">
          <w:rPr>
            <w:rStyle w:val="a3"/>
            <w:rFonts w:cstheme="minorHAnsi"/>
            <w:sz w:val="16"/>
            <w:szCs w:val="16"/>
            <w:lang w:eastAsia="ru-RU"/>
          </w:rPr>
          <w:t>.</w:t>
        </w:r>
        <w:r w:rsidRPr="007E3327">
          <w:rPr>
            <w:rStyle w:val="a3"/>
            <w:rFonts w:cstheme="minorHAnsi"/>
            <w:sz w:val="16"/>
            <w:szCs w:val="16"/>
            <w:lang w:val="en-US" w:eastAsia="ru-RU"/>
          </w:rPr>
          <w:t>ru</w:t>
        </w:r>
      </w:hyperlink>
      <w:r w:rsidRPr="007E3327">
        <w:rPr>
          <w:rFonts w:cstheme="minorHAnsi"/>
          <w:color w:val="0000CC"/>
          <w:sz w:val="16"/>
          <w:szCs w:val="16"/>
          <w:u w:val="single"/>
          <w:lang w:eastAsia="ru-RU"/>
        </w:rPr>
        <w:t xml:space="preserve"> </w:t>
      </w:r>
      <w:r w:rsidRPr="007E3327">
        <w:rPr>
          <w:rFonts w:cstheme="minorHAnsi"/>
          <w:sz w:val="16"/>
          <w:szCs w:val="16"/>
          <w:lang w:eastAsia="ru-RU"/>
        </w:rPr>
        <w:t>и на</w:t>
      </w:r>
      <w:r w:rsidRPr="007E3327">
        <w:rPr>
          <w:rFonts w:cstheme="minorHAnsi"/>
          <w:color w:val="0000CC"/>
          <w:sz w:val="16"/>
          <w:szCs w:val="16"/>
          <w:lang w:eastAsia="ru-RU"/>
        </w:rPr>
        <w:t xml:space="preserve"> </w:t>
      </w:r>
      <w:r w:rsidRPr="007E3327">
        <w:rPr>
          <w:rFonts w:cstheme="minorHAnsi"/>
          <w:sz w:val="16"/>
          <w:szCs w:val="16"/>
        </w:rPr>
        <w:t xml:space="preserve">официальном сайте администрации МО «Город Удачный» </w:t>
      </w:r>
      <w:hyperlink r:id="rId14" w:history="1">
        <w:r w:rsidRPr="007E3327">
          <w:rPr>
            <w:rStyle w:val="a3"/>
            <w:rFonts w:cstheme="minorHAnsi"/>
            <w:sz w:val="16"/>
            <w:szCs w:val="16"/>
            <w:lang w:val="en-US"/>
          </w:rPr>
          <w:t>www</w:t>
        </w:r>
        <w:r w:rsidRPr="007E3327">
          <w:rPr>
            <w:rStyle w:val="a3"/>
            <w:rFonts w:cstheme="minorHAnsi"/>
            <w:sz w:val="16"/>
            <w:szCs w:val="16"/>
          </w:rPr>
          <w:t>.мо-город-удачный.рф</w:t>
        </w:r>
      </w:hyperlink>
      <w:r w:rsidRPr="007E3327">
        <w:rPr>
          <w:rFonts w:cstheme="minorHAnsi"/>
          <w:sz w:val="16"/>
          <w:szCs w:val="16"/>
        </w:rPr>
        <w:t xml:space="preserve"> в сети "Интернет" для размещения информации о проведении аукционов, без взимания платы. При этом к информации о проведении аукционов относится, предусмотренная настоящей аукционной документацией, информация и полученные в результате принятия решения о проведении аукционов и в ходе аукционов сведения, в том числе сведения, содержащиеся в извещении о проведении аукционов, извещении об отказе от проведения аукционов, аукционной документации, изменениях, вносимых в такие извещения и такую документацию, разъяснениях такой документации, протоколах, составляемых в ходе аукционов.</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5.2. Информация о проведении аукциона, размещенная на сайте указанном в пункте 5.1. настоящей документации, доступна для ознакомления без взимания платы. Размещение информации о проведении аукционов на официальном сайте в соответствии с настоящим аукционной документацией является публичной офертой, предусмотренной статьей 437 Гражданского кодекса Российской Федерации</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5.3. Извещение о проведении аукциона размещается на официальном сайте, указанном в пункте 5.1.  настоящей аукционной документации не менее чем за двадцать дней до дня окончания подачи заявок на участие в аукционе.</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5.4.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указанном в пункте 5.1. настоящей аукционной документации. При этом срок подачи заявок на участие в аукционе должен быть продлен таким образом, чтобы с даты размещения на сайте указанном в пункте 5.1. настоящей аукционной документации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 xml:space="preserve">5.5.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указанном в пункте 5.1. настоящей аукционной документации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 </w:t>
      </w:r>
    </w:p>
    <w:p w:rsidR="007E3327" w:rsidRPr="00B237F8" w:rsidRDefault="007E3327" w:rsidP="00B237F8">
      <w:pPr>
        <w:pStyle w:val="a6"/>
        <w:jc w:val="center"/>
        <w:rPr>
          <w:rFonts w:cstheme="minorHAnsi"/>
          <w:b/>
          <w:sz w:val="16"/>
          <w:szCs w:val="16"/>
        </w:rPr>
      </w:pPr>
      <w:r w:rsidRPr="00B237F8">
        <w:rPr>
          <w:rFonts w:cstheme="minorHAnsi"/>
          <w:b/>
          <w:sz w:val="16"/>
          <w:szCs w:val="16"/>
        </w:rPr>
        <w:t>6</w:t>
      </w:r>
      <w:r w:rsidR="00B237F8" w:rsidRPr="00B237F8">
        <w:rPr>
          <w:rFonts w:cstheme="minorHAnsi"/>
          <w:b/>
          <w:sz w:val="16"/>
          <w:szCs w:val="16"/>
        </w:rPr>
        <w:t>.</w:t>
      </w:r>
      <w:r w:rsidRPr="00B237F8">
        <w:rPr>
          <w:rFonts w:cstheme="minorHAnsi"/>
          <w:b/>
          <w:sz w:val="16"/>
          <w:szCs w:val="16"/>
        </w:rPr>
        <w:t xml:space="preserve"> Порядок подачи заявок на участие в аукционе</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 xml:space="preserve">6.1.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w:t>
      </w:r>
      <w:r w:rsidRPr="007E3327">
        <w:rPr>
          <w:rFonts w:cstheme="minorHAnsi"/>
          <w:sz w:val="16"/>
          <w:szCs w:val="16"/>
        </w:rPr>
        <w:lastRenderedPageBreak/>
        <w:t>в соответствии со статьей 438 Гражданского кодекса Российской Федерации.</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6.2. Заявка на участие в аукционе должна содержать:</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1) сведения и документы о заявителе, подавшем такую заявку:</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в) копия свидетельства о государственной регистрации юридического лица или физического лица в качестве индивидуального предпринимателя;</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г) копия  свидетельства о постановке на учет юридического лица или индивидуального предпринимателя в налоговом органе;</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д)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е) копии учредительных документов заявителя (для юридических лиц);</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з) опись документов.</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6.3. Заявитель вправе подать только одну заявку в отношении каждого предмета аукциона (лота).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6.4.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6.5. Каждая заявка на участие в аукционе, поступившая в срок, указанный в извещении 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 xml:space="preserve">6.6. Полученные после окончания установленного срока приема заявок на участие в аукционе заявки не </w:t>
      </w:r>
      <w:r w:rsidRPr="007E3327">
        <w:rPr>
          <w:rFonts w:cstheme="minorHAnsi"/>
          <w:sz w:val="16"/>
          <w:szCs w:val="16"/>
        </w:rPr>
        <w:lastRenderedPageBreak/>
        <w:t>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6.7.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6.8.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E3327" w:rsidRPr="00B237F8" w:rsidRDefault="007E3327" w:rsidP="00B237F8">
      <w:pPr>
        <w:pStyle w:val="a6"/>
        <w:ind w:firstLine="709"/>
        <w:jc w:val="center"/>
        <w:rPr>
          <w:rFonts w:cstheme="minorHAnsi"/>
          <w:b/>
          <w:sz w:val="16"/>
          <w:szCs w:val="16"/>
        </w:rPr>
      </w:pPr>
      <w:r w:rsidRPr="00B237F8">
        <w:rPr>
          <w:rFonts w:cstheme="minorHAnsi"/>
          <w:b/>
          <w:sz w:val="16"/>
          <w:szCs w:val="16"/>
        </w:rPr>
        <w:t>7. Порядок рассмотрения заявок на участие в аукционе</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7.1. Комиссия по проведению торгов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3.2. настоящей аукционной документацией.</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7.2. Срок рассмотрения заявок на участие в аукционе не может превышать десяти дней с даты окончания срока подачи заявок.</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7.3.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7.4. На основании результатов рассмотрения заявок на участие в аукционе. Комиссией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4.2. – 4.3. настоящей аукционной документацией которое оформляется протоколом рассмотрения заявок на участие в аукционе. Протокол ведется Комиссией по проведению торгов и подписывается всеми присутствующими на заседании членами Комиссии по проведению торгов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указанном в п.5.1. Заявителям направляются уведомления о принятых Комиссией по проведению торгов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7.5.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7.6.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E3327" w:rsidRPr="007E3327" w:rsidRDefault="007E3327" w:rsidP="007E3327">
      <w:pPr>
        <w:pStyle w:val="a6"/>
        <w:jc w:val="both"/>
        <w:rPr>
          <w:rFonts w:cstheme="minorHAnsi"/>
          <w:sz w:val="16"/>
          <w:szCs w:val="16"/>
        </w:rPr>
      </w:pPr>
    </w:p>
    <w:p w:rsidR="007E3327" w:rsidRPr="00B237F8" w:rsidRDefault="007E3327" w:rsidP="00B237F8">
      <w:pPr>
        <w:pStyle w:val="a6"/>
        <w:jc w:val="center"/>
        <w:rPr>
          <w:rFonts w:cstheme="minorHAnsi"/>
          <w:b/>
          <w:sz w:val="16"/>
          <w:szCs w:val="16"/>
        </w:rPr>
      </w:pPr>
      <w:r w:rsidRPr="00B237F8">
        <w:rPr>
          <w:rFonts w:cstheme="minorHAnsi"/>
          <w:b/>
          <w:sz w:val="16"/>
          <w:szCs w:val="16"/>
        </w:rPr>
        <w:t>8. Порядок проведения аукциона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8.2. Аукцион проводится организатором аукциона в присутствии членов Комиссии по проведению торгов и участников аукциона (их представителей).</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8.3.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8.4.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8.5. Аукционист выбирается из числа членов аукционной комиссии путем открытого голосования членов Комиссии по проведению торгов большинством голосов.</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8.6. Аукцион проводится в следующем порядке:</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1) комиссия по проведению торгов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по проведению торгов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8.4. настоящей аукционной документацией, поднимает карточку, в случае если он согласен заключить договор по объявленной цене;</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8.4. настоящей аукционной документацией, и "шаг аукциона", в соответствии с которым повышается цена;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6) если действующий правообладатель воспользовался правом, предусмотренным подпунктом 5 пункта 9.6.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w:t>
      </w:r>
      <w:r w:rsidRPr="007E3327">
        <w:rPr>
          <w:rFonts w:cstheme="minorHAnsi"/>
          <w:sz w:val="16"/>
          <w:szCs w:val="16"/>
        </w:rPr>
        <w:lastRenderedPageBreak/>
        <w:t>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8.8.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по проведению торгов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8.9.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8.10. Любой участник аукциона вправе осуществлять аудио- и/или видеозапись аукциона.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8.11.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8.12.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8.13.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документации предусмотрено два и более лота, решение о признании аукциона несостоявшимся принимается в отношении каждого лота отдельно.</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8.14. Протоколы, составленные в ходе проведения аукциона, заявки на участие в аукционе, аукционной документации,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E3327" w:rsidRPr="00B237F8" w:rsidRDefault="007E3327" w:rsidP="00B237F8">
      <w:pPr>
        <w:pStyle w:val="a6"/>
        <w:jc w:val="center"/>
        <w:rPr>
          <w:rFonts w:cstheme="minorHAnsi"/>
          <w:b/>
          <w:sz w:val="16"/>
          <w:szCs w:val="16"/>
        </w:rPr>
      </w:pPr>
      <w:r w:rsidRPr="00B237F8">
        <w:rPr>
          <w:rFonts w:cstheme="minorHAnsi"/>
          <w:b/>
          <w:sz w:val="16"/>
          <w:szCs w:val="16"/>
        </w:rPr>
        <w:t>9. Заключение договора по результатам аукциона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lastRenderedPageBreak/>
        <w:t>9.1. Заключение договора осуществляется в порядке, предусмотренном Гражданским кодексом Российской Федерации и иными федеральными законами.</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9.5. настоящей аукционной документацией, в случае установления факта: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3) предоставления таким лицом заведомо ложных сведений, содержащихся в документах, предусмотренных пунктом 6.2 настоящей аукционной документацией.</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9.3.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торгов в срок не позднее дня, следующего после дня установления фактов, предусмотренных пунктом 9.2. настоящей аукционной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Протокол подписывается всеми присутствующими членами Комиссии по проведению торгов в день его составления. Протокол составляется в двух экземплярах, один из которых хранится у организатора аукциона.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трех рабочих дней с даты подписания протокола передает один экземпляр протокола лицу, с которым отказывается заключить договор.</w:t>
      </w:r>
    </w:p>
    <w:p w:rsidR="007E3327" w:rsidRPr="007E3327" w:rsidRDefault="007E3327" w:rsidP="00B237F8">
      <w:pPr>
        <w:pStyle w:val="a6"/>
        <w:ind w:firstLine="709"/>
        <w:jc w:val="both"/>
        <w:rPr>
          <w:rFonts w:cstheme="minorHAnsi"/>
          <w:color w:val="FF0000"/>
          <w:sz w:val="16"/>
          <w:szCs w:val="16"/>
          <w:u w:val="single"/>
        </w:rPr>
      </w:pPr>
      <w:r w:rsidRPr="007E3327">
        <w:rPr>
          <w:rFonts w:cstheme="minorHAnsi"/>
          <w:sz w:val="16"/>
          <w:szCs w:val="16"/>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9.5.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9.6. настоящей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9.3. настоящей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r w:rsidRPr="007E3327">
        <w:rPr>
          <w:rFonts w:cstheme="minorHAnsi"/>
          <w:sz w:val="16"/>
          <w:szCs w:val="16"/>
        </w:rPr>
        <w:lastRenderedPageBreak/>
        <w:t>участие в аукционе которого присвоен второй номер, в десятидневный срок и представляется организатору аукциона.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9.7.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9.8.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Способ обеспечения исполнения договора из перечисленных в настоящем пункте определяется таким участником аукциона самостоятельно.</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9.9. В случае если было установлено требование о внесении задатка, сумма задатка  не возвращается победителю аукциона, а засчитывается в счет исполнения обязательств по заключенному договору аренды, в случае если такие обязательства возникают в течение 5 рабочих дней с момента заключения договора в размере таких обязательств.</w:t>
      </w:r>
      <w:r w:rsidRPr="007E3327">
        <w:rPr>
          <w:rFonts w:cstheme="minorHAnsi"/>
          <w:color w:val="FF0000"/>
          <w:sz w:val="16"/>
          <w:szCs w:val="16"/>
        </w:rPr>
        <w:t xml:space="preserve"> </w:t>
      </w:r>
      <w:r w:rsidRPr="007E3327">
        <w:rPr>
          <w:rFonts w:cstheme="minorHAnsi"/>
          <w:sz w:val="16"/>
          <w:szCs w:val="16"/>
        </w:rPr>
        <w:t>Задаток возвращается участнику аукциона, заявке на участие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7E3327" w:rsidRPr="00B237F8" w:rsidRDefault="007E3327" w:rsidP="00B237F8">
      <w:pPr>
        <w:pStyle w:val="a6"/>
        <w:jc w:val="center"/>
        <w:rPr>
          <w:rFonts w:cstheme="minorHAnsi"/>
          <w:b/>
          <w:sz w:val="16"/>
          <w:szCs w:val="16"/>
        </w:rPr>
      </w:pPr>
      <w:r w:rsidRPr="00B237F8">
        <w:rPr>
          <w:rFonts w:cstheme="minorHAnsi"/>
          <w:b/>
          <w:sz w:val="16"/>
          <w:szCs w:val="16"/>
        </w:rPr>
        <w:t>10. Последствия признания аукциона несостоявшимся</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10.1. В случае если аукцион признан несостоявшимся, организатор аукциона вправе объявить о проведении нового аукциона либо аукциона в установленном порядке.</w:t>
      </w:r>
    </w:p>
    <w:p w:rsidR="007E3327" w:rsidRPr="007E3327" w:rsidRDefault="007E3327" w:rsidP="00B237F8">
      <w:pPr>
        <w:pStyle w:val="a6"/>
        <w:ind w:firstLine="709"/>
        <w:jc w:val="both"/>
        <w:rPr>
          <w:rFonts w:cstheme="minorHAnsi"/>
          <w:sz w:val="16"/>
          <w:szCs w:val="16"/>
        </w:rPr>
      </w:pPr>
      <w:r w:rsidRPr="007E3327">
        <w:rPr>
          <w:rFonts w:cstheme="minorHAnsi"/>
          <w:sz w:val="16"/>
          <w:szCs w:val="16"/>
        </w:rPr>
        <w:t>10.2. В случае объявления о проведении нового аукциона организатор аукциона вправе изменить условия аукциона.</w:t>
      </w:r>
    </w:p>
    <w:p w:rsidR="007E3327" w:rsidRDefault="007E3327" w:rsidP="007E3327">
      <w:pPr>
        <w:pStyle w:val="a6"/>
        <w:jc w:val="both"/>
        <w:rPr>
          <w:rFonts w:cstheme="minorHAnsi"/>
          <w:sz w:val="16"/>
          <w:szCs w:val="16"/>
        </w:rPr>
      </w:pPr>
    </w:p>
    <w:p w:rsidR="0050048F" w:rsidRDefault="0050048F" w:rsidP="007E3327">
      <w:pPr>
        <w:pStyle w:val="a6"/>
        <w:jc w:val="both"/>
        <w:rPr>
          <w:rFonts w:cstheme="minorHAnsi"/>
          <w:sz w:val="16"/>
          <w:szCs w:val="16"/>
        </w:rPr>
      </w:pPr>
    </w:p>
    <w:p w:rsidR="0050048F" w:rsidRPr="0050048F" w:rsidRDefault="0050048F" w:rsidP="0050048F">
      <w:pPr>
        <w:pStyle w:val="a6"/>
        <w:jc w:val="center"/>
        <w:rPr>
          <w:rFonts w:ascii="Times New Roman" w:eastAsia="Times New Roman" w:hAnsi="Times New Roman" w:cs="Times New Roman"/>
          <w:b/>
          <w:sz w:val="16"/>
          <w:szCs w:val="16"/>
        </w:rPr>
      </w:pPr>
      <w:r w:rsidRPr="0050048F">
        <w:rPr>
          <w:rFonts w:ascii="Times New Roman" w:eastAsia="Times New Roman" w:hAnsi="Times New Roman" w:cs="Times New Roman"/>
          <w:b/>
          <w:sz w:val="16"/>
          <w:szCs w:val="16"/>
        </w:rPr>
        <w:t>ПОСТАНОВЛЕНИЕ</w:t>
      </w:r>
    </w:p>
    <w:p w:rsidR="0050048F" w:rsidRPr="0050048F" w:rsidRDefault="0050048F" w:rsidP="0050048F">
      <w:pPr>
        <w:pStyle w:val="a6"/>
        <w:jc w:val="both"/>
        <w:rPr>
          <w:rFonts w:ascii="Times New Roman" w:eastAsia="Times New Roman" w:hAnsi="Times New Roman" w:cs="Times New Roman"/>
          <w:sz w:val="16"/>
          <w:szCs w:val="16"/>
        </w:rPr>
      </w:pPr>
    </w:p>
    <w:p w:rsidR="0050048F" w:rsidRPr="0050048F" w:rsidRDefault="0050048F" w:rsidP="0050048F">
      <w:pPr>
        <w:pStyle w:val="a6"/>
        <w:jc w:val="both"/>
        <w:rPr>
          <w:rFonts w:ascii="Times New Roman" w:eastAsia="Times New Roman" w:hAnsi="Times New Roman" w:cs="Times New Roman"/>
          <w:b/>
          <w:sz w:val="16"/>
          <w:szCs w:val="16"/>
        </w:rPr>
      </w:pPr>
      <w:r w:rsidRPr="0050048F">
        <w:rPr>
          <w:rFonts w:ascii="Times New Roman" w:eastAsia="Times New Roman" w:hAnsi="Times New Roman" w:cs="Times New Roman"/>
          <w:b/>
          <w:sz w:val="16"/>
          <w:szCs w:val="16"/>
        </w:rPr>
        <w:t>14</w:t>
      </w:r>
      <w:r w:rsidRPr="0050048F">
        <w:rPr>
          <w:b/>
          <w:sz w:val="16"/>
          <w:szCs w:val="16"/>
        </w:rPr>
        <w:t>.</w:t>
      </w:r>
      <w:r w:rsidRPr="0050048F">
        <w:rPr>
          <w:rFonts w:ascii="Times New Roman" w:eastAsia="Times New Roman" w:hAnsi="Times New Roman" w:cs="Times New Roman"/>
          <w:b/>
          <w:sz w:val="16"/>
          <w:szCs w:val="16"/>
        </w:rPr>
        <w:t>08</w:t>
      </w:r>
      <w:r w:rsidRPr="0050048F">
        <w:rPr>
          <w:b/>
          <w:sz w:val="16"/>
          <w:szCs w:val="16"/>
        </w:rPr>
        <w:t>.</w:t>
      </w:r>
      <w:r w:rsidRPr="0050048F">
        <w:rPr>
          <w:rFonts w:ascii="Times New Roman" w:eastAsia="Times New Roman" w:hAnsi="Times New Roman" w:cs="Times New Roman"/>
          <w:b/>
          <w:sz w:val="16"/>
          <w:szCs w:val="16"/>
        </w:rPr>
        <w:t xml:space="preserve">2018 </w:t>
      </w:r>
      <w:r w:rsidRPr="0050048F">
        <w:rPr>
          <w:b/>
          <w:sz w:val="16"/>
          <w:szCs w:val="16"/>
        </w:rPr>
        <w:t>г.</w:t>
      </w:r>
      <w:r w:rsidRPr="0050048F">
        <w:rPr>
          <w:b/>
          <w:sz w:val="16"/>
          <w:szCs w:val="16"/>
        </w:rPr>
        <w:tab/>
      </w:r>
      <w:r w:rsidRPr="0050048F">
        <w:rPr>
          <w:b/>
          <w:sz w:val="16"/>
          <w:szCs w:val="16"/>
        </w:rPr>
        <w:tab/>
      </w:r>
      <w:r w:rsidRPr="0050048F">
        <w:rPr>
          <w:b/>
          <w:sz w:val="16"/>
          <w:szCs w:val="16"/>
        </w:rPr>
        <w:tab/>
      </w:r>
      <w:r w:rsidRPr="0050048F">
        <w:rPr>
          <w:b/>
          <w:sz w:val="16"/>
          <w:szCs w:val="16"/>
        </w:rPr>
        <w:tab/>
        <w:t>№</w:t>
      </w:r>
      <w:r w:rsidRPr="0050048F">
        <w:rPr>
          <w:rFonts w:ascii="Times New Roman" w:eastAsia="Times New Roman" w:hAnsi="Times New Roman" w:cs="Times New Roman"/>
          <w:b/>
          <w:sz w:val="16"/>
          <w:szCs w:val="16"/>
        </w:rPr>
        <w:t>387</w:t>
      </w:r>
    </w:p>
    <w:p w:rsidR="0050048F" w:rsidRPr="0050048F" w:rsidRDefault="0050048F" w:rsidP="0050048F">
      <w:pPr>
        <w:pStyle w:val="a6"/>
        <w:jc w:val="both"/>
        <w:rPr>
          <w:rFonts w:ascii="Times New Roman" w:eastAsia="Times New Roman" w:hAnsi="Times New Roman" w:cs="Times New Roman"/>
          <w:b/>
          <w:sz w:val="16"/>
          <w:szCs w:val="16"/>
        </w:rPr>
      </w:pPr>
    </w:p>
    <w:p w:rsidR="0050048F" w:rsidRPr="0050048F" w:rsidRDefault="0050048F" w:rsidP="0050048F">
      <w:pPr>
        <w:pStyle w:val="a6"/>
        <w:jc w:val="center"/>
        <w:rPr>
          <w:rFonts w:ascii="Times New Roman" w:eastAsia="Times New Roman" w:hAnsi="Times New Roman" w:cs="Times New Roman"/>
          <w:b/>
          <w:bCs/>
          <w:sz w:val="16"/>
          <w:szCs w:val="16"/>
        </w:rPr>
      </w:pPr>
      <w:r w:rsidRPr="0050048F">
        <w:rPr>
          <w:rFonts w:ascii="Times New Roman" w:eastAsia="Times New Roman" w:hAnsi="Times New Roman" w:cs="Times New Roman"/>
          <w:b/>
          <w:bCs/>
          <w:sz w:val="16"/>
          <w:szCs w:val="16"/>
        </w:rPr>
        <w:t>О внесении изменений в постановление</w:t>
      </w:r>
    </w:p>
    <w:p w:rsidR="0050048F" w:rsidRPr="0050048F" w:rsidRDefault="0050048F" w:rsidP="0050048F">
      <w:pPr>
        <w:pStyle w:val="a6"/>
        <w:jc w:val="center"/>
        <w:rPr>
          <w:rFonts w:ascii="Times New Roman" w:eastAsia="Calibri" w:hAnsi="Times New Roman" w:cs="Times New Roman"/>
          <w:b/>
          <w:sz w:val="16"/>
          <w:szCs w:val="16"/>
        </w:rPr>
      </w:pPr>
      <w:r w:rsidRPr="0050048F">
        <w:rPr>
          <w:rFonts w:ascii="Times New Roman" w:eastAsia="Times New Roman" w:hAnsi="Times New Roman" w:cs="Times New Roman"/>
          <w:b/>
          <w:bCs/>
          <w:sz w:val="16"/>
          <w:szCs w:val="16"/>
        </w:rPr>
        <w:t>от 07.11.2016 № 387 «</w:t>
      </w:r>
      <w:r w:rsidRPr="0050048F">
        <w:rPr>
          <w:rStyle w:val="a4"/>
          <w:rFonts w:ascii="Times New Roman" w:eastAsia="Times New Roman" w:hAnsi="Times New Roman" w:cs="Times New Roman"/>
          <w:b w:val="0"/>
          <w:sz w:val="16"/>
          <w:szCs w:val="16"/>
          <w:bdr w:val="none" w:sz="0" w:space="0" w:color="auto" w:frame="1"/>
        </w:rPr>
        <w:t>Об утверждении А</w:t>
      </w:r>
      <w:r w:rsidRPr="0050048F">
        <w:rPr>
          <w:rFonts w:ascii="Times New Roman" w:eastAsia="Calibri" w:hAnsi="Times New Roman" w:cs="Times New Roman"/>
          <w:b/>
          <w:sz w:val="16"/>
          <w:szCs w:val="16"/>
        </w:rPr>
        <w:t>дминистративного регламента</w:t>
      </w:r>
    </w:p>
    <w:p w:rsidR="0050048F" w:rsidRPr="0050048F" w:rsidRDefault="0050048F" w:rsidP="0050048F">
      <w:pPr>
        <w:pStyle w:val="a6"/>
        <w:jc w:val="center"/>
        <w:rPr>
          <w:rFonts w:ascii="Times New Roman" w:eastAsia="Calibri" w:hAnsi="Times New Roman" w:cs="Times New Roman"/>
          <w:b/>
          <w:sz w:val="16"/>
          <w:szCs w:val="16"/>
        </w:rPr>
      </w:pPr>
      <w:r w:rsidRPr="0050048F">
        <w:rPr>
          <w:rFonts w:ascii="Times New Roman" w:eastAsia="Calibri" w:hAnsi="Times New Roman" w:cs="Times New Roman"/>
          <w:b/>
          <w:sz w:val="16"/>
          <w:szCs w:val="16"/>
        </w:rPr>
        <w:t>предоставления администрацией муниципального</w:t>
      </w:r>
    </w:p>
    <w:p w:rsidR="0050048F" w:rsidRPr="0050048F" w:rsidRDefault="0050048F" w:rsidP="0050048F">
      <w:pPr>
        <w:pStyle w:val="a6"/>
        <w:jc w:val="center"/>
        <w:rPr>
          <w:rFonts w:ascii="Times New Roman" w:eastAsia="Calibri" w:hAnsi="Times New Roman" w:cs="Times New Roman"/>
          <w:b/>
          <w:sz w:val="16"/>
          <w:szCs w:val="16"/>
        </w:rPr>
      </w:pPr>
      <w:r w:rsidRPr="0050048F">
        <w:rPr>
          <w:rFonts w:ascii="Times New Roman" w:eastAsia="Calibri" w:hAnsi="Times New Roman" w:cs="Times New Roman"/>
          <w:b/>
          <w:sz w:val="16"/>
          <w:szCs w:val="16"/>
        </w:rPr>
        <w:t>образования «Город Удачный» Мирнинского района</w:t>
      </w:r>
    </w:p>
    <w:p w:rsidR="0050048F" w:rsidRPr="0050048F" w:rsidRDefault="0050048F" w:rsidP="0050048F">
      <w:pPr>
        <w:pStyle w:val="a6"/>
        <w:jc w:val="center"/>
        <w:rPr>
          <w:rFonts w:ascii="Times New Roman" w:eastAsia="Calibri" w:hAnsi="Times New Roman" w:cs="Times New Roman"/>
          <w:b/>
          <w:sz w:val="16"/>
          <w:szCs w:val="16"/>
        </w:rPr>
      </w:pPr>
      <w:r w:rsidRPr="0050048F">
        <w:rPr>
          <w:rFonts w:ascii="Times New Roman" w:eastAsia="Calibri" w:hAnsi="Times New Roman" w:cs="Times New Roman"/>
          <w:b/>
          <w:sz w:val="16"/>
          <w:szCs w:val="16"/>
        </w:rPr>
        <w:t>Республики Саха (Якутия) муниципальной услуги</w:t>
      </w:r>
    </w:p>
    <w:p w:rsidR="0050048F" w:rsidRPr="0050048F" w:rsidRDefault="0050048F" w:rsidP="0050048F">
      <w:pPr>
        <w:pStyle w:val="a6"/>
        <w:jc w:val="center"/>
        <w:rPr>
          <w:rFonts w:ascii="Times New Roman" w:eastAsia="Times New Roman" w:hAnsi="Times New Roman" w:cs="Times New Roman"/>
          <w:b/>
          <w:bCs/>
          <w:sz w:val="16"/>
          <w:szCs w:val="16"/>
        </w:rPr>
      </w:pPr>
      <w:r w:rsidRPr="0050048F">
        <w:rPr>
          <w:rFonts w:ascii="Times New Roman" w:eastAsia="Calibri" w:hAnsi="Times New Roman" w:cs="Times New Roman"/>
          <w:b/>
          <w:sz w:val="16"/>
          <w:szCs w:val="16"/>
        </w:rPr>
        <w:t>«</w:t>
      </w:r>
      <w:r w:rsidRPr="0050048F">
        <w:rPr>
          <w:rFonts w:ascii="Times New Roman" w:eastAsia="Times New Roman" w:hAnsi="Times New Roman" w:cs="Times New Roman"/>
          <w:b/>
          <w:bCs/>
          <w:sz w:val="16"/>
          <w:szCs w:val="16"/>
        </w:rPr>
        <w:t>Предоставление земельных участков из земель,</w:t>
      </w:r>
    </w:p>
    <w:p w:rsidR="0050048F" w:rsidRPr="0050048F" w:rsidRDefault="0050048F" w:rsidP="0050048F">
      <w:pPr>
        <w:pStyle w:val="a6"/>
        <w:jc w:val="center"/>
        <w:rPr>
          <w:rFonts w:ascii="Times New Roman" w:eastAsia="Times New Roman" w:hAnsi="Times New Roman" w:cs="Times New Roman"/>
          <w:b/>
          <w:bCs/>
          <w:sz w:val="16"/>
          <w:szCs w:val="16"/>
        </w:rPr>
      </w:pPr>
      <w:r w:rsidRPr="0050048F">
        <w:rPr>
          <w:rFonts w:ascii="Times New Roman" w:eastAsia="Times New Roman" w:hAnsi="Times New Roman" w:cs="Times New Roman"/>
          <w:b/>
          <w:bCs/>
          <w:sz w:val="16"/>
          <w:szCs w:val="16"/>
        </w:rPr>
        <w:t>находящихся в муниципальной собственности</w:t>
      </w:r>
    </w:p>
    <w:p w:rsidR="0050048F" w:rsidRPr="0050048F" w:rsidRDefault="0050048F" w:rsidP="0050048F">
      <w:pPr>
        <w:pStyle w:val="a6"/>
        <w:jc w:val="center"/>
        <w:rPr>
          <w:rFonts w:ascii="Times New Roman" w:eastAsia="Times New Roman" w:hAnsi="Times New Roman" w:cs="Times New Roman"/>
          <w:b/>
          <w:sz w:val="16"/>
          <w:szCs w:val="16"/>
        </w:rPr>
      </w:pPr>
      <w:r w:rsidRPr="0050048F">
        <w:rPr>
          <w:rFonts w:ascii="Times New Roman" w:eastAsia="Times New Roman" w:hAnsi="Times New Roman" w:cs="Times New Roman"/>
          <w:b/>
          <w:sz w:val="16"/>
          <w:szCs w:val="16"/>
        </w:rPr>
        <w:t>муниципального образования «Город Удачный»</w:t>
      </w:r>
    </w:p>
    <w:p w:rsidR="0050048F" w:rsidRPr="0050048F" w:rsidRDefault="0050048F" w:rsidP="0050048F">
      <w:pPr>
        <w:pStyle w:val="a6"/>
        <w:jc w:val="center"/>
        <w:rPr>
          <w:rFonts w:ascii="Times New Roman" w:eastAsia="Times New Roman" w:hAnsi="Times New Roman" w:cs="Times New Roman"/>
          <w:b/>
          <w:sz w:val="16"/>
          <w:szCs w:val="16"/>
        </w:rPr>
      </w:pPr>
      <w:r w:rsidRPr="0050048F">
        <w:rPr>
          <w:rFonts w:ascii="Times New Roman" w:eastAsia="Times New Roman" w:hAnsi="Times New Roman" w:cs="Times New Roman"/>
          <w:b/>
          <w:sz w:val="16"/>
          <w:szCs w:val="16"/>
        </w:rPr>
        <w:t>Мирнинского района Республики Саха (Якутия)</w:t>
      </w:r>
    </w:p>
    <w:p w:rsidR="0050048F" w:rsidRPr="0050048F" w:rsidRDefault="0050048F" w:rsidP="0050048F">
      <w:pPr>
        <w:pStyle w:val="a6"/>
        <w:jc w:val="center"/>
        <w:rPr>
          <w:rFonts w:ascii="Times New Roman" w:eastAsia="Times New Roman" w:hAnsi="Times New Roman" w:cs="Times New Roman"/>
          <w:b/>
          <w:bCs/>
          <w:sz w:val="16"/>
          <w:szCs w:val="16"/>
        </w:rPr>
      </w:pPr>
      <w:r w:rsidRPr="0050048F">
        <w:rPr>
          <w:rFonts w:ascii="Times New Roman" w:eastAsia="Times New Roman" w:hAnsi="Times New Roman" w:cs="Times New Roman"/>
          <w:b/>
          <w:bCs/>
          <w:sz w:val="16"/>
          <w:szCs w:val="16"/>
        </w:rPr>
        <w:t>или государственная собственность на которые</w:t>
      </w:r>
    </w:p>
    <w:p w:rsidR="0050048F" w:rsidRPr="0050048F" w:rsidRDefault="0050048F" w:rsidP="0050048F">
      <w:pPr>
        <w:pStyle w:val="a6"/>
        <w:jc w:val="center"/>
        <w:rPr>
          <w:rFonts w:ascii="Times New Roman" w:eastAsia="Times New Roman" w:hAnsi="Times New Roman" w:cs="Times New Roman"/>
          <w:b/>
          <w:sz w:val="16"/>
          <w:szCs w:val="16"/>
        </w:rPr>
      </w:pPr>
      <w:r w:rsidRPr="0050048F">
        <w:rPr>
          <w:rFonts w:ascii="Times New Roman" w:eastAsia="Times New Roman" w:hAnsi="Times New Roman" w:cs="Times New Roman"/>
          <w:b/>
          <w:bCs/>
          <w:sz w:val="16"/>
          <w:szCs w:val="16"/>
        </w:rPr>
        <w:t xml:space="preserve">не разграничена на территории </w:t>
      </w:r>
      <w:r w:rsidRPr="0050048F">
        <w:rPr>
          <w:rFonts w:ascii="Times New Roman" w:eastAsia="Times New Roman" w:hAnsi="Times New Roman" w:cs="Times New Roman"/>
          <w:b/>
          <w:sz w:val="16"/>
          <w:szCs w:val="16"/>
        </w:rPr>
        <w:t>муниципального</w:t>
      </w:r>
    </w:p>
    <w:p w:rsidR="0050048F" w:rsidRPr="0050048F" w:rsidRDefault="0050048F" w:rsidP="0050048F">
      <w:pPr>
        <w:pStyle w:val="a6"/>
        <w:jc w:val="center"/>
        <w:rPr>
          <w:rFonts w:ascii="Times New Roman" w:eastAsia="Times New Roman" w:hAnsi="Times New Roman" w:cs="Times New Roman"/>
          <w:b/>
          <w:sz w:val="16"/>
          <w:szCs w:val="16"/>
        </w:rPr>
      </w:pPr>
      <w:r w:rsidRPr="0050048F">
        <w:rPr>
          <w:rFonts w:ascii="Times New Roman" w:eastAsia="Times New Roman" w:hAnsi="Times New Roman" w:cs="Times New Roman"/>
          <w:b/>
          <w:sz w:val="16"/>
          <w:szCs w:val="16"/>
        </w:rPr>
        <w:t>образования «Город Удачный» Мирнинского района</w:t>
      </w:r>
    </w:p>
    <w:p w:rsidR="0050048F" w:rsidRPr="0050048F" w:rsidRDefault="0050048F" w:rsidP="0050048F">
      <w:pPr>
        <w:pStyle w:val="a6"/>
        <w:jc w:val="center"/>
        <w:rPr>
          <w:rFonts w:ascii="Times New Roman" w:eastAsia="Times New Roman" w:hAnsi="Times New Roman" w:cs="Times New Roman"/>
          <w:b/>
          <w:bCs/>
          <w:sz w:val="16"/>
          <w:szCs w:val="16"/>
        </w:rPr>
      </w:pPr>
      <w:r w:rsidRPr="0050048F">
        <w:rPr>
          <w:rFonts w:ascii="Times New Roman" w:eastAsia="Times New Roman" w:hAnsi="Times New Roman" w:cs="Times New Roman"/>
          <w:b/>
          <w:sz w:val="16"/>
          <w:szCs w:val="16"/>
        </w:rPr>
        <w:t>Республики Саха (Якутия)</w:t>
      </w:r>
      <w:r w:rsidRPr="0050048F">
        <w:rPr>
          <w:rFonts w:ascii="Times New Roman" w:eastAsia="Times New Roman" w:hAnsi="Times New Roman" w:cs="Times New Roman"/>
          <w:b/>
          <w:bCs/>
          <w:sz w:val="16"/>
          <w:szCs w:val="16"/>
        </w:rPr>
        <w:t>, на аукционах</w:t>
      </w:r>
      <w:r w:rsidRPr="0050048F">
        <w:rPr>
          <w:rFonts w:ascii="Times New Roman" w:eastAsia="Times New Roman" w:hAnsi="Times New Roman" w:cs="Times New Roman"/>
          <w:b/>
          <w:sz w:val="16"/>
          <w:szCs w:val="16"/>
        </w:rPr>
        <w:t>»</w:t>
      </w:r>
    </w:p>
    <w:p w:rsidR="0050048F" w:rsidRPr="0050048F" w:rsidRDefault="0050048F" w:rsidP="0050048F">
      <w:pPr>
        <w:pStyle w:val="a6"/>
        <w:jc w:val="both"/>
        <w:rPr>
          <w:rFonts w:ascii="Times New Roman" w:eastAsia="Times New Roman" w:hAnsi="Times New Roman" w:cs="Times New Roman"/>
          <w:b/>
          <w:bCs/>
          <w:sz w:val="16"/>
          <w:szCs w:val="16"/>
        </w:rPr>
      </w:pPr>
    </w:p>
    <w:p w:rsidR="0050048F" w:rsidRPr="0050048F" w:rsidRDefault="0050048F" w:rsidP="0050048F">
      <w:pPr>
        <w:pStyle w:val="a6"/>
        <w:ind w:firstLine="709"/>
        <w:jc w:val="both"/>
        <w:rPr>
          <w:rFonts w:ascii="Times New Roman" w:eastAsia="Times New Roman" w:hAnsi="Times New Roman" w:cs="Times New Roman"/>
          <w:sz w:val="16"/>
          <w:szCs w:val="16"/>
        </w:rPr>
      </w:pPr>
      <w:r w:rsidRPr="0050048F">
        <w:rPr>
          <w:rFonts w:ascii="Times New Roman" w:eastAsia="Times New Roman" w:hAnsi="Times New Roman" w:cs="Times New Roman"/>
          <w:sz w:val="16"/>
          <w:szCs w:val="16"/>
        </w:rPr>
        <w:t xml:space="preserve">Руководствуясь Земельным кодексом Российской Федерации, Земельным кодексом Республики Саха (Якутия),  </w:t>
      </w:r>
      <w:r w:rsidRPr="0050048F">
        <w:rPr>
          <w:rFonts w:ascii="Times New Roman" w:eastAsia="Calibri" w:hAnsi="Times New Roman" w:cs="Times New Roman"/>
          <w:sz w:val="16"/>
          <w:szCs w:val="16"/>
        </w:rPr>
        <w:t>Федеральным законом от 06 октября 2003 года       № 131-ФЗ «Об общих принципах организации местного самоуправления в Российской Федерации»</w:t>
      </w:r>
      <w:r w:rsidRPr="0050048F">
        <w:rPr>
          <w:rFonts w:ascii="Times New Roman" w:eastAsia="Times New Roman" w:hAnsi="Times New Roman" w:cs="Times New Roman"/>
          <w:sz w:val="16"/>
          <w:szCs w:val="16"/>
        </w:rPr>
        <w:t>,</w:t>
      </w:r>
      <w:r w:rsidRPr="0050048F">
        <w:rPr>
          <w:rFonts w:ascii="Times New Roman" w:eastAsia="Calibri" w:hAnsi="Times New Roman" w:cs="Times New Roman"/>
          <w:sz w:val="16"/>
          <w:szCs w:val="16"/>
        </w:rPr>
        <w:t xml:space="preserve"> Федеральным законом от</w:t>
      </w:r>
      <w:r w:rsidRPr="0050048F">
        <w:rPr>
          <w:rFonts w:ascii="Times New Roman" w:eastAsia="Times New Roman" w:hAnsi="Times New Roman" w:cs="Times New Roman"/>
          <w:sz w:val="16"/>
          <w:szCs w:val="16"/>
        </w:rPr>
        <w:t xml:space="preserve"> </w:t>
      </w:r>
      <w:r w:rsidRPr="0050048F">
        <w:rPr>
          <w:rFonts w:ascii="Times New Roman" w:eastAsia="Calibri" w:hAnsi="Times New Roman" w:cs="Times New Roman"/>
          <w:sz w:val="16"/>
          <w:szCs w:val="16"/>
        </w:rPr>
        <w:t>27 июля 2010 года № 210-ФЗ «Об организации предоставления государственных и муниципальных услуг», Федеральным законом от</w:t>
      </w:r>
      <w:r w:rsidRPr="0050048F">
        <w:rPr>
          <w:rFonts w:ascii="Times New Roman" w:eastAsia="Times New Roman" w:hAnsi="Times New Roman" w:cs="Times New Roman"/>
          <w:sz w:val="16"/>
          <w:szCs w:val="16"/>
        </w:rPr>
        <w:t xml:space="preserve"> </w:t>
      </w:r>
      <w:r w:rsidRPr="0050048F">
        <w:rPr>
          <w:rFonts w:ascii="Times New Roman" w:eastAsia="Calibri" w:hAnsi="Times New Roman" w:cs="Times New Roman"/>
          <w:sz w:val="16"/>
          <w:szCs w:val="16"/>
        </w:rPr>
        <w:t xml:space="preserve">02 мая 2006 года № 59-ФЗ «О порядке рассмотрения </w:t>
      </w:r>
      <w:r w:rsidRPr="0050048F">
        <w:rPr>
          <w:rFonts w:ascii="Times New Roman" w:eastAsia="Calibri" w:hAnsi="Times New Roman" w:cs="Times New Roman"/>
          <w:sz w:val="16"/>
          <w:szCs w:val="16"/>
        </w:rPr>
        <w:lastRenderedPageBreak/>
        <w:t xml:space="preserve">обращений граждан Российской Федерации», </w:t>
      </w:r>
      <w:r w:rsidRPr="0050048F">
        <w:rPr>
          <w:rFonts w:ascii="Times New Roman" w:eastAsia="Times New Roman" w:hAnsi="Times New Roman" w:cs="Times New Roman"/>
          <w:sz w:val="16"/>
          <w:szCs w:val="16"/>
        </w:rPr>
        <w:t>Уставом муниципального образования «Город Удачный»,-</w:t>
      </w:r>
    </w:p>
    <w:p w:rsidR="0050048F" w:rsidRPr="0050048F" w:rsidRDefault="0050048F" w:rsidP="0050048F">
      <w:pPr>
        <w:pStyle w:val="a6"/>
        <w:jc w:val="both"/>
        <w:rPr>
          <w:rFonts w:ascii="Times New Roman" w:eastAsia="Times New Roman" w:hAnsi="Times New Roman" w:cs="Times New Roman"/>
          <w:sz w:val="16"/>
          <w:szCs w:val="16"/>
        </w:rPr>
      </w:pPr>
    </w:p>
    <w:p w:rsidR="0050048F" w:rsidRPr="0050048F" w:rsidRDefault="0050048F" w:rsidP="0050048F">
      <w:pPr>
        <w:pStyle w:val="a6"/>
        <w:ind w:firstLine="709"/>
        <w:jc w:val="both"/>
        <w:rPr>
          <w:rFonts w:ascii="Times New Roman" w:eastAsia="Times New Roman" w:hAnsi="Times New Roman" w:cs="Times New Roman"/>
          <w:sz w:val="16"/>
          <w:szCs w:val="16"/>
        </w:rPr>
      </w:pPr>
      <w:r w:rsidRPr="0050048F">
        <w:rPr>
          <w:rFonts w:ascii="Times New Roman" w:eastAsia="Times New Roman" w:hAnsi="Times New Roman" w:cs="Times New Roman"/>
          <w:sz w:val="16"/>
          <w:szCs w:val="16"/>
        </w:rPr>
        <w:t>ПОСТАНОВЛЯЮ:</w:t>
      </w:r>
    </w:p>
    <w:p w:rsidR="0050048F" w:rsidRPr="0050048F" w:rsidRDefault="0050048F" w:rsidP="0050048F">
      <w:pPr>
        <w:pStyle w:val="a6"/>
        <w:jc w:val="both"/>
        <w:rPr>
          <w:rFonts w:ascii="Times New Roman" w:eastAsia="Times New Roman" w:hAnsi="Times New Roman" w:cs="Times New Roman"/>
          <w:sz w:val="16"/>
          <w:szCs w:val="16"/>
        </w:rPr>
      </w:pPr>
    </w:p>
    <w:p w:rsidR="0050048F" w:rsidRPr="0050048F" w:rsidRDefault="0050048F" w:rsidP="0050048F">
      <w:pPr>
        <w:pStyle w:val="a6"/>
        <w:ind w:firstLine="709"/>
        <w:jc w:val="both"/>
        <w:rPr>
          <w:rFonts w:ascii="Times New Roman" w:eastAsia="Times New Roman" w:hAnsi="Times New Roman" w:cs="Times New Roman"/>
          <w:sz w:val="16"/>
          <w:szCs w:val="16"/>
        </w:rPr>
      </w:pPr>
      <w:r w:rsidRPr="0050048F">
        <w:rPr>
          <w:rFonts w:ascii="Times New Roman" w:eastAsia="Times New Roman" w:hAnsi="Times New Roman" w:cs="Times New Roman"/>
          <w:sz w:val="16"/>
          <w:szCs w:val="16"/>
        </w:rPr>
        <w:t>1.</w:t>
      </w:r>
      <w:r w:rsidRPr="0050048F">
        <w:rPr>
          <w:rFonts w:ascii="Times New Roman" w:eastAsia="Times New Roman" w:hAnsi="Times New Roman" w:cs="Times New Roman"/>
          <w:bCs/>
          <w:sz w:val="16"/>
          <w:szCs w:val="16"/>
          <w:lang w:eastAsia="ru-RU"/>
        </w:rPr>
        <w:t xml:space="preserve"> </w:t>
      </w:r>
      <w:r w:rsidRPr="0050048F">
        <w:rPr>
          <w:rFonts w:ascii="Times New Roman" w:eastAsia="Times New Roman" w:hAnsi="Times New Roman" w:cs="Times New Roman"/>
          <w:sz w:val="16"/>
          <w:szCs w:val="16"/>
        </w:rPr>
        <w:t>Внести в 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w:t>
      </w:r>
      <w:r w:rsidRPr="0050048F">
        <w:rPr>
          <w:rFonts w:ascii="Times New Roman" w:eastAsia="Calibri" w:hAnsi="Times New Roman" w:cs="Times New Roman"/>
          <w:sz w:val="16"/>
          <w:szCs w:val="16"/>
        </w:rPr>
        <w:t xml:space="preserve"> «</w:t>
      </w:r>
      <w:r w:rsidRPr="0050048F">
        <w:rPr>
          <w:rFonts w:ascii="Times New Roman" w:eastAsia="Times New Roman" w:hAnsi="Times New Roman" w:cs="Times New Roman"/>
          <w:bCs/>
          <w:sz w:val="16"/>
          <w:szCs w:val="16"/>
        </w:rPr>
        <w:t xml:space="preserve">Предоставление земельных участков из земель, находящихся в муниципальной собственности </w:t>
      </w:r>
      <w:r w:rsidRPr="0050048F">
        <w:rPr>
          <w:rFonts w:ascii="Times New Roman" w:eastAsia="Times New Roman" w:hAnsi="Times New Roman" w:cs="Times New Roman"/>
          <w:sz w:val="16"/>
          <w:szCs w:val="16"/>
        </w:rPr>
        <w:t xml:space="preserve">муниципального образования «Город Удачный» Мирнинского района Республики Саха (Якутия) </w:t>
      </w:r>
      <w:r w:rsidRPr="0050048F">
        <w:rPr>
          <w:rFonts w:ascii="Times New Roman" w:eastAsia="Times New Roman" w:hAnsi="Times New Roman" w:cs="Times New Roman"/>
          <w:bCs/>
          <w:sz w:val="16"/>
          <w:szCs w:val="16"/>
        </w:rPr>
        <w:t xml:space="preserve">или государственная собственность на которые не разграничена на территории </w:t>
      </w:r>
      <w:r w:rsidRPr="0050048F">
        <w:rPr>
          <w:rFonts w:ascii="Times New Roman" w:eastAsia="Times New Roman" w:hAnsi="Times New Roman" w:cs="Times New Roman"/>
          <w:sz w:val="16"/>
          <w:szCs w:val="16"/>
        </w:rPr>
        <w:t>муниципального образования «Город Удачный» Мирнинского района Республики Саха (Якутия)</w:t>
      </w:r>
      <w:r w:rsidRPr="0050048F">
        <w:rPr>
          <w:rFonts w:ascii="Times New Roman" w:eastAsia="Times New Roman" w:hAnsi="Times New Roman" w:cs="Times New Roman"/>
          <w:bCs/>
          <w:sz w:val="16"/>
          <w:szCs w:val="16"/>
        </w:rPr>
        <w:t>, на аукционах</w:t>
      </w:r>
      <w:r w:rsidRPr="0050048F">
        <w:rPr>
          <w:rFonts w:ascii="Times New Roman" w:eastAsia="Times New Roman" w:hAnsi="Times New Roman" w:cs="Times New Roman"/>
          <w:sz w:val="16"/>
          <w:szCs w:val="16"/>
        </w:rPr>
        <w:t>»</w:t>
      </w:r>
      <w:r w:rsidRPr="0050048F">
        <w:rPr>
          <w:rFonts w:ascii="Times New Roman" w:eastAsia="Calibri" w:hAnsi="Times New Roman" w:cs="Times New Roman"/>
          <w:sz w:val="16"/>
          <w:szCs w:val="16"/>
        </w:rPr>
        <w:t xml:space="preserve"> </w:t>
      </w:r>
      <w:r w:rsidRPr="0050048F">
        <w:rPr>
          <w:rFonts w:ascii="Times New Roman" w:eastAsia="Times New Roman" w:hAnsi="Times New Roman" w:cs="Times New Roman"/>
          <w:sz w:val="16"/>
          <w:szCs w:val="16"/>
        </w:rPr>
        <w:t xml:space="preserve">утвержденный постановлением от 07.11.2016 № 387 (далее – административный регламент) </w:t>
      </w:r>
      <w:r w:rsidRPr="0050048F">
        <w:rPr>
          <w:rFonts w:ascii="Times New Roman" w:eastAsia="Times New Roman" w:hAnsi="Times New Roman" w:cs="Times New Roman"/>
          <w:bCs/>
          <w:sz w:val="16"/>
          <w:szCs w:val="16"/>
          <w:lang w:eastAsia="ru-RU"/>
        </w:rPr>
        <w:t>следующие изменения:</w:t>
      </w:r>
    </w:p>
    <w:p w:rsidR="0050048F" w:rsidRPr="0050048F" w:rsidRDefault="0050048F" w:rsidP="0050048F">
      <w:pPr>
        <w:pStyle w:val="a6"/>
        <w:ind w:firstLine="709"/>
        <w:jc w:val="both"/>
        <w:rPr>
          <w:rFonts w:ascii="Times New Roman" w:eastAsia="Times New Roman" w:hAnsi="Times New Roman" w:cs="Times New Roman"/>
          <w:bCs/>
          <w:sz w:val="16"/>
          <w:szCs w:val="16"/>
          <w:lang w:eastAsia="ru-RU"/>
        </w:rPr>
      </w:pPr>
      <w:r w:rsidRPr="0050048F">
        <w:rPr>
          <w:rFonts w:ascii="Times New Roman" w:eastAsia="Calibri" w:hAnsi="Times New Roman" w:cs="Times New Roman"/>
          <w:sz w:val="16"/>
          <w:szCs w:val="16"/>
        </w:rPr>
        <w:t xml:space="preserve">1.1. </w:t>
      </w:r>
      <w:r w:rsidRPr="0050048F">
        <w:rPr>
          <w:rFonts w:ascii="Times New Roman" w:eastAsia="Times New Roman" w:hAnsi="Times New Roman" w:cs="Times New Roman"/>
          <w:bCs/>
          <w:sz w:val="16"/>
          <w:szCs w:val="16"/>
          <w:lang w:eastAsia="ru-RU"/>
        </w:rPr>
        <w:t xml:space="preserve">Пункт 1.2. </w:t>
      </w:r>
      <w:r w:rsidRPr="0050048F">
        <w:rPr>
          <w:rFonts w:ascii="Times New Roman" w:eastAsia="Times New Roman" w:hAnsi="Times New Roman" w:cs="Times New Roman"/>
          <w:sz w:val="16"/>
          <w:szCs w:val="16"/>
        </w:rPr>
        <w:t xml:space="preserve">административного регламента </w:t>
      </w:r>
      <w:r w:rsidRPr="0050048F">
        <w:rPr>
          <w:rFonts w:ascii="Times New Roman" w:eastAsia="Times New Roman" w:hAnsi="Times New Roman" w:cs="Times New Roman"/>
          <w:bCs/>
          <w:sz w:val="16"/>
          <w:szCs w:val="16"/>
          <w:lang w:eastAsia="ru-RU"/>
        </w:rPr>
        <w:t>дополнить подпунктом 1.2.1.</w:t>
      </w:r>
      <w:r w:rsidRPr="0050048F">
        <w:rPr>
          <w:rFonts w:ascii="Tahoma" w:eastAsia="Times New Roman" w:hAnsi="Tahoma" w:cs="Tahoma"/>
          <w:color w:val="414141"/>
          <w:sz w:val="16"/>
          <w:szCs w:val="16"/>
          <w:shd w:val="clear" w:color="auto" w:fill="FFFFFF"/>
        </w:rPr>
        <w:t xml:space="preserve"> </w:t>
      </w:r>
      <w:r w:rsidRPr="0050048F">
        <w:rPr>
          <w:rFonts w:ascii="Times New Roman" w:eastAsia="Times New Roman" w:hAnsi="Times New Roman" w:cs="Times New Roman"/>
          <w:sz w:val="16"/>
          <w:szCs w:val="16"/>
          <w:shd w:val="clear" w:color="auto" w:fill="FFFFFF"/>
        </w:rPr>
        <w:t>следующего содержания:</w:t>
      </w:r>
    </w:p>
    <w:p w:rsidR="0050048F" w:rsidRPr="0050048F" w:rsidRDefault="0050048F" w:rsidP="0050048F">
      <w:pPr>
        <w:pStyle w:val="a6"/>
        <w:ind w:firstLine="709"/>
        <w:jc w:val="both"/>
        <w:rPr>
          <w:rFonts w:ascii="Times New Roman" w:eastAsia="Times New Roman" w:hAnsi="Times New Roman" w:cs="Times New Roman"/>
          <w:bCs/>
          <w:sz w:val="16"/>
          <w:szCs w:val="16"/>
          <w:lang w:eastAsia="ru-RU"/>
        </w:rPr>
      </w:pPr>
      <w:r w:rsidRPr="0050048F">
        <w:rPr>
          <w:rFonts w:ascii="Times New Roman" w:eastAsia="Times New Roman" w:hAnsi="Times New Roman" w:cs="Times New Roman"/>
          <w:sz w:val="16"/>
          <w:szCs w:val="16"/>
          <w:shd w:val="clear" w:color="auto" w:fill="FFFFFF"/>
        </w:rPr>
        <w:t>1.2.1.</w:t>
      </w:r>
      <w:r w:rsidRPr="0050048F">
        <w:rPr>
          <w:rFonts w:ascii="Times New Roman" w:eastAsia="Times New Roman" w:hAnsi="Times New Roman" w:cs="Times New Roman"/>
          <w:sz w:val="16"/>
          <w:szCs w:val="16"/>
          <w:lang w:eastAsia="ru-RU"/>
        </w:rPr>
        <w:t xml:space="preserve"> </w:t>
      </w:r>
      <w:r w:rsidRPr="0050048F">
        <w:rPr>
          <w:rFonts w:ascii="Times New Roman" w:eastAsia="Times New Roman" w:hAnsi="Times New Roman" w:cs="Times New Roman"/>
          <w:bCs/>
          <w:sz w:val="16"/>
          <w:szCs w:val="16"/>
          <w:lang w:eastAsia="ru-RU"/>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rsidR="0050048F" w:rsidRPr="0050048F" w:rsidRDefault="0050048F" w:rsidP="0050048F">
      <w:pPr>
        <w:pStyle w:val="a6"/>
        <w:ind w:firstLine="709"/>
        <w:jc w:val="both"/>
        <w:rPr>
          <w:rFonts w:ascii="Times New Roman" w:eastAsia="Times New Roman" w:hAnsi="Times New Roman" w:cs="Times New Roman"/>
          <w:bCs/>
          <w:sz w:val="16"/>
          <w:szCs w:val="16"/>
          <w:lang w:eastAsia="ru-RU"/>
        </w:rPr>
      </w:pPr>
      <w:r w:rsidRPr="0050048F">
        <w:rPr>
          <w:rFonts w:ascii="Times New Roman" w:eastAsia="Calibri" w:hAnsi="Times New Roman" w:cs="Times New Roman"/>
          <w:sz w:val="16"/>
          <w:szCs w:val="16"/>
        </w:rPr>
        <w:t xml:space="preserve">1.2. </w:t>
      </w:r>
      <w:r w:rsidRPr="0050048F">
        <w:rPr>
          <w:rFonts w:ascii="Times New Roman" w:eastAsia="Times New Roman" w:hAnsi="Times New Roman" w:cs="Times New Roman"/>
          <w:bCs/>
          <w:sz w:val="16"/>
          <w:szCs w:val="16"/>
          <w:lang w:eastAsia="ru-RU"/>
        </w:rPr>
        <w:t xml:space="preserve">Пункт 3.91. </w:t>
      </w:r>
      <w:r w:rsidRPr="0050048F">
        <w:rPr>
          <w:rFonts w:ascii="Times New Roman" w:eastAsia="Times New Roman" w:hAnsi="Times New Roman" w:cs="Times New Roman"/>
          <w:sz w:val="16"/>
          <w:szCs w:val="16"/>
        </w:rPr>
        <w:t xml:space="preserve">административного регламента </w:t>
      </w:r>
      <w:r w:rsidRPr="0050048F">
        <w:rPr>
          <w:rFonts w:ascii="Times New Roman" w:eastAsia="Times New Roman" w:hAnsi="Times New Roman" w:cs="Times New Roman"/>
          <w:bCs/>
          <w:sz w:val="16"/>
          <w:szCs w:val="16"/>
          <w:lang w:eastAsia="ru-RU"/>
        </w:rPr>
        <w:t>дополнить подпунктом 5)</w:t>
      </w:r>
      <w:r w:rsidRPr="0050048F">
        <w:rPr>
          <w:rFonts w:ascii="Tahoma" w:eastAsia="Times New Roman" w:hAnsi="Tahoma" w:cs="Tahoma"/>
          <w:color w:val="414141"/>
          <w:sz w:val="16"/>
          <w:szCs w:val="16"/>
          <w:shd w:val="clear" w:color="auto" w:fill="FFFFFF"/>
        </w:rPr>
        <w:t xml:space="preserve"> </w:t>
      </w:r>
      <w:r w:rsidRPr="0050048F">
        <w:rPr>
          <w:rFonts w:ascii="Times New Roman" w:eastAsia="Times New Roman" w:hAnsi="Times New Roman" w:cs="Times New Roman"/>
          <w:sz w:val="16"/>
          <w:szCs w:val="16"/>
          <w:shd w:val="clear" w:color="auto" w:fill="FFFFFF"/>
        </w:rPr>
        <w:t>следующего содержания:</w:t>
      </w:r>
    </w:p>
    <w:p w:rsidR="0050048F" w:rsidRPr="0050048F" w:rsidRDefault="0050048F" w:rsidP="0050048F">
      <w:pPr>
        <w:pStyle w:val="a6"/>
        <w:ind w:firstLine="709"/>
        <w:jc w:val="both"/>
        <w:rPr>
          <w:rFonts w:ascii="Times New Roman" w:eastAsia="Times New Roman" w:hAnsi="Times New Roman" w:cs="Times New Roman"/>
          <w:bCs/>
          <w:sz w:val="16"/>
          <w:szCs w:val="16"/>
          <w:lang w:eastAsia="ru-RU"/>
        </w:rPr>
      </w:pPr>
      <w:r w:rsidRPr="0050048F">
        <w:rPr>
          <w:rFonts w:ascii="Times New Roman" w:eastAsia="Times New Roman" w:hAnsi="Times New Roman" w:cs="Times New Roman"/>
          <w:sz w:val="16"/>
          <w:szCs w:val="16"/>
          <w:shd w:val="clear" w:color="auto" w:fill="FFFFFF"/>
        </w:rPr>
        <w:t>5)</w:t>
      </w:r>
      <w:r w:rsidRPr="0050048F">
        <w:rPr>
          <w:rFonts w:ascii="Times New Roman" w:eastAsia="Times New Roman" w:hAnsi="Times New Roman" w:cs="Times New Roman"/>
          <w:bCs/>
          <w:sz w:val="16"/>
          <w:szCs w:val="16"/>
          <w:lang w:eastAsia="ru-RU"/>
        </w:rPr>
        <w:t xml:space="preserve">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0048F" w:rsidRPr="0050048F" w:rsidRDefault="0050048F" w:rsidP="0050048F">
      <w:pPr>
        <w:pStyle w:val="a6"/>
        <w:ind w:firstLine="709"/>
        <w:jc w:val="both"/>
        <w:rPr>
          <w:rFonts w:ascii="Times New Roman" w:eastAsia="Times New Roman" w:hAnsi="Times New Roman" w:cs="Times New Roman"/>
          <w:sz w:val="16"/>
          <w:szCs w:val="16"/>
        </w:rPr>
      </w:pPr>
      <w:r w:rsidRPr="0050048F">
        <w:rPr>
          <w:rFonts w:ascii="Times New Roman" w:eastAsia="Times New Roman" w:hAnsi="Times New Roman" w:cs="Times New Roman"/>
          <w:sz w:val="16"/>
          <w:szCs w:val="16"/>
        </w:rPr>
        <w:t xml:space="preserve">2. Опубликовать настоящее постановление в соответствии с Уставом муниципального образования  «Город Удачный». </w:t>
      </w:r>
    </w:p>
    <w:p w:rsidR="0050048F" w:rsidRPr="0050048F" w:rsidRDefault="0050048F" w:rsidP="0050048F">
      <w:pPr>
        <w:pStyle w:val="a6"/>
        <w:ind w:firstLine="709"/>
        <w:jc w:val="both"/>
        <w:rPr>
          <w:rFonts w:ascii="Times New Roman" w:eastAsia="Times New Roman" w:hAnsi="Times New Roman" w:cs="Times New Roman"/>
          <w:sz w:val="16"/>
          <w:szCs w:val="16"/>
        </w:rPr>
      </w:pPr>
      <w:r w:rsidRPr="0050048F">
        <w:rPr>
          <w:rFonts w:ascii="Times New Roman" w:eastAsia="Times New Roman" w:hAnsi="Times New Roman" w:cs="Times New Roman"/>
          <w:sz w:val="16"/>
          <w:szCs w:val="16"/>
        </w:rPr>
        <w:t>3</w:t>
      </w:r>
      <w:r>
        <w:rPr>
          <w:sz w:val="16"/>
          <w:szCs w:val="16"/>
        </w:rPr>
        <w:t>.</w:t>
      </w:r>
      <w:r w:rsidRPr="0050048F">
        <w:rPr>
          <w:rFonts w:ascii="Times New Roman" w:eastAsia="Times New Roman" w:hAnsi="Times New Roman" w:cs="Times New Roman"/>
          <w:sz w:val="16"/>
          <w:szCs w:val="16"/>
        </w:rPr>
        <w:t xml:space="preserve"> Настоящее постановление вступает в силу со дня его опубликования.</w:t>
      </w:r>
    </w:p>
    <w:p w:rsidR="0050048F" w:rsidRPr="0050048F" w:rsidRDefault="0050048F" w:rsidP="0050048F">
      <w:pPr>
        <w:pStyle w:val="a6"/>
        <w:ind w:firstLine="709"/>
        <w:jc w:val="both"/>
        <w:rPr>
          <w:rFonts w:ascii="Times New Roman" w:eastAsia="Times New Roman" w:hAnsi="Times New Roman" w:cs="Times New Roman"/>
          <w:color w:val="000000"/>
          <w:spacing w:val="-2"/>
          <w:sz w:val="16"/>
          <w:szCs w:val="16"/>
        </w:rPr>
      </w:pPr>
      <w:r w:rsidRPr="0050048F">
        <w:rPr>
          <w:rFonts w:ascii="Times New Roman" w:eastAsia="Times New Roman" w:hAnsi="Times New Roman" w:cs="Times New Roman"/>
          <w:sz w:val="16"/>
          <w:szCs w:val="16"/>
        </w:rPr>
        <w:t xml:space="preserve">4. </w:t>
      </w:r>
      <w:r w:rsidRPr="0050048F">
        <w:rPr>
          <w:rFonts w:ascii="Times New Roman" w:eastAsia="Times New Roman" w:hAnsi="Times New Roman" w:cs="Times New Roman"/>
          <w:color w:val="000000"/>
          <w:spacing w:val="-2"/>
          <w:sz w:val="16"/>
          <w:szCs w:val="16"/>
        </w:rPr>
        <w:t>Контроль исполнения данного постановления оставляю за собой.</w:t>
      </w:r>
    </w:p>
    <w:p w:rsidR="0050048F" w:rsidRPr="0050048F" w:rsidRDefault="0050048F" w:rsidP="0050048F">
      <w:pPr>
        <w:pStyle w:val="a6"/>
        <w:jc w:val="both"/>
        <w:rPr>
          <w:rFonts w:ascii="Times New Roman" w:eastAsia="Times New Roman" w:hAnsi="Times New Roman" w:cs="Times New Roman"/>
          <w:color w:val="000000"/>
          <w:spacing w:val="-2"/>
          <w:sz w:val="16"/>
          <w:szCs w:val="16"/>
        </w:rPr>
      </w:pPr>
    </w:p>
    <w:p w:rsidR="0050048F" w:rsidRPr="0050048F" w:rsidRDefault="0050048F" w:rsidP="0050048F">
      <w:pPr>
        <w:pStyle w:val="a6"/>
        <w:jc w:val="both"/>
        <w:rPr>
          <w:rFonts w:ascii="Times New Roman" w:eastAsia="Times New Roman" w:hAnsi="Times New Roman" w:cs="Times New Roman"/>
          <w:b/>
          <w:bCs/>
          <w:sz w:val="16"/>
          <w:szCs w:val="16"/>
        </w:rPr>
      </w:pPr>
      <w:r w:rsidRPr="0050048F">
        <w:rPr>
          <w:rFonts w:ascii="Times New Roman" w:eastAsia="Times New Roman" w:hAnsi="Times New Roman" w:cs="Times New Roman"/>
          <w:b/>
          <w:bCs/>
          <w:sz w:val="16"/>
          <w:szCs w:val="16"/>
        </w:rPr>
        <w:t>Глава</w:t>
      </w:r>
      <w:r w:rsidRPr="0050048F">
        <w:rPr>
          <w:b/>
          <w:bCs/>
          <w:sz w:val="16"/>
          <w:szCs w:val="16"/>
        </w:rPr>
        <w:t xml:space="preserve"> города</w:t>
      </w:r>
      <w:r w:rsidRPr="0050048F">
        <w:rPr>
          <w:b/>
          <w:bCs/>
          <w:sz w:val="16"/>
          <w:szCs w:val="16"/>
        </w:rPr>
        <w:tab/>
      </w:r>
      <w:r w:rsidRPr="0050048F">
        <w:rPr>
          <w:b/>
          <w:bCs/>
          <w:sz w:val="16"/>
          <w:szCs w:val="16"/>
        </w:rPr>
        <w:tab/>
      </w:r>
      <w:r w:rsidRPr="0050048F">
        <w:rPr>
          <w:b/>
          <w:bCs/>
          <w:sz w:val="16"/>
          <w:szCs w:val="16"/>
        </w:rPr>
        <w:tab/>
      </w:r>
      <w:r w:rsidRPr="0050048F">
        <w:rPr>
          <w:rFonts w:ascii="Times New Roman" w:eastAsia="Times New Roman" w:hAnsi="Times New Roman" w:cs="Times New Roman"/>
          <w:b/>
          <w:bCs/>
          <w:sz w:val="16"/>
          <w:szCs w:val="16"/>
        </w:rPr>
        <w:t>А.В. Приходько</w:t>
      </w:r>
    </w:p>
    <w:p w:rsidR="0050048F" w:rsidRDefault="0050048F" w:rsidP="007E3327">
      <w:pPr>
        <w:pStyle w:val="a6"/>
        <w:jc w:val="both"/>
        <w:rPr>
          <w:rFonts w:cstheme="minorHAnsi"/>
          <w:sz w:val="16"/>
          <w:szCs w:val="16"/>
        </w:rPr>
      </w:pPr>
    </w:p>
    <w:p w:rsidR="008A0AEC" w:rsidRDefault="008A0AEC" w:rsidP="007E3327">
      <w:pPr>
        <w:pStyle w:val="a6"/>
        <w:jc w:val="both"/>
        <w:rPr>
          <w:rFonts w:cstheme="minorHAnsi"/>
          <w:sz w:val="16"/>
          <w:szCs w:val="16"/>
        </w:rPr>
      </w:pPr>
    </w:p>
    <w:p w:rsidR="008A0AEC" w:rsidRPr="008A0AEC" w:rsidRDefault="008A0AEC" w:rsidP="008A0AEC">
      <w:pPr>
        <w:pStyle w:val="a6"/>
        <w:jc w:val="center"/>
        <w:rPr>
          <w:rFonts w:cstheme="minorHAnsi"/>
          <w:b/>
          <w:sz w:val="16"/>
          <w:szCs w:val="16"/>
        </w:rPr>
      </w:pPr>
      <w:r w:rsidRPr="008A0AEC">
        <w:rPr>
          <w:rFonts w:cstheme="minorHAnsi"/>
          <w:b/>
          <w:sz w:val="16"/>
          <w:szCs w:val="16"/>
        </w:rPr>
        <w:t>ПОСТАНОВЛЕНИЕ</w:t>
      </w:r>
    </w:p>
    <w:p w:rsidR="008A0AEC" w:rsidRPr="008A0AEC" w:rsidRDefault="008A0AEC" w:rsidP="008A0AEC">
      <w:pPr>
        <w:pStyle w:val="a6"/>
        <w:rPr>
          <w:rFonts w:cstheme="minorHAnsi"/>
          <w:b/>
          <w:sz w:val="16"/>
          <w:szCs w:val="16"/>
        </w:rPr>
      </w:pPr>
    </w:p>
    <w:p w:rsidR="008A0AEC" w:rsidRPr="008A0AEC" w:rsidRDefault="008A0AEC" w:rsidP="008A0AEC">
      <w:pPr>
        <w:pStyle w:val="a6"/>
        <w:rPr>
          <w:rFonts w:cstheme="minorHAnsi"/>
          <w:b/>
          <w:sz w:val="16"/>
          <w:szCs w:val="16"/>
        </w:rPr>
      </w:pPr>
      <w:r w:rsidRPr="008A0AEC">
        <w:rPr>
          <w:rFonts w:cstheme="minorHAnsi"/>
          <w:b/>
          <w:sz w:val="16"/>
          <w:szCs w:val="16"/>
        </w:rPr>
        <w:t>14.08.2018 г</w:t>
      </w:r>
      <w:r w:rsidRPr="008A0AEC">
        <w:rPr>
          <w:rFonts w:cstheme="minorHAnsi"/>
          <w:b/>
          <w:sz w:val="16"/>
          <w:szCs w:val="16"/>
        </w:rPr>
        <w:tab/>
      </w:r>
      <w:r w:rsidRPr="008A0AEC">
        <w:rPr>
          <w:rFonts w:cstheme="minorHAnsi"/>
          <w:b/>
          <w:sz w:val="16"/>
          <w:szCs w:val="16"/>
        </w:rPr>
        <w:tab/>
      </w:r>
      <w:r w:rsidRPr="008A0AEC">
        <w:rPr>
          <w:rFonts w:cstheme="minorHAnsi"/>
          <w:b/>
          <w:sz w:val="16"/>
          <w:szCs w:val="16"/>
        </w:rPr>
        <w:tab/>
      </w:r>
      <w:r w:rsidRPr="008A0AEC">
        <w:rPr>
          <w:rFonts w:cstheme="minorHAnsi"/>
          <w:b/>
          <w:sz w:val="16"/>
          <w:szCs w:val="16"/>
        </w:rPr>
        <w:tab/>
        <w:t>№ 388</w:t>
      </w:r>
    </w:p>
    <w:p w:rsidR="008A0AEC" w:rsidRPr="008A0AEC" w:rsidRDefault="008A0AEC" w:rsidP="008A0AEC">
      <w:pPr>
        <w:pStyle w:val="a6"/>
        <w:rPr>
          <w:rFonts w:cstheme="minorHAnsi"/>
          <w:b/>
          <w:i/>
          <w:sz w:val="16"/>
          <w:szCs w:val="16"/>
        </w:rPr>
      </w:pPr>
    </w:p>
    <w:p w:rsidR="008A0AEC" w:rsidRPr="008A0AEC" w:rsidRDefault="008A0AEC" w:rsidP="008A0AEC">
      <w:pPr>
        <w:pStyle w:val="a6"/>
        <w:jc w:val="center"/>
        <w:rPr>
          <w:rFonts w:cstheme="minorHAnsi"/>
          <w:b/>
          <w:sz w:val="16"/>
          <w:szCs w:val="16"/>
        </w:rPr>
      </w:pPr>
      <w:r w:rsidRPr="008A0AEC">
        <w:rPr>
          <w:rFonts w:cstheme="minorHAnsi"/>
          <w:b/>
          <w:sz w:val="16"/>
          <w:szCs w:val="16"/>
        </w:rPr>
        <w:t>О внесении изменений в постановление</w:t>
      </w:r>
    </w:p>
    <w:p w:rsidR="008A0AEC" w:rsidRPr="008A0AEC" w:rsidRDefault="008A0AEC" w:rsidP="008A0AEC">
      <w:pPr>
        <w:pStyle w:val="a6"/>
        <w:jc w:val="center"/>
        <w:rPr>
          <w:rFonts w:cstheme="minorHAnsi"/>
          <w:b/>
          <w:sz w:val="16"/>
          <w:szCs w:val="16"/>
        </w:rPr>
      </w:pPr>
      <w:r w:rsidRPr="008A0AEC">
        <w:rPr>
          <w:rFonts w:cstheme="minorHAnsi"/>
          <w:b/>
          <w:sz w:val="16"/>
          <w:szCs w:val="16"/>
        </w:rPr>
        <w:t>от 31.10.2016 № 371 «Об утверждении муниципальной</w:t>
      </w:r>
    </w:p>
    <w:p w:rsidR="008A0AEC" w:rsidRPr="008A0AEC" w:rsidRDefault="008A0AEC" w:rsidP="008A0AEC">
      <w:pPr>
        <w:pStyle w:val="a6"/>
        <w:jc w:val="center"/>
        <w:rPr>
          <w:rFonts w:cstheme="minorHAnsi"/>
          <w:b/>
          <w:sz w:val="16"/>
          <w:szCs w:val="16"/>
        </w:rPr>
      </w:pPr>
      <w:r w:rsidRPr="008A0AEC">
        <w:rPr>
          <w:rFonts w:cstheme="minorHAnsi"/>
          <w:b/>
          <w:sz w:val="16"/>
          <w:szCs w:val="16"/>
        </w:rPr>
        <w:t>целевой программы муниципального образования</w:t>
      </w:r>
    </w:p>
    <w:p w:rsidR="008A0AEC" w:rsidRPr="008A0AEC" w:rsidRDefault="008A0AEC" w:rsidP="008A0AEC">
      <w:pPr>
        <w:pStyle w:val="a6"/>
        <w:jc w:val="center"/>
        <w:rPr>
          <w:rFonts w:cstheme="minorHAnsi"/>
          <w:b/>
          <w:sz w:val="16"/>
          <w:szCs w:val="16"/>
        </w:rPr>
      </w:pPr>
      <w:r w:rsidRPr="008A0AEC">
        <w:rPr>
          <w:rFonts w:cstheme="minorHAnsi"/>
          <w:b/>
          <w:sz w:val="16"/>
          <w:szCs w:val="16"/>
        </w:rPr>
        <w:t>«Город Удачный» Мирнинского района Республики Саха (Якутия)</w:t>
      </w:r>
    </w:p>
    <w:p w:rsidR="008A0AEC" w:rsidRPr="008A0AEC" w:rsidRDefault="008A0AEC" w:rsidP="008A0AEC">
      <w:pPr>
        <w:pStyle w:val="a6"/>
        <w:jc w:val="center"/>
        <w:rPr>
          <w:rFonts w:cstheme="minorHAnsi"/>
          <w:b/>
          <w:sz w:val="16"/>
          <w:szCs w:val="16"/>
        </w:rPr>
      </w:pPr>
      <w:r w:rsidRPr="008A0AEC">
        <w:rPr>
          <w:rFonts w:cstheme="minorHAnsi"/>
          <w:b/>
          <w:sz w:val="16"/>
          <w:szCs w:val="16"/>
        </w:rPr>
        <w:t>«Управление муниципальным имуществом на 2017 – 2019 годы»</w:t>
      </w:r>
    </w:p>
    <w:p w:rsidR="008A0AEC" w:rsidRPr="008A0AEC" w:rsidRDefault="008A0AEC" w:rsidP="008A0AEC">
      <w:pPr>
        <w:pStyle w:val="a6"/>
        <w:rPr>
          <w:rFonts w:cstheme="minorHAnsi"/>
          <w:sz w:val="16"/>
          <w:szCs w:val="16"/>
        </w:rPr>
      </w:pPr>
    </w:p>
    <w:p w:rsidR="008A0AEC" w:rsidRPr="008A0AEC" w:rsidRDefault="008A0AEC" w:rsidP="008A0AEC">
      <w:pPr>
        <w:pStyle w:val="a6"/>
        <w:ind w:firstLine="709"/>
        <w:jc w:val="both"/>
        <w:rPr>
          <w:rFonts w:cstheme="minorHAnsi"/>
          <w:sz w:val="16"/>
          <w:szCs w:val="16"/>
        </w:rPr>
      </w:pPr>
      <w:r w:rsidRPr="008A0AEC">
        <w:rPr>
          <w:rFonts w:cstheme="minorHAnsi"/>
          <w:bCs/>
          <w:sz w:val="16"/>
          <w:szCs w:val="16"/>
        </w:rPr>
        <w:t xml:space="preserve">В соответствии со статьей 179 Бюджетного кодекса Российской Федерации, в целях  приведения </w:t>
      </w:r>
      <w:r w:rsidRPr="008A0AEC">
        <w:rPr>
          <w:rFonts w:cstheme="minorHAnsi"/>
          <w:sz w:val="16"/>
          <w:szCs w:val="16"/>
        </w:rPr>
        <w:t>муниципальной целевой программы</w:t>
      </w:r>
      <w:r w:rsidRPr="008A0AEC">
        <w:rPr>
          <w:rFonts w:cstheme="minorHAnsi"/>
          <w:bCs/>
          <w:sz w:val="16"/>
          <w:szCs w:val="16"/>
        </w:rPr>
        <w:t xml:space="preserve"> муниципального образования «Город Удачный» Мирнинского района Республики Саха (Якутия) «</w:t>
      </w:r>
      <w:r w:rsidRPr="008A0AEC">
        <w:rPr>
          <w:rFonts w:cstheme="minorHAnsi"/>
          <w:sz w:val="16"/>
          <w:szCs w:val="16"/>
        </w:rPr>
        <w:t>Управление муниципальным</w:t>
      </w:r>
      <w:r w:rsidRPr="008A0AEC">
        <w:rPr>
          <w:rFonts w:cstheme="minorHAnsi"/>
          <w:bCs/>
          <w:sz w:val="16"/>
          <w:szCs w:val="16"/>
        </w:rPr>
        <w:t xml:space="preserve"> </w:t>
      </w:r>
      <w:r w:rsidRPr="008A0AEC">
        <w:rPr>
          <w:rFonts w:cstheme="minorHAnsi"/>
          <w:sz w:val="16"/>
          <w:szCs w:val="16"/>
        </w:rPr>
        <w:t>имуществом» на 2017 – 2019 годы</w:t>
      </w:r>
      <w:r w:rsidRPr="008A0AEC">
        <w:rPr>
          <w:rFonts w:cstheme="minorHAnsi"/>
          <w:bCs/>
          <w:sz w:val="16"/>
          <w:szCs w:val="16"/>
        </w:rPr>
        <w:t xml:space="preserve"> в соответствие с решением сессии городского Совета депутатов МО «Город Удачный» </w:t>
      </w:r>
      <w:r w:rsidRPr="008A0AEC">
        <w:rPr>
          <w:rFonts w:cstheme="minorHAnsi"/>
          <w:sz w:val="16"/>
          <w:szCs w:val="16"/>
        </w:rPr>
        <w:t xml:space="preserve">от 17 мая 2018 года № 8-6 «О внесении изменений в решение городского Совета депутатов от 22 ноября 2017 года № 4-7 «Об утверждении бюджета муниципального </w:t>
      </w:r>
      <w:r w:rsidRPr="008A0AEC">
        <w:rPr>
          <w:rFonts w:cstheme="minorHAnsi"/>
          <w:sz w:val="16"/>
          <w:szCs w:val="16"/>
        </w:rPr>
        <w:lastRenderedPageBreak/>
        <w:t xml:space="preserve">образования «Город Удачный» Мирнинского района Республики Саха (Якутия) на 2018 год», на основании протеста прокуратуры г.Удачный от 23.07.2018 г. № 7-02-2018/823, </w:t>
      </w:r>
    </w:p>
    <w:p w:rsidR="008A0AEC" w:rsidRPr="008A0AEC" w:rsidRDefault="008A0AEC" w:rsidP="008A0AEC">
      <w:pPr>
        <w:pStyle w:val="a6"/>
        <w:jc w:val="both"/>
        <w:rPr>
          <w:rFonts w:cstheme="minorHAnsi"/>
          <w:sz w:val="16"/>
          <w:szCs w:val="16"/>
        </w:rPr>
      </w:pPr>
    </w:p>
    <w:p w:rsidR="008A0AEC" w:rsidRPr="008A0AEC" w:rsidRDefault="008A0AEC" w:rsidP="008A0AEC">
      <w:pPr>
        <w:pStyle w:val="a6"/>
        <w:jc w:val="both"/>
        <w:rPr>
          <w:rFonts w:cstheme="minorHAnsi"/>
          <w:sz w:val="16"/>
          <w:szCs w:val="16"/>
        </w:rPr>
      </w:pPr>
      <w:r w:rsidRPr="008A0AEC">
        <w:rPr>
          <w:rFonts w:cstheme="minorHAnsi"/>
          <w:sz w:val="16"/>
          <w:szCs w:val="16"/>
        </w:rPr>
        <w:t>ПОСТАНОВЛЯЮ:</w:t>
      </w:r>
    </w:p>
    <w:p w:rsidR="008A0AEC" w:rsidRPr="008A0AEC" w:rsidRDefault="008A0AEC" w:rsidP="008A0AEC">
      <w:pPr>
        <w:pStyle w:val="a6"/>
        <w:ind w:firstLine="709"/>
        <w:jc w:val="both"/>
        <w:rPr>
          <w:rFonts w:cstheme="minorHAnsi"/>
          <w:sz w:val="16"/>
          <w:szCs w:val="16"/>
        </w:rPr>
      </w:pPr>
      <w:r>
        <w:rPr>
          <w:rFonts w:cstheme="minorHAnsi"/>
          <w:sz w:val="16"/>
          <w:szCs w:val="16"/>
        </w:rPr>
        <w:t>1.</w:t>
      </w:r>
      <w:r>
        <w:rPr>
          <w:rFonts w:cstheme="minorHAnsi"/>
          <w:sz w:val="16"/>
          <w:szCs w:val="16"/>
        </w:rPr>
        <w:tab/>
      </w:r>
      <w:r w:rsidRPr="008A0AEC">
        <w:rPr>
          <w:rFonts w:cstheme="minorHAnsi"/>
          <w:sz w:val="16"/>
          <w:szCs w:val="16"/>
        </w:rPr>
        <w:t>Внести в постановление от 31 октября 2016 года № 371 «Об утверждении муниципальной целевой программы</w:t>
      </w:r>
      <w:r w:rsidRPr="008A0AEC">
        <w:rPr>
          <w:rFonts w:cstheme="minorHAnsi"/>
          <w:bCs/>
          <w:sz w:val="16"/>
          <w:szCs w:val="16"/>
        </w:rPr>
        <w:t xml:space="preserve"> муниципального образования «Город Удачный» Мирнинского района Республики Саха (Якутия) «</w:t>
      </w:r>
      <w:r w:rsidRPr="008A0AEC">
        <w:rPr>
          <w:rFonts w:cstheme="minorHAnsi"/>
          <w:sz w:val="16"/>
          <w:szCs w:val="16"/>
        </w:rPr>
        <w:t>Управление муниципальным</w:t>
      </w:r>
      <w:r w:rsidRPr="008A0AEC">
        <w:rPr>
          <w:rFonts w:cstheme="minorHAnsi"/>
          <w:bCs/>
          <w:sz w:val="16"/>
          <w:szCs w:val="16"/>
        </w:rPr>
        <w:t xml:space="preserve"> </w:t>
      </w:r>
      <w:r w:rsidRPr="008A0AEC">
        <w:rPr>
          <w:rFonts w:cstheme="minorHAnsi"/>
          <w:sz w:val="16"/>
          <w:szCs w:val="16"/>
        </w:rPr>
        <w:t>имуществом» на 2017 – 2019 годы», следующие изменения:</w:t>
      </w:r>
    </w:p>
    <w:p w:rsidR="008A0AEC" w:rsidRPr="008A0AEC" w:rsidRDefault="008A0AEC" w:rsidP="008A0AEC">
      <w:pPr>
        <w:pStyle w:val="a6"/>
        <w:ind w:firstLine="709"/>
        <w:jc w:val="both"/>
        <w:rPr>
          <w:rFonts w:cstheme="minorHAnsi"/>
          <w:sz w:val="16"/>
          <w:szCs w:val="16"/>
        </w:rPr>
      </w:pPr>
      <w:r>
        <w:rPr>
          <w:rFonts w:cstheme="minorHAnsi"/>
          <w:sz w:val="16"/>
          <w:szCs w:val="16"/>
        </w:rPr>
        <w:t>1.1.</w:t>
      </w:r>
      <w:r>
        <w:rPr>
          <w:rFonts w:cstheme="minorHAnsi"/>
          <w:sz w:val="16"/>
          <w:szCs w:val="16"/>
        </w:rPr>
        <w:tab/>
      </w:r>
      <w:r w:rsidRPr="008A0AEC">
        <w:rPr>
          <w:rFonts w:cstheme="minorHAnsi"/>
          <w:sz w:val="16"/>
          <w:szCs w:val="16"/>
        </w:rPr>
        <w:t>В паспорте муниципальной целевой программы</w:t>
      </w:r>
      <w:r w:rsidRPr="008A0AEC">
        <w:rPr>
          <w:rFonts w:cstheme="minorHAnsi"/>
          <w:bCs/>
          <w:sz w:val="16"/>
          <w:szCs w:val="16"/>
        </w:rPr>
        <w:t xml:space="preserve"> муниципального образования «Город Удачный» Мирнинского района Республики Саха (Якутия) «</w:t>
      </w:r>
      <w:r w:rsidRPr="008A0AEC">
        <w:rPr>
          <w:rFonts w:cstheme="minorHAnsi"/>
          <w:sz w:val="16"/>
          <w:szCs w:val="16"/>
        </w:rPr>
        <w:t>Управление муниципальным</w:t>
      </w:r>
      <w:r w:rsidRPr="008A0AEC">
        <w:rPr>
          <w:rFonts w:cstheme="minorHAnsi"/>
          <w:bCs/>
          <w:sz w:val="16"/>
          <w:szCs w:val="16"/>
        </w:rPr>
        <w:t xml:space="preserve"> </w:t>
      </w:r>
      <w:r w:rsidRPr="008A0AEC">
        <w:rPr>
          <w:rFonts w:cstheme="minorHAnsi"/>
          <w:sz w:val="16"/>
          <w:szCs w:val="16"/>
        </w:rPr>
        <w:t xml:space="preserve">имуществом» на 2017 – 2019 годы: </w:t>
      </w:r>
    </w:p>
    <w:p w:rsidR="008A0AEC" w:rsidRPr="008A0AEC" w:rsidRDefault="008A0AEC" w:rsidP="008A0AEC">
      <w:pPr>
        <w:pStyle w:val="a6"/>
        <w:ind w:firstLine="709"/>
        <w:jc w:val="both"/>
        <w:rPr>
          <w:rFonts w:cstheme="minorHAnsi"/>
          <w:sz w:val="16"/>
          <w:szCs w:val="16"/>
        </w:rPr>
      </w:pPr>
      <w:r w:rsidRPr="008A0AEC">
        <w:rPr>
          <w:rFonts w:cstheme="minorHAnsi"/>
          <w:sz w:val="16"/>
          <w:szCs w:val="16"/>
        </w:rPr>
        <w:t>а)</w:t>
      </w:r>
      <w:r w:rsidRPr="008A0AEC">
        <w:rPr>
          <w:rFonts w:cstheme="minorHAnsi"/>
          <w:sz w:val="16"/>
          <w:szCs w:val="16"/>
        </w:rPr>
        <w:tab/>
        <w:t>в позиции «Финансовое обеспечение программы»</w:t>
      </w:r>
      <w:r w:rsidRPr="008A0AEC">
        <w:rPr>
          <w:rFonts w:eastAsia="Calibri" w:cstheme="minorHAnsi"/>
          <w:sz w:val="16"/>
          <w:szCs w:val="16"/>
        </w:rPr>
        <w:t xml:space="preserve"> цифры «47 245,646» заменить цифрами </w:t>
      </w:r>
      <w:r w:rsidRPr="008A0AEC">
        <w:rPr>
          <w:rFonts w:eastAsia="Calibri" w:cstheme="minorHAnsi"/>
          <w:sz w:val="16"/>
          <w:szCs w:val="16"/>
        </w:rPr>
        <w:lastRenderedPageBreak/>
        <w:t>«</w:t>
      </w:r>
      <w:r w:rsidRPr="008A0AEC">
        <w:rPr>
          <w:rFonts w:cstheme="minorHAnsi"/>
          <w:sz w:val="16"/>
          <w:szCs w:val="16"/>
        </w:rPr>
        <w:t>49 686,706</w:t>
      </w:r>
      <w:r w:rsidRPr="008A0AEC">
        <w:rPr>
          <w:rFonts w:eastAsia="Calibri" w:cstheme="minorHAnsi"/>
          <w:sz w:val="16"/>
          <w:szCs w:val="16"/>
        </w:rPr>
        <w:t xml:space="preserve">», </w:t>
      </w:r>
      <w:r w:rsidRPr="008A0AEC">
        <w:rPr>
          <w:rFonts w:cstheme="minorHAnsi"/>
          <w:sz w:val="16"/>
          <w:szCs w:val="16"/>
        </w:rPr>
        <w:t xml:space="preserve">цифры </w:t>
      </w:r>
      <w:r w:rsidRPr="008A0AEC">
        <w:rPr>
          <w:rFonts w:eastAsia="Calibri" w:cstheme="minorHAnsi"/>
          <w:sz w:val="16"/>
          <w:szCs w:val="16"/>
        </w:rPr>
        <w:t>«15 590,750</w:t>
      </w:r>
      <w:r w:rsidRPr="008A0AEC">
        <w:rPr>
          <w:rFonts w:cstheme="minorHAnsi"/>
          <w:sz w:val="16"/>
          <w:szCs w:val="16"/>
        </w:rPr>
        <w:t>» заменить цифрами «18 031,810».</w:t>
      </w:r>
    </w:p>
    <w:p w:rsidR="008A0AEC" w:rsidRPr="008A0AEC" w:rsidRDefault="008A0AEC" w:rsidP="008A0AEC">
      <w:pPr>
        <w:pStyle w:val="a6"/>
        <w:ind w:firstLine="709"/>
        <w:jc w:val="both"/>
        <w:rPr>
          <w:rFonts w:cstheme="minorHAnsi"/>
          <w:color w:val="FFFFFF"/>
          <w:sz w:val="16"/>
          <w:szCs w:val="16"/>
        </w:rPr>
      </w:pPr>
      <w:r w:rsidRPr="008A0AEC">
        <w:rPr>
          <w:rFonts w:cstheme="minorHAnsi"/>
          <w:sz w:val="16"/>
          <w:szCs w:val="16"/>
        </w:rPr>
        <w:t>1.2.</w:t>
      </w:r>
      <w:r w:rsidRPr="008A0AEC">
        <w:rPr>
          <w:rFonts w:cstheme="minorHAnsi"/>
          <w:sz w:val="16"/>
          <w:szCs w:val="16"/>
        </w:rPr>
        <w:tab/>
        <w:t>В разделе 4 «Финансовое обеспечение Программы» муниципальной целевой программы</w:t>
      </w:r>
      <w:r w:rsidRPr="008A0AEC">
        <w:rPr>
          <w:rFonts w:cstheme="minorHAnsi"/>
          <w:bCs/>
          <w:sz w:val="16"/>
          <w:szCs w:val="16"/>
        </w:rPr>
        <w:t xml:space="preserve"> муниципального образования «Город Удачный» Мирнинского района Республики Саха (Якутия) «</w:t>
      </w:r>
      <w:r w:rsidRPr="008A0AEC">
        <w:rPr>
          <w:rFonts w:cstheme="minorHAnsi"/>
          <w:sz w:val="16"/>
          <w:szCs w:val="16"/>
        </w:rPr>
        <w:t>Управление муниципальным</w:t>
      </w:r>
      <w:r w:rsidRPr="008A0AEC">
        <w:rPr>
          <w:rFonts w:cstheme="minorHAnsi"/>
          <w:bCs/>
          <w:sz w:val="16"/>
          <w:szCs w:val="16"/>
        </w:rPr>
        <w:t xml:space="preserve"> </w:t>
      </w:r>
      <w:r w:rsidRPr="008A0AEC">
        <w:rPr>
          <w:rFonts w:cstheme="minorHAnsi"/>
          <w:sz w:val="16"/>
          <w:szCs w:val="16"/>
        </w:rPr>
        <w:t xml:space="preserve">имуществом» на 2017 – 2019 годы </w:t>
      </w:r>
      <w:r w:rsidRPr="008A0AEC">
        <w:rPr>
          <w:rFonts w:eastAsia="Calibri" w:cstheme="minorHAnsi"/>
          <w:sz w:val="16"/>
          <w:szCs w:val="16"/>
        </w:rPr>
        <w:t xml:space="preserve">цифры «47 245,646» заменить цифрами «49 686,706», </w:t>
      </w:r>
      <w:r w:rsidRPr="008A0AEC">
        <w:rPr>
          <w:rFonts w:cstheme="minorHAnsi"/>
          <w:sz w:val="16"/>
          <w:szCs w:val="16"/>
        </w:rPr>
        <w:t xml:space="preserve">цифры </w:t>
      </w:r>
      <w:r w:rsidRPr="008A0AEC">
        <w:rPr>
          <w:rFonts w:eastAsia="Calibri" w:cstheme="minorHAnsi"/>
          <w:sz w:val="16"/>
          <w:szCs w:val="16"/>
        </w:rPr>
        <w:t>«</w:t>
      </w:r>
      <w:r w:rsidRPr="008A0AEC">
        <w:rPr>
          <w:rFonts w:cstheme="minorHAnsi"/>
          <w:sz w:val="16"/>
          <w:szCs w:val="16"/>
        </w:rPr>
        <w:t>15 590,75» заменить цифрами «18 031,810»</w:t>
      </w:r>
      <w:r w:rsidRPr="008A0AEC">
        <w:rPr>
          <w:rFonts w:eastAsia="Calibri" w:cstheme="minorHAnsi"/>
          <w:sz w:val="16"/>
          <w:szCs w:val="16"/>
        </w:rPr>
        <w:t>.</w:t>
      </w:r>
      <w:r w:rsidRPr="008A0AEC">
        <w:rPr>
          <w:rFonts w:cstheme="minorHAnsi"/>
          <w:color w:val="FFFFFF"/>
          <w:sz w:val="16"/>
          <w:szCs w:val="16"/>
        </w:rPr>
        <w:t xml:space="preserve"> го</w:t>
      </w:r>
    </w:p>
    <w:p w:rsidR="008A0AEC" w:rsidRPr="008A0AEC" w:rsidRDefault="008A0AEC" w:rsidP="008A0AEC">
      <w:pPr>
        <w:pStyle w:val="a6"/>
        <w:ind w:firstLine="709"/>
        <w:jc w:val="both"/>
        <w:rPr>
          <w:rFonts w:eastAsia="Calibri" w:cstheme="minorHAnsi"/>
          <w:sz w:val="16"/>
          <w:szCs w:val="16"/>
        </w:rPr>
      </w:pPr>
      <w:r w:rsidRPr="008A0AEC">
        <w:rPr>
          <w:rFonts w:eastAsia="Calibri" w:cstheme="minorHAnsi"/>
          <w:sz w:val="16"/>
          <w:szCs w:val="16"/>
        </w:rPr>
        <w:t>1.3.</w:t>
      </w:r>
      <w:r w:rsidRPr="008A0AEC">
        <w:rPr>
          <w:rFonts w:eastAsia="Calibri" w:cstheme="minorHAnsi"/>
          <w:sz w:val="16"/>
          <w:szCs w:val="16"/>
        </w:rPr>
        <w:tab/>
        <w:t>Приложение № 2 муниципальной целевой программы муниципального образования «Город Удачный» Мирнинского района Республики Саха (Якутия) «Управление муниципальным имуществом» на 2017 – 2019 годы изложить в следующей редакции:</w:t>
      </w:r>
    </w:p>
    <w:p w:rsidR="008A0AEC" w:rsidRPr="008A0AEC" w:rsidRDefault="008A0AEC" w:rsidP="008A0AEC">
      <w:pPr>
        <w:pStyle w:val="a6"/>
        <w:jc w:val="both"/>
        <w:rPr>
          <w:rFonts w:cstheme="minorHAnsi"/>
          <w:color w:val="FFFFFF"/>
          <w:sz w:val="16"/>
          <w:szCs w:val="16"/>
        </w:rPr>
      </w:pPr>
    </w:p>
    <w:p w:rsidR="008A0AEC" w:rsidRDefault="008A0AEC" w:rsidP="008A0AEC">
      <w:pPr>
        <w:pStyle w:val="a6"/>
        <w:jc w:val="both"/>
        <w:rPr>
          <w:rFonts w:eastAsia="Calibri" w:cstheme="minorHAnsi"/>
          <w:sz w:val="16"/>
          <w:szCs w:val="16"/>
        </w:rPr>
      </w:pPr>
    </w:p>
    <w:p w:rsidR="008A0AEC" w:rsidRPr="008A0AEC" w:rsidRDefault="008A0AEC" w:rsidP="008A0AEC">
      <w:pPr>
        <w:pStyle w:val="a6"/>
        <w:jc w:val="both"/>
        <w:rPr>
          <w:rFonts w:eastAsia="Calibri" w:cstheme="minorHAnsi"/>
          <w:b/>
          <w:sz w:val="16"/>
          <w:szCs w:val="16"/>
        </w:rPr>
      </w:pPr>
      <w:r w:rsidRPr="008A0AEC">
        <w:rPr>
          <w:rFonts w:eastAsia="Calibri" w:cstheme="minorHAnsi"/>
          <w:b/>
          <w:sz w:val="16"/>
          <w:szCs w:val="16"/>
        </w:rPr>
        <w:t>Перечень программных мероприятий</w:t>
      </w:r>
    </w:p>
    <w:p w:rsidR="008A0AEC" w:rsidRDefault="008A0AEC" w:rsidP="008A0AEC">
      <w:pPr>
        <w:pStyle w:val="a6"/>
        <w:jc w:val="both"/>
        <w:rPr>
          <w:rFonts w:cstheme="minorHAnsi"/>
          <w:sz w:val="16"/>
          <w:szCs w:val="16"/>
        </w:rPr>
        <w:sectPr w:rsidR="008A0AEC" w:rsidSect="007E3327">
          <w:type w:val="continuous"/>
          <w:pgSz w:w="11906" w:h="16838"/>
          <w:pgMar w:top="851" w:right="1077" w:bottom="567" w:left="1077" w:header="709" w:footer="709" w:gutter="0"/>
          <w:cols w:num="2" w:space="708"/>
          <w:docGrid w:linePitch="360"/>
        </w:sectPr>
      </w:pPr>
    </w:p>
    <w:p w:rsidR="008A0AEC" w:rsidRPr="008A0AEC" w:rsidRDefault="008A0AEC" w:rsidP="008A0AEC">
      <w:pPr>
        <w:pStyle w:val="a6"/>
        <w:jc w:val="both"/>
        <w:rPr>
          <w:rFonts w:cstheme="minorHAnsi"/>
          <w:sz w:val="16"/>
          <w:szCs w:val="16"/>
        </w:rPr>
      </w:pPr>
    </w:p>
    <w:tbl>
      <w:tblPr>
        <w:tblW w:w="9857" w:type="dxa"/>
        <w:tblCellSpacing w:w="5" w:type="nil"/>
        <w:tblLayout w:type="fixed"/>
        <w:tblCellMar>
          <w:left w:w="75" w:type="dxa"/>
          <w:right w:w="75" w:type="dxa"/>
        </w:tblCellMar>
        <w:tblLook w:val="0000"/>
      </w:tblPr>
      <w:tblGrid>
        <w:gridCol w:w="532"/>
        <w:gridCol w:w="1720"/>
        <w:gridCol w:w="226"/>
        <w:gridCol w:w="1141"/>
        <w:gridCol w:w="133"/>
        <w:gridCol w:w="9"/>
        <w:gridCol w:w="992"/>
        <w:gridCol w:w="1134"/>
        <w:gridCol w:w="1053"/>
        <w:gridCol w:w="81"/>
        <w:gridCol w:w="1985"/>
        <w:gridCol w:w="851"/>
      </w:tblGrid>
      <w:tr w:rsidR="008A0AEC" w:rsidRPr="008A0AEC" w:rsidTr="00F53798">
        <w:trPr>
          <w:trHeight w:val="386"/>
          <w:tblCellSpacing w:w="5" w:type="nil"/>
        </w:trPr>
        <w:tc>
          <w:tcPr>
            <w:tcW w:w="532" w:type="dxa"/>
            <w:vMerge w:val="restart"/>
            <w:tcBorders>
              <w:top w:val="single" w:sz="4" w:space="0" w:color="auto"/>
              <w:left w:val="single" w:sz="4" w:space="0" w:color="auto"/>
              <w:right w:val="single" w:sz="4" w:space="0" w:color="auto"/>
            </w:tcBorders>
            <w:vAlign w:val="center"/>
          </w:tcPr>
          <w:p w:rsidR="008A0AEC" w:rsidRPr="00F53798" w:rsidRDefault="008A0AEC" w:rsidP="008A0AEC">
            <w:pPr>
              <w:pStyle w:val="a6"/>
              <w:jc w:val="both"/>
              <w:rPr>
                <w:rFonts w:cstheme="minorHAnsi"/>
                <w:b/>
                <w:sz w:val="16"/>
                <w:szCs w:val="16"/>
              </w:rPr>
            </w:pPr>
            <w:r w:rsidRPr="00F53798">
              <w:rPr>
                <w:rFonts w:cstheme="minorHAnsi"/>
                <w:b/>
                <w:sz w:val="16"/>
                <w:szCs w:val="16"/>
              </w:rPr>
              <w:t xml:space="preserve"> п/п</w:t>
            </w:r>
          </w:p>
        </w:tc>
        <w:tc>
          <w:tcPr>
            <w:tcW w:w="1946" w:type="dxa"/>
            <w:gridSpan w:val="2"/>
            <w:vMerge w:val="restart"/>
            <w:tcBorders>
              <w:top w:val="single" w:sz="4" w:space="0" w:color="auto"/>
              <w:left w:val="single" w:sz="4" w:space="0" w:color="auto"/>
              <w:right w:val="single" w:sz="4" w:space="0" w:color="auto"/>
            </w:tcBorders>
            <w:vAlign w:val="center"/>
          </w:tcPr>
          <w:p w:rsidR="008A0AEC" w:rsidRPr="00F53798" w:rsidRDefault="008A0AEC" w:rsidP="008A0AEC">
            <w:pPr>
              <w:pStyle w:val="a6"/>
              <w:jc w:val="both"/>
              <w:rPr>
                <w:rFonts w:cstheme="minorHAnsi"/>
                <w:b/>
                <w:sz w:val="16"/>
                <w:szCs w:val="16"/>
              </w:rPr>
            </w:pPr>
            <w:r w:rsidRPr="00F53798">
              <w:rPr>
                <w:rFonts w:cstheme="minorHAnsi"/>
                <w:b/>
                <w:sz w:val="16"/>
                <w:szCs w:val="16"/>
              </w:rPr>
              <w:t>Наименование  мероприятия</w:t>
            </w:r>
          </w:p>
        </w:tc>
        <w:tc>
          <w:tcPr>
            <w:tcW w:w="1274" w:type="dxa"/>
            <w:gridSpan w:val="2"/>
            <w:vMerge w:val="restart"/>
            <w:tcBorders>
              <w:top w:val="single" w:sz="4" w:space="0" w:color="auto"/>
              <w:left w:val="single" w:sz="4" w:space="0" w:color="auto"/>
              <w:right w:val="single" w:sz="4" w:space="0" w:color="auto"/>
            </w:tcBorders>
            <w:vAlign w:val="center"/>
          </w:tcPr>
          <w:p w:rsidR="008A0AEC" w:rsidRPr="00F53798" w:rsidRDefault="008A0AEC" w:rsidP="008A0AEC">
            <w:pPr>
              <w:pStyle w:val="a6"/>
              <w:jc w:val="both"/>
              <w:rPr>
                <w:rFonts w:cstheme="minorHAnsi"/>
                <w:b/>
                <w:sz w:val="16"/>
                <w:szCs w:val="16"/>
              </w:rPr>
            </w:pPr>
            <w:r w:rsidRPr="00F53798">
              <w:rPr>
                <w:rFonts w:cstheme="minorHAnsi"/>
                <w:b/>
                <w:sz w:val="16"/>
                <w:szCs w:val="16"/>
              </w:rPr>
              <w:t>Источник финансирования</w:t>
            </w:r>
          </w:p>
          <w:p w:rsidR="008A0AEC" w:rsidRPr="00F53798" w:rsidRDefault="008A0AEC" w:rsidP="008A0AEC">
            <w:pPr>
              <w:pStyle w:val="a6"/>
              <w:jc w:val="both"/>
              <w:rPr>
                <w:rFonts w:cstheme="minorHAnsi"/>
                <w:b/>
                <w:sz w:val="16"/>
                <w:szCs w:val="16"/>
              </w:rPr>
            </w:pPr>
          </w:p>
        </w:tc>
        <w:tc>
          <w:tcPr>
            <w:tcW w:w="3188" w:type="dxa"/>
            <w:gridSpan w:val="4"/>
            <w:tcBorders>
              <w:top w:val="single" w:sz="4" w:space="0" w:color="auto"/>
              <w:left w:val="single" w:sz="4" w:space="0" w:color="auto"/>
              <w:bottom w:val="single" w:sz="4" w:space="0" w:color="auto"/>
              <w:right w:val="single" w:sz="4" w:space="0" w:color="auto"/>
            </w:tcBorders>
          </w:tcPr>
          <w:p w:rsidR="008A0AEC" w:rsidRPr="00F53798" w:rsidRDefault="008A0AEC" w:rsidP="008A0AEC">
            <w:pPr>
              <w:pStyle w:val="a6"/>
              <w:jc w:val="both"/>
              <w:rPr>
                <w:rFonts w:cstheme="minorHAnsi"/>
                <w:b/>
                <w:sz w:val="16"/>
                <w:szCs w:val="16"/>
              </w:rPr>
            </w:pPr>
            <w:r w:rsidRPr="00F53798">
              <w:rPr>
                <w:rFonts w:cstheme="minorHAnsi"/>
                <w:b/>
                <w:sz w:val="16"/>
                <w:szCs w:val="16"/>
              </w:rPr>
              <w:t>Объем  финансирования, тыс. руб.</w:t>
            </w:r>
          </w:p>
        </w:tc>
        <w:tc>
          <w:tcPr>
            <w:tcW w:w="2066" w:type="dxa"/>
            <w:gridSpan w:val="2"/>
            <w:vMerge w:val="restart"/>
            <w:tcBorders>
              <w:top w:val="single" w:sz="4" w:space="0" w:color="auto"/>
              <w:left w:val="single" w:sz="4" w:space="0" w:color="auto"/>
              <w:right w:val="single" w:sz="4" w:space="0" w:color="auto"/>
            </w:tcBorders>
            <w:vAlign w:val="center"/>
          </w:tcPr>
          <w:p w:rsidR="008A0AEC" w:rsidRPr="00F53798" w:rsidRDefault="008A0AEC" w:rsidP="008A0AEC">
            <w:pPr>
              <w:pStyle w:val="a6"/>
              <w:jc w:val="both"/>
              <w:rPr>
                <w:rFonts w:cstheme="minorHAnsi"/>
                <w:b/>
                <w:sz w:val="16"/>
                <w:szCs w:val="16"/>
              </w:rPr>
            </w:pPr>
            <w:r w:rsidRPr="00F53798">
              <w:rPr>
                <w:rFonts w:cstheme="minorHAnsi"/>
                <w:b/>
                <w:sz w:val="16"/>
                <w:szCs w:val="16"/>
              </w:rPr>
              <w:t>Ожидаемый результат</w:t>
            </w:r>
          </w:p>
        </w:tc>
        <w:tc>
          <w:tcPr>
            <w:tcW w:w="851" w:type="dxa"/>
            <w:vMerge w:val="restart"/>
            <w:tcBorders>
              <w:top w:val="single" w:sz="4" w:space="0" w:color="auto"/>
              <w:left w:val="single" w:sz="4" w:space="0" w:color="auto"/>
              <w:right w:val="single" w:sz="4" w:space="0" w:color="auto"/>
            </w:tcBorders>
            <w:vAlign w:val="center"/>
          </w:tcPr>
          <w:p w:rsidR="008A0AEC" w:rsidRPr="00F53798" w:rsidRDefault="008A0AEC" w:rsidP="008A0AEC">
            <w:pPr>
              <w:pStyle w:val="a6"/>
              <w:jc w:val="both"/>
              <w:rPr>
                <w:rFonts w:cstheme="minorHAnsi"/>
                <w:b/>
                <w:sz w:val="16"/>
                <w:szCs w:val="16"/>
              </w:rPr>
            </w:pPr>
            <w:r w:rsidRPr="00F53798">
              <w:rPr>
                <w:rFonts w:cstheme="minorHAnsi"/>
                <w:b/>
                <w:sz w:val="16"/>
                <w:szCs w:val="16"/>
              </w:rPr>
              <w:t>Муниципальный заказчик, исполнитель</w:t>
            </w:r>
          </w:p>
        </w:tc>
      </w:tr>
      <w:tr w:rsidR="008A0AEC" w:rsidRPr="008A0AEC" w:rsidTr="00F53798">
        <w:trPr>
          <w:trHeight w:val="903"/>
          <w:tblCellSpacing w:w="5" w:type="nil"/>
        </w:trPr>
        <w:tc>
          <w:tcPr>
            <w:tcW w:w="532" w:type="dxa"/>
            <w:vMerge/>
            <w:tcBorders>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p>
        </w:tc>
        <w:tc>
          <w:tcPr>
            <w:tcW w:w="1946" w:type="dxa"/>
            <w:gridSpan w:val="2"/>
            <w:vMerge/>
            <w:tcBorders>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p>
        </w:tc>
        <w:tc>
          <w:tcPr>
            <w:tcW w:w="1274" w:type="dxa"/>
            <w:gridSpan w:val="2"/>
            <w:vMerge/>
            <w:tcBorders>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8A0AEC" w:rsidRPr="00F53798" w:rsidRDefault="008A0AEC" w:rsidP="008A0AEC">
            <w:pPr>
              <w:pStyle w:val="a6"/>
              <w:jc w:val="both"/>
              <w:rPr>
                <w:rFonts w:cstheme="minorHAnsi"/>
                <w:b/>
                <w:sz w:val="16"/>
                <w:szCs w:val="16"/>
              </w:rPr>
            </w:pPr>
            <w:r w:rsidRPr="00F53798">
              <w:rPr>
                <w:rFonts w:cstheme="minorHAnsi"/>
                <w:b/>
                <w:sz w:val="16"/>
                <w:szCs w:val="16"/>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8A0AEC" w:rsidRPr="00F53798" w:rsidRDefault="008A0AEC" w:rsidP="008A0AEC">
            <w:pPr>
              <w:pStyle w:val="a6"/>
              <w:jc w:val="both"/>
              <w:rPr>
                <w:rFonts w:cstheme="minorHAnsi"/>
                <w:b/>
                <w:sz w:val="16"/>
                <w:szCs w:val="16"/>
              </w:rPr>
            </w:pPr>
            <w:r w:rsidRPr="00F53798">
              <w:rPr>
                <w:rFonts w:cstheme="minorHAnsi"/>
                <w:b/>
                <w:sz w:val="16"/>
                <w:szCs w:val="16"/>
              </w:rPr>
              <w:t>2018 год</w:t>
            </w:r>
          </w:p>
        </w:tc>
        <w:tc>
          <w:tcPr>
            <w:tcW w:w="1053" w:type="dxa"/>
            <w:tcBorders>
              <w:left w:val="single" w:sz="4" w:space="0" w:color="auto"/>
              <w:bottom w:val="single" w:sz="4" w:space="0" w:color="auto"/>
              <w:right w:val="single" w:sz="4" w:space="0" w:color="auto"/>
            </w:tcBorders>
            <w:vAlign w:val="center"/>
          </w:tcPr>
          <w:p w:rsidR="008A0AEC" w:rsidRPr="00F53798" w:rsidRDefault="008A0AEC" w:rsidP="008A0AEC">
            <w:pPr>
              <w:pStyle w:val="a6"/>
              <w:jc w:val="both"/>
              <w:rPr>
                <w:rFonts w:cstheme="minorHAnsi"/>
                <w:b/>
                <w:sz w:val="16"/>
                <w:szCs w:val="16"/>
              </w:rPr>
            </w:pPr>
            <w:r w:rsidRPr="00F53798">
              <w:rPr>
                <w:rFonts w:cstheme="minorHAnsi"/>
                <w:b/>
                <w:sz w:val="16"/>
                <w:szCs w:val="16"/>
              </w:rPr>
              <w:t>2019 год</w:t>
            </w:r>
          </w:p>
        </w:tc>
        <w:tc>
          <w:tcPr>
            <w:tcW w:w="2066" w:type="dxa"/>
            <w:gridSpan w:val="2"/>
            <w:vMerge/>
            <w:tcBorders>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p>
        </w:tc>
        <w:tc>
          <w:tcPr>
            <w:tcW w:w="851" w:type="dxa"/>
            <w:vMerge/>
            <w:tcBorders>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1</w:t>
            </w:r>
          </w:p>
        </w:tc>
        <w:tc>
          <w:tcPr>
            <w:tcW w:w="1946" w:type="dxa"/>
            <w:gridSpan w:val="2"/>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Техническая инвентаризация объектов недвижимости</w:t>
            </w:r>
          </w:p>
        </w:tc>
        <w:tc>
          <w:tcPr>
            <w:tcW w:w="1274" w:type="dxa"/>
            <w:gridSpan w:val="2"/>
            <w:vMerge w:val="restart"/>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Местный бюджет МО «Город Удачный»</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r w:rsidRPr="008A0AEC">
              <w:rPr>
                <w:rFonts w:cstheme="minorHAnsi"/>
                <w:sz w:val="16"/>
                <w:szCs w:val="16"/>
              </w:rPr>
              <w:t>512,08</w:t>
            </w:r>
          </w:p>
        </w:tc>
        <w:tc>
          <w:tcPr>
            <w:tcW w:w="1134" w:type="dxa"/>
            <w:tcBorders>
              <w:top w:val="single" w:sz="4" w:space="0" w:color="auto"/>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r w:rsidRPr="008A0AEC">
              <w:rPr>
                <w:rFonts w:cstheme="minorHAnsi"/>
                <w:sz w:val="16"/>
                <w:szCs w:val="16"/>
              </w:rPr>
              <w:t>389,75</w:t>
            </w:r>
          </w:p>
        </w:tc>
        <w:tc>
          <w:tcPr>
            <w:tcW w:w="1053" w:type="dxa"/>
            <w:tcBorders>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r w:rsidRPr="008A0AEC">
              <w:rPr>
                <w:rFonts w:cstheme="minorHAnsi"/>
                <w:sz w:val="16"/>
                <w:szCs w:val="16"/>
              </w:rPr>
              <w:t>500,0</w:t>
            </w:r>
          </w:p>
        </w:tc>
        <w:tc>
          <w:tcPr>
            <w:tcW w:w="2066" w:type="dxa"/>
            <w:gridSpan w:val="2"/>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Оформление технических паспортов на объекты недвижимого имущества</w:t>
            </w:r>
          </w:p>
        </w:tc>
        <w:tc>
          <w:tcPr>
            <w:tcW w:w="851" w:type="dxa"/>
            <w:vMerge w:val="restart"/>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Администрация МО «Город Удачный»</w:t>
            </w:r>
          </w:p>
        </w:tc>
      </w:tr>
      <w:tr w:rsidR="008A0AEC" w:rsidRPr="008A0AEC" w:rsidTr="00F53798">
        <w:trPr>
          <w:trHeight w:val="887"/>
          <w:tblCellSpacing w:w="5" w:type="nil"/>
        </w:trPr>
        <w:tc>
          <w:tcPr>
            <w:tcW w:w="532" w:type="dxa"/>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2</w:t>
            </w:r>
          </w:p>
        </w:tc>
        <w:tc>
          <w:tcPr>
            <w:tcW w:w="1946" w:type="dxa"/>
            <w:gridSpan w:val="2"/>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 xml:space="preserve">Постановка объектов недвижимого имущества на кадастровый учёт </w:t>
            </w:r>
          </w:p>
        </w:tc>
        <w:tc>
          <w:tcPr>
            <w:tcW w:w="1274" w:type="dxa"/>
            <w:gridSpan w:val="2"/>
            <w:vMerge/>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r w:rsidRPr="008A0AEC">
              <w:rPr>
                <w:rFonts w:cstheme="minorHAnsi"/>
                <w:sz w:val="16"/>
                <w:szCs w:val="16"/>
              </w:rPr>
              <w:t>142,40</w:t>
            </w:r>
          </w:p>
        </w:tc>
        <w:tc>
          <w:tcPr>
            <w:tcW w:w="1134" w:type="dxa"/>
            <w:tcBorders>
              <w:top w:val="single" w:sz="4" w:space="0" w:color="auto"/>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r w:rsidRPr="008A0AEC">
              <w:rPr>
                <w:rFonts w:cstheme="minorHAnsi"/>
                <w:sz w:val="16"/>
                <w:szCs w:val="16"/>
              </w:rPr>
              <w:t>150,0</w:t>
            </w:r>
          </w:p>
        </w:tc>
        <w:tc>
          <w:tcPr>
            <w:tcW w:w="1053" w:type="dxa"/>
            <w:tcBorders>
              <w:top w:val="single" w:sz="4" w:space="0" w:color="auto"/>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r w:rsidRPr="008A0AEC">
              <w:rPr>
                <w:rFonts w:cstheme="minorHAnsi"/>
                <w:sz w:val="16"/>
                <w:szCs w:val="16"/>
              </w:rPr>
              <w:t>150,0</w:t>
            </w:r>
          </w:p>
        </w:tc>
        <w:tc>
          <w:tcPr>
            <w:tcW w:w="2066" w:type="dxa"/>
            <w:gridSpan w:val="2"/>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Оформление технических планов, кадастровых паспортов на объекты недвижимого имущества</w:t>
            </w:r>
          </w:p>
        </w:tc>
        <w:tc>
          <w:tcPr>
            <w:tcW w:w="851" w:type="dxa"/>
            <w:vMerge/>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rHeight w:val="1941"/>
          <w:tblCellSpacing w:w="5" w:type="nil"/>
        </w:trPr>
        <w:tc>
          <w:tcPr>
            <w:tcW w:w="532" w:type="dxa"/>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3</w:t>
            </w:r>
          </w:p>
        </w:tc>
        <w:tc>
          <w:tcPr>
            <w:tcW w:w="1946" w:type="dxa"/>
            <w:gridSpan w:val="2"/>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 xml:space="preserve">Межевание земельных участков (выполнение геодезических работ, схем расположений, межевых планов земельных участков с постановкой на кадастровый учет) </w:t>
            </w:r>
          </w:p>
        </w:tc>
        <w:tc>
          <w:tcPr>
            <w:tcW w:w="1274" w:type="dxa"/>
            <w:gridSpan w:val="2"/>
            <w:vMerge/>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r w:rsidRPr="008A0AEC">
              <w:rPr>
                <w:rFonts w:cstheme="minorHAnsi"/>
                <w:sz w:val="16"/>
                <w:szCs w:val="16"/>
              </w:rPr>
              <w:t>434,50</w:t>
            </w:r>
          </w:p>
        </w:tc>
        <w:tc>
          <w:tcPr>
            <w:tcW w:w="1134" w:type="dxa"/>
            <w:tcBorders>
              <w:top w:val="single" w:sz="4" w:space="0" w:color="auto"/>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r w:rsidRPr="008A0AEC">
              <w:rPr>
                <w:rFonts w:cstheme="minorHAnsi"/>
                <w:sz w:val="16"/>
                <w:szCs w:val="16"/>
              </w:rPr>
              <w:t>609,0</w:t>
            </w:r>
          </w:p>
        </w:tc>
        <w:tc>
          <w:tcPr>
            <w:tcW w:w="1053" w:type="dxa"/>
            <w:tcBorders>
              <w:top w:val="single" w:sz="4" w:space="0" w:color="auto"/>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r w:rsidRPr="008A0AEC">
              <w:rPr>
                <w:rFonts w:cstheme="minorHAnsi"/>
                <w:sz w:val="16"/>
                <w:szCs w:val="16"/>
              </w:rPr>
              <w:t>300,0</w:t>
            </w:r>
          </w:p>
        </w:tc>
        <w:tc>
          <w:tcPr>
            <w:tcW w:w="2066"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Оформление кадастровых паспортов, определение координат земельных участков на местности</w:t>
            </w:r>
          </w:p>
        </w:tc>
        <w:tc>
          <w:tcPr>
            <w:tcW w:w="851" w:type="dxa"/>
            <w:vMerge/>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rHeight w:val="607"/>
          <w:tblCellSpacing w:w="5" w:type="nil"/>
        </w:trPr>
        <w:tc>
          <w:tcPr>
            <w:tcW w:w="532" w:type="dxa"/>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4</w:t>
            </w:r>
          </w:p>
        </w:tc>
        <w:tc>
          <w:tcPr>
            <w:tcW w:w="1946"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 xml:space="preserve">Оценка рыночной стоимости имущества и земельных участков </w:t>
            </w:r>
          </w:p>
          <w:p w:rsidR="008A0AEC" w:rsidRPr="008A0AEC" w:rsidRDefault="008A0AEC" w:rsidP="008A0AEC">
            <w:pPr>
              <w:pStyle w:val="a6"/>
              <w:jc w:val="both"/>
              <w:rPr>
                <w:rFonts w:cstheme="minorHAnsi"/>
                <w:sz w:val="16"/>
                <w:szCs w:val="16"/>
              </w:rPr>
            </w:pPr>
            <w:r w:rsidRPr="008A0AEC">
              <w:rPr>
                <w:rFonts w:cstheme="minorHAnsi"/>
                <w:sz w:val="16"/>
                <w:szCs w:val="16"/>
              </w:rPr>
              <w:t>Оценка рыночной стоимости арендной платы имущества</w:t>
            </w:r>
          </w:p>
        </w:tc>
        <w:tc>
          <w:tcPr>
            <w:tcW w:w="1274" w:type="dxa"/>
            <w:gridSpan w:val="2"/>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r w:rsidRPr="008A0AEC">
              <w:rPr>
                <w:rFonts w:cstheme="minorHAnsi"/>
                <w:sz w:val="16"/>
                <w:szCs w:val="16"/>
              </w:rPr>
              <w:t>125,60</w:t>
            </w:r>
          </w:p>
        </w:tc>
        <w:tc>
          <w:tcPr>
            <w:tcW w:w="1134" w:type="dxa"/>
            <w:tcBorders>
              <w:top w:val="single" w:sz="4" w:space="0" w:color="auto"/>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r w:rsidRPr="008A0AEC">
              <w:rPr>
                <w:rFonts w:cstheme="minorHAnsi"/>
                <w:sz w:val="16"/>
                <w:szCs w:val="16"/>
              </w:rPr>
              <w:t>151,779</w:t>
            </w:r>
          </w:p>
        </w:tc>
        <w:tc>
          <w:tcPr>
            <w:tcW w:w="1053" w:type="dxa"/>
            <w:tcBorders>
              <w:top w:val="single" w:sz="4" w:space="0" w:color="auto"/>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r w:rsidRPr="008A0AEC">
              <w:rPr>
                <w:rFonts w:cstheme="minorHAnsi"/>
                <w:sz w:val="16"/>
                <w:szCs w:val="16"/>
              </w:rPr>
              <w:t>110,0</w:t>
            </w:r>
          </w:p>
        </w:tc>
        <w:tc>
          <w:tcPr>
            <w:tcW w:w="2066"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Вовлечение имущества и земельных участков в хозяйственный оборот и увеличение доходов бюджета</w:t>
            </w:r>
          </w:p>
        </w:tc>
        <w:tc>
          <w:tcPr>
            <w:tcW w:w="851" w:type="dxa"/>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rHeight w:val="1410"/>
          <w:tblCellSpacing w:w="5" w:type="nil"/>
        </w:trPr>
        <w:tc>
          <w:tcPr>
            <w:tcW w:w="532" w:type="dxa"/>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5</w:t>
            </w:r>
          </w:p>
        </w:tc>
        <w:tc>
          <w:tcPr>
            <w:tcW w:w="1946"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Обследование объектов недвижимости, снятие с кадастрового учёта</w:t>
            </w:r>
          </w:p>
        </w:tc>
        <w:tc>
          <w:tcPr>
            <w:tcW w:w="1274" w:type="dxa"/>
            <w:gridSpan w:val="2"/>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r w:rsidRPr="008A0AEC">
              <w:rPr>
                <w:rFonts w:cstheme="minorHAnsi"/>
                <w:sz w:val="16"/>
                <w:szCs w:val="16"/>
              </w:rPr>
              <w:t>0,00</w:t>
            </w:r>
          </w:p>
        </w:tc>
        <w:tc>
          <w:tcPr>
            <w:tcW w:w="1053" w:type="dxa"/>
            <w:tcBorders>
              <w:top w:val="single" w:sz="4" w:space="0" w:color="auto"/>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2066"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Списание имущества, государственная регистрация прекращения права муниципальной собственности на объекты недвижимого имущества</w:t>
            </w:r>
          </w:p>
        </w:tc>
        <w:tc>
          <w:tcPr>
            <w:tcW w:w="851" w:type="dxa"/>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6</w:t>
            </w:r>
          </w:p>
        </w:tc>
        <w:tc>
          <w:tcPr>
            <w:tcW w:w="1946"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 xml:space="preserve">Разработка документации </w:t>
            </w:r>
          </w:p>
        </w:tc>
        <w:tc>
          <w:tcPr>
            <w:tcW w:w="1274"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001"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0,00</w:t>
            </w:r>
          </w:p>
        </w:tc>
        <w:tc>
          <w:tcPr>
            <w:tcW w:w="1053"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2066"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851"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F53798" w:rsidRDefault="008A0AEC" w:rsidP="008A0AEC">
            <w:pPr>
              <w:pStyle w:val="a6"/>
              <w:jc w:val="both"/>
              <w:rPr>
                <w:rFonts w:cstheme="minorHAnsi"/>
                <w:b/>
                <w:sz w:val="16"/>
                <w:szCs w:val="16"/>
              </w:rPr>
            </w:pPr>
          </w:p>
        </w:tc>
        <w:tc>
          <w:tcPr>
            <w:tcW w:w="1946" w:type="dxa"/>
            <w:gridSpan w:val="2"/>
            <w:tcBorders>
              <w:top w:val="single" w:sz="4" w:space="0" w:color="auto"/>
              <w:left w:val="single" w:sz="4" w:space="0" w:color="auto"/>
              <w:bottom w:val="single" w:sz="4" w:space="0" w:color="auto"/>
              <w:right w:val="single" w:sz="4" w:space="0" w:color="auto"/>
            </w:tcBorders>
          </w:tcPr>
          <w:p w:rsidR="008A0AEC" w:rsidRPr="00F53798" w:rsidRDefault="008A0AEC" w:rsidP="008A0AEC">
            <w:pPr>
              <w:pStyle w:val="a6"/>
              <w:jc w:val="both"/>
              <w:rPr>
                <w:rFonts w:cstheme="minorHAnsi"/>
                <w:b/>
                <w:sz w:val="16"/>
                <w:szCs w:val="16"/>
              </w:rPr>
            </w:pPr>
            <w:r w:rsidRPr="00F53798">
              <w:rPr>
                <w:rFonts w:cstheme="minorHAnsi"/>
                <w:b/>
                <w:sz w:val="16"/>
                <w:szCs w:val="16"/>
              </w:rPr>
              <w:t xml:space="preserve">Итого:       </w:t>
            </w:r>
          </w:p>
        </w:tc>
        <w:tc>
          <w:tcPr>
            <w:tcW w:w="1274" w:type="dxa"/>
            <w:gridSpan w:val="2"/>
            <w:tcBorders>
              <w:top w:val="single" w:sz="4" w:space="0" w:color="auto"/>
              <w:left w:val="single" w:sz="4" w:space="0" w:color="auto"/>
              <w:bottom w:val="single" w:sz="4" w:space="0" w:color="auto"/>
              <w:right w:val="single" w:sz="4" w:space="0" w:color="auto"/>
            </w:tcBorders>
          </w:tcPr>
          <w:p w:rsidR="008A0AEC" w:rsidRPr="00F53798" w:rsidRDefault="008A0AEC" w:rsidP="008A0AEC">
            <w:pPr>
              <w:pStyle w:val="a6"/>
              <w:jc w:val="both"/>
              <w:rPr>
                <w:rFonts w:cstheme="minorHAnsi"/>
                <w:b/>
                <w:sz w:val="16"/>
                <w:szCs w:val="16"/>
              </w:rPr>
            </w:pPr>
            <w:r w:rsidRPr="00F53798">
              <w:rPr>
                <w:rFonts w:cstheme="minorHAnsi"/>
                <w:b/>
                <w:sz w:val="16"/>
                <w:szCs w:val="16"/>
              </w:rPr>
              <w:t>3 575,109</w:t>
            </w:r>
          </w:p>
        </w:tc>
        <w:tc>
          <w:tcPr>
            <w:tcW w:w="1001" w:type="dxa"/>
            <w:gridSpan w:val="2"/>
            <w:tcBorders>
              <w:top w:val="single" w:sz="4" w:space="0" w:color="auto"/>
              <w:left w:val="single" w:sz="4" w:space="0" w:color="auto"/>
              <w:bottom w:val="single" w:sz="4" w:space="0" w:color="auto"/>
              <w:right w:val="single" w:sz="4" w:space="0" w:color="auto"/>
            </w:tcBorders>
          </w:tcPr>
          <w:p w:rsidR="008A0AEC" w:rsidRPr="00F53798" w:rsidRDefault="008A0AEC" w:rsidP="008A0AEC">
            <w:pPr>
              <w:pStyle w:val="a6"/>
              <w:jc w:val="both"/>
              <w:rPr>
                <w:rFonts w:cstheme="minorHAnsi"/>
                <w:b/>
                <w:sz w:val="16"/>
                <w:szCs w:val="16"/>
              </w:rPr>
            </w:pPr>
            <w:r w:rsidRPr="00F53798">
              <w:rPr>
                <w:rFonts w:cstheme="minorHAnsi"/>
                <w:b/>
                <w:sz w:val="16"/>
                <w:szCs w:val="16"/>
              </w:rPr>
              <w:t>1 214,58</w:t>
            </w:r>
          </w:p>
        </w:tc>
        <w:tc>
          <w:tcPr>
            <w:tcW w:w="1134" w:type="dxa"/>
            <w:tcBorders>
              <w:top w:val="single" w:sz="4" w:space="0" w:color="auto"/>
              <w:left w:val="single" w:sz="4" w:space="0" w:color="auto"/>
              <w:bottom w:val="single" w:sz="4" w:space="0" w:color="auto"/>
              <w:right w:val="single" w:sz="4" w:space="0" w:color="auto"/>
            </w:tcBorders>
          </w:tcPr>
          <w:p w:rsidR="008A0AEC" w:rsidRPr="00F53798" w:rsidRDefault="008A0AEC" w:rsidP="008A0AEC">
            <w:pPr>
              <w:pStyle w:val="a6"/>
              <w:jc w:val="both"/>
              <w:rPr>
                <w:rFonts w:cstheme="minorHAnsi"/>
                <w:b/>
                <w:sz w:val="16"/>
                <w:szCs w:val="16"/>
              </w:rPr>
            </w:pPr>
            <w:r w:rsidRPr="00F53798">
              <w:rPr>
                <w:rFonts w:cstheme="minorHAnsi"/>
                <w:b/>
                <w:sz w:val="16"/>
                <w:szCs w:val="16"/>
              </w:rPr>
              <w:t>1 300,529</w:t>
            </w:r>
          </w:p>
        </w:tc>
        <w:tc>
          <w:tcPr>
            <w:tcW w:w="1053" w:type="dxa"/>
            <w:tcBorders>
              <w:top w:val="single" w:sz="4" w:space="0" w:color="auto"/>
              <w:left w:val="single" w:sz="4" w:space="0" w:color="auto"/>
              <w:bottom w:val="single" w:sz="4" w:space="0" w:color="auto"/>
              <w:right w:val="single" w:sz="4" w:space="0" w:color="auto"/>
            </w:tcBorders>
          </w:tcPr>
          <w:p w:rsidR="008A0AEC" w:rsidRPr="00F53798" w:rsidRDefault="008A0AEC" w:rsidP="008A0AEC">
            <w:pPr>
              <w:pStyle w:val="a6"/>
              <w:jc w:val="both"/>
              <w:rPr>
                <w:rFonts w:cstheme="minorHAnsi"/>
                <w:b/>
                <w:sz w:val="16"/>
                <w:szCs w:val="16"/>
              </w:rPr>
            </w:pPr>
            <w:r w:rsidRPr="00F53798">
              <w:rPr>
                <w:rFonts w:cstheme="minorHAnsi"/>
                <w:b/>
                <w:sz w:val="16"/>
                <w:szCs w:val="16"/>
              </w:rPr>
              <w:t>1060,0</w:t>
            </w:r>
          </w:p>
        </w:tc>
        <w:tc>
          <w:tcPr>
            <w:tcW w:w="2066" w:type="dxa"/>
            <w:gridSpan w:val="2"/>
            <w:tcBorders>
              <w:top w:val="single" w:sz="4" w:space="0" w:color="auto"/>
              <w:left w:val="single" w:sz="4" w:space="0" w:color="auto"/>
              <w:bottom w:val="single" w:sz="4" w:space="0" w:color="auto"/>
              <w:right w:val="single" w:sz="4" w:space="0" w:color="auto"/>
            </w:tcBorders>
          </w:tcPr>
          <w:p w:rsidR="008A0AEC" w:rsidRPr="00F53798" w:rsidRDefault="008A0AEC" w:rsidP="008A0AEC">
            <w:pPr>
              <w:pStyle w:val="a6"/>
              <w:jc w:val="both"/>
              <w:rPr>
                <w:rFonts w:cstheme="minorHAnsi"/>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A0AEC" w:rsidRPr="00F53798" w:rsidRDefault="008A0AEC" w:rsidP="008A0AEC">
            <w:pPr>
              <w:pStyle w:val="a6"/>
              <w:jc w:val="both"/>
              <w:rPr>
                <w:rFonts w:cstheme="minorHAnsi"/>
                <w:b/>
                <w:sz w:val="16"/>
                <w:szCs w:val="16"/>
              </w:rPr>
            </w:pPr>
          </w:p>
        </w:tc>
      </w:tr>
      <w:tr w:rsidR="008A0AEC" w:rsidRPr="008A0AEC" w:rsidTr="00F53798">
        <w:trPr>
          <w:tblCellSpacing w:w="5" w:type="nil"/>
        </w:trPr>
        <w:tc>
          <w:tcPr>
            <w:tcW w:w="9857" w:type="dxa"/>
            <w:gridSpan w:val="12"/>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bookmarkStart w:id="0" w:name="Par505"/>
            <w:bookmarkEnd w:id="0"/>
            <w:r w:rsidRPr="0039280B">
              <w:rPr>
                <w:rFonts w:cstheme="minorHAnsi"/>
                <w:b/>
                <w:i/>
                <w:sz w:val="16"/>
                <w:szCs w:val="16"/>
              </w:rPr>
              <w:t>Капитальный и текущий ремонт объектов муниципальной собственности</w:t>
            </w: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7</w:t>
            </w:r>
          </w:p>
        </w:tc>
        <w:tc>
          <w:tcPr>
            <w:tcW w:w="8474" w:type="dxa"/>
            <w:gridSpan w:val="10"/>
            <w:tcBorders>
              <w:top w:val="single" w:sz="4" w:space="0" w:color="auto"/>
              <w:left w:val="single" w:sz="4" w:space="0" w:color="auto"/>
              <w:bottom w:val="single" w:sz="4" w:space="0" w:color="auto"/>
              <w:right w:val="single" w:sz="4" w:space="0" w:color="auto"/>
            </w:tcBorders>
          </w:tcPr>
          <w:p w:rsidR="008A0AEC" w:rsidRPr="00F53798" w:rsidRDefault="008A0AEC" w:rsidP="008A0AEC">
            <w:pPr>
              <w:pStyle w:val="a6"/>
              <w:jc w:val="both"/>
              <w:rPr>
                <w:rFonts w:cstheme="minorHAnsi"/>
                <w:b/>
                <w:sz w:val="16"/>
                <w:szCs w:val="16"/>
              </w:rPr>
            </w:pPr>
            <w:r w:rsidRPr="00F53798">
              <w:rPr>
                <w:rFonts w:cstheme="minorHAnsi"/>
                <w:b/>
                <w:sz w:val="16"/>
                <w:szCs w:val="16"/>
              </w:rPr>
              <w:t>Реконструкция и текущий ремонт помещений</w:t>
            </w:r>
          </w:p>
        </w:tc>
        <w:tc>
          <w:tcPr>
            <w:tcW w:w="851" w:type="dxa"/>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Администрация МО «Город Удачный»</w:t>
            </w: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7.1</w:t>
            </w:r>
          </w:p>
        </w:tc>
        <w:tc>
          <w:tcPr>
            <w:tcW w:w="1720" w:type="dxa"/>
            <w:tcBorders>
              <w:top w:val="single" w:sz="4" w:space="0" w:color="auto"/>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color w:val="000000"/>
                <w:sz w:val="16"/>
                <w:szCs w:val="16"/>
              </w:rPr>
            </w:pPr>
            <w:r w:rsidRPr="008A0AEC">
              <w:rPr>
                <w:rFonts w:cstheme="minorHAnsi"/>
                <w:color w:val="000000"/>
                <w:sz w:val="16"/>
                <w:szCs w:val="16"/>
              </w:rPr>
              <w:t xml:space="preserve">Блок обслуживания (здание администрации) </w:t>
            </w:r>
          </w:p>
        </w:tc>
        <w:tc>
          <w:tcPr>
            <w:tcW w:w="1509" w:type="dxa"/>
            <w:gridSpan w:val="4"/>
            <w:vMerge w:val="restart"/>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Бюджет МР, Бюджет МО «Город Удачный»</w:t>
            </w:r>
          </w:p>
        </w:tc>
        <w:tc>
          <w:tcPr>
            <w:tcW w:w="99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194,518</w:t>
            </w:r>
          </w:p>
        </w:tc>
        <w:tc>
          <w:tcPr>
            <w:tcW w:w="1134"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985" w:type="dxa"/>
            <w:vMerge w:val="restart"/>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Улучшение внешнего и внутреннего облика объектов муниципальной собственности.</w:t>
            </w:r>
          </w:p>
        </w:tc>
        <w:tc>
          <w:tcPr>
            <w:tcW w:w="851" w:type="dxa"/>
            <w:vMerge w:val="restart"/>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7.2</w:t>
            </w:r>
          </w:p>
        </w:tc>
        <w:tc>
          <w:tcPr>
            <w:tcW w:w="1720" w:type="dxa"/>
            <w:tcBorders>
              <w:top w:val="single" w:sz="4" w:space="0" w:color="auto"/>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color w:val="000000"/>
                <w:sz w:val="16"/>
                <w:szCs w:val="16"/>
              </w:rPr>
            </w:pPr>
            <w:r w:rsidRPr="008A0AEC">
              <w:rPr>
                <w:rFonts w:cstheme="minorHAnsi"/>
                <w:sz w:val="16"/>
                <w:szCs w:val="16"/>
              </w:rPr>
              <w:t xml:space="preserve">Переходная галерея </w:t>
            </w:r>
          </w:p>
        </w:tc>
        <w:tc>
          <w:tcPr>
            <w:tcW w:w="1509" w:type="dxa"/>
            <w:gridSpan w:val="4"/>
            <w:vMerge/>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4 161,141</w:t>
            </w:r>
          </w:p>
        </w:tc>
        <w:tc>
          <w:tcPr>
            <w:tcW w:w="1134"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2 980,474</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2 000,0</w:t>
            </w:r>
          </w:p>
        </w:tc>
        <w:tc>
          <w:tcPr>
            <w:tcW w:w="1985" w:type="dxa"/>
            <w:vMerge/>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851" w:type="dxa"/>
            <w:vMerge/>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720"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Итого:</w:t>
            </w:r>
          </w:p>
        </w:tc>
        <w:tc>
          <w:tcPr>
            <w:tcW w:w="1509" w:type="dxa"/>
            <w:gridSpan w:val="4"/>
            <w:vMerge/>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4 355,659</w:t>
            </w:r>
          </w:p>
        </w:tc>
        <w:tc>
          <w:tcPr>
            <w:tcW w:w="1134"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2 980,474</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2 000,0</w:t>
            </w:r>
          </w:p>
        </w:tc>
        <w:tc>
          <w:tcPr>
            <w:tcW w:w="1985"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851" w:type="dxa"/>
            <w:vMerge/>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8</w:t>
            </w:r>
          </w:p>
        </w:tc>
        <w:tc>
          <w:tcPr>
            <w:tcW w:w="8474" w:type="dxa"/>
            <w:gridSpan w:val="10"/>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Текущий и капитальный ремонт кровли</w:t>
            </w:r>
          </w:p>
        </w:tc>
        <w:tc>
          <w:tcPr>
            <w:tcW w:w="851" w:type="dxa"/>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Администрация МО «Город Удачный»</w:t>
            </w: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8.1</w:t>
            </w:r>
          </w:p>
        </w:tc>
        <w:tc>
          <w:tcPr>
            <w:tcW w:w="1720"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Переходная галерея</w:t>
            </w:r>
          </w:p>
        </w:tc>
        <w:tc>
          <w:tcPr>
            <w:tcW w:w="1509" w:type="dxa"/>
            <w:gridSpan w:val="4"/>
            <w:vMerge w:val="restart"/>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Местный бюджет МО «Город Удачный»</w:t>
            </w:r>
          </w:p>
        </w:tc>
        <w:tc>
          <w:tcPr>
            <w:tcW w:w="99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985"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Улучшение внешнего и внутреннего облика объектов муниципальной собственности.</w:t>
            </w:r>
          </w:p>
        </w:tc>
        <w:tc>
          <w:tcPr>
            <w:tcW w:w="851" w:type="dxa"/>
            <w:vMerge w:val="restart"/>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720"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Итого:</w:t>
            </w:r>
          </w:p>
        </w:tc>
        <w:tc>
          <w:tcPr>
            <w:tcW w:w="1509" w:type="dxa"/>
            <w:gridSpan w:val="4"/>
            <w:vMerge/>
            <w:tcBorders>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0,0</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0,0</w:t>
            </w:r>
          </w:p>
        </w:tc>
        <w:tc>
          <w:tcPr>
            <w:tcW w:w="1985"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p>
        </w:tc>
        <w:tc>
          <w:tcPr>
            <w:tcW w:w="851" w:type="dxa"/>
            <w:vMerge/>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9</w:t>
            </w:r>
          </w:p>
        </w:tc>
        <w:tc>
          <w:tcPr>
            <w:tcW w:w="8474" w:type="dxa"/>
            <w:gridSpan w:val="10"/>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Капитальный и текущий ремонт фасада и конструктивных элементов здания (окна, вх. группа)</w:t>
            </w:r>
          </w:p>
        </w:tc>
        <w:tc>
          <w:tcPr>
            <w:tcW w:w="851" w:type="dxa"/>
            <w:vMerge w:val="restart"/>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Администрация МО «Город Удачный»</w:t>
            </w: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9.1</w:t>
            </w:r>
          </w:p>
        </w:tc>
        <w:tc>
          <w:tcPr>
            <w:tcW w:w="1720"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Районный узел связи (фасад)</w:t>
            </w:r>
          </w:p>
        </w:tc>
        <w:tc>
          <w:tcPr>
            <w:tcW w:w="1509" w:type="dxa"/>
            <w:gridSpan w:val="4"/>
            <w:vMerge w:val="restart"/>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Бюджет МР, Бюджет МО «Город Удачный»</w:t>
            </w:r>
          </w:p>
        </w:tc>
        <w:tc>
          <w:tcPr>
            <w:tcW w:w="99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8 305,284</w:t>
            </w:r>
          </w:p>
        </w:tc>
        <w:tc>
          <w:tcPr>
            <w:tcW w:w="1134"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8 305,284</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985" w:type="dxa"/>
            <w:vMerge w:val="restart"/>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Улучшение внешнего и внутреннего облика объектов муниципальной собственности.</w:t>
            </w:r>
          </w:p>
        </w:tc>
        <w:tc>
          <w:tcPr>
            <w:tcW w:w="851" w:type="dxa"/>
            <w:vMerge/>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9.2</w:t>
            </w:r>
          </w:p>
        </w:tc>
        <w:tc>
          <w:tcPr>
            <w:tcW w:w="1720"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Районный узел связи (окна, вх. группа)</w:t>
            </w:r>
          </w:p>
        </w:tc>
        <w:tc>
          <w:tcPr>
            <w:tcW w:w="1509" w:type="dxa"/>
            <w:gridSpan w:val="4"/>
            <w:vMerge/>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3 468,099</w:t>
            </w:r>
          </w:p>
        </w:tc>
        <w:tc>
          <w:tcPr>
            <w:tcW w:w="1134"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985" w:type="dxa"/>
            <w:vMerge/>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9.3</w:t>
            </w:r>
          </w:p>
        </w:tc>
        <w:tc>
          <w:tcPr>
            <w:tcW w:w="1720"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Переходная галерея</w:t>
            </w:r>
          </w:p>
        </w:tc>
        <w:tc>
          <w:tcPr>
            <w:tcW w:w="1509" w:type="dxa"/>
            <w:gridSpan w:val="4"/>
            <w:vMerge/>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99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1 796,059</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985" w:type="dxa"/>
            <w:vMerge/>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720"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Итого:</w:t>
            </w:r>
          </w:p>
        </w:tc>
        <w:tc>
          <w:tcPr>
            <w:tcW w:w="1509" w:type="dxa"/>
            <w:gridSpan w:val="4"/>
            <w:vMerge/>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11 773,383</w:t>
            </w:r>
          </w:p>
        </w:tc>
        <w:tc>
          <w:tcPr>
            <w:tcW w:w="1134"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10 101,343</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0,0</w:t>
            </w:r>
          </w:p>
        </w:tc>
        <w:tc>
          <w:tcPr>
            <w:tcW w:w="1985"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10</w:t>
            </w:r>
          </w:p>
        </w:tc>
        <w:tc>
          <w:tcPr>
            <w:tcW w:w="8474" w:type="dxa"/>
            <w:gridSpan w:val="10"/>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Капитальный и текущий ремонт крылец (переходов) с обустройством пандусами для маломобильных групп населения</w:t>
            </w:r>
          </w:p>
        </w:tc>
        <w:tc>
          <w:tcPr>
            <w:tcW w:w="851" w:type="dxa"/>
            <w:vMerge w:val="restart"/>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Администрация МО «Город Удачный»</w:t>
            </w: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10.1</w:t>
            </w:r>
          </w:p>
        </w:tc>
        <w:tc>
          <w:tcPr>
            <w:tcW w:w="1720"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Районный узел связи</w:t>
            </w:r>
          </w:p>
        </w:tc>
        <w:tc>
          <w:tcPr>
            <w:tcW w:w="1509" w:type="dxa"/>
            <w:gridSpan w:val="4"/>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p>
          <w:p w:rsidR="008A0AEC" w:rsidRPr="008A0AEC" w:rsidRDefault="008A0AEC" w:rsidP="008A0AEC">
            <w:pPr>
              <w:pStyle w:val="a6"/>
              <w:jc w:val="both"/>
              <w:rPr>
                <w:rFonts w:cstheme="minorHAnsi"/>
                <w:sz w:val="16"/>
                <w:szCs w:val="16"/>
              </w:rPr>
            </w:pPr>
            <w:r w:rsidRPr="008A0AEC">
              <w:rPr>
                <w:rFonts w:cstheme="minorHAnsi"/>
                <w:sz w:val="16"/>
                <w:szCs w:val="16"/>
              </w:rPr>
              <w:t>Местный бюджет МО «Город Удачный»</w:t>
            </w:r>
          </w:p>
        </w:tc>
        <w:tc>
          <w:tcPr>
            <w:tcW w:w="99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985" w:type="dxa"/>
            <w:vMerge w:val="restart"/>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Обеспечение безопасности и комфорта пребывания людей на объектах муниципальной собственности.</w:t>
            </w:r>
          </w:p>
        </w:tc>
        <w:tc>
          <w:tcPr>
            <w:tcW w:w="851" w:type="dxa"/>
            <w:vMerge/>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10.2</w:t>
            </w:r>
          </w:p>
        </w:tc>
        <w:tc>
          <w:tcPr>
            <w:tcW w:w="1720"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Переходная галерея</w:t>
            </w:r>
          </w:p>
        </w:tc>
        <w:tc>
          <w:tcPr>
            <w:tcW w:w="1509" w:type="dxa"/>
            <w:gridSpan w:val="4"/>
            <w:vMerge w:val="restart"/>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992" w:type="dxa"/>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38,787</w:t>
            </w:r>
          </w:p>
        </w:tc>
        <w:tc>
          <w:tcPr>
            <w:tcW w:w="1134" w:type="dxa"/>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35,0</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985" w:type="dxa"/>
            <w:vMerge/>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851" w:type="dxa"/>
            <w:vMerge/>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720"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Итого:</w:t>
            </w:r>
          </w:p>
        </w:tc>
        <w:tc>
          <w:tcPr>
            <w:tcW w:w="1509" w:type="dxa"/>
            <w:gridSpan w:val="4"/>
            <w:vMerge/>
            <w:tcBorders>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38,787</w:t>
            </w:r>
          </w:p>
        </w:tc>
        <w:tc>
          <w:tcPr>
            <w:tcW w:w="1134"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35,0</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0,0</w:t>
            </w:r>
          </w:p>
        </w:tc>
        <w:tc>
          <w:tcPr>
            <w:tcW w:w="1985"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p>
        </w:tc>
        <w:tc>
          <w:tcPr>
            <w:tcW w:w="851" w:type="dxa"/>
            <w:vMerge/>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11</w:t>
            </w:r>
          </w:p>
        </w:tc>
        <w:tc>
          <w:tcPr>
            <w:tcW w:w="8474" w:type="dxa"/>
            <w:gridSpan w:val="10"/>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p>
          <w:p w:rsidR="008A0AEC" w:rsidRPr="0039280B" w:rsidRDefault="008A0AEC" w:rsidP="008A0AEC">
            <w:pPr>
              <w:pStyle w:val="a6"/>
              <w:jc w:val="both"/>
              <w:rPr>
                <w:rFonts w:cstheme="minorHAnsi"/>
                <w:b/>
                <w:sz w:val="16"/>
                <w:szCs w:val="16"/>
              </w:rPr>
            </w:pPr>
            <w:r w:rsidRPr="0039280B">
              <w:rPr>
                <w:rFonts w:cstheme="minorHAnsi"/>
                <w:b/>
                <w:sz w:val="16"/>
                <w:szCs w:val="16"/>
              </w:rPr>
              <w:t>Капитальный и текущий ремонт сетей ТВК</w:t>
            </w:r>
          </w:p>
        </w:tc>
        <w:tc>
          <w:tcPr>
            <w:tcW w:w="851" w:type="dxa"/>
            <w:vMerge w:val="restart"/>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Администрация МО «Город Удачный»</w:t>
            </w: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11.1</w:t>
            </w:r>
          </w:p>
        </w:tc>
        <w:tc>
          <w:tcPr>
            <w:tcW w:w="1720"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Районный узел связи</w:t>
            </w:r>
          </w:p>
        </w:tc>
        <w:tc>
          <w:tcPr>
            <w:tcW w:w="1367" w:type="dxa"/>
            <w:gridSpan w:val="2"/>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Бюджет МР, Бюджет МО «Город Удачный»</w:t>
            </w:r>
          </w:p>
        </w:tc>
        <w:tc>
          <w:tcPr>
            <w:tcW w:w="1134" w:type="dxa"/>
            <w:gridSpan w:val="3"/>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4 257,065</w:t>
            </w:r>
          </w:p>
        </w:tc>
        <w:tc>
          <w:tcPr>
            <w:tcW w:w="1134"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985" w:type="dxa"/>
            <w:vMerge w:val="restart"/>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Обеспечение соответствия технического состояния</w:t>
            </w:r>
          </w:p>
          <w:p w:rsidR="008A0AEC" w:rsidRPr="008A0AEC" w:rsidRDefault="008A0AEC" w:rsidP="008A0AEC">
            <w:pPr>
              <w:pStyle w:val="a6"/>
              <w:jc w:val="both"/>
              <w:rPr>
                <w:rFonts w:cstheme="minorHAnsi"/>
                <w:sz w:val="16"/>
                <w:szCs w:val="16"/>
              </w:rPr>
            </w:pPr>
            <w:r w:rsidRPr="008A0AEC">
              <w:rPr>
                <w:rFonts w:cstheme="minorHAnsi"/>
                <w:sz w:val="16"/>
                <w:szCs w:val="16"/>
              </w:rPr>
              <w:t>объектов муниципальной собственности МО «Город Удачный» строительным и техническим нормам и правилам.</w:t>
            </w:r>
          </w:p>
        </w:tc>
        <w:tc>
          <w:tcPr>
            <w:tcW w:w="851" w:type="dxa"/>
            <w:vMerge/>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11.2</w:t>
            </w:r>
          </w:p>
        </w:tc>
        <w:tc>
          <w:tcPr>
            <w:tcW w:w="1720"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Переходная галерея</w:t>
            </w:r>
          </w:p>
        </w:tc>
        <w:tc>
          <w:tcPr>
            <w:tcW w:w="1367" w:type="dxa"/>
            <w:gridSpan w:val="2"/>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2 048,456</w:t>
            </w:r>
          </w:p>
        </w:tc>
        <w:tc>
          <w:tcPr>
            <w:tcW w:w="1134"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1 514,463</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985" w:type="dxa"/>
            <w:vMerge/>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851" w:type="dxa"/>
            <w:vMerge/>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11.3</w:t>
            </w:r>
          </w:p>
        </w:tc>
        <w:tc>
          <w:tcPr>
            <w:tcW w:w="1720"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 xml:space="preserve">Ремонт сетей ТВК в коллекторах </w:t>
            </w:r>
          </w:p>
        </w:tc>
        <w:tc>
          <w:tcPr>
            <w:tcW w:w="1367" w:type="dxa"/>
            <w:gridSpan w:val="2"/>
            <w:vMerge w:val="restart"/>
            <w:tcBorders>
              <w:left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1 000,0</w:t>
            </w:r>
          </w:p>
        </w:tc>
        <w:tc>
          <w:tcPr>
            <w:tcW w:w="1985" w:type="dxa"/>
            <w:vMerge/>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851" w:type="dxa"/>
            <w:vMerge/>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720"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Итого:</w:t>
            </w:r>
          </w:p>
        </w:tc>
        <w:tc>
          <w:tcPr>
            <w:tcW w:w="1367" w:type="dxa"/>
            <w:gridSpan w:val="2"/>
            <w:vMerge/>
            <w:tcBorders>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6 305,521</w:t>
            </w:r>
          </w:p>
        </w:tc>
        <w:tc>
          <w:tcPr>
            <w:tcW w:w="1134"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1 514,463</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1 000,0</w:t>
            </w:r>
          </w:p>
        </w:tc>
        <w:tc>
          <w:tcPr>
            <w:tcW w:w="1985"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851"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12</w:t>
            </w:r>
          </w:p>
        </w:tc>
        <w:tc>
          <w:tcPr>
            <w:tcW w:w="1720"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Ремонт муниципального жилого фонда (квартиры, комнаты)</w:t>
            </w:r>
          </w:p>
        </w:tc>
        <w:tc>
          <w:tcPr>
            <w:tcW w:w="1367" w:type="dxa"/>
            <w:gridSpan w:val="2"/>
            <w:vMerge w:val="restart"/>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Местный бюджет МО «Город Удачный»</w:t>
            </w:r>
          </w:p>
        </w:tc>
        <w:tc>
          <w:tcPr>
            <w:tcW w:w="1134" w:type="dxa"/>
            <w:gridSpan w:val="3"/>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1 866,296</w:t>
            </w:r>
          </w:p>
        </w:tc>
        <w:tc>
          <w:tcPr>
            <w:tcW w:w="1134"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2 100,0</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1 000,0</w:t>
            </w:r>
          </w:p>
        </w:tc>
        <w:tc>
          <w:tcPr>
            <w:tcW w:w="1985"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Обеспечение соответствия технического состояния</w:t>
            </w:r>
          </w:p>
          <w:p w:rsidR="008A0AEC" w:rsidRPr="008A0AEC" w:rsidRDefault="008A0AEC" w:rsidP="008A0AEC">
            <w:pPr>
              <w:pStyle w:val="a6"/>
              <w:jc w:val="both"/>
              <w:rPr>
                <w:rFonts w:cstheme="minorHAnsi"/>
                <w:sz w:val="16"/>
                <w:szCs w:val="16"/>
              </w:rPr>
            </w:pPr>
            <w:r w:rsidRPr="008A0AEC">
              <w:rPr>
                <w:rFonts w:cstheme="minorHAnsi"/>
                <w:sz w:val="16"/>
                <w:szCs w:val="16"/>
              </w:rPr>
              <w:t>объектов муниципальной собственности МО «Город Удачный» строительным и техническим нормам и правилам.</w:t>
            </w:r>
          </w:p>
        </w:tc>
        <w:tc>
          <w:tcPr>
            <w:tcW w:w="851" w:type="dxa"/>
            <w:vMerge w:val="restart"/>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Администрация МО «Город Удачный»</w:t>
            </w: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720"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Итого:</w:t>
            </w:r>
          </w:p>
        </w:tc>
        <w:tc>
          <w:tcPr>
            <w:tcW w:w="1367" w:type="dxa"/>
            <w:gridSpan w:val="2"/>
            <w:vMerge/>
            <w:tcBorders>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1 866,296</w:t>
            </w:r>
          </w:p>
        </w:tc>
        <w:tc>
          <w:tcPr>
            <w:tcW w:w="1134"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2 100,0</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1 000,0</w:t>
            </w:r>
          </w:p>
        </w:tc>
        <w:tc>
          <w:tcPr>
            <w:tcW w:w="1985"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851" w:type="dxa"/>
            <w:vMerge/>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13</w:t>
            </w:r>
          </w:p>
        </w:tc>
        <w:tc>
          <w:tcPr>
            <w:tcW w:w="1720"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Разработка проектной документации</w:t>
            </w:r>
          </w:p>
        </w:tc>
        <w:tc>
          <w:tcPr>
            <w:tcW w:w="1367" w:type="dxa"/>
            <w:gridSpan w:val="2"/>
            <w:vMerge w:val="restart"/>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Местный бюджет МО «Город Удачный»</w:t>
            </w:r>
          </w:p>
        </w:tc>
        <w:tc>
          <w:tcPr>
            <w:tcW w:w="1134" w:type="dxa"/>
            <w:gridSpan w:val="3"/>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40,67</w:t>
            </w:r>
          </w:p>
        </w:tc>
        <w:tc>
          <w:tcPr>
            <w:tcW w:w="1134"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 500,0</w:t>
            </w:r>
          </w:p>
        </w:tc>
        <w:tc>
          <w:tcPr>
            <w:tcW w:w="1985"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Обеспечение соответствия технического состояния</w:t>
            </w:r>
          </w:p>
          <w:p w:rsidR="008A0AEC" w:rsidRPr="008A0AEC" w:rsidRDefault="008A0AEC" w:rsidP="008A0AEC">
            <w:pPr>
              <w:pStyle w:val="a6"/>
              <w:jc w:val="both"/>
              <w:rPr>
                <w:rFonts w:cstheme="minorHAnsi"/>
                <w:sz w:val="16"/>
                <w:szCs w:val="16"/>
              </w:rPr>
            </w:pPr>
            <w:r w:rsidRPr="008A0AEC">
              <w:rPr>
                <w:rFonts w:cstheme="minorHAnsi"/>
                <w:sz w:val="16"/>
                <w:szCs w:val="16"/>
              </w:rPr>
              <w:t>объектов муниципальной собственности, строительным и техническим нормам и правилам.</w:t>
            </w:r>
          </w:p>
        </w:tc>
        <w:tc>
          <w:tcPr>
            <w:tcW w:w="851" w:type="dxa"/>
            <w:vMerge w:val="restart"/>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Администрация МО «Город Удачный»</w:t>
            </w: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720"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Итого:</w:t>
            </w:r>
          </w:p>
        </w:tc>
        <w:tc>
          <w:tcPr>
            <w:tcW w:w="1367" w:type="dxa"/>
            <w:gridSpan w:val="2"/>
            <w:vMerge/>
            <w:tcBorders>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40,67</w:t>
            </w:r>
          </w:p>
        </w:tc>
        <w:tc>
          <w:tcPr>
            <w:tcW w:w="1134"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0,0</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500,0</w:t>
            </w:r>
          </w:p>
        </w:tc>
        <w:tc>
          <w:tcPr>
            <w:tcW w:w="1985"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851" w:type="dxa"/>
            <w:vMerge/>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14</w:t>
            </w:r>
          </w:p>
        </w:tc>
        <w:tc>
          <w:tcPr>
            <w:tcW w:w="1720" w:type="dxa"/>
            <w:tcBorders>
              <w:top w:val="single" w:sz="4" w:space="0" w:color="auto"/>
              <w:left w:val="single" w:sz="4" w:space="0" w:color="auto"/>
              <w:bottom w:val="single" w:sz="4" w:space="0" w:color="auto"/>
              <w:right w:val="single" w:sz="4" w:space="0" w:color="auto"/>
            </w:tcBorders>
            <w:vAlign w:val="center"/>
          </w:tcPr>
          <w:p w:rsidR="008A0AEC" w:rsidRPr="008A0AEC" w:rsidRDefault="008A0AEC" w:rsidP="008A0AEC">
            <w:pPr>
              <w:pStyle w:val="a6"/>
              <w:jc w:val="both"/>
              <w:rPr>
                <w:rFonts w:cstheme="minorHAnsi"/>
                <w:sz w:val="16"/>
                <w:szCs w:val="16"/>
              </w:rPr>
            </w:pPr>
            <w:r w:rsidRPr="008A0AEC">
              <w:rPr>
                <w:rFonts w:cstheme="minorHAnsi"/>
                <w:sz w:val="16"/>
                <w:szCs w:val="16"/>
              </w:rPr>
              <w:t>Экспертиза проектов, прочие работы</w:t>
            </w:r>
          </w:p>
        </w:tc>
        <w:tc>
          <w:tcPr>
            <w:tcW w:w="1367" w:type="dxa"/>
            <w:gridSpan w:val="2"/>
            <w:vMerge w:val="restart"/>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Местный бюджет МО «Город Удачный»</w:t>
            </w:r>
          </w:p>
        </w:tc>
        <w:tc>
          <w:tcPr>
            <w:tcW w:w="1134" w:type="dxa"/>
            <w:gridSpan w:val="3"/>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500,0</w:t>
            </w:r>
          </w:p>
        </w:tc>
        <w:tc>
          <w:tcPr>
            <w:tcW w:w="1985"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Обеспечение соответствия технической документации.</w:t>
            </w:r>
          </w:p>
        </w:tc>
        <w:tc>
          <w:tcPr>
            <w:tcW w:w="851" w:type="dxa"/>
            <w:vMerge w:val="restart"/>
            <w:tcBorders>
              <w:top w:val="single" w:sz="4" w:space="0" w:color="auto"/>
              <w:left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Администрация МО «Город Удачный»</w:t>
            </w: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720"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Итого:</w:t>
            </w:r>
          </w:p>
        </w:tc>
        <w:tc>
          <w:tcPr>
            <w:tcW w:w="1367" w:type="dxa"/>
            <w:gridSpan w:val="2"/>
            <w:vMerge/>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0,0</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r w:rsidRPr="008A0AEC">
              <w:rPr>
                <w:rFonts w:cstheme="minorHAnsi"/>
                <w:sz w:val="16"/>
                <w:szCs w:val="16"/>
              </w:rPr>
              <w:t>500,0</w:t>
            </w:r>
          </w:p>
        </w:tc>
        <w:tc>
          <w:tcPr>
            <w:tcW w:w="1985"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851" w:type="dxa"/>
            <w:vMerge/>
            <w:tcBorders>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720"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ИТОГО:</w:t>
            </w:r>
          </w:p>
        </w:tc>
        <w:tc>
          <w:tcPr>
            <w:tcW w:w="1367" w:type="dxa"/>
            <w:gridSpan w:val="2"/>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46 111,597</w:t>
            </w:r>
          </w:p>
        </w:tc>
        <w:tc>
          <w:tcPr>
            <w:tcW w:w="1134" w:type="dxa"/>
            <w:gridSpan w:val="3"/>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24 380,316</w:t>
            </w:r>
          </w:p>
        </w:tc>
        <w:tc>
          <w:tcPr>
            <w:tcW w:w="1134"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16 731,281</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5 000,0</w:t>
            </w:r>
          </w:p>
        </w:tc>
        <w:tc>
          <w:tcPr>
            <w:tcW w:w="1985"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p>
        </w:tc>
      </w:tr>
      <w:tr w:rsidR="008A0AEC" w:rsidRPr="008A0AEC" w:rsidTr="00F53798">
        <w:trPr>
          <w:tblCellSpacing w:w="5" w:type="nil"/>
        </w:trPr>
        <w:tc>
          <w:tcPr>
            <w:tcW w:w="532" w:type="dxa"/>
            <w:tcBorders>
              <w:top w:val="single" w:sz="4" w:space="0" w:color="auto"/>
              <w:left w:val="single" w:sz="4" w:space="0" w:color="auto"/>
              <w:bottom w:val="single" w:sz="4" w:space="0" w:color="auto"/>
              <w:right w:val="single" w:sz="4" w:space="0" w:color="auto"/>
            </w:tcBorders>
          </w:tcPr>
          <w:p w:rsidR="008A0AEC" w:rsidRPr="008A0AEC" w:rsidRDefault="008A0AEC" w:rsidP="008A0AEC">
            <w:pPr>
              <w:pStyle w:val="a6"/>
              <w:jc w:val="both"/>
              <w:rPr>
                <w:rFonts w:cstheme="minorHAnsi"/>
                <w:sz w:val="16"/>
                <w:szCs w:val="16"/>
              </w:rPr>
            </w:pPr>
          </w:p>
        </w:tc>
        <w:tc>
          <w:tcPr>
            <w:tcW w:w="1720"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ВСЕГО:</w:t>
            </w:r>
          </w:p>
        </w:tc>
        <w:tc>
          <w:tcPr>
            <w:tcW w:w="1367" w:type="dxa"/>
            <w:gridSpan w:val="2"/>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49 686,706</w:t>
            </w:r>
          </w:p>
        </w:tc>
        <w:tc>
          <w:tcPr>
            <w:tcW w:w="1134" w:type="dxa"/>
            <w:gridSpan w:val="3"/>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25 594,896</w:t>
            </w:r>
          </w:p>
        </w:tc>
        <w:tc>
          <w:tcPr>
            <w:tcW w:w="1134"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18 031,810</w:t>
            </w:r>
          </w:p>
        </w:tc>
        <w:tc>
          <w:tcPr>
            <w:tcW w:w="1134" w:type="dxa"/>
            <w:gridSpan w:val="2"/>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r w:rsidRPr="0039280B">
              <w:rPr>
                <w:rFonts w:cstheme="minorHAnsi"/>
                <w:b/>
                <w:sz w:val="16"/>
                <w:szCs w:val="16"/>
              </w:rPr>
              <w:t>6 060,0</w:t>
            </w:r>
          </w:p>
        </w:tc>
        <w:tc>
          <w:tcPr>
            <w:tcW w:w="1985"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8A0AEC" w:rsidRPr="0039280B" w:rsidRDefault="008A0AEC" w:rsidP="008A0AEC">
            <w:pPr>
              <w:pStyle w:val="a6"/>
              <w:jc w:val="both"/>
              <w:rPr>
                <w:rFonts w:cstheme="minorHAnsi"/>
                <w:b/>
                <w:sz w:val="16"/>
                <w:szCs w:val="16"/>
              </w:rPr>
            </w:pPr>
          </w:p>
        </w:tc>
      </w:tr>
    </w:tbl>
    <w:p w:rsidR="008A0AEC" w:rsidRDefault="008A0AEC" w:rsidP="008A0AEC">
      <w:pPr>
        <w:pStyle w:val="a6"/>
        <w:jc w:val="both"/>
        <w:rPr>
          <w:rFonts w:cstheme="minorHAnsi"/>
          <w:sz w:val="16"/>
          <w:szCs w:val="16"/>
        </w:rPr>
        <w:sectPr w:rsidR="008A0AEC" w:rsidSect="008A0AEC">
          <w:type w:val="continuous"/>
          <w:pgSz w:w="11906" w:h="16838"/>
          <w:pgMar w:top="851" w:right="1077" w:bottom="567" w:left="1077" w:header="709" w:footer="709" w:gutter="0"/>
          <w:cols w:space="708"/>
          <w:docGrid w:linePitch="360"/>
        </w:sectPr>
      </w:pPr>
    </w:p>
    <w:p w:rsidR="008A0AEC" w:rsidRPr="008A0AEC" w:rsidRDefault="008A0AEC" w:rsidP="008A0AEC">
      <w:pPr>
        <w:pStyle w:val="a6"/>
        <w:jc w:val="both"/>
        <w:rPr>
          <w:rFonts w:cstheme="minorHAnsi"/>
          <w:sz w:val="16"/>
          <w:szCs w:val="16"/>
        </w:rPr>
      </w:pPr>
    </w:p>
    <w:p w:rsidR="008A0AEC" w:rsidRPr="008A0AEC" w:rsidRDefault="008A0AEC" w:rsidP="008A0AEC">
      <w:pPr>
        <w:pStyle w:val="a6"/>
        <w:ind w:firstLine="709"/>
        <w:jc w:val="both"/>
        <w:rPr>
          <w:rFonts w:cstheme="minorHAnsi"/>
          <w:sz w:val="16"/>
          <w:szCs w:val="16"/>
        </w:rPr>
      </w:pPr>
      <w:r w:rsidRPr="008A0AEC">
        <w:rPr>
          <w:rFonts w:cstheme="minorHAnsi"/>
          <w:bCs/>
          <w:sz w:val="16"/>
          <w:szCs w:val="16"/>
        </w:rPr>
        <w:t xml:space="preserve">2. </w:t>
      </w:r>
      <w:r w:rsidRPr="008A0AEC">
        <w:rPr>
          <w:rFonts w:cstheme="minorHAnsi"/>
          <w:bCs/>
          <w:sz w:val="16"/>
          <w:szCs w:val="16"/>
        </w:rPr>
        <w:tab/>
      </w:r>
      <w:r w:rsidRPr="008A0AEC">
        <w:rPr>
          <w:rFonts w:cstheme="minorHAnsi"/>
          <w:sz w:val="16"/>
          <w:szCs w:val="16"/>
        </w:rPr>
        <w:t>Настоящее постановление опубликовать в порядке, предусмотренном Уставом МО «Город Удачный». Ответственный за направление настоящего постановления для опубликования и размещения главный специалист по имущественным и земельным отношениям (Хисматуллина Н.Н.).</w:t>
      </w:r>
    </w:p>
    <w:p w:rsidR="008A0AEC" w:rsidRPr="008A0AEC" w:rsidRDefault="008A0AEC" w:rsidP="008A0AEC">
      <w:pPr>
        <w:pStyle w:val="a6"/>
        <w:ind w:firstLine="709"/>
        <w:jc w:val="both"/>
        <w:rPr>
          <w:rFonts w:cstheme="minorHAnsi"/>
          <w:sz w:val="16"/>
          <w:szCs w:val="16"/>
        </w:rPr>
      </w:pPr>
      <w:r w:rsidRPr="008A0AEC">
        <w:rPr>
          <w:rFonts w:cstheme="minorHAnsi"/>
          <w:sz w:val="16"/>
          <w:szCs w:val="16"/>
        </w:rPr>
        <w:t xml:space="preserve">3. </w:t>
      </w:r>
      <w:r w:rsidRPr="008A0AEC">
        <w:rPr>
          <w:rFonts w:cstheme="minorHAnsi"/>
          <w:sz w:val="16"/>
          <w:szCs w:val="16"/>
        </w:rPr>
        <w:tab/>
        <w:t>Настоящее постановление вступает в силу со дня его официального опубликования (обнародования).</w:t>
      </w:r>
    </w:p>
    <w:p w:rsidR="008A0AEC" w:rsidRPr="008A0AEC" w:rsidRDefault="008A0AEC" w:rsidP="008A0AEC">
      <w:pPr>
        <w:pStyle w:val="a6"/>
        <w:ind w:firstLine="709"/>
        <w:jc w:val="both"/>
        <w:rPr>
          <w:rFonts w:cstheme="minorHAnsi"/>
          <w:sz w:val="16"/>
          <w:szCs w:val="16"/>
        </w:rPr>
      </w:pPr>
      <w:r w:rsidRPr="008A0AEC">
        <w:rPr>
          <w:rFonts w:cstheme="minorHAnsi"/>
          <w:sz w:val="16"/>
          <w:szCs w:val="16"/>
        </w:rPr>
        <w:t xml:space="preserve">4. </w:t>
      </w:r>
      <w:r w:rsidRPr="008A0AEC">
        <w:rPr>
          <w:rFonts w:cstheme="minorHAnsi"/>
          <w:sz w:val="16"/>
          <w:szCs w:val="16"/>
        </w:rPr>
        <w:tab/>
        <w:t>Контроль исполнения настоящего постановления оставляю за собой.</w:t>
      </w:r>
    </w:p>
    <w:p w:rsidR="008A0AEC" w:rsidRPr="008A0AEC" w:rsidRDefault="008A0AEC" w:rsidP="008A0AEC">
      <w:pPr>
        <w:pStyle w:val="a6"/>
        <w:jc w:val="both"/>
        <w:rPr>
          <w:rFonts w:cstheme="minorHAnsi"/>
          <w:sz w:val="16"/>
          <w:szCs w:val="16"/>
        </w:rPr>
      </w:pPr>
    </w:p>
    <w:p w:rsidR="008A0AEC" w:rsidRPr="008A0AEC" w:rsidRDefault="008A0AEC" w:rsidP="008A0AEC">
      <w:pPr>
        <w:pStyle w:val="a6"/>
        <w:jc w:val="both"/>
        <w:rPr>
          <w:rFonts w:cstheme="minorHAnsi"/>
          <w:b/>
          <w:sz w:val="16"/>
          <w:szCs w:val="16"/>
        </w:rPr>
      </w:pPr>
      <w:r w:rsidRPr="008A0AEC">
        <w:rPr>
          <w:rFonts w:cstheme="minorHAnsi"/>
          <w:b/>
          <w:sz w:val="16"/>
          <w:szCs w:val="16"/>
        </w:rPr>
        <w:t>Глава города</w:t>
      </w:r>
      <w:r w:rsidRPr="008A0AEC">
        <w:rPr>
          <w:rFonts w:cstheme="minorHAnsi"/>
          <w:b/>
          <w:sz w:val="16"/>
          <w:szCs w:val="16"/>
        </w:rPr>
        <w:tab/>
      </w:r>
      <w:r w:rsidRPr="008A0AEC">
        <w:rPr>
          <w:rFonts w:cstheme="minorHAnsi"/>
          <w:b/>
          <w:sz w:val="16"/>
          <w:szCs w:val="16"/>
        </w:rPr>
        <w:tab/>
      </w:r>
      <w:r w:rsidRPr="008A0AEC">
        <w:rPr>
          <w:rFonts w:cstheme="minorHAnsi"/>
          <w:b/>
          <w:sz w:val="16"/>
          <w:szCs w:val="16"/>
        </w:rPr>
        <w:tab/>
        <w:t>А.В. Приходько</w:t>
      </w:r>
    </w:p>
    <w:p w:rsidR="008A0AEC" w:rsidRPr="008A0AEC" w:rsidRDefault="008A0AEC" w:rsidP="008A0AEC">
      <w:pPr>
        <w:pStyle w:val="a6"/>
        <w:jc w:val="both"/>
        <w:rPr>
          <w:rFonts w:cstheme="minorHAnsi"/>
          <w:b/>
          <w:sz w:val="16"/>
          <w:szCs w:val="16"/>
        </w:rPr>
      </w:pPr>
    </w:p>
    <w:sectPr w:rsidR="008A0AEC" w:rsidRPr="008A0AEC" w:rsidSect="007E3327">
      <w:type w:val="continuous"/>
      <w:pgSz w:w="11906" w:h="16838"/>
      <w:pgMar w:top="851" w:right="1077" w:bottom="567" w:left="107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E6B" w:rsidRDefault="006C1E6B" w:rsidP="00270FA2">
      <w:r>
        <w:separator/>
      </w:r>
    </w:p>
  </w:endnote>
  <w:endnote w:type="continuationSeparator" w:id="0">
    <w:p w:rsidR="006C1E6B" w:rsidRDefault="006C1E6B" w:rsidP="00270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10cpi">
    <w:altName w:val="Courier New"/>
    <w:panose1 w:val="00000000000000000000"/>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52" w:rsidRPr="00827BD2" w:rsidRDefault="006D7D52" w:rsidP="009A341A">
    <w:pPr>
      <w:jc w:val="right"/>
      <w:rPr>
        <w:sz w:val="16"/>
        <w:szCs w:val="16"/>
      </w:rPr>
    </w:pPr>
    <w:r>
      <w:rPr>
        <w:sz w:val="16"/>
        <w:szCs w:val="16"/>
      </w:rPr>
      <w:t>-</w:t>
    </w:r>
    <w:r w:rsidRPr="00827BD2">
      <w:rPr>
        <w:sz w:val="16"/>
        <w:szCs w:val="16"/>
      </w:rPr>
      <w:t xml:space="preserve"> </w:t>
    </w:r>
    <w:r w:rsidR="0097711F" w:rsidRPr="00827BD2">
      <w:rPr>
        <w:sz w:val="16"/>
        <w:szCs w:val="16"/>
      </w:rPr>
      <w:fldChar w:fldCharType="begin"/>
    </w:r>
    <w:r w:rsidRPr="00827BD2">
      <w:rPr>
        <w:sz w:val="16"/>
        <w:szCs w:val="16"/>
      </w:rPr>
      <w:instrText xml:space="preserve"> PAGE </w:instrText>
    </w:r>
    <w:r w:rsidR="0097711F" w:rsidRPr="00827BD2">
      <w:rPr>
        <w:sz w:val="16"/>
        <w:szCs w:val="16"/>
      </w:rPr>
      <w:fldChar w:fldCharType="separate"/>
    </w:r>
    <w:r w:rsidR="0039280B">
      <w:rPr>
        <w:noProof/>
        <w:sz w:val="16"/>
        <w:szCs w:val="16"/>
      </w:rPr>
      <w:t>11</w:t>
    </w:r>
    <w:r w:rsidR="0097711F" w:rsidRPr="00827BD2">
      <w:rPr>
        <w:sz w:val="16"/>
        <w:szCs w:val="16"/>
      </w:rPr>
      <w:fldChar w:fldCharType="end"/>
    </w:r>
    <w:r w:rsidRPr="00827BD2">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E6B" w:rsidRDefault="006C1E6B" w:rsidP="00270FA2">
      <w:r>
        <w:separator/>
      </w:r>
    </w:p>
  </w:footnote>
  <w:footnote w:type="continuationSeparator" w:id="0">
    <w:p w:rsidR="006C1E6B" w:rsidRDefault="006C1E6B" w:rsidP="00270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52" w:rsidRDefault="006D7D52" w:rsidP="00190D4D">
    <w:pPr>
      <w:pStyle w:val="afc"/>
      <w:tabs>
        <w:tab w:val="clear" w:pos="4677"/>
        <w:tab w:val="clear" w:pos="9355"/>
        <w:tab w:val="left" w:pos="17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174"/>
    <w:multiLevelType w:val="hybridMultilevel"/>
    <w:tmpl w:val="A10CF3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40ECE"/>
    <w:multiLevelType w:val="hybridMultilevel"/>
    <w:tmpl w:val="9F3AF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37B6A"/>
    <w:multiLevelType w:val="hybridMultilevel"/>
    <w:tmpl w:val="CAC8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E54CDB"/>
    <w:multiLevelType w:val="hybridMultilevel"/>
    <w:tmpl w:val="58481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67BB6"/>
    <w:multiLevelType w:val="multilevel"/>
    <w:tmpl w:val="CC1E348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5453187"/>
    <w:multiLevelType w:val="hybridMultilevel"/>
    <w:tmpl w:val="6CC8C0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85981"/>
    <w:multiLevelType w:val="hybridMultilevel"/>
    <w:tmpl w:val="0192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232AA"/>
    <w:multiLevelType w:val="hybridMultilevel"/>
    <w:tmpl w:val="E4A0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A4127"/>
    <w:multiLevelType w:val="hybridMultilevel"/>
    <w:tmpl w:val="48DA2D8C"/>
    <w:lvl w:ilvl="0" w:tplc="E0940D3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5B31EC"/>
    <w:multiLevelType w:val="hybridMultilevel"/>
    <w:tmpl w:val="D22A1B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C21DDE"/>
    <w:multiLevelType w:val="hybridMultilevel"/>
    <w:tmpl w:val="4FC8429C"/>
    <w:lvl w:ilvl="0" w:tplc="D130D1F6">
      <w:start w:val="1"/>
      <w:numFmt w:val="decimal"/>
      <w:lvlText w:val="%1."/>
      <w:lvlJc w:val="left"/>
      <w:pPr>
        <w:ind w:left="6740" w:hanging="360"/>
      </w:pPr>
      <w:rPr>
        <w:rFonts w:hint="default"/>
        <w:b w:val="0"/>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11">
    <w:nsid w:val="3A3D7A81"/>
    <w:multiLevelType w:val="multilevel"/>
    <w:tmpl w:val="EF1A679C"/>
    <w:lvl w:ilvl="0">
      <w:start w:val="1"/>
      <w:numFmt w:val="decimal"/>
      <w:lvlText w:val="%1."/>
      <w:lvlJc w:val="left"/>
      <w:pPr>
        <w:ind w:left="360" w:hanging="360"/>
      </w:pPr>
      <w:rPr>
        <w:rFonts w:hint="default"/>
      </w:rPr>
    </w:lvl>
    <w:lvl w:ilvl="1">
      <w:start w:val="1"/>
      <w:numFmt w:val="decimal"/>
      <w:lvlText w:val="%1.%2."/>
      <w:lvlJc w:val="left"/>
      <w:pPr>
        <w:ind w:left="60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AF6399"/>
    <w:multiLevelType w:val="hybridMultilevel"/>
    <w:tmpl w:val="E57C763A"/>
    <w:lvl w:ilvl="0" w:tplc="C6FEB5BE">
      <w:start w:val="5"/>
      <w:numFmt w:val="decimal"/>
      <w:lvlText w:val="%1."/>
      <w:lvlJc w:val="left"/>
      <w:pPr>
        <w:ind w:left="4080" w:hanging="360"/>
      </w:pPr>
      <w:rPr>
        <w:rFonts w:cs="Times New Roman" w:hint="default"/>
      </w:rPr>
    </w:lvl>
    <w:lvl w:ilvl="1" w:tplc="04190019" w:tentative="1">
      <w:start w:val="1"/>
      <w:numFmt w:val="lowerLetter"/>
      <w:lvlText w:val="%2."/>
      <w:lvlJc w:val="left"/>
      <w:pPr>
        <w:ind w:left="4800" w:hanging="360"/>
      </w:pPr>
      <w:rPr>
        <w:rFonts w:cs="Times New Roman"/>
      </w:rPr>
    </w:lvl>
    <w:lvl w:ilvl="2" w:tplc="0419001B" w:tentative="1">
      <w:start w:val="1"/>
      <w:numFmt w:val="lowerRoman"/>
      <w:lvlText w:val="%3."/>
      <w:lvlJc w:val="right"/>
      <w:pPr>
        <w:ind w:left="5520" w:hanging="180"/>
      </w:pPr>
      <w:rPr>
        <w:rFonts w:cs="Times New Roman"/>
      </w:rPr>
    </w:lvl>
    <w:lvl w:ilvl="3" w:tplc="0419000F" w:tentative="1">
      <w:start w:val="1"/>
      <w:numFmt w:val="decimal"/>
      <w:lvlText w:val="%4."/>
      <w:lvlJc w:val="left"/>
      <w:pPr>
        <w:ind w:left="6240" w:hanging="360"/>
      </w:pPr>
      <w:rPr>
        <w:rFonts w:cs="Times New Roman"/>
      </w:rPr>
    </w:lvl>
    <w:lvl w:ilvl="4" w:tplc="04190019" w:tentative="1">
      <w:start w:val="1"/>
      <w:numFmt w:val="lowerLetter"/>
      <w:lvlText w:val="%5."/>
      <w:lvlJc w:val="left"/>
      <w:pPr>
        <w:ind w:left="6960" w:hanging="360"/>
      </w:pPr>
      <w:rPr>
        <w:rFonts w:cs="Times New Roman"/>
      </w:rPr>
    </w:lvl>
    <w:lvl w:ilvl="5" w:tplc="0419001B" w:tentative="1">
      <w:start w:val="1"/>
      <w:numFmt w:val="lowerRoman"/>
      <w:lvlText w:val="%6."/>
      <w:lvlJc w:val="right"/>
      <w:pPr>
        <w:ind w:left="7680" w:hanging="180"/>
      </w:pPr>
      <w:rPr>
        <w:rFonts w:cs="Times New Roman"/>
      </w:rPr>
    </w:lvl>
    <w:lvl w:ilvl="6" w:tplc="0419000F" w:tentative="1">
      <w:start w:val="1"/>
      <w:numFmt w:val="decimal"/>
      <w:lvlText w:val="%7."/>
      <w:lvlJc w:val="left"/>
      <w:pPr>
        <w:ind w:left="8400" w:hanging="360"/>
      </w:pPr>
      <w:rPr>
        <w:rFonts w:cs="Times New Roman"/>
      </w:rPr>
    </w:lvl>
    <w:lvl w:ilvl="7" w:tplc="04190019" w:tentative="1">
      <w:start w:val="1"/>
      <w:numFmt w:val="lowerLetter"/>
      <w:lvlText w:val="%8."/>
      <w:lvlJc w:val="left"/>
      <w:pPr>
        <w:ind w:left="9120" w:hanging="360"/>
      </w:pPr>
      <w:rPr>
        <w:rFonts w:cs="Times New Roman"/>
      </w:rPr>
    </w:lvl>
    <w:lvl w:ilvl="8" w:tplc="0419001B" w:tentative="1">
      <w:start w:val="1"/>
      <w:numFmt w:val="lowerRoman"/>
      <w:lvlText w:val="%9."/>
      <w:lvlJc w:val="right"/>
      <w:pPr>
        <w:ind w:left="9840" w:hanging="180"/>
      </w:pPr>
      <w:rPr>
        <w:rFonts w:cs="Times New Roman"/>
      </w:rPr>
    </w:lvl>
  </w:abstractNum>
  <w:abstractNum w:abstractNumId="13">
    <w:nsid w:val="40DC67D3"/>
    <w:multiLevelType w:val="hybridMultilevel"/>
    <w:tmpl w:val="AE4AF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C60893"/>
    <w:multiLevelType w:val="hybridMultilevel"/>
    <w:tmpl w:val="28B8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05791D"/>
    <w:multiLevelType w:val="multilevel"/>
    <w:tmpl w:val="D73460A2"/>
    <w:lvl w:ilvl="0">
      <w:start w:val="1"/>
      <w:numFmt w:val="decimal"/>
      <w:lvlText w:val="%1."/>
      <w:lvlJc w:val="left"/>
      <w:pPr>
        <w:ind w:left="1305" w:hanging="60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55"/>
        </w:tabs>
        <w:ind w:left="1455" w:hanging="720"/>
      </w:pPr>
      <w:rPr>
        <w:rFonts w:hint="default"/>
        <w:color w:val="auto"/>
      </w:rPr>
    </w:lvl>
    <w:lvl w:ilvl="3">
      <w:start w:val="1"/>
      <w:numFmt w:val="decimal"/>
      <w:isLgl/>
      <w:lvlText w:val="%1.%2.%3.%4."/>
      <w:lvlJc w:val="left"/>
      <w:pPr>
        <w:tabs>
          <w:tab w:val="num" w:pos="1470"/>
        </w:tabs>
        <w:ind w:left="1470" w:hanging="720"/>
      </w:pPr>
      <w:rPr>
        <w:rFonts w:hint="default"/>
        <w:color w:val="auto"/>
      </w:rPr>
    </w:lvl>
    <w:lvl w:ilvl="4">
      <w:start w:val="1"/>
      <w:numFmt w:val="decimal"/>
      <w:isLgl/>
      <w:lvlText w:val="%1.%2.%3.%4.%5."/>
      <w:lvlJc w:val="left"/>
      <w:pPr>
        <w:tabs>
          <w:tab w:val="num" w:pos="1845"/>
        </w:tabs>
        <w:ind w:left="1845" w:hanging="1080"/>
      </w:pPr>
      <w:rPr>
        <w:rFonts w:hint="default"/>
        <w:color w:val="auto"/>
      </w:rPr>
    </w:lvl>
    <w:lvl w:ilvl="5">
      <w:start w:val="1"/>
      <w:numFmt w:val="decimal"/>
      <w:isLgl/>
      <w:lvlText w:val="%1.%2.%3.%4.%5.%6."/>
      <w:lvlJc w:val="left"/>
      <w:pPr>
        <w:tabs>
          <w:tab w:val="num" w:pos="1860"/>
        </w:tabs>
        <w:ind w:left="1860" w:hanging="1080"/>
      </w:pPr>
      <w:rPr>
        <w:rFonts w:hint="default"/>
        <w:color w:val="auto"/>
      </w:rPr>
    </w:lvl>
    <w:lvl w:ilvl="6">
      <w:start w:val="1"/>
      <w:numFmt w:val="decimal"/>
      <w:isLgl/>
      <w:lvlText w:val="%1.%2.%3.%4.%5.%6.%7."/>
      <w:lvlJc w:val="left"/>
      <w:pPr>
        <w:tabs>
          <w:tab w:val="num" w:pos="2235"/>
        </w:tabs>
        <w:ind w:left="2235" w:hanging="1440"/>
      </w:pPr>
      <w:rPr>
        <w:rFonts w:hint="default"/>
        <w:color w:val="auto"/>
      </w:rPr>
    </w:lvl>
    <w:lvl w:ilvl="7">
      <w:start w:val="1"/>
      <w:numFmt w:val="decimal"/>
      <w:isLgl/>
      <w:lvlText w:val="%1.%2.%3.%4.%5.%6.%7.%8."/>
      <w:lvlJc w:val="left"/>
      <w:pPr>
        <w:tabs>
          <w:tab w:val="num" w:pos="2250"/>
        </w:tabs>
        <w:ind w:left="2250" w:hanging="1440"/>
      </w:pPr>
      <w:rPr>
        <w:rFonts w:hint="default"/>
        <w:color w:val="auto"/>
      </w:rPr>
    </w:lvl>
    <w:lvl w:ilvl="8">
      <w:start w:val="1"/>
      <w:numFmt w:val="decimal"/>
      <w:isLgl/>
      <w:lvlText w:val="%1.%2.%3.%4.%5.%6.%7.%8.%9."/>
      <w:lvlJc w:val="left"/>
      <w:pPr>
        <w:tabs>
          <w:tab w:val="num" w:pos="2625"/>
        </w:tabs>
        <w:ind w:left="2625" w:hanging="1800"/>
      </w:pPr>
      <w:rPr>
        <w:rFonts w:hint="default"/>
        <w:color w:val="auto"/>
      </w:rPr>
    </w:lvl>
  </w:abstractNum>
  <w:abstractNum w:abstractNumId="16">
    <w:nsid w:val="42DE0DA4"/>
    <w:multiLevelType w:val="hybridMultilevel"/>
    <w:tmpl w:val="2BDCE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E22DC6"/>
    <w:multiLevelType w:val="multilevel"/>
    <w:tmpl w:val="B8ECB1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F134379"/>
    <w:multiLevelType w:val="hybridMultilevel"/>
    <w:tmpl w:val="217AAEA8"/>
    <w:lvl w:ilvl="0" w:tplc="DD50FFDA">
      <w:start w:val="1"/>
      <w:numFmt w:val="decimal"/>
      <w:lvlText w:val="%1."/>
      <w:lvlJc w:val="left"/>
      <w:pPr>
        <w:tabs>
          <w:tab w:val="num" w:pos="720"/>
        </w:tabs>
        <w:ind w:left="720" w:hanging="360"/>
      </w:pPr>
      <w:rPr>
        <w:rFonts w:hint="default"/>
      </w:rPr>
    </w:lvl>
    <w:lvl w:ilvl="1" w:tplc="E548A87E">
      <w:numFmt w:val="none"/>
      <w:lvlText w:val=""/>
      <w:lvlJc w:val="left"/>
      <w:pPr>
        <w:tabs>
          <w:tab w:val="num" w:pos="360"/>
        </w:tabs>
      </w:pPr>
    </w:lvl>
    <w:lvl w:ilvl="2" w:tplc="8D3014A6">
      <w:numFmt w:val="none"/>
      <w:lvlText w:val=""/>
      <w:lvlJc w:val="left"/>
      <w:pPr>
        <w:tabs>
          <w:tab w:val="num" w:pos="360"/>
        </w:tabs>
      </w:pPr>
    </w:lvl>
    <w:lvl w:ilvl="3" w:tplc="9D7C1FD4">
      <w:numFmt w:val="none"/>
      <w:lvlText w:val=""/>
      <w:lvlJc w:val="left"/>
      <w:pPr>
        <w:tabs>
          <w:tab w:val="num" w:pos="360"/>
        </w:tabs>
      </w:pPr>
    </w:lvl>
    <w:lvl w:ilvl="4" w:tplc="526A211A">
      <w:numFmt w:val="none"/>
      <w:lvlText w:val=""/>
      <w:lvlJc w:val="left"/>
      <w:pPr>
        <w:tabs>
          <w:tab w:val="num" w:pos="360"/>
        </w:tabs>
      </w:pPr>
    </w:lvl>
    <w:lvl w:ilvl="5" w:tplc="445E27CC">
      <w:numFmt w:val="none"/>
      <w:lvlText w:val=""/>
      <w:lvlJc w:val="left"/>
      <w:pPr>
        <w:tabs>
          <w:tab w:val="num" w:pos="360"/>
        </w:tabs>
      </w:pPr>
    </w:lvl>
    <w:lvl w:ilvl="6" w:tplc="359AD838">
      <w:numFmt w:val="none"/>
      <w:lvlText w:val=""/>
      <w:lvlJc w:val="left"/>
      <w:pPr>
        <w:tabs>
          <w:tab w:val="num" w:pos="360"/>
        </w:tabs>
      </w:pPr>
    </w:lvl>
    <w:lvl w:ilvl="7" w:tplc="7B70D3B4">
      <w:numFmt w:val="none"/>
      <w:lvlText w:val=""/>
      <w:lvlJc w:val="left"/>
      <w:pPr>
        <w:tabs>
          <w:tab w:val="num" w:pos="360"/>
        </w:tabs>
      </w:pPr>
    </w:lvl>
    <w:lvl w:ilvl="8" w:tplc="18688D74">
      <w:numFmt w:val="none"/>
      <w:lvlText w:val=""/>
      <w:lvlJc w:val="left"/>
      <w:pPr>
        <w:tabs>
          <w:tab w:val="num" w:pos="360"/>
        </w:tabs>
      </w:pPr>
    </w:lvl>
  </w:abstractNum>
  <w:abstractNum w:abstractNumId="19">
    <w:nsid w:val="50C55C03"/>
    <w:multiLevelType w:val="hybridMultilevel"/>
    <w:tmpl w:val="59C0A1C0"/>
    <w:lvl w:ilvl="0" w:tplc="5D88A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A40666"/>
    <w:multiLevelType w:val="multilevel"/>
    <w:tmpl w:val="FCDE9C90"/>
    <w:lvl w:ilvl="0">
      <w:start w:val="1"/>
      <w:numFmt w:val="decimal"/>
      <w:lvlText w:val="%1."/>
      <w:lvlJc w:val="left"/>
      <w:pPr>
        <w:ind w:left="1069"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21">
    <w:nsid w:val="53B63660"/>
    <w:multiLevelType w:val="multilevel"/>
    <w:tmpl w:val="5BC2A66E"/>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2">
    <w:nsid w:val="5B494294"/>
    <w:multiLevelType w:val="hybridMultilevel"/>
    <w:tmpl w:val="09DA4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BB48B5"/>
    <w:multiLevelType w:val="hybridMultilevel"/>
    <w:tmpl w:val="2126F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875D8E"/>
    <w:multiLevelType w:val="hybridMultilevel"/>
    <w:tmpl w:val="901E372C"/>
    <w:lvl w:ilvl="0" w:tplc="EE607296">
      <w:start w:val="1"/>
      <w:numFmt w:val="decimal"/>
      <w:lvlText w:val="%1)"/>
      <w:lvlJc w:val="left"/>
      <w:pPr>
        <w:ind w:left="720" w:hanging="360"/>
      </w:pPr>
    </w:lvl>
    <w:lvl w:ilvl="1" w:tplc="72BC1E14" w:tentative="1">
      <w:start w:val="1"/>
      <w:numFmt w:val="lowerLetter"/>
      <w:lvlText w:val="%2."/>
      <w:lvlJc w:val="left"/>
      <w:pPr>
        <w:ind w:left="1440" w:hanging="360"/>
      </w:pPr>
    </w:lvl>
    <w:lvl w:ilvl="2" w:tplc="6F7689AC" w:tentative="1">
      <w:start w:val="1"/>
      <w:numFmt w:val="lowerRoman"/>
      <w:lvlText w:val="%3."/>
      <w:lvlJc w:val="right"/>
      <w:pPr>
        <w:ind w:left="2160" w:hanging="180"/>
      </w:pPr>
    </w:lvl>
    <w:lvl w:ilvl="3" w:tplc="077EEC3A" w:tentative="1">
      <w:start w:val="1"/>
      <w:numFmt w:val="decimal"/>
      <w:lvlText w:val="%4."/>
      <w:lvlJc w:val="left"/>
      <w:pPr>
        <w:ind w:left="2880" w:hanging="360"/>
      </w:pPr>
    </w:lvl>
    <w:lvl w:ilvl="4" w:tplc="03948A24" w:tentative="1">
      <w:start w:val="1"/>
      <w:numFmt w:val="lowerLetter"/>
      <w:lvlText w:val="%5."/>
      <w:lvlJc w:val="left"/>
      <w:pPr>
        <w:ind w:left="3600" w:hanging="360"/>
      </w:pPr>
    </w:lvl>
    <w:lvl w:ilvl="5" w:tplc="F5BCEB28" w:tentative="1">
      <w:start w:val="1"/>
      <w:numFmt w:val="lowerRoman"/>
      <w:lvlText w:val="%6."/>
      <w:lvlJc w:val="right"/>
      <w:pPr>
        <w:ind w:left="4320" w:hanging="180"/>
      </w:pPr>
    </w:lvl>
    <w:lvl w:ilvl="6" w:tplc="0A0E1402" w:tentative="1">
      <w:start w:val="1"/>
      <w:numFmt w:val="decimal"/>
      <w:lvlText w:val="%7."/>
      <w:lvlJc w:val="left"/>
      <w:pPr>
        <w:ind w:left="5040" w:hanging="360"/>
      </w:pPr>
    </w:lvl>
    <w:lvl w:ilvl="7" w:tplc="D59E92AC" w:tentative="1">
      <w:start w:val="1"/>
      <w:numFmt w:val="lowerLetter"/>
      <w:lvlText w:val="%8."/>
      <w:lvlJc w:val="left"/>
      <w:pPr>
        <w:ind w:left="5760" w:hanging="360"/>
      </w:pPr>
    </w:lvl>
    <w:lvl w:ilvl="8" w:tplc="3A006696" w:tentative="1">
      <w:start w:val="1"/>
      <w:numFmt w:val="lowerRoman"/>
      <w:lvlText w:val="%9."/>
      <w:lvlJc w:val="right"/>
      <w:pPr>
        <w:ind w:left="6480" w:hanging="180"/>
      </w:pPr>
    </w:lvl>
  </w:abstractNum>
  <w:abstractNum w:abstractNumId="25">
    <w:nsid w:val="6A2279FA"/>
    <w:multiLevelType w:val="hybridMultilevel"/>
    <w:tmpl w:val="77F20B6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6C9D109A"/>
    <w:multiLevelType w:val="hybridMultilevel"/>
    <w:tmpl w:val="7A521A78"/>
    <w:lvl w:ilvl="0" w:tplc="36082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0CA4FC7"/>
    <w:multiLevelType w:val="hybridMultilevel"/>
    <w:tmpl w:val="B4D6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8D6350"/>
    <w:multiLevelType w:val="multilevel"/>
    <w:tmpl w:val="63D436BE"/>
    <w:lvl w:ilvl="0">
      <w:start w:val="1"/>
      <w:numFmt w:val="decimal"/>
      <w:lvlText w:val="%1"/>
      <w:lvlJc w:val="left"/>
      <w:pPr>
        <w:ind w:left="360" w:hanging="360"/>
      </w:pPr>
      <w:rPr>
        <w:rFonts w:hint="default"/>
        <w:b/>
      </w:rPr>
    </w:lvl>
    <w:lvl w:ilvl="1">
      <w:start w:val="1"/>
      <w:numFmt w:val="decimal"/>
      <w:lvlText w:val="%1.%2"/>
      <w:lvlJc w:val="left"/>
      <w:pPr>
        <w:ind w:left="405" w:hanging="360"/>
      </w:pPr>
      <w:rPr>
        <w:rFonts w:hint="default"/>
        <w:b/>
      </w:rPr>
    </w:lvl>
    <w:lvl w:ilvl="2">
      <w:start w:val="1"/>
      <w:numFmt w:val="decimal"/>
      <w:lvlText w:val="%1.%2.%3"/>
      <w:lvlJc w:val="left"/>
      <w:pPr>
        <w:ind w:left="450" w:hanging="36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900" w:hanging="720"/>
      </w:pPr>
      <w:rPr>
        <w:rFonts w:hint="default"/>
        <w:b/>
      </w:rPr>
    </w:lvl>
    <w:lvl w:ilvl="5">
      <w:start w:val="1"/>
      <w:numFmt w:val="decimal"/>
      <w:lvlText w:val="%1.%2.%3.%4.%5.%6"/>
      <w:lvlJc w:val="left"/>
      <w:pPr>
        <w:ind w:left="945" w:hanging="720"/>
      </w:pPr>
      <w:rPr>
        <w:rFonts w:hint="default"/>
        <w:b/>
      </w:rPr>
    </w:lvl>
    <w:lvl w:ilvl="6">
      <w:start w:val="1"/>
      <w:numFmt w:val="decimal"/>
      <w:lvlText w:val="%1.%2.%3.%4.%5.%6.%7"/>
      <w:lvlJc w:val="left"/>
      <w:pPr>
        <w:ind w:left="1350" w:hanging="1080"/>
      </w:pPr>
      <w:rPr>
        <w:rFonts w:hint="default"/>
        <w:b/>
      </w:rPr>
    </w:lvl>
    <w:lvl w:ilvl="7">
      <w:start w:val="1"/>
      <w:numFmt w:val="decimal"/>
      <w:lvlText w:val="%1.%2.%3.%4.%5.%6.%7.%8"/>
      <w:lvlJc w:val="left"/>
      <w:pPr>
        <w:ind w:left="1395" w:hanging="1080"/>
      </w:pPr>
      <w:rPr>
        <w:rFonts w:hint="default"/>
        <w:b/>
      </w:rPr>
    </w:lvl>
    <w:lvl w:ilvl="8">
      <w:start w:val="1"/>
      <w:numFmt w:val="decimal"/>
      <w:lvlText w:val="%1.%2.%3.%4.%5.%6.%7.%8.%9"/>
      <w:lvlJc w:val="left"/>
      <w:pPr>
        <w:ind w:left="1440" w:hanging="1080"/>
      </w:pPr>
      <w:rPr>
        <w:rFonts w:hint="default"/>
        <w:b/>
      </w:rPr>
    </w:lvl>
  </w:abstractNum>
  <w:abstractNum w:abstractNumId="29">
    <w:nsid w:val="733169F0"/>
    <w:multiLevelType w:val="multilevel"/>
    <w:tmpl w:val="7C3810B8"/>
    <w:lvl w:ilvl="0">
      <w:start w:val="1"/>
      <w:numFmt w:val="decimal"/>
      <w:lvlText w:val="%1."/>
      <w:lvlJc w:val="left"/>
      <w:pPr>
        <w:ind w:left="3720" w:hanging="360"/>
      </w:pPr>
      <w:rPr>
        <w:rFonts w:cs="Times New Roman" w:hint="default"/>
      </w:rPr>
    </w:lvl>
    <w:lvl w:ilvl="1">
      <w:start w:val="2"/>
      <w:numFmt w:val="decimal"/>
      <w:isLgl/>
      <w:lvlText w:val="%1.%2."/>
      <w:lvlJc w:val="left"/>
      <w:pPr>
        <w:ind w:left="3720" w:hanging="360"/>
      </w:pPr>
      <w:rPr>
        <w:rFonts w:cs="Times New Roman" w:hint="default"/>
      </w:rPr>
    </w:lvl>
    <w:lvl w:ilvl="2">
      <w:start w:val="1"/>
      <w:numFmt w:val="decimal"/>
      <w:isLgl/>
      <w:lvlText w:val="%1.%2.%3."/>
      <w:lvlJc w:val="left"/>
      <w:pPr>
        <w:ind w:left="4080" w:hanging="720"/>
      </w:pPr>
      <w:rPr>
        <w:rFonts w:cs="Times New Roman" w:hint="default"/>
      </w:rPr>
    </w:lvl>
    <w:lvl w:ilvl="3">
      <w:start w:val="1"/>
      <w:numFmt w:val="decimal"/>
      <w:isLgl/>
      <w:lvlText w:val="%1.%2.%3.%4."/>
      <w:lvlJc w:val="left"/>
      <w:pPr>
        <w:ind w:left="4080" w:hanging="720"/>
      </w:pPr>
      <w:rPr>
        <w:rFonts w:cs="Times New Roman" w:hint="default"/>
      </w:rPr>
    </w:lvl>
    <w:lvl w:ilvl="4">
      <w:start w:val="1"/>
      <w:numFmt w:val="decimal"/>
      <w:isLgl/>
      <w:lvlText w:val="%1.%2.%3.%4.%5."/>
      <w:lvlJc w:val="left"/>
      <w:pPr>
        <w:ind w:left="4440" w:hanging="1080"/>
      </w:pPr>
      <w:rPr>
        <w:rFonts w:cs="Times New Roman" w:hint="default"/>
      </w:rPr>
    </w:lvl>
    <w:lvl w:ilvl="5">
      <w:start w:val="1"/>
      <w:numFmt w:val="decimal"/>
      <w:isLgl/>
      <w:lvlText w:val="%1.%2.%3.%4.%5.%6."/>
      <w:lvlJc w:val="left"/>
      <w:pPr>
        <w:ind w:left="4440" w:hanging="1080"/>
      </w:pPr>
      <w:rPr>
        <w:rFonts w:cs="Times New Roman" w:hint="default"/>
      </w:rPr>
    </w:lvl>
    <w:lvl w:ilvl="6">
      <w:start w:val="1"/>
      <w:numFmt w:val="decimal"/>
      <w:isLgl/>
      <w:lvlText w:val="%1.%2.%3.%4.%5.%6.%7."/>
      <w:lvlJc w:val="left"/>
      <w:pPr>
        <w:ind w:left="4800" w:hanging="1440"/>
      </w:pPr>
      <w:rPr>
        <w:rFonts w:cs="Times New Roman" w:hint="default"/>
      </w:rPr>
    </w:lvl>
    <w:lvl w:ilvl="7">
      <w:start w:val="1"/>
      <w:numFmt w:val="decimal"/>
      <w:isLgl/>
      <w:lvlText w:val="%1.%2.%3.%4.%5.%6.%7.%8."/>
      <w:lvlJc w:val="left"/>
      <w:pPr>
        <w:ind w:left="480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30">
    <w:nsid w:val="7726471D"/>
    <w:multiLevelType w:val="hybridMultilevel"/>
    <w:tmpl w:val="D17AE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0"/>
  </w:num>
  <w:num w:numId="4">
    <w:abstractNumId w:val="23"/>
  </w:num>
  <w:num w:numId="5">
    <w:abstractNumId w:val="27"/>
  </w:num>
  <w:num w:numId="6">
    <w:abstractNumId w:val="16"/>
  </w:num>
  <w:num w:numId="7">
    <w:abstractNumId w:val="22"/>
  </w:num>
  <w:num w:numId="8">
    <w:abstractNumId w:val="29"/>
  </w:num>
  <w:num w:numId="9">
    <w:abstractNumId w:val="12"/>
  </w:num>
  <w:num w:numId="10">
    <w:abstractNumId w:val="10"/>
  </w:num>
  <w:num w:numId="11">
    <w:abstractNumId w:val="8"/>
  </w:num>
  <w:num w:numId="12">
    <w:abstractNumId w:val="7"/>
  </w:num>
  <w:num w:numId="13">
    <w:abstractNumId w:val="2"/>
  </w:num>
  <w:num w:numId="14">
    <w:abstractNumId w:val="6"/>
  </w:num>
  <w:num w:numId="15">
    <w:abstractNumId w:val="14"/>
  </w:num>
  <w:num w:numId="16">
    <w:abstractNumId w:val="30"/>
  </w:num>
  <w:num w:numId="17">
    <w:abstractNumId w:val="25"/>
  </w:num>
  <w:num w:numId="18">
    <w:abstractNumId w:val="11"/>
  </w:num>
  <w:num w:numId="19">
    <w:abstractNumId w:val="19"/>
  </w:num>
  <w:num w:numId="20">
    <w:abstractNumId w:val="5"/>
  </w:num>
  <w:num w:numId="21">
    <w:abstractNumId w:val="9"/>
  </w:num>
  <w:num w:numId="22">
    <w:abstractNumId w:val="28"/>
  </w:num>
  <w:num w:numId="23">
    <w:abstractNumId w:val="21"/>
  </w:num>
  <w:num w:numId="24">
    <w:abstractNumId w:val="3"/>
  </w:num>
  <w:num w:numId="25">
    <w:abstractNumId w:val="15"/>
  </w:num>
  <w:num w:numId="26">
    <w:abstractNumId w:val="26"/>
  </w:num>
  <w:num w:numId="27">
    <w:abstractNumId w:val="20"/>
  </w:num>
  <w:num w:numId="28">
    <w:abstractNumId w:val="1"/>
  </w:num>
  <w:num w:numId="29">
    <w:abstractNumId w:val="17"/>
  </w:num>
  <w:num w:numId="30">
    <w:abstractNumId w:val="18"/>
  </w:num>
  <w:num w:numId="31">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D2FC3"/>
    <w:rsid w:val="00007163"/>
    <w:rsid w:val="00010097"/>
    <w:rsid w:val="000101C8"/>
    <w:rsid w:val="000219E1"/>
    <w:rsid w:val="000255A4"/>
    <w:rsid w:val="000266FB"/>
    <w:rsid w:val="00030EAC"/>
    <w:rsid w:val="00032111"/>
    <w:rsid w:val="000403EF"/>
    <w:rsid w:val="0004251B"/>
    <w:rsid w:val="000471DA"/>
    <w:rsid w:val="00053ED0"/>
    <w:rsid w:val="0005795F"/>
    <w:rsid w:val="000629EA"/>
    <w:rsid w:val="0007069A"/>
    <w:rsid w:val="0007281A"/>
    <w:rsid w:val="00072954"/>
    <w:rsid w:val="0008054F"/>
    <w:rsid w:val="00083A9E"/>
    <w:rsid w:val="0008666A"/>
    <w:rsid w:val="00093661"/>
    <w:rsid w:val="00093CA7"/>
    <w:rsid w:val="00097664"/>
    <w:rsid w:val="000A4086"/>
    <w:rsid w:val="000A6DAC"/>
    <w:rsid w:val="000A6FC7"/>
    <w:rsid w:val="000B3CF4"/>
    <w:rsid w:val="000C2DCB"/>
    <w:rsid w:val="000C6825"/>
    <w:rsid w:val="000D0565"/>
    <w:rsid w:val="000D5F25"/>
    <w:rsid w:val="000E3AD0"/>
    <w:rsid w:val="000F347A"/>
    <w:rsid w:val="00100298"/>
    <w:rsid w:val="0013462D"/>
    <w:rsid w:val="001414BD"/>
    <w:rsid w:val="00141B73"/>
    <w:rsid w:val="00150AEE"/>
    <w:rsid w:val="00156377"/>
    <w:rsid w:val="00164E2C"/>
    <w:rsid w:val="001652F1"/>
    <w:rsid w:val="001663F7"/>
    <w:rsid w:val="00167AB0"/>
    <w:rsid w:val="00171982"/>
    <w:rsid w:val="00172CE4"/>
    <w:rsid w:val="00173B34"/>
    <w:rsid w:val="00175136"/>
    <w:rsid w:val="00177B92"/>
    <w:rsid w:val="0018199D"/>
    <w:rsid w:val="00182787"/>
    <w:rsid w:val="00187014"/>
    <w:rsid w:val="00190D4D"/>
    <w:rsid w:val="001918C5"/>
    <w:rsid w:val="00194BBA"/>
    <w:rsid w:val="00195E2D"/>
    <w:rsid w:val="001A2702"/>
    <w:rsid w:val="001A366B"/>
    <w:rsid w:val="001B20E7"/>
    <w:rsid w:val="001B3DBE"/>
    <w:rsid w:val="001B5C81"/>
    <w:rsid w:val="001D06B9"/>
    <w:rsid w:val="001D0E04"/>
    <w:rsid w:val="001D2070"/>
    <w:rsid w:val="001D55E1"/>
    <w:rsid w:val="001D76A1"/>
    <w:rsid w:val="001E5B95"/>
    <w:rsid w:val="001E6089"/>
    <w:rsid w:val="001F0A52"/>
    <w:rsid w:val="001F62CD"/>
    <w:rsid w:val="00201EB5"/>
    <w:rsid w:val="002024FD"/>
    <w:rsid w:val="002041EC"/>
    <w:rsid w:val="002054BE"/>
    <w:rsid w:val="002164CA"/>
    <w:rsid w:val="00221E1E"/>
    <w:rsid w:val="00222085"/>
    <w:rsid w:val="00222375"/>
    <w:rsid w:val="00232E6C"/>
    <w:rsid w:val="00233ABB"/>
    <w:rsid w:val="00244792"/>
    <w:rsid w:val="00252BD1"/>
    <w:rsid w:val="00254D7B"/>
    <w:rsid w:val="00260920"/>
    <w:rsid w:val="00260C9E"/>
    <w:rsid w:val="00266A19"/>
    <w:rsid w:val="0026706D"/>
    <w:rsid w:val="00267E86"/>
    <w:rsid w:val="00270E4D"/>
    <w:rsid w:val="00270EE9"/>
    <w:rsid w:val="00270FA2"/>
    <w:rsid w:val="00275AE0"/>
    <w:rsid w:val="00280500"/>
    <w:rsid w:val="00291C2D"/>
    <w:rsid w:val="00295A97"/>
    <w:rsid w:val="002A00FF"/>
    <w:rsid w:val="002A15AE"/>
    <w:rsid w:val="002B0A0E"/>
    <w:rsid w:val="002B2817"/>
    <w:rsid w:val="002B2CE6"/>
    <w:rsid w:val="002C1387"/>
    <w:rsid w:val="002C1F11"/>
    <w:rsid w:val="002C64FD"/>
    <w:rsid w:val="002E08AA"/>
    <w:rsid w:val="002E251F"/>
    <w:rsid w:val="002E72DC"/>
    <w:rsid w:val="002F1809"/>
    <w:rsid w:val="002F3E9A"/>
    <w:rsid w:val="002F4098"/>
    <w:rsid w:val="00305F21"/>
    <w:rsid w:val="00307D9A"/>
    <w:rsid w:val="00310024"/>
    <w:rsid w:val="00312252"/>
    <w:rsid w:val="00314C5A"/>
    <w:rsid w:val="0032276C"/>
    <w:rsid w:val="003236C1"/>
    <w:rsid w:val="00324A9D"/>
    <w:rsid w:val="00326BA9"/>
    <w:rsid w:val="003303E1"/>
    <w:rsid w:val="00330BCD"/>
    <w:rsid w:val="00335899"/>
    <w:rsid w:val="00343729"/>
    <w:rsid w:val="00344928"/>
    <w:rsid w:val="00346497"/>
    <w:rsid w:val="00352B3A"/>
    <w:rsid w:val="00355FEA"/>
    <w:rsid w:val="00357A82"/>
    <w:rsid w:val="003645E0"/>
    <w:rsid w:val="00367C39"/>
    <w:rsid w:val="00371975"/>
    <w:rsid w:val="00373490"/>
    <w:rsid w:val="003778B8"/>
    <w:rsid w:val="00384218"/>
    <w:rsid w:val="00386329"/>
    <w:rsid w:val="00391E30"/>
    <w:rsid w:val="0039280B"/>
    <w:rsid w:val="00392E46"/>
    <w:rsid w:val="00397A30"/>
    <w:rsid w:val="00397EAD"/>
    <w:rsid w:val="003A4D04"/>
    <w:rsid w:val="003A6725"/>
    <w:rsid w:val="003A6D1E"/>
    <w:rsid w:val="003B0006"/>
    <w:rsid w:val="003B2F4D"/>
    <w:rsid w:val="003B5297"/>
    <w:rsid w:val="003B6B71"/>
    <w:rsid w:val="003C1764"/>
    <w:rsid w:val="003C43A1"/>
    <w:rsid w:val="003C6633"/>
    <w:rsid w:val="003D2513"/>
    <w:rsid w:val="003E34F8"/>
    <w:rsid w:val="003F383B"/>
    <w:rsid w:val="00401007"/>
    <w:rsid w:val="00402CF6"/>
    <w:rsid w:val="00405CCD"/>
    <w:rsid w:val="004204FF"/>
    <w:rsid w:val="00425CF5"/>
    <w:rsid w:val="00432626"/>
    <w:rsid w:val="004362A5"/>
    <w:rsid w:val="00445BAA"/>
    <w:rsid w:val="004568C5"/>
    <w:rsid w:val="004635B7"/>
    <w:rsid w:val="004676CA"/>
    <w:rsid w:val="00467851"/>
    <w:rsid w:val="0048020B"/>
    <w:rsid w:val="00490059"/>
    <w:rsid w:val="004A7ADF"/>
    <w:rsid w:val="004B1FAD"/>
    <w:rsid w:val="004B3430"/>
    <w:rsid w:val="004C0C83"/>
    <w:rsid w:val="004C2229"/>
    <w:rsid w:val="004C69D0"/>
    <w:rsid w:val="004D0699"/>
    <w:rsid w:val="004D1237"/>
    <w:rsid w:val="004D3895"/>
    <w:rsid w:val="004D3B77"/>
    <w:rsid w:val="004D5945"/>
    <w:rsid w:val="004D6F42"/>
    <w:rsid w:val="004E6457"/>
    <w:rsid w:val="004F4ADB"/>
    <w:rsid w:val="004F5F57"/>
    <w:rsid w:val="0050048F"/>
    <w:rsid w:val="0051585C"/>
    <w:rsid w:val="005209EE"/>
    <w:rsid w:val="00520E46"/>
    <w:rsid w:val="00520ED8"/>
    <w:rsid w:val="00522785"/>
    <w:rsid w:val="00523217"/>
    <w:rsid w:val="00533E75"/>
    <w:rsid w:val="00551E06"/>
    <w:rsid w:val="00552305"/>
    <w:rsid w:val="0056499F"/>
    <w:rsid w:val="00566FB8"/>
    <w:rsid w:val="005743CD"/>
    <w:rsid w:val="005757A6"/>
    <w:rsid w:val="00577BE9"/>
    <w:rsid w:val="00585E62"/>
    <w:rsid w:val="00586E18"/>
    <w:rsid w:val="00592EA3"/>
    <w:rsid w:val="005A2E70"/>
    <w:rsid w:val="005B1334"/>
    <w:rsid w:val="005C4DD1"/>
    <w:rsid w:val="005D0A07"/>
    <w:rsid w:val="005D2EAF"/>
    <w:rsid w:val="005E0E9F"/>
    <w:rsid w:val="005E51C6"/>
    <w:rsid w:val="005E7625"/>
    <w:rsid w:val="005F2FDB"/>
    <w:rsid w:val="00600C33"/>
    <w:rsid w:val="006126E1"/>
    <w:rsid w:val="006157EC"/>
    <w:rsid w:val="00621870"/>
    <w:rsid w:val="00623CD0"/>
    <w:rsid w:val="00624770"/>
    <w:rsid w:val="00635190"/>
    <w:rsid w:val="0063578D"/>
    <w:rsid w:val="006365EB"/>
    <w:rsid w:val="0066394E"/>
    <w:rsid w:val="00664953"/>
    <w:rsid w:val="00666D7F"/>
    <w:rsid w:val="00667CB5"/>
    <w:rsid w:val="00671321"/>
    <w:rsid w:val="00672468"/>
    <w:rsid w:val="006724A4"/>
    <w:rsid w:val="006747CD"/>
    <w:rsid w:val="00680651"/>
    <w:rsid w:val="00681A0E"/>
    <w:rsid w:val="00683276"/>
    <w:rsid w:val="00684420"/>
    <w:rsid w:val="006A1002"/>
    <w:rsid w:val="006A773E"/>
    <w:rsid w:val="006B01A7"/>
    <w:rsid w:val="006C0D02"/>
    <w:rsid w:val="006C1E46"/>
    <w:rsid w:val="006C1E6B"/>
    <w:rsid w:val="006C374C"/>
    <w:rsid w:val="006C6400"/>
    <w:rsid w:val="006D5651"/>
    <w:rsid w:val="006D7D52"/>
    <w:rsid w:val="006E69A4"/>
    <w:rsid w:val="006F0C18"/>
    <w:rsid w:val="006F346C"/>
    <w:rsid w:val="006F3F3A"/>
    <w:rsid w:val="006F4A3C"/>
    <w:rsid w:val="007019F8"/>
    <w:rsid w:val="007100C1"/>
    <w:rsid w:val="00717886"/>
    <w:rsid w:val="00717B1C"/>
    <w:rsid w:val="007200C1"/>
    <w:rsid w:val="00720225"/>
    <w:rsid w:val="0072589B"/>
    <w:rsid w:val="0072796A"/>
    <w:rsid w:val="00727EBC"/>
    <w:rsid w:val="0074174A"/>
    <w:rsid w:val="00751F19"/>
    <w:rsid w:val="00752617"/>
    <w:rsid w:val="0075538F"/>
    <w:rsid w:val="007558F0"/>
    <w:rsid w:val="00755DF8"/>
    <w:rsid w:val="00761D08"/>
    <w:rsid w:val="007620D2"/>
    <w:rsid w:val="007628D0"/>
    <w:rsid w:val="007661BD"/>
    <w:rsid w:val="00770317"/>
    <w:rsid w:val="00773D0A"/>
    <w:rsid w:val="00774A90"/>
    <w:rsid w:val="007855B1"/>
    <w:rsid w:val="00793A46"/>
    <w:rsid w:val="00795CCE"/>
    <w:rsid w:val="00797DDE"/>
    <w:rsid w:val="007B0C41"/>
    <w:rsid w:val="007B12EC"/>
    <w:rsid w:val="007B31BB"/>
    <w:rsid w:val="007B4EF0"/>
    <w:rsid w:val="007C1498"/>
    <w:rsid w:val="007C23FB"/>
    <w:rsid w:val="007C5D5C"/>
    <w:rsid w:val="007C7843"/>
    <w:rsid w:val="007D113B"/>
    <w:rsid w:val="007D4B2E"/>
    <w:rsid w:val="007E145C"/>
    <w:rsid w:val="007E2F7D"/>
    <w:rsid w:val="007E3327"/>
    <w:rsid w:val="007E4B76"/>
    <w:rsid w:val="007F0E7F"/>
    <w:rsid w:val="007F27AA"/>
    <w:rsid w:val="007F2DE6"/>
    <w:rsid w:val="007F51AB"/>
    <w:rsid w:val="00802E0C"/>
    <w:rsid w:val="008120C4"/>
    <w:rsid w:val="00814DEB"/>
    <w:rsid w:val="00833015"/>
    <w:rsid w:val="00835DC7"/>
    <w:rsid w:val="008439A9"/>
    <w:rsid w:val="00844FD4"/>
    <w:rsid w:val="00846EFA"/>
    <w:rsid w:val="008615EA"/>
    <w:rsid w:val="00866ACE"/>
    <w:rsid w:val="00874053"/>
    <w:rsid w:val="00881EA5"/>
    <w:rsid w:val="00887CC1"/>
    <w:rsid w:val="008900DE"/>
    <w:rsid w:val="008A0AEC"/>
    <w:rsid w:val="008A3339"/>
    <w:rsid w:val="008A7176"/>
    <w:rsid w:val="008C11B1"/>
    <w:rsid w:val="008C1EEC"/>
    <w:rsid w:val="008C458C"/>
    <w:rsid w:val="008E493F"/>
    <w:rsid w:val="008E7911"/>
    <w:rsid w:val="008E79FF"/>
    <w:rsid w:val="008F51E0"/>
    <w:rsid w:val="008F7204"/>
    <w:rsid w:val="00900171"/>
    <w:rsid w:val="009031D7"/>
    <w:rsid w:val="009063B0"/>
    <w:rsid w:val="00907E07"/>
    <w:rsid w:val="00911039"/>
    <w:rsid w:val="00911EF5"/>
    <w:rsid w:val="009121F9"/>
    <w:rsid w:val="009126DE"/>
    <w:rsid w:val="00913ED0"/>
    <w:rsid w:val="0091408B"/>
    <w:rsid w:val="00914177"/>
    <w:rsid w:val="009205CA"/>
    <w:rsid w:val="00920A34"/>
    <w:rsid w:val="009225BA"/>
    <w:rsid w:val="009338C2"/>
    <w:rsid w:val="00935142"/>
    <w:rsid w:val="00941FD2"/>
    <w:rsid w:val="0094470A"/>
    <w:rsid w:val="00944A8C"/>
    <w:rsid w:val="00945758"/>
    <w:rsid w:val="0096035F"/>
    <w:rsid w:val="009678C4"/>
    <w:rsid w:val="009708F3"/>
    <w:rsid w:val="00972776"/>
    <w:rsid w:val="00973718"/>
    <w:rsid w:val="00974FDE"/>
    <w:rsid w:val="009770C7"/>
    <w:rsid w:val="0097711F"/>
    <w:rsid w:val="009A305A"/>
    <w:rsid w:val="009A341A"/>
    <w:rsid w:val="009A7374"/>
    <w:rsid w:val="009B3B4C"/>
    <w:rsid w:val="009C042D"/>
    <w:rsid w:val="009F1718"/>
    <w:rsid w:val="009F6BAF"/>
    <w:rsid w:val="00A02E1E"/>
    <w:rsid w:val="00A05774"/>
    <w:rsid w:val="00A05D2C"/>
    <w:rsid w:val="00A15688"/>
    <w:rsid w:val="00A2072D"/>
    <w:rsid w:val="00A21388"/>
    <w:rsid w:val="00A248FA"/>
    <w:rsid w:val="00A25315"/>
    <w:rsid w:val="00A301B9"/>
    <w:rsid w:val="00A43280"/>
    <w:rsid w:val="00A437D5"/>
    <w:rsid w:val="00A54DEC"/>
    <w:rsid w:val="00A63045"/>
    <w:rsid w:val="00A64231"/>
    <w:rsid w:val="00A67F32"/>
    <w:rsid w:val="00A81AB8"/>
    <w:rsid w:val="00A823D6"/>
    <w:rsid w:val="00A85A91"/>
    <w:rsid w:val="00A92579"/>
    <w:rsid w:val="00A97BCC"/>
    <w:rsid w:val="00AA6F99"/>
    <w:rsid w:val="00AB3D79"/>
    <w:rsid w:val="00AC6ACD"/>
    <w:rsid w:val="00AD2FCE"/>
    <w:rsid w:val="00AD34D1"/>
    <w:rsid w:val="00AE5E47"/>
    <w:rsid w:val="00AE750C"/>
    <w:rsid w:val="00AE7E99"/>
    <w:rsid w:val="00AF38E8"/>
    <w:rsid w:val="00B01D71"/>
    <w:rsid w:val="00B1502B"/>
    <w:rsid w:val="00B15A19"/>
    <w:rsid w:val="00B17C39"/>
    <w:rsid w:val="00B2184C"/>
    <w:rsid w:val="00B237F8"/>
    <w:rsid w:val="00B23D85"/>
    <w:rsid w:val="00B3170E"/>
    <w:rsid w:val="00B408BF"/>
    <w:rsid w:val="00B447BF"/>
    <w:rsid w:val="00B465D6"/>
    <w:rsid w:val="00B55060"/>
    <w:rsid w:val="00B64FC5"/>
    <w:rsid w:val="00B64FD6"/>
    <w:rsid w:val="00B67750"/>
    <w:rsid w:val="00B74129"/>
    <w:rsid w:val="00B748BF"/>
    <w:rsid w:val="00B75247"/>
    <w:rsid w:val="00B816D3"/>
    <w:rsid w:val="00B86D5C"/>
    <w:rsid w:val="00B942BE"/>
    <w:rsid w:val="00BA0771"/>
    <w:rsid w:val="00BA602A"/>
    <w:rsid w:val="00BB17DD"/>
    <w:rsid w:val="00BB4673"/>
    <w:rsid w:val="00BB7B4B"/>
    <w:rsid w:val="00BC05CA"/>
    <w:rsid w:val="00BC4137"/>
    <w:rsid w:val="00BC6239"/>
    <w:rsid w:val="00BD0793"/>
    <w:rsid w:val="00BD4B5D"/>
    <w:rsid w:val="00BD6811"/>
    <w:rsid w:val="00BE306F"/>
    <w:rsid w:val="00BE3EEF"/>
    <w:rsid w:val="00BE5A8F"/>
    <w:rsid w:val="00BF0E0E"/>
    <w:rsid w:val="00BF32A6"/>
    <w:rsid w:val="00C10F33"/>
    <w:rsid w:val="00C130AB"/>
    <w:rsid w:val="00C31805"/>
    <w:rsid w:val="00C37BA6"/>
    <w:rsid w:val="00C425F8"/>
    <w:rsid w:val="00C56B0F"/>
    <w:rsid w:val="00C57065"/>
    <w:rsid w:val="00C57B09"/>
    <w:rsid w:val="00C802EE"/>
    <w:rsid w:val="00C87025"/>
    <w:rsid w:val="00C91229"/>
    <w:rsid w:val="00C9580C"/>
    <w:rsid w:val="00C95A40"/>
    <w:rsid w:val="00CA257E"/>
    <w:rsid w:val="00CA3FB3"/>
    <w:rsid w:val="00CB283F"/>
    <w:rsid w:val="00CB7264"/>
    <w:rsid w:val="00CC101E"/>
    <w:rsid w:val="00CC2762"/>
    <w:rsid w:val="00CC5A60"/>
    <w:rsid w:val="00CD33F4"/>
    <w:rsid w:val="00CD49AA"/>
    <w:rsid w:val="00CD6C30"/>
    <w:rsid w:val="00CE0323"/>
    <w:rsid w:val="00CF0A3A"/>
    <w:rsid w:val="00CF6ADA"/>
    <w:rsid w:val="00D00206"/>
    <w:rsid w:val="00D00C87"/>
    <w:rsid w:val="00D03A7A"/>
    <w:rsid w:val="00D03F39"/>
    <w:rsid w:val="00D0453A"/>
    <w:rsid w:val="00D04B26"/>
    <w:rsid w:val="00D04EF1"/>
    <w:rsid w:val="00D12257"/>
    <w:rsid w:val="00D12AEB"/>
    <w:rsid w:val="00D15DE8"/>
    <w:rsid w:val="00D20E6A"/>
    <w:rsid w:val="00D21D0D"/>
    <w:rsid w:val="00D27177"/>
    <w:rsid w:val="00D31758"/>
    <w:rsid w:val="00D358DC"/>
    <w:rsid w:val="00D401E7"/>
    <w:rsid w:val="00D44BAD"/>
    <w:rsid w:val="00D46885"/>
    <w:rsid w:val="00D72967"/>
    <w:rsid w:val="00D72B4F"/>
    <w:rsid w:val="00D745B9"/>
    <w:rsid w:val="00D81B26"/>
    <w:rsid w:val="00D84FB1"/>
    <w:rsid w:val="00D9321E"/>
    <w:rsid w:val="00DB3104"/>
    <w:rsid w:val="00DB3C0D"/>
    <w:rsid w:val="00DB4AD1"/>
    <w:rsid w:val="00DB78DB"/>
    <w:rsid w:val="00DC03AE"/>
    <w:rsid w:val="00DC097E"/>
    <w:rsid w:val="00DC2C05"/>
    <w:rsid w:val="00DC4DB2"/>
    <w:rsid w:val="00DC5033"/>
    <w:rsid w:val="00DC5544"/>
    <w:rsid w:val="00DD2D34"/>
    <w:rsid w:val="00DD2FC3"/>
    <w:rsid w:val="00DE28C0"/>
    <w:rsid w:val="00DE3624"/>
    <w:rsid w:val="00E02ED0"/>
    <w:rsid w:val="00E040EA"/>
    <w:rsid w:val="00E1070D"/>
    <w:rsid w:val="00E12353"/>
    <w:rsid w:val="00E12608"/>
    <w:rsid w:val="00E14FF7"/>
    <w:rsid w:val="00E330AA"/>
    <w:rsid w:val="00E33FD0"/>
    <w:rsid w:val="00E40036"/>
    <w:rsid w:val="00E4132E"/>
    <w:rsid w:val="00E56ABE"/>
    <w:rsid w:val="00E636CD"/>
    <w:rsid w:val="00E70BEF"/>
    <w:rsid w:val="00E71FB6"/>
    <w:rsid w:val="00E83489"/>
    <w:rsid w:val="00E94C4B"/>
    <w:rsid w:val="00EA0881"/>
    <w:rsid w:val="00EA46A6"/>
    <w:rsid w:val="00EA59B1"/>
    <w:rsid w:val="00EB100F"/>
    <w:rsid w:val="00EB20F0"/>
    <w:rsid w:val="00EC450B"/>
    <w:rsid w:val="00EE66F0"/>
    <w:rsid w:val="00EE7F45"/>
    <w:rsid w:val="00EF59E4"/>
    <w:rsid w:val="00EF68C8"/>
    <w:rsid w:val="00F00C3F"/>
    <w:rsid w:val="00F0105F"/>
    <w:rsid w:val="00F01A3C"/>
    <w:rsid w:val="00F045A5"/>
    <w:rsid w:val="00F05DA6"/>
    <w:rsid w:val="00F2226F"/>
    <w:rsid w:val="00F25AB0"/>
    <w:rsid w:val="00F33C0E"/>
    <w:rsid w:val="00F3513C"/>
    <w:rsid w:val="00F42386"/>
    <w:rsid w:val="00F53798"/>
    <w:rsid w:val="00F66FFA"/>
    <w:rsid w:val="00F71E0D"/>
    <w:rsid w:val="00F76DF3"/>
    <w:rsid w:val="00F83AED"/>
    <w:rsid w:val="00F86363"/>
    <w:rsid w:val="00F930C5"/>
    <w:rsid w:val="00F96803"/>
    <w:rsid w:val="00FA022F"/>
    <w:rsid w:val="00FA736A"/>
    <w:rsid w:val="00FB28F0"/>
    <w:rsid w:val="00FC7256"/>
    <w:rsid w:val="00FE1686"/>
    <w:rsid w:val="00FF0C16"/>
    <w:rsid w:val="00FF1A7C"/>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6499F"/>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56499F"/>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56499F"/>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56499F"/>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56499F"/>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styleId="a8">
    <w:name w:val="Emphasis"/>
    <w:basedOn w:val="a0"/>
    <w:uiPriority w:val="20"/>
    <w:qFormat/>
    <w:rsid w:val="000A4086"/>
    <w:rPr>
      <w:i/>
      <w:iCs/>
    </w:rPr>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paragraph" w:styleId="a9">
    <w:name w:val="Balloon Text"/>
    <w:basedOn w:val="a"/>
    <w:link w:val="aa"/>
    <w:semiHidden/>
    <w:unhideWhenUsed/>
    <w:rsid w:val="00671321"/>
    <w:rPr>
      <w:rFonts w:ascii="Tahoma" w:hAnsi="Tahoma" w:cs="Tahoma"/>
      <w:sz w:val="16"/>
      <w:szCs w:val="16"/>
    </w:rPr>
  </w:style>
  <w:style w:type="character" w:customStyle="1" w:styleId="aa">
    <w:name w:val="Текст выноски Знак"/>
    <w:basedOn w:val="a0"/>
    <w:link w:val="a9"/>
    <w:uiPriority w:val="99"/>
    <w:semiHidden/>
    <w:rsid w:val="00671321"/>
    <w:rPr>
      <w:rFonts w:ascii="Tahoma" w:hAnsi="Tahoma" w:cs="Tahoma"/>
      <w:sz w:val="16"/>
      <w:szCs w:val="16"/>
    </w:rPr>
  </w:style>
  <w:style w:type="character" w:customStyle="1" w:styleId="wmi-callto">
    <w:name w:val="wmi-callto"/>
    <w:basedOn w:val="a0"/>
    <w:rsid w:val="00814DEB"/>
  </w:style>
  <w:style w:type="character" w:customStyle="1" w:styleId="20">
    <w:name w:val="Заголовок 2 Знак"/>
    <w:basedOn w:val="a0"/>
    <w:link w:val="2"/>
    <w:uiPriority w:val="9"/>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14DEB"/>
    <w:rPr>
      <w:rFonts w:asciiTheme="majorHAnsi" w:eastAsiaTheme="majorEastAsia" w:hAnsiTheme="majorHAnsi" w:cstheme="majorBidi"/>
      <w:b/>
      <w:bCs/>
      <w:color w:val="4F81BD" w:themeColor="accent1"/>
    </w:rPr>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720225"/>
  </w:style>
  <w:style w:type="character" w:customStyle="1" w:styleId="40">
    <w:name w:val="Заголовок 4 Знак"/>
    <w:basedOn w:val="a0"/>
    <w:link w:val="4"/>
    <w:uiPriority w:val="9"/>
    <w:semiHidden/>
    <w:rsid w:val="001D55E1"/>
    <w:rPr>
      <w:rFonts w:asciiTheme="majorHAnsi" w:eastAsiaTheme="majorEastAsia" w:hAnsiTheme="majorHAnsi" w:cstheme="majorBidi"/>
      <w:b/>
      <w:bCs/>
      <w:i/>
      <w:iCs/>
      <w:color w:val="4F81BD" w:themeColor="accent1"/>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iPriority w:val="99"/>
    <w:semiHidden/>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semiHidden/>
    <w:rsid w:val="00585E62"/>
    <w:rPr>
      <w:rFonts w:eastAsiaTheme="minorEastAsia"/>
      <w:sz w:val="16"/>
      <w:szCs w:val="16"/>
      <w:lang w:eastAsia="ru-RU"/>
    </w:rPr>
  </w:style>
  <w:style w:type="paragraph" w:styleId="af0">
    <w:name w:val="Body Text"/>
    <w:basedOn w:val="a"/>
    <w:link w:val="af1"/>
    <w:uiPriority w:val="99"/>
    <w:semiHidden/>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nhideWhenUsed/>
    <w:rsid w:val="007620D2"/>
    <w:pPr>
      <w:spacing w:after="120"/>
      <w:ind w:left="283"/>
    </w:pPr>
  </w:style>
  <w:style w:type="character" w:customStyle="1" w:styleId="af3">
    <w:name w:val="Основной текст с отступом Знак"/>
    <w:basedOn w:val="a0"/>
    <w:link w:val="af2"/>
    <w:rsid w:val="007620D2"/>
    <w:rPr>
      <w:rFonts w:ascii="Calibri" w:eastAsia="Times New Roman" w:hAnsi="Calibri" w:cs="Times New Roman"/>
      <w:lang w:eastAsia="ru-RU"/>
    </w:rPr>
  </w:style>
  <w:style w:type="table" w:styleId="af4">
    <w:name w:val="Table Grid"/>
    <w:basedOn w:val="a1"/>
    <w:uiPriority w:val="59"/>
    <w:rsid w:val="000D5F2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Plain Text"/>
    <w:basedOn w:val="a"/>
    <w:link w:val="af6"/>
    <w:uiPriority w:val="99"/>
    <w:rsid w:val="004D5945"/>
    <w:pPr>
      <w:jc w:val="left"/>
    </w:pPr>
    <w:rPr>
      <w:rFonts w:ascii="Courier New" w:hAnsi="Courier New" w:cs="Courier New"/>
      <w:sz w:val="20"/>
      <w:szCs w:val="20"/>
    </w:rPr>
  </w:style>
  <w:style w:type="character" w:customStyle="1" w:styleId="af6">
    <w:name w:val="Текст Знак"/>
    <w:basedOn w:val="a0"/>
    <w:link w:val="af5"/>
    <w:uiPriority w:val="99"/>
    <w:rsid w:val="004D5945"/>
    <w:rPr>
      <w:rFonts w:ascii="Courier New" w:eastAsia="Times New Roman" w:hAnsi="Courier New" w:cs="Courier New"/>
      <w:sz w:val="20"/>
      <w:szCs w:val="20"/>
      <w:lang w:eastAsia="ru-RU"/>
    </w:rPr>
  </w:style>
  <w:style w:type="paragraph" w:styleId="af7">
    <w:name w:val="Title"/>
    <w:basedOn w:val="a"/>
    <w:link w:val="af8"/>
    <w:qFormat/>
    <w:rsid w:val="00F66FFA"/>
    <w:pPr>
      <w:spacing w:before="240" w:after="60"/>
      <w:jc w:val="center"/>
      <w:outlineLvl w:val="0"/>
    </w:pPr>
    <w:rPr>
      <w:rFonts w:ascii="Arial" w:hAnsi="Arial"/>
      <w:b/>
      <w:kern w:val="28"/>
      <w:sz w:val="32"/>
      <w:szCs w:val="20"/>
    </w:rPr>
  </w:style>
  <w:style w:type="character" w:customStyle="1" w:styleId="af8">
    <w:name w:val="Название Знак"/>
    <w:basedOn w:val="a0"/>
    <w:link w:val="af7"/>
    <w:rsid w:val="00F66FFA"/>
    <w:rPr>
      <w:rFonts w:ascii="Arial" w:eastAsia="Times New Roman" w:hAnsi="Arial" w:cs="Times New Roman"/>
      <w:b/>
      <w:kern w:val="28"/>
      <w:sz w:val="32"/>
      <w:szCs w:val="20"/>
    </w:rPr>
  </w:style>
  <w:style w:type="paragraph" w:customStyle="1" w:styleId="af9">
    <w:name w:val="Знак Знак Знак"/>
    <w:basedOn w:val="a"/>
    <w:rsid w:val="00F66FFA"/>
    <w:pPr>
      <w:spacing w:before="100" w:beforeAutospacing="1" w:after="100" w:afterAutospacing="1"/>
      <w:jc w:val="left"/>
    </w:pPr>
    <w:rPr>
      <w:rFonts w:ascii="Tahoma" w:hAnsi="Tahoma" w:cs="Tahoma"/>
      <w:sz w:val="20"/>
      <w:szCs w:val="20"/>
      <w:lang w:val="en-US" w:eastAsia="en-US"/>
    </w:rPr>
  </w:style>
  <w:style w:type="paragraph" w:styleId="afa">
    <w:name w:val="footer"/>
    <w:basedOn w:val="a"/>
    <w:link w:val="afb"/>
    <w:rsid w:val="00833015"/>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rsid w:val="00833015"/>
    <w:rPr>
      <w:rFonts w:ascii="Times New Roman" w:eastAsia="Times New Roman" w:hAnsi="Times New Roman" w:cs="Times New Roman"/>
      <w:sz w:val="24"/>
      <w:szCs w:val="24"/>
    </w:rPr>
  </w:style>
  <w:style w:type="paragraph" w:styleId="23">
    <w:name w:val="Body Text Indent 2"/>
    <w:basedOn w:val="a"/>
    <w:link w:val="24"/>
    <w:rsid w:val="00833015"/>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833015"/>
    <w:rPr>
      <w:rFonts w:ascii="Times New Roman" w:eastAsia="Times New Roman" w:hAnsi="Times New Roman" w:cs="Times New Roman"/>
      <w:sz w:val="24"/>
      <w:szCs w:val="24"/>
    </w:rPr>
  </w:style>
  <w:style w:type="paragraph" w:styleId="25">
    <w:name w:val="Body Text 2"/>
    <w:basedOn w:val="a"/>
    <w:link w:val="26"/>
    <w:rsid w:val="00833015"/>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833015"/>
    <w:rPr>
      <w:rFonts w:ascii="Times New Roman" w:eastAsia="Times New Roman" w:hAnsi="Times New Roman" w:cs="Times New Roman"/>
      <w:sz w:val="24"/>
      <w:szCs w:val="24"/>
    </w:rPr>
  </w:style>
  <w:style w:type="character" w:customStyle="1" w:styleId="50">
    <w:name w:val="Заголовок 5 Знак"/>
    <w:basedOn w:val="a0"/>
    <w:link w:val="5"/>
    <w:rsid w:val="0056499F"/>
    <w:rPr>
      <w:rFonts w:ascii="Times New Roman" w:eastAsia="Times New Roman" w:hAnsi="Times New Roman" w:cs="Times New Roman"/>
      <w:szCs w:val="20"/>
      <w:lang w:eastAsia="ru-RU"/>
    </w:rPr>
  </w:style>
  <w:style w:type="character" w:customStyle="1" w:styleId="60">
    <w:name w:val="Заголовок 6 Знак"/>
    <w:basedOn w:val="a0"/>
    <w:link w:val="6"/>
    <w:rsid w:val="0056499F"/>
    <w:rPr>
      <w:rFonts w:ascii="Times New Roman" w:eastAsia="Times New Roman" w:hAnsi="Times New Roman" w:cs="Times New Roman"/>
      <w:i/>
      <w:szCs w:val="20"/>
      <w:lang w:eastAsia="ru-RU"/>
    </w:rPr>
  </w:style>
  <w:style w:type="character" w:customStyle="1" w:styleId="70">
    <w:name w:val="Заголовок 7 Знак"/>
    <w:basedOn w:val="a0"/>
    <w:link w:val="7"/>
    <w:rsid w:val="0056499F"/>
    <w:rPr>
      <w:rFonts w:ascii="Arial" w:eastAsia="Times New Roman" w:hAnsi="Arial" w:cs="Times New Roman"/>
      <w:sz w:val="20"/>
      <w:szCs w:val="20"/>
      <w:lang w:eastAsia="ru-RU"/>
    </w:rPr>
  </w:style>
  <w:style w:type="character" w:customStyle="1" w:styleId="80">
    <w:name w:val="Заголовок 8 Знак"/>
    <w:basedOn w:val="a0"/>
    <w:link w:val="8"/>
    <w:rsid w:val="0056499F"/>
    <w:rPr>
      <w:rFonts w:ascii="Arial" w:eastAsia="Times New Roman" w:hAnsi="Arial" w:cs="Times New Roman"/>
      <w:i/>
      <w:sz w:val="20"/>
      <w:szCs w:val="20"/>
      <w:lang w:eastAsia="ru-RU"/>
    </w:rPr>
  </w:style>
  <w:style w:type="character" w:customStyle="1" w:styleId="90">
    <w:name w:val="Заголовок 9 Знак"/>
    <w:basedOn w:val="a0"/>
    <w:link w:val="9"/>
    <w:rsid w:val="0056499F"/>
    <w:rPr>
      <w:rFonts w:ascii="Arial" w:eastAsia="Times New Roman" w:hAnsi="Arial" w:cs="Times New Roman"/>
      <w:b/>
      <w:i/>
      <w:sz w:val="18"/>
      <w:szCs w:val="20"/>
      <w:lang w:eastAsia="ru-RU"/>
    </w:rPr>
  </w:style>
  <w:style w:type="paragraph" w:customStyle="1" w:styleId="ConsPlusTitle">
    <w:name w:val="ConsPlusTitle"/>
    <w:rsid w:val="00974F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1 Знак"/>
    <w:basedOn w:val="a"/>
    <w:rsid w:val="007C7843"/>
    <w:pPr>
      <w:widowControl w:val="0"/>
      <w:adjustRightInd w:val="0"/>
      <w:spacing w:after="160" w:line="240" w:lineRule="exact"/>
      <w:jc w:val="right"/>
    </w:pPr>
    <w:rPr>
      <w:rFonts w:ascii="Times New Roman" w:hAnsi="Times New Roman"/>
      <w:sz w:val="20"/>
      <w:szCs w:val="20"/>
      <w:lang w:val="en-GB" w:eastAsia="en-US"/>
    </w:rPr>
  </w:style>
  <w:style w:type="paragraph" w:styleId="afc">
    <w:name w:val="header"/>
    <w:basedOn w:val="a"/>
    <w:link w:val="afd"/>
    <w:rsid w:val="00CB7264"/>
    <w:pPr>
      <w:tabs>
        <w:tab w:val="center" w:pos="4677"/>
        <w:tab w:val="right" w:pos="9355"/>
      </w:tabs>
      <w:spacing w:after="60"/>
    </w:pPr>
    <w:rPr>
      <w:rFonts w:ascii="Times New Roman" w:hAnsi="Times New Roman"/>
      <w:sz w:val="24"/>
      <w:szCs w:val="24"/>
    </w:rPr>
  </w:style>
  <w:style w:type="character" w:customStyle="1" w:styleId="afd">
    <w:name w:val="Верхний колонтитул Знак"/>
    <w:basedOn w:val="a0"/>
    <w:link w:val="afc"/>
    <w:rsid w:val="00CB7264"/>
    <w:rPr>
      <w:rFonts w:ascii="Times New Roman" w:eastAsia="Times New Roman" w:hAnsi="Times New Roman" w:cs="Times New Roman"/>
      <w:sz w:val="24"/>
      <w:szCs w:val="24"/>
      <w:lang w:eastAsia="ru-RU"/>
    </w:rPr>
  </w:style>
  <w:style w:type="paragraph" w:customStyle="1" w:styleId="27">
    <w:name w:val="заголовок 2"/>
    <w:basedOn w:val="a"/>
    <w:next w:val="a"/>
    <w:uiPriority w:val="99"/>
    <w:rsid w:val="00BC4137"/>
    <w:pPr>
      <w:keepNext/>
      <w:jc w:val="center"/>
    </w:pPr>
    <w:rPr>
      <w:rFonts w:ascii="Roman 10cpi" w:hAnsi="Roman 10cpi"/>
      <w:b/>
      <w:sz w:val="32"/>
      <w:szCs w:val="20"/>
      <w:lang w:val="en-US"/>
    </w:rPr>
  </w:style>
  <w:style w:type="paragraph" w:customStyle="1" w:styleId="ConsCell">
    <w:name w:val="ConsCell"/>
    <w:rsid w:val="00600C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600C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Заголовок №1_"/>
    <w:basedOn w:val="a0"/>
    <w:link w:val="14"/>
    <w:rsid w:val="00600C33"/>
    <w:rPr>
      <w:rFonts w:ascii="Times New Roman" w:eastAsia="Times New Roman" w:hAnsi="Times New Roman"/>
      <w:sz w:val="27"/>
      <w:szCs w:val="27"/>
      <w:shd w:val="clear" w:color="auto" w:fill="FFFFFF"/>
    </w:rPr>
  </w:style>
  <w:style w:type="paragraph" w:customStyle="1" w:styleId="14">
    <w:name w:val="Заголовок №1"/>
    <w:basedOn w:val="a"/>
    <w:link w:val="13"/>
    <w:rsid w:val="00600C33"/>
    <w:pPr>
      <w:shd w:val="clear" w:color="auto" w:fill="FFFFFF"/>
      <w:spacing w:line="0" w:lineRule="atLeast"/>
      <w:ind w:hanging="360"/>
      <w:outlineLvl w:val="0"/>
    </w:pPr>
    <w:rPr>
      <w:rFonts w:ascii="Times New Roman" w:hAnsi="Times New Roman" w:cstheme="minorBidi"/>
      <w:sz w:val="27"/>
      <w:szCs w:val="27"/>
      <w:lang w:eastAsia="en-US"/>
    </w:rPr>
  </w:style>
  <w:style w:type="character" w:customStyle="1" w:styleId="41">
    <w:name w:val="Основной текст (4)_"/>
    <w:basedOn w:val="a0"/>
    <w:link w:val="42"/>
    <w:rsid w:val="00600C33"/>
    <w:rPr>
      <w:rFonts w:ascii="Times New Roman" w:eastAsia="Times New Roman" w:hAnsi="Times New Roman"/>
      <w:sz w:val="27"/>
      <w:szCs w:val="27"/>
      <w:shd w:val="clear" w:color="auto" w:fill="FFFFFF"/>
    </w:rPr>
  </w:style>
  <w:style w:type="paragraph" w:customStyle="1" w:styleId="42">
    <w:name w:val="Основной текст (4)"/>
    <w:basedOn w:val="a"/>
    <w:link w:val="41"/>
    <w:rsid w:val="00600C33"/>
    <w:pPr>
      <w:shd w:val="clear" w:color="auto" w:fill="FFFFFF"/>
      <w:spacing w:before="360" w:after="360" w:line="0" w:lineRule="atLeast"/>
      <w:jc w:val="left"/>
    </w:pPr>
    <w:rPr>
      <w:rFonts w:ascii="Times New Roman" w:hAnsi="Times New Roman" w:cstheme="minorBidi"/>
      <w:sz w:val="27"/>
      <w:szCs w:val="27"/>
      <w:lang w:eastAsia="en-US"/>
    </w:rPr>
  </w:style>
  <w:style w:type="character" w:customStyle="1" w:styleId="style141">
    <w:name w:val="style141"/>
    <w:basedOn w:val="a0"/>
    <w:rsid w:val="00FF0C16"/>
    <w:rPr>
      <w:rFonts w:ascii="Times New Roman" w:hAnsi="Times New Roman" w:cs="Times New Roman" w:hint="default"/>
      <w:sz w:val="16"/>
      <w:szCs w:val="16"/>
    </w:rPr>
  </w:style>
  <w:style w:type="paragraph" w:customStyle="1" w:styleId="Default">
    <w:name w:val="Default"/>
    <w:rsid w:val="00FF0C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5pt">
    <w:name w:val="Основной текст + 11;5 pt"/>
    <w:basedOn w:val="ab"/>
    <w:rsid w:val="00171982"/>
    <w:rPr>
      <w:sz w:val="23"/>
      <w:szCs w:val="23"/>
    </w:rPr>
  </w:style>
  <w:style w:type="character" w:customStyle="1" w:styleId="100">
    <w:name w:val="Основной текст (10)_"/>
    <w:basedOn w:val="a0"/>
    <w:link w:val="101"/>
    <w:rsid w:val="00171982"/>
    <w:rPr>
      <w:rFonts w:ascii="Times New Roman" w:eastAsia="Times New Roman" w:hAnsi="Times New Roman" w:cs="Times New Roman"/>
      <w:sz w:val="23"/>
      <w:szCs w:val="23"/>
      <w:shd w:val="clear" w:color="auto" w:fill="FFFFFF"/>
    </w:rPr>
  </w:style>
  <w:style w:type="paragraph" w:customStyle="1" w:styleId="101">
    <w:name w:val="Основной текст (10)"/>
    <w:basedOn w:val="a"/>
    <w:link w:val="100"/>
    <w:rsid w:val="00171982"/>
    <w:pPr>
      <w:shd w:val="clear" w:color="auto" w:fill="FFFFFF"/>
      <w:spacing w:line="274" w:lineRule="exact"/>
    </w:pPr>
    <w:rPr>
      <w:rFonts w:ascii="Times New Roman" w:hAnsi="Times New Roman"/>
      <w:sz w:val="23"/>
      <w:szCs w:val="23"/>
      <w:lang w:eastAsia="en-US"/>
    </w:rPr>
  </w:style>
  <w:style w:type="character" w:customStyle="1" w:styleId="3115pt">
    <w:name w:val="Подпись к таблице (3) + 11;5 pt;Полужирный"/>
    <w:basedOn w:val="a0"/>
    <w:rsid w:val="00171982"/>
    <w:rPr>
      <w:rFonts w:ascii="Times New Roman" w:eastAsia="Times New Roman" w:hAnsi="Times New Roman" w:cs="Times New Roman"/>
      <w:b/>
      <w:bCs/>
      <w:i w:val="0"/>
      <w:iCs w:val="0"/>
      <w:smallCaps w:val="0"/>
      <w:strike w:val="0"/>
      <w:spacing w:val="0"/>
      <w:sz w:val="23"/>
      <w:szCs w:val="23"/>
    </w:rPr>
  </w:style>
  <w:style w:type="character" w:customStyle="1" w:styleId="3115pt0">
    <w:name w:val="Подпись к таблице (3) + 11;5 pt"/>
    <w:basedOn w:val="a0"/>
    <w:rsid w:val="00171982"/>
    <w:rPr>
      <w:rFonts w:ascii="Times New Roman" w:eastAsia="Times New Roman" w:hAnsi="Times New Roman" w:cs="Times New Roman"/>
      <w:b w:val="0"/>
      <w:bCs w:val="0"/>
      <w:i w:val="0"/>
      <w:iCs w:val="0"/>
      <w:smallCaps w:val="0"/>
      <w:strike w:val="0"/>
      <w:spacing w:val="0"/>
      <w:sz w:val="23"/>
      <w:szCs w:val="23"/>
    </w:rPr>
  </w:style>
  <w:style w:type="paragraph" w:styleId="afe">
    <w:name w:val="footnote text"/>
    <w:basedOn w:val="a"/>
    <w:link w:val="aff"/>
    <w:rsid w:val="00C37BA6"/>
    <w:pPr>
      <w:jc w:val="left"/>
    </w:pPr>
    <w:rPr>
      <w:rFonts w:ascii="Times New Roman" w:hAnsi="Times New Roman"/>
      <w:sz w:val="20"/>
      <w:szCs w:val="20"/>
    </w:rPr>
  </w:style>
  <w:style w:type="character" w:customStyle="1" w:styleId="aff">
    <w:name w:val="Текст сноски Знак"/>
    <w:basedOn w:val="a0"/>
    <w:link w:val="afe"/>
    <w:rsid w:val="00C37BA6"/>
    <w:rPr>
      <w:rFonts w:ascii="Times New Roman" w:eastAsia="Times New Roman" w:hAnsi="Times New Roman" w:cs="Times New Roman"/>
      <w:sz w:val="20"/>
      <w:szCs w:val="20"/>
      <w:lang w:eastAsia="ru-RU"/>
    </w:rPr>
  </w:style>
  <w:style w:type="paragraph" w:customStyle="1" w:styleId="15">
    <w:name w:val="Абзац списка1"/>
    <w:basedOn w:val="a"/>
    <w:rsid w:val="00305F21"/>
    <w:pPr>
      <w:ind w:left="708"/>
      <w:jc w:val="left"/>
    </w:pPr>
    <w:rPr>
      <w:rFonts w:ascii="Times New Roman" w:hAnsi="Times New Roman"/>
      <w:sz w:val="24"/>
      <w:szCs w:val="24"/>
    </w:rPr>
  </w:style>
  <w:style w:type="paragraph" w:customStyle="1" w:styleId="16">
    <w:name w:val="Текст1"/>
    <w:basedOn w:val="a"/>
    <w:rsid w:val="00305F21"/>
    <w:pPr>
      <w:suppressAutoHyphens/>
      <w:jc w:val="left"/>
    </w:pPr>
    <w:rPr>
      <w:rFonts w:ascii="Courier New" w:hAnsi="Courier New"/>
      <w:sz w:val="20"/>
      <w:szCs w:val="20"/>
      <w:lang w:eastAsia="ar-SA"/>
    </w:rPr>
  </w:style>
  <w:style w:type="paragraph" w:customStyle="1" w:styleId="BodyText24">
    <w:name w:val="Body Text 24"/>
    <w:basedOn w:val="a"/>
    <w:rsid w:val="00305F21"/>
    <w:pPr>
      <w:suppressAutoHyphens/>
      <w:spacing w:before="60" w:line="276" w:lineRule="auto"/>
      <w:ind w:firstLine="34"/>
      <w:jc w:val="left"/>
    </w:pPr>
    <w:rPr>
      <w:rFonts w:ascii="Times New Roman" w:hAnsi="Times New Roman"/>
      <w:color w:val="000000"/>
      <w:szCs w:val="20"/>
      <w:lang w:eastAsia="ar-SA"/>
    </w:rPr>
  </w:style>
  <w:style w:type="paragraph" w:customStyle="1" w:styleId="ListParagraph">
    <w:name w:val="List Paragraph"/>
    <w:basedOn w:val="a"/>
    <w:rsid w:val="008A0AEC"/>
    <w:pPr>
      <w:ind w:left="708"/>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321284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20296957">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21133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1084;&#1086;-&#1075;&#1086;&#1088;&#1086;&#1076;-&#1091;&#1076;&#1072;&#1095;&#1085;&#1099;&#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BC1D3-5104-4878-A9B0-32BD9014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8792</Words>
  <Characters>50120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cp:lastPrinted>2018-01-18T08:56:00Z</cp:lastPrinted>
  <dcterms:created xsi:type="dcterms:W3CDTF">2018-08-13T02:47:00Z</dcterms:created>
  <dcterms:modified xsi:type="dcterms:W3CDTF">2018-08-14T08:19:00Z</dcterms:modified>
</cp:coreProperties>
</file>