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sidR="00056B58">
        <w:rPr>
          <w:rFonts w:ascii="Georgia" w:hAnsi="Georgia"/>
          <w:b/>
        </w:rPr>
        <w:t>№33</w:t>
      </w:r>
    </w:p>
    <w:p w:rsidR="00720225" w:rsidRDefault="00720225" w:rsidP="00720225">
      <w:pPr>
        <w:tabs>
          <w:tab w:val="left" w:pos="1418"/>
        </w:tabs>
        <w:spacing w:line="276" w:lineRule="auto"/>
        <w:jc w:val="center"/>
        <w:rPr>
          <w:rFonts w:ascii="Georgia" w:hAnsi="Georgia"/>
          <w:b/>
          <w:i/>
        </w:rPr>
      </w:pPr>
      <w:r w:rsidRPr="005137A5">
        <w:rPr>
          <w:rFonts w:ascii="Georgia" w:hAnsi="Georgia"/>
          <w:b/>
          <w:i/>
        </w:rPr>
        <w:t xml:space="preserve">Среда, </w:t>
      </w:r>
      <w:r w:rsidR="00056B58">
        <w:rPr>
          <w:rFonts w:ascii="Georgia" w:hAnsi="Georgia"/>
          <w:b/>
          <w:i/>
        </w:rPr>
        <w:t>05</w:t>
      </w:r>
      <w:r>
        <w:rPr>
          <w:rFonts w:ascii="Georgia" w:hAnsi="Georgia"/>
          <w:b/>
          <w:i/>
        </w:rPr>
        <w:t xml:space="preserve"> </w:t>
      </w:r>
      <w:r w:rsidR="00056B58">
        <w:rPr>
          <w:rFonts w:ascii="Georgia" w:hAnsi="Georgia"/>
          <w:b/>
          <w:i/>
        </w:rPr>
        <w:t>сентября</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A860C4" w:rsidP="00720225">
      <w:pPr>
        <w:tabs>
          <w:tab w:val="left" w:pos="1418"/>
        </w:tabs>
        <w:spacing w:line="276" w:lineRule="auto"/>
        <w:jc w:val="center"/>
        <w:rPr>
          <w:rFonts w:ascii="Georgia" w:hAnsi="Georgia"/>
          <w:b/>
          <w:sz w:val="20"/>
          <w:szCs w:val="20"/>
        </w:rPr>
      </w:pPr>
      <w:r w:rsidRPr="00A860C4">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wmi-callto"/>
            <w:rFonts w:asciiTheme="minorHAnsi" w:hAnsiTheme="minorHAnsi" w:cstheme="minorHAnsi"/>
            <w:sz w:val="16"/>
            <w:szCs w:val="16"/>
          </w:rPr>
          <w:t>ww</w:t>
        </w:r>
        <w:r w:rsidRPr="00667CB5">
          <w:rPr>
            <w:rStyle w:val="wmi-callto"/>
            <w:rFonts w:asciiTheme="minorHAnsi" w:hAnsiTheme="minorHAnsi" w:cstheme="minorHAnsi"/>
            <w:sz w:val="16"/>
            <w:szCs w:val="16"/>
            <w:lang w:val="en-US"/>
          </w:rPr>
          <w:t>w</w:t>
        </w:r>
        <w:r w:rsidRPr="00667CB5">
          <w:rPr>
            <w:rStyle w:val="wmi-callto"/>
            <w:rFonts w:asciiTheme="minorHAnsi" w:hAnsiTheme="minorHAnsi" w:cstheme="minorHAnsi"/>
            <w:sz w:val="16"/>
            <w:szCs w:val="16"/>
          </w:rPr>
          <w:t>.</w:t>
        </w:r>
        <w:proofErr w:type="spellStart"/>
        <w:r w:rsidRPr="00667CB5">
          <w:rPr>
            <w:rStyle w:val="wmi-callto"/>
            <w:rFonts w:asciiTheme="minorHAnsi" w:hAnsiTheme="minorHAnsi" w:cstheme="minorHAnsi"/>
            <w:sz w:val="16"/>
            <w:szCs w:val="16"/>
          </w:rPr>
          <w:t>мо-город-удачный.рф</w:t>
        </w:r>
        <w:proofErr w:type="spellEnd"/>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056B58" w:rsidRPr="00056B58" w:rsidRDefault="00056B58" w:rsidP="00056B58">
      <w:pPr>
        <w:pStyle w:val="a6"/>
        <w:jc w:val="center"/>
        <w:rPr>
          <w:rFonts w:ascii="Times New Roman" w:eastAsia="Times New Roman" w:hAnsi="Times New Roman" w:cs="Times New Roman"/>
          <w:b/>
          <w:sz w:val="16"/>
          <w:szCs w:val="16"/>
        </w:rPr>
      </w:pPr>
      <w:r w:rsidRPr="00056B58">
        <w:rPr>
          <w:rFonts w:ascii="Times New Roman" w:eastAsia="Times New Roman" w:hAnsi="Times New Roman" w:cs="Times New Roman"/>
          <w:b/>
          <w:sz w:val="16"/>
          <w:szCs w:val="16"/>
        </w:rPr>
        <w:lastRenderedPageBreak/>
        <w:t>ПОСТАНОВЛЕНИЕ</w:t>
      </w:r>
    </w:p>
    <w:p w:rsidR="00056B58" w:rsidRPr="00056B58" w:rsidRDefault="00056B58" w:rsidP="00056B58">
      <w:pPr>
        <w:pStyle w:val="a6"/>
        <w:jc w:val="both"/>
        <w:rPr>
          <w:rFonts w:ascii="Times New Roman" w:eastAsia="Times New Roman" w:hAnsi="Times New Roman" w:cs="Times New Roman"/>
          <w:b/>
          <w:sz w:val="16"/>
          <w:szCs w:val="16"/>
        </w:rPr>
      </w:pPr>
    </w:p>
    <w:p w:rsidR="00056B58" w:rsidRPr="00056B58" w:rsidRDefault="00056B58" w:rsidP="00056B58">
      <w:pPr>
        <w:pStyle w:val="a6"/>
        <w:jc w:val="both"/>
        <w:rPr>
          <w:rFonts w:ascii="Times New Roman" w:eastAsia="Times New Roman" w:hAnsi="Times New Roman" w:cs="Times New Roman"/>
          <w:b/>
          <w:sz w:val="16"/>
          <w:szCs w:val="16"/>
        </w:rPr>
      </w:pPr>
      <w:r w:rsidRPr="00056B58">
        <w:rPr>
          <w:rFonts w:ascii="Times New Roman" w:eastAsia="Times New Roman" w:hAnsi="Times New Roman" w:cs="Times New Roman"/>
          <w:b/>
          <w:sz w:val="16"/>
          <w:szCs w:val="16"/>
        </w:rPr>
        <w:t>30</w:t>
      </w:r>
      <w:r>
        <w:rPr>
          <w:b/>
          <w:sz w:val="16"/>
          <w:szCs w:val="16"/>
        </w:rPr>
        <w:t>.08.</w:t>
      </w:r>
      <w:r w:rsidRPr="00056B58">
        <w:rPr>
          <w:rFonts w:ascii="Times New Roman" w:eastAsia="Times New Roman" w:hAnsi="Times New Roman" w:cs="Times New Roman"/>
          <w:b/>
          <w:sz w:val="16"/>
          <w:szCs w:val="16"/>
        </w:rPr>
        <w:t>2018г.</w:t>
      </w:r>
      <w:r>
        <w:rPr>
          <w:b/>
          <w:sz w:val="16"/>
          <w:szCs w:val="16"/>
        </w:rPr>
        <w:tab/>
      </w:r>
      <w:r>
        <w:rPr>
          <w:b/>
          <w:sz w:val="16"/>
          <w:szCs w:val="16"/>
        </w:rPr>
        <w:tab/>
      </w:r>
      <w:r>
        <w:rPr>
          <w:b/>
          <w:sz w:val="16"/>
          <w:szCs w:val="16"/>
        </w:rPr>
        <w:tab/>
      </w:r>
      <w:r>
        <w:rPr>
          <w:b/>
          <w:sz w:val="16"/>
          <w:szCs w:val="16"/>
        </w:rPr>
        <w:tab/>
      </w:r>
      <w:r w:rsidRPr="00056B58">
        <w:rPr>
          <w:rFonts w:ascii="Times New Roman" w:eastAsia="Times New Roman" w:hAnsi="Times New Roman" w:cs="Times New Roman"/>
          <w:b/>
          <w:sz w:val="16"/>
          <w:szCs w:val="16"/>
        </w:rPr>
        <w:t>№ 405</w:t>
      </w:r>
    </w:p>
    <w:p w:rsidR="00056B58" w:rsidRPr="00056B58" w:rsidRDefault="00056B58" w:rsidP="00056B58">
      <w:pPr>
        <w:pStyle w:val="a6"/>
        <w:jc w:val="both"/>
        <w:rPr>
          <w:rFonts w:ascii="Times New Roman" w:eastAsia="Times New Roman" w:hAnsi="Times New Roman" w:cs="Times New Roman"/>
          <w:b/>
          <w:sz w:val="16"/>
          <w:szCs w:val="16"/>
        </w:rPr>
      </w:pPr>
    </w:p>
    <w:p w:rsidR="00056B58" w:rsidRPr="00056B58" w:rsidRDefault="00056B58" w:rsidP="00056B58">
      <w:pPr>
        <w:pStyle w:val="a6"/>
        <w:jc w:val="center"/>
        <w:rPr>
          <w:rFonts w:ascii="Times New Roman" w:eastAsia="Times New Roman" w:hAnsi="Times New Roman" w:cs="Times New Roman"/>
          <w:b/>
          <w:sz w:val="16"/>
          <w:szCs w:val="16"/>
        </w:rPr>
      </w:pPr>
      <w:r w:rsidRPr="00056B58">
        <w:rPr>
          <w:rFonts w:ascii="Times New Roman" w:eastAsia="Times New Roman" w:hAnsi="Times New Roman" w:cs="Times New Roman"/>
          <w:b/>
          <w:sz w:val="16"/>
          <w:szCs w:val="16"/>
        </w:rPr>
        <w:t>Об утверждении результатов оценки предоставленных</w:t>
      </w:r>
    </w:p>
    <w:p w:rsidR="00056B58" w:rsidRPr="00056B58" w:rsidRDefault="00056B58" w:rsidP="00056B58">
      <w:pPr>
        <w:pStyle w:val="a6"/>
        <w:jc w:val="center"/>
        <w:rPr>
          <w:rFonts w:ascii="Times New Roman" w:eastAsia="Times New Roman" w:hAnsi="Times New Roman" w:cs="Times New Roman"/>
          <w:b/>
          <w:sz w:val="16"/>
          <w:szCs w:val="16"/>
        </w:rPr>
      </w:pPr>
      <w:r w:rsidRPr="00056B58">
        <w:rPr>
          <w:rFonts w:ascii="Times New Roman" w:eastAsia="Times New Roman" w:hAnsi="Times New Roman" w:cs="Times New Roman"/>
          <w:b/>
          <w:sz w:val="16"/>
          <w:szCs w:val="16"/>
        </w:rPr>
        <w:t>налоговых льгот по местным налогам</w:t>
      </w:r>
    </w:p>
    <w:p w:rsidR="00056B58" w:rsidRPr="00056B58" w:rsidRDefault="00056B58" w:rsidP="00056B58">
      <w:pPr>
        <w:pStyle w:val="a6"/>
        <w:jc w:val="center"/>
        <w:rPr>
          <w:rFonts w:ascii="Times New Roman" w:eastAsia="Times New Roman" w:hAnsi="Times New Roman" w:cs="Times New Roman"/>
          <w:b/>
          <w:sz w:val="16"/>
          <w:szCs w:val="16"/>
        </w:rPr>
      </w:pPr>
      <w:r w:rsidRPr="00056B58">
        <w:rPr>
          <w:rFonts w:ascii="Times New Roman" w:eastAsia="Times New Roman" w:hAnsi="Times New Roman" w:cs="Times New Roman"/>
          <w:b/>
          <w:sz w:val="16"/>
          <w:szCs w:val="16"/>
        </w:rPr>
        <w:t>и (или) пониженных</w:t>
      </w:r>
    </w:p>
    <w:p w:rsidR="00056B58" w:rsidRPr="00056B58" w:rsidRDefault="00056B58" w:rsidP="00056B58">
      <w:pPr>
        <w:pStyle w:val="a6"/>
        <w:jc w:val="center"/>
        <w:rPr>
          <w:rFonts w:ascii="Times New Roman" w:eastAsia="Times New Roman" w:hAnsi="Times New Roman" w:cs="Times New Roman"/>
          <w:b/>
          <w:sz w:val="16"/>
          <w:szCs w:val="16"/>
        </w:rPr>
      </w:pPr>
      <w:r w:rsidRPr="00056B58">
        <w:rPr>
          <w:rFonts w:ascii="Times New Roman" w:eastAsia="Times New Roman" w:hAnsi="Times New Roman" w:cs="Times New Roman"/>
          <w:b/>
          <w:sz w:val="16"/>
          <w:szCs w:val="16"/>
        </w:rPr>
        <w:t>налоговых ставок</w:t>
      </w:r>
    </w:p>
    <w:p w:rsidR="00056B58" w:rsidRPr="00056B58" w:rsidRDefault="00056B58" w:rsidP="00056B58">
      <w:pPr>
        <w:pStyle w:val="a6"/>
        <w:jc w:val="both"/>
        <w:rPr>
          <w:rFonts w:ascii="Times New Roman" w:eastAsia="Times New Roman" w:hAnsi="Times New Roman" w:cs="Times New Roman"/>
          <w:sz w:val="16"/>
          <w:szCs w:val="16"/>
        </w:rPr>
      </w:pPr>
    </w:p>
    <w:p w:rsidR="00056B58" w:rsidRPr="00056B58" w:rsidRDefault="00056B58" w:rsidP="00056B58">
      <w:pPr>
        <w:pStyle w:val="a6"/>
        <w:ind w:firstLine="709"/>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xml:space="preserve">В связи с проведенной оценкой предоставленных налоговых льгот по местным налогам и (или) пониженным налоговым ставкам, в соответствии с Порядком оценки эффективности предоставления налоговых льгот и (или) пониженных налоговых ставок, утвержденным постановлением от 26.06.2017 № 353, </w:t>
      </w:r>
    </w:p>
    <w:p w:rsidR="00056B58" w:rsidRPr="00056B58" w:rsidRDefault="00056B58" w:rsidP="00056B58">
      <w:pPr>
        <w:pStyle w:val="a6"/>
        <w:ind w:firstLine="709"/>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ПОСТАНОВЛЯЮ:</w:t>
      </w:r>
    </w:p>
    <w:p w:rsidR="00056B58" w:rsidRPr="00056B58" w:rsidRDefault="00056B58" w:rsidP="00056B58">
      <w:pPr>
        <w:pStyle w:val="a6"/>
        <w:ind w:firstLine="709"/>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xml:space="preserve">1. Утвердить результаты оценки предоставленных налоговых льгот по местным налогам и (или) пониженных </w:t>
      </w:r>
      <w:r w:rsidRPr="00056B58">
        <w:rPr>
          <w:rFonts w:ascii="Times New Roman" w:eastAsia="Times New Roman" w:hAnsi="Times New Roman" w:cs="Times New Roman"/>
          <w:sz w:val="16"/>
          <w:szCs w:val="16"/>
        </w:rPr>
        <w:lastRenderedPageBreak/>
        <w:t>налоговых ставок, согласно приложениям №№ 1, 2 к настоящему постановлению.</w:t>
      </w:r>
    </w:p>
    <w:p w:rsidR="00056B58" w:rsidRPr="00056B58" w:rsidRDefault="00056B58" w:rsidP="00056B58">
      <w:pPr>
        <w:pStyle w:val="a6"/>
        <w:ind w:firstLine="709"/>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2. 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ведущий специалист по тарифной политике (Руденко Е.С.).</w:t>
      </w:r>
    </w:p>
    <w:p w:rsidR="00056B58" w:rsidRPr="00056B58" w:rsidRDefault="00056B58" w:rsidP="00056B58">
      <w:pPr>
        <w:pStyle w:val="a6"/>
        <w:ind w:firstLine="709"/>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3. Настоящее постановление вступает в силу со дня его официального опубликования.</w:t>
      </w:r>
    </w:p>
    <w:p w:rsidR="00056B58" w:rsidRPr="00056B58" w:rsidRDefault="00056B58" w:rsidP="00056B58">
      <w:pPr>
        <w:pStyle w:val="a6"/>
        <w:ind w:firstLine="709"/>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4. Контроль исполнения настоящего постановления возложить на и.о. заместителя главы администрации по экономике и финансам Щеглову В.А.</w:t>
      </w:r>
    </w:p>
    <w:p w:rsidR="00056B58" w:rsidRPr="00056B58" w:rsidRDefault="00056B58" w:rsidP="00056B58">
      <w:pPr>
        <w:pStyle w:val="a6"/>
        <w:jc w:val="both"/>
        <w:rPr>
          <w:rFonts w:ascii="Times New Roman" w:eastAsia="Times New Roman" w:hAnsi="Times New Roman" w:cs="Times New Roman"/>
          <w:sz w:val="16"/>
          <w:szCs w:val="16"/>
        </w:rPr>
      </w:pPr>
    </w:p>
    <w:p w:rsidR="00056B58" w:rsidRPr="00056B58" w:rsidRDefault="00056B58" w:rsidP="00056B58">
      <w:pPr>
        <w:pStyle w:val="a6"/>
        <w:jc w:val="both"/>
        <w:rPr>
          <w:rFonts w:ascii="Times New Roman" w:eastAsia="Times New Roman" w:hAnsi="Times New Roman" w:cs="Times New Roman"/>
          <w:b/>
          <w:sz w:val="16"/>
          <w:szCs w:val="16"/>
        </w:rPr>
      </w:pPr>
      <w:r w:rsidRPr="00056B58">
        <w:rPr>
          <w:rFonts w:ascii="Times New Roman" w:eastAsia="Times New Roman" w:hAnsi="Times New Roman" w:cs="Times New Roman"/>
          <w:b/>
          <w:sz w:val="16"/>
          <w:szCs w:val="16"/>
        </w:rPr>
        <w:t>Глава</w:t>
      </w:r>
      <w:r w:rsidRPr="00056B58">
        <w:rPr>
          <w:rFonts w:ascii="Times New Roman" w:hAnsi="Times New Roman" w:cs="Times New Roman"/>
          <w:b/>
          <w:sz w:val="16"/>
          <w:szCs w:val="16"/>
        </w:rPr>
        <w:t xml:space="preserve"> </w:t>
      </w:r>
      <w:r w:rsidRPr="00056B58">
        <w:rPr>
          <w:rFonts w:ascii="Times New Roman" w:eastAsia="Times New Roman" w:hAnsi="Times New Roman" w:cs="Times New Roman"/>
          <w:b/>
          <w:sz w:val="16"/>
          <w:szCs w:val="16"/>
        </w:rPr>
        <w:t>города</w:t>
      </w:r>
      <w:r w:rsidRPr="00056B58">
        <w:rPr>
          <w:rFonts w:ascii="Times New Roman" w:hAnsi="Times New Roman" w:cs="Times New Roman"/>
          <w:b/>
          <w:sz w:val="16"/>
          <w:szCs w:val="16"/>
        </w:rPr>
        <w:tab/>
      </w:r>
      <w:r w:rsidRPr="00056B58">
        <w:rPr>
          <w:rFonts w:ascii="Times New Roman" w:hAnsi="Times New Roman" w:cs="Times New Roman"/>
          <w:b/>
          <w:sz w:val="16"/>
          <w:szCs w:val="16"/>
        </w:rPr>
        <w:tab/>
      </w:r>
      <w:r w:rsidRPr="00056B58">
        <w:rPr>
          <w:rFonts w:ascii="Times New Roman" w:hAnsi="Times New Roman" w:cs="Times New Roman"/>
          <w:b/>
          <w:sz w:val="16"/>
          <w:szCs w:val="16"/>
        </w:rPr>
        <w:tab/>
      </w:r>
      <w:r w:rsidRPr="00056B58">
        <w:rPr>
          <w:rFonts w:ascii="Times New Roman" w:eastAsia="Times New Roman" w:hAnsi="Times New Roman" w:cs="Times New Roman"/>
          <w:b/>
          <w:sz w:val="16"/>
          <w:szCs w:val="16"/>
        </w:rPr>
        <w:t>А.В. Приходько</w:t>
      </w:r>
    </w:p>
    <w:p w:rsidR="00D1645F" w:rsidRDefault="00D1645F" w:rsidP="00056B58">
      <w:pPr>
        <w:pStyle w:val="a6"/>
        <w:jc w:val="both"/>
        <w:rPr>
          <w:rFonts w:cstheme="minorHAnsi"/>
          <w:b/>
          <w:sz w:val="16"/>
          <w:szCs w:val="16"/>
        </w:rPr>
      </w:pPr>
    </w:p>
    <w:p w:rsidR="00056B58" w:rsidRDefault="00056B58" w:rsidP="00056B58">
      <w:pPr>
        <w:pStyle w:val="a6"/>
        <w:jc w:val="right"/>
        <w:rPr>
          <w:sz w:val="16"/>
          <w:szCs w:val="16"/>
        </w:rPr>
        <w:sectPr w:rsidR="00056B58" w:rsidSect="00D1645F">
          <w:type w:val="continuous"/>
          <w:pgSz w:w="11906" w:h="16838"/>
          <w:pgMar w:top="180" w:right="850" w:bottom="568" w:left="1701" w:header="708" w:footer="708" w:gutter="0"/>
          <w:cols w:num="2" w:space="708"/>
          <w:docGrid w:linePitch="360"/>
        </w:sectPr>
      </w:pPr>
    </w:p>
    <w:p w:rsidR="00056B58" w:rsidRPr="00056B58" w:rsidRDefault="00056B58" w:rsidP="00056B58">
      <w:pPr>
        <w:pStyle w:val="a6"/>
        <w:jc w:val="right"/>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lastRenderedPageBreak/>
        <w:t>П</w:t>
      </w:r>
      <w:r>
        <w:rPr>
          <w:sz w:val="16"/>
          <w:szCs w:val="16"/>
        </w:rPr>
        <w:t>риложение</w:t>
      </w:r>
      <w:r w:rsidRPr="00056B58">
        <w:rPr>
          <w:rFonts w:ascii="Times New Roman" w:eastAsia="Times New Roman" w:hAnsi="Times New Roman" w:cs="Times New Roman"/>
          <w:sz w:val="16"/>
          <w:szCs w:val="16"/>
        </w:rPr>
        <w:t xml:space="preserve"> 1</w:t>
      </w:r>
    </w:p>
    <w:p w:rsidR="00056B58" w:rsidRPr="00056B58" w:rsidRDefault="00056B58" w:rsidP="00056B58">
      <w:pPr>
        <w:pStyle w:val="a6"/>
        <w:jc w:val="right"/>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к постановлению</w:t>
      </w:r>
      <w:r>
        <w:rPr>
          <w:rFonts w:ascii="Times New Roman" w:hAnsi="Times New Roman" w:cs="Times New Roman"/>
          <w:sz w:val="16"/>
          <w:szCs w:val="16"/>
        </w:rPr>
        <w:t xml:space="preserve"> от </w:t>
      </w:r>
      <w:r w:rsidRPr="00056B58">
        <w:rPr>
          <w:rFonts w:ascii="Times New Roman" w:eastAsia="Times New Roman" w:hAnsi="Times New Roman" w:cs="Times New Roman"/>
          <w:sz w:val="16"/>
          <w:szCs w:val="16"/>
        </w:rPr>
        <w:t>30</w:t>
      </w:r>
      <w:r>
        <w:rPr>
          <w:rFonts w:ascii="Times New Roman" w:hAnsi="Times New Roman" w:cs="Times New Roman"/>
          <w:sz w:val="16"/>
          <w:szCs w:val="16"/>
        </w:rPr>
        <w:t>.</w:t>
      </w:r>
      <w:r w:rsidRPr="00056B58">
        <w:rPr>
          <w:rFonts w:ascii="Times New Roman" w:eastAsia="Times New Roman" w:hAnsi="Times New Roman" w:cs="Times New Roman"/>
          <w:sz w:val="16"/>
          <w:szCs w:val="16"/>
        </w:rPr>
        <w:t>08</w:t>
      </w:r>
      <w:r>
        <w:rPr>
          <w:rFonts w:ascii="Times New Roman" w:hAnsi="Times New Roman" w:cs="Times New Roman"/>
          <w:sz w:val="16"/>
          <w:szCs w:val="16"/>
        </w:rPr>
        <w:t>.</w:t>
      </w:r>
      <w:r w:rsidRPr="00056B58">
        <w:rPr>
          <w:rFonts w:ascii="Times New Roman" w:eastAsia="Times New Roman" w:hAnsi="Times New Roman" w:cs="Times New Roman"/>
          <w:sz w:val="16"/>
          <w:szCs w:val="16"/>
        </w:rPr>
        <w:t>2018 г. № 405</w:t>
      </w:r>
    </w:p>
    <w:p w:rsidR="00056B58" w:rsidRPr="00056B58" w:rsidRDefault="00056B58" w:rsidP="00056B58">
      <w:pPr>
        <w:pStyle w:val="a6"/>
        <w:jc w:val="both"/>
        <w:rPr>
          <w:rFonts w:ascii="Times New Roman" w:eastAsia="Times New Roman" w:hAnsi="Times New Roman" w:cs="Times New Roman"/>
          <w:b/>
          <w:bCs/>
          <w:sz w:val="16"/>
          <w:szCs w:val="16"/>
        </w:rPr>
      </w:pPr>
    </w:p>
    <w:p w:rsidR="00056B58" w:rsidRPr="00056B58" w:rsidRDefault="00056B58" w:rsidP="00056B58">
      <w:pPr>
        <w:pStyle w:val="a6"/>
        <w:jc w:val="center"/>
        <w:rPr>
          <w:rFonts w:ascii="Times New Roman" w:eastAsia="Times New Roman" w:hAnsi="Times New Roman" w:cs="Times New Roman"/>
          <w:sz w:val="16"/>
          <w:szCs w:val="16"/>
        </w:rPr>
      </w:pPr>
      <w:r w:rsidRPr="00056B58">
        <w:rPr>
          <w:rFonts w:ascii="Times New Roman" w:eastAsia="Times New Roman" w:hAnsi="Times New Roman" w:cs="Times New Roman"/>
          <w:b/>
          <w:bCs/>
          <w:sz w:val="16"/>
          <w:szCs w:val="16"/>
        </w:rPr>
        <w:t>РЕЕСТР</w:t>
      </w:r>
    </w:p>
    <w:p w:rsidR="00056B58" w:rsidRPr="00056B58" w:rsidRDefault="00056B58" w:rsidP="00056B58">
      <w:pPr>
        <w:pStyle w:val="a6"/>
        <w:jc w:val="center"/>
        <w:rPr>
          <w:rFonts w:ascii="Times New Roman" w:eastAsia="Times New Roman" w:hAnsi="Times New Roman" w:cs="Times New Roman"/>
          <w:sz w:val="16"/>
          <w:szCs w:val="16"/>
        </w:rPr>
      </w:pPr>
      <w:r w:rsidRPr="00056B58">
        <w:rPr>
          <w:rFonts w:ascii="Times New Roman" w:eastAsia="Times New Roman" w:hAnsi="Times New Roman" w:cs="Times New Roman"/>
          <w:b/>
          <w:bCs/>
          <w:sz w:val="16"/>
          <w:szCs w:val="16"/>
        </w:rPr>
        <w:t>предоставленных налоговых льгот по состоянию на 01 января 2018 года</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w:t>
      </w:r>
    </w:p>
    <w:tbl>
      <w:tblPr>
        <w:tblW w:w="5184" w:type="pct"/>
        <w:tblInd w:w="-318" w:type="dxa"/>
        <w:tblBorders>
          <w:top w:val="single" w:sz="6" w:space="0" w:color="D3E6FE"/>
          <w:left w:val="single" w:sz="6" w:space="0" w:color="D3E6FE"/>
          <w:bottom w:val="single" w:sz="6" w:space="0" w:color="D3E6FE"/>
          <w:right w:val="single" w:sz="6" w:space="0" w:color="D3E6FE"/>
        </w:tblBorders>
        <w:shd w:val="clear" w:color="auto" w:fill="FFFFFF"/>
        <w:tblCellMar>
          <w:left w:w="0" w:type="dxa"/>
          <w:right w:w="0" w:type="dxa"/>
        </w:tblCellMar>
        <w:tblLook w:val="04A0"/>
      </w:tblPr>
      <w:tblGrid>
        <w:gridCol w:w="567"/>
        <w:gridCol w:w="992"/>
        <w:gridCol w:w="1985"/>
        <w:gridCol w:w="2268"/>
        <w:gridCol w:w="1701"/>
        <w:gridCol w:w="992"/>
        <w:gridCol w:w="1418"/>
      </w:tblGrid>
      <w:tr w:rsidR="00056B58" w:rsidRPr="00056B58" w:rsidTr="00056B58">
        <w:trPr>
          <w:trHeight w:val="239"/>
        </w:trPr>
        <w:tc>
          <w:tcPr>
            <w:tcW w:w="568" w:type="dxa"/>
            <w:tcBorders>
              <w:top w:val="single" w:sz="6" w:space="0" w:color="E4EDF9"/>
              <w:left w:val="single" w:sz="6" w:space="0" w:color="E4EDF9"/>
              <w:bottom w:val="single" w:sz="6" w:space="0" w:color="E4EDF9"/>
              <w:right w:val="single" w:sz="6"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xml:space="preserve">№ </w:t>
            </w:r>
            <w:proofErr w:type="spellStart"/>
            <w:proofErr w:type="gramStart"/>
            <w:r w:rsidRPr="00056B58">
              <w:rPr>
                <w:rFonts w:ascii="Times New Roman" w:eastAsia="Times New Roman" w:hAnsi="Times New Roman" w:cs="Times New Roman"/>
                <w:sz w:val="16"/>
                <w:szCs w:val="16"/>
              </w:rPr>
              <w:t>п</w:t>
            </w:r>
            <w:proofErr w:type="spellEnd"/>
            <w:proofErr w:type="gramEnd"/>
            <w:r w:rsidRPr="00056B58">
              <w:rPr>
                <w:rFonts w:ascii="Times New Roman" w:eastAsia="Times New Roman" w:hAnsi="Times New Roman" w:cs="Times New Roman"/>
                <w:sz w:val="16"/>
                <w:szCs w:val="16"/>
              </w:rPr>
              <w:t>/</w:t>
            </w:r>
            <w:proofErr w:type="spellStart"/>
            <w:r w:rsidRPr="00056B58">
              <w:rPr>
                <w:rFonts w:ascii="Times New Roman" w:eastAsia="Times New Roman" w:hAnsi="Times New Roman" w:cs="Times New Roman"/>
                <w:sz w:val="16"/>
                <w:szCs w:val="16"/>
              </w:rPr>
              <w:t>п</w:t>
            </w:r>
            <w:proofErr w:type="spellEnd"/>
          </w:p>
        </w:tc>
        <w:tc>
          <w:tcPr>
            <w:tcW w:w="992"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Вид налога</w:t>
            </w:r>
          </w:p>
        </w:tc>
        <w:tc>
          <w:tcPr>
            <w:tcW w:w="1985"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Категория</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получателей</w:t>
            </w:r>
          </w:p>
        </w:tc>
        <w:tc>
          <w:tcPr>
            <w:tcW w:w="2268"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Основание</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введения</w:t>
            </w:r>
          </w:p>
        </w:tc>
        <w:tc>
          <w:tcPr>
            <w:tcW w:w="1701"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Содержание</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льготы</w:t>
            </w:r>
          </w:p>
        </w:tc>
        <w:tc>
          <w:tcPr>
            <w:tcW w:w="992"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Срок</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действия</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льготы</w:t>
            </w:r>
          </w:p>
        </w:tc>
        <w:tc>
          <w:tcPr>
            <w:tcW w:w="1418"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Сумма льготы, руб.</w:t>
            </w:r>
          </w:p>
        </w:tc>
      </w:tr>
      <w:tr w:rsidR="00056B58" w:rsidRPr="00056B58" w:rsidTr="00056B58">
        <w:trPr>
          <w:trHeight w:val="233"/>
        </w:trPr>
        <w:tc>
          <w:tcPr>
            <w:tcW w:w="568"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w:t>
            </w:r>
          </w:p>
        </w:tc>
        <w:tc>
          <w:tcPr>
            <w:tcW w:w="992"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2</w:t>
            </w:r>
          </w:p>
        </w:tc>
        <w:tc>
          <w:tcPr>
            <w:tcW w:w="198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3</w:t>
            </w:r>
          </w:p>
        </w:tc>
        <w:tc>
          <w:tcPr>
            <w:tcW w:w="2268"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4</w:t>
            </w:r>
          </w:p>
        </w:tc>
        <w:tc>
          <w:tcPr>
            <w:tcW w:w="1701"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5</w:t>
            </w:r>
          </w:p>
        </w:tc>
        <w:tc>
          <w:tcPr>
            <w:tcW w:w="992"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6</w:t>
            </w:r>
          </w:p>
        </w:tc>
        <w:tc>
          <w:tcPr>
            <w:tcW w:w="1418"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7</w:t>
            </w:r>
          </w:p>
        </w:tc>
      </w:tr>
      <w:tr w:rsidR="00056B58" w:rsidRPr="00056B58" w:rsidTr="00056B58">
        <w:trPr>
          <w:trHeight w:val="405"/>
        </w:trPr>
        <w:tc>
          <w:tcPr>
            <w:tcW w:w="568" w:type="dxa"/>
            <w:tcBorders>
              <w:top w:val="nil"/>
              <w:left w:val="single" w:sz="8" w:space="0" w:color="E4EDF9"/>
              <w:bottom w:val="nil"/>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w:t>
            </w:r>
          </w:p>
        </w:tc>
        <w:tc>
          <w:tcPr>
            <w:tcW w:w="992" w:type="dxa"/>
            <w:tcBorders>
              <w:top w:val="nil"/>
              <w:left w:val="nil"/>
              <w:bottom w:val="nil"/>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Земельный налог</w:t>
            </w:r>
          </w:p>
        </w:tc>
        <w:tc>
          <w:tcPr>
            <w:tcW w:w="1985" w:type="dxa"/>
            <w:tcBorders>
              <w:top w:val="nil"/>
              <w:left w:val="nil"/>
              <w:bottom w:val="nil"/>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юридические лица</w:t>
            </w:r>
          </w:p>
        </w:tc>
        <w:tc>
          <w:tcPr>
            <w:tcW w:w="2268" w:type="dxa"/>
            <w:tcBorders>
              <w:top w:val="nil"/>
              <w:left w:val="nil"/>
              <w:bottom w:val="nil"/>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Решение городского Совета депутатов МО «Город Удачный» от 29.11.2016                                                                                                           № 41-1 «Об утверждении Положения о налогах и сборах</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муниципального образования «Город Удачный» Мирнинского района</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Республики Саха (Якутия)»</w:t>
            </w:r>
          </w:p>
        </w:tc>
        <w:tc>
          <w:tcPr>
            <w:tcW w:w="1701" w:type="dxa"/>
            <w:tcBorders>
              <w:top w:val="nil"/>
              <w:left w:val="nil"/>
              <w:bottom w:val="nil"/>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xml:space="preserve">льгота в виде освобождения от налогообложения муниципальных учреждений, финансируемых из местных бюджетов </w:t>
            </w:r>
          </w:p>
        </w:tc>
        <w:tc>
          <w:tcPr>
            <w:tcW w:w="992" w:type="dxa"/>
            <w:tcBorders>
              <w:top w:val="nil"/>
              <w:left w:val="nil"/>
              <w:bottom w:val="nil"/>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бессрочно</w:t>
            </w:r>
          </w:p>
        </w:tc>
        <w:tc>
          <w:tcPr>
            <w:tcW w:w="1418" w:type="dxa"/>
            <w:tcBorders>
              <w:top w:val="nil"/>
              <w:left w:val="nil"/>
              <w:bottom w:val="nil"/>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1 341 000,00</w:t>
            </w:r>
          </w:p>
        </w:tc>
      </w:tr>
      <w:tr w:rsidR="00056B58" w:rsidRPr="00056B58" w:rsidTr="00056B58">
        <w:tc>
          <w:tcPr>
            <w:tcW w:w="568"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hideMark/>
          </w:tcPr>
          <w:p w:rsidR="00056B58" w:rsidRPr="00056B58" w:rsidRDefault="00056B58" w:rsidP="00056B58">
            <w:pPr>
              <w:pStyle w:val="a6"/>
              <w:jc w:val="both"/>
              <w:rPr>
                <w:rFonts w:ascii="Times New Roman" w:eastAsia="Times New Roman" w:hAnsi="Times New Roman" w:cs="Times New Roman"/>
                <w:sz w:val="16"/>
                <w:szCs w:val="16"/>
              </w:rPr>
            </w:pPr>
          </w:p>
        </w:tc>
        <w:tc>
          <w:tcPr>
            <w:tcW w:w="992"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056B58" w:rsidRPr="00056B58" w:rsidRDefault="00056B58" w:rsidP="00056B58">
            <w:pPr>
              <w:pStyle w:val="a6"/>
              <w:jc w:val="both"/>
              <w:rPr>
                <w:rFonts w:ascii="Times New Roman" w:eastAsia="Times New Roman" w:hAnsi="Times New Roman" w:cs="Times New Roman"/>
                <w:sz w:val="16"/>
                <w:szCs w:val="16"/>
              </w:rPr>
            </w:pPr>
          </w:p>
        </w:tc>
        <w:tc>
          <w:tcPr>
            <w:tcW w:w="198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056B58" w:rsidRPr="00056B58" w:rsidRDefault="00056B58" w:rsidP="00056B58">
            <w:pPr>
              <w:pStyle w:val="a6"/>
              <w:jc w:val="both"/>
              <w:rPr>
                <w:rFonts w:ascii="Times New Roman" w:eastAsia="Times New Roman" w:hAnsi="Times New Roman" w:cs="Times New Roman"/>
                <w:sz w:val="16"/>
                <w:szCs w:val="16"/>
              </w:rPr>
            </w:pPr>
          </w:p>
        </w:tc>
        <w:tc>
          <w:tcPr>
            <w:tcW w:w="2268"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056B58" w:rsidRPr="00056B58" w:rsidRDefault="00056B58" w:rsidP="00056B58">
            <w:pPr>
              <w:pStyle w:val="a6"/>
              <w:jc w:val="both"/>
              <w:rPr>
                <w:rFonts w:ascii="Times New Roman" w:eastAsia="Times New Roman" w:hAnsi="Times New Roman" w:cs="Times New Roman"/>
                <w:sz w:val="16"/>
                <w:szCs w:val="16"/>
              </w:rPr>
            </w:pPr>
          </w:p>
        </w:tc>
        <w:tc>
          <w:tcPr>
            <w:tcW w:w="1701"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056B58" w:rsidRPr="00056B58" w:rsidRDefault="00056B58" w:rsidP="00056B58">
            <w:pPr>
              <w:pStyle w:val="a6"/>
              <w:jc w:val="both"/>
              <w:rPr>
                <w:rFonts w:ascii="Times New Roman" w:eastAsia="Times New Roman" w:hAnsi="Times New Roman" w:cs="Times New Roman"/>
                <w:sz w:val="16"/>
                <w:szCs w:val="16"/>
              </w:rPr>
            </w:pPr>
          </w:p>
        </w:tc>
        <w:tc>
          <w:tcPr>
            <w:tcW w:w="992"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056B58" w:rsidRPr="00056B58" w:rsidRDefault="00056B58" w:rsidP="00056B58">
            <w:pPr>
              <w:pStyle w:val="a6"/>
              <w:jc w:val="both"/>
              <w:rPr>
                <w:rFonts w:ascii="Times New Roman" w:eastAsia="Times New Roman" w:hAnsi="Times New Roman" w:cs="Times New Roman"/>
                <w:sz w:val="16"/>
                <w:szCs w:val="16"/>
              </w:rPr>
            </w:pPr>
          </w:p>
        </w:tc>
        <w:tc>
          <w:tcPr>
            <w:tcW w:w="1418"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hideMark/>
          </w:tcPr>
          <w:p w:rsidR="00056B58" w:rsidRPr="00056B58" w:rsidRDefault="00056B58" w:rsidP="00056B58">
            <w:pPr>
              <w:pStyle w:val="a6"/>
              <w:jc w:val="both"/>
              <w:rPr>
                <w:rFonts w:ascii="Times New Roman" w:eastAsia="Times New Roman" w:hAnsi="Times New Roman" w:cs="Times New Roman"/>
                <w:sz w:val="16"/>
                <w:szCs w:val="16"/>
              </w:rPr>
            </w:pPr>
          </w:p>
        </w:tc>
      </w:tr>
    </w:tbl>
    <w:p w:rsidR="00056B58" w:rsidRDefault="00056B58" w:rsidP="00056B58">
      <w:pPr>
        <w:pStyle w:val="a6"/>
        <w:jc w:val="right"/>
        <w:rPr>
          <w:sz w:val="16"/>
          <w:szCs w:val="16"/>
        </w:rPr>
      </w:pPr>
    </w:p>
    <w:p w:rsidR="00056B58" w:rsidRDefault="00056B58" w:rsidP="00056B58">
      <w:pPr>
        <w:pStyle w:val="a6"/>
        <w:jc w:val="right"/>
        <w:rPr>
          <w:sz w:val="16"/>
          <w:szCs w:val="16"/>
        </w:rPr>
      </w:pPr>
    </w:p>
    <w:p w:rsidR="00056B58" w:rsidRPr="00056B58" w:rsidRDefault="00056B58" w:rsidP="00056B58">
      <w:pPr>
        <w:pStyle w:val="a6"/>
        <w:jc w:val="right"/>
        <w:rPr>
          <w:rFonts w:ascii="Times New Roman" w:eastAsia="Times New Roman" w:hAnsi="Times New Roman" w:cs="Times New Roman"/>
          <w:sz w:val="16"/>
          <w:szCs w:val="16"/>
        </w:rPr>
      </w:pPr>
      <w:r w:rsidRPr="00056B58">
        <w:rPr>
          <w:sz w:val="16"/>
          <w:szCs w:val="16"/>
        </w:rPr>
        <w:t>Приложение</w:t>
      </w:r>
      <w:r w:rsidRPr="00056B58">
        <w:rPr>
          <w:rFonts w:ascii="Times New Roman" w:eastAsia="Times New Roman" w:hAnsi="Times New Roman" w:cs="Times New Roman"/>
          <w:sz w:val="16"/>
          <w:szCs w:val="16"/>
        </w:rPr>
        <w:t xml:space="preserve"> 2</w:t>
      </w:r>
    </w:p>
    <w:p w:rsidR="00056B58" w:rsidRPr="00056B58" w:rsidRDefault="00056B58" w:rsidP="00056B58">
      <w:pPr>
        <w:pStyle w:val="a6"/>
        <w:jc w:val="right"/>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к постановлению</w:t>
      </w:r>
      <w:r>
        <w:rPr>
          <w:rFonts w:ascii="Times New Roman" w:hAnsi="Times New Roman" w:cs="Times New Roman"/>
          <w:sz w:val="16"/>
          <w:szCs w:val="16"/>
        </w:rPr>
        <w:t xml:space="preserve"> от </w:t>
      </w:r>
      <w:r w:rsidRPr="00056B58">
        <w:rPr>
          <w:rFonts w:ascii="Times New Roman" w:eastAsia="Times New Roman" w:hAnsi="Times New Roman" w:cs="Times New Roman"/>
          <w:sz w:val="16"/>
          <w:szCs w:val="16"/>
        </w:rPr>
        <w:t>30</w:t>
      </w:r>
      <w:r>
        <w:rPr>
          <w:rFonts w:ascii="Times New Roman" w:hAnsi="Times New Roman" w:cs="Times New Roman"/>
          <w:sz w:val="16"/>
          <w:szCs w:val="16"/>
        </w:rPr>
        <w:t>.</w:t>
      </w:r>
      <w:r w:rsidRPr="00056B58">
        <w:rPr>
          <w:rFonts w:ascii="Times New Roman" w:eastAsia="Times New Roman" w:hAnsi="Times New Roman" w:cs="Times New Roman"/>
          <w:sz w:val="16"/>
          <w:szCs w:val="16"/>
        </w:rPr>
        <w:t>08</w:t>
      </w:r>
      <w:r>
        <w:rPr>
          <w:rFonts w:ascii="Times New Roman" w:hAnsi="Times New Roman" w:cs="Times New Roman"/>
          <w:sz w:val="16"/>
          <w:szCs w:val="16"/>
        </w:rPr>
        <w:t>.</w:t>
      </w:r>
      <w:r w:rsidRPr="00056B58">
        <w:rPr>
          <w:rFonts w:ascii="Times New Roman" w:eastAsia="Times New Roman" w:hAnsi="Times New Roman" w:cs="Times New Roman"/>
          <w:sz w:val="16"/>
          <w:szCs w:val="16"/>
        </w:rPr>
        <w:t>2018 г. № 405</w:t>
      </w:r>
    </w:p>
    <w:p w:rsidR="00056B58" w:rsidRPr="00056B58" w:rsidRDefault="00056B58" w:rsidP="00056B58">
      <w:pPr>
        <w:pStyle w:val="a6"/>
        <w:jc w:val="both"/>
        <w:rPr>
          <w:rFonts w:ascii="Times New Roman" w:eastAsia="Times New Roman" w:hAnsi="Times New Roman" w:cs="Times New Roman"/>
          <w:sz w:val="16"/>
          <w:szCs w:val="16"/>
        </w:rPr>
      </w:pPr>
    </w:p>
    <w:p w:rsidR="00056B58" w:rsidRPr="00056B58" w:rsidRDefault="00056B58" w:rsidP="00056B58">
      <w:pPr>
        <w:pStyle w:val="a6"/>
        <w:jc w:val="center"/>
        <w:rPr>
          <w:rFonts w:ascii="Times New Roman" w:eastAsia="Times New Roman" w:hAnsi="Times New Roman" w:cs="Times New Roman"/>
          <w:sz w:val="16"/>
          <w:szCs w:val="16"/>
        </w:rPr>
      </w:pPr>
      <w:r w:rsidRPr="00056B58">
        <w:rPr>
          <w:rFonts w:ascii="Times New Roman" w:eastAsia="Times New Roman" w:hAnsi="Times New Roman" w:cs="Times New Roman"/>
          <w:b/>
          <w:bCs/>
          <w:sz w:val="16"/>
          <w:szCs w:val="16"/>
        </w:rPr>
        <w:t>ОЦЕНКА</w:t>
      </w:r>
    </w:p>
    <w:p w:rsidR="00056B58" w:rsidRPr="00056B58" w:rsidRDefault="00056B58" w:rsidP="00056B58">
      <w:pPr>
        <w:pStyle w:val="a6"/>
        <w:jc w:val="center"/>
        <w:rPr>
          <w:rFonts w:ascii="Times New Roman" w:eastAsia="Times New Roman" w:hAnsi="Times New Roman" w:cs="Times New Roman"/>
          <w:sz w:val="16"/>
          <w:szCs w:val="16"/>
        </w:rPr>
      </w:pPr>
      <w:r w:rsidRPr="00056B58">
        <w:rPr>
          <w:rFonts w:ascii="Times New Roman" w:eastAsia="Times New Roman" w:hAnsi="Times New Roman" w:cs="Times New Roman"/>
          <w:b/>
          <w:bCs/>
          <w:sz w:val="16"/>
          <w:szCs w:val="16"/>
        </w:rPr>
        <w:t xml:space="preserve">эффективности </w:t>
      </w:r>
      <w:proofErr w:type="gramStart"/>
      <w:r w:rsidRPr="00056B58">
        <w:rPr>
          <w:rFonts w:ascii="Times New Roman" w:eastAsia="Times New Roman" w:hAnsi="Times New Roman" w:cs="Times New Roman"/>
          <w:b/>
          <w:bCs/>
          <w:sz w:val="16"/>
          <w:szCs w:val="16"/>
        </w:rPr>
        <w:t>предоставляемых</w:t>
      </w:r>
      <w:proofErr w:type="gramEnd"/>
      <w:r w:rsidRPr="00056B58">
        <w:rPr>
          <w:rFonts w:ascii="Times New Roman" w:eastAsia="Times New Roman" w:hAnsi="Times New Roman" w:cs="Times New Roman"/>
          <w:b/>
          <w:bCs/>
          <w:sz w:val="16"/>
          <w:szCs w:val="16"/>
        </w:rPr>
        <w:t xml:space="preserve"> (планируемых к предоставлению)</w:t>
      </w:r>
    </w:p>
    <w:p w:rsidR="00056B58" w:rsidRPr="00056B58" w:rsidRDefault="00056B58" w:rsidP="00056B58">
      <w:pPr>
        <w:pStyle w:val="a6"/>
        <w:jc w:val="center"/>
        <w:rPr>
          <w:rFonts w:ascii="Times New Roman" w:eastAsia="Times New Roman" w:hAnsi="Times New Roman" w:cs="Times New Roman"/>
          <w:sz w:val="16"/>
          <w:szCs w:val="16"/>
        </w:rPr>
      </w:pPr>
      <w:r w:rsidRPr="00056B58">
        <w:rPr>
          <w:rFonts w:ascii="Times New Roman" w:eastAsia="Times New Roman" w:hAnsi="Times New Roman" w:cs="Times New Roman"/>
          <w:b/>
          <w:bCs/>
          <w:sz w:val="16"/>
          <w:szCs w:val="16"/>
        </w:rPr>
        <w:t>налоговых льгот</w:t>
      </w:r>
    </w:p>
    <w:tbl>
      <w:tblPr>
        <w:tblW w:w="5182" w:type="pct"/>
        <w:tblInd w:w="-318" w:type="dxa"/>
        <w:tblBorders>
          <w:top w:val="single" w:sz="6" w:space="0" w:color="D3E6FE"/>
          <w:left w:val="single" w:sz="6" w:space="0" w:color="D3E6FE"/>
          <w:bottom w:val="single" w:sz="6" w:space="0" w:color="D3E6FE"/>
          <w:right w:val="single" w:sz="6" w:space="0" w:color="D3E6FE"/>
        </w:tblBorders>
        <w:shd w:val="clear" w:color="auto" w:fill="FFFFFF"/>
        <w:tblLayout w:type="fixed"/>
        <w:tblCellMar>
          <w:left w:w="0" w:type="dxa"/>
          <w:right w:w="0" w:type="dxa"/>
        </w:tblCellMar>
        <w:tblLook w:val="04A0"/>
      </w:tblPr>
      <w:tblGrid>
        <w:gridCol w:w="569"/>
        <w:gridCol w:w="1275"/>
        <w:gridCol w:w="2126"/>
        <w:gridCol w:w="2126"/>
        <w:gridCol w:w="1701"/>
        <w:gridCol w:w="2122"/>
      </w:tblGrid>
      <w:tr w:rsidR="00056B58" w:rsidRPr="00056B58" w:rsidTr="00666A0C">
        <w:trPr>
          <w:trHeight w:val="1124"/>
        </w:trPr>
        <w:tc>
          <w:tcPr>
            <w:tcW w:w="569" w:type="dxa"/>
            <w:tcBorders>
              <w:top w:val="single" w:sz="6" w:space="0" w:color="E4EDF9"/>
              <w:left w:val="single" w:sz="6" w:space="0" w:color="E4EDF9"/>
              <w:bottom w:val="single" w:sz="6" w:space="0" w:color="E4EDF9"/>
              <w:right w:val="single" w:sz="6"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w:t>
            </w:r>
          </w:p>
          <w:p w:rsidR="00056B58" w:rsidRPr="00056B58" w:rsidRDefault="00056B58" w:rsidP="00056B58">
            <w:pPr>
              <w:pStyle w:val="a6"/>
              <w:jc w:val="both"/>
              <w:rPr>
                <w:rFonts w:ascii="Times New Roman" w:eastAsia="Times New Roman" w:hAnsi="Times New Roman" w:cs="Times New Roman"/>
                <w:sz w:val="16"/>
                <w:szCs w:val="16"/>
              </w:rPr>
            </w:pPr>
            <w:proofErr w:type="spellStart"/>
            <w:proofErr w:type="gramStart"/>
            <w:r w:rsidRPr="00056B58">
              <w:rPr>
                <w:rFonts w:ascii="Times New Roman" w:eastAsia="Times New Roman" w:hAnsi="Times New Roman" w:cs="Times New Roman"/>
                <w:sz w:val="16"/>
                <w:szCs w:val="16"/>
              </w:rPr>
              <w:t>п</w:t>
            </w:r>
            <w:proofErr w:type="spellEnd"/>
            <w:proofErr w:type="gramEnd"/>
            <w:r w:rsidRPr="00056B58">
              <w:rPr>
                <w:rFonts w:ascii="Times New Roman" w:eastAsia="Times New Roman" w:hAnsi="Times New Roman" w:cs="Times New Roman"/>
                <w:sz w:val="16"/>
                <w:szCs w:val="16"/>
              </w:rPr>
              <w:t>/</w:t>
            </w:r>
            <w:proofErr w:type="spellStart"/>
            <w:r w:rsidRPr="00056B58">
              <w:rPr>
                <w:rFonts w:ascii="Times New Roman" w:eastAsia="Times New Roman" w:hAnsi="Times New Roman" w:cs="Times New Roman"/>
                <w:sz w:val="16"/>
                <w:szCs w:val="16"/>
              </w:rPr>
              <w:t>п</w:t>
            </w:r>
            <w:proofErr w:type="spellEnd"/>
          </w:p>
        </w:tc>
        <w:tc>
          <w:tcPr>
            <w:tcW w:w="1275"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Наименование налога</w:t>
            </w:r>
          </w:p>
        </w:tc>
        <w:tc>
          <w:tcPr>
            <w:tcW w:w="2126"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Наименование категории налогоплательщиков</w:t>
            </w:r>
          </w:p>
        </w:tc>
        <w:tc>
          <w:tcPr>
            <w:tcW w:w="2126"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Объем предоставляемых (планируемых к предоставлению) налоговых льгот, тыс. руб.</w:t>
            </w:r>
          </w:p>
        </w:tc>
        <w:tc>
          <w:tcPr>
            <w:tcW w:w="1701"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Оценка эффективности</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налоговых</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льгот</w:t>
            </w:r>
          </w:p>
        </w:tc>
        <w:tc>
          <w:tcPr>
            <w:tcW w:w="2122" w:type="dxa"/>
            <w:tcBorders>
              <w:top w:val="single" w:sz="8" w:space="0" w:color="E4EDF9"/>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Значение коэффициента эффективности</w:t>
            </w:r>
          </w:p>
        </w:tc>
      </w:tr>
      <w:tr w:rsidR="00056B58" w:rsidRPr="00056B58" w:rsidTr="00666A0C">
        <w:tc>
          <w:tcPr>
            <w:tcW w:w="569"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w:t>
            </w:r>
          </w:p>
        </w:tc>
        <w:tc>
          <w:tcPr>
            <w:tcW w:w="127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2</w:t>
            </w:r>
          </w:p>
        </w:tc>
        <w:tc>
          <w:tcPr>
            <w:tcW w:w="2126"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3</w:t>
            </w:r>
          </w:p>
        </w:tc>
        <w:tc>
          <w:tcPr>
            <w:tcW w:w="2126"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4</w:t>
            </w:r>
          </w:p>
        </w:tc>
        <w:tc>
          <w:tcPr>
            <w:tcW w:w="1701"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5</w:t>
            </w:r>
          </w:p>
        </w:tc>
        <w:tc>
          <w:tcPr>
            <w:tcW w:w="2122"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hideMark/>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6</w:t>
            </w:r>
          </w:p>
        </w:tc>
      </w:tr>
      <w:tr w:rsidR="00056B58" w:rsidRPr="00056B58" w:rsidTr="00666A0C">
        <w:tc>
          <w:tcPr>
            <w:tcW w:w="569" w:type="dxa"/>
            <w:tcBorders>
              <w:top w:val="nil"/>
              <w:left w:val="single" w:sz="8" w:space="0" w:color="E4EDF9"/>
              <w:bottom w:val="single" w:sz="8" w:space="0" w:color="E4EDF9"/>
              <w:right w:val="single" w:sz="8" w:space="0" w:color="E4EDF9"/>
            </w:tcBorders>
            <w:shd w:val="clear" w:color="auto" w:fill="FFFFFF"/>
            <w:tcMar>
              <w:top w:w="0" w:type="dxa"/>
              <w:left w:w="108" w:type="dxa"/>
              <w:bottom w:w="0" w:type="dxa"/>
              <w:right w:w="108" w:type="dxa"/>
            </w:tcMar>
            <w:vAlign w:val="center"/>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w:t>
            </w:r>
          </w:p>
        </w:tc>
        <w:tc>
          <w:tcPr>
            <w:tcW w:w="1275"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Земельный налог</w:t>
            </w:r>
          </w:p>
        </w:tc>
        <w:tc>
          <w:tcPr>
            <w:tcW w:w="2126"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юридические лица</w:t>
            </w:r>
          </w:p>
          <w:p w:rsidR="00056B58" w:rsidRPr="00056B58" w:rsidRDefault="00056B58" w:rsidP="00056B58">
            <w:pPr>
              <w:pStyle w:val="a6"/>
              <w:jc w:val="both"/>
              <w:rPr>
                <w:rFonts w:ascii="Times New Roman" w:eastAsia="Times New Roman" w:hAnsi="Times New Roman" w:cs="Times New Roman"/>
                <w:sz w:val="16"/>
                <w:szCs w:val="16"/>
              </w:rPr>
            </w:pPr>
          </w:p>
        </w:tc>
        <w:tc>
          <w:tcPr>
            <w:tcW w:w="2126" w:type="dxa"/>
            <w:tcBorders>
              <w:top w:val="nil"/>
              <w:left w:val="nil"/>
              <w:bottom w:val="single" w:sz="8" w:space="0" w:color="E4EDF9"/>
              <w:right w:val="single" w:sz="8" w:space="0" w:color="E4EDF9"/>
            </w:tcBorders>
            <w:shd w:val="clear" w:color="auto" w:fill="auto"/>
            <w:tcMar>
              <w:top w:w="0" w:type="dxa"/>
              <w:left w:w="108" w:type="dxa"/>
              <w:bottom w:w="0" w:type="dxa"/>
              <w:right w:w="108" w:type="dxa"/>
            </w:tcMar>
            <w:vAlign w:val="center"/>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1 341,00</w:t>
            </w:r>
          </w:p>
        </w:tc>
        <w:tc>
          <w:tcPr>
            <w:tcW w:w="1701"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социальная</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xml:space="preserve"> </w:t>
            </w: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xml:space="preserve">бюджетная </w:t>
            </w:r>
          </w:p>
          <w:p w:rsidR="00056B58" w:rsidRPr="00056B58" w:rsidRDefault="00056B58" w:rsidP="00056B58">
            <w:pPr>
              <w:pStyle w:val="a6"/>
              <w:jc w:val="both"/>
              <w:rPr>
                <w:rFonts w:ascii="Times New Roman" w:eastAsia="Times New Roman" w:hAnsi="Times New Roman" w:cs="Times New Roman"/>
                <w:sz w:val="16"/>
                <w:szCs w:val="16"/>
              </w:rPr>
            </w:pP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 xml:space="preserve">экономическая </w:t>
            </w:r>
          </w:p>
        </w:tc>
        <w:tc>
          <w:tcPr>
            <w:tcW w:w="2122" w:type="dxa"/>
            <w:tcBorders>
              <w:top w:val="nil"/>
              <w:left w:val="nil"/>
              <w:bottom w:val="single" w:sz="8" w:space="0" w:color="E4EDF9"/>
              <w:right w:val="single" w:sz="8" w:space="0" w:color="E4EDF9"/>
            </w:tcBorders>
            <w:shd w:val="clear" w:color="auto" w:fill="FFFFFF"/>
            <w:tcMar>
              <w:top w:w="0" w:type="dxa"/>
              <w:left w:w="108" w:type="dxa"/>
              <w:bottom w:w="0" w:type="dxa"/>
              <w:right w:w="108" w:type="dxa"/>
            </w:tcMar>
            <w:vAlign w:val="center"/>
          </w:tcPr>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0</w:t>
            </w:r>
          </w:p>
          <w:p w:rsidR="00056B58" w:rsidRPr="00056B58" w:rsidRDefault="00056B58" w:rsidP="00056B58">
            <w:pPr>
              <w:pStyle w:val="a6"/>
              <w:jc w:val="both"/>
              <w:rPr>
                <w:rFonts w:ascii="Times New Roman" w:eastAsia="Times New Roman" w:hAnsi="Times New Roman" w:cs="Times New Roman"/>
                <w:sz w:val="16"/>
                <w:szCs w:val="16"/>
              </w:rPr>
            </w:pP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17150,00/15858,00=1,08</w:t>
            </w:r>
          </w:p>
          <w:p w:rsidR="00056B58" w:rsidRPr="00056B58" w:rsidRDefault="00056B58" w:rsidP="00056B58">
            <w:pPr>
              <w:pStyle w:val="a6"/>
              <w:jc w:val="both"/>
              <w:rPr>
                <w:rFonts w:ascii="Times New Roman" w:eastAsia="Times New Roman" w:hAnsi="Times New Roman" w:cs="Times New Roman"/>
                <w:sz w:val="16"/>
                <w:szCs w:val="16"/>
              </w:rPr>
            </w:pPr>
          </w:p>
          <w:p w:rsidR="00056B58" w:rsidRPr="00056B58" w:rsidRDefault="00056B58" w:rsidP="00056B58">
            <w:pPr>
              <w:pStyle w:val="a6"/>
              <w:jc w:val="both"/>
              <w:rPr>
                <w:rFonts w:ascii="Times New Roman" w:eastAsia="Times New Roman" w:hAnsi="Times New Roman" w:cs="Times New Roman"/>
                <w:sz w:val="16"/>
                <w:szCs w:val="16"/>
              </w:rPr>
            </w:pPr>
            <w:r w:rsidRPr="00056B58">
              <w:rPr>
                <w:rFonts w:ascii="Times New Roman" w:eastAsia="Times New Roman" w:hAnsi="Times New Roman" w:cs="Times New Roman"/>
                <w:sz w:val="16"/>
                <w:szCs w:val="16"/>
              </w:rPr>
              <w:t>16931,804/15797,424=1,07</w:t>
            </w:r>
          </w:p>
        </w:tc>
      </w:tr>
    </w:tbl>
    <w:p w:rsidR="00056B58" w:rsidRDefault="00056B58" w:rsidP="00056B58">
      <w:pPr>
        <w:pStyle w:val="a6"/>
        <w:jc w:val="both"/>
        <w:rPr>
          <w:rFonts w:cstheme="minorHAnsi"/>
          <w:b/>
          <w:sz w:val="16"/>
          <w:szCs w:val="16"/>
        </w:rPr>
        <w:sectPr w:rsidR="00056B58" w:rsidSect="00056B58">
          <w:type w:val="continuous"/>
          <w:pgSz w:w="11906" w:h="16838"/>
          <w:pgMar w:top="180" w:right="850" w:bottom="568" w:left="1701" w:header="708" w:footer="708" w:gutter="0"/>
          <w:cols w:space="708"/>
          <w:docGrid w:linePitch="360"/>
        </w:sectPr>
      </w:pPr>
    </w:p>
    <w:p w:rsidR="00056B58" w:rsidRDefault="00056B58" w:rsidP="00056B58">
      <w:pPr>
        <w:pStyle w:val="a6"/>
        <w:jc w:val="both"/>
        <w:rPr>
          <w:rFonts w:cstheme="minorHAnsi"/>
          <w:b/>
          <w:sz w:val="16"/>
          <w:szCs w:val="16"/>
        </w:rPr>
      </w:pPr>
    </w:p>
    <w:p w:rsidR="00666A0C" w:rsidRDefault="00666A0C" w:rsidP="00056B58">
      <w:pPr>
        <w:pStyle w:val="a6"/>
        <w:jc w:val="both"/>
        <w:rPr>
          <w:rFonts w:cstheme="minorHAnsi"/>
          <w:b/>
          <w:sz w:val="16"/>
          <w:szCs w:val="16"/>
        </w:rPr>
      </w:pPr>
    </w:p>
    <w:p w:rsidR="00666A0C" w:rsidRDefault="00666A0C" w:rsidP="00056B58">
      <w:pPr>
        <w:pStyle w:val="a6"/>
        <w:jc w:val="both"/>
        <w:rPr>
          <w:rFonts w:cstheme="minorHAnsi"/>
          <w:b/>
          <w:sz w:val="16"/>
          <w:szCs w:val="16"/>
        </w:rPr>
      </w:pPr>
    </w:p>
    <w:p w:rsidR="00666A0C" w:rsidRDefault="00666A0C" w:rsidP="00056B58">
      <w:pPr>
        <w:pStyle w:val="a6"/>
        <w:jc w:val="both"/>
        <w:rPr>
          <w:rFonts w:cstheme="minorHAnsi"/>
          <w:b/>
          <w:sz w:val="16"/>
          <w:szCs w:val="16"/>
        </w:rPr>
      </w:pPr>
    </w:p>
    <w:p w:rsidR="005278C1" w:rsidRDefault="005278C1" w:rsidP="00666A0C">
      <w:pPr>
        <w:pStyle w:val="a6"/>
        <w:jc w:val="center"/>
        <w:rPr>
          <w:sz w:val="16"/>
          <w:szCs w:val="16"/>
        </w:rPr>
        <w:sectPr w:rsidR="005278C1" w:rsidSect="005278C1">
          <w:headerReference w:type="default" r:id="rId11"/>
          <w:footerReference w:type="default" r:id="rId12"/>
          <w:type w:val="continuous"/>
          <w:pgSz w:w="11906" w:h="16838"/>
          <w:pgMar w:top="-284" w:right="566" w:bottom="567" w:left="567" w:header="284" w:footer="438" w:gutter="0"/>
          <w:cols w:space="708"/>
          <w:docGrid w:linePitch="360"/>
        </w:sectPr>
      </w:pPr>
    </w:p>
    <w:p w:rsidR="00666A0C" w:rsidRPr="005278C1" w:rsidRDefault="00666A0C" w:rsidP="005278C1">
      <w:pPr>
        <w:pStyle w:val="a6"/>
        <w:jc w:val="center"/>
        <w:rPr>
          <w:sz w:val="16"/>
          <w:szCs w:val="16"/>
        </w:rPr>
      </w:pPr>
      <w:r w:rsidRPr="005278C1">
        <w:rPr>
          <w:sz w:val="16"/>
          <w:szCs w:val="16"/>
        </w:rPr>
        <w:lastRenderedPageBreak/>
        <w:t>ПРОТОКОЛ № 080818/0153813/01</w:t>
      </w:r>
    </w:p>
    <w:p w:rsidR="00666A0C" w:rsidRPr="005278C1" w:rsidRDefault="00666A0C" w:rsidP="005278C1">
      <w:pPr>
        <w:pStyle w:val="a6"/>
        <w:jc w:val="center"/>
        <w:rPr>
          <w:b/>
          <w:bCs/>
          <w:sz w:val="16"/>
          <w:szCs w:val="16"/>
        </w:rPr>
      </w:pPr>
      <w:r w:rsidRPr="005278C1">
        <w:rPr>
          <w:b/>
          <w:bCs/>
          <w:sz w:val="16"/>
          <w:szCs w:val="16"/>
        </w:rPr>
        <w:t>рассмотрения заявок на участие в открытом аукционе по извещению №080818/0153813/01</w:t>
      </w:r>
    </w:p>
    <w:p w:rsidR="00666A0C" w:rsidRPr="005278C1" w:rsidRDefault="00666A0C" w:rsidP="005278C1">
      <w:pPr>
        <w:pStyle w:val="a6"/>
        <w:jc w:val="both"/>
        <w:rPr>
          <w:sz w:val="16"/>
          <w:szCs w:val="16"/>
        </w:rPr>
      </w:pPr>
      <w:r w:rsidRPr="005278C1">
        <w:rPr>
          <w:sz w:val="16"/>
          <w:szCs w:val="16"/>
        </w:rPr>
        <w:t>г</w:t>
      </w:r>
      <w:proofErr w:type="gramStart"/>
      <w:r w:rsidRPr="005278C1">
        <w:rPr>
          <w:sz w:val="16"/>
          <w:szCs w:val="16"/>
        </w:rPr>
        <w:t>.У</w:t>
      </w:r>
      <w:proofErr w:type="gramEnd"/>
      <w:r w:rsidRPr="005278C1">
        <w:rPr>
          <w:sz w:val="16"/>
          <w:szCs w:val="16"/>
        </w:rPr>
        <w:t>дачный</w:t>
      </w:r>
    </w:p>
    <w:p w:rsidR="00666A0C" w:rsidRPr="005278C1" w:rsidRDefault="00666A0C" w:rsidP="005278C1">
      <w:pPr>
        <w:pStyle w:val="a6"/>
        <w:jc w:val="both"/>
        <w:rPr>
          <w:sz w:val="16"/>
          <w:szCs w:val="16"/>
        </w:rPr>
      </w:pPr>
      <w:r w:rsidRPr="005278C1">
        <w:rPr>
          <w:sz w:val="16"/>
          <w:szCs w:val="16"/>
        </w:rPr>
        <w:t>03.09.2018</w:t>
      </w:r>
    </w:p>
    <w:p w:rsidR="00666A0C" w:rsidRPr="005278C1" w:rsidRDefault="00666A0C" w:rsidP="005278C1">
      <w:pPr>
        <w:pStyle w:val="a6"/>
        <w:ind w:firstLine="709"/>
        <w:jc w:val="both"/>
        <w:rPr>
          <w:sz w:val="16"/>
          <w:szCs w:val="16"/>
        </w:rPr>
      </w:pPr>
      <w:r w:rsidRPr="005278C1">
        <w:rPr>
          <w:sz w:val="16"/>
          <w:szCs w:val="16"/>
        </w:rPr>
        <w:t>1. Аукционная комиссия АДМИНИСТРАЦИЯ МУНИЦИПАЛЬНОГО ОБРАЗОВАНИЯ “ГОРОД УДАЧНЫЙ” МИРНИНСКОГО РАЙОНА РЕСПУБЛИКИ САХА (ЯКУТИЯ) провела процедуру рассмотрения заявок на участие в аукционе в 10:00 03.09.2018 года по адресу: г</w:t>
      </w:r>
      <w:proofErr w:type="gramStart"/>
      <w:r w:rsidRPr="005278C1">
        <w:rPr>
          <w:sz w:val="16"/>
          <w:szCs w:val="16"/>
        </w:rPr>
        <w:t>.У</w:t>
      </w:r>
      <w:proofErr w:type="gramEnd"/>
      <w:r w:rsidRPr="005278C1">
        <w:rPr>
          <w:sz w:val="16"/>
          <w:szCs w:val="16"/>
        </w:rPr>
        <w:t>дачный 678188, Республика Саха (Якутия), Мирнинский р-н, г. Удачный, Центральная площадь, 1.</w:t>
      </w:r>
    </w:p>
    <w:p w:rsidR="00666A0C" w:rsidRPr="005278C1" w:rsidRDefault="00666A0C" w:rsidP="005278C1">
      <w:pPr>
        <w:pStyle w:val="a6"/>
        <w:ind w:firstLine="709"/>
        <w:jc w:val="both"/>
        <w:rPr>
          <w:sz w:val="16"/>
          <w:szCs w:val="16"/>
        </w:rPr>
      </w:pPr>
      <w:r w:rsidRPr="005278C1">
        <w:rPr>
          <w:sz w:val="16"/>
          <w:szCs w:val="16"/>
        </w:rPr>
        <w:t>2. Рассмотрение заявок на участие в открытом аукционе проводилось комиссией, в следующем составе:</w:t>
      </w:r>
    </w:p>
    <w:tbl>
      <w:tblPr>
        <w:tblW w:w="0" w:type="auto"/>
        <w:tblLayout w:type="fixed"/>
        <w:tblCellMar>
          <w:left w:w="0" w:type="dxa"/>
          <w:right w:w="0" w:type="dxa"/>
        </w:tblCellMar>
        <w:tblLook w:val="0000"/>
      </w:tblPr>
      <w:tblGrid>
        <w:gridCol w:w="8503"/>
        <w:gridCol w:w="20"/>
      </w:tblGrid>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Председатель комиссии</w:t>
            </w:r>
            <w:r w:rsidRPr="005278C1">
              <w:rPr>
                <w:sz w:val="16"/>
                <w:szCs w:val="16"/>
              </w:rPr>
              <w:br/>
              <w:t>1. Щеглова Виктория Александровна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5278C1" w:rsidP="005278C1">
            <w:pPr>
              <w:pStyle w:val="a6"/>
              <w:rPr>
                <w:sz w:val="16"/>
                <w:szCs w:val="16"/>
              </w:rPr>
            </w:pPr>
            <w:r>
              <w:rPr>
                <w:sz w:val="16"/>
                <w:szCs w:val="16"/>
              </w:rPr>
              <w:t xml:space="preserve">Заместитель </w:t>
            </w:r>
            <w:r w:rsidR="00666A0C" w:rsidRPr="005278C1">
              <w:rPr>
                <w:sz w:val="16"/>
                <w:szCs w:val="16"/>
              </w:rPr>
              <w:t>председателя комиссии</w:t>
            </w:r>
            <w:r w:rsidR="00666A0C" w:rsidRPr="005278C1">
              <w:rPr>
                <w:sz w:val="16"/>
                <w:szCs w:val="16"/>
              </w:rPr>
              <w:br/>
              <w:t>2. Волкова Татьяна Владимировна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Секретарь</w:t>
            </w:r>
            <w:r w:rsidRPr="005278C1">
              <w:rPr>
                <w:sz w:val="16"/>
                <w:szCs w:val="16"/>
              </w:rPr>
              <w:br/>
              <w:t>3. Руденко Елена Сергеевна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Член комиссии</w:t>
            </w:r>
            <w:r w:rsidRPr="005278C1">
              <w:rPr>
                <w:sz w:val="16"/>
                <w:szCs w:val="16"/>
              </w:rPr>
              <w:br/>
              <w:t>4. Ермишкина Наталья Николаевна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Член комиссии</w:t>
            </w:r>
            <w:r w:rsidRPr="005278C1">
              <w:rPr>
                <w:sz w:val="16"/>
                <w:szCs w:val="16"/>
              </w:rPr>
              <w:br/>
              <w:t xml:space="preserve">5. </w:t>
            </w:r>
            <w:proofErr w:type="spellStart"/>
            <w:r w:rsidRPr="005278C1">
              <w:rPr>
                <w:sz w:val="16"/>
                <w:szCs w:val="16"/>
              </w:rPr>
              <w:t>Гайфутдинова</w:t>
            </w:r>
            <w:proofErr w:type="spellEnd"/>
            <w:r w:rsidRPr="005278C1">
              <w:rPr>
                <w:sz w:val="16"/>
                <w:szCs w:val="16"/>
              </w:rPr>
              <w:t xml:space="preserve"> Альбина </w:t>
            </w:r>
            <w:proofErr w:type="spellStart"/>
            <w:r w:rsidRPr="005278C1">
              <w:rPr>
                <w:sz w:val="16"/>
                <w:szCs w:val="16"/>
              </w:rPr>
              <w:t>Тимирхановна</w:t>
            </w:r>
            <w:proofErr w:type="spellEnd"/>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Член комиссии</w:t>
            </w:r>
            <w:r w:rsidRPr="005278C1">
              <w:rPr>
                <w:sz w:val="16"/>
                <w:szCs w:val="16"/>
              </w:rPr>
              <w:br/>
              <w:t>6. Шестакова Юлия Васильевна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Член комиссии</w:t>
            </w:r>
            <w:r w:rsidRPr="005278C1">
              <w:rPr>
                <w:sz w:val="16"/>
                <w:szCs w:val="16"/>
              </w:rPr>
              <w:br/>
              <w:t>7. Пахомова Надежда Александровна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Член комиссии</w:t>
            </w:r>
            <w:r w:rsidRPr="005278C1">
              <w:rPr>
                <w:sz w:val="16"/>
                <w:szCs w:val="16"/>
              </w:rPr>
              <w:br/>
              <w:t>8. Литвиненко Оксана Юрьевна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r w:rsidR="00666A0C" w:rsidRPr="005278C1" w:rsidTr="008758B8">
        <w:tc>
          <w:tcPr>
            <w:tcW w:w="8503" w:type="dxa"/>
            <w:tcBorders>
              <w:top w:val="nil"/>
              <w:left w:val="nil"/>
              <w:bottom w:val="single" w:sz="4" w:space="0" w:color="000000"/>
              <w:right w:val="nil"/>
            </w:tcBorders>
          </w:tcPr>
          <w:p w:rsidR="00666A0C" w:rsidRPr="005278C1" w:rsidRDefault="00666A0C" w:rsidP="005278C1">
            <w:pPr>
              <w:pStyle w:val="a6"/>
              <w:jc w:val="both"/>
              <w:rPr>
                <w:sz w:val="16"/>
                <w:szCs w:val="16"/>
              </w:rPr>
            </w:pPr>
            <w:r w:rsidRPr="005278C1">
              <w:rPr>
                <w:sz w:val="16"/>
                <w:szCs w:val="16"/>
              </w:rPr>
              <w:t>Член комиссии</w:t>
            </w:r>
            <w:r w:rsidRPr="005278C1">
              <w:rPr>
                <w:sz w:val="16"/>
                <w:szCs w:val="16"/>
              </w:rPr>
              <w:br/>
              <w:t>9. Хисматуллина Наталья Николаевна</w:t>
            </w:r>
          </w:p>
        </w:tc>
        <w:tc>
          <w:tcPr>
            <w:tcW w:w="0" w:type="dxa"/>
            <w:tcBorders>
              <w:top w:val="nil"/>
              <w:left w:val="nil"/>
              <w:bottom w:val="single" w:sz="4" w:space="0" w:color="000000"/>
              <w:right w:val="nil"/>
            </w:tcBorders>
          </w:tcPr>
          <w:p w:rsidR="00666A0C" w:rsidRPr="005278C1" w:rsidRDefault="00666A0C" w:rsidP="005278C1">
            <w:pPr>
              <w:pStyle w:val="a6"/>
              <w:jc w:val="both"/>
              <w:rPr>
                <w:sz w:val="16"/>
                <w:szCs w:val="16"/>
              </w:rPr>
            </w:pPr>
          </w:p>
        </w:tc>
      </w:tr>
    </w:tbl>
    <w:p w:rsidR="00666A0C" w:rsidRPr="005278C1" w:rsidRDefault="00666A0C" w:rsidP="005278C1">
      <w:pPr>
        <w:pStyle w:val="a6"/>
        <w:jc w:val="both"/>
        <w:rPr>
          <w:sz w:val="16"/>
          <w:szCs w:val="16"/>
        </w:rPr>
      </w:pPr>
      <w:r w:rsidRPr="005278C1">
        <w:rPr>
          <w:sz w:val="16"/>
          <w:szCs w:val="16"/>
        </w:rPr>
        <w:t>Всего на заседании присутствовало 9 членов комиссии, что составило 100 % от общего количества членов комиссии. Кворум имеется, заседание правомочно.</w:t>
      </w:r>
    </w:p>
    <w:p w:rsidR="00666A0C" w:rsidRPr="005278C1" w:rsidRDefault="00666A0C" w:rsidP="005278C1">
      <w:pPr>
        <w:pStyle w:val="a6"/>
        <w:ind w:firstLine="709"/>
        <w:jc w:val="both"/>
        <w:rPr>
          <w:sz w:val="16"/>
          <w:szCs w:val="16"/>
        </w:rPr>
      </w:pPr>
      <w:r w:rsidRPr="005278C1">
        <w:rPr>
          <w:sz w:val="16"/>
          <w:szCs w:val="16"/>
        </w:rPr>
        <w:t xml:space="preserve">3. Извещение о проведении настоящего аукциона было размещено на официальном сайте торгов </w:t>
      </w:r>
      <w:hyperlink r:id="rId13" w:history="1">
        <w:r w:rsidRPr="005278C1">
          <w:rPr>
            <w:rStyle w:val="a3"/>
            <w:sz w:val="16"/>
            <w:szCs w:val="16"/>
          </w:rPr>
          <w:t>http://torgi.gov.ru/</w:t>
        </w:r>
      </w:hyperlink>
      <w:r w:rsidRPr="005278C1">
        <w:rPr>
          <w:sz w:val="16"/>
          <w:szCs w:val="16"/>
        </w:rPr>
        <w:t xml:space="preserve"> 08.08.2018.</w:t>
      </w:r>
    </w:p>
    <w:p w:rsidR="00666A0C" w:rsidRPr="005278C1" w:rsidRDefault="00666A0C" w:rsidP="005278C1">
      <w:pPr>
        <w:pStyle w:val="a6"/>
        <w:ind w:firstLine="709"/>
        <w:jc w:val="center"/>
        <w:rPr>
          <w:b/>
          <w:bCs/>
          <w:sz w:val="16"/>
          <w:szCs w:val="16"/>
        </w:rPr>
      </w:pPr>
      <w:r w:rsidRPr="005278C1">
        <w:rPr>
          <w:b/>
          <w:bCs/>
          <w:sz w:val="16"/>
          <w:szCs w:val="16"/>
        </w:rPr>
        <w:t>Лот № 1</w:t>
      </w:r>
    </w:p>
    <w:p w:rsidR="00666A0C" w:rsidRPr="005278C1" w:rsidRDefault="00666A0C" w:rsidP="005278C1">
      <w:pPr>
        <w:pStyle w:val="a6"/>
        <w:ind w:firstLine="709"/>
        <w:jc w:val="both"/>
        <w:rPr>
          <w:sz w:val="16"/>
          <w:szCs w:val="16"/>
        </w:rPr>
      </w:pPr>
      <w:r w:rsidRPr="005278C1">
        <w:rPr>
          <w:sz w:val="16"/>
          <w:szCs w:val="16"/>
        </w:rPr>
        <w:t xml:space="preserve">4. Предмет аукциона: </w:t>
      </w:r>
      <w:proofErr w:type="gramStart"/>
      <w:r w:rsidRPr="005278C1">
        <w:rPr>
          <w:sz w:val="16"/>
          <w:szCs w:val="16"/>
        </w:rPr>
        <w:t xml:space="preserve">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5278C1">
        <w:rPr>
          <w:sz w:val="16"/>
          <w:szCs w:val="16"/>
        </w:rPr>
        <w:t>Респ</w:t>
      </w:r>
      <w:proofErr w:type="spellEnd"/>
      <w:r w:rsidRPr="005278C1">
        <w:rPr>
          <w:sz w:val="16"/>
          <w:szCs w:val="16"/>
        </w:rPr>
        <w:t xml:space="preserve">, Мирнинский у, Удачный г, Новый Город </w:t>
      </w:r>
      <w:proofErr w:type="spellStart"/>
      <w:r w:rsidRPr="005278C1">
        <w:rPr>
          <w:sz w:val="16"/>
          <w:szCs w:val="16"/>
        </w:rPr>
        <w:t>мкр</w:t>
      </w:r>
      <w:proofErr w:type="spellEnd"/>
      <w:r w:rsidRPr="005278C1">
        <w:rPr>
          <w:sz w:val="16"/>
          <w:szCs w:val="16"/>
        </w:rPr>
        <w:t>, Республика Саха (Якутия), Мирнинский район, г. Удачный, Новый город, Центральная площадь,5, здание «Районный узел связи», 3 этаж, общей площадью 12,1 кв.м. Целевое назначение: под офис, под предоставление услуг населению</w:t>
      </w:r>
      <w:proofErr w:type="gramEnd"/>
    </w:p>
    <w:p w:rsidR="00666A0C" w:rsidRPr="005278C1" w:rsidRDefault="00666A0C" w:rsidP="005278C1">
      <w:pPr>
        <w:pStyle w:val="a6"/>
        <w:ind w:firstLine="709"/>
        <w:jc w:val="both"/>
        <w:rPr>
          <w:sz w:val="16"/>
          <w:szCs w:val="16"/>
        </w:rPr>
      </w:pPr>
      <w:r w:rsidRPr="005278C1">
        <w:rPr>
          <w:sz w:val="16"/>
          <w:szCs w:val="16"/>
        </w:rPr>
        <w:t>4.1. По окончании срока подачи заявок на участие в аукционе не было предоставлено ни одной заявки на участие в аукционе.</w:t>
      </w:r>
    </w:p>
    <w:p w:rsidR="00666A0C" w:rsidRPr="005278C1" w:rsidRDefault="00666A0C" w:rsidP="005278C1">
      <w:pPr>
        <w:pStyle w:val="a6"/>
        <w:ind w:firstLine="709"/>
        <w:jc w:val="both"/>
        <w:rPr>
          <w:sz w:val="16"/>
          <w:szCs w:val="16"/>
        </w:rPr>
      </w:pPr>
      <w:r w:rsidRPr="005278C1">
        <w:rPr>
          <w:sz w:val="16"/>
          <w:szCs w:val="16"/>
        </w:rPr>
        <w:t>4.2. Решение комиссии: признать аукцион несостоявшимся, т.к. не подано ни одной заявки, и объявить торги повторно.</w:t>
      </w:r>
    </w:p>
    <w:p w:rsidR="00666A0C" w:rsidRPr="005278C1" w:rsidRDefault="00666A0C" w:rsidP="005278C1">
      <w:pPr>
        <w:pStyle w:val="a6"/>
        <w:jc w:val="center"/>
        <w:rPr>
          <w:b/>
          <w:bCs/>
          <w:sz w:val="16"/>
          <w:szCs w:val="16"/>
        </w:rPr>
      </w:pPr>
      <w:r w:rsidRPr="005278C1">
        <w:rPr>
          <w:b/>
          <w:bCs/>
          <w:sz w:val="16"/>
          <w:szCs w:val="16"/>
        </w:rPr>
        <w:t>Лот № 2</w:t>
      </w:r>
    </w:p>
    <w:p w:rsidR="00666A0C" w:rsidRPr="005278C1" w:rsidRDefault="00666A0C" w:rsidP="005278C1">
      <w:pPr>
        <w:pStyle w:val="a6"/>
        <w:ind w:firstLine="709"/>
        <w:jc w:val="both"/>
        <w:rPr>
          <w:sz w:val="16"/>
          <w:szCs w:val="16"/>
        </w:rPr>
      </w:pPr>
      <w:r w:rsidRPr="005278C1">
        <w:rPr>
          <w:sz w:val="16"/>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5278C1">
        <w:rPr>
          <w:sz w:val="16"/>
          <w:szCs w:val="16"/>
        </w:rPr>
        <w:t>Респ</w:t>
      </w:r>
      <w:proofErr w:type="spellEnd"/>
      <w:r w:rsidRPr="005278C1">
        <w:rPr>
          <w:sz w:val="16"/>
          <w:szCs w:val="16"/>
        </w:rPr>
        <w:t xml:space="preserve">, Мирнинский у, Удачный </w:t>
      </w:r>
      <w:proofErr w:type="gramStart"/>
      <w:r w:rsidRPr="005278C1">
        <w:rPr>
          <w:sz w:val="16"/>
          <w:szCs w:val="16"/>
        </w:rPr>
        <w:t>г</w:t>
      </w:r>
      <w:proofErr w:type="gramEnd"/>
      <w:r w:rsidRPr="005278C1">
        <w:rPr>
          <w:sz w:val="16"/>
          <w:szCs w:val="16"/>
        </w:rPr>
        <w:t xml:space="preserve">, Новый Город </w:t>
      </w:r>
      <w:proofErr w:type="spellStart"/>
      <w:r w:rsidRPr="005278C1">
        <w:rPr>
          <w:sz w:val="16"/>
          <w:szCs w:val="16"/>
        </w:rPr>
        <w:t>мкр</w:t>
      </w:r>
      <w:proofErr w:type="spellEnd"/>
      <w:r w:rsidRPr="005278C1">
        <w:rPr>
          <w:sz w:val="16"/>
          <w:szCs w:val="16"/>
        </w:rPr>
        <w:t>, Республика Саха (Якутия), Мирнинский район, г. Удачный, Новый город, Центральная площадь,5, общей площадью 11,4 кв.м. Целевое назначение: под офис, под предоставление услуг населению</w:t>
      </w:r>
    </w:p>
    <w:p w:rsidR="00666A0C" w:rsidRPr="005278C1" w:rsidRDefault="00666A0C" w:rsidP="005278C1">
      <w:pPr>
        <w:pStyle w:val="a6"/>
        <w:ind w:firstLine="709"/>
        <w:jc w:val="both"/>
        <w:rPr>
          <w:sz w:val="16"/>
          <w:szCs w:val="16"/>
        </w:rPr>
      </w:pPr>
      <w:r w:rsidRPr="005278C1">
        <w:rPr>
          <w:sz w:val="16"/>
          <w:szCs w:val="16"/>
        </w:rPr>
        <w:t>4.1. Комиссией рассмотрены заявки на участие в аукционе</w:t>
      </w:r>
    </w:p>
    <w:tbl>
      <w:tblPr>
        <w:tblW w:w="4253" w:type="dxa"/>
        <w:tblInd w:w="10" w:type="dxa"/>
        <w:tblLayout w:type="fixed"/>
        <w:tblCellMar>
          <w:left w:w="0" w:type="dxa"/>
          <w:right w:w="0" w:type="dxa"/>
        </w:tblCellMar>
        <w:tblLook w:val="0000"/>
      </w:tblPr>
      <w:tblGrid>
        <w:gridCol w:w="284"/>
        <w:gridCol w:w="709"/>
        <w:gridCol w:w="1559"/>
        <w:gridCol w:w="709"/>
        <w:gridCol w:w="992"/>
      </w:tblGrid>
      <w:tr w:rsidR="00666A0C" w:rsidRPr="005278C1" w:rsidTr="00666A0C">
        <w:trPr>
          <w:tblHeader/>
        </w:trPr>
        <w:tc>
          <w:tcPr>
            <w:tcW w:w="284"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 xml:space="preserve">№ </w:t>
            </w:r>
            <w:proofErr w:type="spellStart"/>
            <w:proofErr w:type="gramStart"/>
            <w:r w:rsidRPr="005278C1">
              <w:rPr>
                <w:sz w:val="16"/>
                <w:szCs w:val="16"/>
              </w:rPr>
              <w:t>п</w:t>
            </w:r>
            <w:proofErr w:type="spellEnd"/>
            <w:proofErr w:type="gramEnd"/>
            <w:r w:rsidRPr="005278C1">
              <w:rPr>
                <w:sz w:val="16"/>
                <w:szCs w:val="16"/>
              </w:rPr>
              <w:t>/</w:t>
            </w:r>
            <w:proofErr w:type="spellStart"/>
            <w:r w:rsidRPr="005278C1">
              <w:rPr>
                <w:sz w:val="16"/>
                <w:szCs w:val="16"/>
              </w:rPr>
              <w:t>п</w:t>
            </w:r>
            <w:proofErr w:type="spellEnd"/>
          </w:p>
        </w:tc>
        <w:tc>
          <w:tcPr>
            <w:tcW w:w="709"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proofErr w:type="spellStart"/>
            <w:r w:rsidRPr="005278C1">
              <w:rPr>
                <w:sz w:val="16"/>
                <w:szCs w:val="16"/>
              </w:rPr>
              <w:t>Рег</w:t>
            </w:r>
            <w:proofErr w:type="spellEnd"/>
            <w:r w:rsidRPr="005278C1">
              <w:rPr>
                <w:sz w:val="16"/>
                <w:szCs w:val="16"/>
              </w:rPr>
              <w:t>. № заявки</w:t>
            </w:r>
          </w:p>
        </w:tc>
        <w:tc>
          <w:tcPr>
            <w:tcW w:w="1559"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Наименование заявителя и почтовый адрес</w:t>
            </w:r>
          </w:p>
        </w:tc>
        <w:tc>
          <w:tcPr>
            <w:tcW w:w="709"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Решение</w:t>
            </w:r>
          </w:p>
        </w:tc>
        <w:tc>
          <w:tcPr>
            <w:tcW w:w="992"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Причина отказа</w:t>
            </w:r>
          </w:p>
        </w:tc>
      </w:tr>
      <w:tr w:rsidR="00666A0C" w:rsidRPr="005278C1" w:rsidTr="00666A0C">
        <w:tc>
          <w:tcPr>
            <w:tcW w:w="284"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1.</w:t>
            </w:r>
          </w:p>
        </w:tc>
        <w:tc>
          <w:tcPr>
            <w:tcW w:w="709"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1</w:t>
            </w:r>
          </w:p>
        </w:tc>
        <w:tc>
          <w:tcPr>
            <w:tcW w:w="1559"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ООО ЦТО “</w:t>
            </w:r>
            <w:proofErr w:type="spellStart"/>
            <w:r w:rsidRPr="005278C1">
              <w:rPr>
                <w:sz w:val="16"/>
                <w:szCs w:val="16"/>
              </w:rPr>
              <w:t>Торгтехника</w:t>
            </w:r>
            <w:proofErr w:type="spellEnd"/>
            <w:r w:rsidRPr="005278C1">
              <w:rPr>
                <w:sz w:val="16"/>
                <w:szCs w:val="16"/>
              </w:rPr>
              <w:t xml:space="preserve">” Республика Саха (Якутия), Мирнинский район, </w:t>
            </w:r>
            <w:proofErr w:type="gramStart"/>
            <w:r w:rsidRPr="005278C1">
              <w:rPr>
                <w:sz w:val="16"/>
                <w:szCs w:val="16"/>
              </w:rPr>
              <w:t>г</w:t>
            </w:r>
            <w:proofErr w:type="gramEnd"/>
            <w:r w:rsidRPr="005278C1">
              <w:rPr>
                <w:sz w:val="16"/>
                <w:szCs w:val="16"/>
              </w:rPr>
              <w:t xml:space="preserve">. Удачный, </w:t>
            </w:r>
            <w:proofErr w:type="spellStart"/>
            <w:r w:rsidRPr="005278C1">
              <w:rPr>
                <w:sz w:val="16"/>
                <w:szCs w:val="16"/>
              </w:rPr>
              <w:t>мкр</w:t>
            </w:r>
            <w:proofErr w:type="spellEnd"/>
            <w:r w:rsidRPr="005278C1">
              <w:rPr>
                <w:sz w:val="16"/>
                <w:szCs w:val="16"/>
              </w:rPr>
              <w:t>. Новый город, дом 4, кв.4</w:t>
            </w:r>
          </w:p>
        </w:tc>
        <w:tc>
          <w:tcPr>
            <w:tcW w:w="709"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Допущен</w:t>
            </w:r>
          </w:p>
        </w:tc>
        <w:tc>
          <w:tcPr>
            <w:tcW w:w="992" w:type="dxa"/>
            <w:tcBorders>
              <w:top w:val="single" w:sz="8" w:space="0" w:color="000000"/>
              <w:left w:val="single" w:sz="8" w:space="0" w:color="000000"/>
              <w:bottom w:val="single" w:sz="8" w:space="0" w:color="000000"/>
              <w:right w:val="single" w:sz="8" w:space="0" w:color="000000"/>
            </w:tcBorders>
          </w:tcPr>
          <w:p w:rsidR="00666A0C" w:rsidRPr="005278C1" w:rsidRDefault="00666A0C" w:rsidP="005278C1">
            <w:pPr>
              <w:pStyle w:val="a6"/>
              <w:jc w:val="both"/>
              <w:rPr>
                <w:sz w:val="16"/>
                <w:szCs w:val="16"/>
              </w:rPr>
            </w:pPr>
            <w:r w:rsidRPr="005278C1">
              <w:rPr>
                <w:sz w:val="16"/>
                <w:szCs w:val="16"/>
              </w:rPr>
              <w:t>-</w:t>
            </w:r>
          </w:p>
        </w:tc>
      </w:tr>
    </w:tbl>
    <w:p w:rsidR="00666A0C" w:rsidRPr="005278C1" w:rsidRDefault="00666A0C" w:rsidP="005278C1">
      <w:pPr>
        <w:pStyle w:val="a6"/>
        <w:ind w:firstLine="709"/>
        <w:jc w:val="both"/>
        <w:rPr>
          <w:sz w:val="16"/>
          <w:szCs w:val="16"/>
        </w:rPr>
      </w:pPr>
      <w:r w:rsidRPr="005278C1">
        <w:rPr>
          <w:sz w:val="16"/>
          <w:szCs w:val="16"/>
        </w:rPr>
        <w:t>4.2. Решение комиссии: признать аукцион несостоявшимися, т.к. подана только одна заявка на участие в аукционе. Заключить договор аренды муниципального нежилого фонда.</w:t>
      </w:r>
    </w:p>
    <w:p w:rsidR="00666A0C" w:rsidRPr="005278C1" w:rsidRDefault="00666A0C" w:rsidP="005278C1">
      <w:pPr>
        <w:pStyle w:val="a6"/>
        <w:jc w:val="center"/>
        <w:rPr>
          <w:b/>
          <w:bCs/>
          <w:sz w:val="16"/>
          <w:szCs w:val="16"/>
        </w:rPr>
      </w:pPr>
      <w:r w:rsidRPr="005278C1">
        <w:rPr>
          <w:b/>
          <w:bCs/>
          <w:sz w:val="16"/>
          <w:szCs w:val="16"/>
        </w:rPr>
        <w:t>Лот № 3</w:t>
      </w:r>
    </w:p>
    <w:p w:rsidR="00666A0C" w:rsidRPr="005278C1" w:rsidRDefault="00666A0C" w:rsidP="005278C1">
      <w:pPr>
        <w:pStyle w:val="a6"/>
        <w:ind w:firstLine="709"/>
        <w:jc w:val="both"/>
        <w:rPr>
          <w:sz w:val="16"/>
          <w:szCs w:val="16"/>
        </w:rPr>
      </w:pPr>
      <w:r w:rsidRPr="005278C1">
        <w:rPr>
          <w:sz w:val="16"/>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5278C1">
        <w:rPr>
          <w:sz w:val="16"/>
          <w:szCs w:val="16"/>
        </w:rPr>
        <w:t>Респ</w:t>
      </w:r>
      <w:proofErr w:type="spellEnd"/>
      <w:r w:rsidRPr="005278C1">
        <w:rPr>
          <w:sz w:val="16"/>
          <w:szCs w:val="16"/>
        </w:rPr>
        <w:t xml:space="preserve">, Мирнинский у, Удачный </w:t>
      </w:r>
      <w:proofErr w:type="gramStart"/>
      <w:r w:rsidRPr="005278C1">
        <w:rPr>
          <w:sz w:val="16"/>
          <w:szCs w:val="16"/>
        </w:rPr>
        <w:t>г</w:t>
      </w:r>
      <w:proofErr w:type="gramEnd"/>
      <w:r w:rsidRPr="005278C1">
        <w:rPr>
          <w:sz w:val="16"/>
          <w:szCs w:val="16"/>
        </w:rPr>
        <w:t xml:space="preserve">, Новый Город </w:t>
      </w:r>
      <w:proofErr w:type="spellStart"/>
      <w:r w:rsidRPr="005278C1">
        <w:rPr>
          <w:sz w:val="16"/>
          <w:szCs w:val="16"/>
        </w:rPr>
        <w:t>мкр</w:t>
      </w:r>
      <w:proofErr w:type="spellEnd"/>
      <w:r w:rsidRPr="005278C1">
        <w:rPr>
          <w:sz w:val="16"/>
          <w:szCs w:val="16"/>
        </w:rPr>
        <w:t>, Республика Саха (Якутия), Мирнинский район, г. Удачный, Новый город, Центральная площадь,5, общей площадью 11,2 кв.м. Целевое назначение: под офис, под предоставление услуг населению</w:t>
      </w:r>
    </w:p>
    <w:p w:rsidR="00666A0C" w:rsidRPr="005278C1" w:rsidRDefault="00666A0C" w:rsidP="005278C1">
      <w:pPr>
        <w:pStyle w:val="a6"/>
        <w:ind w:firstLine="709"/>
        <w:jc w:val="both"/>
        <w:rPr>
          <w:sz w:val="16"/>
          <w:szCs w:val="16"/>
        </w:rPr>
      </w:pPr>
      <w:r w:rsidRPr="005278C1">
        <w:rPr>
          <w:sz w:val="16"/>
          <w:szCs w:val="16"/>
        </w:rPr>
        <w:t>4.1. По окончании срока подачи заявок на участие в аукционе не было предоставлено ни одной заявки на участие в аукционе.</w:t>
      </w:r>
    </w:p>
    <w:p w:rsidR="00666A0C" w:rsidRPr="005278C1" w:rsidRDefault="00666A0C" w:rsidP="005278C1">
      <w:pPr>
        <w:pStyle w:val="a6"/>
        <w:ind w:firstLine="709"/>
        <w:jc w:val="both"/>
        <w:rPr>
          <w:sz w:val="16"/>
          <w:szCs w:val="16"/>
        </w:rPr>
      </w:pPr>
      <w:r w:rsidRPr="005278C1">
        <w:rPr>
          <w:sz w:val="16"/>
          <w:szCs w:val="16"/>
        </w:rPr>
        <w:t>4.2. Решение комиссии: признать аукцион несостоявшимися, т.к. не подано ни одной заявки, и объявить торги повторно.</w:t>
      </w:r>
    </w:p>
    <w:p w:rsidR="00666A0C" w:rsidRPr="005278C1" w:rsidRDefault="00666A0C" w:rsidP="005278C1">
      <w:pPr>
        <w:pStyle w:val="a6"/>
        <w:jc w:val="center"/>
        <w:rPr>
          <w:b/>
          <w:bCs/>
          <w:sz w:val="16"/>
          <w:szCs w:val="16"/>
        </w:rPr>
      </w:pPr>
      <w:r w:rsidRPr="005278C1">
        <w:rPr>
          <w:b/>
          <w:bCs/>
          <w:sz w:val="16"/>
          <w:szCs w:val="16"/>
        </w:rPr>
        <w:t>Лот № 4</w:t>
      </w:r>
    </w:p>
    <w:p w:rsidR="00666A0C" w:rsidRPr="005278C1" w:rsidRDefault="00666A0C" w:rsidP="005278C1">
      <w:pPr>
        <w:pStyle w:val="a6"/>
        <w:ind w:firstLine="709"/>
        <w:jc w:val="both"/>
        <w:rPr>
          <w:sz w:val="16"/>
          <w:szCs w:val="16"/>
        </w:rPr>
      </w:pPr>
      <w:r w:rsidRPr="005278C1">
        <w:rPr>
          <w:sz w:val="16"/>
          <w:szCs w:val="16"/>
        </w:rPr>
        <w:lastRenderedPageBreak/>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5278C1">
        <w:rPr>
          <w:sz w:val="16"/>
          <w:szCs w:val="16"/>
        </w:rPr>
        <w:t>Респ</w:t>
      </w:r>
      <w:proofErr w:type="spellEnd"/>
      <w:r w:rsidRPr="005278C1">
        <w:rPr>
          <w:sz w:val="16"/>
          <w:szCs w:val="16"/>
        </w:rPr>
        <w:t xml:space="preserve">, Мирнинский у, Удачный </w:t>
      </w:r>
      <w:proofErr w:type="gramStart"/>
      <w:r w:rsidRPr="005278C1">
        <w:rPr>
          <w:sz w:val="16"/>
          <w:szCs w:val="16"/>
        </w:rPr>
        <w:t>г</w:t>
      </w:r>
      <w:proofErr w:type="gramEnd"/>
      <w:r w:rsidRPr="005278C1">
        <w:rPr>
          <w:sz w:val="16"/>
          <w:szCs w:val="16"/>
        </w:rPr>
        <w:t xml:space="preserve">, Новый Город </w:t>
      </w:r>
      <w:proofErr w:type="spellStart"/>
      <w:r w:rsidRPr="005278C1">
        <w:rPr>
          <w:sz w:val="16"/>
          <w:szCs w:val="16"/>
        </w:rPr>
        <w:t>мкр</w:t>
      </w:r>
      <w:proofErr w:type="spellEnd"/>
      <w:r w:rsidRPr="005278C1">
        <w:rPr>
          <w:sz w:val="16"/>
          <w:szCs w:val="16"/>
        </w:rPr>
        <w:t>, Республика Саха (Якутия), Мирнинский район, г. Удачный, Новый город, Центральная площадь,5, общей площадью 25,4 кв.м. Целевое назначение: под офис, под предоставление услуг населению</w:t>
      </w:r>
    </w:p>
    <w:p w:rsidR="00666A0C" w:rsidRPr="005278C1" w:rsidRDefault="00666A0C" w:rsidP="005278C1">
      <w:pPr>
        <w:pStyle w:val="a6"/>
        <w:ind w:firstLine="709"/>
        <w:jc w:val="both"/>
        <w:rPr>
          <w:sz w:val="16"/>
          <w:szCs w:val="16"/>
        </w:rPr>
      </w:pPr>
      <w:r w:rsidRPr="005278C1">
        <w:rPr>
          <w:sz w:val="16"/>
          <w:szCs w:val="16"/>
        </w:rPr>
        <w:t>4.1. По окончании срока подачи заявок на участие в аукционе не было предоставлено ни одной заявки на участие в аукционе.</w:t>
      </w:r>
    </w:p>
    <w:p w:rsidR="00666A0C" w:rsidRPr="005278C1" w:rsidRDefault="00666A0C" w:rsidP="005278C1">
      <w:pPr>
        <w:pStyle w:val="a6"/>
        <w:ind w:firstLine="709"/>
        <w:jc w:val="both"/>
        <w:rPr>
          <w:sz w:val="16"/>
          <w:szCs w:val="16"/>
        </w:rPr>
      </w:pPr>
      <w:r w:rsidRPr="005278C1">
        <w:rPr>
          <w:sz w:val="16"/>
          <w:szCs w:val="16"/>
        </w:rPr>
        <w:t>4.2. Решение комиссии: признать аукцион несостоявшимися, т.к. не подано ни одной заявки, и объявить торги повторно.</w:t>
      </w:r>
    </w:p>
    <w:p w:rsidR="00666A0C" w:rsidRPr="005278C1" w:rsidRDefault="00666A0C" w:rsidP="005278C1">
      <w:pPr>
        <w:pStyle w:val="a6"/>
        <w:jc w:val="both"/>
        <w:rPr>
          <w:rFonts w:cstheme="minorHAnsi"/>
          <w:b/>
          <w:sz w:val="16"/>
          <w:szCs w:val="16"/>
        </w:rPr>
      </w:pPr>
    </w:p>
    <w:p w:rsidR="00B24F65" w:rsidRPr="005278C1" w:rsidRDefault="00B24F65" w:rsidP="005278C1">
      <w:pPr>
        <w:pStyle w:val="a6"/>
        <w:jc w:val="both"/>
        <w:rPr>
          <w:rFonts w:cstheme="minorHAnsi"/>
          <w:b/>
          <w:sz w:val="16"/>
          <w:szCs w:val="16"/>
        </w:rPr>
      </w:pPr>
    </w:p>
    <w:p w:rsidR="00B24F65" w:rsidRPr="005278C1" w:rsidRDefault="00B24F65" w:rsidP="005278C1">
      <w:pPr>
        <w:pStyle w:val="a6"/>
        <w:jc w:val="center"/>
        <w:rPr>
          <w:rFonts w:ascii="Times New Roman" w:eastAsia="Times New Roman" w:hAnsi="Times New Roman" w:cs="Times New Roman"/>
          <w:b/>
          <w:sz w:val="16"/>
          <w:szCs w:val="16"/>
        </w:rPr>
      </w:pPr>
      <w:r w:rsidRPr="005278C1">
        <w:rPr>
          <w:rFonts w:ascii="Times New Roman" w:eastAsia="Times New Roman" w:hAnsi="Times New Roman" w:cs="Times New Roman"/>
          <w:b/>
          <w:sz w:val="16"/>
          <w:szCs w:val="16"/>
        </w:rPr>
        <w:t>ПОСТАНОВЛЕНИЕ</w:t>
      </w:r>
    </w:p>
    <w:p w:rsidR="00B24F65" w:rsidRPr="005278C1" w:rsidRDefault="00B24F65" w:rsidP="005278C1">
      <w:pPr>
        <w:pStyle w:val="a6"/>
        <w:jc w:val="center"/>
        <w:rPr>
          <w:rFonts w:ascii="Times New Roman" w:eastAsia="Times New Roman" w:hAnsi="Times New Roman" w:cs="Times New Roman"/>
          <w:b/>
          <w:sz w:val="16"/>
          <w:szCs w:val="16"/>
        </w:rPr>
      </w:pPr>
    </w:p>
    <w:p w:rsidR="00B24F65" w:rsidRPr="005278C1" w:rsidRDefault="00B24F65" w:rsidP="005278C1">
      <w:pPr>
        <w:pStyle w:val="a6"/>
        <w:rPr>
          <w:b/>
          <w:sz w:val="16"/>
          <w:szCs w:val="16"/>
        </w:rPr>
      </w:pPr>
      <w:r w:rsidRPr="005278C1">
        <w:rPr>
          <w:rFonts w:ascii="Times New Roman" w:eastAsia="Times New Roman" w:hAnsi="Times New Roman" w:cs="Times New Roman"/>
          <w:b/>
          <w:sz w:val="16"/>
          <w:szCs w:val="16"/>
        </w:rPr>
        <w:t>31</w:t>
      </w:r>
      <w:r w:rsidRPr="005278C1">
        <w:rPr>
          <w:b/>
          <w:sz w:val="16"/>
          <w:szCs w:val="16"/>
        </w:rPr>
        <w:t>.08.</w:t>
      </w:r>
      <w:r w:rsidRPr="005278C1">
        <w:rPr>
          <w:rFonts w:ascii="Times New Roman" w:eastAsia="Times New Roman" w:hAnsi="Times New Roman" w:cs="Times New Roman"/>
          <w:b/>
          <w:sz w:val="16"/>
          <w:szCs w:val="16"/>
        </w:rPr>
        <w:t>2018</w:t>
      </w:r>
      <w:r w:rsidRPr="005278C1">
        <w:rPr>
          <w:b/>
          <w:sz w:val="16"/>
          <w:szCs w:val="16"/>
        </w:rPr>
        <w:t>г.</w:t>
      </w:r>
      <w:r w:rsidRPr="005278C1">
        <w:rPr>
          <w:b/>
          <w:sz w:val="16"/>
          <w:szCs w:val="16"/>
        </w:rPr>
        <w:tab/>
      </w:r>
      <w:r w:rsidRPr="005278C1">
        <w:rPr>
          <w:b/>
          <w:sz w:val="16"/>
          <w:szCs w:val="16"/>
        </w:rPr>
        <w:tab/>
      </w:r>
      <w:r w:rsidRPr="005278C1">
        <w:rPr>
          <w:b/>
          <w:sz w:val="16"/>
          <w:szCs w:val="16"/>
        </w:rPr>
        <w:tab/>
      </w:r>
      <w:r w:rsidRPr="005278C1">
        <w:rPr>
          <w:b/>
          <w:sz w:val="16"/>
          <w:szCs w:val="16"/>
        </w:rPr>
        <w:tab/>
      </w:r>
      <w:r w:rsidRPr="005278C1">
        <w:rPr>
          <w:rFonts w:ascii="Times New Roman" w:eastAsia="Times New Roman" w:hAnsi="Times New Roman" w:cs="Times New Roman"/>
          <w:b/>
          <w:sz w:val="16"/>
          <w:szCs w:val="16"/>
        </w:rPr>
        <w:t xml:space="preserve">№ </w:t>
      </w:r>
      <w:r w:rsidRPr="005278C1">
        <w:rPr>
          <w:b/>
          <w:sz w:val="16"/>
          <w:szCs w:val="16"/>
        </w:rPr>
        <w:t>407</w:t>
      </w:r>
    </w:p>
    <w:p w:rsidR="00B24F65" w:rsidRPr="005278C1" w:rsidRDefault="00B24F65" w:rsidP="005278C1">
      <w:pPr>
        <w:pStyle w:val="a6"/>
        <w:jc w:val="center"/>
        <w:rPr>
          <w:rFonts w:ascii="Times New Roman" w:eastAsia="Times New Roman" w:hAnsi="Times New Roman" w:cs="Times New Roman"/>
          <w:b/>
          <w:sz w:val="16"/>
          <w:szCs w:val="16"/>
        </w:rPr>
      </w:pPr>
    </w:p>
    <w:p w:rsidR="00B24F65" w:rsidRPr="005278C1" w:rsidRDefault="00B24F65" w:rsidP="005278C1">
      <w:pPr>
        <w:pStyle w:val="a6"/>
        <w:jc w:val="center"/>
        <w:rPr>
          <w:rFonts w:ascii="Times New Roman" w:eastAsia="Times New Roman" w:hAnsi="Times New Roman" w:cs="Times New Roman"/>
          <w:b/>
          <w:sz w:val="16"/>
          <w:szCs w:val="16"/>
        </w:rPr>
      </w:pPr>
      <w:r w:rsidRPr="005278C1">
        <w:rPr>
          <w:rFonts w:ascii="Times New Roman" w:eastAsia="Times New Roman" w:hAnsi="Times New Roman" w:cs="Times New Roman"/>
          <w:b/>
          <w:sz w:val="16"/>
          <w:szCs w:val="16"/>
        </w:rPr>
        <w:t>О начале отопительного сезона 2018-2019 года</w:t>
      </w:r>
    </w:p>
    <w:p w:rsidR="00B24F65" w:rsidRPr="005278C1" w:rsidRDefault="00B24F65" w:rsidP="005278C1">
      <w:pPr>
        <w:pStyle w:val="a6"/>
        <w:jc w:val="center"/>
        <w:rPr>
          <w:rFonts w:ascii="Times New Roman" w:eastAsia="Times New Roman" w:hAnsi="Times New Roman" w:cs="Times New Roman"/>
          <w:b/>
          <w:sz w:val="16"/>
          <w:szCs w:val="16"/>
        </w:rPr>
      </w:pPr>
      <w:r w:rsidRPr="005278C1">
        <w:rPr>
          <w:rFonts w:ascii="Times New Roman" w:eastAsia="Times New Roman" w:hAnsi="Times New Roman" w:cs="Times New Roman"/>
          <w:b/>
          <w:sz w:val="16"/>
          <w:szCs w:val="16"/>
        </w:rPr>
        <w:t>на территории муниципального образования</w:t>
      </w:r>
    </w:p>
    <w:p w:rsidR="00B24F65" w:rsidRPr="005278C1" w:rsidRDefault="00B24F65" w:rsidP="005278C1">
      <w:pPr>
        <w:pStyle w:val="a6"/>
        <w:jc w:val="center"/>
        <w:rPr>
          <w:rFonts w:ascii="Times New Roman" w:eastAsia="Times New Roman" w:hAnsi="Times New Roman" w:cs="Times New Roman"/>
          <w:b/>
          <w:sz w:val="16"/>
          <w:szCs w:val="16"/>
        </w:rPr>
      </w:pPr>
      <w:r w:rsidRPr="005278C1">
        <w:rPr>
          <w:rFonts w:ascii="Times New Roman" w:eastAsia="Times New Roman" w:hAnsi="Times New Roman" w:cs="Times New Roman"/>
          <w:b/>
          <w:sz w:val="16"/>
          <w:szCs w:val="16"/>
        </w:rPr>
        <w:t>«Город Удачный» Мирнинского района</w:t>
      </w:r>
    </w:p>
    <w:p w:rsidR="00B24F65" w:rsidRPr="005278C1" w:rsidRDefault="00B24F65" w:rsidP="005278C1">
      <w:pPr>
        <w:pStyle w:val="a6"/>
        <w:jc w:val="center"/>
        <w:rPr>
          <w:rFonts w:ascii="Times New Roman" w:eastAsia="Times New Roman" w:hAnsi="Times New Roman" w:cs="Times New Roman"/>
          <w:b/>
          <w:sz w:val="16"/>
          <w:szCs w:val="16"/>
        </w:rPr>
      </w:pPr>
      <w:r w:rsidRPr="005278C1">
        <w:rPr>
          <w:rFonts w:ascii="Times New Roman" w:eastAsia="Times New Roman" w:hAnsi="Times New Roman" w:cs="Times New Roman"/>
          <w:b/>
          <w:sz w:val="16"/>
          <w:szCs w:val="16"/>
        </w:rPr>
        <w:t>Республики Саха (Якутия)</w:t>
      </w:r>
    </w:p>
    <w:p w:rsidR="00B24F65" w:rsidRPr="005278C1" w:rsidRDefault="00B24F65" w:rsidP="005278C1">
      <w:pPr>
        <w:pStyle w:val="a6"/>
        <w:jc w:val="both"/>
        <w:rPr>
          <w:rFonts w:ascii="Times New Roman" w:eastAsia="Times New Roman" w:hAnsi="Times New Roman" w:cs="Times New Roman"/>
          <w:sz w:val="16"/>
          <w:szCs w:val="16"/>
        </w:rPr>
      </w:pPr>
    </w:p>
    <w:p w:rsidR="00B24F65" w:rsidRPr="005278C1" w:rsidRDefault="00B24F65" w:rsidP="005278C1">
      <w:pPr>
        <w:pStyle w:val="a6"/>
        <w:ind w:firstLine="709"/>
        <w:jc w:val="both"/>
        <w:rPr>
          <w:rFonts w:ascii="Times New Roman" w:eastAsia="Times New Roman" w:hAnsi="Times New Roman" w:cs="Times New Roman"/>
          <w:bCs/>
          <w:sz w:val="16"/>
          <w:szCs w:val="16"/>
        </w:rPr>
      </w:pPr>
      <w:r w:rsidRPr="005278C1">
        <w:rPr>
          <w:rFonts w:ascii="Times New Roman" w:eastAsia="Times New Roman" w:hAnsi="Times New Roman" w:cs="Times New Roman"/>
          <w:bCs/>
          <w:sz w:val="16"/>
          <w:szCs w:val="16"/>
        </w:rPr>
        <w:t>В целях своевременного теплоснабжения муниципального образования «Город Удачный» Мирнинского района Республики Саха (Якутия),</w:t>
      </w:r>
    </w:p>
    <w:p w:rsidR="00B24F65" w:rsidRPr="005278C1" w:rsidRDefault="00B24F65" w:rsidP="005278C1">
      <w:pPr>
        <w:pStyle w:val="a6"/>
        <w:jc w:val="both"/>
        <w:rPr>
          <w:rFonts w:ascii="Times New Roman" w:eastAsia="Times New Roman" w:hAnsi="Times New Roman" w:cs="Times New Roman"/>
          <w:bCs/>
          <w:sz w:val="16"/>
          <w:szCs w:val="16"/>
        </w:rPr>
      </w:pPr>
    </w:p>
    <w:p w:rsidR="00B24F65" w:rsidRPr="005278C1" w:rsidRDefault="00B24F65" w:rsidP="005278C1">
      <w:pPr>
        <w:pStyle w:val="a6"/>
        <w:ind w:firstLine="709"/>
        <w:jc w:val="both"/>
        <w:rPr>
          <w:rFonts w:ascii="Times New Roman" w:eastAsia="Times New Roman" w:hAnsi="Times New Roman" w:cs="Times New Roman"/>
          <w:bCs/>
          <w:sz w:val="16"/>
          <w:szCs w:val="16"/>
        </w:rPr>
      </w:pPr>
      <w:r w:rsidRPr="005278C1">
        <w:rPr>
          <w:rFonts w:ascii="Times New Roman" w:eastAsia="Times New Roman" w:hAnsi="Times New Roman" w:cs="Times New Roman"/>
          <w:bCs/>
          <w:sz w:val="16"/>
          <w:szCs w:val="16"/>
        </w:rPr>
        <w:t>ПОСТАНОВЛЯЮ:</w:t>
      </w:r>
    </w:p>
    <w:p w:rsidR="00B24F65" w:rsidRPr="005278C1" w:rsidRDefault="00B24F65" w:rsidP="005278C1">
      <w:pPr>
        <w:pStyle w:val="a6"/>
        <w:jc w:val="both"/>
        <w:rPr>
          <w:rFonts w:ascii="Times New Roman" w:eastAsia="Times New Roman" w:hAnsi="Times New Roman" w:cs="Times New Roman"/>
          <w:bCs/>
          <w:sz w:val="16"/>
          <w:szCs w:val="16"/>
        </w:rPr>
      </w:pPr>
    </w:p>
    <w:p w:rsidR="00B24F65" w:rsidRPr="005278C1" w:rsidRDefault="00B24F65" w:rsidP="005278C1">
      <w:pPr>
        <w:pStyle w:val="a6"/>
        <w:ind w:firstLine="709"/>
        <w:jc w:val="both"/>
        <w:rPr>
          <w:rFonts w:ascii="Times New Roman" w:eastAsia="Times New Roman" w:hAnsi="Times New Roman" w:cs="Times New Roman"/>
          <w:bCs/>
          <w:sz w:val="16"/>
          <w:szCs w:val="16"/>
        </w:rPr>
      </w:pPr>
      <w:r w:rsidRPr="005278C1">
        <w:rPr>
          <w:rFonts w:ascii="Times New Roman" w:hAnsi="Times New Roman" w:cs="Times New Roman"/>
          <w:bCs/>
          <w:sz w:val="16"/>
          <w:szCs w:val="16"/>
        </w:rPr>
        <w:t>1.</w:t>
      </w:r>
      <w:r w:rsidRPr="005278C1">
        <w:rPr>
          <w:rFonts w:ascii="Times New Roman" w:hAnsi="Times New Roman" w:cs="Times New Roman"/>
          <w:bCs/>
          <w:sz w:val="16"/>
          <w:szCs w:val="16"/>
        </w:rPr>
        <w:tab/>
      </w:r>
      <w:proofErr w:type="gramStart"/>
      <w:r w:rsidRPr="005278C1">
        <w:rPr>
          <w:rFonts w:ascii="Times New Roman" w:eastAsia="Times New Roman" w:hAnsi="Times New Roman" w:cs="Times New Roman"/>
          <w:bCs/>
          <w:sz w:val="16"/>
          <w:szCs w:val="16"/>
        </w:rPr>
        <w:t>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установить днем начала отопительного сезона для объектов жилого фонда и прочих объектов 03 сентября 2018 г.</w:t>
      </w:r>
      <w:proofErr w:type="gramEnd"/>
    </w:p>
    <w:p w:rsidR="00B24F65" w:rsidRPr="005278C1" w:rsidRDefault="00B24F65" w:rsidP="005278C1">
      <w:pPr>
        <w:pStyle w:val="a6"/>
        <w:ind w:firstLine="709"/>
        <w:jc w:val="both"/>
        <w:rPr>
          <w:rStyle w:val="115pt0"/>
          <w:rFonts w:ascii="Times New Roman" w:eastAsia="Times New Roman" w:hAnsi="Times New Roman" w:cs="Times New Roman"/>
          <w:color w:val="000000"/>
          <w:sz w:val="16"/>
          <w:szCs w:val="16"/>
        </w:rPr>
      </w:pPr>
      <w:r w:rsidRPr="005278C1">
        <w:rPr>
          <w:sz w:val="16"/>
          <w:szCs w:val="16"/>
        </w:rPr>
        <w:t>2.</w:t>
      </w:r>
      <w:r w:rsidRPr="005278C1">
        <w:rPr>
          <w:sz w:val="16"/>
          <w:szCs w:val="16"/>
        </w:rPr>
        <w:tab/>
      </w:r>
      <w:r w:rsidRPr="005278C1">
        <w:rPr>
          <w:rFonts w:ascii="Times New Roman" w:eastAsia="Times New Roman" w:hAnsi="Times New Roman" w:cs="Times New Roman"/>
          <w:sz w:val="16"/>
          <w:szCs w:val="16"/>
        </w:rPr>
        <w:t>Опубликовать настоящее постановление в порядке, установленном Уставом МО «Город Удачный».</w:t>
      </w:r>
      <w:r w:rsidRPr="005278C1">
        <w:rPr>
          <w:rStyle w:val="115pt0"/>
          <w:rFonts w:ascii="Times New Roman" w:eastAsia="Times New Roman" w:hAnsi="Times New Roman" w:cs="Times New Roman"/>
          <w:sz w:val="16"/>
          <w:szCs w:val="16"/>
        </w:rPr>
        <w:t xml:space="preserve">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энергетическому хозяйству города И.Н. Киселева.</w:t>
      </w:r>
    </w:p>
    <w:p w:rsidR="00B24F65" w:rsidRPr="005278C1" w:rsidRDefault="00B24F65" w:rsidP="005278C1">
      <w:pPr>
        <w:pStyle w:val="a6"/>
        <w:ind w:firstLine="709"/>
        <w:jc w:val="both"/>
        <w:rPr>
          <w:rFonts w:ascii="Times New Roman" w:eastAsia="Times New Roman" w:hAnsi="Times New Roman" w:cs="Times New Roman"/>
          <w:sz w:val="16"/>
          <w:szCs w:val="16"/>
        </w:rPr>
      </w:pPr>
      <w:r w:rsidRPr="005278C1">
        <w:rPr>
          <w:sz w:val="16"/>
          <w:szCs w:val="16"/>
        </w:rPr>
        <w:t>3.</w:t>
      </w:r>
      <w:r w:rsidRPr="005278C1">
        <w:rPr>
          <w:sz w:val="16"/>
          <w:szCs w:val="16"/>
        </w:rPr>
        <w:tab/>
      </w:r>
      <w:r w:rsidRPr="005278C1">
        <w:rPr>
          <w:rFonts w:ascii="Times New Roman" w:eastAsia="Times New Roman" w:hAnsi="Times New Roman" w:cs="Times New Roman"/>
          <w:sz w:val="16"/>
          <w:szCs w:val="16"/>
        </w:rPr>
        <w:t>Постановление вступает в силу со дня его официального опубликования (обнародования).</w:t>
      </w:r>
    </w:p>
    <w:p w:rsidR="00B24F65" w:rsidRPr="005278C1" w:rsidRDefault="00B24F65" w:rsidP="005278C1">
      <w:pPr>
        <w:pStyle w:val="a6"/>
        <w:ind w:firstLine="709"/>
        <w:jc w:val="both"/>
        <w:rPr>
          <w:rFonts w:ascii="Times New Roman" w:eastAsia="Times New Roman" w:hAnsi="Times New Roman" w:cs="Times New Roman"/>
          <w:sz w:val="16"/>
          <w:szCs w:val="16"/>
        </w:rPr>
      </w:pPr>
      <w:r w:rsidRPr="005278C1">
        <w:rPr>
          <w:sz w:val="16"/>
          <w:szCs w:val="16"/>
        </w:rPr>
        <w:t>4.</w:t>
      </w:r>
      <w:r w:rsidRPr="005278C1">
        <w:rPr>
          <w:sz w:val="16"/>
          <w:szCs w:val="16"/>
        </w:rPr>
        <w:tab/>
      </w:r>
      <w:r w:rsidRPr="005278C1">
        <w:rPr>
          <w:rFonts w:ascii="Times New Roman" w:eastAsia="Times New Roman" w:hAnsi="Times New Roman" w:cs="Times New Roman"/>
          <w:sz w:val="16"/>
          <w:szCs w:val="16"/>
        </w:rPr>
        <w:t xml:space="preserve">Контроль исполнения настоящего постановления возложить на заместителя главы администрации по городскому хозяйству О.Н. </w:t>
      </w:r>
      <w:proofErr w:type="spellStart"/>
      <w:r w:rsidRPr="005278C1">
        <w:rPr>
          <w:rFonts w:ascii="Times New Roman" w:eastAsia="Times New Roman" w:hAnsi="Times New Roman" w:cs="Times New Roman"/>
          <w:sz w:val="16"/>
          <w:szCs w:val="16"/>
        </w:rPr>
        <w:t>Балкарову</w:t>
      </w:r>
      <w:proofErr w:type="spellEnd"/>
      <w:r w:rsidRPr="005278C1">
        <w:rPr>
          <w:rFonts w:ascii="Times New Roman" w:eastAsia="Times New Roman" w:hAnsi="Times New Roman" w:cs="Times New Roman"/>
          <w:sz w:val="16"/>
          <w:szCs w:val="16"/>
        </w:rPr>
        <w:t>.</w:t>
      </w:r>
    </w:p>
    <w:p w:rsidR="00B24F65" w:rsidRPr="005278C1" w:rsidRDefault="00B24F65" w:rsidP="005278C1">
      <w:pPr>
        <w:pStyle w:val="a6"/>
        <w:jc w:val="both"/>
        <w:rPr>
          <w:rFonts w:ascii="Times New Roman" w:eastAsia="Calibri" w:hAnsi="Times New Roman" w:cs="Times New Roman"/>
          <w:sz w:val="16"/>
          <w:szCs w:val="16"/>
        </w:rPr>
      </w:pPr>
    </w:p>
    <w:p w:rsidR="00B24F65" w:rsidRPr="005278C1" w:rsidRDefault="00B24F65" w:rsidP="005278C1">
      <w:pPr>
        <w:pStyle w:val="a6"/>
        <w:jc w:val="both"/>
        <w:rPr>
          <w:rFonts w:ascii="Times New Roman" w:eastAsia="Calibri" w:hAnsi="Times New Roman" w:cs="Times New Roman"/>
          <w:b/>
          <w:sz w:val="16"/>
          <w:szCs w:val="16"/>
        </w:rPr>
      </w:pPr>
      <w:r w:rsidRPr="005278C1">
        <w:rPr>
          <w:rFonts w:ascii="Times New Roman" w:eastAsia="Calibri" w:hAnsi="Times New Roman" w:cs="Times New Roman"/>
          <w:b/>
          <w:sz w:val="16"/>
          <w:szCs w:val="16"/>
        </w:rPr>
        <w:t>Глава города</w:t>
      </w:r>
      <w:r w:rsidRPr="005278C1">
        <w:rPr>
          <w:rFonts w:eastAsia="Calibri"/>
          <w:b/>
          <w:sz w:val="16"/>
          <w:szCs w:val="16"/>
        </w:rPr>
        <w:tab/>
      </w:r>
      <w:r w:rsidRPr="005278C1">
        <w:rPr>
          <w:rFonts w:eastAsia="Calibri"/>
          <w:b/>
          <w:sz w:val="16"/>
          <w:szCs w:val="16"/>
        </w:rPr>
        <w:tab/>
      </w:r>
      <w:r w:rsidRPr="005278C1">
        <w:rPr>
          <w:rFonts w:eastAsia="Calibri"/>
          <w:b/>
          <w:sz w:val="16"/>
          <w:szCs w:val="16"/>
        </w:rPr>
        <w:tab/>
      </w:r>
      <w:r w:rsidRPr="005278C1">
        <w:rPr>
          <w:rFonts w:ascii="Times New Roman" w:eastAsia="Calibri" w:hAnsi="Times New Roman" w:cs="Times New Roman"/>
          <w:b/>
          <w:sz w:val="16"/>
          <w:szCs w:val="16"/>
        </w:rPr>
        <w:t>А.В. Приходько</w:t>
      </w:r>
    </w:p>
    <w:p w:rsidR="00B24F65" w:rsidRPr="005278C1" w:rsidRDefault="00B24F65" w:rsidP="005278C1">
      <w:pPr>
        <w:pStyle w:val="a6"/>
        <w:jc w:val="both"/>
        <w:rPr>
          <w:rFonts w:cstheme="minorHAnsi"/>
          <w:sz w:val="16"/>
          <w:szCs w:val="16"/>
        </w:rPr>
      </w:pPr>
    </w:p>
    <w:p w:rsidR="00B24F65" w:rsidRPr="005278C1" w:rsidRDefault="00B24F65" w:rsidP="005278C1">
      <w:pPr>
        <w:pStyle w:val="a6"/>
        <w:jc w:val="both"/>
        <w:rPr>
          <w:rFonts w:cstheme="minorHAnsi"/>
          <w:sz w:val="16"/>
          <w:szCs w:val="16"/>
        </w:rPr>
      </w:pPr>
    </w:p>
    <w:p w:rsidR="00B24F65" w:rsidRPr="005278C1" w:rsidRDefault="00B24F65" w:rsidP="005278C1">
      <w:pPr>
        <w:pStyle w:val="a6"/>
        <w:jc w:val="center"/>
        <w:rPr>
          <w:b/>
          <w:sz w:val="16"/>
          <w:szCs w:val="16"/>
        </w:rPr>
      </w:pPr>
      <w:r w:rsidRPr="005278C1">
        <w:rPr>
          <w:b/>
          <w:sz w:val="16"/>
          <w:szCs w:val="16"/>
        </w:rPr>
        <w:t>ПОСТАНОВЛЕНИЕ</w:t>
      </w:r>
    </w:p>
    <w:p w:rsidR="00B24F65" w:rsidRPr="005278C1" w:rsidRDefault="00B24F65" w:rsidP="005278C1">
      <w:pPr>
        <w:pStyle w:val="a6"/>
        <w:jc w:val="center"/>
        <w:rPr>
          <w:b/>
          <w:sz w:val="16"/>
          <w:szCs w:val="16"/>
        </w:rPr>
      </w:pPr>
    </w:p>
    <w:p w:rsidR="00B24F65" w:rsidRPr="005278C1" w:rsidRDefault="00B24F65" w:rsidP="005278C1">
      <w:pPr>
        <w:pStyle w:val="a6"/>
        <w:rPr>
          <w:b/>
          <w:sz w:val="16"/>
          <w:szCs w:val="16"/>
        </w:rPr>
      </w:pPr>
      <w:r w:rsidRPr="005278C1">
        <w:rPr>
          <w:b/>
          <w:sz w:val="16"/>
          <w:szCs w:val="16"/>
        </w:rPr>
        <w:t>31.08.2018г.</w:t>
      </w:r>
      <w:r w:rsidRPr="005278C1">
        <w:rPr>
          <w:b/>
          <w:sz w:val="16"/>
          <w:szCs w:val="16"/>
        </w:rPr>
        <w:tab/>
      </w:r>
      <w:r w:rsidRPr="005278C1">
        <w:rPr>
          <w:b/>
          <w:sz w:val="16"/>
          <w:szCs w:val="16"/>
        </w:rPr>
        <w:tab/>
      </w:r>
      <w:r w:rsidRPr="005278C1">
        <w:rPr>
          <w:b/>
          <w:sz w:val="16"/>
          <w:szCs w:val="16"/>
        </w:rPr>
        <w:tab/>
      </w:r>
      <w:r w:rsidRPr="005278C1">
        <w:rPr>
          <w:b/>
          <w:sz w:val="16"/>
          <w:szCs w:val="16"/>
        </w:rPr>
        <w:tab/>
        <w:t>№406</w:t>
      </w:r>
    </w:p>
    <w:p w:rsidR="00B24F65" w:rsidRPr="005278C1" w:rsidRDefault="00B24F65" w:rsidP="005278C1">
      <w:pPr>
        <w:pStyle w:val="a6"/>
        <w:jc w:val="center"/>
        <w:rPr>
          <w:b/>
          <w:sz w:val="16"/>
          <w:szCs w:val="16"/>
        </w:rPr>
      </w:pPr>
    </w:p>
    <w:p w:rsidR="00B24F65" w:rsidRPr="005278C1" w:rsidRDefault="00B24F65" w:rsidP="005278C1">
      <w:pPr>
        <w:pStyle w:val="a6"/>
        <w:jc w:val="center"/>
        <w:rPr>
          <w:b/>
          <w:sz w:val="16"/>
          <w:szCs w:val="16"/>
        </w:rPr>
      </w:pPr>
      <w:r w:rsidRPr="005278C1">
        <w:rPr>
          <w:b/>
          <w:sz w:val="16"/>
          <w:szCs w:val="16"/>
        </w:rPr>
        <w:t>Об отмене постановления  от 18.06.2018</w:t>
      </w:r>
    </w:p>
    <w:p w:rsidR="00B24F65" w:rsidRPr="005278C1" w:rsidRDefault="00B24F65" w:rsidP="005278C1">
      <w:pPr>
        <w:pStyle w:val="a6"/>
        <w:jc w:val="center"/>
        <w:rPr>
          <w:b/>
          <w:sz w:val="16"/>
          <w:szCs w:val="16"/>
        </w:rPr>
      </w:pPr>
      <w:r w:rsidRPr="005278C1">
        <w:rPr>
          <w:b/>
          <w:sz w:val="16"/>
          <w:szCs w:val="16"/>
        </w:rPr>
        <w:t>№ 286 «О внесении изменений</w:t>
      </w:r>
    </w:p>
    <w:p w:rsidR="00B24F65" w:rsidRPr="005278C1" w:rsidRDefault="00B24F65" w:rsidP="005278C1">
      <w:pPr>
        <w:pStyle w:val="a6"/>
        <w:jc w:val="center"/>
        <w:rPr>
          <w:b/>
          <w:sz w:val="16"/>
          <w:szCs w:val="16"/>
        </w:rPr>
      </w:pPr>
      <w:r w:rsidRPr="005278C1">
        <w:rPr>
          <w:b/>
          <w:sz w:val="16"/>
          <w:szCs w:val="16"/>
        </w:rPr>
        <w:t>в постановление от 22.09.2016 №311</w:t>
      </w:r>
    </w:p>
    <w:p w:rsidR="00B24F65" w:rsidRPr="005278C1" w:rsidRDefault="00B24F65" w:rsidP="005278C1">
      <w:pPr>
        <w:pStyle w:val="a6"/>
        <w:jc w:val="center"/>
        <w:rPr>
          <w:b/>
          <w:sz w:val="16"/>
          <w:szCs w:val="16"/>
        </w:rPr>
      </w:pPr>
      <w:r w:rsidRPr="005278C1">
        <w:rPr>
          <w:b/>
          <w:sz w:val="16"/>
          <w:szCs w:val="16"/>
        </w:rPr>
        <w:t xml:space="preserve">«Об утверждении </w:t>
      </w:r>
      <w:proofErr w:type="gramStart"/>
      <w:r w:rsidRPr="005278C1">
        <w:rPr>
          <w:b/>
          <w:sz w:val="16"/>
          <w:szCs w:val="16"/>
        </w:rPr>
        <w:t>муниципальной</w:t>
      </w:r>
      <w:proofErr w:type="gramEnd"/>
    </w:p>
    <w:p w:rsidR="00B24F65" w:rsidRPr="005278C1" w:rsidRDefault="00B24F65" w:rsidP="005278C1">
      <w:pPr>
        <w:pStyle w:val="a6"/>
        <w:jc w:val="center"/>
        <w:rPr>
          <w:b/>
          <w:sz w:val="16"/>
          <w:szCs w:val="16"/>
        </w:rPr>
      </w:pPr>
      <w:r w:rsidRPr="005278C1">
        <w:rPr>
          <w:b/>
          <w:sz w:val="16"/>
          <w:szCs w:val="16"/>
        </w:rPr>
        <w:t>целевой программы «МО «Город Удачный»</w:t>
      </w:r>
    </w:p>
    <w:p w:rsidR="00B24F65" w:rsidRPr="005278C1" w:rsidRDefault="00B24F65" w:rsidP="005278C1">
      <w:pPr>
        <w:pStyle w:val="a6"/>
        <w:jc w:val="center"/>
        <w:rPr>
          <w:b/>
          <w:sz w:val="16"/>
          <w:szCs w:val="16"/>
        </w:rPr>
      </w:pPr>
      <w:r w:rsidRPr="005278C1">
        <w:rPr>
          <w:b/>
          <w:sz w:val="16"/>
          <w:szCs w:val="16"/>
        </w:rPr>
        <w:t xml:space="preserve">Обеспечение населения города </w:t>
      </w:r>
      <w:proofErr w:type="gramStart"/>
      <w:r w:rsidRPr="005278C1">
        <w:rPr>
          <w:b/>
          <w:sz w:val="16"/>
          <w:szCs w:val="16"/>
        </w:rPr>
        <w:t>качественным</w:t>
      </w:r>
      <w:proofErr w:type="gramEnd"/>
    </w:p>
    <w:p w:rsidR="00B24F65" w:rsidRPr="005278C1" w:rsidRDefault="00B24F65" w:rsidP="005278C1">
      <w:pPr>
        <w:pStyle w:val="a6"/>
        <w:jc w:val="center"/>
        <w:rPr>
          <w:b/>
          <w:sz w:val="16"/>
          <w:szCs w:val="16"/>
        </w:rPr>
      </w:pPr>
      <w:r w:rsidRPr="005278C1">
        <w:rPr>
          <w:b/>
          <w:sz w:val="16"/>
          <w:szCs w:val="16"/>
        </w:rPr>
        <w:t>жильем на 2017-2019 годы»</w:t>
      </w:r>
    </w:p>
    <w:p w:rsidR="00B24F65" w:rsidRPr="005278C1" w:rsidRDefault="00B24F65" w:rsidP="005278C1">
      <w:pPr>
        <w:pStyle w:val="a6"/>
        <w:jc w:val="both"/>
        <w:rPr>
          <w:i/>
          <w:sz w:val="16"/>
          <w:szCs w:val="16"/>
        </w:rPr>
      </w:pPr>
    </w:p>
    <w:p w:rsidR="00B24F65" w:rsidRPr="005278C1" w:rsidRDefault="00B24F65" w:rsidP="005278C1">
      <w:pPr>
        <w:pStyle w:val="a6"/>
        <w:ind w:firstLine="709"/>
        <w:jc w:val="both"/>
        <w:rPr>
          <w:sz w:val="16"/>
          <w:szCs w:val="16"/>
        </w:rPr>
      </w:pPr>
      <w:r w:rsidRPr="005278C1">
        <w:rPr>
          <w:sz w:val="16"/>
          <w:szCs w:val="16"/>
        </w:rPr>
        <w:t xml:space="preserve">На основании  протеста прокуратуры города Удачный от 23.07.2018 г. № 7-03-2018/822 </w:t>
      </w:r>
    </w:p>
    <w:p w:rsidR="00B24F65" w:rsidRPr="005278C1" w:rsidRDefault="00B24F65" w:rsidP="005278C1">
      <w:pPr>
        <w:pStyle w:val="a6"/>
        <w:jc w:val="both"/>
        <w:rPr>
          <w:sz w:val="16"/>
          <w:szCs w:val="16"/>
        </w:rPr>
      </w:pPr>
    </w:p>
    <w:p w:rsidR="00B24F65" w:rsidRPr="005278C1" w:rsidRDefault="00B24F65" w:rsidP="005278C1">
      <w:pPr>
        <w:pStyle w:val="a6"/>
        <w:ind w:firstLine="709"/>
        <w:jc w:val="both"/>
        <w:rPr>
          <w:sz w:val="16"/>
          <w:szCs w:val="16"/>
        </w:rPr>
      </w:pPr>
      <w:r w:rsidRPr="005278C1">
        <w:rPr>
          <w:sz w:val="16"/>
          <w:szCs w:val="16"/>
        </w:rPr>
        <w:t>ПОСТАНОВЛЯЮ:</w:t>
      </w:r>
    </w:p>
    <w:p w:rsidR="00B24F65" w:rsidRPr="005278C1" w:rsidRDefault="00B24F65" w:rsidP="005278C1">
      <w:pPr>
        <w:pStyle w:val="a6"/>
        <w:jc w:val="both"/>
        <w:rPr>
          <w:sz w:val="16"/>
          <w:szCs w:val="16"/>
        </w:rPr>
      </w:pPr>
    </w:p>
    <w:p w:rsidR="00B24F65" w:rsidRPr="005278C1" w:rsidRDefault="00052EA2" w:rsidP="005278C1">
      <w:pPr>
        <w:pStyle w:val="a6"/>
        <w:ind w:firstLine="709"/>
        <w:jc w:val="both"/>
        <w:rPr>
          <w:sz w:val="16"/>
          <w:szCs w:val="16"/>
        </w:rPr>
      </w:pPr>
      <w:r w:rsidRPr="005278C1">
        <w:rPr>
          <w:sz w:val="16"/>
          <w:szCs w:val="16"/>
        </w:rPr>
        <w:t>1.</w:t>
      </w:r>
      <w:r w:rsidRPr="005278C1">
        <w:rPr>
          <w:sz w:val="16"/>
          <w:szCs w:val="16"/>
        </w:rPr>
        <w:tab/>
      </w:r>
      <w:r w:rsidR="00B24F65" w:rsidRPr="005278C1">
        <w:rPr>
          <w:sz w:val="16"/>
          <w:szCs w:val="16"/>
        </w:rPr>
        <w:t>Отменить постановление от 18.06.2018 № 286  «О внесении изменений в постановление от 22.09.2016 №311 «Об утверждении муниципальной целевой программы «МО «Город Удачный» Обеспечение населения города качественным  жильем на 2017-2019 годы».</w:t>
      </w:r>
    </w:p>
    <w:p w:rsidR="00B24F65" w:rsidRPr="005278C1" w:rsidRDefault="00052EA2" w:rsidP="005278C1">
      <w:pPr>
        <w:pStyle w:val="a6"/>
        <w:ind w:firstLine="709"/>
        <w:jc w:val="both"/>
        <w:rPr>
          <w:sz w:val="16"/>
          <w:szCs w:val="16"/>
        </w:rPr>
      </w:pPr>
      <w:r w:rsidRPr="005278C1">
        <w:rPr>
          <w:sz w:val="16"/>
          <w:szCs w:val="16"/>
        </w:rPr>
        <w:t>2.</w:t>
      </w:r>
      <w:r w:rsidRPr="005278C1">
        <w:rPr>
          <w:sz w:val="16"/>
          <w:szCs w:val="16"/>
        </w:rPr>
        <w:tab/>
      </w:r>
      <w:r w:rsidR="00B24F65" w:rsidRPr="005278C1">
        <w:rPr>
          <w:sz w:val="16"/>
          <w:szCs w:val="16"/>
        </w:rPr>
        <w:t>Настоящее постановление  подлежит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жилищно-коммунального хозяйства  (</w:t>
      </w:r>
      <w:proofErr w:type="spellStart"/>
      <w:r w:rsidR="00B24F65" w:rsidRPr="005278C1">
        <w:rPr>
          <w:sz w:val="16"/>
          <w:szCs w:val="16"/>
        </w:rPr>
        <w:t>Логунова</w:t>
      </w:r>
      <w:proofErr w:type="spellEnd"/>
      <w:r w:rsidR="00B24F65" w:rsidRPr="005278C1">
        <w:rPr>
          <w:sz w:val="16"/>
          <w:szCs w:val="16"/>
        </w:rPr>
        <w:t xml:space="preserve"> Е.В.).</w:t>
      </w:r>
    </w:p>
    <w:p w:rsidR="00B24F65" w:rsidRPr="005278C1" w:rsidRDefault="00052EA2" w:rsidP="005278C1">
      <w:pPr>
        <w:pStyle w:val="a6"/>
        <w:ind w:firstLine="709"/>
        <w:jc w:val="both"/>
        <w:rPr>
          <w:sz w:val="16"/>
          <w:szCs w:val="16"/>
        </w:rPr>
      </w:pPr>
      <w:r w:rsidRPr="005278C1">
        <w:rPr>
          <w:sz w:val="16"/>
          <w:szCs w:val="16"/>
        </w:rPr>
        <w:t>3.</w:t>
      </w:r>
      <w:r w:rsidRPr="005278C1">
        <w:rPr>
          <w:sz w:val="16"/>
          <w:szCs w:val="16"/>
        </w:rPr>
        <w:tab/>
      </w:r>
      <w:r w:rsidR="00B24F65" w:rsidRPr="005278C1">
        <w:rPr>
          <w:sz w:val="16"/>
          <w:szCs w:val="16"/>
        </w:rPr>
        <w:t xml:space="preserve">Постановление вступает в силу со дня опубликования.   </w:t>
      </w:r>
    </w:p>
    <w:p w:rsidR="00B24F65" w:rsidRPr="005278C1" w:rsidRDefault="00052EA2" w:rsidP="005278C1">
      <w:pPr>
        <w:pStyle w:val="a6"/>
        <w:ind w:firstLine="709"/>
        <w:jc w:val="both"/>
        <w:rPr>
          <w:sz w:val="16"/>
          <w:szCs w:val="16"/>
        </w:rPr>
      </w:pPr>
      <w:r w:rsidRPr="005278C1">
        <w:rPr>
          <w:sz w:val="16"/>
          <w:szCs w:val="16"/>
        </w:rPr>
        <w:t>4.</w:t>
      </w:r>
      <w:r w:rsidRPr="005278C1">
        <w:rPr>
          <w:sz w:val="16"/>
          <w:szCs w:val="16"/>
        </w:rPr>
        <w:tab/>
      </w:r>
      <w:r w:rsidR="00B24F65" w:rsidRPr="005278C1">
        <w:rPr>
          <w:sz w:val="16"/>
          <w:szCs w:val="16"/>
        </w:rPr>
        <w:t xml:space="preserve">Контроль исполнения настоящего постановления возложить на заместителя главы администрации по городскому хозяйству (О.Н. Балкарова). </w:t>
      </w:r>
    </w:p>
    <w:p w:rsidR="00B24F65" w:rsidRPr="005278C1" w:rsidRDefault="00B24F65" w:rsidP="005278C1">
      <w:pPr>
        <w:pStyle w:val="a6"/>
        <w:jc w:val="both"/>
        <w:rPr>
          <w:sz w:val="16"/>
          <w:szCs w:val="16"/>
        </w:rPr>
      </w:pPr>
    </w:p>
    <w:p w:rsidR="00B24F65" w:rsidRPr="005278C1" w:rsidRDefault="00B24F65" w:rsidP="005278C1">
      <w:pPr>
        <w:pStyle w:val="a6"/>
        <w:jc w:val="both"/>
        <w:rPr>
          <w:b/>
          <w:sz w:val="16"/>
          <w:szCs w:val="16"/>
        </w:rPr>
      </w:pPr>
      <w:r w:rsidRPr="005278C1">
        <w:rPr>
          <w:b/>
          <w:sz w:val="16"/>
          <w:szCs w:val="16"/>
        </w:rPr>
        <w:t>Глава  города</w:t>
      </w:r>
      <w:r w:rsidRPr="005278C1">
        <w:rPr>
          <w:b/>
          <w:sz w:val="16"/>
          <w:szCs w:val="16"/>
        </w:rPr>
        <w:tab/>
      </w:r>
      <w:r w:rsidRPr="005278C1">
        <w:rPr>
          <w:b/>
          <w:sz w:val="16"/>
          <w:szCs w:val="16"/>
        </w:rPr>
        <w:tab/>
      </w:r>
      <w:r w:rsidRPr="005278C1">
        <w:rPr>
          <w:b/>
          <w:sz w:val="16"/>
          <w:szCs w:val="16"/>
        </w:rPr>
        <w:tab/>
        <w:t>А.В. Пр</w:t>
      </w:r>
      <w:r w:rsidR="00052EA2" w:rsidRPr="005278C1">
        <w:rPr>
          <w:b/>
          <w:sz w:val="16"/>
          <w:szCs w:val="16"/>
        </w:rPr>
        <w:t>иходько</w:t>
      </w:r>
    </w:p>
    <w:p w:rsidR="00B24F65" w:rsidRPr="005278C1" w:rsidRDefault="00B24F65" w:rsidP="005278C1">
      <w:pPr>
        <w:pStyle w:val="a6"/>
        <w:jc w:val="both"/>
        <w:rPr>
          <w:rFonts w:cstheme="minorHAnsi"/>
          <w:sz w:val="16"/>
          <w:szCs w:val="16"/>
        </w:rPr>
      </w:pPr>
    </w:p>
    <w:p w:rsidR="005278C1" w:rsidRPr="005278C1" w:rsidRDefault="005278C1" w:rsidP="005278C1">
      <w:pPr>
        <w:pStyle w:val="a6"/>
        <w:jc w:val="both"/>
        <w:rPr>
          <w:rFonts w:cstheme="minorHAnsi"/>
          <w:sz w:val="16"/>
          <w:szCs w:val="16"/>
        </w:rPr>
        <w:sectPr w:rsidR="005278C1" w:rsidRPr="005278C1" w:rsidSect="005278C1">
          <w:type w:val="continuous"/>
          <w:pgSz w:w="11906" w:h="16838"/>
          <w:pgMar w:top="-284" w:right="566" w:bottom="567" w:left="567" w:header="284" w:footer="438" w:gutter="0"/>
          <w:cols w:num="2" w:space="708"/>
          <w:docGrid w:linePitch="360"/>
        </w:sectPr>
      </w:pPr>
    </w:p>
    <w:p w:rsidR="005278C1" w:rsidRPr="005278C1" w:rsidRDefault="005278C1" w:rsidP="005278C1">
      <w:pPr>
        <w:pStyle w:val="a6"/>
        <w:jc w:val="both"/>
        <w:rPr>
          <w:rFonts w:cstheme="minorHAnsi"/>
          <w:sz w:val="16"/>
          <w:szCs w:val="16"/>
        </w:rPr>
      </w:pPr>
    </w:p>
    <w:p w:rsidR="005278C1" w:rsidRPr="005278C1" w:rsidRDefault="005278C1" w:rsidP="005278C1">
      <w:pPr>
        <w:pStyle w:val="a6"/>
        <w:jc w:val="center"/>
        <w:rPr>
          <w:b/>
          <w:sz w:val="16"/>
          <w:szCs w:val="16"/>
        </w:rPr>
      </w:pPr>
      <w:r w:rsidRPr="005278C1">
        <w:rPr>
          <w:b/>
          <w:sz w:val="16"/>
          <w:szCs w:val="16"/>
        </w:rPr>
        <w:t>АУКЦИОННАЯ  ДОКУМЕНТАЦИЯ</w:t>
      </w:r>
    </w:p>
    <w:p w:rsidR="005278C1" w:rsidRPr="005278C1" w:rsidRDefault="005278C1" w:rsidP="005278C1">
      <w:pPr>
        <w:pStyle w:val="a6"/>
        <w:jc w:val="center"/>
        <w:rPr>
          <w:b/>
          <w:sz w:val="16"/>
          <w:szCs w:val="16"/>
        </w:rPr>
      </w:pPr>
      <w:r w:rsidRPr="005278C1">
        <w:rPr>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5278C1" w:rsidRPr="005278C1" w:rsidRDefault="005278C1" w:rsidP="005278C1">
      <w:pPr>
        <w:pStyle w:val="a6"/>
        <w:jc w:val="both"/>
        <w:rPr>
          <w:b/>
          <w:sz w:val="16"/>
          <w:szCs w:val="16"/>
        </w:rPr>
      </w:pPr>
    </w:p>
    <w:p w:rsidR="005278C1" w:rsidRPr="005278C1" w:rsidRDefault="005278C1" w:rsidP="005278C1">
      <w:pPr>
        <w:pStyle w:val="a6"/>
        <w:ind w:firstLine="709"/>
        <w:jc w:val="both"/>
        <w:rPr>
          <w:b/>
          <w:sz w:val="16"/>
          <w:szCs w:val="16"/>
        </w:rPr>
      </w:pPr>
      <w:r w:rsidRPr="005278C1">
        <w:rPr>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w:t>
      </w:r>
      <w:r w:rsidRPr="005278C1">
        <w:rPr>
          <w:sz w:val="16"/>
          <w:szCs w:val="16"/>
        </w:rPr>
        <w:t>н</w:t>
      </w:r>
      <w:r w:rsidRPr="005278C1">
        <w:rPr>
          <w:sz w:val="16"/>
          <w:szCs w:val="16"/>
        </w:rPr>
        <w:t>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5278C1" w:rsidRPr="005278C1" w:rsidRDefault="005278C1" w:rsidP="005278C1">
      <w:pPr>
        <w:pStyle w:val="a6"/>
        <w:ind w:firstLine="709"/>
        <w:jc w:val="both"/>
        <w:rPr>
          <w:sz w:val="16"/>
          <w:szCs w:val="16"/>
        </w:rPr>
      </w:pPr>
      <w:proofErr w:type="gramStart"/>
      <w:r w:rsidRPr="005278C1">
        <w:rPr>
          <w:sz w:val="16"/>
          <w:szCs w:val="16"/>
        </w:rPr>
        <w:t>Настоящая аукционная документация разработана в соответствии с Гражданским кодексом Российской Федерации, Федерал</w:t>
      </w:r>
      <w:r w:rsidRPr="005278C1">
        <w:rPr>
          <w:sz w:val="16"/>
          <w:szCs w:val="16"/>
        </w:rPr>
        <w:t>ь</w:t>
      </w:r>
      <w:r w:rsidRPr="005278C1">
        <w:rPr>
          <w:sz w:val="16"/>
          <w:szCs w:val="16"/>
        </w:rPr>
        <w:t>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5278C1">
        <w:rPr>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w:t>
      </w:r>
      <w:r w:rsidRPr="005278C1">
        <w:rPr>
          <w:sz w:val="16"/>
          <w:szCs w:val="16"/>
        </w:rPr>
        <w:t>д</w:t>
      </w:r>
      <w:r w:rsidRPr="005278C1">
        <w:rPr>
          <w:sz w:val="16"/>
          <w:szCs w:val="16"/>
        </w:rPr>
        <w:t>ка проведения аукциона».</w:t>
      </w:r>
    </w:p>
    <w:p w:rsidR="005278C1" w:rsidRPr="005278C1" w:rsidRDefault="005278C1" w:rsidP="005278C1">
      <w:pPr>
        <w:pStyle w:val="a6"/>
        <w:ind w:firstLine="709"/>
        <w:jc w:val="both"/>
        <w:rPr>
          <w:sz w:val="16"/>
          <w:szCs w:val="16"/>
        </w:rPr>
      </w:pPr>
      <w:r w:rsidRPr="005278C1">
        <w:rPr>
          <w:sz w:val="16"/>
          <w:szCs w:val="16"/>
        </w:rPr>
        <w:t>Для участия в аукционе Претенденты  должны своевременно подготовить и подать заявки на участие в аукционе.</w:t>
      </w:r>
    </w:p>
    <w:p w:rsidR="005278C1" w:rsidRPr="005278C1" w:rsidRDefault="005278C1" w:rsidP="005278C1">
      <w:pPr>
        <w:pStyle w:val="a6"/>
        <w:ind w:firstLine="709"/>
        <w:jc w:val="both"/>
        <w:rPr>
          <w:b/>
          <w:i/>
          <w:sz w:val="16"/>
          <w:szCs w:val="16"/>
        </w:rPr>
      </w:pPr>
      <w:r w:rsidRPr="005278C1">
        <w:rPr>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w:t>
      </w:r>
      <w:r w:rsidRPr="005278C1">
        <w:rPr>
          <w:sz w:val="16"/>
          <w:szCs w:val="16"/>
        </w:rPr>
        <w:t>е</w:t>
      </w:r>
      <w:r w:rsidRPr="005278C1">
        <w:rPr>
          <w:sz w:val="16"/>
          <w:szCs w:val="16"/>
        </w:rPr>
        <w:t>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5278C1" w:rsidRPr="005278C1" w:rsidRDefault="005278C1" w:rsidP="005278C1">
      <w:pPr>
        <w:pStyle w:val="a6"/>
        <w:ind w:firstLine="709"/>
        <w:jc w:val="both"/>
        <w:rPr>
          <w:sz w:val="16"/>
          <w:szCs w:val="16"/>
        </w:rPr>
      </w:pPr>
      <w:r w:rsidRPr="005278C1">
        <w:rPr>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5278C1" w:rsidRPr="005278C1" w:rsidRDefault="005278C1" w:rsidP="005278C1">
      <w:pPr>
        <w:pStyle w:val="a6"/>
        <w:ind w:firstLine="709"/>
        <w:jc w:val="both"/>
        <w:rPr>
          <w:sz w:val="16"/>
          <w:szCs w:val="16"/>
        </w:rPr>
      </w:pPr>
      <w:r w:rsidRPr="005278C1">
        <w:rPr>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5278C1" w:rsidRPr="005278C1" w:rsidRDefault="005278C1" w:rsidP="005278C1">
      <w:pPr>
        <w:pStyle w:val="a6"/>
        <w:jc w:val="both"/>
        <w:rPr>
          <w:spacing w:val="-4"/>
          <w:sz w:val="16"/>
          <w:szCs w:val="16"/>
        </w:rPr>
      </w:pPr>
      <w:r w:rsidRPr="005278C1">
        <w:rPr>
          <w:sz w:val="16"/>
          <w:szCs w:val="16"/>
        </w:rPr>
        <w:t>Претендент</w:t>
      </w:r>
      <w:r w:rsidRPr="005278C1">
        <w:rPr>
          <w:spacing w:val="-4"/>
          <w:sz w:val="16"/>
          <w:szCs w:val="16"/>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w:t>
      </w:r>
      <w:r w:rsidRPr="005278C1">
        <w:rPr>
          <w:spacing w:val="-4"/>
          <w:sz w:val="16"/>
          <w:szCs w:val="16"/>
        </w:rPr>
        <w:t>е</w:t>
      </w:r>
      <w:r w:rsidRPr="005278C1">
        <w:rPr>
          <w:spacing w:val="-4"/>
          <w:sz w:val="16"/>
          <w:szCs w:val="16"/>
        </w:rPr>
        <w:t>ния и результатов аукциона.</w:t>
      </w:r>
    </w:p>
    <w:p w:rsidR="005278C1" w:rsidRPr="005278C1" w:rsidRDefault="005278C1" w:rsidP="005278C1">
      <w:pPr>
        <w:pStyle w:val="a6"/>
        <w:jc w:val="both"/>
        <w:rPr>
          <w:b/>
          <w:sz w:val="16"/>
          <w:szCs w:val="16"/>
        </w:rPr>
      </w:pPr>
    </w:p>
    <w:p w:rsidR="005278C1" w:rsidRPr="005278C1" w:rsidRDefault="005278C1" w:rsidP="005278C1">
      <w:pPr>
        <w:pStyle w:val="a6"/>
        <w:ind w:firstLine="709"/>
        <w:jc w:val="both"/>
        <w:rPr>
          <w:sz w:val="16"/>
          <w:szCs w:val="16"/>
        </w:rPr>
      </w:pPr>
      <w:r w:rsidRPr="005278C1">
        <w:rPr>
          <w:sz w:val="16"/>
          <w:szCs w:val="16"/>
          <w:u w:val="single"/>
        </w:rPr>
        <w:t>Примечание:</w:t>
      </w:r>
      <w:r w:rsidRPr="005278C1">
        <w:rPr>
          <w:sz w:val="16"/>
          <w:szCs w:val="16"/>
        </w:rPr>
        <w:t xml:space="preserve"> </w:t>
      </w:r>
      <w:proofErr w:type="gramStart"/>
      <w:r w:rsidRPr="005278C1">
        <w:rPr>
          <w:sz w:val="16"/>
          <w:szCs w:val="16"/>
        </w:rPr>
        <w:t>все изменения, вносимые в аукционную документацию в обязательном порядке ра</w:t>
      </w:r>
      <w:r w:rsidRPr="005278C1">
        <w:rPr>
          <w:sz w:val="16"/>
          <w:szCs w:val="16"/>
        </w:rPr>
        <w:t>з</w:t>
      </w:r>
      <w:r w:rsidRPr="005278C1">
        <w:rPr>
          <w:sz w:val="16"/>
          <w:szCs w:val="16"/>
        </w:rPr>
        <w:t>мещаются</w:t>
      </w:r>
      <w:proofErr w:type="gramEnd"/>
      <w:r w:rsidRPr="005278C1">
        <w:rPr>
          <w:sz w:val="16"/>
          <w:szCs w:val="16"/>
        </w:rPr>
        <w:t xml:space="preserve"> на официальном сайте торгов: </w:t>
      </w:r>
      <w:r w:rsidRPr="005278C1">
        <w:rPr>
          <w:b/>
          <w:sz w:val="16"/>
          <w:szCs w:val="16"/>
          <w:u w:val="single"/>
          <w:lang w:val="en-US"/>
        </w:rPr>
        <w:t>www</w:t>
      </w:r>
      <w:r w:rsidRPr="005278C1">
        <w:rPr>
          <w:b/>
          <w:sz w:val="16"/>
          <w:szCs w:val="16"/>
          <w:u w:val="single"/>
        </w:rPr>
        <w:t>.</w:t>
      </w:r>
      <w:proofErr w:type="spellStart"/>
      <w:r w:rsidRPr="005278C1">
        <w:rPr>
          <w:b/>
          <w:sz w:val="16"/>
          <w:szCs w:val="16"/>
          <w:u w:val="single"/>
          <w:lang w:val="en-US"/>
        </w:rPr>
        <w:t>torgi</w:t>
      </w:r>
      <w:proofErr w:type="spellEnd"/>
      <w:r w:rsidRPr="005278C1">
        <w:rPr>
          <w:b/>
          <w:sz w:val="16"/>
          <w:szCs w:val="16"/>
          <w:u w:val="single"/>
        </w:rPr>
        <w:t>.</w:t>
      </w:r>
      <w:proofErr w:type="spellStart"/>
      <w:r w:rsidRPr="005278C1">
        <w:rPr>
          <w:b/>
          <w:sz w:val="16"/>
          <w:szCs w:val="16"/>
          <w:u w:val="single"/>
          <w:lang w:val="en-US"/>
        </w:rPr>
        <w:t>gov</w:t>
      </w:r>
      <w:proofErr w:type="spellEnd"/>
      <w:r w:rsidRPr="005278C1">
        <w:rPr>
          <w:b/>
          <w:sz w:val="16"/>
          <w:szCs w:val="16"/>
          <w:u w:val="single"/>
        </w:rPr>
        <w:t>.</w:t>
      </w:r>
      <w:proofErr w:type="spellStart"/>
      <w:r w:rsidRPr="005278C1">
        <w:rPr>
          <w:b/>
          <w:sz w:val="16"/>
          <w:szCs w:val="16"/>
          <w:u w:val="single"/>
          <w:lang w:val="en-US"/>
        </w:rPr>
        <w:t>ru</w:t>
      </w:r>
      <w:proofErr w:type="spellEnd"/>
    </w:p>
    <w:p w:rsidR="005278C1" w:rsidRPr="005278C1" w:rsidRDefault="005278C1" w:rsidP="005278C1">
      <w:pPr>
        <w:pStyle w:val="a6"/>
        <w:ind w:firstLine="709"/>
        <w:jc w:val="both"/>
        <w:rPr>
          <w:b/>
          <w:sz w:val="16"/>
          <w:szCs w:val="16"/>
        </w:rPr>
      </w:pPr>
      <w:r w:rsidRPr="005278C1">
        <w:rPr>
          <w:b/>
          <w:sz w:val="16"/>
          <w:szCs w:val="16"/>
        </w:rPr>
        <w:t>1. Аукционная документация</w:t>
      </w:r>
    </w:p>
    <w:p w:rsidR="005278C1" w:rsidRPr="005278C1" w:rsidRDefault="005278C1" w:rsidP="005278C1">
      <w:pPr>
        <w:pStyle w:val="a6"/>
        <w:ind w:firstLine="709"/>
        <w:jc w:val="both"/>
        <w:rPr>
          <w:sz w:val="16"/>
          <w:szCs w:val="16"/>
        </w:rPr>
      </w:pPr>
      <w:r w:rsidRPr="005278C1">
        <w:rPr>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5278C1" w:rsidRPr="005278C1" w:rsidRDefault="005278C1" w:rsidP="005278C1">
      <w:pPr>
        <w:pStyle w:val="a6"/>
        <w:jc w:val="both"/>
        <w:rPr>
          <w:sz w:val="16"/>
          <w:szCs w:val="16"/>
        </w:rPr>
      </w:pPr>
      <w:r w:rsidRPr="005278C1">
        <w:rPr>
          <w:sz w:val="16"/>
          <w:szCs w:val="16"/>
        </w:rPr>
        <w:t>Место нахождения и почтовый адрес организатора аукциона указаны в извещении о проведен</w:t>
      </w:r>
      <w:proofErr w:type="gramStart"/>
      <w:r w:rsidRPr="005278C1">
        <w:rPr>
          <w:sz w:val="16"/>
          <w:szCs w:val="16"/>
        </w:rPr>
        <w:t>ии ау</w:t>
      </w:r>
      <w:proofErr w:type="gramEnd"/>
      <w:r w:rsidRPr="005278C1">
        <w:rPr>
          <w:sz w:val="16"/>
          <w:szCs w:val="16"/>
        </w:rPr>
        <w:t>кциона.</w:t>
      </w:r>
    </w:p>
    <w:p w:rsidR="005278C1" w:rsidRPr="005278C1" w:rsidRDefault="005278C1" w:rsidP="005278C1">
      <w:pPr>
        <w:pStyle w:val="a6"/>
        <w:ind w:firstLine="709"/>
        <w:jc w:val="both"/>
        <w:rPr>
          <w:sz w:val="16"/>
          <w:szCs w:val="16"/>
        </w:rPr>
      </w:pPr>
      <w:r w:rsidRPr="005278C1">
        <w:rPr>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5278C1">
        <w:rPr>
          <w:sz w:val="16"/>
          <w:szCs w:val="16"/>
        </w:rPr>
        <w:t>ии ау</w:t>
      </w:r>
      <w:proofErr w:type="gramEnd"/>
      <w:r w:rsidRPr="005278C1">
        <w:rPr>
          <w:sz w:val="16"/>
          <w:szCs w:val="16"/>
        </w:rPr>
        <w:t>кциона.</w:t>
      </w:r>
    </w:p>
    <w:p w:rsidR="005278C1" w:rsidRPr="005278C1" w:rsidRDefault="005278C1" w:rsidP="005278C1">
      <w:pPr>
        <w:pStyle w:val="a6"/>
        <w:ind w:firstLine="709"/>
        <w:jc w:val="both"/>
        <w:rPr>
          <w:sz w:val="16"/>
          <w:szCs w:val="16"/>
        </w:rPr>
      </w:pPr>
      <w:r w:rsidRPr="005278C1">
        <w:rPr>
          <w:sz w:val="16"/>
          <w:szCs w:val="16"/>
        </w:rPr>
        <w:t>1.3. Целевое назначение имущества, права на которое передаются по договору указано в извещении о проведен</w:t>
      </w:r>
      <w:proofErr w:type="gramStart"/>
      <w:r w:rsidRPr="005278C1">
        <w:rPr>
          <w:sz w:val="16"/>
          <w:szCs w:val="16"/>
        </w:rPr>
        <w:t>ии ау</w:t>
      </w:r>
      <w:proofErr w:type="gramEnd"/>
      <w:r w:rsidRPr="005278C1">
        <w:rPr>
          <w:sz w:val="16"/>
          <w:szCs w:val="16"/>
        </w:rPr>
        <w:t>кциона.</w:t>
      </w:r>
    </w:p>
    <w:p w:rsidR="005278C1" w:rsidRPr="005278C1" w:rsidRDefault="005278C1" w:rsidP="005278C1">
      <w:pPr>
        <w:pStyle w:val="a6"/>
        <w:ind w:firstLine="709"/>
        <w:jc w:val="both"/>
        <w:rPr>
          <w:sz w:val="16"/>
          <w:szCs w:val="16"/>
        </w:rPr>
      </w:pPr>
      <w:r w:rsidRPr="005278C1">
        <w:rPr>
          <w:sz w:val="16"/>
          <w:szCs w:val="16"/>
        </w:rPr>
        <w:t xml:space="preserve">1.4. </w:t>
      </w:r>
      <w:r w:rsidRPr="005278C1">
        <w:rPr>
          <w:b/>
          <w:sz w:val="16"/>
          <w:szCs w:val="16"/>
        </w:rPr>
        <w:t>Начальная (минимальная) цена договора (цена лота)</w:t>
      </w:r>
      <w:r w:rsidRPr="005278C1">
        <w:rPr>
          <w:sz w:val="16"/>
          <w:szCs w:val="16"/>
        </w:rPr>
        <w:t xml:space="preserve"> указана в извещении о проведен</w:t>
      </w:r>
      <w:proofErr w:type="gramStart"/>
      <w:r w:rsidRPr="005278C1">
        <w:rPr>
          <w:sz w:val="16"/>
          <w:szCs w:val="16"/>
        </w:rPr>
        <w:t>ии ау</w:t>
      </w:r>
      <w:proofErr w:type="gramEnd"/>
      <w:r w:rsidRPr="005278C1">
        <w:rPr>
          <w:sz w:val="16"/>
          <w:szCs w:val="16"/>
        </w:rPr>
        <w:t>кциона.</w:t>
      </w:r>
    </w:p>
    <w:p w:rsidR="005278C1" w:rsidRPr="005278C1" w:rsidRDefault="005278C1" w:rsidP="005278C1">
      <w:pPr>
        <w:pStyle w:val="a6"/>
        <w:ind w:firstLine="709"/>
        <w:jc w:val="both"/>
        <w:rPr>
          <w:sz w:val="16"/>
          <w:szCs w:val="16"/>
        </w:rPr>
      </w:pPr>
      <w:r w:rsidRPr="005278C1">
        <w:rPr>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5278C1" w:rsidRPr="005278C1" w:rsidRDefault="005278C1" w:rsidP="005278C1">
      <w:pPr>
        <w:pStyle w:val="a6"/>
        <w:ind w:firstLine="709"/>
        <w:jc w:val="both"/>
        <w:rPr>
          <w:sz w:val="16"/>
          <w:szCs w:val="16"/>
        </w:rPr>
      </w:pPr>
      <w:r w:rsidRPr="005278C1">
        <w:rPr>
          <w:sz w:val="16"/>
          <w:szCs w:val="16"/>
        </w:rPr>
        <w:t xml:space="preserve">1.6. </w:t>
      </w:r>
      <w:proofErr w:type="gramStart"/>
      <w:r w:rsidRPr="005278C1">
        <w:rPr>
          <w:sz w:val="16"/>
          <w:szCs w:val="16"/>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w:t>
      </w:r>
      <w:proofErr w:type="gramEnd"/>
      <w:r w:rsidRPr="005278C1">
        <w:rPr>
          <w:sz w:val="16"/>
          <w:szCs w:val="16"/>
        </w:rPr>
        <w:t xml:space="preserve"> документации.</w:t>
      </w:r>
    </w:p>
    <w:p w:rsidR="005278C1" w:rsidRPr="005278C1" w:rsidRDefault="005278C1" w:rsidP="005278C1">
      <w:pPr>
        <w:pStyle w:val="a6"/>
        <w:ind w:firstLine="709"/>
        <w:jc w:val="both"/>
        <w:rPr>
          <w:sz w:val="16"/>
          <w:szCs w:val="16"/>
        </w:rPr>
      </w:pPr>
      <w:r w:rsidRPr="005278C1">
        <w:rPr>
          <w:sz w:val="16"/>
          <w:szCs w:val="16"/>
        </w:rPr>
        <w:t>1.7 Порядок, место, дата начала и окончания подачи заявок на участие в аукционе, указаны в извещении о проведен</w:t>
      </w:r>
      <w:proofErr w:type="gramStart"/>
      <w:r w:rsidRPr="005278C1">
        <w:rPr>
          <w:sz w:val="16"/>
          <w:szCs w:val="16"/>
        </w:rPr>
        <w:t>ии ау</w:t>
      </w:r>
      <w:proofErr w:type="gramEnd"/>
      <w:r w:rsidRPr="005278C1">
        <w:rPr>
          <w:sz w:val="16"/>
          <w:szCs w:val="16"/>
        </w:rPr>
        <w:t>кциона.</w:t>
      </w:r>
    </w:p>
    <w:p w:rsidR="005278C1" w:rsidRPr="005278C1" w:rsidRDefault="005278C1" w:rsidP="005278C1">
      <w:pPr>
        <w:pStyle w:val="a6"/>
        <w:ind w:firstLine="709"/>
        <w:jc w:val="both"/>
        <w:rPr>
          <w:rFonts w:ascii="Times New Roman" w:hAnsi="Times New Roman" w:cs="Times New Roman"/>
          <w:sz w:val="16"/>
          <w:szCs w:val="16"/>
        </w:rPr>
      </w:pPr>
      <w:r w:rsidRPr="005278C1">
        <w:rPr>
          <w:rFonts w:ascii="Times New Roman" w:hAnsi="Times New Roman" w:cs="Times New Roman"/>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5278C1" w:rsidRPr="005278C1" w:rsidRDefault="005278C1" w:rsidP="005278C1">
      <w:pPr>
        <w:pStyle w:val="a6"/>
        <w:ind w:firstLine="709"/>
        <w:jc w:val="both"/>
        <w:rPr>
          <w:rFonts w:ascii="Times New Roman" w:hAnsi="Times New Roman" w:cs="Times New Roman"/>
          <w:sz w:val="16"/>
          <w:szCs w:val="16"/>
        </w:rPr>
      </w:pPr>
      <w:r w:rsidRPr="005278C1">
        <w:rPr>
          <w:rFonts w:ascii="Times New Roman" w:hAnsi="Times New Roman" w:cs="Times New Roman"/>
          <w:sz w:val="16"/>
          <w:szCs w:val="16"/>
        </w:rPr>
        <w:lastRenderedPageBreak/>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5278C1" w:rsidRPr="005278C1" w:rsidRDefault="005278C1" w:rsidP="005278C1">
      <w:pPr>
        <w:pStyle w:val="a6"/>
        <w:ind w:firstLine="709"/>
        <w:jc w:val="both"/>
        <w:rPr>
          <w:b/>
          <w:sz w:val="16"/>
          <w:szCs w:val="16"/>
        </w:rPr>
      </w:pPr>
      <w:r w:rsidRPr="005278C1">
        <w:rPr>
          <w:b/>
          <w:sz w:val="16"/>
          <w:szCs w:val="16"/>
        </w:rPr>
        <w:t>2. Комиссия по проведению торгов</w:t>
      </w:r>
    </w:p>
    <w:p w:rsidR="005278C1" w:rsidRPr="005278C1" w:rsidRDefault="005278C1" w:rsidP="005278C1">
      <w:pPr>
        <w:pStyle w:val="a6"/>
        <w:ind w:firstLine="709"/>
        <w:jc w:val="both"/>
        <w:rPr>
          <w:sz w:val="16"/>
          <w:szCs w:val="16"/>
        </w:rPr>
      </w:pPr>
      <w:r w:rsidRPr="005278C1">
        <w:rPr>
          <w:sz w:val="16"/>
          <w:szCs w:val="16"/>
        </w:rPr>
        <w:t xml:space="preserve">2.1. </w:t>
      </w:r>
      <w:proofErr w:type="gramStart"/>
      <w:r w:rsidRPr="005278C1">
        <w:rPr>
          <w:sz w:val="16"/>
          <w:szCs w:val="16"/>
        </w:rPr>
        <w:t>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5278C1">
        <w:rPr>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5278C1" w:rsidRPr="005278C1" w:rsidRDefault="005278C1" w:rsidP="005278C1">
      <w:pPr>
        <w:pStyle w:val="a6"/>
        <w:ind w:firstLine="709"/>
        <w:jc w:val="both"/>
        <w:rPr>
          <w:sz w:val="16"/>
          <w:szCs w:val="16"/>
        </w:rPr>
      </w:pPr>
      <w:r w:rsidRPr="005278C1">
        <w:rPr>
          <w:sz w:val="16"/>
          <w:szCs w:val="16"/>
        </w:rPr>
        <w:t>2.2. Число членов комиссии не менее пяти человек.</w:t>
      </w:r>
    </w:p>
    <w:p w:rsidR="005278C1" w:rsidRPr="005278C1" w:rsidRDefault="005278C1" w:rsidP="005278C1">
      <w:pPr>
        <w:pStyle w:val="a6"/>
        <w:ind w:firstLine="709"/>
        <w:jc w:val="both"/>
        <w:rPr>
          <w:sz w:val="16"/>
          <w:szCs w:val="16"/>
        </w:rPr>
      </w:pPr>
      <w:r w:rsidRPr="005278C1">
        <w:rPr>
          <w:sz w:val="16"/>
          <w:szCs w:val="16"/>
        </w:rPr>
        <w:t xml:space="preserve">2.3. </w:t>
      </w:r>
      <w:proofErr w:type="gramStart"/>
      <w:r w:rsidRPr="005278C1">
        <w:rPr>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5278C1">
        <w:rPr>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5278C1" w:rsidRPr="005278C1" w:rsidRDefault="005278C1" w:rsidP="005278C1">
      <w:pPr>
        <w:pStyle w:val="a6"/>
        <w:ind w:firstLine="709"/>
        <w:jc w:val="both"/>
        <w:rPr>
          <w:sz w:val="16"/>
          <w:szCs w:val="16"/>
        </w:rPr>
      </w:pPr>
      <w:r w:rsidRPr="005278C1">
        <w:rPr>
          <w:sz w:val="16"/>
          <w:szCs w:val="16"/>
        </w:rPr>
        <w:t>2.4. Замена члена комиссии допускается только по распоряжению главы МО «Город Удачный».</w:t>
      </w:r>
    </w:p>
    <w:p w:rsidR="005278C1" w:rsidRPr="005278C1" w:rsidRDefault="005278C1" w:rsidP="005278C1">
      <w:pPr>
        <w:pStyle w:val="a6"/>
        <w:ind w:firstLine="709"/>
        <w:jc w:val="both"/>
        <w:rPr>
          <w:sz w:val="16"/>
          <w:szCs w:val="16"/>
        </w:rPr>
      </w:pPr>
      <w:r w:rsidRPr="005278C1">
        <w:rPr>
          <w:sz w:val="16"/>
          <w:szCs w:val="16"/>
        </w:rPr>
        <w:t>2.5. При объявлен</w:t>
      </w:r>
      <w:proofErr w:type="gramStart"/>
      <w:r w:rsidRPr="005278C1">
        <w:rPr>
          <w:sz w:val="16"/>
          <w:szCs w:val="16"/>
        </w:rPr>
        <w:t>ии ау</w:t>
      </w:r>
      <w:proofErr w:type="gramEnd"/>
      <w:r w:rsidRPr="005278C1">
        <w:rPr>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5278C1" w:rsidRPr="005278C1" w:rsidRDefault="005278C1" w:rsidP="005278C1">
      <w:pPr>
        <w:pStyle w:val="a6"/>
        <w:ind w:firstLine="709"/>
        <w:jc w:val="both"/>
        <w:rPr>
          <w:sz w:val="16"/>
          <w:szCs w:val="16"/>
        </w:rPr>
      </w:pPr>
      <w:r w:rsidRPr="005278C1">
        <w:rPr>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5278C1" w:rsidRPr="005278C1" w:rsidRDefault="005278C1" w:rsidP="005278C1">
      <w:pPr>
        <w:pStyle w:val="a6"/>
        <w:ind w:firstLine="709"/>
        <w:jc w:val="both"/>
        <w:rPr>
          <w:b/>
          <w:sz w:val="16"/>
          <w:szCs w:val="16"/>
        </w:rPr>
      </w:pPr>
      <w:r w:rsidRPr="005278C1">
        <w:rPr>
          <w:b/>
          <w:sz w:val="16"/>
          <w:szCs w:val="16"/>
        </w:rPr>
        <w:t>3. Требования к участникам конкурсов и аукционов</w:t>
      </w:r>
    </w:p>
    <w:p w:rsidR="005278C1" w:rsidRPr="005278C1" w:rsidRDefault="005278C1" w:rsidP="005278C1">
      <w:pPr>
        <w:pStyle w:val="a6"/>
        <w:ind w:firstLine="709"/>
        <w:jc w:val="both"/>
        <w:rPr>
          <w:sz w:val="16"/>
          <w:szCs w:val="16"/>
        </w:rPr>
      </w:pPr>
      <w:r w:rsidRPr="005278C1">
        <w:rPr>
          <w:sz w:val="16"/>
          <w:szCs w:val="16"/>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5278C1" w:rsidRPr="005278C1" w:rsidRDefault="005278C1" w:rsidP="005278C1">
      <w:pPr>
        <w:pStyle w:val="a6"/>
        <w:ind w:firstLine="709"/>
        <w:jc w:val="both"/>
        <w:rPr>
          <w:sz w:val="16"/>
          <w:szCs w:val="16"/>
        </w:rPr>
      </w:pPr>
      <w:r w:rsidRPr="005278C1">
        <w:rPr>
          <w:sz w:val="16"/>
          <w:szCs w:val="16"/>
        </w:rPr>
        <w:t xml:space="preserve">3.2. </w:t>
      </w:r>
      <w:r w:rsidRPr="005278C1">
        <w:rPr>
          <w:sz w:val="16"/>
          <w:szCs w:val="16"/>
          <w:u w:val="single"/>
        </w:rPr>
        <w:t>Участники аукционов должны соответствовать следующим требованиям:</w:t>
      </w:r>
    </w:p>
    <w:p w:rsidR="005278C1" w:rsidRPr="005278C1" w:rsidRDefault="005278C1" w:rsidP="005278C1">
      <w:pPr>
        <w:pStyle w:val="a6"/>
        <w:ind w:firstLine="709"/>
        <w:jc w:val="both"/>
        <w:rPr>
          <w:sz w:val="16"/>
          <w:szCs w:val="16"/>
        </w:rPr>
      </w:pPr>
      <w:r w:rsidRPr="005278C1">
        <w:rPr>
          <w:sz w:val="16"/>
          <w:szCs w:val="16"/>
        </w:rPr>
        <w:t>3.2.1. отсутствие решения о ликвидации юридического лиц</w:t>
      </w:r>
      <w:proofErr w:type="gramStart"/>
      <w:r w:rsidRPr="005278C1">
        <w:rPr>
          <w:sz w:val="16"/>
          <w:szCs w:val="16"/>
        </w:rPr>
        <w:t>а-</w:t>
      </w:r>
      <w:proofErr w:type="gramEnd"/>
      <w:r w:rsidRPr="005278C1">
        <w:rPr>
          <w:sz w:val="16"/>
          <w:szCs w:val="16"/>
        </w:rPr>
        <w:t xml:space="preserve"> заявителя или о прекращении физическим лицом – заявителем  деятельности в качестве индивидуального предпринимателя.</w:t>
      </w:r>
    </w:p>
    <w:p w:rsidR="005278C1" w:rsidRPr="005278C1" w:rsidRDefault="005278C1" w:rsidP="005278C1">
      <w:pPr>
        <w:pStyle w:val="a6"/>
        <w:ind w:firstLine="709"/>
        <w:jc w:val="both"/>
        <w:rPr>
          <w:sz w:val="16"/>
          <w:szCs w:val="16"/>
        </w:rPr>
      </w:pPr>
      <w:r w:rsidRPr="005278C1">
        <w:rPr>
          <w:sz w:val="16"/>
          <w:szCs w:val="16"/>
        </w:rPr>
        <w:t>3.2.2. отсутствие решения о признании заявителя банкротом и об открытии конкурсного производства в отношении него.</w:t>
      </w:r>
    </w:p>
    <w:p w:rsidR="005278C1" w:rsidRPr="005278C1" w:rsidRDefault="005278C1" w:rsidP="005278C1">
      <w:pPr>
        <w:pStyle w:val="a6"/>
        <w:ind w:firstLine="709"/>
        <w:jc w:val="both"/>
        <w:rPr>
          <w:sz w:val="16"/>
          <w:szCs w:val="16"/>
        </w:rPr>
      </w:pPr>
      <w:r w:rsidRPr="005278C1">
        <w:rPr>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5278C1" w:rsidRPr="005278C1" w:rsidRDefault="005278C1" w:rsidP="005278C1">
      <w:pPr>
        <w:pStyle w:val="a6"/>
        <w:ind w:firstLine="709"/>
        <w:jc w:val="both"/>
        <w:rPr>
          <w:sz w:val="16"/>
          <w:szCs w:val="16"/>
        </w:rPr>
      </w:pPr>
      <w:r w:rsidRPr="005278C1">
        <w:rPr>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5278C1" w:rsidRPr="005278C1" w:rsidRDefault="005278C1" w:rsidP="005278C1">
      <w:pPr>
        <w:pStyle w:val="a6"/>
        <w:ind w:firstLine="709"/>
        <w:jc w:val="both"/>
        <w:rPr>
          <w:sz w:val="16"/>
          <w:szCs w:val="16"/>
        </w:rPr>
      </w:pPr>
      <w:r w:rsidRPr="005278C1">
        <w:rPr>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5278C1">
        <w:rPr>
          <w:sz w:val="16"/>
          <w:szCs w:val="16"/>
        </w:rPr>
        <w:t>ии ау</w:t>
      </w:r>
      <w:proofErr w:type="gramEnd"/>
      <w:r w:rsidRPr="005278C1">
        <w:rPr>
          <w:sz w:val="16"/>
          <w:szCs w:val="16"/>
        </w:rPr>
        <w:t>кционов.</w:t>
      </w:r>
    </w:p>
    <w:p w:rsidR="005278C1" w:rsidRPr="005278C1" w:rsidRDefault="005278C1" w:rsidP="00EC50FE">
      <w:pPr>
        <w:pStyle w:val="a6"/>
        <w:ind w:firstLine="709"/>
        <w:jc w:val="both"/>
        <w:rPr>
          <w:b/>
          <w:sz w:val="16"/>
          <w:szCs w:val="16"/>
        </w:rPr>
      </w:pPr>
      <w:r w:rsidRPr="005278C1">
        <w:rPr>
          <w:b/>
          <w:sz w:val="16"/>
          <w:szCs w:val="16"/>
        </w:rPr>
        <w:t>4. Условия допуска к участию в торгах</w:t>
      </w:r>
    </w:p>
    <w:p w:rsidR="005278C1" w:rsidRPr="005278C1" w:rsidRDefault="005278C1" w:rsidP="00EC50FE">
      <w:pPr>
        <w:pStyle w:val="a6"/>
        <w:ind w:firstLine="709"/>
        <w:jc w:val="both"/>
        <w:rPr>
          <w:sz w:val="16"/>
          <w:szCs w:val="16"/>
        </w:rPr>
      </w:pPr>
      <w:r w:rsidRPr="005278C1">
        <w:rPr>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5278C1" w:rsidRPr="005278C1" w:rsidRDefault="005278C1" w:rsidP="00EC50FE">
      <w:pPr>
        <w:pStyle w:val="a6"/>
        <w:ind w:firstLine="709"/>
        <w:jc w:val="both"/>
        <w:rPr>
          <w:b/>
          <w:color w:val="FF0000"/>
          <w:sz w:val="16"/>
          <w:szCs w:val="16"/>
          <w:u w:val="single"/>
        </w:rPr>
      </w:pPr>
      <w:r w:rsidRPr="005278C1">
        <w:rPr>
          <w:sz w:val="16"/>
          <w:szCs w:val="16"/>
        </w:rPr>
        <w:t xml:space="preserve">4.2. </w:t>
      </w:r>
      <w:r w:rsidRPr="005278C1">
        <w:rPr>
          <w:b/>
          <w:sz w:val="16"/>
          <w:szCs w:val="16"/>
          <w:u w:val="single"/>
        </w:rPr>
        <w:t>Заявитель не допускается Комиссией по проведению торгов  к участию в аукционах в случаях:</w:t>
      </w:r>
    </w:p>
    <w:p w:rsidR="005278C1" w:rsidRPr="005278C1" w:rsidRDefault="005278C1" w:rsidP="00EC50FE">
      <w:pPr>
        <w:pStyle w:val="a6"/>
        <w:ind w:firstLine="709"/>
        <w:jc w:val="both"/>
        <w:rPr>
          <w:sz w:val="16"/>
          <w:szCs w:val="16"/>
        </w:rPr>
      </w:pPr>
      <w:r w:rsidRPr="005278C1">
        <w:rPr>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5278C1" w:rsidRPr="005278C1" w:rsidRDefault="005278C1" w:rsidP="00EC50FE">
      <w:pPr>
        <w:pStyle w:val="a6"/>
        <w:ind w:firstLine="709"/>
        <w:jc w:val="both"/>
        <w:rPr>
          <w:sz w:val="16"/>
          <w:szCs w:val="16"/>
        </w:rPr>
      </w:pPr>
      <w:r w:rsidRPr="005278C1">
        <w:rPr>
          <w:sz w:val="16"/>
          <w:szCs w:val="16"/>
        </w:rPr>
        <w:lastRenderedPageBreak/>
        <w:t>2) несоответствия требованиям, указанным в пункте 3.2 настоящей аукционной документации;</w:t>
      </w:r>
    </w:p>
    <w:p w:rsidR="005278C1" w:rsidRPr="005278C1" w:rsidRDefault="005278C1" w:rsidP="00EC50FE">
      <w:pPr>
        <w:pStyle w:val="a6"/>
        <w:ind w:firstLine="709"/>
        <w:jc w:val="both"/>
        <w:rPr>
          <w:sz w:val="16"/>
          <w:szCs w:val="16"/>
        </w:rPr>
      </w:pPr>
      <w:r w:rsidRPr="005278C1">
        <w:rPr>
          <w:sz w:val="16"/>
          <w:szCs w:val="16"/>
        </w:rPr>
        <w:t>3) невнесения задатка, если требование о внесении задатка указано в извещении о проведен</w:t>
      </w:r>
      <w:proofErr w:type="gramStart"/>
      <w:r w:rsidRPr="005278C1">
        <w:rPr>
          <w:sz w:val="16"/>
          <w:szCs w:val="16"/>
        </w:rPr>
        <w:t>ии ау</w:t>
      </w:r>
      <w:proofErr w:type="gramEnd"/>
      <w:r w:rsidRPr="005278C1">
        <w:rPr>
          <w:sz w:val="16"/>
          <w:szCs w:val="16"/>
        </w:rPr>
        <w:t>кционов;</w:t>
      </w:r>
    </w:p>
    <w:p w:rsidR="005278C1" w:rsidRPr="005278C1" w:rsidRDefault="005278C1" w:rsidP="00EC50FE">
      <w:pPr>
        <w:pStyle w:val="a6"/>
        <w:ind w:firstLine="709"/>
        <w:jc w:val="both"/>
        <w:rPr>
          <w:sz w:val="16"/>
          <w:szCs w:val="16"/>
        </w:rPr>
      </w:pPr>
      <w:r w:rsidRPr="005278C1">
        <w:rPr>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5278C1" w:rsidRPr="005278C1" w:rsidRDefault="005278C1" w:rsidP="00EC50FE">
      <w:pPr>
        <w:pStyle w:val="a6"/>
        <w:ind w:firstLine="709"/>
        <w:jc w:val="both"/>
        <w:rPr>
          <w:sz w:val="16"/>
          <w:szCs w:val="16"/>
        </w:rPr>
      </w:pPr>
      <w:proofErr w:type="gramStart"/>
      <w:r w:rsidRPr="005278C1">
        <w:rPr>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5278C1">
        <w:rPr>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278C1" w:rsidRPr="005278C1" w:rsidRDefault="005278C1" w:rsidP="00EC50FE">
      <w:pPr>
        <w:pStyle w:val="a6"/>
        <w:ind w:firstLine="709"/>
        <w:jc w:val="both"/>
        <w:rPr>
          <w:sz w:val="16"/>
          <w:szCs w:val="16"/>
        </w:rPr>
      </w:pPr>
      <w:r w:rsidRPr="005278C1">
        <w:rPr>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78C1" w:rsidRPr="005278C1" w:rsidRDefault="005278C1" w:rsidP="00EC50FE">
      <w:pPr>
        <w:pStyle w:val="a6"/>
        <w:ind w:firstLine="709"/>
        <w:jc w:val="both"/>
        <w:rPr>
          <w:sz w:val="16"/>
          <w:szCs w:val="16"/>
        </w:rPr>
      </w:pPr>
      <w:r w:rsidRPr="005278C1">
        <w:rPr>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278C1" w:rsidRPr="005278C1" w:rsidRDefault="005278C1" w:rsidP="00EC50FE">
      <w:pPr>
        <w:pStyle w:val="a6"/>
        <w:ind w:firstLine="709"/>
        <w:jc w:val="both"/>
        <w:rPr>
          <w:sz w:val="16"/>
          <w:szCs w:val="16"/>
        </w:rPr>
      </w:pPr>
      <w:r w:rsidRPr="005278C1">
        <w:rPr>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5278C1" w:rsidRPr="005278C1" w:rsidRDefault="005278C1" w:rsidP="00EC50FE">
      <w:pPr>
        <w:pStyle w:val="a6"/>
        <w:ind w:firstLine="709"/>
        <w:jc w:val="both"/>
        <w:rPr>
          <w:b/>
          <w:sz w:val="16"/>
          <w:szCs w:val="16"/>
        </w:rPr>
      </w:pPr>
      <w:r w:rsidRPr="005278C1">
        <w:rPr>
          <w:b/>
          <w:sz w:val="16"/>
          <w:szCs w:val="16"/>
        </w:rPr>
        <w:t>5. Информационное обеспечение аукциона, извещение о проведен</w:t>
      </w:r>
      <w:proofErr w:type="gramStart"/>
      <w:r w:rsidRPr="005278C1">
        <w:rPr>
          <w:b/>
          <w:sz w:val="16"/>
          <w:szCs w:val="16"/>
        </w:rPr>
        <w:t>ии ау</w:t>
      </w:r>
      <w:proofErr w:type="gramEnd"/>
      <w:r w:rsidRPr="005278C1">
        <w:rPr>
          <w:b/>
          <w:sz w:val="16"/>
          <w:szCs w:val="16"/>
        </w:rPr>
        <w:t>кциона</w:t>
      </w:r>
    </w:p>
    <w:p w:rsidR="005278C1" w:rsidRPr="005278C1" w:rsidRDefault="005278C1" w:rsidP="00EC50FE">
      <w:pPr>
        <w:pStyle w:val="a6"/>
        <w:ind w:firstLine="709"/>
        <w:jc w:val="both"/>
        <w:rPr>
          <w:sz w:val="16"/>
          <w:szCs w:val="16"/>
        </w:rPr>
      </w:pPr>
      <w:r w:rsidRPr="005278C1">
        <w:rPr>
          <w:sz w:val="16"/>
          <w:szCs w:val="16"/>
        </w:rPr>
        <w:t>5.1. Информация о проведен</w:t>
      </w:r>
      <w:proofErr w:type="gramStart"/>
      <w:r w:rsidRPr="005278C1">
        <w:rPr>
          <w:sz w:val="16"/>
          <w:szCs w:val="16"/>
        </w:rPr>
        <w:t>ии ау</w:t>
      </w:r>
      <w:proofErr w:type="gramEnd"/>
      <w:r w:rsidRPr="005278C1">
        <w:rPr>
          <w:sz w:val="16"/>
          <w:szCs w:val="16"/>
        </w:rPr>
        <w:t>кционов размещается на о</w:t>
      </w:r>
      <w:r w:rsidRPr="005278C1">
        <w:rPr>
          <w:sz w:val="16"/>
          <w:szCs w:val="16"/>
          <w:lang w:eastAsia="ru-RU"/>
        </w:rPr>
        <w:t xml:space="preserve">фициальном сайте Российской Федерации для размещения информации о проведении торгов: </w:t>
      </w:r>
      <w:hyperlink r:id="rId14" w:history="1">
        <w:r w:rsidRPr="005278C1">
          <w:rPr>
            <w:rStyle w:val="a3"/>
            <w:sz w:val="16"/>
            <w:szCs w:val="16"/>
            <w:lang w:val="en-US" w:eastAsia="ru-RU"/>
          </w:rPr>
          <w:t>www</w:t>
        </w:r>
        <w:r w:rsidRPr="005278C1">
          <w:rPr>
            <w:rStyle w:val="a3"/>
            <w:sz w:val="16"/>
            <w:szCs w:val="16"/>
            <w:lang w:eastAsia="ru-RU"/>
          </w:rPr>
          <w:t>.</w:t>
        </w:r>
        <w:r w:rsidRPr="005278C1">
          <w:rPr>
            <w:rStyle w:val="a3"/>
            <w:sz w:val="16"/>
            <w:szCs w:val="16"/>
            <w:lang w:val="en-US" w:eastAsia="ru-RU"/>
          </w:rPr>
          <w:t>torgi</w:t>
        </w:r>
        <w:r w:rsidRPr="005278C1">
          <w:rPr>
            <w:rStyle w:val="a3"/>
            <w:sz w:val="16"/>
            <w:szCs w:val="16"/>
            <w:lang w:eastAsia="ru-RU"/>
          </w:rPr>
          <w:t>.</w:t>
        </w:r>
        <w:r w:rsidRPr="005278C1">
          <w:rPr>
            <w:rStyle w:val="a3"/>
            <w:sz w:val="16"/>
            <w:szCs w:val="16"/>
            <w:lang w:val="en-US" w:eastAsia="ru-RU"/>
          </w:rPr>
          <w:t>gov</w:t>
        </w:r>
        <w:r w:rsidRPr="005278C1">
          <w:rPr>
            <w:rStyle w:val="a3"/>
            <w:sz w:val="16"/>
            <w:szCs w:val="16"/>
            <w:lang w:eastAsia="ru-RU"/>
          </w:rPr>
          <w:t>.</w:t>
        </w:r>
        <w:r w:rsidRPr="005278C1">
          <w:rPr>
            <w:rStyle w:val="a3"/>
            <w:sz w:val="16"/>
            <w:szCs w:val="16"/>
            <w:lang w:val="en-US" w:eastAsia="ru-RU"/>
          </w:rPr>
          <w:t>ru</w:t>
        </w:r>
      </w:hyperlink>
      <w:r w:rsidRPr="005278C1">
        <w:rPr>
          <w:color w:val="0000CC"/>
          <w:sz w:val="16"/>
          <w:szCs w:val="16"/>
          <w:u w:val="single"/>
          <w:lang w:eastAsia="ru-RU"/>
        </w:rPr>
        <w:t xml:space="preserve"> </w:t>
      </w:r>
      <w:r w:rsidRPr="005278C1">
        <w:rPr>
          <w:sz w:val="16"/>
          <w:szCs w:val="16"/>
          <w:lang w:eastAsia="ru-RU"/>
        </w:rPr>
        <w:t>и на</w:t>
      </w:r>
      <w:r w:rsidRPr="005278C1">
        <w:rPr>
          <w:color w:val="0000CC"/>
          <w:sz w:val="16"/>
          <w:szCs w:val="16"/>
          <w:lang w:eastAsia="ru-RU"/>
        </w:rPr>
        <w:t xml:space="preserve"> </w:t>
      </w:r>
      <w:r w:rsidRPr="005278C1">
        <w:rPr>
          <w:sz w:val="16"/>
          <w:szCs w:val="16"/>
        </w:rPr>
        <w:t xml:space="preserve">официальном сайте администрации МО «Город Удачный» </w:t>
      </w:r>
      <w:hyperlink r:id="rId15" w:history="1">
        <w:r w:rsidRPr="005278C1">
          <w:rPr>
            <w:rStyle w:val="a3"/>
            <w:sz w:val="16"/>
            <w:szCs w:val="16"/>
            <w:lang w:val="en-US"/>
          </w:rPr>
          <w:t>www</w:t>
        </w:r>
        <w:r w:rsidRPr="005278C1">
          <w:rPr>
            <w:rStyle w:val="a3"/>
            <w:sz w:val="16"/>
            <w:szCs w:val="16"/>
          </w:rPr>
          <w:t>.мо-город-удачный.рф</w:t>
        </w:r>
      </w:hyperlink>
      <w:r w:rsidRPr="005278C1">
        <w:rPr>
          <w:sz w:val="16"/>
          <w:szCs w:val="16"/>
        </w:rPr>
        <w:t xml:space="preserve"> в сети "Интернет" для размещения информации о проведении аукционов, без взимания платы. </w:t>
      </w:r>
      <w:proofErr w:type="gramStart"/>
      <w:r w:rsidRPr="005278C1">
        <w:rPr>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5278C1">
        <w:rPr>
          <w:sz w:val="16"/>
          <w:szCs w:val="16"/>
        </w:rPr>
        <w:t xml:space="preserve"> аукционов.</w:t>
      </w:r>
    </w:p>
    <w:p w:rsidR="005278C1" w:rsidRPr="005278C1" w:rsidRDefault="005278C1" w:rsidP="00EC50FE">
      <w:pPr>
        <w:pStyle w:val="a6"/>
        <w:ind w:firstLine="709"/>
        <w:jc w:val="both"/>
        <w:rPr>
          <w:sz w:val="16"/>
          <w:szCs w:val="16"/>
        </w:rPr>
      </w:pPr>
      <w:r w:rsidRPr="005278C1">
        <w:rPr>
          <w:sz w:val="16"/>
          <w:szCs w:val="16"/>
        </w:rPr>
        <w:t>5.2. Информация о проведен</w:t>
      </w:r>
      <w:proofErr w:type="gramStart"/>
      <w:r w:rsidRPr="005278C1">
        <w:rPr>
          <w:sz w:val="16"/>
          <w:szCs w:val="16"/>
        </w:rPr>
        <w:t>ии ау</w:t>
      </w:r>
      <w:proofErr w:type="gramEnd"/>
      <w:r w:rsidRPr="005278C1">
        <w:rPr>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5278C1">
        <w:rPr>
          <w:sz w:val="16"/>
          <w:szCs w:val="16"/>
        </w:rPr>
        <w:t>ии ау</w:t>
      </w:r>
      <w:proofErr w:type="gramEnd"/>
      <w:r w:rsidRPr="005278C1">
        <w:rPr>
          <w:sz w:val="16"/>
          <w:szCs w:val="16"/>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5278C1" w:rsidRPr="005278C1" w:rsidRDefault="005278C1" w:rsidP="00EC50FE">
      <w:pPr>
        <w:pStyle w:val="a6"/>
        <w:ind w:firstLine="709"/>
        <w:jc w:val="both"/>
        <w:rPr>
          <w:sz w:val="16"/>
          <w:szCs w:val="16"/>
        </w:rPr>
      </w:pPr>
      <w:r w:rsidRPr="005278C1">
        <w:rPr>
          <w:sz w:val="16"/>
          <w:szCs w:val="16"/>
        </w:rPr>
        <w:t>5.3. Извещение о проведен</w:t>
      </w:r>
      <w:proofErr w:type="gramStart"/>
      <w:r w:rsidRPr="005278C1">
        <w:rPr>
          <w:sz w:val="16"/>
          <w:szCs w:val="16"/>
        </w:rPr>
        <w:t>ии ау</w:t>
      </w:r>
      <w:proofErr w:type="gramEnd"/>
      <w:r w:rsidRPr="005278C1">
        <w:rPr>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5278C1" w:rsidRPr="005278C1" w:rsidRDefault="005278C1" w:rsidP="00EC50FE">
      <w:pPr>
        <w:pStyle w:val="a6"/>
        <w:ind w:firstLine="709"/>
        <w:jc w:val="both"/>
        <w:rPr>
          <w:sz w:val="16"/>
          <w:szCs w:val="16"/>
        </w:rPr>
      </w:pPr>
      <w:r w:rsidRPr="005278C1">
        <w:rPr>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5278C1">
        <w:rPr>
          <w:sz w:val="16"/>
          <w:szCs w:val="16"/>
        </w:rPr>
        <w:t>позднее</w:t>
      </w:r>
      <w:proofErr w:type="gramEnd"/>
      <w:r w:rsidRPr="005278C1">
        <w:rPr>
          <w:sz w:val="16"/>
          <w:szCs w:val="16"/>
        </w:rPr>
        <w:t xml:space="preserve"> чем за пять дней до даты окончания подачи заявок на участие в аукционе. В течение одного дня </w:t>
      </w:r>
      <w:proofErr w:type="gramStart"/>
      <w:r w:rsidRPr="005278C1">
        <w:rPr>
          <w:sz w:val="16"/>
          <w:szCs w:val="16"/>
        </w:rPr>
        <w:t>с даты принятия</w:t>
      </w:r>
      <w:proofErr w:type="gramEnd"/>
      <w:r w:rsidRPr="005278C1">
        <w:rPr>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5278C1">
        <w:rPr>
          <w:sz w:val="16"/>
          <w:szCs w:val="16"/>
        </w:rPr>
        <w:t>ии ау</w:t>
      </w:r>
      <w:proofErr w:type="gramEnd"/>
      <w:r w:rsidRPr="005278C1">
        <w:rPr>
          <w:sz w:val="16"/>
          <w:szCs w:val="16"/>
        </w:rPr>
        <w:t>кциона до даты окончания подачи заявок на участие в аукционе он составлял не менее пятнадцати дней.</w:t>
      </w:r>
    </w:p>
    <w:p w:rsidR="005278C1" w:rsidRPr="005278C1" w:rsidRDefault="005278C1" w:rsidP="00EC50FE">
      <w:pPr>
        <w:pStyle w:val="a6"/>
        <w:ind w:firstLine="709"/>
        <w:jc w:val="both"/>
        <w:rPr>
          <w:sz w:val="16"/>
          <w:szCs w:val="16"/>
        </w:rPr>
      </w:pPr>
      <w:r w:rsidRPr="005278C1">
        <w:rPr>
          <w:sz w:val="16"/>
          <w:szCs w:val="16"/>
        </w:rPr>
        <w:t xml:space="preserve"> 5.5. Организатор аукциона вправе отказаться от проведения аукциона не </w:t>
      </w:r>
      <w:proofErr w:type="gramStart"/>
      <w:r w:rsidRPr="005278C1">
        <w:rPr>
          <w:sz w:val="16"/>
          <w:szCs w:val="16"/>
        </w:rPr>
        <w:t>позднее</w:t>
      </w:r>
      <w:proofErr w:type="gramEnd"/>
      <w:r w:rsidRPr="005278C1">
        <w:rPr>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5278C1">
        <w:rPr>
          <w:sz w:val="16"/>
          <w:szCs w:val="16"/>
        </w:rPr>
        <w:t>с даты принятия</w:t>
      </w:r>
      <w:proofErr w:type="gramEnd"/>
      <w:r w:rsidRPr="005278C1">
        <w:rPr>
          <w:sz w:val="16"/>
          <w:szCs w:val="16"/>
        </w:rPr>
        <w:t xml:space="preserve"> решения об отказе от проведения аукциона. В течение двух рабочих дней </w:t>
      </w:r>
      <w:proofErr w:type="gramStart"/>
      <w:r w:rsidRPr="005278C1">
        <w:rPr>
          <w:sz w:val="16"/>
          <w:szCs w:val="16"/>
        </w:rPr>
        <w:t>с даты принятия</w:t>
      </w:r>
      <w:proofErr w:type="gramEnd"/>
      <w:r w:rsidRPr="005278C1">
        <w:rPr>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78C1">
        <w:rPr>
          <w:sz w:val="16"/>
          <w:szCs w:val="16"/>
        </w:rPr>
        <w:t>с даты принятия</w:t>
      </w:r>
      <w:proofErr w:type="gramEnd"/>
      <w:r w:rsidRPr="005278C1">
        <w:rPr>
          <w:sz w:val="16"/>
          <w:szCs w:val="16"/>
        </w:rPr>
        <w:t xml:space="preserve"> решения об отказе от проведения аукциона. </w:t>
      </w:r>
    </w:p>
    <w:p w:rsidR="005278C1" w:rsidRPr="005278C1" w:rsidRDefault="005278C1" w:rsidP="005278C1">
      <w:pPr>
        <w:pStyle w:val="a6"/>
        <w:jc w:val="both"/>
        <w:rPr>
          <w:sz w:val="16"/>
          <w:szCs w:val="16"/>
        </w:rPr>
      </w:pPr>
    </w:p>
    <w:p w:rsidR="005278C1" w:rsidRPr="005278C1" w:rsidRDefault="005278C1" w:rsidP="00EC50FE">
      <w:pPr>
        <w:pStyle w:val="a6"/>
        <w:ind w:firstLine="709"/>
        <w:jc w:val="both"/>
        <w:rPr>
          <w:b/>
          <w:sz w:val="16"/>
          <w:szCs w:val="16"/>
        </w:rPr>
      </w:pPr>
      <w:r w:rsidRPr="005278C1">
        <w:rPr>
          <w:b/>
          <w:sz w:val="16"/>
          <w:szCs w:val="16"/>
        </w:rPr>
        <w:t>6.  Порядок подачи заявок на участие в аукционе</w:t>
      </w:r>
    </w:p>
    <w:p w:rsidR="005278C1" w:rsidRPr="005278C1" w:rsidRDefault="005278C1" w:rsidP="00EC50FE">
      <w:pPr>
        <w:pStyle w:val="a6"/>
        <w:ind w:firstLine="709"/>
        <w:jc w:val="both"/>
        <w:rPr>
          <w:sz w:val="16"/>
          <w:szCs w:val="16"/>
        </w:rPr>
      </w:pPr>
      <w:r w:rsidRPr="005278C1">
        <w:rPr>
          <w:sz w:val="16"/>
          <w:szCs w:val="16"/>
        </w:rPr>
        <w:lastRenderedPageBreak/>
        <w:t xml:space="preserve">6.1. Заявка на участие в аукционе подается в срок и по форме, </w:t>
      </w:r>
      <w:proofErr w:type="gramStart"/>
      <w:r w:rsidRPr="005278C1">
        <w:rPr>
          <w:sz w:val="16"/>
          <w:szCs w:val="16"/>
        </w:rPr>
        <w:t>которые</w:t>
      </w:r>
      <w:proofErr w:type="gramEnd"/>
      <w:r w:rsidRPr="005278C1">
        <w:rPr>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278C1" w:rsidRPr="005278C1" w:rsidRDefault="005278C1" w:rsidP="00EC50FE">
      <w:pPr>
        <w:pStyle w:val="a6"/>
        <w:ind w:firstLine="709"/>
        <w:jc w:val="both"/>
        <w:rPr>
          <w:sz w:val="16"/>
          <w:szCs w:val="16"/>
        </w:rPr>
      </w:pPr>
      <w:r w:rsidRPr="005278C1">
        <w:rPr>
          <w:sz w:val="16"/>
          <w:szCs w:val="16"/>
        </w:rPr>
        <w:t>6.2. Заявка на участие в аукционе должна содержать:</w:t>
      </w:r>
    </w:p>
    <w:p w:rsidR="005278C1" w:rsidRPr="005278C1" w:rsidRDefault="005278C1" w:rsidP="00EC50FE">
      <w:pPr>
        <w:pStyle w:val="a6"/>
        <w:ind w:firstLine="709"/>
        <w:jc w:val="both"/>
        <w:rPr>
          <w:sz w:val="16"/>
          <w:szCs w:val="16"/>
        </w:rPr>
      </w:pPr>
      <w:r w:rsidRPr="005278C1">
        <w:rPr>
          <w:sz w:val="16"/>
          <w:szCs w:val="16"/>
        </w:rPr>
        <w:t>1) сведения и документы о заявителе, подавшем такую заявку:</w:t>
      </w:r>
    </w:p>
    <w:p w:rsidR="005278C1" w:rsidRPr="005278C1" w:rsidRDefault="005278C1" w:rsidP="00EC50FE">
      <w:pPr>
        <w:pStyle w:val="a6"/>
        <w:ind w:firstLine="709"/>
        <w:jc w:val="both"/>
        <w:rPr>
          <w:sz w:val="16"/>
          <w:szCs w:val="16"/>
        </w:rPr>
      </w:pPr>
      <w:proofErr w:type="gramStart"/>
      <w:r w:rsidRPr="005278C1">
        <w:rPr>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278C1" w:rsidRPr="005278C1" w:rsidRDefault="005278C1" w:rsidP="00EC50FE">
      <w:pPr>
        <w:pStyle w:val="a6"/>
        <w:ind w:firstLine="709"/>
        <w:jc w:val="both"/>
        <w:rPr>
          <w:sz w:val="16"/>
          <w:szCs w:val="16"/>
        </w:rPr>
      </w:pPr>
      <w:proofErr w:type="gramStart"/>
      <w:r w:rsidRPr="005278C1">
        <w:rPr>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5278C1">
        <w:rPr>
          <w:sz w:val="16"/>
          <w:szCs w:val="16"/>
        </w:rPr>
        <w:t xml:space="preserve"> заверенную копию такой выписки (для индивидуальных предпринимателей);</w:t>
      </w:r>
    </w:p>
    <w:p w:rsidR="005278C1" w:rsidRPr="005278C1" w:rsidRDefault="005278C1" w:rsidP="00EC50FE">
      <w:pPr>
        <w:pStyle w:val="a6"/>
        <w:ind w:firstLine="709"/>
        <w:jc w:val="both"/>
        <w:rPr>
          <w:sz w:val="16"/>
          <w:szCs w:val="16"/>
        </w:rPr>
      </w:pPr>
      <w:r w:rsidRPr="005278C1">
        <w:rPr>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5278C1" w:rsidRPr="005278C1" w:rsidRDefault="005278C1" w:rsidP="00EC50FE">
      <w:pPr>
        <w:pStyle w:val="a6"/>
        <w:ind w:firstLine="709"/>
        <w:jc w:val="both"/>
        <w:rPr>
          <w:sz w:val="16"/>
          <w:szCs w:val="16"/>
        </w:rPr>
      </w:pPr>
      <w:r w:rsidRPr="005278C1">
        <w:rPr>
          <w:sz w:val="16"/>
          <w:szCs w:val="16"/>
        </w:rPr>
        <w:t>г) копия  свидетельства о постановке на учет юридического лица или индивидуального предпринимателя в налоговом органе;</w:t>
      </w:r>
    </w:p>
    <w:p w:rsidR="005278C1" w:rsidRPr="005278C1" w:rsidRDefault="005278C1" w:rsidP="00EC50FE">
      <w:pPr>
        <w:pStyle w:val="a6"/>
        <w:ind w:firstLine="709"/>
        <w:jc w:val="both"/>
        <w:rPr>
          <w:sz w:val="16"/>
          <w:szCs w:val="16"/>
        </w:rPr>
      </w:pPr>
      <w:proofErr w:type="spellStart"/>
      <w:r w:rsidRPr="005278C1">
        <w:rPr>
          <w:sz w:val="16"/>
          <w:szCs w:val="16"/>
        </w:rPr>
        <w:t>д</w:t>
      </w:r>
      <w:proofErr w:type="spellEnd"/>
      <w:r w:rsidRPr="005278C1">
        <w:rPr>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278C1" w:rsidRPr="005278C1" w:rsidRDefault="005278C1" w:rsidP="00EC50FE">
      <w:pPr>
        <w:pStyle w:val="a6"/>
        <w:ind w:firstLine="709"/>
        <w:jc w:val="both"/>
        <w:rPr>
          <w:sz w:val="16"/>
          <w:szCs w:val="16"/>
        </w:rPr>
      </w:pPr>
      <w:r w:rsidRPr="005278C1">
        <w:rPr>
          <w:sz w:val="16"/>
          <w:szCs w:val="16"/>
        </w:rPr>
        <w:t>е) копии учредительных документов заявителя (для юридических лиц);</w:t>
      </w:r>
    </w:p>
    <w:p w:rsidR="005278C1" w:rsidRPr="005278C1" w:rsidRDefault="005278C1" w:rsidP="00EC50FE">
      <w:pPr>
        <w:pStyle w:val="a6"/>
        <w:ind w:firstLine="709"/>
        <w:jc w:val="both"/>
        <w:rPr>
          <w:sz w:val="16"/>
          <w:szCs w:val="16"/>
        </w:rPr>
      </w:pPr>
      <w:r w:rsidRPr="005278C1">
        <w:rPr>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278C1" w:rsidRPr="005278C1" w:rsidRDefault="005278C1" w:rsidP="00EC50FE">
      <w:pPr>
        <w:pStyle w:val="a6"/>
        <w:ind w:firstLine="709"/>
        <w:jc w:val="both"/>
        <w:rPr>
          <w:sz w:val="16"/>
          <w:szCs w:val="16"/>
        </w:rPr>
      </w:pPr>
      <w:proofErr w:type="spellStart"/>
      <w:r w:rsidRPr="005278C1">
        <w:rPr>
          <w:sz w:val="16"/>
          <w:szCs w:val="16"/>
        </w:rPr>
        <w:t>з</w:t>
      </w:r>
      <w:proofErr w:type="spellEnd"/>
      <w:r w:rsidRPr="005278C1">
        <w:rPr>
          <w:sz w:val="16"/>
          <w:szCs w:val="16"/>
        </w:rPr>
        <w:t>) опись документов.</w:t>
      </w:r>
    </w:p>
    <w:p w:rsidR="005278C1" w:rsidRPr="005278C1" w:rsidRDefault="005278C1" w:rsidP="00EC50FE">
      <w:pPr>
        <w:pStyle w:val="a6"/>
        <w:ind w:firstLine="709"/>
        <w:jc w:val="both"/>
        <w:rPr>
          <w:sz w:val="16"/>
          <w:szCs w:val="16"/>
        </w:rPr>
      </w:pPr>
      <w:proofErr w:type="gramStart"/>
      <w:r w:rsidRPr="005278C1">
        <w:rPr>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278C1">
        <w:rPr>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278C1" w:rsidRPr="005278C1" w:rsidRDefault="005278C1" w:rsidP="00EC50FE">
      <w:pPr>
        <w:pStyle w:val="a6"/>
        <w:ind w:firstLine="709"/>
        <w:jc w:val="both"/>
        <w:rPr>
          <w:sz w:val="16"/>
          <w:szCs w:val="16"/>
        </w:rPr>
      </w:pPr>
      <w:r w:rsidRPr="005278C1">
        <w:rPr>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5278C1">
        <w:rPr>
          <w:sz w:val="16"/>
          <w:szCs w:val="16"/>
        </w:rPr>
        <w:t>требование</w:t>
      </w:r>
      <w:proofErr w:type="gramEnd"/>
      <w:r w:rsidRPr="005278C1">
        <w:rPr>
          <w:sz w:val="16"/>
          <w:szCs w:val="16"/>
        </w:rPr>
        <w:t xml:space="preserve"> о внесении задатка (платежное поручение, подтверждающее перечисление задатка).</w:t>
      </w:r>
    </w:p>
    <w:p w:rsidR="005278C1" w:rsidRPr="005278C1" w:rsidRDefault="005278C1" w:rsidP="00EC50FE">
      <w:pPr>
        <w:pStyle w:val="a6"/>
        <w:ind w:firstLine="709"/>
        <w:jc w:val="both"/>
        <w:rPr>
          <w:sz w:val="16"/>
          <w:szCs w:val="16"/>
        </w:rPr>
      </w:pPr>
      <w:r w:rsidRPr="005278C1">
        <w:rPr>
          <w:sz w:val="16"/>
          <w:szCs w:val="16"/>
        </w:rPr>
        <w:t>6.3. Заявитель вправе подать только одну заявку в отношении каждого предмета аукциона (лота).</w:t>
      </w:r>
    </w:p>
    <w:p w:rsidR="005278C1" w:rsidRPr="005278C1" w:rsidRDefault="005278C1" w:rsidP="00EC50FE">
      <w:pPr>
        <w:pStyle w:val="a6"/>
        <w:ind w:firstLine="709"/>
        <w:jc w:val="both"/>
        <w:rPr>
          <w:sz w:val="16"/>
          <w:szCs w:val="16"/>
        </w:rPr>
      </w:pPr>
      <w:r w:rsidRPr="005278C1">
        <w:rPr>
          <w:sz w:val="16"/>
          <w:szCs w:val="16"/>
        </w:rPr>
        <w:t xml:space="preserve">6.4. Прием заявок на участие в аукционе прекращается </w:t>
      </w:r>
      <w:proofErr w:type="gramStart"/>
      <w:r w:rsidRPr="005278C1">
        <w:rPr>
          <w:sz w:val="16"/>
          <w:szCs w:val="16"/>
        </w:rPr>
        <w:t>в указанный в извещении о проведении аукциона день рассмотрения заявок на участие в аукционе</w:t>
      </w:r>
      <w:proofErr w:type="gramEnd"/>
      <w:r w:rsidRPr="005278C1">
        <w:rPr>
          <w:sz w:val="16"/>
          <w:szCs w:val="16"/>
        </w:rPr>
        <w:t xml:space="preserve"> непосредственно перед началом рассмотрения заявок.</w:t>
      </w:r>
    </w:p>
    <w:p w:rsidR="005278C1" w:rsidRPr="005278C1" w:rsidRDefault="005278C1" w:rsidP="00EC50FE">
      <w:pPr>
        <w:pStyle w:val="a6"/>
        <w:ind w:firstLine="709"/>
        <w:jc w:val="both"/>
        <w:rPr>
          <w:sz w:val="16"/>
          <w:szCs w:val="16"/>
        </w:rPr>
      </w:pPr>
      <w:r w:rsidRPr="005278C1">
        <w:rPr>
          <w:sz w:val="16"/>
          <w:szCs w:val="16"/>
        </w:rPr>
        <w:t>6.5. Каждая заявка на участие в аукционе, поступившая в срок, указанный в извещении и о проведен</w:t>
      </w:r>
      <w:proofErr w:type="gramStart"/>
      <w:r w:rsidRPr="005278C1">
        <w:rPr>
          <w:sz w:val="16"/>
          <w:szCs w:val="16"/>
        </w:rPr>
        <w:t>ии ау</w:t>
      </w:r>
      <w:proofErr w:type="gramEnd"/>
      <w:r w:rsidRPr="005278C1">
        <w:rPr>
          <w:sz w:val="16"/>
          <w:szCs w:val="16"/>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278C1" w:rsidRPr="005278C1" w:rsidRDefault="005278C1" w:rsidP="00EC50FE">
      <w:pPr>
        <w:pStyle w:val="a6"/>
        <w:ind w:firstLine="709"/>
        <w:jc w:val="both"/>
        <w:rPr>
          <w:sz w:val="16"/>
          <w:szCs w:val="16"/>
        </w:rPr>
      </w:pPr>
      <w:r w:rsidRPr="005278C1">
        <w:rPr>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78C1">
        <w:rPr>
          <w:sz w:val="16"/>
          <w:szCs w:val="16"/>
        </w:rPr>
        <w:t>с даты подписания</w:t>
      </w:r>
      <w:proofErr w:type="gramEnd"/>
      <w:r w:rsidRPr="005278C1">
        <w:rPr>
          <w:sz w:val="16"/>
          <w:szCs w:val="16"/>
        </w:rPr>
        <w:t xml:space="preserve"> протокола аукциона.</w:t>
      </w:r>
    </w:p>
    <w:p w:rsidR="005278C1" w:rsidRPr="005278C1" w:rsidRDefault="005278C1" w:rsidP="00EC50FE">
      <w:pPr>
        <w:pStyle w:val="a6"/>
        <w:ind w:firstLine="709"/>
        <w:jc w:val="both"/>
        <w:rPr>
          <w:sz w:val="16"/>
          <w:szCs w:val="16"/>
        </w:rPr>
      </w:pPr>
      <w:r w:rsidRPr="005278C1">
        <w:rPr>
          <w:sz w:val="16"/>
          <w:szCs w:val="16"/>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78C1">
        <w:rPr>
          <w:sz w:val="16"/>
          <w:szCs w:val="16"/>
        </w:rPr>
        <w:t>с даты поступления</w:t>
      </w:r>
      <w:proofErr w:type="gramEnd"/>
      <w:r w:rsidRPr="005278C1">
        <w:rPr>
          <w:sz w:val="16"/>
          <w:szCs w:val="16"/>
        </w:rPr>
        <w:t xml:space="preserve"> </w:t>
      </w:r>
      <w:r w:rsidRPr="005278C1">
        <w:rPr>
          <w:sz w:val="16"/>
          <w:szCs w:val="16"/>
        </w:rPr>
        <w:lastRenderedPageBreak/>
        <w:t>организатору аукциона уведомления об отзыве заявки на участие в аукционе.</w:t>
      </w:r>
    </w:p>
    <w:p w:rsidR="005278C1" w:rsidRPr="005278C1" w:rsidRDefault="005278C1" w:rsidP="00EC50FE">
      <w:pPr>
        <w:pStyle w:val="a6"/>
        <w:ind w:firstLine="709"/>
        <w:jc w:val="both"/>
        <w:rPr>
          <w:sz w:val="16"/>
          <w:szCs w:val="16"/>
        </w:rPr>
      </w:pPr>
      <w:r w:rsidRPr="005278C1">
        <w:rPr>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278C1" w:rsidRPr="005278C1" w:rsidRDefault="005278C1" w:rsidP="00EC50FE">
      <w:pPr>
        <w:pStyle w:val="a6"/>
        <w:ind w:firstLine="709"/>
        <w:jc w:val="both"/>
        <w:rPr>
          <w:b/>
          <w:sz w:val="16"/>
          <w:szCs w:val="16"/>
        </w:rPr>
      </w:pPr>
      <w:r w:rsidRPr="005278C1">
        <w:rPr>
          <w:b/>
          <w:sz w:val="16"/>
          <w:szCs w:val="16"/>
        </w:rPr>
        <w:t>7. Порядок рассмотрения заявок на участие в аукционе</w:t>
      </w:r>
    </w:p>
    <w:p w:rsidR="005278C1" w:rsidRPr="005278C1" w:rsidRDefault="005278C1" w:rsidP="00EC50FE">
      <w:pPr>
        <w:pStyle w:val="a6"/>
        <w:ind w:firstLine="709"/>
        <w:jc w:val="both"/>
        <w:rPr>
          <w:sz w:val="16"/>
          <w:szCs w:val="16"/>
        </w:rPr>
      </w:pPr>
      <w:r w:rsidRPr="005278C1">
        <w:rPr>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5278C1" w:rsidRPr="005278C1" w:rsidRDefault="005278C1" w:rsidP="00EC50FE">
      <w:pPr>
        <w:pStyle w:val="a6"/>
        <w:ind w:firstLine="709"/>
        <w:jc w:val="both"/>
        <w:rPr>
          <w:sz w:val="16"/>
          <w:szCs w:val="16"/>
        </w:rPr>
      </w:pPr>
      <w:r w:rsidRPr="005278C1">
        <w:rPr>
          <w:sz w:val="16"/>
          <w:szCs w:val="16"/>
        </w:rPr>
        <w:t xml:space="preserve">7.2. Срок рассмотрения заявок на участие в аукционе не может превышать десяти дней </w:t>
      </w:r>
      <w:proofErr w:type="gramStart"/>
      <w:r w:rsidRPr="005278C1">
        <w:rPr>
          <w:sz w:val="16"/>
          <w:szCs w:val="16"/>
        </w:rPr>
        <w:t>с даты окончания</w:t>
      </w:r>
      <w:proofErr w:type="gramEnd"/>
      <w:r w:rsidRPr="005278C1">
        <w:rPr>
          <w:sz w:val="16"/>
          <w:szCs w:val="16"/>
        </w:rPr>
        <w:t xml:space="preserve"> срока подачи заявок.</w:t>
      </w:r>
    </w:p>
    <w:p w:rsidR="005278C1" w:rsidRPr="005278C1" w:rsidRDefault="005278C1" w:rsidP="00EC50FE">
      <w:pPr>
        <w:pStyle w:val="a6"/>
        <w:ind w:firstLine="709"/>
        <w:jc w:val="both"/>
        <w:rPr>
          <w:sz w:val="16"/>
          <w:szCs w:val="16"/>
        </w:rPr>
      </w:pPr>
      <w:r w:rsidRPr="005278C1">
        <w:rPr>
          <w:sz w:val="16"/>
          <w:szCs w:val="16"/>
        </w:rPr>
        <w:t xml:space="preserve">7.3. </w:t>
      </w:r>
      <w:proofErr w:type="gramStart"/>
      <w:r w:rsidRPr="005278C1">
        <w:rPr>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278C1" w:rsidRPr="005278C1" w:rsidRDefault="005278C1" w:rsidP="00EC50FE">
      <w:pPr>
        <w:pStyle w:val="a6"/>
        <w:ind w:firstLine="709"/>
        <w:jc w:val="both"/>
        <w:rPr>
          <w:sz w:val="16"/>
          <w:szCs w:val="16"/>
        </w:rPr>
      </w:pPr>
      <w:r w:rsidRPr="005278C1">
        <w:rPr>
          <w:sz w:val="16"/>
          <w:szCs w:val="16"/>
        </w:rPr>
        <w:t xml:space="preserve">7.4. На основании результатов рассмотрения заявок на участие в аукционе. </w:t>
      </w:r>
      <w:proofErr w:type="gramStart"/>
      <w:r w:rsidRPr="005278C1">
        <w:rPr>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5278C1">
        <w:rPr>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5278C1">
        <w:rPr>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5278C1">
        <w:rPr>
          <w:sz w:val="16"/>
          <w:szCs w:val="16"/>
        </w:rPr>
        <w:t xml:space="preserve"> </w:t>
      </w:r>
      <w:proofErr w:type="gramStart"/>
      <w:r w:rsidRPr="005278C1">
        <w:rPr>
          <w:sz w:val="16"/>
          <w:szCs w:val="16"/>
        </w:rPr>
        <w:t>соответствующих</w:t>
      </w:r>
      <w:proofErr w:type="gramEnd"/>
      <w:r w:rsidRPr="005278C1">
        <w:rPr>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278C1">
        <w:rPr>
          <w:sz w:val="16"/>
          <w:szCs w:val="16"/>
        </w:rPr>
        <w:t>несостоявшимся</w:t>
      </w:r>
      <w:proofErr w:type="gramEnd"/>
      <w:r w:rsidRPr="005278C1">
        <w:rPr>
          <w:sz w:val="16"/>
          <w:szCs w:val="16"/>
        </w:rPr>
        <w:t>.</w:t>
      </w:r>
    </w:p>
    <w:p w:rsidR="005278C1" w:rsidRPr="005278C1" w:rsidRDefault="005278C1" w:rsidP="00EC50FE">
      <w:pPr>
        <w:pStyle w:val="a6"/>
        <w:ind w:firstLine="709"/>
        <w:jc w:val="both"/>
        <w:rPr>
          <w:sz w:val="16"/>
          <w:szCs w:val="16"/>
        </w:rPr>
      </w:pPr>
      <w:r w:rsidRPr="005278C1">
        <w:rPr>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78C1">
        <w:rPr>
          <w:sz w:val="16"/>
          <w:szCs w:val="16"/>
        </w:rPr>
        <w:t>с даты подписания</w:t>
      </w:r>
      <w:proofErr w:type="gramEnd"/>
      <w:r w:rsidRPr="005278C1">
        <w:rPr>
          <w:sz w:val="16"/>
          <w:szCs w:val="16"/>
        </w:rPr>
        <w:t xml:space="preserve"> протокола рассмотрения заявок.</w:t>
      </w:r>
    </w:p>
    <w:p w:rsidR="005278C1" w:rsidRPr="005278C1" w:rsidRDefault="005278C1" w:rsidP="00EC50FE">
      <w:pPr>
        <w:pStyle w:val="a6"/>
        <w:ind w:firstLine="709"/>
        <w:jc w:val="both"/>
        <w:rPr>
          <w:sz w:val="16"/>
          <w:szCs w:val="16"/>
        </w:rPr>
      </w:pPr>
      <w:r w:rsidRPr="005278C1">
        <w:rPr>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278C1" w:rsidRPr="005278C1" w:rsidRDefault="005278C1" w:rsidP="005278C1">
      <w:pPr>
        <w:pStyle w:val="a6"/>
        <w:jc w:val="both"/>
        <w:rPr>
          <w:sz w:val="16"/>
          <w:szCs w:val="16"/>
        </w:rPr>
      </w:pPr>
    </w:p>
    <w:p w:rsidR="005278C1" w:rsidRPr="005278C1" w:rsidRDefault="005278C1" w:rsidP="00EC50FE">
      <w:pPr>
        <w:pStyle w:val="a6"/>
        <w:ind w:left="709" w:firstLine="709"/>
        <w:jc w:val="both"/>
        <w:rPr>
          <w:b/>
          <w:sz w:val="16"/>
          <w:szCs w:val="16"/>
        </w:rPr>
      </w:pPr>
      <w:r w:rsidRPr="005278C1">
        <w:rPr>
          <w:b/>
          <w:sz w:val="16"/>
          <w:szCs w:val="16"/>
        </w:rPr>
        <w:t>8. Порядок проведения аукциона</w:t>
      </w:r>
    </w:p>
    <w:p w:rsidR="005278C1" w:rsidRPr="005278C1" w:rsidRDefault="005278C1" w:rsidP="00EC50FE">
      <w:pPr>
        <w:pStyle w:val="a6"/>
        <w:ind w:firstLine="709"/>
        <w:jc w:val="both"/>
        <w:rPr>
          <w:sz w:val="16"/>
          <w:szCs w:val="16"/>
        </w:rPr>
      </w:pPr>
      <w:r w:rsidRPr="005278C1">
        <w:rPr>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278C1" w:rsidRPr="005278C1" w:rsidRDefault="005278C1" w:rsidP="00EC50FE">
      <w:pPr>
        <w:pStyle w:val="a6"/>
        <w:ind w:firstLine="709"/>
        <w:jc w:val="both"/>
        <w:rPr>
          <w:sz w:val="16"/>
          <w:szCs w:val="16"/>
        </w:rPr>
      </w:pPr>
      <w:r w:rsidRPr="005278C1">
        <w:rPr>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5278C1" w:rsidRPr="005278C1" w:rsidRDefault="005278C1" w:rsidP="00EC50FE">
      <w:pPr>
        <w:pStyle w:val="a6"/>
        <w:ind w:firstLine="709"/>
        <w:jc w:val="both"/>
        <w:rPr>
          <w:sz w:val="16"/>
          <w:szCs w:val="16"/>
        </w:rPr>
      </w:pPr>
      <w:r w:rsidRPr="005278C1">
        <w:rPr>
          <w:sz w:val="16"/>
          <w:szCs w:val="16"/>
        </w:rPr>
        <w:t>8.3. Аукцион проводится путем повышения начальной (минимальной) цены договора (цены лота), указанной в извещении о проведен</w:t>
      </w:r>
      <w:proofErr w:type="gramStart"/>
      <w:r w:rsidRPr="005278C1">
        <w:rPr>
          <w:sz w:val="16"/>
          <w:szCs w:val="16"/>
        </w:rPr>
        <w:t>ии ау</w:t>
      </w:r>
      <w:proofErr w:type="gramEnd"/>
      <w:r w:rsidRPr="005278C1">
        <w:rPr>
          <w:sz w:val="16"/>
          <w:szCs w:val="16"/>
        </w:rPr>
        <w:t>кциона, на "шаг аукциона".</w:t>
      </w:r>
    </w:p>
    <w:p w:rsidR="005278C1" w:rsidRPr="005278C1" w:rsidRDefault="005278C1" w:rsidP="00EC50FE">
      <w:pPr>
        <w:pStyle w:val="a6"/>
        <w:ind w:firstLine="709"/>
        <w:jc w:val="both"/>
        <w:rPr>
          <w:sz w:val="16"/>
          <w:szCs w:val="16"/>
        </w:rPr>
      </w:pPr>
      <w:r w:rsidRPr="005278C1">
        <w:rPr>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78C1">
        <w:rPr>
          <w:sz w:val="16"/>
          <w:szCs w:val="16"/>
        </w:rPr>
        <w:t>ии ау</w:t>
      </w:r>
      <w:proofErr w:type="gramEnd"/>
      <w:r w:rsidRPr="005278C1">
        <w:rPr>
          <w:sz w:val="16"/>
          <w:szCs w:val="16"/>
        </w:rPr>
        <w:t xml:space="preserve">кциона. </w:t>
      </w:r>
      <w:proofErr w:type="gramStart"/>
      <w:r w:rsidRPr="005278C1">
        <w:rPr>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278C1" w:rsidRPr="005278C1" w:rsidRDefault="005278C1" w:rsidP="00EC50FE">
      <w:pPr>
        <w:pStyle w:val="a6"/>
        <w:ind w:firstLine="709"/>
        <w:jc w:val="both"/>
        <w:rPr>
          <w:sz w:val="16"/>
          <w:szCs w:val="16"/>
        </w:rPr>
      </w:pPr>
      <w:r w:rsidRPr="005278C1">
        <w:rPr>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5278C1" w:rsidRPr="005278C1" w:rsidRDefault="005278C1" w:rsidP="00EC50FE">
      <w:pPr>
        <w:pStyle w:val="a6"/>
        <w:ind w:firstLine="709"/>
        <w:jc w:val="both"/>
        <w:rPr>
          <w:sz w:val="16"/>
          <w:szCs w:val="16"/>
        </w:rPr>
      </w:pPr>
      <w:r w:rsidRPr="005278C1">
        <w:rPr>
          <w:sz w:val="16"/>
          <w:szCs w:val="16"/>
        </w:rPr>
        <w:lastRenderedPageBreak/>
        <w:t>8.6. Аукцион проводится в следующем порядке:</w:t>
      </w:r>
    </w:p>
    <w:p w:rsidR="005278C1" w:rsidRPr="005278C1" w:rsidRDefault="005278C1" w:rsidP="00EC50FE">
      <w:pPr>
        <w:pStyle w:val="a6"/>
        <w:ind w:firstLine="709"/>
        <w:jc w:val="both"/>
        <w:rPr>
          <w:sz w:val="16"/>
          <w:szCs w:val="16"/>
        </w:rPr>
      </w:pPr>
      <w:r w:rsidRPr="005278C1">
        <w:rPr>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278C1" w:rsidRPr="005278C1" w:rsidRDefault="005278C1" w:rsidP="00EC50FE">
      <w:pPr>
        <w:pStyle w:val="a6"/>
        <w:ind w:firstLine="709"/>
        <w:jc w:val="both"/>
        <w:rPr>
          <w:sz w:val="16"/>
          <w:szCs w:val="16"/>
        </w:rPr>
      </w:pPr>
      <w:r w:rsidRPr="005278C1">
        <w:rPr>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278C1" w:rsidRPr="005278C1" w:rsidRDefault="005278C1" w:rsidP="00EC50FE">
      <w:pPr>
        <w:pStyle w:val="a6"/>
        <w:ind w:firstLine="709"/>
        <w:jc w:val="both"/>
        <w:rPr>
          <w:sz w:val="16"/>
          <w:szCs w:val="16"/>
        </w:rPr>
      </w:pPr>
      <w:r w:rsidRPr="005278C1">
        <w:rPr>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5278C1" w:rsidRPr="005278C1" w:rsidRDefault="005278C1" w:rsidP="00EC50FE">
      <w:pPr>
        <w:pStyle w:val="a6"/>
        <w:ind w:firstLine="709"/>
        <w:jc w:val="both"/>
        <w:rPr>
          <w:sz w:val="16"/>
          <w:szCs w:val="16"/>
        </w:rPr>
      </w:pPr>
      <w:proofErr w:type="gramStart"/>
      <w:r w:rsidRPr="005278C1">
        <w:rPr>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5278C1" w:rsidRPr="005278C1" w:rsidRDefault="005278C1" w:rsidP="00EC50FE">
      <w:pPr>
        <w:pStyle w:val="a6"/>
        <w:ind w:firstLine="709"/>
        <w:jc w:val="both"/>
        <w:rPr>
          <w:sz w:val="16"/>
          <w:szCs w:val="16"/>
        </w:rPr>
      </w:pPr>
      <w:proofErr w:type="gramStart"/>
      <w:r w:rsidRPr="005278C1">
        <w:rPr>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278C1" w:rsidRPr="005278C1" w:rsidRDefault="005278C1" w:rsidP="00EC50FE">
      <w:pPr>
        <w:pStyle w:val="a6"/>
        <w:ind w:firstLine="709"/>
        <w:jc w:val="both"/>
        <w:rPr>
          <w:sz w:val="16"/>
          <w:szCs w:val="16"/>
        </w:rPr>
      </w:pPr>
      <w:proofErr w:type="gramStart"/>
      <w:r w:rsidRPr="005278C1">
        <w:rPr>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5278C1">
        <w:rPr>
          <w:sz w:val="16"/>
          <w:szCs w:val="16"/>
        </w:rPr>
        <w:t xml:space="preserve"> аукционистом цене договора;</w:t>
      </w:r>
    </w:p>
    <w:p w:rsidR="005278C1" w:rsidRPr="005278C1" w:rsidRDefault="005278C1" w:rsidP="00EC50FE">
      <w:pPr>
        <w:pStyle w:val="a6"/>
        <w:ind w:firstLine="709"/>
        <w:jc w:val="both"/>
        <w:rPr>
          <w:sz w:val="16"/>
          <w:szCs w:val="16"/>
        </w:rPr>
      </w:pPr>
      <w:r w:rsidRPr="005278C1">
        <w:rPr>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278C1" w:rsidRPr="005278C1" w:rsidRDefault="005278C1" w:rsidP="00EC50FE">
      <w:pPr>
        <w:pStyle w:val="a6"/>
        <w:ind w:firstLine="709"/>
        <w:jc w:val="both"/>
        <w:rPr>
          <w:sz w:val="16"/>
          <w:szCs w:val="16"/>
        </w:rPr>
      </w:pPr>
      <w:r w:rsidRPr="005278C1">
        <w:rPr>
          <w:sz w:val="16"/>
          <w:szCs w:val="16"/>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278C1" w:rsidRPr="005278C1" w:rsidRDefault="005278C1" w:rsidP="00EC50FE">
      <w:pPr>
        <w:pStyle w:val="a6"/>
        <w:ind w:firstLine="709"/>
        <w:jc w:val="both"/>
        <w:rPr>
          <w:sz w:val="16"/>
          <w:szCs w:val="16"/>
        </w:rPr>
      </w:pPr>
      <w:r w:rsidRPr="005278C1">
        <w:rPr>
          <w:sz w:val="16"/>
          <w:szCs w:val="16"/>
        </w:rPr>
        <w:t xml:space="preserve">8.8. </w:t>
      </w:r>
      <w:proofErr w:type="gramStart"/>
      <w:r w:rsidRPr="005278C1">
        <w:rPr>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78C1">
        <w:rPr>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278C1">
        <w:rPr>
          <w:sz w:val="16"/>
          <w:szCs w:val="16"/>
        </w:rPr>
        <w:t>с даты подписания</w:t>
      </w:r>
      <w:proofErr w:type="gramEnd"/>
      <w:r w:rsidRPr="005278C1">
        <w:rPr>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278C1" w:rsidRPr="005278C1" w:rsidRDefault="005278C1" w:rsidP="00EC50FE">
      <w:pPr>
        <w:pStyle w:val="a6"/>
        <w:ind w:firstLine="709"/>
        <w:jc w:val="both"/>
        <w:rPr>
          <w:sz w:val="16"/>
          <w:szCs w:val="16"/>
        </w:rPr>
      </w:pPr>
      <w:r w:rsidRPr="005278C1">
        <w:rPr>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278C1" w:rsidRPr="005278C1" w:rsidRDefault="005278C1" w:rsidP="00EC50FE">
      <w:pPr>
        <w:pStyle w:val="a6"/>
        <w:ind w:firstLine="709"/>
        <w:jc w:val="both"/>
        <w:rPr>
          <w:sz w:val="16"/>
          <w:szCs w:val="16"/>
        </w:rPr>
      </w:pPr>
      <w:r w:rsidRPr="005278C1">
        <w:rPr>
          <w:sz w:val="16"/>
          <w:szCs w:val="16"/>
        </w:rPr>
        <w:t>8.10. Любой участник аукциона вправе осуществлять ауди</w:t>
      </w:r>
      <w:proofErr w:type="gramStart"/>
      <w:r w:rsidRPr="005278C1">
        <w:rPr>
          <w:sz w:val="16"/>
          <w:szCs w:val="16"/>
        </w:rPr>
        <w:t>о-</w:t>
      </w:r>
      <w:proofErr w:type="gramEnd"/>
      <w:r w:rsidRPr="005278C1">
        <w:rPr>
          <w:sz w:val="16"/>
          <w:szCs w:val="16"/>
        </w:rPr>
        <w:t xml:space="preserve"> и/или видеозапись аукциона.</w:t>
      </w:r>
    </w:p>
    <w:p w:rsidR="005278C1" w:rsidRPr="005278C1" w:rsidRDefault="005278C1" w:rsidP="00EC50FE">
      <w:pPr>
        <w:pStyle w:val="a6"/>
        <w:ind w:firstLine="709"/>
        <w:jc w:val="both"/>
        <w:rPr>
          <w:sz w:val="16"/>
          <w:szCs w:val="16"/>
        </w:rPr>
      </w:pPr>
      <w:r w:rsidRPr="005278C1">
        <w:rPr>
          <w:sz w:val="16"/>
          <w:szCs w:val="16"/>
        </w:rPr>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5278C1">
        <w:rPr>
          <w:sz w:val="16"/>
          <w:szCs w:val="16"/>
        </w:rPr>
        <w:t>с даты поступления</w:t>
      </w:r>
      <w:proofErr w:type="gramEnd"/>
      <w:r w:rsidRPr="005278C1">
        <w:rPr>
          <w:sz w:val="16"/>
          <w:szCs w:val="16"/>
        </w:rPr>
        <w:t xml:space="preserve"> такого запроса обязан </w:t>
      </w:r>
      <w:r w:rsidRPr="005278C1">
        <w:rPr>
          <w:sz w:val="16"/>
          <w:szCs w:val="16"/>
        </w:rPr>
        <w:lastRenderedPageBreak/>
        <w:t>представить такому участнику аукциона соответствующие разъяснения в письменной форме.</w:t>
      </w:r>
    </w:p>
    <w:p w:rsidR="005278C1" w:rsidRPr="005278C1" w:rsidRDefault="005278C1" w:rsidP="00EC50FE">
      <w:pPr>
        <w:pStyle w:val="a6"/>
        <w:ind w:firstLine="709"/>
        <w:jc w:val="both"/>
        <w:rPr>
          <w:sz w:val="16"/>
          <w:szCs w:val="16"/>
        </w:rPr>
      </w:pPr>
      <w:r w:rsidRPr="005278C1">
        <w:rPr>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5278C1">
        <w:rPr>
          <w:sz w:val="16"/>
          <w:szCs w:val="16"/>
        </w:rPr>
        <w:t>с даты подписания</w:t>
      </w:r>
      <w:proofErr w:type="gramEnd"/>
      <w:r w:rsidRPr="005278C1">
        <w:rPr>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78C1">
        <w:rPr>
          <w:sz w:val="16"/>
          <w:szCs w:val="16"/>
        </w:rPr>
        <w:t>с даты подписания</w:t>
      </w:r>
      <w:proofErr w:type="gramEnd"/>
      <w:r w:rsidRPr="005278C1">
        <w:rPr>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278C1" w:rsidRPr="005278C1" w:rsidRDefault="005278C1" w:rsidP="00EC50FE">
      <w:pPr>
        <w:pStyle w:val="a6"/>
        <w:ind w:firstLine="709"/>
        <w:jc w:val="both"/>
        <w:rPr>
          <w:sz w:val="16"/>
          <w:szCs w:val="16"/>
        </w:rPr>
      </w:pPr>
      <w:r w:rsidRPr="005278C1">
        <w:rPr>
          <w:sz w:val="16"/>
          <w:szCs w:val="16"/>
        </w:rPr>
        <w:t xml:space="preserve">8.13. </w:t>
      </w:r>
      <w:proofErr w:type="gramStart"/>
      <w:r w:rsidRPr="005278C1">
        <w:rPr>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5278C1">
        <w:rPr>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5278C1">
        <w:rPr>
          <w:sz w:val="16"/>
          <w:szCs w:val="16"/>
        </w:rPr>
        <w:t>несостоявшимся</w:t>
      </w:r>
      <w:proofErr w:type="gramEnd"/>
      <w:r w:rsidRPr="005278C1">
        <w:rPr>
          <w:sz w:val="16"/>
          <w:szCs w:val="16"/>
        </w:rPr>
        <w:t xml:space="preserve"> принимается в отношении каждого лота отдельно.</w:t>
      </w:r>
    </w:p>
    <w:p w:rsidR="005278C1" w:rsidRPr="005278C1" w:rsidRDefault="005278C1" w:rsidP="00EC50FE">
      <w:pPr>
        <w:pStyle w:val="a6"/>
        <w:ind w:firstLine="709"/>
        <w:jc w:val="both"/>
        <w:rPr>
          <w:sz w:val="16"/>
          <w:szCs w:val="16"/>
        </w:rPr>
      </w:pPr>
      <w:r w:rsidRPr="005278C1">
        <w:rPr>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278C1" w:rsidRPr="005278C1" w:rsidRDefault="005278C1" w:rsidP="00EC50FE">
      <w:pPr>
        <w:pStyle w:val="a6"/>
        <w:ind w:firstLine="709"/>
        <w:jc w:val="both"/>
        <w:rPr>
          <w:b/>
          <w:sz w:val="16"/>
          <w:szCs w:val="16"/>
        </w:rPr>
      </w:pPr>
      <w:r w:rsidRPr="005278C1">
        <w:rPr>
          <w:b/>
          <w:sz w:val="16"/>
          <w:szCs w:val="16"/>
        </w:rPr>
        <w:t>9. Заключение договора по результатам аукциона</w:t>
      </w:r>
    </w:p>
    <w:p w:rsidR="005278C1" w:rsidRPr="005278C1" w:rsidRDefault="005278C1" w:rsidP="00EC50FE">
      <w:pPr>
        <w:pStyle w:val="a6"/>
        <w:ind w:firstLine="709"/>
        <w:jc w:val="both"/>
        <w:rPr>
          <w:sz w:val="16"/>
          <w:szCs w:val="16"/>
        </w:rPr>
      </w:pPr>
      <w:r w:rsidRPr="005278C1">
        <w:rPr>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5278C1" w:rsidRPr="005278C1" w:rsidRDefault="005278C1" w:rsidP="00EC50FE">
      <w:pPr>
        <w:pStyle w:val="a6"/>
        <w:ind w:firstLine="709"/>
        <w:jc w:val="both"/>
        <w:rPr>
          <w:sz w:val="16"/>
          <w:szCs w:val="16"/>
        </w:rPr>
      </w:pPr>
      <w:r w:rsidRPr="005278C1">
        <w:rPr>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5278C1" w:rsidRPr="005278C1" w:rsidRDefault="005278C1" w:rsidP="00EC50FE">
      <w:pPr>
        <w:pStyle w:val="a6"/>
        <w:ind w:firstLine="709"/>
        <w:jc w:val="both"/>
        <w:rPr>
          <w:sz w:val="16"/>
          <w:szCs w:val="16"/>
        </w:rPr>
      </w:pPr>
      <w:r w:rsidRPr="005278C1">
        <w:rPr>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278C1" w:rsidRPr="005278C1" w:rsidRDefault="005278C1" w:rsidP="00EC50FE">
      <w:pPr>
        <w:pStyle w:val="a6"/>
        <w:ind w:firstLine="709"/>
        <w:jc w:val="both"/>
        <w:rPr>
          <w:sz w:val="16"/>
          <w:szCs w:val="16"/>
        </w:rPr>
      </w:pPr>
      <w:r w:rsidRPr="005278C1">
        <w:rPr>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278C1" w:rsidRPr="005278C1" w:rsidRDefault="005278C1" w:rsidP="00EC50FE">
      <w:pPr>
        <w:pStyle w:val="a6"/>
        <w:ind w:firstLine="709"/>
        <w:jc w:val="both"/>
        <w:rPr>
          <w:sz w:val="16"/>
          <w:szCs w:val="16"/>
        </w:rPr>
      </w:pPr>
      <w:r w:rsidRPr="005278C1">
        <w:rPr>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5278C1" w:rsidRPr="005278C1" w:rsidRDefault="005278C1" w:rsidP="00EC50FE">
      <w:pPr>
        <w:pStyle w:val="a6"/>
        <w:ind w:firstLine="709"/>
        <w:jc w:val="both"/>
        <w:rPr>
          <w:sz w:val="16"/>
          <w:szCs w:val="16"/>
        </w:rPr>
      </w:pPr>
      <w:r w:rsidRPr="005278C1">
        <w:rPr>
          <w:sz w:val="16"/>
          <w:szCs w:val="16"/>
        </w:rPr>
        <w:t xml:space="preserve">9.3. </w:t>
      </w:r>
      <w:proofErr w:type="gramStart"/>
      <w:r w:rsidRPr="005278C1">
        <w:rPr>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5278C1">
        <w:rPr>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278C1" w:rsidRPr="005278C1" w:rsidRDefault="005278C1" w:rsidP="005278C1">
      <w:pPr>
        <w:pStyle w:val="a6"/>
        <w:jc w:val="both"/>
        <w:rPr>
          <w:sz w:val="16"/>
          <w:szCs w:val="16"/>
        </w:rPr>
      </w:pPr>
      <w:r w:rsidRPr="005278C1">
        <w:rPr>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5278C1" w:rsidRPr="005278C1" w:rsidRDefault="005278C1" w:rsidP="005278C1">
      <w:pPr>
        <w:pStyle w:val="a6"/>
        <w:jc w:val="both"/>
        <w:rPr>
          <w:sz w:val="16"/>
          <w:szCs w:val="16"/>
        </w:rPr>
      </w:pPr>
      <w:r w:rsidRPr="005278C1">
        <w:rPr>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5278C1">
        <w:rPr>
          <w:sz w:val="16"/>
          <w:szCs w:val="16"/>
        </w:rPr>
        <w:t>с даты подписания</w:t>
      </w:r>
      <w:proofErr w:type="gramEnd"/>
      <w:r w:rsidRPr="005278C1">
        <w:rPr>
          <w:sz w:val="16"/>
          <w:szCs w:val="16"/>
        </w:rPr>
        <w:t xml:space="preserve"> протокола передает один экземпляр протокола лицу, с которым отказывается заключить договор.</w:t>
      </w:r>
    </w:p>
    <w:p w:rsidR="005278C1" w:rsidRPr="005278C1" w:rsidRDefault="005278C1" w:rsidP="00EC50FE">
      <w:pPr>
        <w:pStyle w:val="a6"/>
        <w:ind w:firstLine="709"/>
        <w:jc w:val="both"/>
        <w:rPr>
          <w:b/>
          <w:color w:val="FF0000"/>
          <w:sz w:val="16"/>
          <w:szCs w:val="16"/>
          <w:u w:val="single"/>
        </w:rPr>
      </w:pPr>
      <w:r w:rsidRPr="005278C1">
        <w:rPr>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278C1" w:rsidRPr="005278C1" w:rsidRDefault="005278C1" w:rsidP="00EC50FE">
      <w:pPr>
        <w:pStyle w:val="a6"/>
        <w:ind w:firstLine="709"/>
        <w:jc w:val="both"/>
        <w:rPr>
          <w:sz w:val="16"/>
          <w:szCs w:val="16"/>
        </w:rPr>
      </w:pPr>
      <w:r w:rsidRPr="005278C1">
        <w:rPr>
          <w:sz w:val="16"/>
          <w:szCs w:val="16"/>
        </w:rPr>
        <w:t xml:space="preserve">9.5. В случае если победитель аукциона или участник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w:t>
      </w:r>
      <w:r w:rsidRPr="005278C1">
        <w:rPr>
          <w:sz w:val="16"/>
          <w:szCs w:val="16"/>
        </w:rPr>
        <w:lastRenderedPageBreak/>
        <w:t xml:space="preserve">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5278C1">
        <w:rPr>
          <w:sz w:val="16"/>
          <w:szCs w:val="16"/>
        </w:rPr>
        <w:t>аукционе</w:t>
      </w:r>
      <w:proofErr w:type="gramEnd"/>
      <w:r w:rsidRPr="005278C1">
        <w:rPr>
          <w:sz w:val="16"/>
          <w:szCs w:val="16"/>
        </w:rPr>
        <w:t xml:space="preserve"> которого присвоен второй номер, признается уклонившимся от заключения договора.</w:t>
      </w:r>
    </w:p>
    <w:p w:rsidR="005278C1" w:rsidRPr="005278C1" w:rsidRDefault="005278C1" w:rsidP="00EC50FE">
      <w:pPr>
        <w:pStyle w:val="a6"/>
        <w:ind w:firstLine="709"/>
        <w:jc w:val="both"/>
        <w:rPr>
          <w:sz w:val="16"/>
          <w:szCs w:val="16"/>
        </w:rPr>
      </w:pPr>
      <w:r w:rsidRPr="005278C1">
        <w:rPr>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5278C1">
        <w:rPr>
          <w:sz w:val="16"/>
          <w:szCs w:val="16"/>
        </w:rPr>
        <w:t>прилагаемый</w:t>
      </w:r>
      <w:proofErr w:type="gramEnd"/>
      <w:r w:rsidRPr="005278C1">
        <w:rPr>
          <w:sz w:val="16"/>
          <w:szCs w:val="16"/>
        </w:rPr>
        <w:t xml:space="preserve"> к аукционной документации. Указанный проект договора подписывается участником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в десятидневный срок и представляется организатору аукциона.</w:t>
      </w:r>
    </w:p>
    <w:p w:rsidR="005278C1" w:rsidRPr="005278C1" w:rsidRDefault="005278C1" w:rsidP="00EC50FE">
      <w:pPr>
        <w:pStyle w:val="a6"/>
        <w:ind w:firstLine="709"/>
        <w:jc w:val="both"/>
        <w:rPr>
          <w:sz w:val="16"/>
          <w:szCs w:val="16"/>
        </w:rPr>
      </w:pPr>
      <w:r w:rsidRPr="005278C1">
        <w:rPr>
          <w:sz w:val="16"/>
          <w:szCs w:val="16"/>
        </w:rPr>
        <w:t xml:space="preserve">При этом заключение договора для участника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78C1">
        <w:rPr>
          <w:sz w:val="16"/>
          <w:szCs w:val="16"/>
        </w:rPr>
        <w:t>задаток</w:t>
      </w:r>
      <w:proofErr w:type="gramEnd"/>
      <w:r w:rsidRPr="005278C1">
        <w:rPr>
          <w:sz w:val="16"/>
          <w:szCs w:val="16"/>
        </w:rPr>
        <w:t xml:space="preserve"> внесенный ими не возвращается. В случае уклонения участника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аукцион признается несостоявшимся.</w:t>
      </w:r>
    </w:p>
    <w:p w:rsidR="005278C1" w:rsidRPr="005278C1" w:rsidRDefault="005278C1" w:rsidP="00EC50FE">
      <w:pPr>
        <w:pStyle w:val="a6"/>
        <w:ind w:firstLine="709"/>
        <w:jc w:val="both"/>
        <w:rPr>
          <w:sz w:val="16"/>
          <w:szCs w:val="16"/>
        </w:rPr>
      </w:pPr>
      <w:r w:rsidRPr="005278C1">
        <w:rPr>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278C1">
        <w:rPr>
          <w:sz w:val="16"/>
          <w:szCs w:val="16"/>
        </w:rPr>
        <w:t>ии ау</w:t>
      </w:r>
      <w:proofErr w:type="gramEnd"/>
      <w:r w:rsidRPr="005278C1">
        <w:rPr>
          <w:sz w:val="16"/>
          <w:szCs w:val="16"/>
        </w:rPr>
        <w:t>кциона.</w:t>
      </w:r>
    </w:p>
    <w:p w:rsidR="005278C1" w:rsidRPr="005278C1" w:rsidRDefault="005278C1" w:rsidP="00EC50FE">
      <w:pPr>
        <w:pStyle w:val="a6"/>
        <w:ind w:firstLine="709"/>
        <w:jc w:val="both"/>
        <w:rPr>
          <w:sz w:val="16"/>
          <w:szCs w:val="16"/>
        </w:rPr>
      </w:pPr>
      <w:r w:rsidRPr="005278C1">
        <w:rPr>
          <w:sz w:val="16"/>
          <w:szCs w:val="16"/>
        </w:rPr>
        <w:t xml:space="preserve">9.8. </w:t>
      </w:r>
      <w:proofErr w:type="gramStart"/>
      <w:r w:rsidRPr="005278C1">
        <w:rPr>
          <w:sz w:val="16"/>
          <w:szCs w:val="1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5278C1">
        <w:rPr>
          <w:sz w:val="16"/>
          <w:szCs w:val="16"/>
        </w:rPr>
        <w:t xml:space="preserve"> Способ обеспечения исполнения договора из </w:t>
      </w:r>
      <w:proofErr w:type="gramStart"/>
      <w:r w:rsidRPr="005278C1">
        <w:rPr>
          <w:sz w:val="16"/>
          <w:szCs w:val="16"/>
        </w:rPr>
        <w:t>перечисленных</w:t>
      </w:r>
      <w:proofErr w:type="gramEnd"/>
      <w:r w:rsidRPr="005278C1">
        <w:rPr>
          <w:sz w:val="16"/>
          <w:szCs w:val="16"/>
        </w:rPr>
        <w:t xml:space="preserve"> в настоящем пункте определяется таким участником аукциона самостоятельно.</w:t>
      </w:r>
    </w:p>
    <w:p w:rsidR="005278C1" w:rsidRPr="005278C1" w:rsidRDefault="005278C1" w:rsidP="00EC50FE">
      <w:pPr>
        <w:pStyle w:val="a6"/>
        <w:ind w:firstLine="709"/>
        <w:jc w:val="both"/>
        <w:rPr>
          <w:sz w:val="16"/>
          <w:szCs w:val="16"/>
        </w:rPr>
      </w:pPr>
      <w:r w:rsidRPr="005278C1">
        <w:rPr>
          <w:sz w:val="16"/>
          <w:szCs w:val="16"/>
        </w:rPr>
        <w:t xml:space="preserve">9.9. </w:t>
      </w:r>
      <w:r w:rsidRPr="005278C1">
        <w:rPr>
          <w:b/>
          <w:sz w:val="16"/>
          <w:szCs w:val="16"/>
        </w:rPr>
        <w:t>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5278C1">
        <w:rPr>
          <w:b/>
          <w:color w:val="FF0000"/>
          <w:sz w:val="16"/>
          <w:szCs w:val="16"/>
        </w:rPr>
        <w:t xml:space="preserve"> </w:t>
      </w:r>
      <w:r w:rsidRPr="005278C1">
        <w:rPr>
          <w:sz w:val="16"/>
          <w:szCs w:val="16"/>
        </w:rPr>
        <w:t xml:space="preserve">Задаток возвращается участнику аукциона, заявке на </w:t>
      </w:r>
      <w:proofErr w:type="gramStart"/>
      <w:r w:rsidRPr="005278C1">
        <w:rPr>
          <w:sz w:val="16"/>
          <w:szCs w:val="16"/>
        </w:rPr>
        <w:t>участие</w:t>
      </w:r>
      <w:proofErr w:type="gramEnd"/>
      <w:r w:rsidRPr="005278C1">
        <w:rPr>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5278C1" w:rsidRPr="005278C1" w:rsidRDefault="005278C1" w:rsidP="005278C1">
      <w:pPr>
        <w:pStyle w:val="a6"/>
        <w:jc w:val="both"/>
        <w:rPr>
          <w:b/>
          <w:sz w:val="16"/>
          <w:szCs w:val="16"/>
        </w:rPr>
      </w:pPr>
    </w:p>
    <w:p w:rsidR="005278C1" w:rsidRPr="005278C1" w:rsidRDefault="005278C1" w:rsidP="00EC50FE">
      <w:pPr>
        <w:pStyle w:val="a6"/>
        <w:ind w:left="709"/>
        <w:jc w:val="both"/>
        <w:rPr>
          <w:b/>
          <w:sz w:val="16"/>
          <w:szCs w:val="16"/>
        </w:rPr>
      </w:pPr>
      <w:r w:rsidRPr="005278C1">
        <w:rPr>
          <w:b/>
          <w:sz w:val="16"/>
          <w:szCs w:val="16"/>
        </w:rPr>
        <w:t xml:space="preserve">10. Последствия признания аукциона </w:t>
      </w:r>
      <w:proofErr w:type="gramStart"/>
      <w:r w:rsidRPr="005278C1">
        <w:rPr>
          <w:b/>
          <w:sz w:val="16"/>
          <w:szCs w:val="16"/>
        </w:rPr>
        <w:t>несостоявшимся</w:t>
      </w:r>
      <w:proofErr w:type="gramEnd"/>
    </w:p>
    <w:p w:rsidR="005278C1" w:rsidRPr="005278C1" w:rsidRDefault="005278C1" w:rsidP="00EC50FE">
      <w:pPr>
        <w:pStyle w:val="a6"/>
        <w:ind w:firstLine="709"/>
        <w:jc w:val="both"/>
        <w:rPr>
          <w:sz w:val="16"/>
          <w:szCs w:val="16"/>
        </w:rPr>
      </w:pPr>
      <w:r w:rsidRPr="005278C1">
        <w:rPr>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5278C1" w:rsidRPr="005278C1" w:rsidRDefault="005278C1" w:rsidP="00EC50FE">
      <w:pPr>
        <w:pStyle w:val="a6"/>
        <w:ind w:firstLine="709"/>
        <w:jc w:val="both"/>
        <w:rPr>
          <w:sz w:val="16"/>
          <w:szCs w:val="16"/>
        </w:rPr>
      </w:pPr>
      <w:r w:rsidRPr="005278C1">
        <w:rPr>
          <w:sz w:val="16"/>
          <w:szCs w:val="16"/>
        </w:rPr>
        <w:t>10.2. В случае объявления о проведении нового аукциона организатор аукциона вправе изменить условия аукциона.</w:t>
      </w:r>
    </w:p>
    <w:p w:rsidR="005278C1" w:rsidRPr="005278C1" w:rsidRDefault="005278C1" w:rsidP="00EC50FE">
      <w:pPr>
        <w:pStyle w:val="a6"/>
        <w:ind w:firstLine="709"/>
        <w:jc w:val="both"/>
        <w:rPr>
          <w:rFonts w:ascii="Times New Roman" w:hAnsi="Times New Roman" w:cs="Times New Roman"/>
          <w:sz w:val="16"/>
          <w:szCs w:val="16"/>
        </w:rPr>
      </w:pPr>
      <w:r w:rsidRPr="005278C1">
        <w:rPr>
          <w:rFonts w:ascii="Times New Roman" w:hAnsi="Times New Roman" w:cs="Times New Roman"/>
          <w:b/>
          <w:sz w:val="16"/>
          <w:szCs w:val="16"/>
        </w:rPr>
        <w:t>11. Приложения к аукционной документации</w:t>
      </w:r>
    </w:p>
    <w:p w:rsidR="005278C1" w:rsidRPr="005278C1" w:rsidRDefault="005278C1" w:rsidP="005278C1">
      <w:pPr>
        <w:pStyle w:val="a6"/>
        <w:jc w:val="both"/>
        <w:rPr>
          <w:sz w:val="16"/>
          <w:szCs w:val="16"/>
        </w:rPr>
      </w:pPr>
    </w:p>
    <w:p w:rsidR="005278C1" w:rsidRPr="005278C1" w:rsidRDefault="005278C1" w:rsidP="00EC50FE">
      <w:pPr>
        <w:pStyle w:val="a6"/>
        <w:ind w:firstLine="709"/>
        <w:jc w:val="both"/>
        <w:rPr>
          <w:sz w:val="16"/>
          <w:szCs w:val="16"/>
        </w:rPr>
      </w:pPr>
      <w:r w:rsidRPr="005278C1">
        <w:rPr>
          <w:sz w:val="16"/>
          <w:szCs w:val="16"/>
        </w:rPr>
        <w:t>11.1. Извещение о проведен</w:t>
      </w:r>
      <w:proofErr w:type="gramStart"/>
      <w:r w:rsidRPr="005278C1">
        <w:rPr>
          <w:sz w:val="16"/>
          <w:szCs w:val="16"/>
        </w:rPr>
        <w:t>ии ау</w:t>
      </w:r>
      <w:proofErr w:type="gramEnd"/>
      <w:r w:rsidRPr="005278C1">
        <w:rPr>
          <w:sz w:val="16"/>
          <w:szCs w:val="16"/>
        </w:rPr>
        <w:t>кциона (приложение № 1)</w:t>
      </w:r>
    </w:p>
    <w:p w:rsidR="005278C1" w:rsidRPr="005278C1" w:rsidRDefault="005278C1" w:rsidP="00EC50FE">
      <w:pPr>
        <w:pStyle w:val="a6"/>
        <w:ind w:firstLine="709"/>
        <w:jc w:val="both"/>
        <w:rPr>
          <w:sz w:val="16"/>
          <w:szCs w:val="16"/>
        </w:rPr>
      </w:pPr>
      <w:r w:rsidRPr="005278C1">
        <w:rPr>
          <w:sz w:val="16"/>
          <w:szCs w:val="16"/>
        </w:rPr>
        <w:t>11.2. Заявка на участие в аукционе (приложение № 2)</w:t>
      </w:r>
    </w:p>
    <w:p w:rsidR="005278C1" w:rsidRPr="005278C1" w:rsidRDefault="005278C1" w:rsidP="00EC50FE">
      <w:pPr>
        <w:pStyle w:val="a6"/>
        <w:ind w:firstLine="709"/>
        <w:jc w:val="both"/>
        <w:rPr>
          <w:sz w:val="16"/>
          <w:szCs w:val="16"/>
        </w:rPr>
      </w:pPr>
      <w:r w:rsidRPr="005278C1">
        <w:rPr>
          <w:sz w:val="16"/>
          <w:szCs w:val="16"/>
        </w:rPr>
        <w:t>11.3. Анкета претендента (приложение № 3)</w:t>
      </w:r>
    </w:p>
    <w:p w:rsidR="005278C1" w:rsidRPr="005278C1" w:rsidRDefault="005278C1" w:rsidP="00EC50FE">
      <w:pPr>
        <w:pStyle w:val="a6"/>
        <w:ind w:firstLine="709"/>
        <w:jc w:val="both"/>
        <w:rPr>
          <w:sz w:val="16"/>
          <w:szCs w:val="16"/>
        </w:rPr>
      </w:pPr>
      <w:r w:rsidRPr="005278C1">
        <w:rPr>
          <w:sz w:val="16"/>
          <w:szCs w:val="16"/>
        </w:rPr>
        <w:t xml:space="preserve">11.4. Опись документов, прилагаемых к заявке (приложение № 4) </w:t>
      </w:r>
    </w:p>
    <w:p w:rsidR="005278C1" w:rsidRPr="005278C1" w:rsidRDefault="005278C1" w:rsidP="00EC50FE">
      <w:pPr>
        <w:pStyle w:val="a6"/>
        <w:ind w:firstLine="709"/>
        <w:jc w:val="both"/>
        <w:rPr>
          <w:sz w:val="16"/>
          <w:szCs w:val="16"/>
        </w:rPr>
      </w:pPr>
      <w:r w:rsidRPr="005278C1">
        <w:rPr>
          <w:sz w:val="16"/>
          <w:szCs w:val="16"/>
        </w:rPr>
        <w:t>11.5. Проект договора аренды (приложение № 5)</w:t>
      </w:r>
    </w:p>
    <w:p w:rsidR="00EC50FE" w:rsidRDefault="00EC50FE" w:rsidP="00EC50FE">
      <w:pPr>
        <w:pStyle w:val="a6"/>
        <w:jc w:val="right"/>
        <w:rPr>
          <w:rFonts w:ascii="Times New Roman" w:hAnsi="Times New Roman"/>
          <w:b/>
          <w:sz w:val="16"/>
          <w:szCs w:val="16"/>
        </w:rPr>
        <w:sectPr w:rsidR="00EC50FE" w:rsidSect="005278C1">
          <w:type w:val="continuous"/>
          <w:pgSz w:w="11906" w:h="16838"/>
          <w:pgMar w:top="-284" w:right="566" w:bottom="567" w:left="567" w:header="284" w:footer="438" w:gutter="0"/>
          <w:cols w:num="2" w:space="708"/>
          <w:docGrid w:linePitch="360"/>
        </w:sectPr>
      </w:pPr>
    </w:p>
    <w:p w:rsidR="005278C1" w:rsidRPr="005278C1" w:rsidRDefault="005278C1" w:rsidP="00EC50FE">
      <w:pPr>
        <w:pStyle w:val="a6"/>
        <w:jc w:val="right"/>
        <w:rPr>
          <w:rFonts w:ascii="Times New Roman" w:hAnsi="Times New Roman"/>
          <w:b/>
          <w:sz w:val="16"/>
          <w:szCs w:val="16"/>
        </w:rPr>
      </w:pPr>
      <w:r w:rsidRPr="005278C1">
        <w:rPr>
          <w:rFonts w:ascii="Times New Roman" w:hAnsi="Times New Roman"/>
          <w:b/>
          <w:sz w:val="16"/>
          <w:szCs w:val="16"/>
        </w:rPr>
        <w:lastRenderedPageBreak/>
        <w:t>приложение 1</w:t>
      </w:r>
    </w:p>
    <w:p w:rsidR="005278C1" w:rsidRPr="005278C1" w:rsidRDefault="005278C1" w:rsidP="00EC50FE">
      <w:pPr>
        <w:pStyle w:val="a6"/>
        <w:jc w:val="right"/>
        <w:rPr>
          <w:rFonts w:ascii="Times New Roman" w:hAnsi="Times New Roman"/>
          <w:b/>
          <w:sz w:val="16"/>
          <w:szCs w:val="16"/>
        </w:rPr>
      </w:pPr>
      <w:r w:rsidRPr="005278C1">
        <w:rPr>
          <w:rFonts w:ascii="Times New Roman" w:hAnsi="Times New Roman"/>
          <w:b/>
          <w:sz w:val="16"/>
          <w:szCs w:val="16"/>
        </w:rPr>
        <w:t>к аукционной документации</w:t>
      </w:r>
    </w:p>
    <w:p w:rsidR="005278C1" w:rsidRPr="005278C1" w:rsidRDefault="005278C1" w:rsidP="00EC50FE">
      <w:pPr>
        <w:pStyle w:val="a6"/>
        <w:jc w:val="center"/>
        <w:rPr>
          <w:rFonts w:ascii="Times New Roman" w:hAnsi="Times New Roman" w:cs="Times New Roman"/>
          <w:b/>
          <w:bCs/>
          <w:sz w:val="16"/>
          <w:szCs w:val="16"/>
        </w:rPr>
      </w:pPr>
      <w:r w:rsidRPr="005278C1">
        <w:rPr>
          <w:rFonts w:ascii="Times New Roman" w:hAnsi="Times New Roman" w:cs="Times New Roman"/>
          <w:b/>
          <w:bCs/>
          <w:sz w:val="16"/>
          <w:szCs w:val="16"/>
        </w:rPr>
        <w:t>Извещение</w:t>
      </w:r>
    </w:p>
    <w:p w:rsidR="005278C1" w:rsidRPr="005278C1" w:rsidRDefault="005278C1" w:rsidP="00EC50FE">
      <w:pPr>
        <w:pStyle w:val="a6"/>
        <w:jc w:val="center"/>
        <w:rPr>
          <w:b/>
          <w:bCs/>
          <w:sz w:val="16"/>
          <w:szCs w:val="16"/>
        </w:rPr>
      </w:pPr>
      <w:r w:rsidRPr="005278C1">
        <w:rPr>
          <w:b/>
          <w:bCs/>
          <w:sz w:val="16"/>
          <w:szCs w:val="16"/>
        </w:rPr>
        <w:t>о проведен</w:t>
      </w:r>
      <w:proofErr w:type="gramStart"/>
      <w:r w:rsidRPr="005278C1">
        <w:rPr>
          <w:b/>
          <w:bCs/>
          <w:sz w:val="16"/>
          <w:szCs w:val="16"/>
        </w:rPr>
        <w:t>ии ау</w:t>
      </w:r>
      <w:proofErr w:type="gramEnd"/>
      <w:r w:rsidRPr="005278C1">
        <w:rPr>
          <w:b/>
          <w:bCs/>
          <w:sz w:val="16"/>
          <w:szCs w:val="16"/>
        </w:rPr>
        <w:t>кциона на право заключения договоров аренды муниципального имущества МО «Город Удачный»</w:t>
      </w:r>
    </w:p>
    <w:p w:rsidR="005278C1" w:rsidRPr="005278C1" w:rsidRDefault="005278C1" w:rsidP="00EC50FE">
      <w:pPr>
        <w:pStyle w:val="a6"/>
        <w:jc w:val="center"/>
        <w:rPr>
          <w:b/>
          <w:sz w:val="16"/>
          <w:szCs w:val="16"/>
        </w:rPr>
      </w:pPr>
      <w:r w:rsidRPr="005278C1">
        <w:rPr>
          <w:b/>
          <w:bCs/>
          <w:sz w:val="16"/>
          <w:szCs w:val="16"/>
        </w:rPr>
        <w:t>Мирнинского района Республики Саха (Якутия)</w:t>
      </w:r>
    </w:p>
    <w:tbl>
      <w:tblPr>
        <w:tblW w:w="10490" w:type="dxa"/>
        <w:tblInd w:w="-34" w:type="dxa"/>
        <w:tblLayout w:type="fixed"/>
        <w:tblLook w:val="0000"/>
      </w:tblPr>
      <w:tblGrid>
        <w:gridCol w:w="540"/>
        <w:gridCol w:w="2721"/>
        <w:gridCol w:w="7229"/>
      </w:tblGrid>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lastRenderedPageBreak/>
              <w:t xml:space="preserve">   №</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Наименование сведений</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Содержание</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sz w:val="16"/>
                <w:szCs w:val="16"/>
              </w:rPr>
            </w:pPr>
            <w:r w:rsidRPr="005278C1">
              <w:rPr>
                <w:bCs/>
                <w:sz w:val="16"/>
                <w:szCs w:val="16"/>
              </w:rPr>
              <w:t xml:space="preserve">Форма торгов </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sz w:val="16"/>
                <w:szCs w:val="16"/>
              </w:rPr>
            </w:pPr>
            <w:r w:rsidRPr="005278C1">
              <w:rPr>
                <w:bCs/>
                <w:sz w:val="16"/>
                <w:szCs w:val="16"/>
              </w:rPr>
              <w:t>Открытый аукцион</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2</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sz w:val="16"/>
                <w:szCs w:val="16"/>
              </w:rPr>
            </w:pPr>
            <w:r w:rsidRPr="005278C1">
              <w:rPr>
                <w:sz w:val="16"/>
                <w:szCs w:val="16"/>
              </w:rPr>
              <w:t>Сайт размещения информации о торгах</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iCs/>
                <w:color w:val="0000FF"/>
                <w:sz w:val="16"/>
                <w:szCs w:val="16"/>
                <w:u w:val="single"/>
              </w:rPr>
            </w:pPr>
            <w:hyperlink r:id="rId16" w:history="1">
              <w:r w:rsidRPr="005278C1">
                <w:rPr>
                  <w:rStyle w:val="a3"/>
                  <w:iCs/>
                  <w:sz w:val="16"/>
                  <w:szCs w:val="16"/>
                  <w:lang w:val="en-US"/>
                </w:rPr>
                <w:t>www</w:t>
              </w:r>
              <w:r w:rsidRPr="005278C1">
                <w:rPr>
                  <w:rStyle w:val="a3"/>
                  <w:iCs/>
                  <w:sz w:val="16"/>
                  <w:szCs w:val="16"/>
                </w:rPr>
                <w:t>.</w:t>
              </w:r>
              <w:proofErr w:type="spellStart"/>
              <w:r w:rsidRPr="005278C1">
                <w:rPr>
                  <w:rStyle w:val="a3"/>
                  <w:iCs/>
                  <w:sz w:val="16"/>
                  <w:szCs w:val="16"/>
                  <w:lang w:val="en-US"/>
                </w:rPr>
                <w:t>torgi</w:t>
              </w:r>
              <w:proofErr w:type="spellEnd"/>
              <w:r w:rsidRPr="005278C1">
                <w:rPr>
                  <w:rStyle w:val="a3"/>
                  <w:iCs/>
                  <w:sz w:val="16"/>
                  <w:szCs w:val="16"/>
                </w:rPr>
                <w:t>.</w:t>
              </w:r>
              <w:proofErr w:type="spellStart"/>
              <w:r w:rsidRPr="005278C1">
                <w:rPr>
                  <w:rStyle w:val="a3"/>
                  <w:iCs/>
                  <w:sz w:val="16"/>
                  <w:szCs w:val="16"/>
                  <w:lang w:val="en-US"/>
                </w:rPr>
                <w:t>gov</w:t>
              </w:r>
              <w:proofErr w:type="spellEnd"/>
              <w:r w:rsidRPr="005278C1">
                <w:rPr>
                  <w:rStyle w:val="a3"/>
                  <w:iCs/>
                  <w:sz w:val="16"/>
                  <w:szCs w:val="16"/>
                </w:rPr>
                <w:t>.</w:t>
              </w:r>
              <w:proofErr w:type="spellStart"/>
              <w:r w:rsidRPr="005278C1">
                <w:rPr>
                  <w:rStyle w:val="a3"/>
                  <w:iCs/>
                  <w:sz w:val="16"/>
                  <w:szCs w:val="16"/>
                  <w:lang w:val="en-US"/>
                </w:rPr>
                <w:t>ru</w:t>
              </w:r>
              <w:proofErr w:type="spellEnd"/>
            </w:hyperlink>
          </w:p>
          <w:p w:rsidR="005278C1" w:rsidRPr="005278C1" w:rsidRDefault="005278C1" w:rsidP="005278C1">
            <w:pPr>
              <w:pStyle w:val="a6"/>
              <w:jc w:val="both"/>
              <w:rPr>
                <w:iCs/>
                <w:sz w:val="16"/>
                <w:szCs w:val="16"/>
              </w:rPr>
            </w:pPr>
            <w:hyperlink r:id="rId17" w:history="1">
              <w:r w:rsidRPr="005278C1">
                <w:rPr>
                  <w:rStyle w:val="a3"/>
                  <w:sz w:val="16"/>
                  <w:szCs w:val="16"/>
                  <w:lang w:val="en-US"/>
                </w:rPr>
                <w:t>www</w:t>
              </w:r>
              <w:r w:rsidRPr="005278C1">
                <w:rPr>
                  <w:rStyle w:val="a3"/>
                  <w:sz w:val="16"/>
                  <w:szCs w:val="16"/>
                </w:rPr>
                <w:t>.</w:t>
              </w:r>
              <w:proofErr w:type="spellStart"/>
              <w:r w:rsidRPr="005278C1">
                <w:rPr>
                  <w:rStyle w:val="a3"/>
                  <w:sz w:val="16"/>
                  <w:szCs w:val="16"/>
                </w:rPr>
                <w:t>мо-город-удачный.рф</w:t>
              </w:r>
              <w:proofErr w:type="spellEnd"/>
            </w:hyperlink>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3</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Организатор аукциона (собственник имущества)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lang w:eastAsia="ru-RU"/>
              </w:rPr>
            </w:pPr>
            <w:r w:rsidRPr="005278C1">
              <w:rPr>
                <w:sz w:val="16"/>
                <w:szCs w:val="16"/>
                <w:lang w:eastAsia="ru-RU"/>
              </w:rPr>
              <w:t>Администрация муниципального образования «Город Удачный» Мирнинского района Республики Саха (Якутия)</w:t>
            </w:r>
          </w:p>
          <w:p w:rsidR="005278C1" w:rsidRPr="005278C1" w:rsidRDefault="005278C1" w:rsidP="005278C1">
            <w:pPr>
              <w:pStyle w:val="a6"/>
              <w:jc w:val="both"/>
              <w:rPr>
                <w:sz w:val="16"/>
                <w:szCs w:val="16"/>
                <w:lang w:eastAsia="ru-RU"/>
              </w:rPr>
            </w:pPr>
            <w:r w:rsidRPr="005278C1">
              <w:rPr>
                <w:sz w:val="16"/>
                <w:szCs w:val="16"/>
                <w:lang w:eastAsia="ru-RU"/>
              </w:rPr>
              <w:t xml:space="preserve">Адрес: 678188, Республика Саха (Якутия), </w:t>
            </w:r>
            <w:proofErr w:type="gramStart"/>
            <w:r w:rsidRPr="005278C1">
              <w:rPr>
                <w:sz w:val="16"/>
                <w:szCs w:val="16"/>
                <w:lang w:eastAsia="ru-RU"/>
              </w:rPr>
              <w:t>г</w:t>
            </w:r>
            <w:proofErr w:type="gramEnd"/>
            <w:r w:rsidRPr="005278C1">
              <w:rPr>
                <w:sz w:val="16"/>
                <w:szCs w:val="16"/>
                <w:lang w:eastAsia="ru-RU"/>
              </w:rPr>
              <w:t xml:space="preserve">. Удачный, Центральная площадь,1. </w:t>
            </w:r>
          </w:p>
          <w:p w:rsidR="005278C1" w:rsidRPr="005278C1" w:rsidRDefault="005278C1" w:rsidP="005278C1">
            <w:pPr>
              <w:pStyle w:val="a6"/>
              <w:jc w:val="both"/>
              <w:rPr>
                <w:sz w:val="16"/>
                <w:szCs w:val="16"/>
                <w:lang w:eastAsia="ru-RU"/>
              </w:rPr>
            </w:pPr>
            <w:r w:rsidRPr="005278C1">
              <w:rPr>
                <w:sz w:val="16"/>
                <w:szCs w:val="16"/>
                <w:lang w:eastAsia="ru-RU"/>
              </w:rPr>
              <w:t xml:space="preserve">Адрес электронной почты: </w:t>
            </w:r>
            <w:hyperlink r:id="rId18" w:history="1">
              <w:r w:rsidRPr="005278C1">
                <w:rPr>
                  <w:rStyle w:val="a3"/>
                  <w:sz w:val="16"/>
                  <w:szCs w:val="16"/>
                  <w:lang w:val="en-US" w:eastAsia="ru-RU"/>
                </w:rPr>
                <w:t>adm</w:t>
              </w:r>
              <w:r w:rsidRPr="005278C1">
                <w:rPr>
                  <w:rStyle w:val="a3"/>
                  <w:sz w:val="16"/>
                  <w:szCs w:val="16"/>
                  <w:lang w:eastAsia="ru-RU"/>
                </w:rPr>
                <w:t>.</w:t>
              </w:r>
              <w:r w:rsidRPr="005278C1">
                <w:rPr>
                  <w:rStyle w:val="a3"/>
                  <w:sz w:val="16"/>
                  <w:szCs w:val="16"/>
                  <w:lang w:val="en-US" w:eastAsia="ru-RU"/>
                </w:rPr>
                <w:t>udachny</w:t>
              </w:r>
              <w:r w:rsidRPr="005278C1">
                <w:rPr>
                  <w:rStyle w:val="a3"/>
                  <w:sz w:val="16"/>
                  <w:szCs w:val="16"/>
                  <w:lang w:eastAsia="ru-RU"/>
                </w:rPr>
                <w:t>@</w:t>
              </w:r>
              <w:r w:rsidRPr="005278C1">
                <w:rPr>
                  <w:rStyle w:val="a3"/>
                  <w:sz w:val="16"/>
                  <w:szCs w:val="16"/>
                  <w:lang w:val="en-US" w:eastAsia="ru-RU"/>
                </w:rPr>
                <w:t>mail</w:t>
              </w:r>
              <w:r w:rsidRPr="005278C1">
                <w:rPr>
                  <w:rStyle w:val="a3"/>
                  <w:sz w:val="16"/>
                  <w:szCs w:val="16"/>
                  <w:lang w:eastAsia="ru-RU"/>
                </w:rPr>
                <w:t>.</w:t>
              </w:r>
              <w:r w:rsidRPr="005278C1">
                <w:rPr>
                  <w:rStyle w:val="a3"/>
                  <w:sz w:val="16"/>
                  <w:szCs w:val="16"/>
                  <w:lang w:val="en-US" w:eastAsia="ru-RU"/>
                </w:rPr>
                <w:t>ru</w:t>
              </w:r>
            </w:hyperlink>
            <w:r w:rsidRPr="005278C1">
              <w:rPr>
                <w:sz w:val="16"/>
                <w:szCs w:val="16"/>
                <w:lang w:eastAsia="ru-RU"/>
              </w:rPr>
              <w:t>.</w:t>
            </w:r>
          </w:p>
          <w:p w:rsidR="005278C1" w:rsidRPr="005278C1" w:rsidRDefault="005278C1" w:rsidP="005278C1">
            <w:pPr>
              <w:pStyle w:val="a6"/>
              <w:jc w:val="both"/>
              <w:rPr>
                <w:i/>
                <w:iCs/>
                <w:sz w:val="16"/>
                <w:szCs w:val="16"/>
              </w:rPr>
            </w:pPr>
            <w:r w:rsidRPr="005278C1">
              <w:rPr>
                <w:sz w:val="16"/>
                <w:szCs w:val="16"/>
              </w:rPr>
              <w:t>Контактные телефоны: (41136) 5-25-70, 5-11-12(доб.106 или 110), факс (41136) 5-13-76</w:t>
            </w:r>
            <w:r w:rsidRPr="005278C1">
              <w:rPr>
                <w:i/>
                <w:iCs/>
                <w:sz w:val="16"/>
                <w:szCs w:val="16"/>
              </w:rPr>
              <w:t>.</w:t>
            </w:r>
          </w:p>
          <w:p w:rsidR="005278C1" w:rsidRPr="005278C1" w:rsidRDefault="005278C1" w:rsidP="005278C1">
            <w:pPr>
              <w:pStyle w:val="a6"/>
              <w:jc w:val="both"/>
              <w:rPr>
                <w:b/>
                <w:sz w:val="16"/>
                <w:szCs w:val="16"/>
                <w:lang w:eastAsia="ar-SA"/>
              </w:rPr>
            </w:pPr>
            <w:r w:rsidRPr="005278C1">
              <w:rPr>
                <w:sz w:val="16"/>
                <w:szCs w:val="16"/>
                <w:lang w:eastAsia="ar-SA"/>
              </w:rPr>
              <w:t>Контактное лицо: Руденко Елена Сергеевна</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4</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sz w:val="16"/>
                <w:szCs w:val="16"/>
              </w:rPr>
            </w:pPr>
            <w:r w:rsidRPr="005278C1">
              <w:rPr>
                <w:bCs/>
                <w:iCs/>
                <w:sz w:val="16"/>
                <w:szCs w:val="16"/>
              </w:rPr>
              <w:t>Отсутствует</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5</w:t>
            </w:r>
          </w:p>
        </w:tc>
        <w:tc>
          <w:tcPr>
            <w:tcW w:w="272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bCs/>
                <w:sz w:val="16"/>
                <w:szCs w:val="16"/>
                <w:lang w:eastAsia="ru-RU"/>
              </w:rPr>
            </w:pPr>
            <w:r w:rsidRPr="005278C1">
              <w:rPr>
                <w:b/>
                <w:bCs/>
                <w:sz w:val="16"/>
                <w:szCs w:val="16"/>
                <w:lang w:eastAsia="ru-RU"/>
              </w:rPr>
              <w:t>Тип имущества</w:t>
            </w:r>
          </w:p>
        </w:tc>
        <w:tc>
          <w:tcPr>
            <w:tcW w:w="722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lang w:eastAsia="ru-RU"/>
              </w:rPr>
            </w:pPr>
            <w:r w:rsidRPr="005278C1">
              <w:rPr>
                <w:bCs/>
                <w:sz w:val="16"/>
                <w:szCs w:val="16"/>
                <w:lang w:eastAsia="ru-RU"/>
              </w:rPr>
              <w:t>недвижимое имущество</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6</w:t>
            </w:r>
          </w:p>
        </w:tc>
        <w:tc>
          <w:tcPr>
            <w:tcW w:w="272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bCs/>
                <w:sz w:val="16"/>
                <w:szCs w:val="16"/>
                <w:lang w:eastAsia="ru-RU"/>
              </w:rPr>
            </w:pPr>
            <w:r w:rsidRPr="005278C1">
              <w:rPr>
                <w:b/>
                <w:bCs/>
                <w:sz w:val="16"/>
                <w:szCs w:val="16"/>
                <w:lang w:eastAsia="ru-RU"/>
              </w:rPr>
              <w:t>Вид собственности</w:t>
            </w:r>
          </w:p>
        </w:tc>
        <w:tc>
          <w:tcPr>
            <w:tcW w:w="722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lang w:eastAsia="ru-RU"/>
              </w:rPr>
            </w:pPr>
            <w:r w:rsidRPr="005278C1">
              <w:rPr>
                <w:bCs/>
                <w:sz w:val="16"/>
                <w:szCs w:val="16"/>
                <w:lang w:eastAsia="ru-RU"/>
              </w:rPr>
              <w:t>муниципальная</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7</w:t>
            </w:r>
          </w:p>
        </w:tc>
        <w:tc>
          <w:tcPr>
            <w:tcW w:w="272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bCs/>
                <w:sz w:val="16"/>
                <w:szCs w:val="16"/>
                <w:lang w:eastAsia="ru-RU"/>
              </w:rPr>
            </w:pPr>
            <w:r w:rsidRPr="005278C1">
              <w:rPr>
                <w:b/>
                <w:bCs/>
                <w:sz w:val="16"/>
                <w:szCs w:val="16"/>
                <w:lang w:eastAsia="ru-RU"/>
              </w:rPr>
              <w:t>Предмет торга</w:t>
            </w:r>
          </w:p>
        </w:tc>
        <w:tc>
          <w:tcPr>
            <w:tcW w:w="722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lang w:eastAsia="ru-RU"/>
              </w:rPr>
            </w:pPr>
            <w:r w:rsidRPr="005278C1">
              <w:rPr>
                <w:sz w:val="16"/>
                <w:szCs w:val="16"/>
                <w:lang w:eastAsia="ru-RU"/>
              </w:rPr>
              <w:t>Ежемесячная арендная плата,</w:t>
            </w:r>
            <w:r w:rsidRPr="005278C1">
              <w:rPr>
                <w:color w:val="000000"/>
                <w:sz w:val="16"/>
                <w:szCs w:val="16"/>
                <w:lang w:eastAsia="ru-RU"/>
              </w:rPr>
              <w:t xml:space="preserve"> установленная без учета НДС и эксплуатационных расходов</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8</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sz w:val="16"/>
                <w:szCs w:val="16"/>
              </w:rPr>
            </w:pPr>
            <w:r w:rsidRPr="005278C1">
              <w:rPr>
                <w:sz w:val="16"/>
                <w:szCs w:val="16"/>
              </w:rPr>
              <w:t>Начальная (минимальная) цена аренды муниципального имущества устанавливается отчетом об оценке рыночной стоимости годовой арендной платы 1 кв.м. объектов муниципальной собственности МО «Город Удачный» № 48.3К-2018 от 30.06.2018 г.</w:t>
            </w:r>
          </w:p>
          <w:p w:rsidR="005278C1" w:rsidRPr="005278C1" w:rsidRDefault="005278C1" w:rsidP="005278C1">
            <w:pPr>
              <w:pStyle w:val="a6"/>
              <w:jc w:val="both"/>
              <w:rPr>
                <w:sz w:val="16"/>
                <w:szCs w:val="16"/>
                <w:lang w:eastAsia="ru-RU"/>
              </w:rPr>
            </w:pPr>
            <w:r w:rsidRPr="005278C1">
              <w:rPr>
                <w:sz w:val="16"/>
                <w:szCs w:val="16"/>
                <w:lang w:eastAsia="ru-RU"/>
              </w:rPr>
              <w:t xml:space="preserve">Местоположение: Республика Саха (Якутия), Мирнинский район, </w:t>
            </w:r>
            <w:proofErr w:type="gramStart"/>
            <w:r w:rsidRPr="005278C1">
              <w:rPr>
                <w:sz w:val="16"/>
                <w:szCs w:val="16"/>
                <w:lang w:eastAsia="ru-RU"/>
              </w:rPr>
              <w:t>г</w:t>
            </w:r>
            <w:proofErr w:type="gramEnd"/>
            <w:r w:rsidRPr="005278C1">
              <w:rPr>
                <w:sz w:val="16"/>
                <w:szCs w:val="16"/>
                <w:lang w:eastAsia="ru-RU"/>
              </w:rPr>
              <w:t xml:space="preserve">. Удачный, </w:t>
            </w:r>
            <w:proofErr w:type="spellStart"/>
            <w:r w:rsidRPr="005278C1">
              <w:rPr>
                <w:sz w:val="16"/>
                <w:szCs w:val="16"/>
                <w:lang w:eastAsia="ru-RU"/>
              </w:rPr>
              <w:t>мкр</w:t>
            </w:r>
            <w:proofErr w:type="spellEnd"/>
            <w:r w:rsidRPr="005278C1">
              <w:rPr>
                <w:sz w:val="16"/>
                <w:szCs w:val="16"/>
                <w:lang w:eastAsia="ru-RU"/>
              </w:rPr>
              <w:t>. Новый город, Центральная площадь,5</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9</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Порядок, место, дата начала и дата окончания подачи заявок</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lang w:eastAsia="ru-RU"/>
              </w:rPr>
            </w:pPr>
            <w:proofErr w:type="gramStart"/>
            <w:r w:rsidRPr="005278C1">
              <w:rPr>
                <w:bCs/>
                <w:sz w:val="16"/>
                <w:szCs w:val="16"/>
                <w:lang w:eastAsia="ru-RU"/>
              </w:rPr>
              <w:t xml:space="preserve">Заявки </w:t>
            </w:r>
            <w:r w:rsidRPr="005278C1">
              <w:rPr>
                <w:sz w:val="16"/>
                <w:szCs w:val="16"/>
                <w:lang w:eastAsia="ru-RU"/>
              </w:rPr>
              <w:t xml:space="preserve">на участие в аукционе принимаются </w:t>
            </w:r>
            <w:r w:rsidRPr="005278C1">
              <w:rPr>
                <w:b/>
                <w:sz w:val="16"/>
                <w:szCs w:val="16"/>
                <w:lang w:eastAsia="ru-RU"/>
              </w:rPr>
              <w:t>с «06» сентября 2018 года по «02» октября 2018 года</w:t>
            </w:r>
            <w:r w:rsidRPr="005278C1">
              <w:rPr>
                <w:sz w:val="16"/>
                <w:szCs w:val="16"/>
                <w:lang w:eastAsia="ru-RU"/>
              </w:rPr>
              <w:t xml:space="preserve"> до 9 часов 30 минут (время местное) по адресу: 678188, Республика Саха (Якутия), Мирнинский р-н, г. Удачный, Центральная площадь, 1  </w:t>
            </w:r>
            <w:proofErr w:type="spellStart"/>
            <w:r w:rsidRPr="005278C1">
              <w:rPr>
                <w:sz w:val="16"/>
                <w:szCs w:val="16"/>
                <w:lang w:eastAsia="ru-RU"/>
              </w:rPr>
              <w:t>каб</w:t>
            </w:r>
            <w:proofErr w:type="spellEnd"/>
            <w:r w:rsidRPr="005278C1">
              <w:rPr>
                <w:sz w:val="16"/>
                <w:szCs w:val="16"/>
                <w:lang w:eastAsia="ru-RU"/>
              </w:rPr>
              <w:t xml:space="preserve">. № 7 или № 8, </w:t>
            </w:r>
            <w:r w:rsidRPr="005278C1">
              <w:rPr>
                <w:bCs/>
                <w:sz w:val="16"/>
                <w:szCs w:val="16"/>
                <w:lang w:eastAsia="ru-RU"/>
              </w:rPr>
              <w:t>в рабочее время с 8 часов 30 минут до 18 часов 00 мин, в пятницу с 8 часов 30 минут</w:t>
            </w:r>
            <w:proofErr w:type="gramEnd"/>
            <w:r w:rsidRPr="005278C1">
              <w:rPr>
                <w:bCs/>
                <w:sz w:val="16"/>
                <w:szCs w:val="16"/>
                <w:lang w:eastAsia="ru-RU"/>
              </w:rPr>
              <w:t xml:space="preserve"> до 12 часов 30 минут, перерыв на обед с 12 часов 30 минут до 14 часов 00 минут (время местное).</w:t>
            </w:r>
          </w:p>
          <w:p w:rsidR="005278C1" w:rsidRPr="005278C1" w:rsidRDefault="005278C1" w:rsidP="005278C1">
            <w:pPr>
              <w:pStyle w:val="a6"/>
              <w:jc w:val="both"/>
              <w:rPr>
                <w:bCs/>
                <w:iCs/>
                <w:sz w:val="16"/>
                <w:szCs w:val="16"/>
              </w:rPr>
            </w:pPr>
            <w:r w:rsidRPr="005278C1">
              <w:rPr>
                <w:sz w:val="16"/>
                <w:szCs w:val="16"/>
              </w:rPr>
              <w:t xml:space="preserve">Срок окончания подачи заявок на участие в аукционе </w:t>
            </w:r>
            <w:r w:rsidRPr="005278C1">
              <w:rPr>
                <w:b/>
                <w:sz w:val="16"/>
                <w:szCs w:val="16"/>
              </w:rPr>
              <w:t>«02» октября 2018 года до 9 часов 30 минут</w:t>
            </w:r>
            <w:r w:rsidRPr="005278C1">
              <w:rPr>
                <w:sz w:val="16"/>
                <w:szCs w:val="16"/>
              </w:rPr>
              <w:t xml:space="preserve"> </w:t>
            </w:r>
            <w:r w:rsidRPr="005278C1">
              <w:rPr>
                <w:bCs/>
                <w:iCs/>
                <w:sz w:val="16"/>
                <w:szCs w:val="16"/>
              </w:rPr>
              <w:t xml:space="preserve"> (время местное) непосредственно перед началом рассмотрения заявок.</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10</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Даты начала и окончания предоставления участникам аукциона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iCs/>
                <w:sz w:val="16"/>
                <w:szCs w:val="16"/>
              </w:rPr>
              <w:t>с «06» сентября 2018 года в 8 ч. 30 мин. (время местное) по «27» сентября 2018 года до 9 ч. 30 мин. (время местное) (включительно)</w:t>
            </w:r>
            <w:r w:rsidRPr="005278C1">
              <w:rPr>
                <w:b/>
                <w:bCs/>
                <w:sz w:val="16"/>
                <w:szCs w:val="16"/>
              </w:rPr>
              <w:t xml:space="preserve"> </w:t>
            </w:r>
          </w:p>
          <w:p w:rsidR="005278C1" w:rsidRPr="005278C1" w:rsidRDefault="005278C1" w:rsidP="005278C1">
            <w:pPr>
              <w:pStyle w:val="a6"/>
              <w:jc w:val="both"/>
              <w:rPr>
                <w:bCs/>
                <w:sz w:val="16"/>
                <w:szCs w:val="16"/>
              </w:rPr>
            </w:pP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11</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Размер платы  за предоставление аукционной документации</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12</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Счет для внесения платы, взимаемой за предоставление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bCs/>
                <w:iCs/>
                <w:sz w:val="16"/>
                <w:szCs w:val="16"/>
              </w:rPr>
              <w:t>Плата за предоставление аукционной документации не установлена.</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13</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Место предоставления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sz w:val="16"/>
                <w:szCs w:val="16"/>
              </w:rPr>
            </w:pPr>
            <w:r w:rsidRPr="005278C1">
              <w:rPr>
                <w:bCs/>
                <w:iCs/>
                <w:sz w:val="16"/>
                <w:szCs w:val="16"/>
              </w:rPr>
              <w:t>Документация об аукционе предоставляется по фактическому адресу организатора торгов.</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14</w:t>
            </w:r>
          </w:p>
        </w:tc>
        <w:tc>
          <w:tcPr>
            <w:tcW w:w="272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bCs/>
                <w:sz w:val="16"/>
                <w:szCs w:val="16"/>
                <w:lang w:eastAsia="ru-RU"/>
              </w:rPr>
            </w:pPr>
            <w:r w:rsidRPr="005278C1">
              <w:rPr>
                <w:b/>
                <w:bCs/>
                <w:sz w:val="16"/>
                <w:szCs w:val="16"/>
                <w:lang w:eastAsia="ru-RU"/>
              </w:rPr>
              <w:t xml:space="preserve">Дата и время проведения осмотра </w:t>
            </w:r>
            <w:r w:rsidRPr="005278C1">
              <w:rPr>
                <w:b/>
                <w:sz w:val="16"/>
                <w:szCs w:val="16"/>
                <w:lang w:eastAsia="ru-RU"/>
              </w:rPr>
              <w:t>объектов недвижимости, права на которые передаются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5278C1" w:rsidRPr="005278C1" w:rsidTr="00A86385">
              <w:trPr>
                <w:jc w:val="center"/>
              </w:trPr>
              <w:tc>
                <w:tcPr>
                  <w:tcW w:w="229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i/>
                      <w:iCs/>
                      <w:sz w:val="16"/>
                      <w:szCs w:val="16"/>
                    </w:rPr>
                  </w:pPr>
                  <w:r w:rsidRPr="005278C1">
                    <w:rPr>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i/>
                      <w:iCs/>
                      <w:sz w:val="16"/>
                      <w:szCs w:val="16"/>
                    </w:rPr>
                  </w:pPr>
                  <w:r w:rsidRPr="005278C1">
                    <w:rPr>
                      <w:bCs/>
                      <w:i/>
                      <w:iCs/>
                      <w:sz w:val="16"/>
                      <w:szCs w:val="16"/>
                    </w:rPr>
                    <w:t xml:space="preserve">Время осмотра </w:t>
                  </w:r>
                  <w:r w:rsidRPr="005278C1">
                    <w:rPr>
                      <w:bCs/>
                      <w:sz w:val="16"/>
                      <w:szCs w:val="16"/>
                    </w:rPr>
                    <w:t>(</w:t>
                  </w:r>
                  <w:r w:rsidRPr="005278C1">
                    <w:rPr>
                      <w:sz w:val="16"/>
                      <w:szCs w:val="16"/>
                    </w:rPr>
                    <w:t>по местному времени)</w:t>
                  </w:r>
                </w:p>
              </w:tc>
            </w:tr>
            <w:tr w:rsidR="005278C1" w:rsidRPr="005278C1" w:rsidTr="00A86385">
              <w:trPr>
                <w:jc w:val="center"/>
              </w:trPr>
              <w:tc>
                <w:tcPr>
                  <w:tcW w:w="229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07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11:00</w:t>
                  </w:r>
                </w:p>
              </w:tc>
            </w:tr>
            <w:tr w:rsidR="005278C1" w:rsidRPr="005278C1" w:rsidTr="00A86385">
              <w:trPr>
                <w:jc w:val="center"/>
              </w:trPr>
              <w:tc>
                <w:tcPr>
                  <w:tcW w:w="229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14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bCs/>
                      <w:sz w:val="16"/>
                      <w:szCs w:val="16"/>
                    </w:rPr>
                    <w:t>11:00</w:t>
                  </w:r>
                </w:p>
              </w:tc>
            </w:tr>
            <w:tr w:rsidR="005278C1" w:rsidRPr="005278C1" w:rsidTr="00A86385">
              <w:trPr>
                <w:jc w:val="center"/>
              </w:trPr>
              <w:tc>
                <w:tcPr>
                  <w:tcW w:w="229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21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11:00</w:t>
                  </w:r>
                </w:p>
              </w:tc>
            </w:tr>
            <w:tr w:rsidR="005278C1" w:rsidRPr="005278C1" w:rsidTr="00A86385">
              <w:trPr>
                <w:jc w:val="center"/>
              </w:trPr>
              <w:tc>
                <w:tcPr>
                  <w:tcW w:w="229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28 сентября 2018 года</w:t>
                  </w:r>
                </w:p>
              </w:tc>
              <w:tc>
                <w:tcPr>
                  <w:tcW w:w="337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11:00</w:t>
                  </w:r>
                </w:p>
              </w:tc>
            </w:tr>
          </w:tbl>
          <w:p w:rsidR="005278C1" w:rsidRPr="005278C1" w:rsidRDefault="005278C1" w:rsidP="005278C1">
            <w:pPr>
              <w:pStyle w:val="a6"/>
              <w:jc w:val="both"/>
              <w:rPr>
                <w:sz w:val="16"/>
                <w:szCs w:val="16"/>
              </w:rPr>
            </w:pPr>
            <w:r w:rsidRPr="005278C1">
              <w:rPr>
                <w:sz w:val="16"/>
                <w:szCs w:val="16"/>
              </w:rPr>
              <w:t>Осмотр производится без взимания платы</w:t>
            </w:r>
          </w:p>
          <w:p w:rsidR="005278C1" w:rsidRPr="005278C1" w:rsidRDefault="005278C1" w:rsidP="005278C1">
            <w:pPr>
              <w:pStyle w:val="a6"/>
              <w:jc w:val="both"/>
              <w:rPr>
                <w:bCs/>
                <w:sz w:val="16"/>
                <w:szCs w:val="16"/>
              </w:rPr>
            </w:pPr>
            <w:r w:rsidRPr="005278C1">
              <w:rPr>
                <w:bCs/>
                <w:sz w:val="16"/>
                <w:szCs w:val="16"/>
              </w:rPr>
              <w:t xml:space="preserve">Контактное лицо: </w:t>
            </w:r>
            <w:r w:rsidRPr="005278C1">
              <w:rPr>
                <w:sz w:val="16"/>
                <w:szCs w:val="16"/>
                <w:lang w:eastAsia="ar-SA"/>
              </w:rPr>
              <w:t>Хисматуллина Наталья Николаевна</w:t>
            </w:r>
            <w:r w:rsidRPr="005278C1">
              <w:rPr>
                <w:bCs/>
                <w:sz w:val="16"/>
                <w:szCs w:val="16"/>
              </w:rPr>
              <w:t xml:space="preserve"> тел. 8(41136) 5-11-12 (106)</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15</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Место, дата и время начала рассмотрения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b/>
                <w:bCs/>
                <w:iCs/>
                <w:sz w:val="16"/>
                <w:szCs w:val="16"/>
              </w:rPr>
              <w:t>«02</w:t>
            </w:r>
            <w:r w:rsidRPr="005278C1">
              <w:rPr>
                <w:b/>
                <w:sz w:val="16"/>
                <w:szCs w:val="16"/>
              </w:rPr>
              <w:t>» октября 2018 года</w:t>
            </w:r>
            <w:r w:rsidRPr="005278C1">
              <w:rPr>
                <w:b/>
                <w:bCs/>
                <w:iCs/>
                <w:sz w:val="16"/>
                <w:szCs w:val="16"/>
              </w:rPr>
              <w:t xml:space="preserve"> в 9 ч. 30 мин.</w:t>
            </w:r>
            <w:r w:rsidRPr="005278C1">
              <w:rPr>
                <w:bCs/>
                <w:iCs/>
                <w:sz w:val="16"/>
                <w:szCs w:val="16"/>
              </w:rPr>
              <w:t xml:space="preserve"> (время местное) по фактическому адресу организатора торгов.</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16</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Место, дата и время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b/>
                <w:bCs/>
                <w:iCs/>
                <w:sz w:val="16"/>
                <w:szCs w:val="16"/>
              </w:rPr>
              <w:t>«03</w:t>
            </w:r>
            <w:r w:rsidRPr="005278C1">
              <w:rPr>
                <w:b/>
                <w:sz w:val="16"/>
                <w:szCs w:val="16"/>
              </w:rPr>
              <w:t>» октября 2018 года</w:t>
            </w:r>
            <w:r w:rsidRPr="005278C1">
              <w:rPr>
                <w:b/>
                <w:bCs/>
                <w:iCs/>
                <w:sz w:val="16"/>
                <w:szCs w:val="16"/>
              </w:rPr>
              <w:t xml:space="preserve"> в 11 ч. 00 мин.</w:t>
            </w:r>
            <w:r w:rsidRPr="005278C1">
              <w:rPr>
                <w:bCs/>
                <w:iCs/>
                <w:sz w:val="16"/>
                <w:szCs w:val="16"/>
              </w:rPr>
              <w:t xml:space="preserve"> (время местное) по фактическому адресу организатора торгов.</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17</w:t>
            </w:r>
          </w:p>
        </w:tc>
        <w:tc>
          <w:tcPr>
            <w:tcW w:w="2721"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bCs/>
                <w:sz w:val="16"/>
                <w:szCs w:val="16"/>
                <w:lang w:eastAsia="ru-RU"/>
              </w:rPr>
            </w:pPr>
            <w:r w:rsidRPr="005278C1">
              <w:rPr>
                <w:b/>
                <w:bCs/>
                <w:sz w:val="16"/>
                <w:szCs w:val="16"/>
                <w:lang w:eastAsia="ru-RU"/>
              </w:rPr>
              <w:t>Перечень необходимых документов и требования к их оформлению</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заявка на участие в аукционе;</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анкета претендента;</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5278C1">
              <w:rPr>
                <w:rFonts w:ascii="Times New Roman" w:hAnsi="Times New Roman" w:cs="Times New Roman"/>
                <w:b/>
                <w:bCs/>
                <w:sz w:val="16"/>
                <w:szCs w:val="16"/>
                <w:u w:val="single"/>
              </w:rPr>
              <w:t>не ранее чем за шесть месяцев до даты размещения извещения о проведении аукциона</w:t>
            </w:r>
            <w:r w:rsidRPr="005278C1">
              <w:rPr>
                <w:rFonts w:ascii="Times New Roman" w:hAnsi="Times New Roman" w:cs="Times New Roman"/>
                <w:sz w:val="16"/>
                <w:szCs w:val="16"/>
              </w:rPr>
              <w:t xml:space="preserve">, нотариально </w:t>
            </w:r>
            <w:proofErr w:type="gramStart"/>
            <w:r w:rsidRPr="005278C1">
              <w:rPr>
                <w:rFonts w:ascii="Times New Roman" w:hAnsi="Times New Roman" w:cs="Times New Roman"/>
                <w:sz w:val="16"/>
                <w:szCs w:val="16"/>
              </w:rPr>
              <w:t>заверенная</w:t>
            </w:r>
            <w:proofErr w:type="gramEnd"/>
            <w:r w:rsidRPr="005278C1">
              <w:rPr>
                <w:rFonts w:ascii="Times New Roman" w:hAnsi="Times New Roman" w:cs="Times New Roman"/>
                <w:sz w:val="16"/>
                <w:szCs w:val="16"/>
              </w:rPr>
              <w:t xml:space="preserve"> (Для иностранных лиц, надлежащим образом заверенный перевод на русский язык документов);</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копии документов, удостоверяющих личность;</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копия свидетельства о постановке на учет юридического лица или индивидуального предпринимателя в налоговом органе;</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b/>
                <w:bCs/>
                <w:sz w:val="16"/>
                <w:szCs w:val="16"/>
              </w:rPr>
              <w:t>юридические лица</w:t>
            </w:r>
            <w:r w:rsidRPr="005278C1">
              <w:rPr>
                <w:rFonts w:ascii="Times New Roman" w:hAnsi="Times New Roman" w:cs="Times New Roman"/>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5278C1" w:rsidRPr="005278C1" w:rsidRDefault="005278C1" w:rsidP="005278C1">
            <w:pPr>
              <w:pStyle w:val="a6"/>
              <w:jc w:val="both"/>
              <w:rPr>
                <w:rFonts w:ascii="Times New Roman" w:hAnsi="Times New Roman" w:cs="Times New Roman"/>
                <w:sz w:val="16"/>
                <w:szCs w:val="16"/>
              </w:rPr>
            </w:pPr>
            <w:proofErr w:type="gramStart"/>
            <w:r w:rsidRPr="005278C1">
              <w:rPr>
                <w:rFonts w:ascii="Times New Roman" w:hAnsi="Times New Roman" w:cs="Times New Roman"/>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278C1">
              <w:rPr>
                <w:rFonts w:ascii="Times New Roman" w:hAnsi="Times New Roman" w:cs="Times New Roman"/>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278C1" w:rsidRPr="005278C1" w:rsidRDefault="005278C1" w:rsidP="005278C1">
            <w:pPr>
              <w:pStyle w:val="a6"/>
              <w:jc w:val="both"/>
              <w:rPr>
                <w:rFonts w:ascii="Times New Roman" w:hAnsi="Times New Roman" w:cs="Times New Roman"/>
                <w:sz w:val="16"/>
                <w:szCs w:val="16"/>
              </w:rPr>
            </w:pPr>
            <w:proofErr w:type="gramStart"/>
            <w:r w:rsidRPr="005278C1">
              <w:rPr>
                <w:rFonts w:ascii="Times New Roman" w:hAnsi="Times New Roman" w:cs="Times New Roman"/>
                <w:sz w:val="16"/>
                <w:szCs w:val="16"/>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5278C1">
              <w:rPr>
                <w:rFonts w:ascii="Times New Roman" w:hAnsi="Times New Roman" w:cs="Times New Roman"/>
                <w:b/>
                <w:bCs/>
                <w:sz w:val="16"/>
                <w:szCs w:val="16"/>
              </w:rPr>
              <w:t>;</w:t>
            </w:r>
            <w:proofErr w:type="gramEnd"/>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 xml:space="preserve">опись предоставленных документов в двух экземплярах. Один </w:t>
            </w:r>
            <w:proofErr w:type="gramStart"/>
            <w:r w:rsidRPr="005278C1">
              <w:rPr>
                <w:rFonts w:ascii="Times New Roman" w:hAnsi="Times New Roman" w:cs="Times New Roman"/>
                <w:sz w:val="16"/>
                <w:szCs w:val="16"/>
              </w:rPr>
              <w:t>экземпляр описи, удостоверенный подписью Организатора торгов возвращается</w:t>
            </w:r>
            <w:proofErr w:type="gramEnd"/>
            <w:r w:rsidRPr="005278C1">
              <w:rPr>
                <w:rFonts w:ascii="Times New Roman" w:hAnsi="Times New Roman" w:cs="Times New Roman"/>
                <w:sz w:val="16"/>
                <w:szCs w:val="16"/>
              </w:rPr>
              <w:t xml:space="preserve"> претенденту с указанием даты и времени (часы, минуты) приема заявок.</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В случае подачи заявки представителем претендента предъявляется надлежащим образом оформленная доверенность.</w:t>
            </w:r>
          </w:p>
          <w:p w:rsidR="005278C1" w:rsidRPr="005278C1" w:rsidRDefault="005278C1" w:rsidP="005278C1">
            <w:pPr>
              <w:pStyle w:val="a6"/>
              <w:jc w:val="both"/>
              <w:rPr>
                <w:b/>
                <w:sz w:val="16"/>
                <w:szCs w:val="16"/>
                <w:lang w:eastAsia="ru-RU"/>
              </w:rPr>
            </w:pPr>
            <w:r w:rsidRPr="005278C1">
              <w:rPr>
                <w:b/>
                <w:sz w:val="16"/>
                <w:szCs w:val="16"/>
                <w:lang w:eastAsia="ru-RU"/>
              </w:rPr>
              <w:t>Документы, содержащие помарки, подчистки, исправления и т.п. не рассматриваются.</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lastRenderedPageBreak/>
              <w:t>18</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Величина повышения начальной цены договора («шаг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bCs/>
                <w:iCs/>
                <w:sz w:val="16"/>
                <w:szCs w:val="16"/>
              </w:rPr>
              <w:t xml:space="preserve">В размере пяти процентов начальной (минимальной) цены договора. </w:t>
            </w:r>
          </w:p>
          <w:p w:rsidR="005278C1" w:rsidRPr="005278C1" w:rsidRDefault="005278C1" w:rsidP="005278C1">
            <w:pPr>
              <w:pStyle w:val="a6"/>
              <w:jc w:val="both"/>
              <w:rPr>
                <w:bCs/>
                <w:sz w:val="16"/>
                <w:szCs w:val="16"/>
              </w:rPr>
            </w:pPr>
            <w:r w:rsidRPr="005278C1">
              <w:rPr>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19</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Требование о внесении задатка, размер задатка,  срок и порядок внесения задатка.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bCs/>
                <w:iCs/>
                <w:sz w:val="16"/>
                <w:szCs w:val="16"/>
              </w:rPr>
              <w:t>Требование о внесении задатка не установлено</w:t>
            </w:r>
          </w:p>
          <w:p w:rsidR="005278C1" w:rsidRPr="005278C1" w:rsidRDefault="005278C1" w:rsidP="005278C1">
            <w:pPr>
              <w:pStyle w:val="a6"/>
              <w:jc w:val="both"/>
              <w:rPr>
                <w:bCs/>
                <w:iCs/>
                <w:sz w:val="16"/>
                <w:szCs w:val="16"/>
              </w:rPr>
            </w:pP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20</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Срок, в течение которого организатор аукциона вправе внести изменения в извещение о проведен</w:t>
            </w:r>
            <w:proofErr w:type="gramStart"/>
            <w:r w:rsidRPr="005278C1">
              <w:rPr>
                <w:b/>
                <w:bCs/>
                <w:sz w:val="16"/>
                <w:szCs w:val="16"/>
              </w:rPr>
              <w:t>ии ау</w:t>
            </w:r>
            <w:proofErr w:type="gramEnd"/>
            <w:r w:rsidRPr="005278C1">
              <w:rPr>
                <w:b/>
                <w:bCs/>
                <w:sz w:val="16"/>
                <w:szCs w:val="16"/>
              </w:rPr>
              <w:t>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r w:rsidRPr="005278C1">
              <w:rPr>
                <w:bCs/>
                <w:iCs/>
                <w:sz w:val="16"/>
                <w:szCs w:val="16"/>
              </w:rPr>
              <w:t>Не позднее, чем за 5 дней до даты окончания подачи заявок  на участие в аукционе, т.е. 27.09.2018г.</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21</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Срок, в течение которого организатор аукциона вправе отказаться от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r w:rsidRPr="005278C1">
              <w:rPr>
                <w:bCs/>
                <w:iCs/>
                <w:sz w:val="16"/>
                <w:szCs w:val="16"/>
              </w:rPr>
              <w:t>Не позднее, чем за 5 дней до даты окончания подачи заявок  на участие в аукционе, т.е. 27.09.2018г.</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22</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Срок, в течение которого победитель аукциона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sz w:val="16"/>
                <w:szCs w:val="16"/>
              </w:rPr>
            </w:pPr>
            <w:proofErr w:type="gramStart"/>
            <w:r w:rsidRPr="005278C1">
              <w:rPr>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23</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lang w:eastAsia="ru-RU"/>
              </w:rPr>
            </w:pPr>
            <w:r w:rsidRPr="005278C1">
              <w:rPr>
                <w:b/>
                <w:bCs/>
                <w:sz w:val="16"/>
                <w:szCs w:val="16"/>
                <w:lang w:eastAsia="ru-RU"/>
              </w:rPr>
              <w:t>Порядок определения победителей аукциона</w:t>
            </w:r>
          </w:p>
        </w:tc>
        <w:tc>
          <w:tcPr>
            <w:tcW w:w="7229"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rFonts w:ascii="Times New Roman" w:hAnsi="Times New Roman" w:cs="Times New Roman"/>
                <w:bCs/>
                <w:sz w:val="16"/>
                <w:szCs w:val="16"/>
              </w:rPr>
            </w:pPr>
            <w:r w:rsidRPr="005278C1">
              <w:rPr>
                <w:rFonts w:ascii="Times New Roman" w:hAnsi="Times New Roman" w:cs="Times New Roman"/>
                <w:bCs/>
                <w:sz w:val="16"/>
                <w:szCs w:val="16"/>
              </w:rPr>
              <w:t>Победителем признается тот участник, который предложит в ходе торгов наиболее высокую цену лота</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24</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bCs/>
                <w:iCs/>
                <w:sz w:val="16"/>
                <w:szCs w:val="16"/>
              </w:rPr>
              <w:t xml:space="preserve">В надлежащем санитарно-техническом состоянии. </w:t>
            </w:r>
          </w:p>
        </w:tc>
      </w:tr>
      <w:tr w:rsidR="005278C1" w:rsidRPr="005278C1" w:rsidTr="00A8638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rPr>
            </w:pPr>
            <w:r w:rsidRPr="005278C1">
              <w:rPr>
                <w:b/>
                <w:bCs/>
                <w:sz w:val="16"/>
                <w:szCs w:val="16"/>
              </w:rPr>
              <w:t>25</w:t>
            </w:r>
          </w:p>
        </w:tc>
        <w:tc>
          <w:tcPr>
            <w:tcW w:w="2721"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highlight w:val="yellow"/>
              </w:rPr>
            </w:pPr>
            <w:r w:rsidRPr="005278C1">
              <w:rPr>
                <w:b/>
                <w:bCs/>
                <w:sz w:val="16"/>
                <w:szCs w:val="16"/>
              </w:rPr>
              <w:t>Порядок и сроки оплаты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iCs/>
                <w:sz w:val="16"/>
                <w:szCs w:val="16"/>
              </w:rPr>
            </w:pPr>
            <w:r w:rsidRPr="005278C1">
              <w:rPr>
                <w:sz w:val="16"/>
                <w:szCs w:val="16"/>
              </w:rPr>
              <w:t>Арендатор перечисляет арендную плату ежемесячно</w:t>
            </w:r>
            <w:r w:rsidRPr="005278C1">
              <w:rPr>
                <w:spacing w:val="3"/>
                <w:sz w:val="16"/>
                <w:szCs w:val="16"/>
              </w:rPr>
              <w:t xml:space="preserve"> не позднее 05 (пятого) числа следующего за отчетным месяцем</w:t>
            </w:r>
            <w:r w:rsidRPr="005278C1">
              <w:rPr>
                <w:sz w:val="16"/>
                <w:szCs w:val="16"/>
              </w:rPr>
              <w:t xml:space="preserve"> (окончательный платеж за текущий год производится не позднее 10 (десятого) декабря)</w:t>
            </w:r>
            <w:r w:rsidRPr="005278C1">
              <w:rPr>
                <w:spacing w:val="3"/>
                <w:sz w:val="16"/>
                <w:szCs w:val="16"/>
              </w:rPr>
              <w:t xml:space="preserve"> на расчетный </w:t>
            </w:r>
            <w:r w:rsidRPr="005278C1">
              <w:rPr>
                <w:sz w:val="16"/>
                <w:szCs w:val="16"/>
              </w:rPr>
              <w:t>счет местного бюджета МО «Город Удачный».</w:t>
            </w:r>
          </w:p>
        </w:tc>
      </w:tr>
    </w:tbl>
    <w:p w:rsidR="005278C1" w:rsidRPr="005278C1" w:rsidRDefault="005278C1" w:rsidP="005278C1">
      <w:pPr>
        <w:pStyle w:val="a6"/>
        <w:jc w:val="both"/>
        <w:rPr>
          <w:sz w:val="16"/>
          <w:szCs w:val="16"/>
        </w:rPr>
      </w:pPr>
    </w:p>
    <w:p w:rsidR="00EC50FE" w:rsidRDefault="00EC50FE" w:rsidP="005278C1">
      <w:pPr>
        <w:pStyle w:val="a6"/>
        <w:jc w:val="both"/>
        <w:rPr>
          <w:rFonts w:ascii="Times New Roman" w:hAnsi="Times New Roman"/>
          <w:b/>
          <w:sz w:val="16"/>
          <w:szCs w:val="16"/>
        </w:rPr>
        <w:sectPr w:rsidR="00EC50FE" w:rsidSect="00EC50FE">
          <w:type w:val="continuous"/>
          <w:pgSz w:w="11906" w:h="16838"/>
          <w:pgMar w:top="-284" w:right="566" w:bottom="567" w:left="567" w:header="284" w:footer="438" w:gutter="0"/>
          <w:cols w:space="708"/>
          <w:docGrid w:linePitch="360"/>
        </w:sectPr>
      </w:pPr>
    </w:p>
    <w:p w:rsidR="005278C1" w:rsidRPr="005278C1" w:rsidRDefault="005278C1" w:rsidP="005278C1">
      <w:pPr>
        <w:pStyle w:val="a6"/>
        <w:jc w:val="both"/>
        <w:rPr>
          <w:rFonts w:ascii="Times New Roman" w:hAnsi="Times New Roman"/>
          <w:b/>
          <w:sz w:val="16"/>
          <w:szCs w:val="16"/>
        </w:rPr>
      </w:pPr>
    </w:p>
    <w:tbl>
      <w:tblPr>
        <w:tblpPr w:leftFromText="180" w:rightFromText="180" w:vertAnchor="page" w:horzAnchor="margin" w:tblpY="3289"/>
        <w:tblOverlap w:val="neve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1518"/>
        <w:gridCol w:w="1417"/>
        <w:gridCol w:w="993"/>
        <w:gridCol w:w="1489"/>
        <w:gridCol w:w="1367"/>
        <w:gridCol w:w="994"/>
        <w:gridCol w:w="2126"/>
      </w:tblGrid>
      <w:tr w:rsidR="005278C1" w:rsidRPr="005278C1" w:rsidTr="00A86385">
        <w:tblPrEx>
          <w:tblCellMar>
            <w:top w:w="0" w:type="dxa"/>
            <w:bottom w:w="0" w:type="dxa"/>
          </w:tblCellMar>
        </w:tblPrEx>
        <w:trPr>
          <w:trHeight w:val="420"/>
        </w:trPr>
        <w:tc>
          <w:tcPr>
            <w:tcW w:w="10479" w:type="dxa"/>
            <w:gridSpan w:val="8"/>
          </w:tcPr>
          <w:p w:rsidR="005278C1" w:rsidRPr="005278C1" w:rsidRDefault="005278C1" w:rsidP="005278C1">
            <w:pPr>
              <w:pStyle w:val="a6"/>
              <w:jc w:val="both"/>
              <w:rPr>
                <w:rFonts w:ascii="Times New Roman" w:hAnsi="Times New Roman" w:cs="Times New Roman"/>
                <w:b/>
                <w:bCs/>
                <w:sz w:val="16"/>
                <w:szCs w:val="16"/>
              </w:rPr>
            </w:pPr>
            <w:r w:rsidRPr="005278C1">
              <w:rPr>
                <w:rFonts w:ascii="Times New Roman" w:hAnsi="Times New Roman" w:cs="Times New Roman"/>
                <w:b/>
                <w:bCs/>
                <w:sz w:val="16"/>
                <w:szCs w:val="16"/>
              </w:rPr>
              <w:t xml:space="preserve">26. Место расположения, описание и технические характеристики </w:t>
            </w:r>
          </w:p>
          <w:p w:rsidR="005278C1" w:rsidRPr="005278C1" w:rsidRDefault="005278C1" w:rsidP="005278C1">
            <w:pPr>
              <w:pStyle w:val="a6"/>
              <w:jc w:val="both"/>
              <w:rPr>
                <w:rFonts w:ascii="Times New Roman" w:hAnsi="Times New Roman" w:cs="Times New Roman"/>
                <w:b/>
                <w:bCs/>
                <w:sz w:val="16"/>
                <w:szCs w:val="16"/>
              </w:rPr>
            </w:pPr>
            <w:r w:rsidRPr="005278C1">
              <w:rPr>
                <w:rFonts w:ascii="Times New Roman" w:hAnsi="Times New Roman" w:cs="Times New Roman"/>
                <w:b/>
                <w:bCs/>
                <w:sz w:val="16"/>
                <w:szCs w:val="16"/>
              </w:rPr>
              <w:t xml:space="preserve">муниципального имущества МО «Город Удачный», подлежащего сдачи в аренду </w:t>
            </w:r>
          </w:p>
        </w:tc>
      </w:tr>
      <w:tr w:rsidR="005278C1" w:rsidRPr="005278C1" w:rsidTr="00A86385">
        <w:tblPrEx>
          <w:tblCellMar>
            <w:top w:w="0" w:type="dxa"/>
            <w:bottom w:w="0" w:type="dxa"/>
          </w:tblCellMar>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lang w:eastAsia="ru-RU"/>
              </w:rPr>
            </w:pPr>
            <w:r w:rsidRPr="005278C1">
              <w:rPr>
                <w:b/>
                <w:bCs/>
                <w:sz w:val="16"/>
                <w:szCs w:val="16"/>
                <w:lang w:eastAsia="ru-RU"/>
              </w:rPr>
              <w:t>№ лота</w:t>
            </w:r>
          </w:p>
          <w:p w:rsidR="005278C1" w:rsidRPr="005278C1" w:rsidRDefault="005278C1" w:rsidP="005278C1">
            <w:pPr>
              <w:pStyle w:val="a6"/>
              <w:jc w:val="both"/>
              <w:rPr>
                <w:b/>
                <w:bCs/>
                <w:sz w:val="16"/>
                <w:szCs w:val="16"/>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lang w:eastAsia="ru-RU"/>
              </w:rPr>
            </w:pPr>
            <w:proofErr w:type="gramStart"/>
            <w:r w:rsidRPr="005278C1">
              <w:rPr>
                <w:b/>
                <w:bCs/>
                <w:sz w:val="16"/>
                <w:szCs w:val="16"/>
                <w:lang w:eastAsia="ru-RU"/>
              </w:rPr>
              <w:t>Место нахождение</w:t>
            </w:r>
            <w:proofErr w:type="gramEnd"/>
            <w:r w:rsidRPr="005278C1">
              <w:rPr>
                <w:b/>
                <w:bCs/>
                <w:sz w:val="16"/>
                <w:szCs w:val="16"/>
                <w:lang w:eastAsia="ru-RU"/>
              </w:rPr>
              <w:t xml:space="preserve"> объекта</w:t>
            </w:r>
          </w:p>
          <w:p w:rsidR="005278C1" w:rsidRPr="005278C1" w:rsidRDefault="005278C1" w:rsidP="005278C1">
            <w:pPr>
              <w:pStyle w:val="a6"/>
              <w:jc w:val="both"/>
              <w:rPr>
                <w:b/>
                <w:bCs/>
                <w:sz w:val="16"/>
                <w:szCs w:val="16"/>
                <w:u w:val="single"/>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lang w:eastAsia="ru-RU"/>
              </w:rPr>
            </w:pPr>
            <w:r w:rsidRPr="005278C1">
              <w:rPr>
                <w:b/>
                <w:bCs/>
                <w:sz w:val="16"/>
                <w:szCs w:val="16"/>
                <w:lang w:eastAsia="ru-RU"/>
              </w:rPr>
              <w:t>Сведения об объекте</w:t>
            </w:r>
          </w:p>
          <w:p w:rsidR="005278C1" w:rsidRPr="005278C1" w:rsidRDefault="005278C1" w:rsidP="005278C1">
            <w:pPr>
              <w:pStyle w:val="a6"/>
              <w:jc w:val="both"/>
              <w:rPr>
                <w:b/>
                <w:bCs/>
                <w:sz w:val="16"/>
                <w:szCs w:val="16"/>
                <w:u w:val="single"/>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lang w:eastAsia="ru-RU"/>
              </w:rPr>
            </w:pPr>
            <w:r w:rsidRPr="005278C1">
              <w:rPr>
                <w:b/>
                <w:bCs/>
                <w:color w:val="000000"/>
                <w:sz w:val="16"/>
                <w:szCs w:val="16"/>
                <w:lang w:eastAsia="ru-RU"/>
              </w:rPr>
              <w:t>Арендуемая площадь, кв.м.</w:t>
            </w:r>
          </w:p>
        </w:tc>
        <w:tc>
          <w:tcPr>
            <w:tcW w:w="148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highlight w:val="yellow"/>
                <w:u w:val="single"/>
                <w:lang w:eastAsia="ru-RU"/>
              </w:rPr>
            </w:pPr>
            <w:r w:rsidRPr="005278C1">
              <w:rPr>
                <w:b/>
                <w:bCs/>
                <w:sz w:val="16"/>
                <w:szCs w:val="16"/>
                <w:lang w:eastAsia="ru-RU"/>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highlight w:val="yellow"/>
                <w:lang w:eastAsia="ru-RU"/>
              </w:rPr>
            </w:pPr>
            <w:r w:rsidRPr="005278C1">
              <w:rPr>
                <w:b/>
                <w:bCs/>
                <w:sz w:val="16"/>
                <w:szCs w:val="16"/>
                <w:lang w:eastAsia="ru-RU"/>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bCs/>
                <w:sz w:val="16"/>
                <w:szCs w:val="16"/>
                <w:lang w:eastAsia="ru-RU"/>
              </w:rPr>
            </w:pPr>
            <w:r w:rsidRPr="005278C1">
              <w:rPr>
                <w:b/>
                <w:bCs/>
                <w:sz w:val="16"/>
                <w:szCs w:val="16"/>
                <w:lang w:eastAsia="ru-RU"/>
              </w:rPr>
              <w:t>Срок действия договора</w:t>
            </w:r>
          </w:p>
        </w:tc>
        <w:tc>
          <w:tcPr>
            <w:tcW w:w="2126"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bCs/>
                <w:sz w:val="16"/>
                <w:szCs w:val="16"/>
                <w:highlight w:val="yellow"/>
                <w:lang w:eastAsia="ru-RU"/>
              </w:rPr>
            </w:pPr>
            <w:proofErr w:type="gramStart"/>
            <w:r w:rsidRPr="005278C1">
              <w:rPr>
                <w:b/>
                <w:bCs/>
                <w:sz w:val="16"/>
                <w:szCs w:val="16"/>
                <w:lang w:eastAsia="ru-RU"/>
              </w:rPr>
              <w:t>«Шаг» аукциона (5% от начальной (минимальной) цены договора, рублей</w:t>
            </w:r>
            <w:proofErr w:type="gramEnd"/>
          </w:p>
        </w:tc>
      </w:tr>
      <w:tr w:rsidR="005278C1" w:rsidRPr="005278C1" w:rsidTr="00A86385">
        <w:tblPrEx>
          <w:tblCellMar>
            <w:top w:w="0" w:type="dxa"/>
            <w:bottom w:w="0" w:type="dxa"/>
          </w:tblCellMar>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1</w:t>
            </w:r>
          </w:p>
        </w:tc>
        <w:tc>
          <w:tcPr>
            <w:tcW w:w="151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color w:val="000000"/>
                <w:sz w:val="16"/>
                <w:szCs w:val="16"/>
              </w:rPr>
              <w:t xml:space="preserve">Республика Саха (Якутия), Мирнинский район, </w:t>
            </w:r>
            <w:proofErr w:type="gramStart"/>
            <w:r w:rsidRPr="005278C1">
              <w:rPr>
                <w:color w:val="000000"/>
                <w:sz w:val="16"/>
                <w:szCs w:val="16"/>
              </w:rPr>
              <w:t>г</w:t>
            </w:r>
            <w:proofErr w:type="gramEnd"/>
            <w:r w:rsidRPr="005278C1">
              <w:rPr>
                <w:color w:val="000000"/>
                <w:sz w:val="16"/>
                <w:szCs w:val="16"/>
              </w:rPr>
              <w:t>. Удачный, Новый город, Центральная площадь,5</w:t>
            </w:r>
          </w:p>
        </w:tc>
        <w:tc>
          <w:tcPr>
            <w:tcW w:w="1417"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r w:rsidRPr="005278C1">
              <w:rPr>
                <w:sz w:val="16"/>
                <w:szCs w:val="16"/>
              </w:rPr>
              <w:t xml:space="preserve">нежилое помещение № 18 в здании «Районный узел связи», </w:t>
            </w:r>
          </w:p>
          <w:p w:rsidR="005278C1" w:rsidRPr="005278C1" w:rsidRDefault="005278C1" w:rsidP="005278C1">
            <w:pPr>
              <w:pStyle w:val="a6"/>
              <w:jc w:val="both"/>
              <w:rPr>
                <w:sz w:val="16"/>
                <w:szCs w:val="16"/>
              </w:rPr>
            </w:pPr>
            <w:r w:rsidRPr="005278C1">
              <w:rPr>
                <w:sz w:val="16"/>
                <w:szCs w:val="16"/>
              </w:rPr>
              <w:t>3 этаж</w:t>
            </w:r>
          </w:p>
        </w:tc>
        <w:tc>
          <w:tcPr>
            <w:tcW w:w="993"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r w:rsidRPr="005278C1">
              <w:rPr>
                <w:sz w:val="16"/>
                <w:szCs w:val="16"/>
              </w:rPr>
              <w:t>11,2</w:t>
            </w:r>
          </w:p>
        </w:tc>
        <w:tc>
          <w:tcPr>
            <w:tcW w:w="1489"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r w:rsidRPr="005278C1">
              <w:rPr>
                <w:sz w:val="16"/>
                <w:szCs w:val="16"/>
              </w:rPr>
              <w:t>под офис, под предоставление услуг населению</w:t>
            </w:r>
          </w:p>
        </w:tc>
        <w:tc>
          <w:tcPr>
            <w:tcW w:w="1367"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r w:rsidRPr="005278C1">
              <w:rPr>
                <w:sz w:val="16"/>
                <w:szCs w:val="16"/>
              </w:rPr>
              <w:t>3 920,00</w:t>
            </w:r>
          </w:p>
        </w:tc>
        <w:tc>
          <w:tcPr>
            <w:tcW w:w="994"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r w:rsidRPr="005278C1">
              <w:rPr>
                <w:sz w:val="16"/>
                <w:szCs w:val="16"/>
              </w:rPr>
              <w:t>11 месяцев</w:t>
            </w:r>
          </w:p>
        </w:tc>
        <w:tc>
          <w:tcPr>
            <w:tcW w:w="2126" w:type="dxa"/>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Cs/>
                <w:sz w:val="16"/>
                <w:szCs w:val="16"/>
                <w:lang w:eastAsia="ru-RU"/>
              </w:rPr>
            </w:pPr>
            <w:r w:rsidRPr="005278C1">
              <w:rPr>
                <w:bCs/>
                <w:sz w:val="16"/>
                <w:szCs w:val="16"/>
                <w:lang w:eastAsia="ru-RU"/>
              </w:rPr>
              <w:t>2 156,00</w:t>
            </w:r>
          </w:p>
        </w:tc>
      </w:tr>
    </w:tbl>
    <w:p w:rsidR="00EC50FE" w:rsidRDefault="00EC50FE" w:rsidP="005278C1">
      <w:pPr>
        <w:pStyle w:val="a6"/>
        <w:jc w:val="both"/>
        <w:rPr>
          <w:rFonts w:ascii="Times New Roman" w:hAnsi="Times New Roman"/>
          <w:b/>
          <w:sz w:val="16"/>
          <w:szCs w:val="16"/>
        </w:rPr>
        <w:sectPr w:rsidR="00EC50FE" w:rsidSect="005278C1">
          <w:type w:val="continuous"/>
          <w:pgSz w:w="11906" w:h="16838"/>
          <w:pgMar w:top="-284" w:right="566" w:bottom="567" w:left="567" w:header="284" w:footer="438" w:gutter="0"/>
          <w:cols w:num="2" w:space="708"/>
          <w:docGrid w:linePitch="360"/>
        </w:sectPr>
      </w:pPr>
    </w:p>
    <w:p w:rsidR="005278C1" w:rsidRPr="005278C1" w:rsidRDefault="005278C1" w:rsidP="00EC50FE">
      <w:pPr>
        <w:pStyle w:val="a6"/>
        <w:jc w:val="right"/>
        <w:rPr>
          <w:rFonts w:ascii="Times New Roman" w:hAnsi="Times New Roman"/>
          <w:b/>
          <w:sz w:val="16"/>
          <w:szCs w:val="16"/>
        </w:rPr>
      </w:pPr>
      <w:r w:rsidRPr="005278C1">
        <w:rPr>
          <w:rFonts w:ascii="Times New Roman" w:hAnsi="Times New Roman"/>
          <w:b/>
          <w:sz w:val="16"/>
          <w:szCs w:val="16"/>
        </w:rPr>
        <w:lastRenderedPageBreak/>
        <w:t xml:space="preserve">приложение № 2 </w:t>
      </w:r>
    </w:p>
    <w:p w:rsidR="005278C1" w:rsidRPr="005278C1" w:rsidRDefault="005278C1" w:rsidP="00EC50FE">
      <w:pPr>
        <w:pStyle w:val="a6"/>
        <w:jc w:val="right"/>
        <w:rPr>
          <w:rFonts w:ascii="Times New Roman" w:hAnsi="Times New Roman"/>
          <w:b/>
          <w:sz w:val="16"/>
          <w:szCs w:val="16"/>
        </w:rPr>
      </w:pPr>
      <w:r w:rsidRPr="005278C1">
        <w:rPr>
          <w:rFonts w:ascii="Times New Roman" w:hAnsi="Times New Roman"/>
          <w:b/>
          <w:sz w:val="16"/>
          <w:szCs w:val="16"/>
        </w:rPr>
        <w:t>к аукционной документации</w:t>
      </w:r>
    </w:p>
    <w:p w:rsidR="005278C1" w:rsidRPr="005278C1" w:rsidRDefault="005278C1" w:rsidP="00EC50FE">
      <w:pPr>
        <w:pStyle w:val="a6"/>
        <w:jc w:val="center"/>
        <w:rPr>
          <w:rFonts w:ascii="Times New Roman" w:hAnsi="Times New Roman"/>
          <w:i/>
          <w:sz w:val="16"/>
          <w:szCs w:val="16"/>
        </w:rPr>
      </w:pPr>
      <w:r w:rsidRPr="005278C1">
        <w:rPr>
          <w:rFonts w:ascii="Times New Roman" w:hAnsi="Times New Roman"/>
          <w:sz w:val="16"/>
          <w:szCs w:val="16"/>
        </w:rPr>
        <w:t>ЗАЯВКА НА УЧАСТИЕ В АУКЦИОНЕ</w:t>
      </w:r>
    </w:p>
    <w:p w:rsidR="005278C1" w:rsidRPr="005278C1" w:rsidRDefault="005278C1" w:rsidP="00EC50FE">
      <w:pPr>
        <w:pStyle w:val="a6"/>
        <w:jc w:val="center"/>
        <w:rPr>
          <w:b/>
          <w:sz w:val="16"/>
          <w:szCs w:val="16"/>
        </w:rPr>
      </w:pPr>
      <w:r w:rsidRPr="005278C1">
        <w:rPr>
          <w:b/>
          <w:sz w:val="16"/>
          <w:szCs w:val="16"/>
        </w:rPr>
        <w:t>на право заключения договора аренды</w:t>
      </w:r>
    </w:p>
    <w:p w:rsidR="005278C1" w:rsidRPr="005278C1" w:rsidRDefault="005278C1" w:rsidP="00EC50FE">
      <w:pPr>
        <w:pStyle w:val="a6"/>
        <w:jc w:val="center"/>
        <w:rPr>
          <w:b/>
          <w:sz w:val="16"/>
          <w:szCs w:val="16"/>
        </w:rPr>
      </w:pPr>
      <w:r w:rsidRPr="005278C1">
        <w:rPr>
          <w:b/>
          <w:sz w:val="16"/>
          <w:szCs w:val="16"/>
        </w:rPr>
        <w:t>муниципального нежилого фонда МО «Город Удачный»</w:t>
      </w:r>
    </w:p>
    <w:p w:rsidR="005278C1" w:rsidRPr="005278C1" w:rsidRDefault="005278C1" w:rsidP="00EC50FE">
      <w:pPr>
        <w:pStyle w:val="a6"/>
        <w:jc w:val="center"/>
        <w:rPr>
          <w:sz w:val="16"/>
          <w:szCs w:val="16"/>
        </w:rPr>
      </w:pPr>
      <w:r w:rsidRPr="005278C1">
        <w:rPr>
          <w:sz w:val="16"/>
          <w:szCs w:val="16"/>
        </w:rPr>
        <w:t>(печатается на бланке юридического лица)</w:t>
      </w:r>
    </w:p>
    <w:p w:rsidR="005278C1" w:rsidRPr="005278C1" w:rsidRDefault="005278C1" w:rsidP="005278C1">
      <w:pPr>
        <w:pStyle w:val="a6"/>
        <w:jc w:val="both"/>
        <w:rPr>
          <w:sz w:val="16"/>
          <w:szCs w:val="16"/>
        </w:rPr>
      </w:pPr>
    </w:p>
    <w:p w:rsidR="005278C1" w:rsidRPr="005278C1" w:rsidRDefault="005278C1" w:rsidP="00EC50FE">
      <w:pPr>
        <w:pStyle w:val="a6"/>
        <w:jc w:val="center"/>
        <w:rPr>
          <w:i/>
          <w:sz w:val="16"/>
          <w:szCs w:val="16"/>
        </w:rPr>
      </w:pPr>
      <w:r w:rsidRPr="005278C1">
        <w:rPr>
          <w:i/>
          <w:sz w:val="16"/>
          <w:szCs w:val="16"/>
        </w:rPr>
        <w:t>(наименование претендента)</w:t>
      </w:r>
    </w:p>
    <w:p w:rsidR="005278C1" w:rsidRPr="005278C1" w:rsidRDefault="005278C1" w:rsidP="005278C1">
      <w:pPr>
        <w:pStyle w:val="a6"/>
        <w:jc w:val="both"/>
        <w:rPr>
          <w:i/>
          <w:sz w:val="16"/>
          <w:szCs w:val="16"/>
        </w:rPr>
      </w:pPr>
      <w:r w:rsidRPr="005278C1">
        <w:rPr>
          <w:sz w:val="16"/>
          <w:szCs w:val="16"/>
        </w:rPr>
        <w:t>______________________________________________________________________________________________________________________________</w:t>
      </w:r>
    </w:p>
    <w:p w:rsidR="005278C1" w:rsidRPr="005278C1" w:rsidRDefault="005278C1" w:rsidP="00EC50FE">
      <w:pPr>
        <w:pStyle w:val="a6"/>
        <w:jc w:val="center"/>
        <w:rPr>
          <w:i/>
          <w:sz w:val="16"/>
          <w:szCs w:val="16"/>
        </w:rPr>
      </w:pPr>
      <w:r w:rsidRPr="005278C1">
        <w:rPr>
          <w:i/>
          <w:sz w:val="16"/>
          <w:szCs w:val="16"/>
        </w:rPr>
        <w:t>(наименование должности руководителя и его Ф.И.О.)</w:t>
      </w:r>
    </w:p>
    <w:p w:rsidR="005278C1" w:rsidRPr="005278C1" w:rsidRDefault="005278C1" w:rsidP="005278C1">
      <w:pPr>
        <w:pStyle w:val="a6"/>
        <w:jc w:val="both"/>
        <w:rPr>
          <w:i/>
          <w:sz w:val="16"/>
          <w:szCs w:val="16"/>
        </w:rPr>
      </w:pPr>
    </w:p>
    <w:p w:rsidR="005278C1" w:rsidRPr="005278C1" w:rsidRDefault="005278C1" w:rsidP="005278C1">
      <w:pPr>
        <w:pStyle w:val="a6"/>
        <w:jc w:val="both"/>
        <w:rPr>
          <w:b/>
          <w:sz w:val="16"/>
          <w:szCs w:val="16"/>
        </w:rPr>
      </w:pPr>
      <w:r w:rsidRPr="005278C1">
        <w:rPr>
          <w:b/>
          <w:sz w:val="16"/>
          <w:szCs w:val="16"/>
        </w:rPr>
        <w:t>Дата подачи заявки «____»_________________201___ год</w:t>
      </w:r>
    </w:p>
    <w:p w:rsidR="005278C1" w:rsidRPr="005278C1" w:rsidRDefault="005278C1" w:rsidP="005278C1">
      <w:pPr>
        <w:pStyle w:val="a6"/>
        <w:jc w:val="both"/>
        <w:rPr>
          <w:b/>
          <w:sz w:val="16"/>
          <w:szCs w:val="16"/>
        </w:rPr>
      </w:pPr>
      <w:r w:rsidRPr="005278C1">
        <w:rPr>
          <w:sz w:val="16"/>
          <w:szCs w:val="16"/>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предложения___________________________________________________________________________________________________________________________________________________________________________________________________________________________________________________________</w:t>
      </w:r>
      <w:r w:rsidRPr="005278C1">
        <w:rPr>
          <w:b/>
          <w:i/>
          <w:sz w:val="16"/>
          <w:szCs w:val="16"/>
        </w:rPr>
        <w:t xml:space="preserve"> </w:t>
      </w:r>
    </w:p>
    <w:p w:rsidR="005278C1" w:rsidRPr="005278C1" w:rsidRDefault="005278C1" w:rsidP="005278C1">
      <w:pPr>
        <w:pStyle w:val="a6"/>
        <w:jc w:val="both"/>
        <w:rPr>
          <w:i/>
          <w:sz w:val="16"/>
          <w:szCs w:val="16"/>
        </w:rPr>
      </w:pPr>
      <w:r w:rsidRPr="005278C1">
        <w:rPr>
          <w:i/>
          <w:sz w:val="16"/>
          <w:szCs w:val="16"/>
        </w:rPr>
        <w:t>(наименование муниципального имущества и  номер лота)</w:t>
      </w:r>
    </w:p>
    <w:p w:rsidR="005278C1" w:rsidRPr="005278C1" w:rsidRDefault="005278C1" w:rsidP="005278C1">
      <w:pPr>
        <w:pStyle w:val="a6"/>
        <w:jc w:val="both"/>
        <w:rPr>
          <w:sz w:val="16"/>
          <w:szCs w:val="16"/>
        </w:rPr>
      </w:pPr>
      <w:r w:rsidRPr="005278C1">
        <w:rPr>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8C1" w:rsidRPr="005278C1" w:rsidRDefault="005278C1" w:rsidP="005278C1">
      <w:pPr>
        <w:pStyle w:val="a6"/>
        <w:jc w:val="both"/>
        <w:rPr>
          <w:i/>
          <w:sz w:val="16"/>
          <w:szCs w:val="16"/>
        </w:rPr>
      </w:pPr>
      <w:r w:rsidRPr="005278C1">
        <w:rPr>
          <w:i/>
          <w:sz w:val="16"/>
          <w:szCs w:val="16"/>
        </w:rPr>
        <w:t xml:space="preserve"> (годовая цена предложения, указывается цифрами и прописью)</w:t>
      </w:r>
    </w:p>
    <w:p w:rsidR="005278C1" w:rsidRPr="005278C1" w:rsidRDefault="005278C1" w:rsidP="005278C1">
      <w:pPr>
        <w:pStyle w:val="a6"/>
        <w:jc w:val="both"/>
        <w:rPr>
          <w:i/>
          <w:sz w:val="16"/>
          <w:szCs w:val="16"/>
        </w:rPr>
      </w:pPr>
    </w:p>
    <w:p w:rsidR="005278C1" w:rsidRPr="005278C1" w:rsidRDefault="005278C1" w:rsidP="005278C1">
      <w:pPr>
        <w:pStyle w:val="a6"/>
        <w:jc w:val="both"/>
        <w:rPr>
          <w:sz w:val="16"/>
          <w:szCs w:val="16"/>
        </w:rPr>
      </w:pPr>
      <w:r w:rsidRPr="005278C1">
        <w:rPr>
          <w:sz w:val="16"/>
          <w:szCs w:val="16"/>
        </w:rPr>
        <w:t xml:space="preserve">сообщаем о согласии участвовать в аукционе на </w:t>
      </w:r>
      <w:proofErr w:type="gramStart"/>
      <w:r w:rsidRPr="005278C1">
        <w:rPr>
          <w:sz w:val="16"/>
          <w:szCs w:val="16"/>
        </w:rPr>
        <w:t>условиях, установленных в документации об аукционе и направляем</w:t>
      </w:r>
      <w:proofErr w:type="gramEnd"/>
      <w:r w:rsidRPr="005278C1">
        <w:rPr>
          <w:sz w:val="16"/>
          <w:szCs w:val="16"/>
        </w:rPr>
        <w:t xml:space="preserve"> настоящую заявку.</w:t>
      </w:r>
    </w:p>
    <w:p w:rsidR="005278C1" w:rsidRPr="005278C1" w:rsidRDefault="005278C1" w:rsidP="005278C1">
      <w:pPr>
        <w:pStyle w:val="a6"/>
        <w:jc w:val="both"/>
        <w:rPr>
          <w:sz w:val="16"/>
          <w:szCs w:val="16"/>
        </w:rPr>
      </w:pPr>
      <w:r w:rsidRPr="005278C1">
        <w:rPr>
          <w:sz w:val="16"/>
          <w:szCs w:val="16"/>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5278C1" w:rsidRPr="005278C1" w:rsidRDefault="005278C1" w:rsidP="005278C1">
      <w:pPr>
        <w:pStyle w:val="a6"/>
        <w:jc w:val="both"/>
        <w:rPr>
          <w:sz w:val="16"/>
          <w:szCs w:val="16"/>
        </w:rPr>
      </w:pPr>
      <w:r w:rsidRPr="005278C1">
        <w:rPr>
          <w:sz w:val="16"/>
          <w:szCs w:val="16"/>
        </w:rPr>
        <w:lastRenderedPageBreak/>
        <w:t xml:space="preserve">2. Настоящей заявкой подтверждаем, что в отношении ______________________________________________________________________________________________________________________________________ </w:t>
      </w:r>
    </w:p>
    <w:p w:rsidR="005278C1" w:rsidRPr="005278C1" w:rsidRDefault="005278C1" w:rsidP="005278C1">
      <w:pPr>
        <w:pStyle w:val="a6"/>
        <w:jc w:val="both"/>
        <w:rPr>
          <w:i/>
          <w:sz w:val="16"/>
          <w:szCs w:val="16"/>
        </w:rPr>
      </w:pPr>
      <w:r w:rsidRPr="005278C1">
        <w:rPr>
          <w:i/>
          <w:sz w:val="16"/>
          <w:szCs w:val="16"/>
        </w:rPr>
        <w:t>(наименование претендента  - участника торгов)</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r w:rsidRPr="005278C1">
        <w:rPr>
          <w:sz w:val="16"/>
          <w:szCs w:val="16"/>
        </w:rPr>
        <w:t>не проводится процедура ликвидации, банкротства, деятельность не приостановлена.</w:t>
      </w:r>
    </w:p>
    <w:p w:rsidR="005278C1" w:rsidRPr="005278C1" w:rsidRDefault="005278C1" w:rsidP="005278C1">
      <w:pPr>
        <w:pStyle w:val="a6"/>
        <w:jc w:val="both"/>
        <w:rPr>
          <w:i/>
          <w:sz w:val="16"/>
          <w:szCs w:val="16"/>
        </w:rPr>
      </w:pPr>
      <w:r w:rsidRPr="005278C1">
        <w:rPr>
          <w:sz w:val="16"/>
          <w:szCs w:val="16"/>
        </w:rPr>
        <w:t xml:space="preserve">3.  </w:t>
      </w:r>
      <w:proofErr w:type="gramStart"/>
      <w:r w:rsidRPr="005278C1">
        <w:rPr>
          <w:sz w:val="16"/>
          <w:szCs w:val="16"/>
        </w:rPr>
        <w:t>Настоящим гарантируем достоверность представленной нами в заявке информацию.</w:t>
      </w:r>
      <w:proofErr w:type="gramEnd"/>
    </w:p>
    <w:p w:rsidR="005278C1" w:rsidRPr="005278C1" w:rsidRDefault="005278C1" w:rsidP="005278C1">
      <w:pPr>
        <w:pStyle w:val="a6"/>
        <w:jc w:val="both"/>
        <w:rPr>
          <w:sz w:val="16"/>
          <w:szCs w:val="16"/>
        </w:rPr>
      </w:pPr>
      <w:r w:rsidRPr="005278C1">
        <w:rPr>
          <w:sz w:val="16"/>
          <w:szCs w:val="16"/>
        </w:rPr>
        <w:t>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Мирнинского района Республики Саха (Якутия) в соответствии с требованиями документации об аукционе и условиями наших предложений.</w:t>
      </w:r>
    </w:p>
    <w:p w:rsidR="005278C1" w:rsidRPr="005278C1" w:rsidRDefault="005278C1" w:rsidP="005278C1">
      <w:pPr>
        <w:pStyle w:val="a6"/>
        <w:jc w:val="both"/>
        <w:rPr>
          <w:sz w:val="16"/>
          <w:szCs w:val="16"/>
        </w:rPr>
      </w:pPr>
      <w:r w:rsidRPr="005278C1">
        <w:rPr>
          <w:sz w:val="16"/>
          <w:szCs w:val="16"/>
        </w:rPr>
        <w:tab/>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5278C1">
        <w:rPr>
          <w:sz w:val="16"/>
          <w:szCs w:val="16"/>
        </w:rPr>
        <w:t>уполномочен</w:t>
      </w:r>
      <w:proofErr w:type="gramEnd"/>
      <w:r w:rsidRPr="005278C1">
        <w:rPr>
          <w:sz w:val="16"/>
          <w:szCs w:val="16"/>
        </w:rPr>
        <w:t xml:space="preserve"> __________________________________________________________________________________________________________________</w:t>
      </w:r>
    </w:p>
    <w:p w:rsidR="005278C1" w:rsidRPr="005278C1" w:rsidRDefault="005278C1" w:rsidP="005278C1">
      <w:pPr>
        <w:pStyle w:val="a6"/>
        <w:jc w:val="both"/>
        <w:rPr>
          <w:i/>
          <w:sz w:val="16"/>
          <w:szCs w:val="16"/>
        </w:rPr>
      </w:pPr>
      <w:r w:rsidRPr="005278C1">
        <w:rPr>
          <w:i/>
          <w:sz w:val="16"/>
          <w:szCs w:val="16"/>
        </w:rPr>
        <w:t>(Ф.И.О., телефон работника организации – Участника)</w:t>
      </w:r>
    </w:p>
    <w:p w:rsidR="005278C1" w:rsidRPr="005278C1" w:rsidRDefault="005278C1" w:rsidP="005278C1">
      <w:pPr>
        <w:pStyle w:val="a6"/>
        <w:jc w:val="both"/>
        <w:rPr>
          <w:sz w:val="16"/>
          <w:szCs w:val="16"/>
        </w:rPr>
      </w:pPr>
      <w:r w:rsidRPr="005278C1">
        <w:rPr>
          <w:sz w:val="16"/>
          <w:szCs w:val="16"/>
        </w:rPr>
        <w:t>Все сведения о проведен</w:t>
      </w:r>
      <w:proofErr w:type="gramStart"/>
      <w:r w:rsidRPr="005278C1">
        <w:rPr>
          <w:sz w:val="16"/>
          <w:szCs w:val="16"/>
        </w:rPr>
        <w:t>ии ау</w:t>
      </w:r>
      <w:proofErr w:type="gramEnd"/>
      <w:r w:rsidRPr="005278C1">
        <w:rPr>
          <w:sz w:val="16"/>
          <w:szCs w:val="16"/>
        </w:rPr>
        <w:t>кциона просим сообщать уполномоченному лицу.</w:t>
      </w:r>
    </w:p>
    <w:p w:rsidR="005278C1" w:rsidRPr="005278C1" w:rsidRDefault="005278C1" w:rsidP="005278C1">
      <w:pPr>
        <w:pStyle w:val="a6"/>
        <w:jc w:val="both"/>
        <w:rPr>
          <w:sz w:val="16"/>
          <w:szCs w:val="16"/>
        </w:rPr>
      </w:pPr>
      <w:r w:rsidRPr="005278C1">
        <w:rPr>
          <w:sz w:val="16"/>
          <w:szCs w:val="16"/>
        </w:rPr>
        <w:t>13. Настоящая заявка действует до завершения процедуры проведения аукциона.</w:t>
      </w:r>
    </w:p>
    <w:p w:rsidR="005278C1" w:rsidRPr="005278C1" w:rsidRDefault="005278C1" w:rsidP="005278C1">
      <w:pPr>
        <w:pStyle w:val="a6"/>
        <w:jc w:val="both"/>
        <w:rPr>
          <w:sz w:val="16"/>
          <w:szCs w:val="16"/>
        </w:rPr>
      </w:pPr>
      <w:r w:rsidRPr="005278C1">
        <w:rPr>
          <w:sz w:val="16"/>
          <w:szCs w:val="16"/>
        </w:rPr>
        <w:t>14. Наши юридический и фактический адреса ________________________________________________________________________________________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 xml:space="preserve">__________________________________________ телефон _____________, факс ______________,  </w:t>
      </w:r>
      <w:proofErr w:type="spellStart"/>
      <w:r w:rsidRPr="005278C1">
        <w:rPr>
          <w:sz w:val="16"/>
          <w:szCs w:val="16"/>
        </w:rPr>
        <w:t>эл</w:t>
      </w:r>
      <w:proofErr w:type="spellEnd"/>
      <w:r w:rsidRPr="005278C1">
        <w:rPr>
          <w:sz w:val="16"/>
          <w:szCs w:val="16"/>
        </w:rPr>
        <w:t>. адрес:___________________________________</w:t>
      </w:r>
    </w:p>
    <w:p w:rsidR="005278C1" w:rsidRPr="005278C1" w:rsidRDefault="005278C1" w:rsidP="005278C1">
      <w:pPr>
        <w:pStyle w:val="a6"/>
        <w:jc w:val="both"/>
        <w:rPr>
          <w:sz w:val="16"/>
          <w:szCs w:val="16"/>
        </w:rPr>
      </w:pPr>
      <w:r w:rsidRPr="005278C1">
        <w:rPr>
          <w:sz w:val="16"/>
          <w:szCs w:val="16"/>
        </w:rPr>
        <w:t>15. Корреспонденцию в наш адрес просим направлять по адресу: ______________________________________________________________________________________________________________________________________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 xml:space="preserve">16. К настоящей заявке прилагаем документы согласно описи - на </w:t>
      </w:r>
      <w:proofErr w:type="spellStart"/>
      <w:r w:rsidRPr="005278C1">
        <w:rPr>
          <w:sz w:val="16"/>
          <w:szCs w:val="16"/>
        </w:rPr>
        <w:t>_____стр</w:t>
      </w:r>
      <w:proofErr w:type="spellEnd"/>
      <w:r w:rsidRPr="005278C1">
        <w:rPr>
          <w:sz w:val="16"/>
          <w:szCs w:val="16"/>
        </w:rPr>
        <w:t>.</w:t>
      </w:r>
    </w:p>
    <w:p w:rsidR="005278C1" w:rsidRPr="005278C1" w:rsidRDefault="005278C1" w:rsidP="005278C1">
      <w:pPr>
        <w:pStyle w:val="a6"/>
        <w:jc w:val="both"/>
        <w:rPr>
          <w:sz w:val="16"/>
          <w:szCs w:val="16"/>
        </w:rPr>
      </w:pPr>
    </w:p>
    <w:p w:rsidR="005278C1" w:rsidRPr="005278C1" w:rsidRDefault="005278C1" w:rsidP="005278C1">
      <w:pPr>
        <w:pStyle w:val="a6"/>
        <w:jc w:val="both"/>
        <w:rPr>
          <w:color w:val="000000"/>
          <w:sz w:val="16"/>
          <w:szCs w:val="16"/>
        </w:rPr>
      </w:pPr>
      <w:r w:rsidRPr="005278C1">
        <w:rPr>
          <w:color w:val="000000"/>
          <w:sz w:val="16"/>
          <w:szCs w:val="16"/>
        </w:rPr>
        <w:t>______________________________ __________________ /____________________/</w:t>
      </w:r>
    </w:p>
    <w:p w:rsidR="005278C1" w:rsidRPr="005278C1" w:rsidRDefault="005278C1" w:rsidP="005278C1">
      <w:pPr>
        <w:pStyle w:val="a6"/>
        <w:jc w:val="both"/>
        <w:rPr>
          <w:sz w:val="16"/>
          <w:szCs w:val="16"/>
        </w:rPr>
      </w:pPr>
      <w:r w:rsidRPr="005278C1">
        <w:rPr>
          <w:sz w:val="16"/>
          <w:szCs w:val="16"/>
        </w:rPr>
        <w:t xml:space="preserve">                  должность                                подпись                                 Ф.И.О</w:t>
      </w:r>
    </w:p>
    <w:p w:rsidR="00EC50FE" w:rsidRDefault="00EC50FE" w:rsidP="005278C1">
      <w:pPr>
        <w:pStyle w:val="a6"/>
        <w:jc w:val="both"/>
        <w:rPr>
          <w:sz w:val="16"/>
          <w:szCs w:val="16"/>
        </w:rPr>
        <w:sectPr w:rsidR="00EC50FE" w:rsidSect="00EC50FE">
          <w:type w:val="continuous"/>
          <w:pgSz w:w="11906" w:h="16838"/>
          <w:pgMar w:top="-284" w:right="566" w:bottom="567" w:left="567" w:header="284" w:footer="438" w:gutter="0"/>
          <w:cols w:space="708"/>
          <w:docGrid w:linePitch="360"/>
        </w:sectPr>
      </w:pP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sectPr w:rsidR="005278C1" w:rsidRPr="005278C1" w:rsidSect="005278C1">
          <w:type w:val="continuous"/>
          <w:pgSz w:w="11906" w:h="16838"/>
          <w:pgMar w:top="-284" w:right="566" w:bottom="567" w:left="567" w:header="284" w:footer="438" w:gutter="0"/>
          <w:cols w:num="2" w:space="708"/>
          <w:docGrid w:linePitch="360"/>
        </w:sectPr>
      </w:pPr>
    </w:p>
    <w:p w:rsidR="005278C1" w:rsidRPr="005278C1" w:rsidRDefault="005278C1" w:rsidP="00EC50FE">
      <w:pPr>
        <w:pStyle w:val="a6"/>
        <w:jc w:val="right"/>
        <w:rPr>
          <w:sz w:val="16"/>
          <w:szCs w:val="16"/>
        </w:rPr>
      </w:pPr>
      <w:r w:rsidRPr="005278C1">
        <w:rPr>
          <w:sz w:val="16"/>
          <w:szCs w:val="16"/>
        </w:rPr>
        <w:lastRenderedPageBreak/>
        <w:t>приложение № 3</w:t>
      </w:r>
    </w:p>
    <w:p w:rsidR="005278C1" w:rsidRPr="005278C1" w:rsidRDefault="005278C1" w:rsidP="00EC50FE">
      <w:pPr>
        <w:pStyle w:val="a6"/>
        <w:jc w:val="right"/>
        <w:rPr>
          <w:sz w:val="16"/>
          <w:szCs w:val="16"/>
        </w:rPr>
      </w:pPr>
      <w:r w:rsidRPr="005278C1">
        <w:rPr>
          <w:sz w:val="16"/>
          <w:szCs w:val="16"/>
        </w:rPr>
        <w:t>к аукционной документации</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p>
    <w:p w:rsidR="005278C1" w:rsidRPr="005278C1" w:rsidRDefault="005278C1" w:rsidP="00EC50FE">
      <w:pPr>
        <w:pStyle w:val="a6"/>
        <w:jc w:val="center"/>
        <w:rPr>
          <w:rFonts w:ascii="Times New Roman" w:hAnsi="Times New Roman"/>
          <w:sz w:val="16"/>
          <w:szCs w:val="16"/>
        </w:rPr>
      </w:pPr>
      <w:r w:rsidRPr="005278C1">
        <w:rPr>
          <w:rFonts w:ascii="Times New Roman" w:hAnsi="Times New Roman"/>
          <w:sz w:val="16"/>
          <w:szCs w:val="16"/>
        </w:rPr>
        <w:t>АНКЕТА ПРЕТЕНДЕНТА</w:t>
      </w:r>
    </w:p>
    <w:p w:rsidR="005278C1" w:rsidRPr="005278C1" w:rsidRDefault="005278C1" w:rsidP="005278C1">
      <w:pPr>
        <w:pStyle w:val="a6"/>
        <w:jc w:val="both"/>
        <w:rPr>
          <w:sz w:val="16"/>
          <w:szCs w:val="16"/>
        </w:rPr>
      </w:pPr>
    </w:p>
    <w:p w:rsidR="005278C1" w:rsidRPr="005278C1" w:rsidRDefault="005278C1" w:rsidP="005278C1">
      <w:pPr>
        <w:pStyle w:val="a6"/>
        <w:jc w:val="both"/>
        <w:rPr>
          <w:i/>
          <w:sz w:val="16"/>
          <w:szCs w:val="16"/>
        </w:rPr>
      </w:pPr>
      <w:r w:rsidRPr="005278C1">
        <w:rPr>
          <w:i/>
          <w:sz w:val="16"/>
          <w:szCs w:val="16"/>
        </w:rPr>
        <w:t>Для юридических лиц</w:t>
      </w:r>
    </w:p>
    <w:tbl>
      <w:tblPr>
        <w:tblW w:w="496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580"/>
        <w:gridCol w:w="4365"/>
      </w:tblGrid>
      <w:tr w:rsidR="005278C1" w:rsidRPr="005278C1" w:rsidTr="00A86385">
        <w:trPr>
          <w:trHeight w:val="1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 xml:space="preserve">Полное наименование </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Сокращенное наименование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color w:val="000000"/>
                <w:sz w:val="16"/>
                <w:szCs w:val="16"/>
              </w:rPr>
              <w:t>Свидетельство о государственной регистрации (дата и номер, кем выдано)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color w:val="000000"/>
                <w:sz w:val="16"/>
                <w:szCs w:val="16"/>
              </w:rPr>
              <w:t>Руководитель организации (должность, Ф.И.О.)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Почтовый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Юридический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Фактическое местонахождение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color w:val="000000"/>
                <w:sz w:val="16"/>
                <w:szCs w:val="16"/>
              </w:rPr>
              <w:t xml:space="preserve">Основные банковские реквизиты (наименование банка, БИК, ИНН, </w:t>
            </w:r>
            <w:proofErr w:type="spellStart"/>
            <w:proofErr w:type="gramStart"/>
            <w:r w:rsidRPr="005278C1">
              <w:rPr>
                <w:color w:val="000000"/>
                <w:sz w:val="16"/>
                <w:szCs w:val="16"/>
              </w:rPr>
              <w:t>р</w:t>
            </w:r>
            <w:proofErr w:type="spellEnd"/>
            <w:proofErr w:type="gramEnd"/>
            <w:r w:rsidRPr="005278C1">
              <w:rPr>
                <w:color w:val="000000"/>
                <w:sz w:val="16"/>
                <w:szCs w:val="16"/>
              </w:rPr>
              <w:t>/с и к/с)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ИНН/КПП</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Контактный телефон, факс, адрес электронной почты</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5278C1" w:rsidRPr="005278C1" w:rsidRDefault="005278C1" w:rsidP="005278C1">
            <w:pPr>
              <w:pStyle w:val="a6"/>
              <w:jc w:val="both"/>
              <w:rPr>
                <w:sz w:val="16"/>
                <w:szCs w:val="16"/>
              </w:rPr>
            </w:pPr>
            <w:r w:rsidRPr="005278C1">
              <w:rPr>
                <w:sz w:val="16"/>
                <w:szCs w:val="16"/>
              </w:rPr>
              <w:t>Контактное лицо (должность, Ф.И.О., тел.)</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bl>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r w:rsidRPr="005278C1">
        <w:rPr>
          <w:i/>
          <w:sz w:val="16"/>
          <w:szCs w:val="16"/>
        </w:rPr>
        <w:t>Для индивидуальных предпринимателей</w:t>
      </w:r>
    </w:p>
    <w:tbl>
      <w:tblPr>
        <w:tblW w:w="497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563"/>
        <w:gridCol w:w="4404"/>
      </w:tblGrid>
      <w:tr w:rsidR="005278C1" w:rsidRPr="005278C1" w:rsidTr="00A86385">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sz w:val="16"/>
                <w:szCs w:val="16"/>
              </w:rPr>
              <w:t>Фамилия, имя, отчество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sz w:val="16"/>
                <w:szCs w:val="16"/>
              </w:rPr>
              <w:t>Паспортные данные: серия, номер, кем и когда выдан</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color w:val="000000"/>
                <w:sz w:val="16"/>
                <w:szCs w:val="16"/>
              </w:rPr>
              <w:t>Свидетельство о государственной регистрации (дата и номер, кем выдано)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sz w:val="16"/>
                <w:szCs w:val="16"/>
              </w:rPr>
              <w:t>Адрес регистрации места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12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sz w:val="16"/>
                <w:szCs w:val="16"/>
              </w:rPr>
              <w:t>Адрес фактического проживания</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color w:val="000000"/>
                <w:sz w:val="16"/>
                <w:szCs w:val="16"/>
              </w:rPr>
              <w:t xml:space="preserve">Основные банковские реквизиты (наименование банка, БИК, ИНН, </w:t>
            </w:r>
            <w:proofErr w:type="spellStart"/>
            <w:proofErr w:type="gramStart"/>
            <w:r w:rsidRPr="005278C1">
              <w:rPr>
                <w:color w:val="000000"/>
                <w:sz w:val="16"/>
                <w:szCs w:val="16"/>
              </w:rPr>
              <w:t>р</w:t>
            </w:r>
            <w:proofErr w:type="spellEnd"/>
            <w:proofErr w:type="gramEnd"/>
            <w:r w:rsidRPr="005278C1">
              <w:rPr>
                <w:color w:val="000000"/>
                <w:sz w:val="16"/>
                <w:szCs w:val="16"/>
              </w:rPr>
              <w:t>/с и к/с)</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9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sz w:val="16"/>
                <w:szCs w:val="16"/>
              </w:rPr>
              <w:t>ИНН/КПП</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sz w:val="16"/>
                <w:szCs w:val="16"/>
              </w:rPr>
              <w:t>Контактный телефон, факс, адрес электронной почты</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r w:rsidR="005278C1" w:rsidRPr="005278C1" w:rsidTr="00A86385">
        <w:trPr>
          <w:trHeight w:val="16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r w:rsidRPr="005278C1">
              <w:rPr>
                <w:sz w:val="16"/>
                <w:szCs w:val="16"/>
              </w:rPr>
              <w:t>Контактное лицо (должность, Ф.И.О., тел.)</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5278C1" w:rsidRPr="005278C1" w:rsidRDefault="005278C1" w:rsidP="005278C1">
            <w:pPr>
              <w:pStyle w:val="a6"/>
              <w:jc w:val="both"/>
              <w:rPr>
                <w:sz w:val="16"/>
                <w:szCs w:val="16"/>
              </w:rPr>
            </w:pPr>
          </w:p>
        </w:tc>
      </w:tr>
    </w:tbl>
    <w:p w:rsidR="005278C1" w:rsidRPr="005278C1" w:rsidRDefault="005278C1" w:rsidP="005278C1">
      <w:pPr>
        <w:pStyle w:val="a6"/>
        <w:jc w:val="both"/>
        <w:rPr>
          <w:sz w:val="16"/>
          <w:szCs w:val="16"/>
        </w:rPr>
      </w:pPr>
    </w:p>
    <w:p w:rsidR="005278C1" w:rsidRPr="005278C1" w:rsidRDefault="005278C1" w:rsidP="005278C1">
      <w:pPr>
        <w:pStyle w:val="a6"/>
        <w:jc w:val="both"/>
        <w:rPr>
          <w:color w:val="000000"/>
          <w:sz w:val="16"/>
          <w:szCs w:val="16"/>
        </w:rPr>
      </w:pPr>
      <w:r w:rsidRPr="005278C1">
        <w:rPr>
          <w:color w:val="000000"/>
          <w:sz w:val="16"/>
          <w:szCs w:val="16"/>
        </w:rPr>
        <w:t>_______________________________ __________________ /____________________/</w:t>
      </w:r>
    </w:p>
    <w:p w:rsidR="005278C1" w:rsidRPr="005278C1" w:rsidRDefault="005278C1" w:rsidP="005278C1">
      <w:pPr>
        <w:pStyle w:val="a6"/>
        <w:jc w:val="both"/>
        <w:rPr>
          <w:sz w:val="16"/>
          <w:szCs w:val="16"/>
        </w:rPr>
      </w:pPr>
      <w:r w:rsidRPr="005278C1">
        <w:rPr>
          <w:sz w:val="16"/>
          <w:szCs w:val="16"/>
        </w:rPr>
        <w:t xml:space="preserve">                  должность                                подпись                                 Ф.И.О</w:t>
      </w:r>
    </w:p>
    <w:p w:rsidR="005278C1" w:rsidRPr="005278C1" w:rsidRDefault="005278C1" w:rsidP="005278C1">
      <w:pPr>
        <w:pStyle w:val="a6"/>
        <w:jc w:val="both"/>
        <w:rPr>
          <w:sz w:val="16"/>
          <w:szCs w:val="16"/>
        </w:rPr>
      </w:pPr>
      <w:r w:rsidRPr="005278C1">
        <w:rPr>
          <w:sz w:val="16"/>
          <w:szCs w:val="16"/>
        </w:rPr>
        <w:t xml:space="preserve">                                                           М.П.</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sectPr w:rsidR="005278C1" w:rsidRPr="005278C1" w:rsidSect="00EC50FE">
          <w:pgSz w:w="11906" w:h="16838"/>
          <w:pgMar w:top="-284" w:right="566" w:bottom="567" w:left="567" w:header="284" w:footer="438" w:gutter="0"/>
          <w:cols w:space="708"/>
          <w:docGrid w:linePitch="360"/>
        </w:sectPr>
      </w:pPr>
    </w:p>
    <w:p w:rsidR="005278C1" w:rsidRPr="005278C1" w:rsidRDefault="005278C1" w:rsidP="005278C1">
      <w:pPr>
        <w:pStyle w:val="a6"/>
        <w:jc w:val="both"/>
        <w:rPr>
          <w:sz w:val="16"/>
          <w:szCs w:val="16"/>
        </w:rPr>
      </w:pPr>
      <w:r w:rsidRPr="005278C1">
        <w:rPr>
          <w:sz w:val="16"/>
          <w:szCs w:val="16"/>
        </w:rPr>
        <w:lastRenderedPageBreak/>
        <w:t>приложение №  4</w:t>
      </w:r>
    </w:p>
    <w:p w:rsidR="005278C1" w:rsidRPr="005278C1" w:rsidRDefault="005278C1" w:rsidP="005278C1">
      <w:pPr>
        <w:pStyle w:val="a6"/>
        <w:jc w:val="both"/>
        <w:rPr>
          <w:sz w:val="16"/>
          <w:szCs w:val="16"/>
        </w:rPr>
      </w:pPr>
      <w:r w:rsidRPr="005278C1">
        <w:rPr>
          <w:sz w:val="16"/>
          <w:szCs w:val="16"/>
        </w:rPr>
        <w:t>к аукционной документации</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p>
    <w:p w:rsidR="005278C1" w:rsidRPr="005278C1" w:rsidRDefault="005278C1" w:rsidP="005278C1">
      <w:pPr>
        <w:pStyle w:val="a6"/>
        <w:jc w:val="both"/>
        <w:rPr>
          <w:rFonts w:ascii="Times New Roman" w:hAnsi="Times New Roman"/>
          <w:sz w:val="16"/>
          <w:szCs w:val="16"/>
        </w:rPr>
      </w:pPr>
      <w:r w:rsidRPr="005278C1">
        <w:rPr>
          <w:rFonts w:ascii="Times New Roman" w:hAnsi="Times New Roman"/>
          <w:sz w:val="16"/>
          <w:szCs w:val="16"/>
        </w:rPr>
        <w:t xml:space="preserve">                                                                ОПИСЬ </w:t>
      </w:r>
    </w:p>
    <w:p w:rsidR="005278C1" w:rsidRPr="005278C1" w:rsidRDefault="005278C1" w:rsidP="005278C1">
      <w:pPr>
        <w:pStyle w:val="a6"/>
        <w:jc w:val="both"/>
        <w:rPr>
          <w:b/>
          <w:sz w:val="16"/>
          <w:szCs w:val="16"/>
        </w:rPr>
      </w:pPr>
      <w:r w:rsidRPr="005278C1">
        <w:rPr>
          <w:b/>
          <w:sz w:val="16"/>
          <w:szCs w:val="16"/>
        </w:rPr>
        <w:t xml:space="preserve">                                          документов, прилагаемых к заявке</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_____________________________________________________________________________________</w:t>
      </w:r>
    </w:p>
    <w:p w:rsidR="005278C1" w:rsidRPr="005278C1" w:rsidRDefault="005278C1" w:rsidP="005278C1">
      <w:pPr>
        <w:pStyle w:val="a6"/>
        <w:jc w:val="both"/>
        <w:rPr>
          <w:b/>
          <w:bCs/>
          <w:iCs/>
          <w:sz w:val="16"/>
          <w:szCs w:val="16"/>
        </w:rPr>
      </w:pPr>
    </w:p>
    <w:p w:rsidR="005278C1" w:rsidRPr="005278C1" w:rsidRDefault="005278C1" w:rsidP="005278C1">
      <w:pPr>
        <w:pStyle w:val="a6"/>
        <w:jc w:val="both"/>
        <w:rPr>
          <w:b/>
          <w:bCs/>
          <w:iCs/>
          <w:sz w:val="16"/>
          <w:szCs w:val="16"/>
        </w:rPr>
      </w:pPr>
      <w:r w:rsidRPr="005278C1">
        <w:rPr>
          <w:b/>
          <w:bCs/>
          <w:iCs/>
          <w:sz w:val="16"/>
          <w:szCs w:val="16"/>
        </w:rPr>
        <w:t>Документы, содержащие помарки, подчистки, исправления и т.п. не рассматриваются.</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r w:rsidRPr="005278C1">
        <w:rPr>
          <w:sz w:val="16"/>
          <w:szCs w:val="16"/>
        </w:rPr>
        <w:t>Заявитель ____________________________________________________________________________</w:t>
      </w:r>
    </w:p>
    <w:p w:rsidR="005278C1" w:rsidRPr="005278C1" w:rsidRDefault="005278C1" w:rsidP="005278C1">
      <w:pPr>
        <w:pStyle w:val="a6"/>
        <w:jc w:val="both"/>
        <w:rPr>
          <w:sz w:val="16"/>
          <w:szCs w:val="16"/>
        </w:rPr>
      </w:pPr>
      <w:r w:rsidRPr="005278C1">
        <w:rPr>
          <w:sz w:val="16"/>
          <w:szCs w:val="16"/>
        </w:rPr>
        <w:t xml:space="preserve">                                                             (должность уполномоченного лица заявителя)</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r w:rsidRPr="005278C1">
        <w:rPr>
          <w:sz w:val="16"/>
          <w:szCs w:val="16"/>
        </w:rPr>
        <w:t xml:space="preserve">«____»________________20___г.                  Подпись__________________ /__________________/ </w:t>
      </w:r>
    </w:p>
    <w:p w:rsidR="005278C1" w:rsidRPr="005278C1" w:rsidRDefault="005278C1" w:rsidP="005278C1">
      <w:pPr>
        <w:pStyle w:val="a6"/>
        <w:jc w:val="both"/>
        <w:rPr>
          <w:sz w:val="16"/>
          <w:szCs w:val="16"/>
        </w:rPr>
      </w:pPr>
      <w:r w:rsidRPr="005278C1">
        <w:rPr>
          <w:sz w:val="16"/>
          <w:szCs w:val="16"/>
        </w:rPr>
        <w:tab/>
      </w:r>
      <w:r w:rsidRPr="005278C1">
        <w:rPr>
          <w:sz w:val="16"/>
          <w:szCs w:val="16"/>
        </w:rPr>
        <w:tab/>
      </w:r>
      <w:r w:rsidRPr="005278C1">
        <w:rPr>
          <w:sz w:val="16"/>
          <w:szCs w:val="16"/>
        </w:rPr>
        <w:tab/>
      </w:r>
      <w:r w:rsidRPr="005278C1">
        <w:rPr>
          <w:sz w:val="16"/>
          <w:szCs w:val="16"/>
        </w:rPr>
        <w:tab/>
      </w:r>
      <w:r w:rsidRPr="005278C1">
        <w:rPr>
          <w:sz w:val="16"/>
          <w:szCs w:val="16"/>
        </w:rPr>
        <w:tab/>
      </w:r>
      <w:r w:rsidRPr="005278C1">
        <w:rPr>
          <w:sz w:val="16"/>
          <w:szCs w:val="16"/>
        </w:rPr>
        <w:tab/>
      </w:r>
      <w:r w:rsidRPr="005278C1">
        <w:rPr>
          <w:sz w:val="16"/>
          <w:szCs w:val="16"/>
        </w:rPr>
        <w:tab/>
      </w:r>
      <w:r w:rsidRPr="005278C1">
        <w:rPr>
          <w:sz w:val="16"/>
          <w:szCs w:val="16"/>
        </w:rPr>
        <w:tab/>
      </w:r>
    </w:p>
    <w:p w:rsidR="00EC50FE" w:rsidRDefault="00EC50FE" w:rsidP="005278C1">
      <w:pPr>
        <w:pStyle w:val="a6"/>
        <w:jc w:val="both"/>
        <w:rPr>
          <w:sz w:val="16"/>
          <w:szCs w:val="16"/>
        </w:rPr>
        <w:sectPr w:rsidR="00EC50FE" w:rsidSect="00EC50FE">
          <w:pgSz w:w="11906" w:h="16838"/>
          <w:pgMar w:top="-284" w:right="566" w:bottom="567" w:left="567" w:header="284" w:footer="438" w:gutter="0"/>
          <w:cols w:space="708"/>
          <w:docGrid w:linePitch="360"/>
        </w:sectPr>
      </w:pPr>
    </w:p>
    <w:p w:rsidR="005278C1" w:rsidRPr="005278C1" w:rsidRDefault="005278C1" w:rsidP="005278C1">
      <w:pPr>
        <w:pStyle w:val="a6"/>
        <w:jc w:val="both"/>
        <w:rPr>
          <w:sz w:val="16"/>
          <w:szCs w:val="16"/>
        </w:rPr>
      </w:pPr>
    </w:p>
    <w:p w:rsidR="005278C1" w:rsidRPr="005278C1" w:rsidRDefault="005278C1" w:rsidP="005278C1">
      <w:pPr>
        <w:pStyle w:val="a6"/>
        <w:jc w:val="both"/>
        <w:rPr>
          <w:i/>
          <w:sz w:val="16"/>
          <w:szCs w:val="16"/>
        </w:rPr>
      </w:pPr>
    </w:p>
    <w:p w:rsidR="005278C1" w:rsidRPr="005278C1" w:rsidRDefault="005278C1" w:rsidP="005278C1">
      <w:pPr>
        <w:pStyle w:val="a6"/>
        <w:jc w:val="both"/>
        <w:rPr>
          <w:sz w:val="16"/>
          <w:szCs w:val="16"/>
        </w:rPr>
        <w:sectPr w:rsidR="005278C1" w:rsidRPr="005278C1" w:rsidSect="00EC50FE">
          <w:type w:val="continuous"/>
          <w:pgSz w:w="11906" w:h="16838"/>
          <w:pgMar w:top="-284" w:right="566" w:bottom="567" w:left="567" w:header="284" w:footer="438" w:gutter="0"/>
          <w:cols w:num="2" w:space="708"/>
          <w:docGrid w:linePitch="360"/>
        </w:sectPr>
      </w:pPr>
    </w:p>
    <w:p w:rsidR="005278C1" w:rsidRPr="00EC50FE" w:rsidRDefault="005278C1" w:rsidP="00EC50FE">
      <w:pPr>
        <w:pStyle w:val="a6"/>
        <w:jc w:val="right"/>
        <w:rPr>
          <w:b/>
          <w:sz w:val="16"/>
          <w:szCs w:val="16"/>
        </w:rPr>
      </w:pPr>
      <w:r w:rsidRPr="00EC50FE">
        <w:rPr>
          <w:b/>
          <w:sz w:val="16"/>
          <w:szCs w:val="16"/>
        </w:rPr>
        <w:lastRenderedPageBreak/>
        <w:t>приложение № 5</w:t>
      </w:r>
    </w:p>
    <w:p w:rsidR="005278C1" w:rsidRPr="00EC50FE" w:rsidRDefault="005278C1" w:rsidP="00EC50FE">
      <w:pPr>
        <w:pStyle w:val="a6"/>
        <w:jc w:val="right"/>
        <w:rPr>
          <w:b/>
          <w:sz w:val="16"/>
          <w:szCs w:val="16"/>
        </w:rPr>
      </w:pPr>
      <w:r w:rsidRPr="00EC50FE">
        <w:rPr>
          <w:b/>
          <w:sz w:val="16"/>
          <w:szCs w:val="16"/>
        </w:rPr>
        <w:t>к аукционной документации</w:t>
      </w:r>
    </w:p>
    <w:p w:rsidR="005278C1" w:rsidRPr="005278C1" w:rsidRDefault="005278C1" w:rsidP="005278C1">
      <w:pPr>
        <w:pStyle w:val="a6"/>
        <w:jc w:val="both"/>
        <w:rPr>
          <w:rFonts w:ascii="Times New Roman" w:hAnsi="Times New Roman"/>
          <w:b/>
          <w:sz w:val="16"/>
          <w:szCs w:val="16"/>
          <w:u w:val="single"/>
        </w:rPr>
      </w:pPr>
    </w:p>
    <w:p w:rsidR="005278C1" w:rsidRPr="005278C1" w:rsidRDefault="005278C1" w:rsidP="005278C1">
      <w:pPr>
        <w:pStyle w:val="a6"/>
        <w:jc w:val="both"/>
        <w:rPr>
          <w:rFonts w:ascii="Times New Roman" w:hAnsi="Times New Roman"/>
          <w:b/>
          <w:sz w:val="16"/>
          <w:szCs w:val="16"/>
          <w:u w:val="single"/>
        </w:rPr>
      </w:pPr>
      <w:r w:rsidRPr="005278C1">
        <w:rPr>
          <w:rFonts w:ascii="Times New Roman" w:hAnsi="Times New Roman"/>
          <w:b/>
          <w:sz w:val="16"/>
          <w:szCs w:val="16"/>
          <w:u w:val="single"/>
        </w:rPr>
        <w:t>ЛОТ 1</w:t>
      </w:r>
    </w:p>
    <w:p w:rsidR="005278C1" w:rsidRPr="005278C1" w:rsidRDefault="005278C1" w:rsidP="00EC50FE">
      <w:pPr>
        <w:pStyle w:val="a6"/>
        <w:jc w:val="center"/>
        <w:rPr>
          <w:rFonts w:ascii="Times New Roman" w:hAnsi="Times New Roman"/>
          <w:b/>
          <w:sz w:val="16"/>
          <w:szCs w:val="16"/>
        </w:rPr>
      </w:pPr>
      <w:r w:rsidRPr="005278C1">
        <w:rPr>
          <w:rFonts w:ascii="Times New Roman" w:hAnsi="Times New Roman"/>
          <w:b/>
          <w:spacing w:val="40"/>
          <w:sz w:val="16"/>
          <w:szCs w:val="16"/>
        </w:rPr>
        <w:t>ДОГОВОР АРЕНДЫ</w:t>
      </w:r>
      <w:r w:rsidRPr="005278C1">
        <w:rPr>
          <w:rFonts w:ascii="Times New Roman" w:hAnsi="Times New Roman"/>
          <w:b/>
          <w:sz w:val="16"/>
          <w:szCs w:val="16"/>
        </w:rPr>
        <w:t>№ ____</w:t>
      </w:r>
    </w:p>
    <w:p w:rsidR="005278C1" w:rsidRPr="005278C1" w:rsidRDefault="005278C1" w:rsidP="00EC50FE">
      <w:pPr>
        <w:pStyle w:val="a6"/>
        <w:jc w:val="center"/>
        <w:rPr>
          <w:b/>
          <w:bCs/>
          <w:sz w:val="16"/>
          <w:szCs w:val="16"/>
        </w:rPr>
      </w:pPr>
      <w:r w:rsidRPr="005278C1">
        <w:rPr>
          <w:b/>
          <w:bCs/>
          <w:sz w:val="16"/>
          <w:szCs w:val="16"/>
        </w:rPr>
        <w:t>муниципального нежилого фонда</w:t>
      </w:r>
    </w:p>
    <w:p w:rsidR="005278C1" w:rsidRPr="005278C1" w:rsidRDefault="005278C1" w:rsidP="005278C1">
      <w:pPr>
        <w:pStyle w:val="a6"/>
        <w:jc w:val="both"/>
        <w:rPr>
          <w:b/>
          <w:bCs/>
          <w:sz w:val="16"/>
          <w:szCs w:val="16"/>
        </w:rPr>
      </w:pPr>
      <w:r w:rsidRPr="005278C1">
        <w:rPr>
          <w:b/>
          <w:bCs/>
          <w:sz w:val="16"/>
          <w:szCs w:val="16"/>
        </w:rPr>
        <w:t>г. Удачный</w:t>
      </w:r>
      <w:r w:rsidRPr="005278C1">
        <w:rPr>
          <w:b/>
          <w:bCs/>
          <w:sz w:val="16"/>
          <w:szCs w:val="16"/>
        </w:rPr>
        <w:tab/>
      </w:r>
      <w:r w:rsidRPr="005278C1">
        <w:rPr>
          <w:b/>
          <w:bCs/>
          <w:sz w:val="16"/>
          <w:szCs w:val="16"/>
        </w:rPr>
        <w:tab/>
      </w:r>
      <w:r w:rsidRPr="005278C1">
        <w:rPr>
          <w:b/>
          <w:bCs/>
          <w:sz w:val="16"/>
          <w:szCs w:val="16"/>
        </w:rPr>
        <w:tab/>
        <w:t xml:space="preserve">   </w:t>
      </w:r>
      <w:r w:rsidRPr="005278C1">
        <w:rPr>
          <w:b/>
          <w:bCs/>
          <w:sz w:val="16"/>
          <w:szCs w:val="16"/>
        </w:rPr>
        <w:tab/>
      </w:r>
      <w:r w:rsidRPr="005278C1">
        <w:rPr>
          <w:b/>
          <w:bCs/>
          <w:sz w:val="16"/>
          <w:szCs w:val="16"/>
        </w:rPr>
        <w:tab/>
        <w:t xml:space="preserve"> </w:t>
      </w:r>
      <w:r w:rsidRPr="005278C1">
        <w:rPr>
          <w:b/>
          <w:bCs/>
          <w:sz w:val="16"/>
          <w:szCs w:val="16"/>
        </w:rPr>
        <w:tab/>
      </w:r>
      <w:r w:rsidRPr="005278C1">
        <w:rPr>
          <w:b/>
          <w:bCs/>
          <w:sz w:val="16"/>
          <w:szCs w:val="16"/>
        </w:rPr>
        <w:tab/>
        <w:t xml:space="preserve">   </w:t>
      </w:r>
      <w:r w:rsidR="00EC50FE">
        <w:rPr>
          <w:b/>
          <w:bCs/>
          <w:sz w:val="16"/>
          <w:szCs w:val="16"/>
        </w:rPr>
        <w:t xml:space="preserve">                </w:t>
      </w:r>
      <w:r w:rsidR="00EC50FE">
        <w:rPr>
          <w:b/>
          <w:bCs/>
          <w:sz w:val="16"/>
          <w:szCs w:val="16"/>
        </w:rPr>
        <w:tab/>
        <w:t xml:space="preserve">        </w:t>
      </w:r>
      <w:r w:rsidRPr="005278C1">
        <w:rPr>
          <w:b/>
          <w:bCs/>
          <w:sz w:val="16"/>
          <w:szCs w:val="16"/>
        </w:rPr>
        <w:t>«__» ______ 201___г.</w:t>
      </w:r>
    </w:p>
    <w:p w:rsidR="005278C1" w:rsidRPr="005278C1" w:rsidRDefault="005278C1" w:rsidP="00EC50FE">
      <w:pPr>
        <w:pStyle w:val="a6"/>
        <w:ind w:firstLine="709"/>
        <w:jc w:val="both"/>
        <w:rPr>
          <w:sz w:val="16"/>
          <w:szCs w:val="16"/>
        </w:rPr>
      </w:pPr>
      <w:proofErr w:type="gramStart"/>
      <w:r w:rsidRPr="005278C1">
        <w:rPr>
          <w:b/>
          <w:sz w:val="16"/>
          <w:szCs w:val="16"/>
        </w:rPr>
        <w:t xml:space="preserve">Администрация муниципального образования «Город Удачный» Мирнинского района Республики Саха (Якутия), </w:t>
      </w:r>
      <w:r w:rsidRPr="005278C1">
        <w:rPr>
          <w:sz w:val="16"/>
          <w:szCs w:val="16"/>
        </w:rPr>
        <w:t>действующая в интересах</w:t>
      </w:r>
      <w:r w:rsidRPr="005278C1">
        <w:rPr>
          <w:b/>
          <w:sz w:val="16"/>
          <w:szCs w:val="16"/>
        </w:rPr>
        <w:t xml:space="preserve"> муниципального образования «Город Удачный» Мирнинского района Республики Саха (Якутия), </w:t>
      </w:r>
      <w:r w:rsidRPr="005278C1">
        <w:rPr>
          <w:sz w:val="16"/>
          <w:szCs w:val="16"/>
        </w:rPr>
        <w:t>именуемая в дальнейшем</w:t>
      </w:r>
      <w:r w:rsidRPr="005278C1">
        <w:rPr>
          <w:b/>
          <w:sz w:val="16"/>
          <w:szCs w:val="16"/>
        </w:rPr>
        <w:t xml:space="preserve"> «Арендодатель», </w:t>
      </w:r>
      <w:r w:rsidRPr="005278C1">
        <w:rPr>
          <w:sz w:val="16"/>
          <w:szCs w:val="16"/>
        </w:rPr>
        <w:t>в лице</w:t>
      </w:r>
      <w:r w:rsidRPr="005278C1">
        <w:rPr>
          <w:b/>
          <w:sz w:val="16"/>
          <w:szCs w:val="16"/>
        </w:rPr>
        <w:t xml:space="preserve"> ___________________________, </w:t>
      </w:r>
      <w:r w:rsidRPr="005278C1">
        <w:rPr>
          <w:sz w:val="16"/>
          <w:szCs w:val="16"/>
        </w:rPr>
        <w:t>действующий на основании</w:t>
      </w:r>
      <w:r w:rsidRPr="005278C1">
        <w:rPr>
          <w:b/>
          <w:sz w:val="16"/>
          <w:szCs w:val="16"/>
        </w:rPr>
        <w:t xml:space="preserve"> Устава, </w:t>
      </w:r>
      <w:r w:rsidRPr="005278C1">
        <w:rPr>
          <w:sz w:val="16"/>
          <w:szCs w:val="16"/>
        </w:rPr>
        <w:t xml:space="preserve">с одной стороны, и </w:t>
      </w:r>
      <w:r w:rsidRPr="005278C1">
        <w:rPr>
          <w:b/>
          <w:bCs/>
          <w:sz w:val="16"/>
          <w:szCs w:val="16"/>
        </w:rPr>
        <w:t xml:space="preserve">____________________________________________, </w:t>
      </w:r>
      <w:r w:rsidRPr="005278C1">
        <w:rPr>
          <w:bCs/>
          <w:sz w:val="16"/>
          <w:szCs w:val="16"/>
        </w:rPr>
        <w:t xml:space="preserve">действующий на основании </w:t>
      </w:r>
      <w:r w:rsidRPr="005278C1">
        <w:rPr>
          <w:b/>
          <w:bCs/>
          <w:sz w:val="16"/>
          <w:szCs w:val="16"/>
        </w:rPr>
        <w:t>_________________________________________</w:t>
      </w:r>
      <w:r w:rsidRPr="005278C1">
        <w:rPr>
          <w:bCs/>
          <w:sz w:val="16"/>
          <w:szCs w:val="16"/>
        </w:rPr>
        <w:t xml:space="preserve">, </w:t>
      </w:r>
      <w:r w:rsidRPr="005278C1">
        <w:rPr>
          <w:sz w:val="16"/>
          <w:szCs w:val="16"/>
        </w:rPr>
        <w:t xml:space="preserve">именуемый в дальнейшем </w:t>
      </w:r>
      <w:r w:rsidRPr="005278C1">
        <w:rPr>
          <w:b/>
          <w:bCs/>
          <w:sz w:val="16"/>
          <w:szCs w:val="16"/>
        </w:rPr>
        <w:t xml:space="preserve">«Арендатор», </w:t>
      </w:r>
      <w:r w:rsidRPr="005278C1">
        <w:rPr>
          <w:sz w:val="16"/>
          <w:szCs w:val="16"/>
        </w:rPr>
        <w:t>с другой стороны, в соответствии с протоколом аукциона в открытом аукционе от «___» ____ 201___ года № _________, заключили настоящий договор</w:t>
      </w:r>
      <w:proofErr w:type="gramEnd"/>
      <w:r w:rsidRPr="005278C1">
        <w:rPr>
          <w:sz w:val="16"/>
          <w:szCs w:val="16"/>
        </w:rPr>
        <w:t xml:space="preserve"> (далее – Договор) о нижеследующем. </w:t>
      </w:r>
    </w:p>
    <w:p w:rsidR="005278C1" w:rsidRPr="005278C1" w:rsidRDefault="005278C1" w:rsidP="005278C1">
      <w:pPr>
        <w:pStyle w:val="a6"/>
        <w:jc w:val="both"/>
        <w:rPr>
          <w:b/>
          <w:bCs/>
          <w:sz w:val="16"/>
          <w:szCs w:val="16"/>
        </w:rPr>
      </w:pPr>
    </w:p>
    <w:p w:rsidR="005278C1" w:rsidRPr="005278C1" w:rsidRDefault="005278C1" w:rsidP="00EC50FE">
      <w:pPr>
        <w:pStyle w:val="a6"/>
        <w:jc w:val="center"/>
        <w:rPr>
          <w:b/>
          <w:bCs/>
          <w:sz w:val="16"/>
          <w:szCs w:val="16"/>
        </w:rPr>
      </w:pPr>
      <w:r w:rsidRPr="005278C1">
        <w:rPr>
          <w:b/>
          <w:bCs/>
          <w:sz w:val="16"/>
          <w:szCs w:val="16"/>
        </w:rPr>
        <w:t>1.ПРЕДМЕТ ДОГОВОРА</w:t>
      </w:r>
    </w:p>
    <w:p w:rsidR="005278C1" w:rsidRPr="005278C1" w:rsidRDefault="005278C1" w:rsidP="005278C1">
      <w:pPr>
        <w:pStyle w:val="a6"/>
        <w:jc w:val="both"/>
        <w:rPr>
          <w:b/>
          <w:bCs/>
          <w:sz w:val="16"/>
          <w:szCs w:val="16"/>
        </w:rPr>
      </w:pPr>
    </w:p>
    <w:p w:rsidR="005278C1" w:rsidRPr="005278C1" w:rsidRDefault="005278C1" w:rsidP="005278C1">
      <w:pPr>
        <w:pStyle w:val="a6"/>
        <w:jc w:val="both"/>
        <w:rPr>
          <w:sz w:val="16"/>
          <w:szCs w:val="16"/>
          <w:lang w:eastAsia="ru-RU"/>
        </w:rPr>
      </w:pPr>
      <w:r w:rsidRPr="005278C1">
        <w:rPr>
          <w:sz w:val="16"/>
          <w:szCs w:val="16"/>
          <w:lang w:eastAsia="ru-RU"/>
        </w:rPr>
        <w:t>1.1.</w:t>
      </w:r>
      <w:r w:rsidRPr="005278C1">
        <w:rPr>
          <w:sz w:val="16"/>
          <w:szCs w:val="16"/>
          <w:lang w:eastAsia="ru-RU"/>
        </w:rPr>
        <w:tab/>
        <w:t xml:space="preserve">Арендодатель обязуется предоставить Арендатору во временное пользование за соответствующую плату имущество (нежилое помещение № 18 в здании «Районный узел связи») (далее именуемое «Объект») общей площадью: 11,2 кв.м., расположенное по адресу: Россия,  Республика Саха (Якутия), Мирнинский район г. Удачный, Новый город, Центральная площадь, 5 инвентарный номер </w:t>
      </w:r>
      <w:r w:rsidRPr="005278C1">
        <w:rPr>
          <w:sz w:val="16"/>
          <w:szCs w:val="16"/>
        </w:rPr>
        <w:t>98 231 509/УД</w:t>
      </w:r>
      <w:proofErr w:type="gramStart"/>
      <w:r w:rsidRPr="005278C1">
        <w:rPr>
          <w:sz w:val="16"/>
          <w:szCs w:val="16"/>
        </w:rPr>
        <w:t>1</w:t>
      </w:r>
      <w:proofErr w:type="gramEnd"/>
      <w:r w:rsidRPr="005278C1">
        <w:rPr>
          <w:sz w:val="16"/>
          <w:szCs w:val="16"/>
        </w:rPr>
        <w:t>/000083</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2694"/>
        <w:gridCol w:w="2976"/>
      </w:tblGrid>
      <w:tr w:rsidR="005278C1" w:rsidRPr="005278C1" w:rsidTr="00A86385">
        <w:tc>
          <w:tcPr>
            <w:tcW w:w="709" w:type="dxa"/>
          </w:tcPr>
          <w:p w:rsidR="005278C1" w:rsidRPr="005278C1" w:rsidRDefault="005278C1" w:rsidP="005278C1">
            <w:pPr>
              <w:pStyle w:val="a6"/>
              <w:jc w:val="both"/>
              <w:rPr>
                <w:b/>
                <w:sz w:val="16"/>
                <w:szCs w:val="16"/>
              </w:rPr>
            </w:pPr>
            <w:r w:rsidRPr="005278C1">
              <w:rPr>
                <w:b/>
                <w:sz w:val="16"/>
                <w:szCs w:val="16"/>
              </w:rPr>
              <w:t>№</w:t>
            </w:r>
          </w:p>
        </w:tc>
        <w:tc>
          <w:tcPr>
            <w:tcW w:w="4394" w:type="dxa"/>
          </w:tcPr>
          <w:p w:rsidR="005278C1" w:rsidRPr="005278C1" w:rsidRDefault="005278C1" w:rsidP="005278C1">
            <w:pPr>
              <w:pStyle w:val="a6"/>
              <w:jc w:val="both"/>
              <w:rPr>
                <w:b/>
                <w:sz w:val="16"/>
                <w:szCs w:val="16"/>
              </w:rPr>
            </w:pPr>
            <w:r w:rsidRPr="005278C1">
              <w:rPr>
                <w:b/>
                <w:sz w:val="16"/>
                <w:szCs w:val="16"/>
              </w:rPr>
              <w:t>Использование объекта</w:t>
            </w:r>
          </w:p>
        </w:tc>
        <w:tc>
          <w:tcPr>
            <w:tcW w:w="2694" w:type="dxa"/>
          </w:tcPr>
          <w:p w:rsidR="005278C1" w:rsidRPr="005278C1" w:rsidRDefault="005278C1" w:rsidP="005278C1">
            <w:pPr>
              <w:pStyle w:val="a6"/>
              <w:jc w:val="both"/>
              <w:rPr>
                <w:b/>
                <w:sz w:val="16"/>
                <w:szCs w:val="16"/>
              </w:rPr>
            </w:pPr>
            <w:r w:rsidRPr="005278C1">
              <w:rPr>
                <w:b/>
                <w:sz w:val="16"/>
                <w:szCs w:val="16"/>
              </w:rPr>
              <w:t>Общая площадь, кв. м.</w:t>
            </w:r>
          </w:p>
        </w:tc>
        <w:tc>
          <w:tcPr>
            <w:tcW w:w="2976" w:type="dxa"/>
          </w:tcPr>
          <w:p w:rsidR="005278C1" w:rsidRPr="005278C1" w:rsidRDefault="005278C1" w:rsidP="005278C1">
            <w:pPr>
              <w:pStyle w:val="a6"/>
              <w:jc w:val="both"/>
              <w:rPr>
                <w:b/>
                <w:sz w:val="16"/>
                <w:szCs w:val="16"/>
              </w:rPr>
            </w:pPr>
            <w:r w:rsidRPr="005278C1">
              <w:rPr>
                <w:b/>
                <w:sz w:val="16"/>
                <w:szCs w:val="16"/>
              </w:rPr>
              <w:t>Этажность</w:t>
            </w:r>
          </w:p>
        </w:tc>
      </w:tr>
      <w:tr w:rsidR="005278C1" w:rsidRPr="005278C1" w:rsidTr="00A86385">
        <w:trPr>
          <w:trHeight w:val="193"/>
        </w:trPr>
        <w:tc>
          <w:tcPr>
            <w:tcW w:w="709" w:type="dxa"/>
          </w:tcPr>
          <w:p w:rsidR="005278C1" w:rsidRPr="005278C1" w:rsidRDefault="005278C1" w:rsidP="005278C1">
            <w:pPr>
              <w:pStyle w:val="a6"/>
              <w:jc w:val="both"/>
              <w:rPr>
                <w:sz w:val="16"/>
                <w:szCs w:val="16"/>
              </w:rPr>
            </w:pPr>
            <w:r w:rsidRPr="005278C1">
              <w:rPr>
                <w:sz w:val="16"/>
                <w:szCs w:val="16"/>
              </w:rPr>
              <w:t>1</w:t>
            </w:r>
          </w:p>
        </w:tc>
        <w:tc>
          <w:tcPr>
            <w:tcW w:w="4394" w:type="dxa"/>
          </w:tcPr>
          <w:p w:rsidR="005278C1" w:rsidRPr="005278C1" w:rsidRDefault="005278C1" w:rsidP="005278C1">
            <w:pPr>
              <w:pStyle w:val="a6"/>
              <w:jc w:val="both"/>
              <w:rPr>
                <w:sz w:val="16"/>
                <w:szCs w:val="16"/>
              </w:rPr>
            </w:pPr>
            <w:r w:rsidRPr="005278C1">
              <w:rPr>
                <w:sz w:val="16"/>
                <w:szCs w:val="16"/>
              </w:rPr>
              <w:t>под офис/ под предоставление услуг населению</w:t>
            </w:r>
          </w:p>
        </w:tc>
        <w:tc>
          <w:tcPr>
            <w:tcW w:w="2694" w:type="dxa"/>
          </w:tcPr>
          <w:p w:rsidR="005278C1" w:rsidRPr="005278C1" w:rsidRDefault="005278C1" w:rsidP="005278C1">
            <w:pPr>
              <w:pStyle w:val="a6"/>
              <w:jc w:val="both"/>
              <w:rPr>
                <w:sz w:val="16"/>
                <w:szCs w:val="16"/>
              </w:rPr>
            </w:pPr>
            <w:r w:rsidRPr="005278C1">
              <w:rPr>
                <w:sz w:val="16"/>
                <w:szCs w:val="16"/>
              </w:rPr>
              <w:t>11,2</w:t>
            </w:r>
          </w:p>
        </w:tc>
        <w:tc>
          <w:tcPr>
            <w:tcW w:w="2976" w:type="dxa"/>
          </w:tcPr>
          <w:p w:rsidR="005278C1" w:rsidRPr="005278C1" w:rsidRDefault="005278C1" w:rsidP="005278C1">
            <w:pPr>
              <w:pStyle w:val="a6"/>
              <w:jc w:val="both"/>
              <w:rPr>
                <w:sz w:val="16"/>
                <w:szCs w:val="16"/>
              </w:rPr>
            </w:pPr>
            <w:r w:rsidRPr="005278C1">
              <w:rPr>
                <w:sz w:val="16"/>
                <w:szCs w:val="16"/>
              </w:rPr>
              <w:t>3</w:t>
            </w:r>
          </w:p>
        </w:tc>
      </w:tr>
    </w:tbl>
    <w:p w:rsidR="005278C1" w:rsidRPr="005278C1" w:rsidRDefault="005278C1" w:rsidP="005278C1">
      <w:pPr>
        <w:pStyle w:val="a6"/>
        <w:jc w:val="both"/>
        <w:rPr>
          <w:sz w:val="16"/>
          <w:szCs w:val="16"/>
        </w:rPr>
      </w:pPr>
      <w:proofErr w:type="gramStart"/>
      <w:r w:rsidRPr="005278C1">
        <w:rPr>
          <w:sz w:val="16"/>
          <w:szCs w:val="16"/>
        </w:rPr>
        <w:t>1.2 Объект является муниципальной собственностью муниципального образования «Город Удачный» Мирнинский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Мирнинского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Мирнинского района</w:t>
      </w:r>
      <w:proofErr w:type="gramEnd"/>
      <w:r w:rsidRPr="005278C1">
        <w:rPr>
          <w:sz w:val="16"/>
          <w:szCs w:val="16"/>
        </w:rPr>
        <w:t xml:space="preserve"> РС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5278C1" w:rsidRPr="005278C1" w:rsidRDefault="005278C1" w:rsidP="005278C1">
      <w:pPr>
        <w:pStyle w:val="a6"/>
        <w:jc w:val="both"/>
        <w:rPr>
          <w:sz w:val="16"/>
          <w:szCs w:val="16"/>
        </w:rPr>
      </w:pPr>
      <w:r w:rsidRPr="005278C1">
        <w:rPr>
          <w:sz w:val="16"/>
          <w:szCs w:val="16"/>
        </w:rPr>
        <w:t>1.3. Передача Объекта в аренду не влечет передачу права собственности на него.</w:t>
      </w:r>
    </w:p>
    <w:p w:rsidR="005278C1" w:rsidRPr="005278C1" w:rsidRDefault="005278C1" w:rsidP="005278C1">
      <w:pPr>
        <w:pStyle w:val="a6"/>
        <w:jc w:val="both"/>
        <w:rPr>
          <w:sz w:val="16"/>
          <w:szCs w:val="16"/>
        </w:rPr>
      </w:pPr>
      <w:r w:rsidRPr="005278C1">
        <w:rPr>
          <w:sz w:val="16"/>
          <w:szCs w:val="16"/>
        </w:rPr>
        <w:t>1.4. Переход права собственности на сданный в аренду Объе</w:t>
      </w:r>
      <w:proofErr w:type="gramStart"/>
      <w:r w:rsidRPr="005278C1">
        <w:rPr>
          <w:sz w:val="16"/>
          <w:szCs w:val="16"/>
        </w:rPr>
        <w:t>кт к др</w:t>
      </w:r>
      <w:proofErr w:type="gramEnd"/>
      <w:r w:rsidRPr="005278C1">
        <w:rPr>
          <w:sz w:val="16"/>
          <w:szCs w:val="16"/>
        </w:rPr>
        <w:t>угому лицу не является основанием для изменения или расторжения настоящего Договора.</w:t>
      </w:r>
    </w:p>
    <w:p w:rsidR="005278C1" w:rsidRPr="005278C1" w:rsidRDefault="005278C1" w:rsidP="005278C1">
      <w:pPr>
        <w:pStyle w:val="a6"/>
        <w:jc w:val="both"/>
        <w:rPr>
          <w:sz w:val="16"/>
          <w:szCs w:val="16"/>
        </w:rPr>
      </w:pPr>
      <w:r w:rsidRPr="005278C1">
        <w:rPr>
          <w:sz w:val="16"/>
          <w:szCs w:val="16"/>
        </w:rPr>
        <w:t>1.5.</w:t>
      </w:r>
      <w:r w:rsidRPr="005278C1">
        <w:rPr>
          <w:sz w:val="16"/>
          <w:szCs w:val="16"/>
        </w:rPr>
        <w:tab/>
        <w:t>Цель использования имущества: под офис/ под предоставление услуг населению.</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1.6.  Срок аренды Объекта устанавливается с « ____» __________ 201__ года по «____» _________ 201__ года.</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p>
    <w:p w:rsidR="005278C1" w:rsidRPr="005278C1" w:rsidRDefault="005278C1" w:rsidP="00EC50FE">
      <w:pPr>
        <w:pStyle w:val="a6"/>
        <w:jc w:val="center"/>
        <w:rPr>
          <w:b/>
          <w:bCs/>
          <w:sz w:val="16"/>
          <w:szCs w:val="16"/>
        </w:rPr>
      </w:pPr>
      <w:r w:rsidRPr="005278C1">
        <w:rPr>
          <w:b/>
          <w:bCs/>
          <w:sz w:val="16"/>
          <w:szCs w:val="16"/>
        </w:rPr>
        <w:t>2. ОБЯЗАННОСТИ СТОРОН</w:t>
      </w:r>
    </w:p>
    <w:p w:rsidR="005278C1" w:rsidRPr="005278C1" w:rsidRDefault="005278C1" w:rsidP="005278C1">
      <w:pPr>
        <w:pStyle w:val="a6"/>
        <w:jc w:val="both"/>
        <w:rPr>
          <w:sz w:val="16"/>
          <w:szCs w:val="16"/>
        </w:rPr>
      </w:pPr>
      <w:r w:rsidRPr="005278C1">
        <w:rPr>
          <w:sz w:val="16"/>
          <w:szCs w:val="16"/>
        </w:rPr>
        <w:t>2.1. Арендодатель обязуется:</w:t>
      </w:r>
    </w:p>
    <w:p w:rsidR="005278C1" w:rsidRPr="005278C1" w:rsidRDefault="005278C1" w:rsidP="005278C1">
      <w:pPr>
        <w:pStyle w:val="a6"/>
        <w:jc w:val="both"/>
        <w:rPr>
          <w:sz w:val="16"/>
          <w:szCs w:val="16"/>
        </w:rPr>
      </w:pPr>
      <w:r w:rsidRPr="005278C1">
        <w:rPr>
          <w:sz w:val="16"/>
          <w:szCs w:val="16"/>
        </w:rPr>
        <w:t xml:space="preserve">2.1.1. В месячный срок рассматривать обращения </w:t>
      </w:r>
      <w:proofErr w:type="gramStart"/>
      <w:r w:rsidRPr="005278C1">
        <w:rPr>
          <w:sz w:val="16"/>
          <w:szCs w:val="16"/>
        </w:rPr>
        <w:t>Арендатора</w:t>
      </w:r>
      <w:proofErr w:type="gramEnd"/>
      <w:r w:rsidRPr="005278C1">
        <w:rPr>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5278C1" w:rsidRPr="005278C1" w:rsidRDefault="005278C1" w:rsidP="005278C1">
      <w:pPr>
        <w:pStyle w:val="a6"/>
        <w:jc w:val="both"/>
        <w:rPr>
          <w:sz w:val="16"/>
          <w:szCs w:val="16"/>
        </w:rPr>
      </w:pPr>
      <w:r w:rsidRPr="005278C1">
        <w:rPr>
          <w:sz w:val="16"/>
          <w:szCs w:val="16"/>
        </w:rPr>
        <w:t>2.1.2. Контролировать выполнение Арендатором обязательств по Договору.</w:t>
      </w:r>
    </w:p>
    <w:p w:rsidR="005278C1" w:rsidRPr="005278C1" w:rsidRDefault="005278C1" w:rsidP="005278C1">
      <w:pPr>
        <w:pStyle w:val="a6"/>
        <w:jc w:val="both"/>
        <w:rPr>
          <w:sz w:val="16"/>
          <w:szCs w:val="16"/>
        </w:rPr>
      </w:pPr>
      <w:r w:rsidRPr="005278C1">
        <w:rPr>
          <w:sz w:val="16"/>
          <w:szCs w:val="16"/>
        </w:rPr>
        <w:t>2.1.3.  Контролировать поступление арендных платежей в местный бюджет.</w:t>
      </w:r>
    </w:p>
    <w:p w:rsidR="005278C1" w:rsidRPr="005278C1" w:rsidRDefault="005278C1" w:rsidP="005278C1">
      <w:pPr>
        <w:pStyle w:val="a6"/>
        <w:jc w:val="both"/>
        <w:rPr>
          <w:sz w:val="16"/>
          <w:szCs w:val="16"/>
        </w:rPr>
      </w:pPr>
      <w:r w:rsidRPr="005278C1">
        <w:rPr>
          <w:sz w:val="16"/>
          <w:szCs w:val="16"/>
        </w:rPr>
        <w:t>2.2. Арендодатель вправе:</w:t>
      </w:r>
    </w:p>
    <w:p w:rsidR="005278C1" w:rsidRPr="005278C1" w:rsidRDefault="005278C1" w:rsidP="005278C1">
      <w:pPr>
        <w:pStyle w:val="a6"/>
        <w:jc w:val="both"/>
        <w:rPr>
          <w:sz w:val="16"/>
          <w:szCs w:val="16"/>
        </w:rPr>
      </w:pPr>
      <w:r w:rsidRPr="005278C1">
        <w:rPr>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5278C1" w:rsidRPr="005278C1" w:rsidRDefault="005278C1" w:rsidP="005278C1">
      <w:pPr>
        <w:pStyle w:val="a6"/>
        <w:jc w:val="both"/>
        <w:rPr>
          <w:sz w:val="16"/>
          <w:szCs w:val="16"/>
        </w:rPr>
      </w:pPr>
      <w:r w:rsidRPr="005278C1">
        <w:rPr>
          <w:sz w:val="16"/>
          <w:szCs w:val="16"/>
        </w:rPr>
        <w:t>2.3. Арендатор обязуется:</w:t>
      </w:r>
    </w:p>
    <w:p w:rsidR="005278C1" w:rsidRPr="005278C1" w:rsidRDefault="005278C1" w:rsidP="005278C1">
      <w:pPr>
        <w:pStyle w:val="a6"/>
        <w:jc w:val="both"/>
        <w:rPr>
          <w:sz w:val="16"/>
          <w:szCs w:val="16"/>
        </w:rPr>
      </w:pPr>
      <w:r w:rsidRPr="005278C1">
        <w:rPr>
          <w:sz w:val="16"/>
          <w:szCs w:val="16"/>
        </w:rPr>
        <w:t xml:space="preserve">         2.3.1. Использовать арендуемый Объект в целях, указанных в пункте 1.5. Договора.</w:t>
      </w:r>
    </w:p>
    <w:p w:rsidR="005278C1" w:rsidRPr="005278C1" w:rsidRDefault="005278C1" w:rsidP="005278C1">
      <w:pPr>
        <w:pStyle w:val="a6"/>
        <w:jc w:val="both"/>
        <w:rPr>
          <w:sz w:val="16"/>
          <w:szCs w:val="16"/>
        </w:rPr>
      </w:pPr>
      <w:r w:rsidRPr="005278C1">
        <w:rPr>
          <w:sz w:val="16"/>
          <w:szCs w:val="16"/>
        </w:rPr>
        <w:t xml:space="preserve">          2.3.2.</w:t>
      </w:r>
      <w:r w:rsidRPr="005278C1">
        <w:rPr>
          <w:sz w:val="16"/>
          <w:szCs w:val="16"/>
        </w:rPr>
        <w:tab/>
        <w:t>Обеспечивать сохранность арендуемого Объекта.</w:t>
      </w:r>
    </w:p>
    <w:p w:rsidR="005278C1" w:rsidRPr="005278C1" w:rsidRDefault="005278C1" w:rsidP="005278C1">
      <w:pPr>
        <w:pStyle w:val="a6"/>
        <w:jc w:val="both"/>
        <w:rPr>
          <w:sz w:val="16"/>
          <w:szCs w:val="16"/>
        </w:rPr>
      </w:pPr>
      <w:r w:rsidRPr="005278C1">
        <w:rPr>
          <w:sz w:val="16"/>
          <w:szCs w:val="16"/>
        </w:rPr>
        <w:lastRenderedPageBreak/>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5278C1" w:rsidRPr="005278C1" w:rsidRDefault="005278C1" w:rsidP="005278C1">
      <w:pPr>
        <w:pStyle w:val="a6"/>
        <w:jc w:val="both"/>
        <w:rPr>
          <w:sz w:val="16"/>
          <w:szCs w:val="16"/>
        </w:rPr>
      </w:pPr>
      <w:r w:rsidRPr="005278C1">
        <w:rPr>
          <w:sz w:val="16"/>
          <w:szCs w:val="16"/>
        </w:rPr>
        <w:t>2.3.4. В день вступления настоящего Договора в силу принять у Арендодателя арендуемый Объект.</w:t>
      </w:r>
    </w:p>
    <w:p w:rsidR="005278C1" w:rsidRPr="005278C1" w:rsidRDefault="005278C1" w:rsidP="005278C1">
      <w:pPr>
        <w:pStyle w:val="a6"/>
        <w:jc w:val="both"/>
        <w:rPr>
          <w:sz w:val="16"/>
          <w:szCs w:val="16"/>
        </w:rPr>
      </w:pPr>
      <w:r w:rsidRPr="005278C1">
        <w:rPr>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5278C1" w:rsidRPr="005278C1" w:rsidRDefault="005278C1" w:rsidP="005278C1">
      <w:pPr>
        <w:pStyle w:val="a6"/>
        <w:jc w:val="both"/>
        <w:rPr>
          <w:sz w:val="16"/>
          <w:szCs w:val="16"/>
        </w:rPr>
      </w:pPr>
      <w:r w:rsidRPr="005278C1">
        <w:rPr>
          <w:sz w:val="16"/>
          <w:szCs w:val="16"/>
        </w:rPr>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5278C1" w:rsidRPr="005278C1" w:rsidRDefault="005278C1" w:rsidP="005278C1">
      <w:pPr>
        <w:pStyle w:val="a6"/>
        <w:jc w:val="both"/>
        <w:rPr>
          <w:sz w:val="16"/>
          <w:szCs w:val="16"/>
        </w:rPr>
      </w:pPr>
      <w:r w:rsidRPr="005278C1">
        <w:rPr>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5278C1" w:rsidRPr="005278C1" w:rsidRDefault="005278C1" w:rsidP="005278C1">
      <w:pPr>
        <w:pStyle w:val="a6"/>
        <w:jc w:val="both"/>
        <w:rPr>
          <w:sz w:val="16"/>
          <w:szCs w:val="16"/>
        </w:rPr>
      </w:pPr>
      <w:r w:rsidRPr="005278C1">
        <w:rPr>
          <w:sz w:val="16"/>
          <w:szCs w:val="16"/>
        </w:rPr>
        <w:t>2.3.8.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5278C1" w:rsidRPr="005278C1" w:rsidRDefault="005278C1" w:rsidP="005278C1">
      <w:pPr>
        <w:pStyle w:val="a6"/>
        <w:jc w:val="both"/>
        <w:rPr>
          <w:sz w:val="16"/>
          <w:szCs w:val="16"/>
        </w:rPr>
      </w:pPr>
      <w:r w:rsidRPr="005278C1">
        <w:rPr>
          <w:sz w:val="16"/>
          <w:szCs w:val="16"/>
        </w:rPr>
        <w:t xml:space="preserve"> 2.3.9. Не производить переоборудования арендуемого Объекта без письменного разрешения Арендодателя.</w:t>
      </w:r>
    </w:p>
    <w:p w:rsidR="005278C1" w:rsidRPr="005278C1" w:rsidRDefault="005278C1" w:rsidP="005278C1">
      <w:pPr>
        <w:pStyle w:val="a6"/>
        <w:jc w:val="both"/>
        <w:rPr>
          <w:sz w:val="16"/>
          <w:szCs w:val="16"/>
        </w:rPr>
      </w:pPr>
      <w:r w:rsidRPr="005278C1">
        <w:rPr>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5278C1" w:rsidRPr="005278C1" w:rsidRDefault="005278C1" w:rsidP="005278C1">
      <w:pPr>
        <w:pStyle w:val="a6"/>
        <w:jc w:val="both"/>
        <w:rPr>
          <w:sz w:val="16"/>
          <w:szCs w:val="16"/>
        </w:rPr>
      </w:pPr>
      <w:r w:rsidRPr="005278C1">
        <w:rPr>
          <w:sz w:val="16"/>
          <w:szCs w:val="16"/>
        </w:rPr>
        <w:t>2.3.10.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5278C1" w:rsidRPr="005278C1" w:rsidRDefault="005278C1" w:rsidP="005278C1">
      <w:pPr>
        <w:pStyle w:val="a6"/>
        <w:jc w:val="both"/>
        <w:rPr>
          <w:sz w:val="16"/>
          <w:szCs w:val="16"/>
        </w:rPr>
      </w:pPr>
      <w:r w:rsidRPr="005278C1">
        <w:rPr>
          <w:sz w:val="16"/>
          <w:szCs w:val="16"/>
        </w:rPr>
        <w:t xml:space="preserve"> 2.3.11.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278C1" w:rsidRPr="005278C1" w:rsidRDefault="005278C1" w:rsidP="005278C1">
      <w:pPr>
        <w:pStyle w:val="a6"/>
        <w:jc w:val="both"/>
        <w:rPr>
          <w:sz w:val="16"/>
          <w:szCs w:val="16"/>
        </w:rPr>
      </w:pPr>
      <w:r w:rsidRPr="005278C1">
        <w:rPr>
          <w:sz w:val="16"/>
          <w:szCs w:val="16"/>
        </w:rPr>
        <w:t>2.3.12.</w:t>
      </w:r>
      <w:r w:rsidRPr="005278C1">
        <w:rPr>
          <w:sz w:val="16"/>
          <w:szCs w:val="16"/>
        </w:rPr>
        <w:tab/>
        <w:t xml:space="preserve">Обеспечить доступ Арендодателя для осуществления </w:t>
      </w:r>
      <w:proofErr w:type="gramStart"/>
      <w:r w:rsidRPr="005278C1">
        <w:rPr>
          <w:sz w:val="16"/>
          <w:szCs w:val="16"/>
        </w:rPr>
        <w:t>контроля за</w:t>
      </w:r>
      <w:proofErr w:type="gramEnd"/>
      <w:r w:rsidRPr="005278C1">
        <w:rPr>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5278C1" w:rsidRPr="005278C1" w:rsidRDefault="005278C1" w:rsidP="005278C1">
      <w:pPr>
        <w:pStyle w:val="a6"/>
        <w:jc w:val="both"/>
        <w:rPr>
          <w:sz w:val="16"/>
          <w:szCs w:val="16"/>
        </w:rPr>
      </w:pPr>
      <w:r w:rsidRPr="005278C1">
        <w:rPr>
          <w:sz w:val="16"/>
          <w:szCs w:val="16"/>
        </w:rPr>
        <w:t xml:space="preserve">2.3.13.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5278C1" w:rsidRPr="005278C1" w:rsidRDefault="005278C1" w:rsidP="005278C1">
      <w:pPr>
        <w:pStyle w:val="a6"/>
        <w:jc w:val="both"/>
        <w:rPr>
          <w:sz w:val="16"/>
          <w:szCs w:val="16"/>
        </w:rPr>
      </w:pPr>
      <w:r w:rsidRPr="005278C1">
        <w:rPr>
          <w:sz w:val="16"/>
          <w:szCs w:val="16"/>
        </w:rPr>
        <w:t>2.3.14.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5278C1" w:rsidRPr="005278C1" w:rsidRDefault="005278C1" w:rsidP="005278C1">
      <w:pPr>
        <w:pStyle w:val="a6"/>
        <w:jc w:val="both"/>
        <w:rPr>
          <w:sz w:val="16"/>
          <w:szCs w:val="16"/>
          <w:lang w:eastAsia="ru-RU"/>
        </w:rPr>
      </w:pPr>
      <w:r w:rsidRPr="005278C1">
        <w:rPr>
          <w:sz w:val="16"/>
          <w:szCs w:val="16"/>
          <w:lang w:eastAsia="ru-RU"/>
        </w:rPr>
        <w:t>2.3.15. Освободить арендуемый Объе</w:t>
      </w:r>
      <w:proofErr w:type="gramStart"/>
      <w:r w:rsidRPr="005278C1">
        <w:rPr>
          <w:sz w:val="16"/>
          <w:szCs w:val="16"/>
          <w:lang w:eastAsia="ru-RU"/>
        </w:rPr>
        <w:t>кт в св</w:t>
      </w:r>
      <w:proofErr w:type="gramEnd"/>
      <w:r w:rsidRPr="005278C1">
        <w:rPr>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5278C1" w:rsidRPr="005278C1" w:rsidRDefault="005278C1" w:rsidP="005278C1">
      <w:pPr>
        <w:pStyle w:val="a6"/>
        <w:jc w:val="both"/>
        <w:rPr>
          <w:sz w:val="16"/>
          <w:szCs w:val="16"/>
        </w:rPr>
      </w:pPr>
      <w:r w:rsidRPr="005278C1">
        <w:rPr>
          <w:sz w:val="16"/>
          <w:szCs w:val="16"/>
        </w:rPr>
        <w:t>2.4.</w:t>
      </w:r>
      <w:r w:rsidRPr="005278C1">
        <w:rPr>
          <w:sz w:val="16"/>
          <w:szCs w:val="16"/>
        </w:rPr>
        <w:tab/>
        <w:t xml:space="preserve">Арендатор вправе:      </w:t>
      </w:r>
    </w:p>
    <w:p w:rsidR="005278C1" w:rsidRPr="005278C1" w:rsidRDefault="005278C1" w:rsidP="005278C1">
      <w:pPr>
        <w:pStyle w:val="a6"/>
        <w:jc w:val="both"/>
        <w:rPr>
          <w:sz w:val="16"/>
          <w:szCs w:val="16"/>
        </w:rPr>
      </w:pPr>
      <w:r w:rsidRPr="005278C1">
        <w:rPr>
          <w:sz w:val="16"/>
          <w:szCs w:val="16"/>
        </w:rPr>
        <w:t xml:space="preserve">2.4.1. Проводить капитальный ремонт арендуемого Объекта с предварительным согласованием его с Арендодателем. </w:t>
      </w:r>
    </w:p>
    <w:p w:rsidR="005278C1" w:rsidRPr="005278C1" w:rsidRDefault="005278C1" w:rsidP="005278C1">
      <w:pPr>
        <w:pStyle w:val="a6"/>
        <w:jc w:val="both"/>
        <w:rPr>
          <w:sz w:val="16"/>
          <w:szCs w:val="16"/>
        </w:rPr>
      </w:pPr>
      <w:r w:rsidRPr="005278C1">
        <w:rPr>
          <w:sz w:val="16"/>
          <w:szCs w:val="16"/>
        </w:rPr>
        <w:t>2.4.2.</w:t>
      </w:r>
      <w:r w:rsidRPr="005278C1">
        <w:rPr>
          <w:sz w:val="16"/>
          <w:szCs w:val="16"/>
        </w:rPr>
        <w:tab/>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5278C1" w:rsidRPr="005278C1" w:rsidRDefault="005278C1" w:rsidP="005278C1">
      <w:pPr>
        <w:pStyle w:val="a6"/>
        <w:jc w:val="both"/>
        <w:rPr>
          <w:sz w:val="16"/>
          <w:szCs w:val="16"/>
        </w:rPr>
      </w:pPr>
    </w:p>
    <w:p w:rsidR="005278C1" w:rsidRPr="005278C1" w:rsidRDefault="005278C1" w:rsidP="005278C1">
      <w:pPr>
        <w:pStyle w:val="a6"/>
        <w:jc w:val="both"/>
        <w:rPr>
          <w:b/>
          <w:bCs/>
          <w:sz w:val="16"/>
          <w:szCs w:val="16"/>
        </w:rPr>
      </w:pPr>
      <w:r w:rsidRPr="005278C1">
        <w:rPr>
          <w:b/>
          <w:bCs/>
          <w:sz w:val="16"/>
          <w:szCs w:val="16"/>
        </w:rPr>
        <w:t>3. ПЛАТЕЖИ И РАСЧЕТЫ ПО ДОГОВОРУ</w:t>
      </w:r>
    </w:p>
    <w:p w:rsidR="005278C1" w:rsidRPr="005278C1" w:rsidRDefault="005278C1" w:rsidP="005278C1">
      <w:pPr>
        <w:pStyle w:val="a6"/>
        <w:jc w:val="both"/>
        <w:rPr>
          <w:b/>
          <w:bCs/>
          <w:sz w:val="16"/>
          <w:szCs w:val="16"/>
        </w:rPr>
      </w:pPr>
    </w:p>
    <w:p w:rsidR="005278C1" w:rsidRPr="005278C1" w:rsidRDefault="005278C1" w:rsidP="005278C1">
      <w:pPr>
        <w:pStyle w:val="a6"/>
        <w:jc w:val="both"/>
        <w:rPr>
          <w:sz w:val="16"/>
          <w:szCs w:val="16"/>
        </w:rPr>
      </w:pPr>
      <w:r w:rsidRPr="005278C1">
        <w:rPr>
          <w:sz w:val="16"/>
          <w:szCs w:val="16"/>
        </w:rPr>
        <w:t xml:space="preserve">3.1. </w:t>
      </w:r>
      <w:proofErr w:type="gramStart"/>
      <w:r w:rsidRPr="005278C1">
        <w:rPr>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5278C1">
          <w:rPr>
            <w:sz w:val="16"/>
            <w:szCs w:val="16"/>
          </w:rPr>
          <w:t>1998 года</w:t>
        </w:r>
      </w:smartTag>
      <w:r w:rsidRPr="005278C1">
        <w:rPr>
          <w:sz w:val="16"/>
          <w:szCs w:val="16"/>
        </w:rPr>
        <w:t xml:space="preserve"> № 135-ФЗ «Об оценочной деятельности в Российской Федерации», отчета об оценке рыночной стоимости годовой арендной платы 1 кв.м. объектов муниципальной собственности МО «Город Удачный» № 48.3К-2018 от 30.06.2018 г. и протоколом от «___»_________2018 года №______________.</w:t>
      </w:r>
      <w:proofErr w:type="gramEnd"/>
    </w:p>
    <w:p w:rsidR="005278C1" w:rsidRPr="005278C1" w:rsidRDefault="005278C1" w:rsidP="005278C1">
      <w:pPr>
        <w:pStyle w:val="a6"/>
        <w:jc w:val="both"/>
        <w:rPr>
          <w:sz w:val="16"/>
          <w:szCs w:val="16"/>
          <w:u w:val="single"/>
        </w:rPr>
      </w:pPr>
      <w:r w:rsidRPr="005278C1">
        <w:rPr>
          <w:sz w:val="16"/>
          <w:szCs w:val="16"/>
        </w:rPr>
        <w:t xml:space="preserve">3.2. Арендная плата за весь период действия договора составляет </w:t>
      </w:r>
      <w:r w:rsidRPr="005278C1">
        <w:rPr>
          <w:b/>
          <w:sz w:val="16"/>
          <w:szCs w:val="16"/>
        </w:rPr>
        <w:t>________ рублей</w:t>
      </w:r>
      <w:proofErr w:type="gramStart"/>
      <w:r w:rsidRPr="005278C1">
        <w:rPr>
          <w:b/>
          <w:sz w:val="16"/>
          <w:szCs w:val="16"/>
        </w:rPr>
        <w:t xml:space="preserve"> (_______________________________)</w:t>
      </w:r>
      <w:r w:rsidRPr="005278C1">
        <w:rPr>
          <w:sz w:val="16"/>
          <w:szCs w:val="16"/>
        </w:rPr>
        <w:t xml:space="preserve">, </w:t>
      </w:r>
      <w:proofErr w:type="gramEnd"/>
      <w:r w:rsidRPr="005278C1">
        <w:rPr>
          <w:sz w:val="16"/>
          <w:szCs w:val="16"/>
        </w:rPr>
        <w:t>без НДС.</w:t>
      </w:r>
    </w:p>
    <w:p w:rsidR="005278C1" w:rsidRPr="005278C1" w:rsidRDefault="005278C1" w:rsidP="005278C1">
      <w:pPr>
        <w:pStyle w:val="a6"/>
        <w:jc w:val="both"/>
        <w:rPr>
          <w:sz w:val="16"/>
          <w:szCs w:val="16"/>
        </w:rPr>
      </w:pPr>
      <w:r w:rsidRPr="005278C1">
        <w:rPr>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5278C1" w:rsidRPr="005278C1" w:rsidRDefault="005278C1" w:rsidP="005278C1">
      <w:pPr>
        <w:pStyle w:val="a6"/>
        <w:jc w:val="both"/>
        <w:rPr>
          <w:sz w:val="16"/>
          <w:szCs w:val="16"/>
        </w:rPr>
      </w:pPr>
      <w:r w:rsidRPr="005278C1">
        <w:rPr>
          <w:sz w:val="16"/>
          <w:szCs w:val="16"/>
        </w:rPr>
        <w:t xml:space="preserve">          Арендатор перечисляет арендную плату по реквизитам Арендодателя, указанным в разделе 9 настоящего Договора.</w:t>
      </w:r>
    </w:p>
    <w:p w:rsidR="005278C1" w:rsidRPr="005278C1" w:rsidRDefault="005278C1" w:rsidP="005278C1">
      <w:pPr>
        <w:pStyle w:val="a6"/>
        <w:jc w:val="both"/>
        <w:rPr>
          <w:sz w:val="16"/>
          <w:szCs w:val="16"/>
        </w:rPr>
      </w:pPr>
      <w:r w:rsidRPr="005278C1">
        <w:rPr>
          <w:sz w:val="16"/>
          <w:szCs w:val="16"/>
        </w:rPr>
        <w:t xml:space="preserve">         В платежном поручении в графе «Назначение платежа» необходимо указывать: «За аренду помещения </w:t>
      </w:r>
      <w:proofErr w:type="gramStart"/>
      <w:r w:rsidRPr="005278C1">
        <w:rPr>
          <w:sz w:val="16"/>
          <w:szCs w:val="16"/>
        </w:rPr>
        <w:t>согласно договора</w:t>
      </w:r>
      <w:proofErr w:type="gramEnd"/>
      <w:r w:rsidRPr="005278C1">
        <w:rPr>
          <w:sz w:val="16"/>
          <w:szCs w:val="16"/>
        </w:rPr>
        <w:t xml:space="preserve"> №</w:t>
      </w:r>
      <w:proofErr w:type="spellStart"/>
      <w:r w:rsidRPr="005278C1">
        <w:rPr>
          <w:sz w:val="16"/>
          <w:szCs w:val="16"/>
        </w:rPr>
        <w:t>___от</w:t>
      </w:r>
      <w:proofErr w:type="spellEnd"/>
      <w:r w:rsidRPr="005278C1">
        <w:rPr>
          <w:sz w:val="16"/>
          <w:szCs w:val="16"/>
        </w:rPr>
        <w:t xml:space="preserve"> «__»_______20__г., за _______ месяц  20___г.».</w:t>
      </w:r>
    </w:p>
    <w:p w:rsidR="005278C1" w:rsidRPr="005278C1" w:rsidRDefault="005278C1" w:rsidP="005278C1">
      <w:pPr>
        <w:pStyle w:val="a6"/>
        <w:jc w:val="both"/>
        <w:rPr>
          <w:sz w:val="16"/>
          <w:szCs w:val="16"/>
        </w:rPr>
      </w:pPr>
      <w:r w:rsidRPr="005278C1">
        <w:rPr>
          <w:sz w:val="16"/>
          <w:szCs w:val="16"/>
        </w:rPr>
        <w:t xml:space="preserve">         3.4. По решению Арендодателя арендная плата в январе текущего года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
    <w:p w:rsidR="005278C1" w:rsidRPr="005278C1" w:rsidRDefault="005278C1" w:rsidP="005278C1">
      <w:pPr>
        <w:pStyle w:val="a6"/>
        <w:jc w:val="both"/>
        <w:rPr>
          <w:sz w:val="16"/>
          <w:szCs w:val="16"/>
        </w:rPr>
      </w:pPr>
      <w:r w:rsidRPr="005278C1">
        <w:rPr>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5278C1" w:rsidRPr="005278C1" w:rsidRDefault="005278C1" w:rsidP="005278C1">
      <w:pPr>
        <w:pStyle w:val="a6"/>
        <w:jc w:val="both"/>
        <w:rPr>
          <w:sz w:val="16"/>
          <w:szCs w:val="16"/>
        </w:rPr>
      </w:pPr>
      <w:r w:rsidRPr="005278C1">
        <w:rPr>
          <w:sz w:val="16"/>
          <w:szCs w:val="16"/>
        </w:rPr>
        <w:t xml:space="preserve">3.6. Стоимость коммунальных и иных услуг не включается в арендную плату. </w:t>
      </w:r>
    </w:p>
    <w:p w:rsidR="005278C1" w:rsidRPr="005278C1" w:rsidRDefault="005278C1" w:rsidP="005278C1">
      <w:pPr>
        <w:pStyle w:val="a6"/>
        <w:jc w:val="both"/>
        <w:rPr>
          <w:sz w:val="16"/>
          <w:szCs w:val="16"/>
        </w:rPr>
      </w:pPr>
      <w:r w:rsidRPr="005278C1">
        <w:rPr>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5278C1" w:rsidRPr="005278C1" w:rsidRDefault="005278C1" w:rsidP="005278C1">
      <w:pPr>
        <w:pStyle w:val="a6"/>
        <w:jc w:val="both"/>
        <w:rPr>
          <w:sz w:val="16"/>
          <w:szCs w:val="16"/>
        </w:rPr>
      </w:pPr>
    </w:p>
    <w:p w:rsidR="005278C1" w:rsidRPr="005278C1" w:rsidRDefault="005278C1" w:rsidP="005278C1">
      <w:pPr>
        <w:pStyle w:val="a6"/>
        <w:jc w:val="both"/>
        <w:rPr>
          <w:b/>
          <w:bCs/>
          <w:sz w:val="16"/>
          <w:szCs w:val="16"/>
        </w:rPr>
      </w:pPr>
      <w:r w:rsidRPr="005278C1">
        <w:rPr>
          <w:b/>
          <w:bCs/>
          <w:sz w:val="16"/>
          <w:szCs w:val="16"/>
        </w:rPr>
        <w:t>4. ОТВЕТСТВЕННОСТЬ СТОРОН</w:t>
      </w:r>
    </w:p>
    <w:p w:rsidR="005278C1" w:rsidRPr="005278C1" w:rsidRDefault="005278C1" w:rsidP="005278C1">
      <w:pPr>
        <w:pStyle w:val="a6"/>
        <w:jc w:val="both"/>
        <w:rPr>
          <w:sz w:val="16"/>
          <w:szCs w:val="16"/>
        </w:rPr>
      </w:pPr>
      <w:r w:rsidRPr="005278C1">
        <w:rPr>
          <w:sz w:val="16"/>
          <w:szCs w:val="16"/>
        </w:rPr>
        <w:t>4.1.</w:t>
      </w:r>
      <w:r w:rsidRPr="005278C1">
        <w:rPr>
          <w:sz w:val="16"/>
          <w:szCs w:val="16"/>
        </w:rPr>
        <w:tab/>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5278C1" w:rsidRPr="005278C1" w:rsidRDefault="005278C1" w:rsidP="005278C1">
      <w:pPr>
        <w:pStyle w:val="a6"/>
        <w:jc w:val="both"/>
        <w:rPr>
          <w:sz w:val="16"/>
          <w:szCs w:val="16"/>
        </w:rPr>
      </w:pPr>
      <w:r w:rsidRPr="005278C1">
        <w:rPr>
          <w:sz w:val="16"/>
          <w:szCs w:val="16"/>
        </w:rPr>
        <w:t>4.2.</w:t>
      </w:r>
      <w:r w:rsidRPr="005278C1">
        <w:rPr>
          <w:sz w:val="16"/>
          <w:szCs w:val="16"/>
        </w:rPr>
        <w:tab/>
        <w:t>В случае неисполнения или ненадлежащего исполнения условий Договора виновная сторона обязана возместить причиненные убытки.</w:t>
      </w:r>
    </w:p>
    <w:p w:rsidR="005278C1" w:rsidRPr="005278C1" w:rsidRDefault="005278C1" w:rsidP="005278C1">
      <w:pPr>
        <w:pStyle w:val="a6"/>
        <w:jc w:val="both"/>
        <w:rPr>
          <w:sz w:val="16"/>
          <w:szCs w:val="16"/>
        </w:rPr>
      </w:pPr>
      <w:r w:rsidRPr="005278C1">
        <w:rPr>
          <w:sz w:val="16"/>
          <w:szCs w:val="16"/>
        </w:rPr>
        <w:t>4.3.</w:t>
      </w:r>
      <w:r w:rsidRPr="005278C1">
        <w:rPr>
          <w:sz w:val="16"/>
          <w:szCs w:val="16"/>
        </w:rPr>
        <w:tab/>
        <w:t>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Банка Российской Федерации от просроченной суммы арендной платы за каждый день просрочки.</w:t>
      </w:r>
    </w:p>
    <w:p w:rsidR="005278C1" w:rsidRPr="005278C1" w:rsidRDefault="005278C1" w:rsidP="005278C1">
      <w:pPr>
        <w:pStyle w:val="a6"/>
        <w:jc w:val="both"/>
        <w:rPr>
          <w:sz w:val="16"/>
          <w:szCs w:val="16"/>
        </w:rPr>
      </w:pPr>
      <w:r w:rsidRPr="005278C1">
        <w:rPr>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5278C1" w:rsidRPr="005278C1" w:rsidRDefault="005278C1" w:rsidP="005278C1">
      <w:pPr>
        <w:pStyle w:val="a6"/>
        <w:jc w:val="both"/>
        <w:rPr>
          <w:sz w:val="16"/>
          <w:szCs w:val="16"/>
        </w:rPr>
      </w:pPr>
      <w:r w:rsidRPr="005278C1">
        <w:rPr>
          <w:sz w:val="16"/>
          <w:szCs w:val="16"/>
        </w:rPr>
        <w:lastRenderedPageBreak/>
        <w:t>4.4.</w:t>
      </w:r>
      <w:r w:rsidRPr="005278C1">
        <w:rPr>
          <w:sz w:val="16"/>
          <w:szCs w:val="16"/>
        </w:rPr>
        <w:tab/>
        <w:t>Если состояние возвращаемого арендуемого Объекта по окончании срока действия Договора хуже состояния, с учетом нормального износа, Арендатор возмещает причиненный ущерб в соответствии с законодательством Российской Федерации.</w:t>
      </w:r>
    </w:p>
    <w:p w:rsidR="005278C1" w:rsidRPr="005278C1" w:rsidRDefault="005278C1" w:rsidP="005278C1">
      <w:pPr>
        <w:pStyle w:val="a6"/>
        <w:jc w:val="both"/>
        <w:rPr>
          <w:sz w:val="16"/>
          <w:szCs w:val="16"/>
        </w:rPr>
      </w:pPr>
      <w:r w:rsidRPr="005278C1">
        <w:rPr>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5278C1" w:rsidRPr="005278C1" w:rsidRDefault="005278C1" w:rsidP="005278C1">
      <w:pPr>
        <w:pStyle w:val="a6"/>
        <w:jc w:val="both"/>
        <w:rPr>
          <w:sz w:val="16"/>
          <w:szCs w:val="16"/>
        </w:rPr>
      </w:pPr>
      <w:r w:rsidRPr="005278C1">
        <w:rPr>
          <w:sz w:val="16"/>
          <w:szCs w:val="16"/>
        </w:rPr>
        <w:t>4.5.</w:t>
      </w:r>
      <w:r w:rsidRPr="005278C1">
        <w:rPr>
          <w:sz w:val="16"/>
          <w:szCs w:val="16"/>
        </w:rPr>
        <w:tab/>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5278C1" w:rsidRPr="005278C1" w:rsidRDefault="005278C1" w:rsidP="005278C1">
      <w:pPr>
        <w:pStyle w:val="a6"/>
        <w:jc w:val="both"/>
        <w:rPr>
          <w:sz w:val="16"/>
          <w:szCs w:val="16"/>
        </w:rPr>
      </w:pPr>
      <w:r w:rsidRPr="005278C1">
        <w:rPr>
          <w:sz w:val="16"/>
          <w:szCs w:val="16"/>
        </w:rPr>
        <w:t xml:space="preserve">В указанных в настоящем пункте случаях Арендатор также обязан </w:t>
      </w:r>
      <w:proofErr w:type="gramStart"/>
      <w:r w:rsidRPr="005278C1">
        <w:rPr>
          <w:sz w:val="16"/>
          <w:szCs w:val="16"/>
        </w:rPr>
        <w:t>оплатить пеню в</w:t>
      </w:r>
      <w:proofErr w:type="gramEnd"/>
      <w:r w:rsidRPr="005278C1">
        <w:rPr>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5278C1" w:rsidRPr="005278C1" w:rsidRDefault="005278C1" w:rsidP="005278C1">
      <w:pPr>
        <w:pStyle w:val="a6"/>
        <w:jc w:val="both"/>
        <w:rPr>
          <w:sz w:val="16"/>
          <w:szCs w:val="16"/>
        </w:rPr>
      </w:pPr>
      <w:r w:rsidRPr="005278C1">
        <w:rPr>
          <w:sz w:val="16"/>
          <w:szCs w:val="16"/>
        </w:rPr>
        <w:t>4.6.</w:t>
      </w:r>
      <w:r w:rsidRPr="005278C1">
        <w:rPr>
          <w:sz w:val="16"/>
          <w:szCs w:val="16"/>
        </w:rPr>
        <w:tab/>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5278C1" w:rsidRPr="005278C1" w:rsidRDefault="005278C1" w:rsidP="005278C1">
      <w:pPr>
        <w:pStyle w:val="a6"/>
        <w:jc w:val="both"/>
        <w:rPr>
          <w:b/>
          <w:sz w:val="16"/>
          <w:szCs w:val="16"/>
        </w:rPr>
      </w:pPr>
      <w:r w:rsidRPr="005278C1">
        <w:rPr>
          <w:b/>
          <w:sz w:val="16"/>
          <w:szCs w:val="16"/>
        </w:rPr>
        <w:t>5. ФОРС-МАЖОР</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rPr>
      </w:pPr>
      <w:r w:rsidRPr="005278C1">
        <w:rPr>
          <w:sz w:val="16"/>
          <w:szCs w:val="16"/>
        </w:rPr>
        <w:t xml:space="preserve">5.1. </w:t>
      </w:r>
      <w:proofErr w:type="gramStart"/>
      <w:r w:rsidRPr="005278C1">
        <w:rPr>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5278C1" w:rsidRPr="005278C1" w:rsidRDefault="005278C1" w:rsidP="005278C1">
      <w:pPr>
        <w:pStyle w:val="a6"/>
        <w:jc w:val="both"/>
        <w:rPr>
          <w:sz w:val="16"/>
          <w:szCs w:val="16"/>
        </w:rPr>
      </w:pPr>
      <w:r w:rsidRPr="005278C1">
        <w:rPr>
          <w:sz w:val="16"/>
          <w:szCs w:val="16"/>
        </w:rPr>
        <w:t xml:space="preserve">Надлежащим доказательством наличия обстоятельств </w:t>
      </w:r>
      <w:proofErr w:type="gramStart"/>
      <w:r w:rsidRPr="005278C1">
        <w:rPr>
          <w:sz w:val="16"/>
          <w:szCs w:val="16"/>
        </w:rPr>
        <w:t>форс</w:t>
      </w:r>
      <w:proofErr w:type="gramEnd"/>
      <w:r w:rsidRPr="005278C1">
        <w:rPr>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5278C1" w:rsidRPr="005278C1" w:rsidRDefault="005278C1" w:rsidP="005278C1">
      <w:pPr>
        <w:pStyle w:val="a6"/>
        <w:jc w:val="both"/>
        <w:rPr>
          <w:sz w:val="16"/>
          <w:szCs w:val="16"/>
        </w:rPr>
      </w:pPr>
      <w:r w:rsidRPr="005278C1">
        <w:rPr>
          <w:sz w:val="16"/>
          <w:szCs w:val="16"/>
        </w:rPr>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5278C1">
        <w:rPr>
          <w:sz w:val="16"/>
          <w:szCs w:val="16"/>
        </w:rPr>
        <w:t>форс</w:t>
      </w:r>
      <w:proofErr w:type="gramEnd"/>
      <w:r w:rsidRPr="005278C1">
        <w:rPr>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5278C1">
        <w:rPr>
          <w:sz w:val="16"/>
          <w:szCs w:val="16"/>
        </w:rPr>
        <w:t>форс</w:t>
      </w:r>
      <w:proofErr w:type="gramEnd"/>
      <w:r w:rsidRPr="005278C1">
        <w:rPr>
          <w:sz w:val="16"/>
          <w:szCs w:val="16"/>
        </w:rPr>
        <w:t xml:space="preserve"> – мажора как основание, освобождающее от ответственности за неисполнение или ненадлежащее исполнение обязательства. </w:t>
      </w:r>
    </w:p>
    <w:p w:rsidR="005278C1" w:rsidRPr="005278C1" w:rsidRDefault="005278C1" w:rsidP="005278C1">
      <w:pPr>
        <w:pStyle w:val="a6"/>
        <w:jc w:val="both"/>
        <w:rPr>
          <w:sz w:val="16"/>
          <w:szCs w:val="16"/>
        </w:rPr>
      </w:pPr>
      <w:r w:rsidRPr="005278C1">
        <w:rPr>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5278C1">
        <w:rPr>
          <w:sz w:val="16"/>
          <w:szCs w:val="16"/>
        </w:rPr>
        <w:t>форс</w:t>
      </w:r>
      <w:proofErr w:type="gramEnd"/>
      <w:r w:rsidRPr="005278C1">
        <w:rPr>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5278C1" w:rsidRPr="005278C1" w:rsidRDefault="005278C1" w:rsidP="005278C1">
      <w:pPr>
        <w:pStyle w:val="a6"/>
        <w:jc w:val="both"/>
        <w:rPr>
          <w:b/>
          <w:sz w:val="16"/>
          <w:szCs w:val="16"/>
        </w:rPr>
      </w:pPr>
    </w:p>
    <w:p w:rsidR="005278C1" w:rsidRPr="005278C1" w:rsidRDefault="005278C1" w:rsidP="005278C1">
      <w:pPr>
        <w:pStyle w:val="a6"/>
        <w:jc w:val="both"/>
        <w:rPr>
          <w:b/>
          <w:sz w:val="16"/>
          <w:szCs w:val="16"/>
        </w:rPr>
      </w:pPr>
      <w:r w:rsidRPr="005278C1">
        <w:rPr>
          <w:b/>
          <w:sz w:val="16"/>
          <w:szCs w:val="16"/>
        </w:rPr>
        <w:t>6. ПОРЯДОК ИЗМЕНЕНИЯ, РАСТОРЖЕНИЯ,</w:t>
      </w:r>
    </w:p>
    <w:p w:rsidR="005278C1" w:rsidRPr="005278C1" w:rsidRDefault="005278C1" w:rsidP="005278C1">
      <w:pPr>
        <w:pStyle w:val="a6"/>
        <w:jc w:val="both"/>
        <w:rPr>
          <w:b/>
          <w:sz w:val="16"/>
          <w:szCs w:val="16"/>
        </w:rPr>
      </w:pPr>
      <w:r w:rsidRPr="005278C1">
        <w:rPr>
          <w:b/>
          <w:sz w:val="16"/>
          <w:szCs w:val="16"/>
        </w:rPr>
        <w:t>ПРЕКРАЩЕНИЯ И ПРОДЛЕНИЯ ДОГОВОРА</w:t>
      </w:r>
    </w:p>
    <w:p w:rsidR="005278C1" w:rsidRPr="005278C1" w:rsidRDefault="005278C1" w:rsidP="005278C1">
      <w:pPr>
        <w:pStyle w:val="a6"/>
        <w:jc w:val="both"/>
        <w:rPr>
          <w:sz w:val="16"/>
          <w:szCs w:val="16"/>
        </w:rPr>
      </w:pPr>
    </w:p>
    <w:p w:rsidR="005278C1" w:rsidRPr="005278C1" w:rsidRDefault="005278C1" w:rsidP="005278C1">
      <w:pPr>
        <w:pStyle w:val="a6"/>
        <w:jc w:val="both"/>
        <w:rPr>
          <w:sz w:val="16"/>
          <w:szCs w:val="16"/>
          <w:lang w:eastAsia="ru-RU"/>
        </w:rPr>
      </w:pPr>
      <w:r w:rsidRPr="005278C1">
        <w:rPr>
          <w:sz w:val="16"/>
          <w:szCs w:val="16"/>
          <w:lang w:eastAsia="ru-RU"/>
        </w:rPr>
        <w:t>6.1. Договор прекращается:</w:t>
      </w:r>
    </w:p>
    <w:p w:rsidR="005278C1" w:rsidRPr="005278C1" w:rsidRDefault="005278C1" w:rsidP="005278C1">
      <w:pPr>
        <w:pStyle w:val="a6"/>
        <w:jc w:val="both"/>
        <w:rPr>
          <w:sz w:val="16"/>
          <w:szCs w:val="16"/>
          <w:lang w:eastAsia="ru-RU"/>
        </w:rPr>
      </w:pPr>
      <w:r w:rsidRPr="005278C1">
        <w:rPr>
          <w:sz w:val="16"/>
          <w:szCs w:val="16"/>
          <w:lang w:eastAsia="ru-RU"/>
        </w:rPr>
        <w:t>-по истечении срока действия;</w:t>
      </w:r>
    </w:p>
    <w:p w:rsidR="005278C1" w:rsidRPr="005278C1" w:rsidRDefault="005278C1" w:rsidP="005278C1">
      <w:pPr>
        <w:pStyle w:val="a6"/>
        <w:jc w:val="both"/>
        <w:rPr>
          <w:sz w:val="16"/>
          <w:szCs w:val="16"/>
          <w:lang w:eastAsia="ru-RU"/>
        </w:rPr>
      </w:pPr>
      <w:r w:rsidRPr="005278C1">
        <w:rPr>
          <w:sz w:val="16"/>
          <w:szCs w:val="16"/>
          <w:lang w:eastAsia="ru-RU"/>
        </w:rPr>
        <w:t>-по решению суда;</w:t>
      </w:r>
    </w:p>
    <w:p w:rsidR="005278C1" w:rsidRPr="005278C1" w:rsidRDefault="005278C1" w:rsidP="005278C1">
      <w:pPr>
        <w:pStyle w:val="a6"/>
        <w:jc w:val="both"/>
        <w:rPr>
          <w:sz w:val="16"/>
          <w:szCs w:val="16"/>
          <w:lang w:eastAsia="ru-RU"/>
        </w:rPr>
      </w:pPr>
      <w:r w:rsidRPr="005278C1">
        <w:rPr>
          <w:sz w:val="16"/>
          <w:szCs w:val="16"/>
          <w:lang w:eastAsia="ru-RU"/>
        </w:rPr>
        <w:t xml:space="preserve">-по соглашению сторон. </w:t>
      </w:r>
    </w:p>
    <w:p w:rsidR="005278C1" w:rsidRPr="005278C1" w:rsidRDefault="005278C1" w:rsidP="005278C1">
      <w:pPr>
        <w:pStyle w:val="a6"/>
        <w:jc w:val="both"/>
        <w:rPr>
          <w:sz w:val="16"/>
          <w:szCs w:val="16"/>
          <w:lang w:eastAsia="ru-RU"/>
        </w:rPr>
      </w:pPr>
      <w:r w:rsidRPr="005278C1">
        <w:rPr>
          <w:sz w:val="16"/>
          <w:szCs w:val="16"/>
          <w:lang w:eastAsia="ru-RU"/>
        </w:rPr>
        <w:t xml:space="preserve">6.2. По соглашению сторон, </w:t>
      </w:r>
      <w:proofErr w:type="gramStart"/>
      <w:r w:rsidRPr="005278C1">
        <w:rPr>
          <w:sz w:val="16"/>
          <w:szCs w:val="16"/>
          <w:lang w:eastAsia="ru-RU"/>
        </w:rPr>
        <w:t>Договор</w:t>
      </w:r>
      <w:proofErr w:type="gramEnd"/>
      <w:r w:rsidRPr="005278C1">
        <w:rPr>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5278C1" w:rsidRPr="005278C1" w:rsidRDefault="005278C1" w:rsidP="005278C1">
      <w:pPr>
        <w:pStyle w:val="a6"/>
        <w:jc w:val="both"/>
        <w:rPr>
          <w:sz w:val="16"/>
          <w:szCs w:val="16"/>
          <w:lang w:eastAsia="ru-RU"/>
        </w:rPr>
      </w:pPr>
      <w:r w:rsidRPr="005278C1">
        <w:rPr>
          <w:sz w:val="16"/>
          <w:szCs w:val="16"/>
          <w:lang w:eastAsia="ru-RU"/>
        </w:rPr>
        <w:t xml:space="preserve">6.3. По требованию Арендодателя Договор аренды </w:t>
      </w:r>
      <w:proofErr w:type="gramStart"/>
      <w:r w:rsidRPr="005278C1">
        <w:rPr>
          <w:sz w:val="16"/>
          <w:szCs w:val="16"/>
          <w:lang w:eastAsia="ru-RU"/>
        </w:rPr>
        <w:t>может быть досрочно расторгнут</w:t>
      </w:r>
      <w:proofErr w:type="gramEnd"/>
      <w:r w:rsidRPr="005278C1">
        <w:rPr>
          <w:sz w:val="16"/>
          <w:szCs w:val="16"/>
          <w:lang w:eastAsia="ru-RU"/>
        </w:rPr>
        <w:t xml:space="preserve">  в случаях, когда Арендатор:</w:t>
      </w:r>
    </w:p>
    <w:p w:rsidR="005278C1" w:rsidRPr="005278C1" w:rsidRDefault="005278C1" w:rsidP="005278C1">
      <w:pPr>
        <w:pStyle w:val="a6"/>
        <w:jc w:val="both"/>
        <w:rPr>
          <w:sz w:val="16"/>
          <w:szCs w:val="16"/>
          <w:lang w:eastAsia="ru-RU"/>
        </w:rPr>
      </w:pPr>
      <w:r w:rsidRPr="005278C1">
        <w:rPr>
          <w:sz w:val="16"/>
          <w:szCs w:val="16"/>
          <w:lang w:eastAsia="ru-RU"/>
        </w:rPr>
        <w:t>1) пользуется арендованным Объектом с существенным нарушением условий Договора, либо с неоднократными нарушениями;</w:t>
      </w:r>
    </w:p>
    <w:p w:rsidR="005278C1" w:rsidRPr="005278C1" w:rsidRDefault="005278C1" w:rsidP="005278C1">
      <w:pPr>
        <w:pStyle w:val="a6"/>
        <w:jc w:val="both"/>
        <w:rPr>
          <w:sz w:val="16"/>
          <w:szCs w:val="16"/>
          <w:lang w:eastAsia="ru-RU"/>
        </w:rPr>
      </w:pPr>
      <w:r w:rsidRPr="005278C1">
        <w:rPr>
          <w:sz w:val="16"/>
          <w:szCs w:val="16"/>
          <w:lang w:eastAsia="ru-RU"/>
        </w:rPr>
        <w:t>2)  существенно ухудшает арендуемый Объект;</w:t>
      </w:r>
    </w:p>
    <w:p w:rsidR="005278C1" w:rsidRPr="005278C1" w:rsidRDefault="005278C1" w:rsidP="005278C1">
      <w:pPr>
        <w:pStyle w:val="a6"/>
        <w:jc w:val="both"/>
        <w:rPr>
          <w:sz w:val="16"/>
          <w:szCs w:val="16"/>
          <w:lang w:eastAsia="ru-RU"/>
        </w:rPr>
      </w:pPr>
      <w:r w:rsidRPr="005278C1">
        <w:rPr>
          <w:sz w:val="16"/>
          <w:szCs w:val="16"/>
          <w:lang w:eastAsia="ru-RU"/>
        </w:rPr>
        <w:t>3)  при нецелевом использовании Арендатором арендуемого Объекта;</w:t>
      </w:r>
    </w:p>
    <w:p w:rsidR="005278C1" w:rsidRPr="005278C1" w:rsidRDefault="005278C1" w:rsidP="005278C1">
      <w:pPr>
        <w:pStyle w:val="a6"/>
        <w:jc w:val="both"/>
        <w:rPr>
          <w:sz w:val="16"/>
          <w:szCs w:val="16"/>
          <w:lang w:eastAsia="ru-RU"/>
        </w:rPr>
      </w:pPr>
      <w:r w:rsidRPr="005278C1">
        <w:rPr>
          <w:sz w:val="16"/>
          <w:szCs w:val="16"/>
          <w:lang w:eastAsia="ru-RU"/>
        </w:rPr>
        <w:t>4) не вносит арендную плату в срок более двух раз подряд;</w:t>
      </w:r>
    </w:p>
    <w:p w:rsidR="005278C1" w:rsidRPr="005278C1" w:rsidRDefault="005278C1" w:rsidP="005278C1">
      <w:pPr>
        <w:pStyle w:val="a6"/>
        <w:jc w:val="both"/>
        <w:rPr>
          <w:sz w:val="16"/>
          <w:szCs w:val="16"/>
          <w:lang w:eastAsia="ru-RU"/>
        </w:rPr>
      </w:pPr>
      <w:r w:rsidRPr="005278C1">
        <w:rPr>
          <w:sz w:val="16"/>
          <w:szCs w:val="16"/>
          <w:lang w:eastAsia="ru-RU"/>
        </w:rPr>
        <w:t>5)  передает Объект в субаренду без согласия Арендодателя;</w:t>
      </w:r>
    </w:p>
    <w:p w:rsidR="005278C1" w:rsidRPr="005278C1" w:rsidRDefault="005278C1" w:rsidP="005278C1">
      <w:pPr>
        <w:pStyle w:val="a6"/>
        <w:jc w:val="both"/>
        <w:rPr>
          <w:sz w:val="16"/>
          <w:szCs w:val="16"/>
          <w:lang w:eastAsia="ru-RU"/>
        </w:rPr>
      </w:pPr>
      <w:r w:rsidRPr="005278C1">
        <w:rPr>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278C1" w:rsidRPr="005278C1" w:rsidRDefault="005278C1" w:rsidP="005278C1">
      <w:pPr>
        <w:pStyle w:val="a6"/>
        <w:jc w:val="both"/>
        <w:rPr>
          <w:sz w:val="16"/>
          <w:szCs w:val="16"/>
          <w:lang w:eastAsia="ru-RU"/>
        </w:rPr>
      </w:pPr>
      <w:r w:rsidRPr="005278C1">
        <w:rPr>
          <w:sz w:val="16"/>
          <w:szCs w:val="16"/>
          <w:lang w:eastAsia="ru-RU"/>
        </w:rPr>
        <w:t xml:space="preserve">6.4. По требованию Арендатора Договор </w:t>
      </w:r>
      <w:proofErr w:type="gramStart"/>
      <w:r w:rsidRPr="005278C1">
        <w:rPr>
          <w:sz w:val="16"/>
          <w:szCs w:val="16"/>
          <w:lang w:eastAsia="ru-RU"/>
        </w:rPr>
        <w:t>может быть досрочно расторгнут</w:t>
      </w:r>
      <w:proofErr w:type="gramEnd"/>
      <w:r w:rsidRPr="005278C1">
        <w:rPr>
          <w:sz w:val="16"/>
          <w:szCs w:val="16"/>
          <w:lang w:eastAsia="ru-RU"/>
        </w:rPr>
        <w:t xml:space="preserve"> в следующих случаях: </w:t>
      </w:r>
    </w:p>
    <w:p w:rsidR="005278C1" w:rsidRPr="005278C1" w:rsidRDefault="005278C1" w:rsidP="005278C1">
      <w:pPr>
        <w:pStyle w:val="a6"/>
        <w:jc w:val="both"/>
        <w:rPr>
          <w:sz w:val="16"/>
          <w:szCs w:val="16"/>
          <w:lang w:eastAsia="ru-RU"/>
        </w:rPr>
      </w:pPr>
      <w:r w:rsidRPr="005278C1">
        <w:rPr>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5278C1" w:rsidRPr="005278C1" w:rsidRDefault="005278C1" w:rsidP="005278C1">
      <w:pPr>
        <w:pStyle w:val="a6"/>
        <w:jc w:val="both"/>
        <w:rPr>
          <w:sz w:val="16"/>
          <w:szCs w:val="16"/>
          <w:lang w:eastAsia="ru-RU"/>
        </w:rPr>
      </w:pPr>
      <w:r w:rsidRPr="005278C1">
        <w:rPr>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5278C1" w:rsidRPr="005278C1" w:rsidRDefault="005278C1" w:rsidP="005278C1">
      <w:pPr>
        <w:pStyle w:val="a6"/>
        <w:jc w:val="both"/>
        <w:rPr>
          <w:sz w:val="16"/>
          <w:szCs w:val="16"/>
          <w:lang w:eastAsia="ru-RU"/>
        </w:rPr>
      </w:pPr>
      <w:r w:rsidRPr="005278C1">
        <w:rPr>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5278C1" w:rsidRPr="005278C1" w:rsidRDefault="005278C1" w:rsidP="005278C1">
      <w:pPr>
        <w:pStyle w:val="a6"/>
        <w:jc w:val="both"/>
        <w:rPr>
          <w:b/>
          <w:sz w:val="16"/>
          <w:szCs w:val="16"/>
          <w:lang w:eastAsia="ru-RU"/>
        </w:rPr>
      </w:pPr>
    </w:p>
    <w:p w:rsidR="005278C1" w:rsidRPr="005278C1" w:rsidRDefault="005278C1" w:rsidP="005278C1">
      <w:pPr>
        <w:pStyle w:val="a6"/>
        <w:jc w:val="both"/>
        <w:rPr>
          <w:b/>
          <w:sz w:val="16"/>
          <w:szCs w:val="16"/>
          <w:lang w:eastAsia="ru-RU"/>
        </w:rPr>
      </w:pPr>
      <w:r w:rsidRPr="005278C1">
        <w:rPr>
          <w:b/>
          <w:sz w:val="16"/>
          <w:szCs w:val="16"/>
          <w:lang w:eastAsia="ru-RU"/>
        </w:rPr>
        <w:t>7. ОСОБЫЕ УСЛОВИЯ</w:t>
      </w:r>
    </w:p>
    <w:p w:rsidR="005278C1" w:rsidRPr="005278C1" w:rsidRDefault="005278C1" w:rsidP="005278C1">
      <w:pPr>
        <w:pStyle w:val="a6"/>
        <w:jc w:val="both"/>
        <w:rPr>
          <w:sz w:val="16"/>
          <w:szCs w:val="16"/>
          <w:lang w:eastAsia="ru-RU"/>
        </w:rPr>
      </w:pPr>
    </w:p>
    <w:p w:rsidR="005278C1" w:rsidRPr="005278C1" w:rsidRDefault="005278C1" w:rsidP="005278C1">
      <w:pPr>
        <w:pStyle w:val="a6"/>
        <w:jc w:val="both"/>
        <w:rPr>
          <w:sz w:val="16"/>
          <w:szCs w:val="16"/>
        </w:rPr>
      </w:pPr>
      <w:r w:rsidRPr="005278C1">
        <w:rPr>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5278C1" w:rsidRPr="005278C1" w:rsidRDefault="005278C1" w:rsidP="005278C1">
      <w:pPr>
        <w:pStyle w:val="a6"/>
        <w:jc w:val="both"/>
        <w:rPr>
          <w:b/>
          <w:sz w:val="16"/>
          <w:szCs w:val="16"/>
        </w:rPr>
      </w:pPr>
    </w:p>
    <w:p w:rsidR="005278C1" w:rsidRPr="005278C1" w:rsidRDefault="005278C1" w:rsidP="005278C1">
      <w:pPr>
        <w:pStyle w:val="a6"/>
        <w:jc w:val="both"/>
        <w:rPr>
          <w:b/>
          <w:sz w:val="16"/>
          <w:szCs w:val="16"/>
          <w:lang w:eastAsia="ru-RU"/>
        </w:rPr>
      </w:pPr>
      <w:r w:rsidRPr="005278C1">
        <w:rPr>
          <w:b/>
          <w:sz w:val="16"/>
          <w:szCs w:val="16"/>
          <w:lang w:eastAsia="ru-RU"/>
        </w:rPr>
        <w:t>8. ЗАКЛЮЧИТЕЛЬНЫЕ ПОЛОЖЕНИЯ</w:t>
      </w:r>
    </w:p>
    <w:p w:rsidR="005278C1" w:rsidRPr="005278C1" w:rsidRDefault="005278C1" w:rsidP="005278C1">
      <w:pPr>
        <w:pStyle w:val="a6"/>
        <w:jc w:val="both"/>
        <w:rPr>
          <w:b/>
          <w:sz w:val="16"/>
          <w:szCs w:val="16"/>
        </w:rPr>
      </w:pP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8.1. Настоящий Договор вступает в силу с «___» ____ 20___ года и действует по «___» ____ 20___ года.</w:t>
      </w:r>
    </w:p>
    <w:p w:rsidR="005278C1" w:rsidRPr="005278C1" w:rsidRDefault="005278C1" w:rsidP="005278C1">
      <w:pPr>
        <w:pStyle w:val="a6"/>
        <w:jc w:val="both"/>
        <w:rPr>
          <w:rFonts w:ascii="Times New Roman" w:hAnsi="Times New Roman" w:cs="Times New Roman"/>
          <w:sz w:val="16"/>
          <w:szCs w:val="16"/>
        </w:rPr>
      </w:pPr>
      <w:r w:rsidRPr="005278C1">
        <w:rPr>
          <w:rFonts w:ascii="Times New Roman" w:hAnsi="Times New Roman" w:cs="Times New Roman"/>
          <w:sz w:val="16"/>
          <w:szCs w:val="16"/>
        </w:rPr>
        <w:t>8.2.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5278C1" w:rsidRPr="005278C1" w:rsidRDefault="005278C1" w:rsidP="005278C1">
      <w:pPr>
        <w:pStyle w:val="a6"/>
        <w:jc w:val="both"/>
        <w:rPr>
          <w:sz w:val="16"/>
          <w:szCs w:val="16"/>
        </w:rPr>
      </w:pPr>
      <w:r w:rsidRPr="005278C1">
        <w:rPr>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5278C1" w:rsidRPr="005278C1" w:rsidRDefault="005278C1" w:rsidP="005278C1">
      <w:pPr>
        <w:pStyle w:val="a6"/>
        <w:jc w:val="both"/>
        <w:rPr>
          <w:sz w:val="16"/>
          <w:szCs w:val="16"/>
        </w:rPr>
      </w:pPr>
      <w:r w:rsidRPr="005278C1">
        <w:rPr>
          <w:sz w:val="16"/>
          <w:szCs w:val="16"/>
        </w:rPr>
        <w:t>8.3. Взаимоотношения сторон, не урегулированные настоящим Договором, регулируются законодательством Российской Федерации.</w:t>
      </w:r>
    </w:p>
    <w:p w:rsidR="005278C1" w:rsidRPr="005278C1" w:rsidRDefault="005278C1" w:rsidP="005278C1">
      <w:pPr>
        <w:pStyle w:val="a6"/>
        <w:jc w:val="both"/>
        <w:rPr>
          <w:sz w:val="16"/>
          <w:szCs w:val="16"/>
        </w:rPr>
      </w:pPr>
      <w:r w:rsidRPr="005278C1">
        <w:rPr>
          <w:sz w:val="16"/>
          <w:szCs w:val="16"/>
        </w:rPr>
        <w:t>8.4. Все споры, возникающие из настоящего Договора, если они не урегулированы Сторонами, подлежат разрешению в арбитражном суде.</w:t>
      </w:r>
    </w:p>
    <w:p w:rsidR="005278C1" w:rsidRPr="005278C1" w:rsidRDefault="005278C1" w:rsidP="005278C1">
      <w:pPr>
        <w:pStyle w:val="a6"/>
        <w:jc w:val="both"/>
        <w:rPr>
          <w:sz w:val="16"/>
          <w:szCs w:val="16"/>
        </w:rPr>
      </w:pPr>
      <w:r w:rsidRPr="005278C1">
        <w:rPr>
          <w:sz w:val="16"/>
          <w:szCs w:val="16"/>
        </w:rPr>
        <w:t>8.5. К договору прилагаются:</w:t>
      </w:r>
    </w:p>
    <w:p w:rsidR="005278C1" w:rsidRPr="005278C1" w:rsidRDefault="005278C1" w:rsidP="005278C1">
      <w:pPr>
        <w:pStyle w:val="a6"/>
        <w:jc w:val="both"/>
        <w:rPr>
          <w:sz w:val="16"/>
          <w:szCs w:val="16"/>
        </w:rPr>
      </w:pPr>
      <w:r w:rsidRPr="005278C1">
        <w:rPr>
          <w:sz w:val="16"/>
          <w:szCs w:val="16"/>
        </w:rPr>
        <w:lastRenderedPageBreak/>
        <w:t xml:space="preserve">         - акт приема-передачи имущества (приложение 1);</w:t>
      </w:r>
    </w:p>
    <w:p w:rsidR="005278C1" w:rsidRPr="005278C1" w:rsidRDefault="005278C1" w:rsidP="005278C1">
      <w:pPr>
        <w:pStyle w:val="a6"/>
        <w:jc w:val="both"/>
        <w:rPr>
          <w:sz w:val="16"/>
          <w:szCs w:val="16"/>
        </w:rPr>
      </w:pPr>
      <w:r w:rsidRPr="005278C1">
        <w:rPr>
          <w:sz w:val="16"/>
          <w:szCs w:val="16"/>
        </w:rPr>
        <w:t xml:space="preserve">         - график платежей (приложение 2);</w:t>
      </w:r>
    </w:p>
    <w:p w:rsidR="005278C1" w:rsidRPr="005278C1" w:rsidRDefault="005278C1" w:rsidP="005278C1">
      <w:pPr>
        <w:pStyle w:val="a6"/>
        <w:jc w:val="both"/>
        <w:rPr>
          <w:sz w:val="16"/>
          <w:szCs w:val="16"/>
        </w:rPr>
      </w:pPr>
      <w:r w:rsidRPr="005278C1">
        <w:rPr>
          <w:sz w:val="16"/>
          <w:szCs w:val="16"/>
        </w:rPr>
        <w:t xml:space="preserve">- кадастровый паспорт помещения / </w:t>
      </w:r>
      <w:proofErr w:type="spellStart"/>
      <w:r w:rsidRPr="005278C1">
        <w:rPr>
          <w:sz w:val="16"/>
          <w:szCs w:val="16"/>
        </w:rPr>
        <w:t>выкопировка</w:t>
      </w:r>
      <w:proofErr w:type="spellEnd"/>
      <w:r w:rsidRPr="005278C1">
        <w:rPr>
          <w:sz w:val="16"/>
          <w:szCs w:val="16"/>
        </w:rPr>
        <w:t xml:space="preserve"> из технического паспорта (приложение 3).</w:t>
      </w:r>
    </w:p>
    <w:p w:rsidR="005278C1" w:rsidRPr="005278C1" w:rsidRDefault="005278C1" w:rsidP="005278C1">
      <w:pPr>
        <w:pStyle w:val="a6"/>
        <w:jc w:val="both"/>
        <w:rPr>
          <w:sz w:val="16"/>
          <w:szCs w:val="16"/>
        </w:rPr>
      </w:pPr>
    </w:p>
    <w:p w:rsidR="005278C1" w:rsidRPr="005278C1" w:rsidRDefault="005278C1" w:rsidP="005278C1">
      <w:pPr>
        <w:pStyle w:val="a6"/>
        <w:jc w:val="both"/>
        <w:rPr>
          <w:b/>
          <w:bCs/>
          <w:sz w:val="16"/>
          <w:szCs w:val="16"/>
        </w:rPr>
      </w:pPr>
      <w:r w:rsidRPr="005278C1">
        <w:rPr>
          <w:sz w:val="16"/>
          <w:szCs w:val="16"/>
        </w:rPr>
        <w:t xml:space="preserve">           </w:t>
      </w:r>
    </w:p>
    <w:p w:rsidR="005278C1" w:rsidRPr="005278C1" w:rsidRDefault="005278C1" w:rsidP="005278C1">
      <w:pPr>
        <w:pStyle w:val="a6"/>
        <w:jc w:val="both"/>
        <w:rPr>
          <w:b/>
          <w:bCs/>
          <w:sz w:val="16"/>
          <w:szCs w:val="16"/>
        </w:rPr>
      </w:pPr>
      <w:r w:rsidRPr="005278C1">
        <w:rPr>
          <w:b/>
          <w:bCs/>
          <w:sz w:val="16"/>
          <w:szCs w:val="16"/>
        </w:rPr>
        <w:t>9. ЮРИДИЧЕСКИЕ АДРЕСА И РЕКВИЗИТЫ СТОРОН</w:t>
      </w:r>
    </w:p>
    <w:p w:rsidR="005278C1" w:rsidRPr="005278C1" w:rsidRDefault="005278C1" w:rsidP="005278C1">
      <w:pPr>
        <w:pStyle w:val="a6"/>
        <w:jc w:val="both"/>
        <w:rPr>
          <w:b/>
          <w:bCs/>
          <w:sz w:val="16"/>
          <w:szCs w:val="16"/>
        </w:rPr>
      </w:pPr>
      <w:r w:rsidRPr="005278C1">
        <w:rPr>
          <w:b/>
          <w:bCs/>
          <w:sz w:val="16"/>
          <w:szCs w:val="16"/>
        </w:rPr>
        <w:t xml:space="preserve">                </w:t>
      </w:r>
    </w:p>
    <w:p w:rsidR="005278C1" w:rsidRPr="005278C1" w:rsidRDefault="005278C1" w:rsidP="005278C1">
      <w:pPr>
        <w:pStyle w:val="a6"/>
        <w:jc w:val="both"/>
        <w:rPr>
          <w:bCs/>
          <w:sz w:val="16"/>
          <w:szCs w:val="16"/>
        </w:rPr>
      </w:pPr>
      <w:r w:rsidRPr="005278C1">
        <w:rPr>
          <w:bCs/>
          <w:sz w:val="16"/>
          <w:szCs w:val="16"/>
        </w:rPr>
        <w:t>Приложение № 1</w:t>
      </w:r>
    </w:p>
    <w:p w:rsidR="005278C1" w:rsidRPr="005278C1" w:rsidRDefault="005278C1" w:rsidP="005278C1">
      <w:pPr>
        <w:pStyle w:val="a6"/>
        <w:jc w:val="both"/>
        <w:rPr>
          <w:b/>
          <w:bCs/>
          <w:sz w:val="16"/>
          <w:szCs w:val="16"/>
        </w:rPr>
      </w:pPr>
      <w:r w:rsidRPr="005278C1">
        <w:rPr>
          <w:b/>
          <w:bCs/>
          <w:sz w:val="16"/>
          <w:szCs w:val="16"/>
        </w:rPr>
        <w:t>к договору аренды муниципального нежилого фонда</w:t>
      </w:r>
    </w:p>
    <w:p w:rsidR="005278C1" w:rsidRPr="005278C1" w:rsidRDefault="005278C1" w:rsidP="005278C1">
      <w:pPr>
        <w:pStyle w:val="a6"/>
        <w:jc w:val="both"/>
        <w:rPr>
          <w:bCs/>
          <w:sz w:val="16"/>
          <w:szCs w:val="16"/>
          <w:u w:val="single"/>
        </w:rPr>
      </w:pPr>
      <w:r w:rsidRPr="005278C1">
        <w:rPr>
          <w:bCs/>
          <w:sz w:val="16"/>
          <w:szCs w:val="16"/>
          <w:u w:val="single"/>
        </w:rPr>
        <w:t>№  ____________________  года</w:t>
      </w:r>
    </w:p>
    <w:p w:rsidR="005278C1" w:rsidRPr="005278C1" w:rsidRDefault="005278C1" w:rsidP="005278C1">
      <w:pPr>
        <w:pStyle w:val="a6"/>
        <w:jc w:val="both"/>
        <w:rPr>
          <w:b/>
          <w:sz w:val="16"/>
          <w:szCs w:val="16"/>
        </w:rPr>
      </w:pPr>
    </w:p>
    <w:p w:rsidR="005278C1" w:rsidRPr="005278C1" w:rsidRDefault="005278C1" w:rsidP="005278C1">
      <w:pPr>
        <w:pStyle w:val="a6"/>
        <w:jc w:val="both"/>
        <w:rPr>
          <w:b/>
          <w:sz w:val="16"/>
          <w:szCs w:val="16"/>
        </w:rPr>
      </w:pPr>
      <w:r w:rsidRPr="005278C1">
        <w:rPr>
          <w:b/>
          <w:sz w:val="16"/>
          <w:szCs w:val="16"/>
        </w:rPr>
        <w:t>А К Т</w:t>
      </w:r>
    </w:p>
    <w:p w:rsidR="005278C1" w:rsidRPr="005278C1" w:rsidRDefault="005278C1" w:rsidP="005278C1">
      <w:pPr>
        <w:pStyle w:val="a6"/>
        <w:jc w:val="both"/>
        <w:rPr>
          <w:b/>
          <w:sz w:val="16"/>
          <w:szCs w:val="16"/>
        </w:rPr>
      </w:pPr>
      <w:r w:rsidRPr="005278C1">
        <w:rPr>
          <w:b/>
          <w:sz w:val="16"/>
          <w:szCs w:val="16"/>
        </w:rPr>
        <w:t>приема – передачи</w:t>
      </w:r>
    </w:p>
    <w:p w:rsidR="005278C1" w:rsidRPr="005278C1" w:rsidRDefault="005278C1" w:rsidP="005278C1">
      <w:pPr>
        <w:pStyle w:val="a6"/>
        <w:jc w:val="both"/>
        <w:rPr>
          <w:sz w:val="16"/>
          <w:szCs w:val="16"/>
        </w:rPr>
      </w:pPr>
      <w:proofErr w:type="gramStart"/>
      <w:r w:rsidRPr="005278C1">
        <w:rPr>
          <w:sz w:val="16"/>
          <w:szCs w:val="16"/>
        </w:rPr>
        <w:t xml:space="preserve">Мы, нижеподписавшиеся, </w:t>
      </w:r>
      <w:r w:rsidRPr="005278C1">
        <w:rPr>
          <w:b/>
          <w:sz w:val="16"/>
          <w:szCs w:val="16"/>
        </w:rPr>
        <w:t xml:space="preserve">Администрация муниципального образования «Город Удачный» Мирнинского района Республики Саха (Якутия), </w:t>
      </w:r>
      <w:r w:rsidRPr="005278C1">
        <w:rPr>
          <w:sz w:val="16"/>
          <w:szCs w:val="16"/>
        </w:rPr>
        <w:t>действующая в интересах</w:t>
      </w:r>
      <w:r w:rsidRPr="005278C1">
        <w:rPr>
          <w:b/>
          <w:sz w:val="16"/>
          <w:szCs w:val="16"/>
        </w:rPr>
        <w:t xml:space="preserve"> муниципального образования «Город Удачный» Мирнинского района Республики Саха (Якутия), </w:t>
      </w:r>
      <w:r w:rsidRPr="005278C1">
        <w:rPr>
          <w:sz w:val="16"/>
          <w:szCs w:val="16"/>
        </w:rPr>
        <w:t>именуемая в дальнейшем</w:t>
      </w:r>
      <w:r w:rsidRPr="005278C1">
        <w:rPr>
          <w:b/>
          <w:sz w:val="16"/>
          <w:szCs w:val="16"/>
        </w:rPr>
        <w:t xml:space="preserve"> «Арендодатель», </w:t>
      </w:r>
      <w:r w:rsidRPr="005278C1">
        <w:rPr>
          <w:sz w:val="16"/>
          <w:szCs w:val="16"/>
        </w:rPr>
        <w:t xml:space="preserve"> в лице </w:t>
      </w:r>
      <w:r w:rsidRPr="005278C1">
        <w:rPr>
          <w:b/>
          <w:sz w:val="16"/>
          <w:szCs w:val="16"/>
        </w:rPr>
        <w:t xml:space="preserve">_____________________, </w:t>
      </w:r>
      <w:r w:rsidRPr="005278C1">
        <w:rPr>
          <w:sz w:val="16"/>
          <w:szCs w:val="16"/>
        </w:rPr>
        <w:t>действующий на основании</w:t>
      </w:r>
      <w:r w:rsidRPr="005278C1">
        <w:rPr>
          <w:b/>
          <w:sz w:val="16"/>
          <w:szCs w:val="16"/>
        </w:rPr>
        <w:t xml:space="preserve"> Устава, </w:t>
      </w:r>
      <w:r w:rsidRPr="005278C1">
        <w:rPr>
          <w:sz w:val="16"/>
          <w:szCs w:val="16"/>
        </w:rPr>
        <w:t xml:space="preserve">с одной стороны, и </w:t>
      </w:r>
      <w:r w:rsidRPr="005278C1">
        <w:rPr>
          <w:b/>
          <w:bCs/>
          <w:sz w:val="16"/>
          <w:szCs w:val="16"/>
        </w:rPr>
        <w:t xml:space="preserve">_________________________, </w:t>
      </w:r>
      <w:r w:rsidRPr="005278C1">
        <w:rPr>
          <w:bCs/>
          <w:sz w:val="16"/>
          <w:szCs w:val="16"/>
        </w:rPr>
        <w:t xml:space="preserve">действующий на основании </w:t>
      </w:r>
      <w:r w:rsidRPr="005278C1">
        <w:rPr>
          <w:b/>
          <w:bCs/>
          <w:sz w:val="16"/>
          <w:szCs w:val="16"/>
        </w:rPr>
        <w:t>________________________________________</w:t>
      </w:r>
      <w:r w:rsidRPr="005278C1">
        <w:rPr>
          <w:bCs/>
          <w:sz w:val="16"/>
          <w:szCs w:val="16"/>
        </w:rPr>
        <w:t xml:space="preserve">, </w:t>
      </w:r>
      <w:r w:rsidRPr="005278C1">
        <w:rPr>
          <w:sz w:val="16"/>
          <w:szCs w:val="16"/>
        </w:rPr>
        <w:t xml:space="preserve">именуемый в дальнейшем </w:t>
      </w:r>
      <w:r w:rsidRPr="005278C1">
        <w:rPr>
          <w:b/>
          <w:bCs/>
          <w:sz w:val="16"/>
          <w:szCs w:val="16"/>
          <w:u w:val="single"/>
        </w:rPr>
        <w:t>«Арендатор»</w:t>
      </w:r>
      <w:r w:rsidRPr="005278C1">
        <w:rPr>
          <w:sz w:val="16"/>
          <w:szCs w:val="16"/>
          <w:u w:val="single"/>
        </w:rPr>
        <w:t>,</w:t>
      </w:r>
      <w:r w:rsidRPr="005278C1">
        <w:rPr>
          <w:sz w:val="16"/>
          <w:szCs w:val="16"/>
        </w:rPr>
        <w:t xml:space="preserve">  с другой стороны, произвели прием – передачу (Объекта) и подписали настоящий Акт о нижеследующем:</w:t>
      </w:r>
      <w:proofErr w:type="gramEnd"/>
    </w:p>
    <w:p w:rsidR="005278C1" w:rsidRPr="005278C1" w:rsidRDefault="005278C1" w:rsidP="005278C1">
      <w:pPr>
        <w:pStyle w:val="a6"/>
        <w:jc w:val="both"/>
        <w:rPr>
          <w:b/>
          <w:bCs/>
          <w:iCs/>
          <w:sz w:val="16"/>
          <w:szCs w:val="16"/>
          <w:u w:val="single"/>
        </w:rPr>
      </w:pPr>
      <w:r w:rsidRPr="005278C1">
        <w:rPr>
          <w:b/>
          <w:bCs/>
          <w:sz w:val="16"/>
          <w:szCs w:val="16"/>
          <w:u w:val="single"/>
        </w:rPr>
        <w:t>Р</w:t>
      </w:r>
      <w:proofErr w:type="gramStart"/>
      <w:r w:rsidRPr="005278C1">
        <w:rPr>
          <w:b/>
          <w:bCs/>
          <w:sz w:val="16"/>
          <w:szCs w:val="16"/>
          <w:u w:val="single"/>
        </w:rPr>
        <w:t>С(</w:t>
      </w:r>
      <w:proofErr w:type="gramEnd"/>
      <w:r w:rsidRPr="005278C1">
        <w:rPr>
          <w:b/>
          <w:bCs/>
          <w:sz w:val="16"/>
          <w:szCs w:val="16"/>
          <w:u w:val="single"/>
        </w:rPr>
        <w:t xml:space="preserve">Я) </w:t>
      </w:r>
      <w:r w:rsidRPr="005278C1">
        <w:rPr>
          <w:b/>
          <w:bCs/>
          <w:iCs/>
          <w:sz w:val="16"/>
          <w:szCs w:val="16"/>
          <w:u w:val="single"/>
        </w:rPr>
        <w:t xml:space="preserve"> г. Удачный,  </w:t>
      </w:r>
      <w:proofErr w:type="spellStart"/>
      <w:r w:rsidRPr="005278C1">
        <w:rPr>
          <w:b/>
          <w:bCs/>
          <w:iCs/>
          <w:sz w:val="16"/>
          <w:szCs w:val="16"/>
          <w:u w:val="single"/>
        </w:rPr>
        <w:t>мкр</w:t>
      </w:r>
      <w:proofErr w:type="spellEnd"/>
      <w:r w:rsidRPr="005278C1">
        <w:rPr>
          <w:b/>
          <w:bCs/>
          <w:iCs/>
          <w:sz w:val="16"/>
          <w:szCs w:val="16"/>
          <w:u w:val="single"/>
        </w:rPr>
        <w:t xml:space="preserve">. Новый город, Центральная площадь, 5 </w:t>
      </w:r>
    </w:p>
    <w:p w:rsidR="005278C1" w:rsidRPr="005278C1" w:rsidRDefault="005278C1" w:rsidP="005278C1">
      <w:pPr>
        <w:pStyle w:val="a6"/>
        <w:jc w:val="both"/>
        <w:rPr>
          <w:iCs/>
          <w:sz w:val="16"/>
          <w:szCs w:val="16"/>
          <w:u w:val="single"/>
        </w:rPr>
      </w:pPr>
      <w:r w:rsidRPr="005278C1">
        <w:rPr>
          <w:sz w:val="16"/>
          <w:szCs w:val="16"/>
        </w:rPr>
        <w:t xml:space="preserve">Общая площадь: </w:t>
      </w:r>
      <w:r w:rsidRPr="005278C1">
        <w:rPr>
          <w:b/>
          <w:sz w:val="16"/>
          <w:szCs w:val="16"/>
          <w:u w:val="single"/>
        </w:rPr>
        <w:t>11,2 кв.м.</w:t>
      </w:r>
    </w:p>
    <w:p w:rsidR="005278C1" w:rsidRPr="005278C1" w:rsidRDefault="005278C1" w:rsidP="005278C1">
      <w:pPr>
        <w:pStyle w:val="a6"/>
        <w:jc w:val="both"/>
        <w:rPr>
          <w:i/>
          <w:sz w:val="16"/>
          <w:szCs w:val="16"/>
          <w:u w:val="single"/>
        </w:rPr>
      </w:pPr>
      <w:r w:rsidRPr="005278C1">
        <w:rPr>
          <w:sz w:val="16"/>
          <w:szCs w:val="16"/>
        </w:rPr>
        <w:t>Целевое назначение имущества</w:t>
      </w:r>
      <w:r w:rsidRPr="005278C1">
        <w:rPr>
          <w:b/>
          <w:sz w:val="16"/>
          <w:szCs w:val="16"/>
        </w:rPr>
        <w:t xml:space="preserve">: </w:t>
      </w:r>
      <w:r w:rsidRPr="005278C1">
        <w:rPr>
          <w:b/>
          <w:sz w:val="16"/>
          <w:szCs w:val="16"/>
          <w:u w:val="single"/>
        </w:rPr>
        <w:t>под офис/ под предоставление услуг населению</w:t>
      </w:r>
    </w:p>
    <w:p w:rsidR="005278C1" w:rsidRPr="005278C1" w:rsidRDefault="005278C1" w:rsidP="005278C1">
      <w:pPr>
        <w:pStyle w:val="a6"/>
        <w:jc w:val="both"/>
        <w:rPr>
          <w:sz w:val="16"/>
          <w:szCs w:val="16"/>
        </w:rPr>
      </w:pPr>
      <w:r w:rsidRPr="005278C1">
        <w:rPr>
          <w:sz w:val="16"/>
          <w:szCs w:val="16"/>
        </w:rPr>
        <w:t>Характеристика и санитарно-техническое состояние имущества:</w:t>
      </w:r>
    </w:p>
    <w:p w:rsidR="005278C1" w:rsidRPr="005278C1" w:rsidRDefault="005278C1" w:rsidP="005278C1">
      <w:pPr>
        <w:pStyle w:val="a6"/>
        <w:jc w:val="both"/>
        <w:rPr>
          <w:sz w:val="16"/>
          <w:szCs w:val="16"/>
          <w:u w:val="single"/>
        </w:rPr>
      </w:pPr>
      <w:r w:rsidRPr="005278C1">
        <w:rPr>
          <w:sz w:val="16"/>
          <w:szCs w:val="16"/>
        </w:rPr>
        <w:t xml:space="preserve">1. Тип помещения: </w:t>
      </w:r>
      <w:r w:rsidRPr="005278C1">
        <w:rPr>
          <w:b/>
          <w:iCs/>
          <w:sz w:val="16"/>
          <w:szCs w:val="16"/>
          <w:u w:val="single"/>
        </w:rPr>
        <w:t xml:space="preserve">нежилое </w:t>
      </w:r>
      <w:r w:rsidRPr="005278C1">
        <w:rPr>
          <w:b/>
          <w:bCs/>
          <w:sz w:val="16"/>
          <w:szCs w:val="16"/>
          <w:u w:val="single"/>
        </w:rPr>
        <w:t xml:space="preserve">помещение № 18 в здании «Районный узел связи» </w:t>
      </w:r>
    </w:p>
    <w:p w:rsidR="005278C1" w:rsidRPr="005278C1" w:rsidRDefault="005278C1" w:rsidP="005278C1">
      <w:pPr>
        <w:pStyle w:val="a6"/>
        <w:jc w:val="both"/>
        <w:rPr>
          <w:b/>
          <w:sz w:val="16"/>
          <w:szCs w:val="16"/>
        </w:rPr>
      </w:pPr>
      <w:r w:rsidRPr="005278C1">
        <w:rPr>
          <w:sz w:val="16"/>
          <w:szCs w:val="16"/>
        </w:rPr>
        <w:t xml:space="preserve">2. Год постройки: </w:t>
      </w:r>
      <w:r w:rsidRPr="005278C1">
        <w:rPr>
          <w:b/>
          <w:sz w:val="16"/>
          <w:szCs w:val="16"/>
          <w:u w:val="single"/>
        </w:rPr>
        <w:t>1987</w:t>
      </w:r>
    </w:p>
    <w:p w:rsidR="005278C1" w:rsidRPr="005278C1" w:rsidRDefault="005278C1" w:rsidP="005278C1">
      <w:pPr>
        <w:pStyle w:val="a6"/>
        <w:jc w:val="both"/>
        <w:rPr>
          <w:sz w:val="16"/>
          <w:szCs w:val="16"/>
        </w:rPr>
      </w:pPr>
      <w:r w:rsidRPr="005278C1">
        <w:rPr>
          <w:sz w:val="16"/>
          <w:szCs w:val="16"/>
        </w:rPr>
        <w:t>3. Описание конструктивных элементов и их состояние: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268"/>
        <w:gridCol w:w="3435"/>
        <w:gridCol w:w="3527"/>
      </w:tblGrid>
      <w:tr w:rsidR="005278C1" w:rsidRPr="005278C1" w:rsidTr="00A86385">
        <w:trPr>
          <w:cantSplit/>
          <w:trHeight w:val="276"/>
          <w:jc w:val="center"/>
        </w:trPr>
        <w:tc>
          <w:tcPr>
            <w:tcW w:w="2268" w:type="dxa"/>
            <w:vMerge w:val="restart"/>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sz w:val="16"/>
                <w:szCs w:val="16"/>
              </w:rPr>
            </w:pPr>
            <w:r w:rsidRPr="005278C1">
              <w:rPr>
                <w:b/>
                <w:sz w:val="16"/>
                <w:szCs w:val="16"/>
              </w:rPr>
              <w:t>Части здания и конструкции</w:t>
            </w:r>
          </w:p>
        </w:tc>
        <w:tc>
          <w:tcPr>
            <w:tcW w:w="3435" w:type="dxa"/>
            <w:vMerge w:val="restart"/>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sz w:val="16"/>
                <w:szCs w:val="16"/>
              </w:rPr>
            </w:pPr>
            <w:r w:rsidRPr="005278C1">
              <w:rPr>
                <w:b/>
                <w:sz w:val="16"/>
                <w:szCs w:val="16"/>
              </w:rPr>
              <w:t>Материал</w:t>
            </w:r>
          </w:p>
        </w:tc>
        <w:tc>
          <w:tcPr>
            <w:tcW w:w="3527" w:type="dxa"/>
            <w:vMerge w:val="restart"/>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sz w:val="16"/>
                <w:szCs w:val="16"/>
              </w:rPr>
            </w:pPr>
            <w:r w:rsidRPr="005278C1">
              <w:rPr>
                <w:b/>
                <w:sz w:val="16"/>
                <w:szCs w:val="16"/>
              </w:rPr>
              <w:t>Техническое состояние</w:t>
            </w:r>
          </w:p>
        </w:tc>
      </w:tr>
      <w:tr w:rsidR="005278C1" w:rsidRPr="005278C1" w:rsidTr="00A86385">
        <w:trPr>
          <w:cantSplit/>
          <w:trHeight w:val="276"/>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p>
        </w:tc>
        <w:tc>
          <w:tcPr>
            <w:tcW w:w="3435" w:type="dxa"/>
            <w:vMerge/>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sz w:val="16"/>
                <w:szCs w:val="16"/>
              </w:rPr>
            </w:pPr>
          </w:p>
        </w:tc>
        <w:tc>
          <w:tcPr>
            <w:tcW w:w="3527" w:type="dxa"/>
            <w:vMerge/>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rFonts w:eastAsia="Arial Unicode MS"/>
                <w:sz w:val="16"/>
                <w:szCs w:val="16"/>
              </w:rPr>
            </w:pPr>
          </w:p>
        </w:tc>
      </w:tr>
      <w:tr w:rsidR="005278C1" w:rsidRPr="005278C1" w:rsidTr="00A86385">
        <w:trPr>
          <w:jc w:val="center"/>
        </w:trPr>
        <w:tc>
          <w:tcPr>
            <w:tcW w:w="226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Фундамент</w:t>
            </w:r>
          </w:p>
        </w:tc>
        <w:tc>
          <w:tcPr>
            <w:tcW w:w="3435"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proofErr w:type="gramStart"/>
            <w:r w:rsidRPr="005278C1">
              <w:rPr>
                <w:sz w:val="16"/>
                <w:szCs w:val="16"/>
              </w:rPr>
              <w:t>Ж/б</w:t>
            </w:r>
            <w:proofErr w:type="gramEnd"/>
            <w:r w:rsidRPr="005278C1">
              <w:rPr>
                <w:sz w:val="16"/>
                <w:szCs w:val="16"/>
              </w:rPr>
              <w:t xml:space="preserve"> сваи</w:t>
            </w:r>
          </w:p>
        </w:tc>
        <w:tc>
          <w:tcPr>
            <w:tcW w:w="3527"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Удовлетворительное</w:t>
            </w:r>
          </w:p>
        </w:tc>
      </w:tr>
      <w:tr w:rsidR="005278C1" w:rsidRPr="005278C1" w:rsidTr="00A86385">
        <w:trPr>
          <w:jc w:val="center"/>
        </w:trPr>
        <w:tc>
          <w:tcPr>
            <w:tcW w:w="226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Стены</w:t>
            </w:r>
          </w:p>
        </w:tc>
        <w:tc>
          <w:tcPr>
            <w:tcW w:w="3435"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Крупные блоки</w:t>
            </w:r>
          </w:p>
        </w:tc>
        <w:tc>
          <w:tcPr>
            <w:tcW w:w="3527"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Удовлетворительное</w:t>
            </w:r>
          </w:p>
        </w:tc>
      </w:tr>
      <w:tr w:rsidR="005278C1" w:rsidRPr="005278C1" w:rsidTr="00A86385">
        <w:trPr>
          <w:jc w:val="center"/>
        </w:trPr>
        <w:tc>
          <w:tcPr>
            <w:tcW w:w="226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Cs/>
                <w:sz w:val="16"/>
                <w:szCs w:val="16"/>
              </w:rPr>
            </w:pPr>
            <w:r w:rsidRPr="005278C1">
              <w:rPr>
                <w:bCs/>
                <w:sz w:val="16"/>
                <w:szCs w:val="16"/>
              </w:rPr>
              <w:t>Кровля</w:t>
            </w:r>
          </w:p>
        </w:tc>
        <w:tc>
          <w:tcPr>
            <w:tcW w:w="3435"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Рулонная</w:t>
            </w:r>
          </w:p>
        </w:tc>
        <w:tc>
          <w:tcPr>
            <w:tcW w:w="3527"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Удовлетворительное</w:t>
            </w:r>
          </w:p>
        </w:tc>
      </w:tr>
      <w:tr w:rsidR="005278C1" w:rsidRPr="005278C1" w:rsidTr="00A86385">
        <w:trPr>
          <w:jc w:val="center"/>
        </w:trPr>
        <w:tc>
          <w:tcPr>
            <w:tcW w:w="226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Пол</w:t>
            </w:r>
          </w:p>
        </w:tc>
        <w:tc>
          <w:tcPr>
            <w:tcW w:w="3435"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iCs/>
                <w:sz w:val="16"/>
                <w:szCs w:val="16"/>
              </w:rPr>
              <w:t>Бетон</w:t>
            </w:r>
          </w:p>
        </w:tc>
        <w:tc>
          <w:tcPr>
            <w:tcW w:w="3527"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 xml:space="preserve">Удовлетворительное </w:t>
            </w:r>
          </w:p>
        </w:tc>
      </w:tr>
      <w:tr w:rsidR="005278C1" w:rsidRPr="005278C1" w:rsidTr="00A86385">
        <w:trPr>
          <w:jc w:val="center"/>
        </w:trPr>
        <w:tc>
          <w:tcPr>
            <w:tcW w:w="226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Двери</w:t>
            </w:r>
          </w:p>
        </w:tc>
        <w:tc>
          <w:tcPr>
            <w:tcW w:w="3435"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iCs/>
                <w:sz w:val="16"/>
                <w:szCs w:val="16"/>
              </w:rPr>
            </w:pPr>
            <w:r w:rsidRPr="005278C1">
              <w:rPr>
                <w:iCs/>
                <w:sz w:val="16"/>
                <w:szCs w:val="16"/>
              </w:rPr>
              <w:t>Железная, деревянная</w:t>
            </w:r>
          </w:p>
        </w:tc>
        <w:tc>
          <w:tcPr>
            <w:tcW w:w="3527"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Удовлетворительное</w:t>
            </w:r>
          </w:p>
        </w:tc>
      </w:tr>
      <w:tr w:rsidR="005278C1" w:rsidRPr="005278C1" w:rsidTr="00A86385">
        <w:trPr>
          <w:jc w:val="center"/>
        </w:trPr>
        <w:tc>
          <w:tcPr>
            <w:tcW w:w="226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Внутренняя отделка</w:t>
            </w:r>
          </w:p>
        </w:tc>
        <w:tc>
          <w:tcPr>
            <w:tcW w:w="3435"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iCs/>
                <w:sz w:val="16"/>
                <w:szCs w:val="16"/>
              </w:rPr>
            </w:pPr>
            <w:r w:rsidRPr="005278C1">
              <w:rPr>
                <w:iCs/>
                <w:sz w:val="16"/>
                <w:szCs w:val="16"/>
              </w:rPr>
              <w:t xml:space="preserve">Побелка, покраска, обои </w:t>
            </w:r>
          </w:p>
        </w:tc>
        <w:tc>
          <w:tcPr>
            <w:tcW w:w="3527"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Удовлетворительное</w:t>
            </w:r>
          </w:p>
        </w:tc>
      </w:tr>
    </w:tbl>
    <w:p w:rsidR="005278C1" w:rsidRPr="005278C1" w:rsidRDefault="005278C1" w:rsidP="005278C1">
      <w:pPr>
        <w:pStyle w:val="a6"/>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988"/>
        <w:gridCol w:w="2744"/>
        <w:gridCol w:w="3556"/>
      </w:tblGrid>
      <w:tr w:rsidR="005278C1" w:rsidRPr="005278C1" w:rsidTr="00A86385">
        <w:trPr>
          <w:cantSplit/>
          <w:jc w:val="center"/>
        </w:trPr>
        <w:tc>
          <w:tcPr>
            <w:tcW w:w="5732" w:type="dxa"/>
            <w:gridSpan w:val="2"/>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sz w:val="16"/>
                <w:szCs w:val="16"/>
              </w:rPr>
            </w:pPr>
            <w:r w:rsidRPr="005278C1">
              <w:rPr>
                <w:b/>
                <w:sz w:val="16"/>
                <w:szCs w:val="16"/>
              </w:rPr>
              <w:t>Вид инженерного оборудования</w:t>
            </w:r>
          </w:p>
        </w:tc>
        <w:tc>
          <w:tcPr>
            <w:tcW w:w="3556" w:type="dxa"/>
            <w:vMerge w:val="restart"/>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sz w:val="16"/>
                <w:szCs w:val="16"/>
              </w:rPr>
            </w:pPr>
            <w:r w:rsidRPr="005278C1">
              <w:rPr>
                <w:b/>
                <w:sz w:val="16"/>
                <w:szCs w:val="16"/>
              </w:rPr>
              <w:t>Техническое состояние</w:t>
            </w:r>
          </w:p>
        </w:tc>
      </w:tr>
      <w:tr w:rsidR="005278C1" w:rsidRPr="005278C1" w:rsidTr="00A86385">
        <w:trPr>
          <w:cantSplit/>
          <w:jc w:val="center"/>
        </w:trPr>
        <w:tc>
          <w:tcPr>
            <w:tcW w:w="298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sz w:val="16"/>
                <w:szCs w:val="16"/>
              </w:rPr>
            </w:pPr>
            <w:r w:rsidRPr="005278C1">
              <w:rPr>
                <w:b/>
                <w:sz w:val="16"/>
                <w:szCs w:val="16"/>
              </w:rPr>
              <w:t>Наименование</w:t>
            </w:r>
          </w:p>
        </w:tc>
        <w:tc>
          <w:tcPr>
            <w:tcW w:w="2744"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b/>
                <w:sz w:val="16"/>
                <w:szCs w:val="16"/>
              </w:rPr>
            </w:pPr>
            <w:r w:rsidRPr="005278C1">
              <w:rPr>
                <w:b/>
                <w:sz w:val="16"/>
                <w:szCs w:val="16"/>
              </w:rPr>
              <w:t xml:space="preserve">Наличие </w:t>
            </w:r>
          </w:p>
        </w:tc>
        <w:tc>
          <w:tcPr>
            <w:tcW w:w="3556" w:type="dxa"/>
            <w:vMerge/>
            <w:tcBorders>
              <w:top w:val="single" w:sz="4" w:space="0" w:color="auto"/>
              <w:left w:val="single" w:sz="4" w:space="0" w:color="auto"/>
              <w:bottom w:val="single" w:sz="4" w:space="0" w:color="auto"/>
              <w:right w:val="single" w:sz="4" w:space="0" w:color="auto"/>
            </w:tcBorders>
            <w:vAlign w:val="center"/>
          </w:tcPr>
          <w:p w:rsidR="005278C1" w:rsidRPr="005278C1" w:rsidRDefault="005278C1" w:rsidP="005278C1">
            <w:pPr>
              <w:pStyle w:val="a6"/>
              <w:jc w:val="both"/>
              <w:rPr>
                <w:b/>
                <w:sz w:val="16"/>
                <w:szCs w:val="16"/>
              </w:rPr>
            </w:pPr>
          </w:p>
        </w:tc>
      </w:tr>
      <w:tr w:rsidR="005278C1" w:rsidRPr="005278C1" w:rsidTr="00A86385">
        <w:trPr>
          <w:jc w:val="center"/>
        </w:trPr>
        <w:tc>
          <w:tcPr>
            <w:tcW w:w="298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Центральное отопление</w:t>
            </w:r>
          </w:p>
        </w:tc>
        <w:tc>
          <w:tcPr>
            <w:tcW w:w="2744"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Удовлетворительное</w:t>
            </w:r>
          </w:p>
        </w:tc>
      </w:tr>
      <w:tr w:rsidR="005278C1" w:rsidRPr="005278C1" w:rsidTr="00A86385">
        <w:trPr>
          <w:jc w:val="center"/>
        </w:trPr>
        <w:tc>
          <w:tcPr>
            <w:tcW w:w="298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Водопровод</w:t>
            </w:r>
          </w:p>
        </w:tc>
        <w:tc>
          <w:tcPr>
            <w:tcW w:w="2744"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p>
        </w:tc>
      </w:tr>
      <w:tr w:rsidR="005278C1" w:rsidRPr="005278C1" w:rsidTr="00A86385">
        <w:trPr>
          <w:jc w:val="center"/>
        </w:trPr>
        <w:tc>
          <w:tcPr>
            <w:tcW w:w="298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Электрооборудование</w:t>
            </w:r>
          </w:p>
        </w:tc>
        <w:tc>
          <w:tcPr>
            <w:tcW w:w="2744"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Удовлетворительное</w:t>
            </w:r>
          </w:p>
        </w:tc>
      </w:tr>
      <w:tr w:rsidR="005278C1" w:rsidRPr="005278C1" w:rsidTr="00A86385">
        <w:trPr>
          <w:jc w:val="center"/>
        </w:trPr>
        <w:tc>
          <w:tcPr>
            <w:tcW w:w="298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Канализация</w:t>
            </w:r>
          </w:p>
        </w:tc>
        <w:tc>
          <w:tcPr>
            <w:tcW w:w="2744"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p>
        </w:tc>
      </w:tr>
      <w:tr w:rsidR="005278C1" w:rsidRPr="005278C1" w:rsidTr="00A86385">
        <w:trPr>
          <w:jc w:val="center"/>
        </w:trPr>
        <w:tc>
          <w:tcPr>
            <w:tcW w:w="2988"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Горячее водоснабжение</w:t>
            </w:r>
          </w:p>
        </w:tc>
        <w:tc>
          <w:tcPr>
            <w:tcW w:w="2744"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r w:rsidRPr="005278C1">
              <w:rPr>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5278C1" w:rsidRPr="005278C1" w:rsidRDefault="005278C1" w:rsidP="005278C1">
            <w:pPr>
              <w:pStyle w:val="a6"/>
              <w:jc w:val="both"/>
              <w:rPr>
                <w:sz w:val="16"/>
                <w:szCs w:val="16"/>
              </w:rPr>
            </w:pPr>
          </w:p>
        </w:tc>
      </w:tr>
    </w:tbl>
    <w:p w:rsidR="005278C1" w:rsidRPr="005278C1" w:rsidRDefault="005278C1" w:rsidP="005278C1">
      <w:pPr>
        <w:pStyle w:val="a6"/>
        <w:jc w:val="both"/>
        <w:rPr>
          <w:sz w:val="16"/>
          <w:szCs w:val="16"/>
        </w:rPr>
      </w:pPr>
      <w:r w:rsidRPr="005278C1">
        <w:rPr>
          <w:sz w:val="16"/>
          <w:szCs w:val="16"/>
        </w:rPr>
        <w:t>Необходимость в проведении капитального ремонта отсутствует.</w:t>
      </w:r>
    </w:p>
    <w:p w:rsidR="005278C1" w:rsidRPr="005278C1" w:rsidRDefault="005278C1" w:rsidP="005278C1">
      <w:pPr>
        <w:pStyle w:val="a6"/>
        <w:jc w:val="both"/>
        <w:rPr>
          <w:sz w:val="16"/>
          <w:szCs w:val="16"/>
        </w:rPr>
      </w:pPr>
      <w:r w:rsidRPr="005278C1">
        <w:rPr>
          <w:sz w:val="16"/>
          <w:szCs w:val="16"/>
        </w:rPr>
        <w:t xml:space="preserve">Арендодатель сдает, а Арендатор принимает Объект и гарантирует его использование только </w:t>
      </w:r>
      <w:proofErr w:type="gramStart"/>
      <w:r w:rsidRPr="005278C1">
        <w:rPr>
          <w:sz w:val="16"/>
          <w:szCs w:val="16"/>
        </w:rPr>
        <w:t>согласно условий</w:t>
      </w:r>
      <w:proofErr w:type="gramEnd"/>
      <w:r w:rsidRPr="005278C1">
        <w:rPr>
          <w:sz w:val="16"/>
          <w:szCs w:val="16"/>
        </w:rPr>
        <w:t xml:space="preserve"> договора аренды.</w:t>
      </w:r>
    </w:p>
    <w:p w:rsidR="005278C1" w:rsidRPr="005278C1" w:rsidRDefault="005278C1" w:rsidP="005278C1">
      <w:pPr>
        <w:pStyle w:val="a6"/>
        <w:jc w:val="both"/>
        <w:rPr>
          <w:sz w:val="16"/>
          <w:szCs w:val="16"/>
        </w:rPr>
      </w:pPr>
      <w:r w:rsidRPr="005278C1">
        <w:rPr>
          <w:sz w:val="16"/>
          <w:szCs w:val="16"/>
        </w:rPr>
        <w:t>Возврат в установленный в договоре срок в технически исправном и удовлетворительном санитарном состоянии.</w:t>
      </w:r>
    </w:p>
    <w:p w:rsidR="005278C1" w:rsidRPr="005278C1" w:rsidRDefault="005278C1" w:rsidP="005278C1">
      <w:pPr>
        <w:pStyle w:val="a6"/>
        <w:jc w:val="both"/>
        <w:rPr>
          <w:rFonts w:ascii="Times New Roman" w:hAnsi="Times New Roman"/>
          <w:b/>
          <w:bCs/>
          <w:sz w:val="16"/>
          <w:szCs w:val="16"/>
        </w:rPr>
      </w:pPr>
    </w:p>
    <w:p w:rsidR="005278C1" w:rsidRPr="005278C1" w:rsidRDefault="005278C1" w:rsidP="005278C1">
      <w:pPr>
        <w:pStyle w:val="a6"/>
        <w:jc w:val="both"/>
        <w:rPr>
          <w:rFonts w:ascii="Times New Roman" w:hAnsi="Times New Roman"/>
          <w:b/>
          <w:bCs/>
          <w:sz w:val="16"/>
          <w:szCs w:val="16"/>
        </w:rPr>
      </w:pPr>
      <w:r w:rsidRPr="005278C1">
        <w:rPr>
          <w:rFonts w:ascii="Times New Roman" w:hAnsi="Times New Roman"/>
          <w:b/>
          <w:bCs/>
          <w:sz w:val="16"/>
          <w:szCs w:val="16"/>
        </w:rPr>
        <w:t>Арендодатель:                                                                       Арендатор:</w:t>
      </w:r>
    </w:p>
    <w:p w:rsidR="005278C1" w:rsidRDefault="005278C1" w:rsidP="005278C1">
      <w:pPr>
        <w:pStyle w:val="a6"/>
        <w:jc w:val="both"/>
        <w:rPr>
          <w:rFonts w:cstheme="minorHAnsi"/>
          <w:sz w:val="16"/>
          <w:szCs w:val="16"/>
        </w:rPr>
      </w:pPr>
    </w:p>
    <w:p w:rsidR="0013621C" w:rsidRDefault="0013621C" w:rsidP="005278C1">
      <w:pPr>
        <w:pStyle w:val="a6"/>
        <w:jc w:val="both"/>
        <w:rPr>
          <w:rFonts w:cstheme="minorHAnsi"/>
          <w:sz w:val="16"/>
          <w:szCs w:val="16"/>
        </w:rPr>
      </w:pPr>
    </w:p>
    <w:p w:rsidR="0013621C" w:rsidRPr="0013621C" w:rsidRDefault="0013621C" w:rsidP="0013621C">
      <w:pPr>
        <w:pStyle w:val="a6"/>
        <w:rPr>
          <w:sz w:val="16"/>
          <w:szCs w:val="16"/>
        </w:rPr>
      </w:pPr>
      <w:r w:rsidRPr="0013621C">
        <w:rPr>
          <w:sz w:val="16"/>
          <w:szCs w:val="16"/>
        </w:rPr>
        <w:t>Извещение о проведении торгов № 050918/0153813/02</w:t>
      </w:r>
    </w:p>
    <w:tbl>
      <w:tblPr>
        <w:tblW w:w="0" w:type="auto"/>
        <w:tblLayout w:type="fixed"/>
        <w:tblCellMar>
          <w:left w:w="0" w:type="dxa"/>
          <w:right w:w="0" w:type="dxa"/>
        </w:tblCellMar>
        <w:tblLook w:val="0000"/>
      </w:tblPr>
      <w:tblGrid>
        <w:gridCol w:w="3968"/>
        <w:gridCol w:w="4535"/>
      </w:tblGrid>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Форма проведения торгов:</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Открытый аукцион</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Сайт размещения документации о торгах:</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http://torgi.gov.ru/</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Количество лотов:</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1</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Дата создания извещения:</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05.09.2018</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Дата публикации извещения:</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05.09.2018</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Дата последнего изменения:</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05.09.2018</w:t>
            </w:r>
          </w:p>
        </w:tc>
      </w:tr>
    </w:tbl>
    <w:p w:rsidR="0013621C" w:rsidRPr="0013621C" w:rsidRDefault="0013621C" w:rsidP="0013621C">
      <w:pPr>
        <w:pStyle w:val="a6"/>
        <w:rPr>
          <w:i/>
          <w:iCs/>
          <w:sz w:val="16"/>
          <w:szCs w:val="16"/>
        </w:rPr>
      </w:pPr>
      <w:r w:rsidRPr="0013621C">
        <w:rPr>
          <w:i/>
          <w:iCs/>
          <w:sz w:val="16"/>
          <w:szCs w:val="16"/>
        </w:rPr>
        <w:t>Контактная информация организатора торгов</w:t>
      </w:r>
    </w:p>
    <w:tbl>
      <w:tblPr>
        <w:tblW w:w="0" w:type="auto"/>
        <w:tblLayout w:type="fixed"/>
        <w:tblCellMar>
          <w:left w:w="0" w:type="dxa"/>
          <w:right w:w="0" w:type="dxa"/>
        </w:tblCellMar>
        <w:tblLook w:val="0000"/>
      </w:tblPr>
      <w:tblGrid>
        <w:gridCol w:w="3968"/>
        <w:gridCol w:w="4535"/>
      </w:tblGrid>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Наименование организации:</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АДМИНИСТРАЦИЯ МУНИЦИПАЛЬНОГО ОБРАЗОВАНИЯ “ГОРОД УДАЧНЫЙ” МИРНИНСКОГО РАЙОНА РЕСПУБЛИКИ САХА (ЯКУТИЯ)</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Адрес:</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 xml:space="preserve">678188, Республика Саха (Якутия), г. </w:t>
            </w:r>
            <w:proofErr w:type="gramStart"/>
            <w:r w:rsidRPr="0013621C">
              <w:rPr>
                <w:sz w:val="16"/>
                <w:szCs w:val="16"/>
              </w:rPr>
              <w:t>Удачный</w:t>
            </w:r>
            <w:proofErr w:type="gramEnd"/>
            <w:r w:rsidRPr="0013621C">
              <w:rPr>
                <w:sz w:val="16"/>
                <w:szCs w:val="16"/>
              </w:rPr>
              <w:t>, Центральная площадь,1</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Телефон:</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(41136) 5-25-70, 5-11-12 доб.106 или 110</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Факс:</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(41136) 5-13-76</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proofErr w:type="spellStart"/>
            <w:r w:rsidRPr="0013621C">
              <w:rPr>
                <w:i/>
                <w:iCs/>
                <w:sz w:val="16"/>
                <w:szCs w:val="16"/>
              </w:rPr>
              <w:t>E-mail</w:t>
            </w:r>
            <w:proofErr w:type="spellEnd"/>
            <w:r w:rsidRPr="0013621C">
              <w:rPr>
                <w:i/>
                <w:iCs/>
                <w:sz w:val="16"/>
                <w:szCs w:val="16"/>
              </w:rPr>
              <w:t>:</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adm.udachny@mail.ru</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Контактное лицо:</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Руденко Елена Сергеевна</w:t>
            </w:r>
          </w:p>
        </w:tc>
      </w:tr>
    </w:tbl>
    <w:p w:rsidR="0013621C" w:rsidRPr="0013621C" w:rsidRDefault="0013621C" w:rsidP="0013621C">
      <w:pPr>
        <w:pStyle w:val="a6"/>
        <w:rPr>
          <w:i/>
          <w:iCs/>
          <w:sz w:val="16"/>
          <w:szCs w:val="16"/>
        </w:rPr>
      </w:pPr>
      <w:r w:rsidRPr="0013621C">
        <w:rPr>
          <w:i/>
          <w:iCs/>
          <w:sz w:val="16"/>
          <w:szCs w:val="16"/>
        </w:rPr>
        <w:t>Условия проведения торгов</w:t>
      </w:r>
    </w:p>
    <w:tbl>
      <w:tblPr>
        <w:tblW w:w="0" w:type="auto"/>
        <w:tblLayout w:type="fixed"/>
        <w:tblCellMar>
          <w:left w:w="0" w:type="dxa"/>
          <w:right w:w="0" w:type="dxa"/>
        </w:tblCellMar>
        <w:tblLook w:val="0000"/>
      </w:tblPr>
      <w:tblGrid>
        <w:gridCol w:w="3968"/>
        <w:gridCol w:w="4535"/>
      </w:tblGrid>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Только для субъектов малого и среднего предпринимательства:</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Нет</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Срок, место и порядок предоставления документации о торгах:</w:t>
            </w:r>
          </w:p>
        </w:tc>
        <w:tc>
          <w:tcPr>
            <w:tcW w:w="4535" w:type="dxa"/>
            <w:tcBorders>
              <w:top w:val="nil"/>
              <w:left w:val="nil"/>
              <w:bottom w:val="nil"/>
              <w:right w:val="nil"/>
            </w:tcBorders>
          </w:tcPr>
          <w:p w:rsidR="0013621C" w:rsidRPr="0013621C" w:rsidRDefault="0013621C" w:rsidP="0013621C">
            <w:pPr>
              <w:pStyle w:val="a6"/>
              <w:rPr>
                <w:sz w:val="16"/>
                <w:szCs w:val="16"/>
              </w:rPr>
            </w:pPr>
            <w:proofErr w:type="gramStart"/>
            <w:r w:rsidRPr="0013621C">
              <w:rPr>
                <w:sz w:val="16"/>
                <w:szCs w:val="16"/>
              </w:rPr>
              <w:t xml:space="preserve">с «06» сентября 2018 года по «02» октября 2018 года до 9 часов 30 минут (время местное) по адресу: 678188, Республика Саха (Якутия), Мирнинский р-н, г. Удачный, Центральная площадь, 1 </w:t>
            </w:r>
            <w:proofErr w:type="spellStart"/>
            <w:r w:rsidRPr="0013621C">
              <w:rPr>
                <w:sz w:val="16"/>
                <w:szCs w:val="16"/>
              </w:rPr>
              <w:lastRenderedPageBreak/>
              <w:t>каб</w:t>
            </w:r>
            <w:proofErr w:type="spellEnd"/>
            <w:r w:rsidRPr="0013621C">
              <w:rPr>
                <w:sz w:val="16"/>
                <w:szCs w:val="16"/>
              </w:rPr>
              <w:t>. № 7 или № 8, в рабочее время с 8 часов 30 минут до 18 часов 00 мин, в пятницу с 8 часов 30 минут до 12 часов 30 минут, перерыв</w:t>
            </w:r>
            <w:proofErr w:type="gramEnd"/>
            <w:r w:rsidRPr="0013621C">
              <w:rPr>
                <w:sz w:val="16"/>
                <w:szCs w:val="16"/>
              </w:rPr>
              <w:t xml:space="preserve"> на обед с 12 часов 30 минут до 14 часов 00 минут (время местное)</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lastRenderedPageBreak/>
              <w:t>Размер платы за документацию, руб.:</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0</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Срок отказа от проведения торгов:</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27.09.2018</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Дата окончания приема заявок:</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02.10.2018</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Дата и время проведения аукциона:</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03.10.2018 11:00</w:t>
            </w:r>
          </w:p>
        </w:tc>
      </w:tr>
      <w:tr w:rsidR="0013621C" w:rsidRPr="0013621C" w:rsidTr="00A86385">
        <w:tblPrEx>
          <w:tblCellMar>
            <w:top w:w="0" w:type="dxa"/>
            <w:left w:w="0" w:type="dxa"/>
            <w:bottom w:w="0" w:type="dxa"/>
            <w:right w:w="0" w:type="dxa"/>
          </w:tblCellMar>
        </w:tblPrEx>
        <w:tc>
          <w:tcPr>
            <w:tcW w:w="3968" w:type="dxa"/>
            <w:tcBorders>
              <w:top w:val="nil"/>
              <w:left w:val="nil"/>
              <w:bottom w:val="nil"/>
              <w:right w:val="nil"/>
            </w:tcBorders>
          </w:tcPr>
          <w:p w:rsidR="0013621C" w:rsidRPr="0013621C" w:rsidRDefault="0013621C" w:rsidP="0013621C">
            <w:pPr>
              <w:pStyle w:val="a6"/>
              <w:rPr>
                <w:i/>
                <w:iCs/>
                <w:sz w:val="16"/>
                <w:szCs w:val="16"/>
              </w:rPr>
            </w:pPr>
            <w:r w:rsidRPr="0013621C">
              <w:rPr>
                <w:i/>
                <w:iCs/>
                <w:sz w:val="16"/>
                <w:szCs w:val="16"/>
              </w:rPr>
              <w:t>Место проведения аукциона:</w:t>
            </w:r>
          </w:p>
        </w:tc>
        <w:tc>
          <w:tcPr>
            <w:tcW w:w="4535" w:type="dxa"/>
            <w:tcBorders>
              <w:top w:val="nil"/>
              <w:left w:val="nil"/>
              <w:bottom w:val="nil"/>
              <w:right w:val="nil"/>
            </w:tcBorders>
          </w:tcPr>
          <w:p w:rsidR="0013621C" w:rsidRPr="0013621C" w:rsidRDefault="0013621C" w:rsidP="0013621C">
            <w:pPr>
              <w:pStyle w:val="a6"/>
              <w:rPr>
                <w:sz w:val="16"/>
                <w:szCs w:val="16"/>
              </w:rPr>
            </w:pPr>
            <w:r w:rsidRPr="0013621C">
              <w:rPr>
                <w:sz w:val="16"/>
                <w:szCs w:val="16"/>
              </w:rPr>
              <w:t xml:space="preserve">678188, Республика Саха (Якутия), </w:t>
            </w:r>
            <w:proofErr w:type="gramStart"/>
            <w:r w:rsidRPr="0013621C">
              <w:rPr>
                <w:sz w:val="16"/>
                <w:szCs w:val="16"/>
              </w:rPr>
              <w:t>г</w:t>
            </w:r>
            <w:proofErr w:type="gramEnd"/>
            <w:r w:rsidRPr="0013621C">
              <w:rPr>
                <w:sz w:val="16"/>
                <w:szCs w:val="16"/>
              </w:rPr>
              <w:t>. Удачный, Центральная площадь,1, конференц-зал</w:t>
            </w:r>
          </w:p>
        </w:tc>
      </w:tr>
    </w:tbl>
    <w:p w:rsidR="0013621C" w:rsidRPr="0013621C" w:rsidRDefault="0013621C" w:rsidP="0013621C">
      <w:pPr>
        <w:pStyle w:val="a6"/>
        <w:rPr>
          <w:i/>
          <w:iCs/>
          <w:sz w:val="16"/>
          <w:szCs w:val="16"/>
        </w:rPr>
      </w:pPr>
      <w:r w:rsidRPr="0013621C">
        <w:rPr>
          <w:i/>
          <w:iCs/>
          <w:sz w:val="16"/>
          <w:szCs w:val="16"/>
        </w:rPr>
        <w:t>Реестр изменений</w:t>
      </w:r>
    </w:p>
    <w:p w:rsidR="0013621C" w:rsidRPr="0013621C" w:rsidRDefault="0013621C" w:rsidP="0013621C">
      <w:pPr>
        <w:pStyle w:val="a6"/>
        <w:rPr>
          <w:i/>
          <w:iCs/>
          <w:sz w:val="16"/>
          <w:szCs w:val="16"/>
        </w:rPr>
      </w:pPr>
      <w:r w:rsidRPr="0013621C">
        <w:rPr>
          <w:i/>
          <w:iCs/>
          <w:sz w:val="16"/>
          <w:szCs w:val="16"/>
        </w:rPr>
        <w:t>Изменения по торгам не вносились.</w:t>
      </w:r>
    </w:p>
    <w:p w:rsidR="0013621C" w:rsidRPr="0013621C" w:rsidRDefault="0013621C" w:rsidP="0013621C">
      <w:pPr>
        <w:pStyle w:val="a6"/>
        <w:rPr>
          <w:i/>
          <w:iCs/>
          <w:sz w:val="16"/>
          <w:szCs w:val="16"/>
        </w:rPr>
      </w:pPr>
      <w:r w:rsidRPr="0013621C">
        <w:rPr>
          <w:i/>
          <w:iCs/>
          <w:sz w:val="16"/>
          <w:szCs w:val="16"/>
        </w:rPr>
        <w:t>Реестр разъяснений</w:t>
      </w:r>
    </w:p>
    <w:p w:rsidR="0013621C" w:rsidRPr="0013621C" w:rsidRDefault="0013621C" w:rsidP="0013621C">
      <w:pPr>
        <w:pStyle w:val="a6"/>
        <w:rPr>
          <w:i/>
          <w:iCs/>
          <w:sz w:val="16"/>
          <w:szCs w:val="16"/>
        </w:rPr>
      </w:pPr>
      <w:r w:rsidRPr="0013621C">
        <w:rPr>
          <w:i/>
          <w:iCs/>
          <w:sz w:val="16"/>
          <w:szCs w:val="16"/>
        </w:rPr>
        <w:t>Запросов на разъяснение не поступало.</w:t>
      </w:r>
    </w:p>
    <w:p w:rsidR="0013621C" w:rsidRPr="0013621C" w:rsidRDefault="0013621C" w:rsidP="0013621C">
      <w:pPr>
        <w:pStyle w:val="a6"/>
        <w:rPr>
          <w:i/>
          <w:iCs/>
          <w:sz w:val="16"/>
          <w:szCs w:val="16"/>
        </w:rPr>
      </w:pPr>
      <w:r w:rsidRPr="0013621C">
        <w:rPr>
          <w:i/>
          <w:iCs/>
          <w:sz w:val="16"/>
          <w:szCs w:val="16"/>
        </w:rPr>
        <w:t>Реестр протоколов</w:t>
      </w:r>
    </w:p>
    <w:p w:rsidR="0013621C" w:rsidRPr="0013621C" w:rsidRDefault="0013621C" w:rsidP="0013621C">
      <w:pPr>
        <w:pStyle w:val="a6"/>
        <w:rPr>
          <w:i/>
          <w:iCs/>
          <w:sz w:val="16"/>
          <w:szCs w:val="16"/>
        </w:rPr>
      </w:pPr>
      <w:r w:rsidRPr="0013621C">
        <w:rPr>
          <w:i/>
          <w:iCs/>
          <w:sz w:val="16"/>
          <w:szCs w:val="16"/>
        </w:rPr>
        <w:t>По торгам не внесены протоколы.</w:t>
      </w:r>
    </w:p>
    <w:p w:rsidR="0013621C" w:rsidRPr="0013621C" w:rsidRDefault="0013621C" w:rsidP="0013621C">
      <w:pPr>
        <w:pStyle w:val="a6"/>
        <w:rPr>
          <w:i/>
          <w:iCs/>
          <w:sz w:val="16"/>
          <w:szCs w:val="16"/>
        </w:rPr>
      </w:pPr>
      <w:r w:rsidRPr="0013621C">
        <w:rPr>
          <w:i/>
          <w:iCs/>
          <w:sz w:val="16"/>
          <w:szCs w:val="16"/>
        </w:rPr>
        <w:t>Реестр жалоб</w:t>
      </w:r>
    </w:p>
    <w:p w:rsidR="0013621C" w:rsidRPr="0013621C" w:rsidRDefault="0013621C" w:rsidP="0013621C">
      <w:pPr>
        <w:pStyle w:val="a6"/>
        <w:rPr>
          <w:sz w:val="16"/>
          <w:szCs w:val="16"/>
        </w:rPr>
      </w:pPr>
      <w:r w:rsidRPr="0013621C">
        <w:rPr>
          <w:i/>
          <w:iCs/>
          <w:sz w:val="16"/>
          <w:szCs w:val="16"/>
        </w:rPr>
        <w:t>Жалоб по торгам не зарегистрировано.</w:t>
      </w:r>
    </w:p>
    <w:sectPr w:rsidR="0013621C" w:rsidRPr="0013621C" w:rsidSect="00EC50FE">
      <w:type w:val="continuous"/>
      <w:pgSz w:w="11906" w:h="16838"/>
      <w:pgMar w:top="180"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1C2" w:rsidRDefault="004951C2" w:rsidP="00270FA2">
      <w:r>
        <w:separator/>
      </w:r>
    </w:p>
  </w:endnote>
  <w:endnote w:type="continuationSeparator" w:id="0">
    <w:p w:rsidR="004951C2" w:rsidRDefault="004951C2" w:rsidP="0027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Roman 10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C1" w:rsidRPr="00827BD2" w:rsidRDefault="005278C1" w:rsidP="00962D91">
    <w:pPr>
      <w:pStyle w:val="afa"/>
      <w:jc w:val="right"/>
      <w:rPr>
        <w:sz w:val="16"/>
        <w:szCs w:val="16"/>
      </w:rPr>
    </w:pPr>
    <w:r>
      <w:rPr>
        <w:sz w:val="16"/>
        <w:szCs w:val="16"/>
      </w:rPr>
      <w:t>-</w:t>
    </w:r>
    <w:r w:rsidRPr="00827BD2">
      <w:rPr>
        <w:sz w:val="16"/>
        <w:szCs w:val="16"/>
      </w:rPr>
      <w:t xml:space="preserve"> </w:t>
    </w:r>
    <w:r w:rsidRPr="00827BD2">
      <w:rPr>
        <w:sz w:val="16"/>
        <w:szCs w:val="16"/>
      </w:rPr>
      <w:fldChar w:fldCharType="begin"/>
    </w:r>
    <w:r w:rsidRPr="00827BD2">
      <w:rPr>
        <w:sz w:val="16"/>
        <w:szCs w:val="16"/>
      </w:rPr>
      <w:instrText xml:space="preserve"> PAGE </w:instrText>
    </w:r>
    <w:r w:rsidRPr="00827BD2">
      <w:rPr>
        <w:sz w:val="16"/>
        <w:szCs w:val="16"/>
      </w:rPr>
      <w:fldChar w:fldCharType="separate"/>
    </w:r>
    <w:r w:rsidR="00FE71B6">
      <w:rPr>
        <w:noProof/>
        <w:sz w:val="16"/>
        <w:szCs w:val="16"/>
      </w:rPr>
      <w:t>15</w:t>
    </w:r>
    <w:r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1C2" w:rsidRDefault="004951C2" w:rsidP="00270FA2">
      <w:r>
        <w:separator/>
      </w:r>
    </w:p>
  </w:footnote>
  <w:footnote w:type="continuationSeparator" w:id="0">
    <w:p w:rsidR="004951C2" w:rsidRDefault="004951C2" w:rsidP="0027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C1" w:rsidRDefault="005278C1">
    <w:pPr>
      <w:pStyle w:val="afc"/>
    </w:pPr>
  </w:p>
  <w:p w:rsidR="005278C1" w:rsidRDefault="005278C1" w:rsidP="00D84182">
    <w:pPr>
      <w:pStyle w:val="afc"/>
      <w:tabs>
        <w:tab w:val="clear" w:pos="4677"/>
        <w:tab w:val="clear" w:pos="9355"/>
        <w:tab w:val="left" w:pos="1730"/>
      </w:tabs>
    </w:pPr>
    <w:r>
      <w:tab/>
    </w:r>
  </w:p>
  <w:p w:rsidR="005278C1" w:rsidRDefault="005278C1"/>
  <w:p w:rsidR="005278C1" w:rsidRDefault="005278C1"/>
  <w:p w:rsidR="005278C1" w:rsidRDefault="005278C1"/>
  <w:p w:rsidR="005278C1" w:rsidRDefault="005278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720"/>
        </w:tabs>
        <w:ind w:left="72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7163"/>
    <w:rsid w:val="00010097"/>
    <w:rsid w:val="000101C8"/>
    <w:rsid w:val="000219E1"/>
    <w:rsid w:val="000255A4"/>
    <w:rsid w:val="000266FB"/>
    <w:rsid w:val="00030EAC"/>
    <w:rsid w:val="00032111"/>
    <w:rsid w:val="000403EF"/>
    <w:rsid w:val="0004251B"/>
    <w:rsid w:val="000471DA"/>
    <w:rsid w:val="00052EA2"/>
    <w:rsid w:val="00053ED0"/>
    <w:rsid w:val="00056B58"/>
    <w:rsid w:val="0005795F"/>
    <w:rsid w:val="000629EA"/>
    <w:rsid w:val="0007069A"/>
    <w:rsid w:val="0007281A"/>
    <w:rsid w:val="00072954"/>
    <w:rsid w:val="0008054F"/>
    <w:rsid w:val="00083A9E"/>
    <w:rsid w:val="0008666A"/>
    <w:rsid w:val="00093661"/>
    <w:rsid w:val="00093CA7"/>
    <w:rsid w:val="00097664"/>
    <w:rsid w:val="000A4086"/>
    <w:rsid w:val="000A6DAC"/>
    <w:rsid w:val="000A6FC7"/>
    <w:rsid w:val="000B3CF4"/>
    <w:rsid w:val="000B52A2"/>
    <w:rsid w:val="000C2DCB"/>
    <w:rsid w:val="000C6825"/>
    <w:rsid w:val="000D0565"/>
    <w:rsid w:val="000D5F25"/>
    <w:rsid w:val="000E3AD0"/>
    <w:rsid w:val="000F347A"/>
    <w:rsid w:val="00100298"/>
    <w:rsid w:val="0013462D"/>
    <w:rsid w:val="0013621C"/>
    <w:rsid w:val="001414BD"/>
    <w:rsid w:val="00141B73"/>
    <w:rsid w:val="00150AEE"/>
    <w:rsid w:val="00156377"/>
    <w:rsid w:val="00164E2C"/>
    <w:rsid w:val="001652F1"/>
    <w:rsid w:val="001663F7"/>
    <w:rsid w:val="00167AB0"/>
    <w:rsid w:val="00171982"/>
    <w:rsid w:val="00172CE4"/>
    <w:rsid w:val="00173B34"/>
    <w:rsid w:val="00175136"/>
    <w:rsid w:val="00177B92"/>
    <w:rsid w:val="0018199D"/>
    <w:rsid w:val="00182787"/>
    <w:rsid w:val="00187014"/>
    <w:rsid w:val="00190D4D"/>
    <w:rsid w:val="001918C5"/>
    <w:rsid w:val="00194BBA"/>
    <w:rsid w:val="00195E2D"/>
    <w:rsid w:val="001A2702"/>
    <w:rsid w:val="001A366B"/>
    <w:rsid w:val="001B20E7"/>
    <w:rsid w:val="001B3DBE"/>
    <w:rsid w:val="001B5C81"/>
    <w:rsid w:val="001D06B9"/>
    <w:rsid w:val="001D0E04"/>
    <w:rsid w:val="001D2070"/>
    <w:rsid w:val="001D3826"/>
    <w:rsid w:val="001D55E1"/>
    <w:rsid w:val="001D76A1"/>
    <w:rsid w:val="001E5B95"/>
    <w:rsid w:val="001E6089"/>
    <w:rsid w:val="001F0A52"/>
    <w:rsid w:val="001F62CD"/>
    <w:rsid w:val="00201EB5"/>
    <w:rsid w:val="002024FD"/>
    <w:rsid w:val="002041EC"/>
    <w:rsid w:val="002054BE"/>
    <w:rsid w:val="002164CA"/>
    <w:rsid w:val="002201E5"/>
    <w:rsid w:val="00221E1E"/>
    <w:rsid w:val="00222085"/>
    <w:rsid w:val="00222375"/>
    <w:rsid w:val="00232E6C"/>
    <w:rsid w:val="00233ABB"/>
    <w:rsid w:val="00244792"/>
    <w:rsid w:val="00252BD1"/>
    <w:rsid w:val="00254D7B"/>
    <w:rsid w:val="00260920"/>
    <w:rsid w:val="00260C9E"/>
    <w:rsid w:val="00266A19"/>
    <w:rsid w:val="0026706D"/>
    <w:rsid w:val="00267E86"/>
    <w:rsid w:val="00270E4D"/>
    <w:rsid w:val="00270EE9"/>
    <w:rsid w:val="00270FA2"/>
    <w:rsid w:val="00275AE0"/>
    <w:rsid w:val="00280500"/>
    <w:rsid w:val="00291C2D"/>
    <w:rsid w:val="00295A97"/>
    <w:rsid w:val="002A00FF"/>
    <w:rsid w:val="002A15AE"/>
    <w:rsid w:val="002A3794"/>
    <w:rsid w:val="002B0A0E"/>
    <w:rsid w:val="002B2817"/>
    <w:rsid w:val="002B2CE6"/>
    <w:rsid w:val="002C1387"/>
    <w:rsid w:val="002C1F11"/>
    <w:rsid w:val="002C64FD"/>
    <w:rsid w:val="002E08AA"/>
    <w:rsid w:val="002E251F"/>
    <w:rsid w:val="002E72DC"/>
    <w:rsid w:val="002F1809"/>
    <w:rsid w:val="002F3E9A"/>
    <w:rsid w:val="002F4098"/>
    <w:rsid w:val="00305F21"/>
    <w:rsid w:val="00307D9A"/>
    <w:rsid w:val="00310024"/>
    <w:rsid w:val="00312252"/>
    <w:rsid w:val="00314C5A"/>
    <w:rsid w:val="0032276C"/>
    <w:rsid w:val="003236C1"/>
    <w:rsid w:val="00324A9D"/>
    <w:rsid w:val="00326BA9"/>
    <w:rsid w:val="003303E1"/>
    <w:rsid w:val="00330BCD"/>
    <w:rsid w:val="00335899"/>
    <w:rsid w:val="00343729"/>
    <w:rsid w:val="00344928"/>
    <w:rsid w:val="00346497"/>
    <w:rsid w:val="00352B3A"/>
    <w:rsid w:val="00355FEA"/>
    <w:rsid w:val="00357A82"/>
    <w:rsid w:val="003645E0"/>
    <w:rsid w:val="00367C39"/>
    <w:rsid w:val="00371975"/>
    <w:rsid w:val="00373490"/>
    <w:rsid w:val="003778B8"/>
    <w:rsid w:val="00384218"/>
    <w:rsid w:val="00386329"/>
    <w:rsid w:val="00391E30"/>
    <w:rsid w:val="0039280B"/>
    <w:rsid w:val="00392E46"/>
    <w:rsid w:val="00397A30"/>
    <w:rsid w:val="00397EAD"/>
    <w:rsid w:val="003A4D04"/>
    <w:rsid w:val="003A6725"/>
    <w:rsid w:val="003A6D1E"/>
    <w:rsid w:val="003B0006"/>
    <w:rsid w:val="003B2F4D"/>
    <w:rsid w:val="003B5297"/>
    <w:rsid w:val="003B6B71"/>
    <w:rsid w:val="003C1764"/>
    <w:rsid w:val="003C43A1"/>
    <w:rsid w:val="003C6633"/>
    <w:rsid w:val="003D2513"/>
    <w:rsid w:val="003E34F8"/>
    <w:rsid w:val="003F383B"/>
    <w:rsid w:val="00401007"/>
    <w:rsid w:val="00402CF6"/>
    <w:rsid w:val="00405CCD"/>
    <w:rsid w:val="004204FF"/>
    <w:rsid w:val="00425CF5"/>
    <w:rsid w:val="00432626"/>
    <w:rsid w:val="004362A5"/>
    <w:rsid w:val="00443B79"/>
    <w:rsid w:val="00445BAA"/>
    <w:rsid w:val="004568C5"/>
    <w:rsid w:val="004635B7"/>
    <w:rsid w:val="004676CA"/>
    <w:rsid w:val="00467851"/>
    <w:rsid w:val="0048020B"/>
    <w:rsid w:val="00490059"/>
    <w:rsid w:val="004951C2"/>
    <w:rsid w:val="004A7ADF"/>
    <w:rsid w:val="004B1FAD"/>
    <w:rsid w:val="004B3430"/>
    <w:rsid w:val="004C0C83"/>
    <w:rsid w:val="004C2229"/>
    <w:rsid w:val="004C69D0"/>
    <w:rsid w:val="004D0699"/>
    <w:rsid w:val="004D1237"/>
    <w:rsid w:val="004D3895"/>
    <w:rsid w:val="004D3B77"/>
    <w:rsid w:val="004D5945"/>
    <w:rsid w:val="004D6F42"/>
    <w:rsid w:val="004E6457"/>
    <w:rsid w:val="004F4ADB"/>
    <w:rsid w:val="004F5F57"/>
    <w:rsid w:val="0050048F"/>
    <w:rsid w:val="0051585C"/>
    <w:rsid w:val="005209EE"/>
    <w:rsid w:val="00520E46"/>
    <w:rsid w:val="00520ED8"/>
    <w:rsid w:val="00522785"/>
    <w:rsid w:val="00523217"/>
    <w:rsid w:val="005278C1"/>
    <w:rsid w:val="00533E75"/>
    <w:rsid w:val="00551E06"/>
    <w:rsid w:val="00552305"/>
    <w:rsid w:val="0056499F"/>
    <w:rsid w:val="00566FB8"/>
    <w:rsid w:val="005743CD"/>
    <w:rsid w:val="005757A6"/>
    <w:rsid w:val="00577BE9"/>
    <w:rsid w:val="00585E62"/>
    <w:rsid w:val="00586E18"/>
    <w:rsid w:val="00592EA3"/>
    <w:rsid w:val="005A2E70"/>
    <w:rsid w:val="005B1334"/>
    <w:rsid w:val="005C4DD1"/>
    <w:rsid w:val="005D0A07"/>
    <w:rsid w:val="005D2EAF"/>
    <w:rsid w:val="005E0E9F"/>
    <w:rsid w:val="005E51C6"/>
    <w:rsid w:val="005E7625"/>
    <w:rsid w:val="005F2FDB"/>
    <w:rsid w:val="00600C33"/>
    <w:rsid w:val="006126E1"/>
    <w:rsid w:val="006157EC"/>
    <w:rsid w:val="00621870"/>
    <w:rsid w:val="00623CD0"/>
    <w:rsid w:val="00624770"/>
    <w:rsid w:val="00635190"/>
    <w:rsid w:val="0063578D"/>
    <w:rsid w:val="006365EB"/>
    <w:rsid w:val="0066394E"/>
    <w:rsid w:val="00664953"/>
    <w:rsid w:val="00666A0C"/>
    <w:rsid w:val="00666D7F"/>
    <w:rsid w:val="00667CB5"/>
    <w:rsid w:val="00671321"/>
    <w:rsid w:val="00672468"/>
    <w:rsid w:val="006724A4"/>
    <w:rsid w:val="006747CD"/>
    <w:rsid w:val="00680651"/>
    <w:rsid w:val="00681A0E"/>
    <w:rsid w:val="00683276"/>
    <w:rsid w:val="00684420"/>
    <w:rsid w:val="006A1002"/>
    <w:rsid w:val="006A773E"/>
    <w:rsid w:val="006B01A7"/>
    <w:rsid w:val="006C0D02"/>
    <w:rsid w:val="006C1E46"/>
    <w:rsid w:val="006C1E6B"/>
    <w:rsid w:val="006C374C"/>
    <w:rsid w:val="006C6400"/>
    <w:rsid w:val="006D5651"/>
    <w:rsid w:val="006D7D52"/>
    <w:rsid w:val="006E69A4"/>
    <w:rsid w:val="006F0C18"/>
    <w:rsid w:val="006F346C"/>
    <w:rsid w:val="006F3F3A"/>
    <w:rsid w:val="006F4A3C"/>
    <w:rsid w:val="007019F8"/>
    <w:rsid w:val="007100C1"/>
    <w:rsid w:val="00717886"/>
    <w:rsid w:val="00717B1C"/>
    <w:rsid w:val="007200C1"/>
    <w:rsid w:val="00720225"/>
    <w:rsid w:val="0072589B"/>
    <w:rsid w:val="0072796A"/>
    <w:rsid w:val="00727EBC"/>
    <w:rsid w:val="0074174A"/>
    <w:rsid w:val="00751F19"/>
    <w:rsid w:val="00752617"/>
    <w:rsid w:val="0075538F"/>
    <w:rsid w:val="007558F0"/>
    <w:rsid w:val="00755DF8"/>
    <w:rsid w:val="00761D08"/>
    <w:rsid w:val="007620D2"/>
    <w:rsid w:val="007628D0"/>
    <w:rsid w:val="007661BD"/>
    <w:rsid w:val="00770317"/>
    <w:rsid w:val="00773D0A"/>
    <w:rsid w:val="00774A90"/>
    <w:rsid w:val="007855B1"/>
    <w:rsid w:val="00793A46"/>
    <w:rsid w:val="00795CCE"/>
    <w:rsid w:val="00797DDE"/>
    <w:rsid w:val="007B0C41"/>
    <w:rsid w:val="007B12EC"/>
    <w:rsid w:val="007B31BB"/>
    <w:rsid w:val="007B4EF0"/>
    <w:rsid w:val="007C1498"/>
    <w:rsid w:val="007C23FB"/>
    <w:rsid w:val="007C5D5C"/>
    <w:rsid w:val="007C7843"/>
    <w:rsid w:val="007D113B"/>
    <w:rsid w:val="007D4B2E"/>
    <w:rsid w:val="007E145C"/>
    <w:rsid w:val="007E2F7D"/>
    <w:rsid w:val="007E3327"/>
    <w:rsid w:val="007E4B76"/>
    <w:rsid w:val="007F0E7F"/>
    <w:rsid w:val="007F27AA"/>
    <w:rsid w:val="007F2DE6"/>
    <w:rsid w:val="007F51AB"/>
    <w:rsid w:val="00802E0C"/>
    <w:rsid w:val="008120C4"/>
    <w:rsid w:val="00814DEB"/>
    <w:rsid w:val="00833015"/>
    <w:rsid w:val="00835DC7"/>
    <w:rsid w:val="008439A9"/>
    <w:rsid w:val="00844FD4"/>
    <w:rsid w:val="00846EFA"/>
    <w:rsid w:val="008615EA"/>
    <w:rsid w:val="00866ACE"/>
    <w:rsid w:val="00874053"/>
    <w:rsid w:val="00881EA5"/>
    <w:rsid w:val="00887CC1"/>
    <w:rsid w:val="008900DE"/>
    <w:rsid w:val="008954FC"/>
    <w:rsid w:val="008A0AEC"/>
    <w:rsid w:val="008A3339"/>
    <w:rsid w:val="008A7176"/>
    <w:rsid w:val="008C11B1"/>
    <w:rsid w:val="008C1EEC"/>
    <w:rsid w:val="008C458C"/>
    <w:rsid w:val="008E493F"/>
    <w:rsid w:val="008E7911"/>
    <w:rsid w:val="008E79FF"/>
    <w:rsid w:val="008F51E0"/>
    <w:rsid w:val="008F7204"/>
    <w:rsid w:val="00900171"/>
    <w:rsid w:val="009031D7"/>
    <w:rsid w:val="009063B0"/>
    <w:rsid w:val="00907E07"/>
    <w:rsid w:val="00911039"/>
    <w:rsid w:val="00911EF5"/>
    <w:rsid w:val="009121F9"/>
    <w:rsid w:val="009126DE"/>
    <w:rsid w:val="00913ED0"/>
    <w:rsid w:val="0091408B"/>
    <w:rsid w:val="00914177"/>
    <w:rsid w:val="00917568"/>
    <w:rsid w:val="009205CA"/>
    <w:rsid w:val="00920A34"/>
    <w:rsid w:val="009225BA"/>
    <w:rsid w:val="009338C2"/>
    <w:rsid w:val="00935142"/>
    <w:rsid w:val="00941FD2"/>
    <w:rsid w:val="0094470A"/>
    <w:rsid w:val="00944A8C"/>
    <w:rsid w:val="00945758"/>
    <w:rsid w:val="0096035F"/>
    <w:rsid w:val="009678C4"/>
    <w:rsid w:val="009708F3"/>
    <w:rsid w:val="00972776"/>
    <w:rsid w:val="00973718"/>
    <w:rsid w:val="00974FDE"/>
    <w:rsid w:val="009770C7"/>
    <w:rsid w:val="0097711F"/>
    <w:rsid w:val="009A305A"/>
    <w:rsid w:val="009A341A"/>
    <w:rsid w:val="009A7374"/>
    <w:rsid w:val="009B3B4C"/>
    <w:rsid w:val="009C042D"/>
    <w:rsid w:val="009F1718"/>
    <w:rsid w:val="009F6BAF"/>
    <w:rsid w:val="00A02E1E"/>
    <w:rsid w:val="00A05774"/>
    <w:rsid w:val="00A05D2C"/>
    <w:rsid w:val="00A15688"/>
    <w:rsid w:val="00A2072D"/>
    <w:rsid w:val="00A21388"/>
    <w:rsid w:val="00A248FA"/>
    <w:rsid w:val="00A25315"/>
    <w:rsid w:val="00A301B9"/>
    <w:rsid w:val="00A43280"/>
    <w:rsid w:val="00A437D5"/>
    <w:rsid w:val="00A546C2"/>
    <w:rsid w:val="00A54DEC"/>
    <w:rsid w:val="00A63045"/>
    <w:rsid w:val="00A64231"/>
    <w:rsid w:val="00A67F32"/>
    <w:rsid w:val="00A81AB8"/>
    <w:rsid w:val="00A823D6"/>
    <w:rsid w:val="00A85A91"/>
    <w:rsid w:val="00A860C4"/>
    <w:rsid w:val="00A92579"/>
    <w:rsid w:val="00A97BCC"/>
    <w:rsid w:val="00AA6F99"/>
    <w:rsid w:val="00AB3D79"/>
    <w:rsid w:val="00AC6ACD"/>
    <w:rsid w:val="00AD2FCE"/>
    <w:rsid w:val="00AD34D1"/>
    <w:rsid w:val="00AE296D"/>
    <w:rsid w:val="00AE5E47"/>
    <w:rsid w:val="00AE750C"/>
    <w:rsid w:val="00AE7E99"/>
    <w:rsid w:val="00AF38E8"/>
    <w:rsid w:val="00B01D71"/>
    <w:rsid w:val="00B149BD"/>
    <w:rsid w:val="00B1502B"/>
    <w:rsid w:val="00B15A19"/>
    <w:rsid w:val="00B17C39"/>
    <w:rsid w:val="00B2184C"/>
    <w:rsid w:val="00B237F8"/>
    <w:rsid w:val="00B23D85"/>
    <w:rsid w:val="00B24F65"/>
    <w:rsid w:val="00B3170E"/>
    <w:rsid w:val="00B408BF"/>
    <w:rsid w:val="00B447BF"/>
    <w:rsid w:val="00B465D6"/>
    <w:rsid w:val="00B55060"/>
    <w:rsid w:val="00B64FC5"/>
    <w:rsid w:val="00B64FD6"/>
    <w:rsid w:val="00B67750"/>
    <w:rsid w:val="00B74129"/>
    <w:rsid w:val="00B748BF"/>
    <w:rsid w:val="00B75247"/>
    <w:rsid w:val="00B816D3"/>
    <w:rsid w:val="00B86D5C"/>
    <w:rsid w:val="00B942BE"/>
    <w:rsid w:val="00BA0771"/>
    <w:rsid w:val="00BA602A"/>
    <w:rsid w:val="00BB17DD"/>
    <w:rsid w:val="00BB4673"/>
    <w:rsid w:val="00BB7B4B"/>
    <w:rsid w:val="00BC05CA"/>
    <w:rsid w:val="00BC4137"/>
    <w:rsid w:val="00BC6239"/>
    <w:rsid w:val="00BD0793"/>
    <w:rsid w:val="00BD4B5D"/>
    <w:rsid w:val="00BD6811"/>
    <w:rsid w:val="00BE306F"/>
    <w:rsid w:val="00BE3EEF"/>
    <w:rsid w:val="00BE5A8F"/>
    <w:rsid w:val="00BF0E0E"/>
    <w:rsid w:val="00BF32A6"/>
    <w:rsid w:val="00C10F33"/>
    <w:rsid w:val="00C130AB"/>
    <w:rsid w:val="00C31805"/>
    <w:rsid w:val="00C37BA6"/>
    <w:rsid w:val="00C425F8"/>
    <w:rsid w:val="00C56B0F"/>
    <w:rsid w:val="00C57065"/>
    <w:rsid w:val="00C57B09"/>
    <w:rsid w:val="00C802EE"/>
    <w:rsid w:val="00C87025"/>
    <w:rsid w:val="00C91229"/>
    <w:rsid w:val="00C9580C"/>
    <w:rsid w:val="00C95A40"/>
    <w:rsid w:val="00CA257E"/>
    <w:rsid w:val="00CA3FB3"/>
    <w:rsid w:val="00CB283F"/>
    <w:rsid w:val="00CB7264"/>
    <w:rsid w:val="00CC101E"/>
    <w:rsid w:val="00CC2762"/>
    <w:rsid w:val="00CC5A60"/>
    <w:rsid w:val="00CD33F4"/>
    <w:rsid w:val="00CD49AA"/>
    <w:rsid w:val="00CD6C30"/>
    <w:rsid w:val="00CE0323"/>
    <w:rsid w:val="00CE4113"/>
    <w:rsid w:val="00CF0A3A"/>
    <w:rsid w:val="00CF6ADA"/>
    <w:rsid w:val="00D00206"/>
    <w:rsid w:val="00D00C87"/>
    <w:rsid w:val="00D03A7A"/>
    <w:rsid w:val="00D03F39"/>
    <w:rsid w:val="00D0453A"/>
    <w:rsid w:val="00D04B26"/>
    <w:rsid w:val="00D04EF1"/>
    <w:rsid w:val="00D12257"/>
    <w:rsid w:val="00D12AEB"/>
    <w:rsid w:val="00D15DE8"/>
    <w:rsid w:val="00D1645F"/>
    <w:rsid w:val="00D20E6A"/>
    <w:rsid w:val="00D21D0D"/>
    <w:rsid w:val="00D27177"/>
    <w:rsid w:val="00D31758"/>
    <w:rsid w:val="00D358DC"/>
    <w:rsid w:val="00D401E7"/>
    <w:rsid w:val="00D44BAD"/>
    <w:rsid w:val="00D46885"/>
    <w:rsid w:val="00D72967"/>
    <w:rsid w:val="00D72B4F"/>
    <w:rsid w:val="00D745B9"/>
    <w:rsid w:val="00D81B26"/>
    <w:rsid w:val="00D84FB1"/>
    <w:rsid w:val="00D9321E"/>
    <w:rsid w:val="00DB3104"/>
    <w:rsid w:val="00DB3C0D"/>
    <w:rsid w:val="00DB4AD1"/>
    <w:rsid w:val="00DB78DB"/>
    <w:rsid w:val="00DC03AE"/>
    <w:rsid w:val="00DC097E"/>
    <w:rsid w:val="00DC2C05"/>
    <w:rsid w:val="00DC4DB2"/>
    <w:rsid w:val="00DC5033"/>
    <w:rsid w:val="00DC5544"/>
    <w:rsid w:val="00DD2D34"/>
    <w:rsid w:val="00DD2FC3"/>
    <w:rsid w:val="00DE28C0"/>
    <w:rsid w:val="00DE3624"/>
    <w:rsid w:val="00E02ED0"/>
    <w:rsid w:val="00E040EA"/>
    <w:rsid w:val="00E1070D"/>
    <w:rsid w:val="00E12353"/>
    <w:rsid w:val="00E12608"/>
    <w:rsid w:val="00E14FF7"/>
    <w:rsid w:val="00E330AA"/>
    <w:rsid w:val="00E33FD0"/>
    <w:rsid w:val="00E40036"/>
    <w:rsid w:val="00E4132E"/>
    <w:rsid w:val="00E56ABE"/>
    <w:rsid w:val="00E636CD"/>
    <w:rsid w:val="00E70BEF"/>
    <w:rsid w:val="00E71FB6"/>
    <w:rsid w:val="00E83489"/>
    <w:rsid w:val="00E94C4B"/>
    <w:rsid w:val="00EA0881"/>
    <w:rsid w:val="00EA46A6"/>
    <w:rsid w:val="00EA59B1"/>
    <w:rsid w:val="00EB100F"/>
    <w:rsid w:val="00EB20F0"/>
    <w:rsid w:val="00EC450B"/>
    <w:rsid w:val="00EC50FE"/>
    <w:rsid w:val="00EE66F0"/>
    <w:rsid w:val="00EE7F45"/>
    <w:rsid w:val="00EF59E4"/>
    <w:rsid w:val="00EF68C8"/>
    <w:rsid w:val="00F00C3F"/>
    <w:rsid w:val="00F0105F"/>
    <w:rsid w:val="00F01A3C"/>
    <w:rsid w:val="00F045A5"/>
    <w:rsid w:val="00F05DA6"/>
    <w:rsid w:val="00F2226F"/>
    <w:rsid w:val="00F25AB0"/>
    <w:rsid w:val="00F33C0E"/>
    <w:rsid w:val="00F3513C"/>
    <w:rsid w:val="00F42386"/>
    <w:rsid w:val="00F53798"/>
    <w:rsid w:val="00F66FFA"/>
    <w:rsid w:val="00F71E0D"/>
    <w:rsid w:val="00F76DF3"/>
    <w:rsid w:val="00F83AED"/>
    <w:rsid w:val="00F86363"/>
    <w:rsid w:val="00F930C5"/>
    <w:rsid w:val="00F96803"/>
    <w:rsid w:val="00FA022F"/>
    <w:rsid w:val="00FA736A"/>
    <w:rsid w:val="00FB28F0"/>
    <w:rsid w:val="00FC7256"/>
    <w:rsid w:val="00FE1686"/>
    <w:rsid w:val="00FE71B6"/>
    <w:rsid w:val="00FF0C16"/>
    <w:rsid w:val="00FF1A7C"/>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table" w:styleId="af4">
    <w:name w:val="Table Grid"/>
    <w:basedOn w:val="a1"/>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rsid w:val="004D5945"/>
    <w:pPr>
      <w:jc w:val="left"/>
    </w:pPr>
    <w:rPr>
      <w:rFonts w:ascii="Courier New" w:hAnsi="Courier New" w:cs="Courier New"/>
      <w:sz w:val="20"/>
      <w:szCs w:val="20"/>
    </w:rPr>
  </w:style>
  <w:style w:type="character" w:customStyle="1" w:styleId="af6">
    <w:name w:val="Текст Знак"/>
    <w:basedOn w:val="a0"/>
    <w:link w:val="af5"/>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 w:type="paragraph" w:customStyle="1" w:styleId="ConsPlusTitle">
    <w:name w:val="ConsPlusTitle"/>
    <w:rsid w:val="00974F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Знак"/>
    <w:basedOn w:val="a"/>
    <w:rsid w:val="007C7843"/>
    <w:pPr>
      <w:widowControl w:val="0"/>
      <w:adjustRightInd w:val="0"/>
      <w:spacing w:after="160" w:line="240" w:lineRule="exact"/>
      <w:jc w:val="right"/>
    </w:pPr>
    <w:rPr>
      <w:rFonts w:ascii="Times New Roman" w:hAnsi="Times New Roman"/>
      <w:sz w:val="20"/>
      <w:szCs w:val="20"/>
      <w:lang w:val="en-GB" w:eastAsia="en-US"/>
    </w:rPr>
  </w:style>
  <w:style w:type="paragraph" w:styleId="afc">
    <w:name w:val="header"/>
    <w:basedOn w:val="a"/>
    <w:link w:val="afd"/>
    <w:rsid w:val="00CB7264"/>
    <w:pPr>
      <w:tabs>
        <w:tab w:val="center" w:pos="4677"/>
        <w:tab w:val="right" w:pos="9355"/>
      </w:tabs>
      <w:spacing w:after="60"/>
    </w:pPr>
    <w:rPr>
      <w:rFonts w:ascii="Times New Roman" w:hAnsi="Times New Roman"/>
      <w:sz w:val="24"/>
      <w:szCs w:val="24"/>
    </w:rPr>
  </w:style>
  <w:style w:type="character" w:customStyle="1" w:styleId="afd">
    <w:name w:val="Верхний колонтитул Знак"/>
    <w:basedOn w:val="a0"/>
    <w:link w:val="afc"/>
    <w:rsid w:val="00CB7264"/>
    <w:rPr>
      <w:rFonts w:ascii="Times New Roman" w:eastAsia="Times New Roman" w:hAnsi="Times New Roman" w:cs="Times New Roman"/>
      <w:sz w:val="24"/>
      <w:szCs w:val="24"/>
      <w:lang w:eastAsia="ru-RU"/>
    </w:rPr>
  </w:style>
  <w:style w:type="paragraph" w:customStyle="1" w:styleId="27">
    <w:name w:val="заголовок 2"/>
    <w:basedOn w:val="a"/>
    <w:next w:val="a"/>
    <w:uiPriority w:val="99"/>
    <w:rsid w:val="00BC4137"/>
    <w:pPr>
      <w:keepNext/>
      <w:jc w:val="center"/>
    </w:pPr>
    <w:rPr>
      <w:rFonts w:ascii="Roman 10cpi" w:hAnsi="Roman 10cpi"/>
      <w:b/>
      <w:sz w:val="32"/>
      <w:szCs w:val="20"/>
      <w:lang w:val="en-US"/>
    </w:rPr>
  </w:style>
  <w:style w:type="paragraph" w:customStyle="1" w:styleId="ConsCell">
    <w:name w:val="ConsCell"/>
    <w:rsid w:val="00600C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00C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basedOn w:val="a0"/>
    <w:link w:val="14"/>
    <w:rsid w:val="00600C33"/>
    <w:rPr>
      <w:rFonts w:ascii="Times New Roman" w:eastAsia="Times New Roman" w:hAnsi="Times New Roman"/>
      <w:sz w:val="27"/>
      <w:szCs w:val="27"/>
      <w:shd w:val="clear" w:color="auto" w:fill="FFFFFF"/>
    </w:rPr>
  </w:style>
  <w:style w:type="paragraph" w:customStyle="1" w:styleId="14">
    <w:name w:val="Заголовок №1"/>
    <w:basedOn w:val="a"/>
    <w:link w:val="13"/>
    <w:rsid w:val="00600C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600C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600C33"/>
    <w:pPr>
      <w:shd w:val="clear" w:color="auto" w:fill="FFFFFF"/>
      <w:spacing w:before="360" w:after="360" w:line="0" w:lineRule="atLeast"/>
      <w:jc w:val="left"/>
    </w:pPr>
    <w:rPr>
      <w:rFonts w:ascii="Times New Roman" w:hAnsi="Times New Roman" w:cstheme="minorBidi"/>
      <w:sz w:val="27"/>
      <w:szCs w:val="27"/>
      <w:lang w:eastAsia="en-US"/>
    </w:rPr>
  </w:style>
  <w:style w:type="character" w:customStyle="1" w:styleId="style141">
    <w:name w:val="style141"/>
    <w:basedOn w:val="a0"/>
    <w:rsid w:val="00FF0C16"/>
    <w:rPr>
      <w:rFonts w:ascii="Times New Roman" w:hAnsi="Times New Roman" w:cs="Times New Roman" w:hint="default"/>
      <w:sz w:val="16"/>
      <w:szCs w:val="16"/>
    </w:rPr>
  </w:style>
  <w:style w:type="paragraph" w:customStyle="1" w:styleId="Default">
    <w:name w:val="Default"/>
    <w:rsid w:val="00FF0C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5pt">
    <w:name w:val="Основной текст + 11;5 pt"/>
    <w:basedOn w:val="ab"/>
    <w:rsid w:val="00171982"/>
    <w:rPr>
      <w:sz w:val="23"/>
      <w:szCs w:val="23"/>
    </w:rPr>
  </w:style>
  <w:style w:type="character" w:customStyle="1" w:styleId="100">
    <w:name w:val="Основной текст (10)_"/>
    <w:basedOn w:val="a0"/>
    <w:link w:val="101"/>
    <w:rsid w:val="00171982"/>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171982"/>
    <w:pPr>
      <w:shd w:val="clear" w:color="auto" w:fill="FFFFFF"/>
      <w:spacing w:line="274" w:lineRule="exact"/>
    </w:pPr>
    <w:rPr>
      <w:rFonts w:ascii="Times New Roman" w:hAnsi="Times New Roman"/>
      <w:sz w:val="23"/>
      <w:szCs w:val="23"/>
      <w:lang w:eastAsia="en-US"/>
    </w:rPr>
  </w:style>
  <w:style w:type="character" w:customStyle="1" w:styleId="3115pt">
    <w:name w:val="Подпись к таблице (3) + 11;5 pt;Полужирный"/>
    <w:basedOn w:val="a0"/>
    <w:rsid w:val="00171982"/>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171982"/>
    <w:rPr>
      <w:rFonts w:ascii="Times New Roman" w:eastAsia="Times New Roman" w:hAnsi="Times New Roman" w:cs="Times New Roman"/>
      <w:b w:val="0"/>
      <w:bCs w:val="0"/>
      <w:i w:val="0"/>
      <w:iCs w:val="0"/>
      <w:smallCaps w:val="0"/>
      <w:strike w:val="0"/>
      <w:spacing w:val="0"/>
      <w:sz w:val="23"/>
      <w:szCs w:val="23"/>
    </w:rPr>
  </w:style>
  <w:style w:type="paragraph" w:styleId="afe">
    <w:name w:val="footnote text"/>
    <w:basedOn w:val="a"/>
    <w:link w:val="aff"/>
    <w:rsid w:val="00C37BA6"/>
    <w:pPr>
      <w:jc w:val="left"/>
    </w:pPr>
    <w:rPr>
      <w:rFonts w:ascii="Times New Roman" w:hAnsi="Times New Roman"/>
      <w:sz w:val="20"/>
      <w:szCs w:val="20"/>
    </w:rPr>
  </w:style>
  <w:style w:type="character" w:customStyle="1" w:styleId="aff">
    <w:name w:val="Текст сноски Знак"/>
    <w:basedOn w:val="a0"/>
    <w:link w:val="afe"/>
    <w:rsid w:val="00C37BA6"/>
    <w:rPr>
      <w:rFonts w:ascii="Times New Roman" w:eastAsia="Times New Roman" w:hAnsi="Times New Roman" w:cs="Times New Roman"/>
      <w:sz w:val="20"/>
      <w:szCs w:val="20"/>
      <w:lang w:eastAsia="ru-RU"/>
    </w:rPr>
  </w:style>
  <w:style w:type="paragraph" w:customStyle="1" w:styleId="15">
    <w:name w:val="Абзац списка1"/>
    <w:basedOn w:val="a"/>
    <w:rsid w:val="00305F21"/>
    <w:pPr>
      <w:ind w:left="708"/>
      <w:jc w:val="left"/>
    </w:pPr>
    <w:rPr>
      <w:rFonts w:ascii="Times New Roman" w:hAnsi="Times New Roman"/>
      <w:sz w:val="24"/>
      <w:szCs w:val="24"/>
    </w:rPr>
  </w:style>
  <w:style w:type="paragraph" w:customStyle="1" w:styleId="16">
    <w:name w:val="Текст1"/>
    <w:basedOn w:val="a"/>
    <w:rsid w:val="00305F21"/>
    <w:pPr>
      <w:suppressAutoHyphens/>
      <w:jc w:val="left"/>
    </w:pPr>
    <w:rPr>
      <w:rFonts w:ascii="Courier New" w:hAnsi="Courier New"/>
      <w:sz w:val="20"/>
      <w:szCs w:val="20"/>
      <w:lang w:eastAsia="ar-SA"/>
    </w:rPr>
  </w:style>
  <w:style w:type="paragraph" w:customStyle="1" w:styleId="BodyText24">
    <w:name w:val="Body Text 24"/>
    <w:basedOn w:val="a"/>
    <w:rsid w:val="00305F21"/>
    <w:pPr>
      <w:suppressAutoHyphens/>
      <w:spacing w:before="60" w:line="276" w:lineRule="auto"/>
      <w:ind w:firstLine="34"/>
      <w:jc w:val="left"/>
    </w:pPr>
    <w:rPr>
      <w:rFonts w:ascii="Times New Roman" w:hAnsi="Times New Roman"/>
      <w:color w:val="000000"/>
      <w:szCs w:val="20"/>
      <w:lang w:eastAsia="ar-SA"/>
    </w:rPr>
  </w:style>
  <w:style w:type="paragraph" w:customStyle="1" w:styleId="28">
    <w:name w:val="Абзац списка2"/>
    <w:basedOn w:val="a"/>
    <w:rsid w:val="008A0AEC"/>
    <w:pPr>
      <w:ind w:left="708"/>
      <w:jc w:val="left"/>
    </w:pPr>
    <w:rPr>
      <w:rFonts w:ascii="Times New Roman" w:hAnsi="Times New Roman"/>
      <w:sz w:val="24"/>
      <w:szCs w:val="24"/>
    </w:rPr>
  </w:style>
  <w:style w:type="paragraph" w:styleId="HTML">
    <w:name w:val="HTML Preformatted"/>
    <w:basedOn w:val="a"/>
    <w:link w:val="HTML0"/>
    <w:rsid w:val="00D1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D1645F"/>
    <w:rPr>
      <w:rFonts w:ascii="Courier New" w:eastAsia="Times New Roman" w:hAnsi="Courier New" w:cs="Courier New"/>
      <w:sz w:val="20"/>
      <w:szCs w:val="20"/>
      <w:lang w:eastAsia="ru-RU"/>
    </w:rPr>
  </w:style>
  <w:style w:type="paragraph" w:customStyle="1" w:styleId="bt">
    <w:name w:val="bt"/>
    <w:basedOn w:val="a"/>
    <w:rsid w:val="00D1645F"/>
    <w:pPr>
      <w:spacing w:before="100" w:beforeAutospacing="1" w:after="100" w:afterAutospacing="1"/>
      <w:jc w:val="left"/>
    </w:pPr>
    <w:rPr>
      <w:rFonts w:ascii="Times New Roman" w:hAnsi="Times New Roman"/>
      <w:sz w:val="24"/>
      <w:szCs w:val="24"/>
    </w:rPr>
  </w:style>
  <w:style w:type="character" w:customStyle="1" w:styleId="115pt0">
    <w:name w:val="Основной текст + 11.5 pt"/>
    <w:basedOn w:val="a0"/>
    <w:rsid w:val="00B24F65"/>
    <w:rPr>
      <w:sz w:val="23"/>
      <w:szCs w:val="23"/>
      <w:shd w:val="clear" w:color="auto" w:fill="FFFFFF"/>
    </w:rPr>
  </w:style>
  <w:style w:type="paragraph" w:customStyle="1" w:styleId="aff0">
    <w:name w:val=" Знак Знак Знак"/>
    <w:basedOn w:val="a"/>
    <w:rsid w:val="005278C1"/>
    <w:pPr>
      <w:spacing w:before="100" w:beforeAutospacing="1" w:after="100" w:afterAutospacing="1"/>
      <w:jc w:val="left"/>
    </w:pPr>
    <w:rPr>
      <w:rFonts w:ascii="Tahoma" w:hAnsi="Tahoma"/>
      <w:sz w:val="20"/>
      <w:szCs w:val="20"/>
      <w:lang w:val="en-US" w:eastAsia="en-US"/>
    </w:rPr>
  </w:style>
  <w:style w:type="paragraph" w:customStyle="1" w:styleId="210">
    <w:name w:val="Основной текст с отступом 21"/>
    <w:basedOn w:val="a"/>
    <w:rsid w:val="005278C1"/>
    <w:pPr>
      <w:suppressAutoHyphens/>
      <w:spacing w:after="120" w:line="480" w:lineRule="auto"/>
      <w:ind w:left="283"/>
      <w:jc w:val="left"/>
    </w:pPr>
    <w:rPr>
      <w:rFonts w:ascii="Times New Roman" w:hAnsi="Times New Roman"/>
      <w:sz w:val="20"/>
      <w:szCs w:val="20"/>
      <w:lang w:eastAsia="ar-SA"/>
    </w:rPr>
  </w:style>
  <w:style w:type="paragraph" w:customStyle="1" w:styleId="aff1">
    <w:name w:val=" Знак"/>
    <w:basedOn w:val="a"/>
    <w:rsid w:val="005278C1"/>
    <w:pPr>
      <w:jc w:val="left"/>
    </w:pPr>
    <w:rPr>
      <w:rFonts w:ascii="Verdana" w:hAnsi="Verdana" w:cs="Verdana"/>
      <w:sz w:val="20"/>
      <w:szCs w:val="20"/>
      <w:lang w:val="en-US" w:eastAsia="en-US"/>
    </w:rPr>
  </w:style>
  <w:style w:type="paragraph" w:customStyle="1" w:styleId="211">
    <w:name w:val="Основной текст 21"/>
    <w:basedOn w:val="a"/>
    <w:rsid w:val="005278C1"/>
    <w:pPr>
      <w:suppressAutoHyphens/>
      <w:spacing w:after="120" w:line="480" w:lineRule="auto"/>
      <w:jc w:val="left"/>
    </w:pPr>
    <w:rPr>
      <w:rFonts w:ascii="Times New Roman" w:hAnsi="Times New Roman"/>
      <w:sz w:val="20"/>
      <w:szCs w:val="20"/>
      <w:lang w:eastAsia="ar-SA"/>
    </w:rPr>
  </w:style>
  <w:style w:type="paragraph" w:styleId="aff2">
    <w:name w:val="caption"/>
    <w:basedOn w:val="a"/>
    <w:qFormat/>
    <w:rsid w:val="005278C1"/>
    <w:pPr>
      <w:ind w:firstLine="720"/>
      <w:jc w:val="center"/>
    </w:pPr>
    <w:rPr>
      <w:rFonts w:ascii="Times New Roman" w:hAnsi="Times New Roman"/>
      <w:sz w:val="28"/>
      <w:szCs w:val="20"/>
    </w:rPr>
  </w:style>
  <w:style w:type="paragraph" w:styleId="aff3">
    <w:name w:val="Block Text"/>
    <w:basedOn w:val="a"/>
    <w:rsid w:val="005278C1"/>
    <w:pPr>
      <w:shd w:val="clear" w:color="auto" w:fill="FFFFFF"/>
      <w:spacing w:before="10" w:line="235" w:lineRule="atLeast"/>
      <w:ind w:left="72" w:right="806"/>
      <w:jc w:val="left"/>
    </w:pPr>
    <w:rPr>
      <w:rFonts w:ascii="Times New Roman" w:hAnsi="Times New Roman"/>
      <w:b/>
      <w:bCs/>
      <w:color w:val="000000"/>
      <w:spacing w:val="2"/>
    </w:rPr>
  </w:style>
  <w:style w:type="character" w:customStyle="1" w:styleId="BodyTextChar">
    <w:name w:val="Body Text Char"/>
    <w:locked/>
    <w:rsid w:val="005278C1"/>
    <w:rPr>
      <w:rFonts w:ascii="Arial Narrow" w:hAnsi="Arial Narrow" w:cs="Arial"/>
      <w:b/>
      <w:sz w:val="24"/>
      <w:szCs w:val="24"/>
    </w:rPr>
  </w:style>
  <w:style w:type="character" w:customStyle="1" w:styleId="BodyTextIndentChar">
    <w:name w:val="Body Text Indent Char"/>
    <w:semiHidden/>
    <w:locked/>
    <w:rsid w:val="005278C1"/>
    <w:rPr>
      <w:rFonts w:ascii="Times New Roman" w:hAnsi="Times New Roman" w:cs="Times New Roman"/>
      <w:sz w:val="24"/>
      <w:szCs w:val="24"/>
    </w:rPr>
  </w:style>
  <w:style w:type="paragraph" w:customStyle="1" w:styleId="29">
    <w:name w:val="Знак Знак2 Знак"/>
    <w:basedOn w:val="a"/>
    <w:rsid w:val="005278C1"/>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5278C1"/>
    <w:rPr>
      <w:rFonts w:ascii="Times New Roman" w:hAnsi="Times New Roman" w:cs="Times New Roman"/>
      <w:color w:val="000000"/>
      <w:sz w:val="22"/>
      <w:szCs w:val="22"/>
    </w:rPr>
  </w:style>
  <w:style w:type="paragraph" w:customStyle="1" w:styleId="2a">
    <w:name w:val="Цитата2"/>
    <w:basedOn w:val="a"/>
    <w:rsid w:val="005278C1"/>
    <w:pPr>
      <w:shd w:val="clear" w:color="auto" w:fill="FFFFFF"/>
      <w:spacing w:before="10" w:line="235" w:lineRule="atLeast"/>
      <w:ind w:left="72" w:right="806"/>
      <w:jc w:val="left"/>
    </w:pPr>
    <w:rPr>
      <w:rFonts w:ascii="Times New Roman" w:hAnsi="Times New Roman"/>
      <w:b/>
      <w:bCs/>
      <w:color w:val="000000"/>
      <w:spacing w:val="2"/>
      <w:lang w:eastAsia="ar-SA"/>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321284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20296957">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21133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rgi.gov.ru" TargetMode="External"/><Relationship Id="rId1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1084;&#1086;-&#1075;&#1086;&#1088;&#1086;&#1076;-&#1091;&#1076;&#1072;&#1095;&#1085;&#1099;&#1081;.&#1088;&#1092;"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084;&#1086;-&#1075;&#1086;&#1088;&#1086;&#1076;-&#1091;&#1076;&#1072;&#1095;&#1085;&#1099;&#1081;.&#1088;&#1092;"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57F0C-6AD6-4BCF-B291-1012544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12404</Words>
  <Characters>70706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cp:lastPrinted>2018-01-18T08:56:00Z</cp:lastPrinted>
  <dcterms:created xsi:type="dcterms:W3CDTF">2018-09-04T00:33:00Z</dcterms:created>
  <dcterms:modified xsi:type="dcterms:W3CDTF">2018-09-05T08:13:00Z</dcterms:modified>
</cp:coreProperties>
</file>