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CE" w:rsidRDefault="00DF22CE" w:rsidP="00CF531F">
      <w:pPr>
        <w:rPr>
          <w:b/>
          <w:caps/>
          <w:color w:val="FF0000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80742351"/>
      </w:sdtPr>
      <w:sdtContent>
        <w:p w:rsidR="00CF531F" w:rsidRDefault="00CF531F" w:rsidP="00CF531F">
          <w:pPr>
            <w:pStyle w:val="afa"/>
            <w:framePr w:wrap="notBeside"/>
            <w:ind w:left="0" w:firstLine="0"/>
          </w:pPr>
        </w:p>
        <w:p w:rsidR="00EE2FF4" w:rsidRPr="00CF531F" w:rsidRDefault="00456F99" w:rsidP="00543ED7"/>
      </w:sdtContent>
    </w:sdt>
    <w:p w:rsidR="00CF531F" w:rsidRPr="008A7276" w:rsidRDefault="00CF531F" w:rsidP="00CF531F">
      <w:pPr>
        <w:ind w:left="709" w:firstLine="567"/>
        <w:jc w:val="center"/>
        <w:rPr>
          <w:i/>
        </w:rPr>
      </w:pPr>
      <w:r>
        <w:rPr>
          <w:i/>
        </w:rPr>
        <w:t xml:space="preserve">                                                     Приложение № 1</w:t>
      </w:r>
    </w:p>
    <w:p w:rsidR="00CF531F" w:rsidRPr="008A7276" w:rsidRDefault="00CF531F" w:rsidP="00CF531F">
      <w:pPr>
        <w:rPr>
          <w:i/>
        </w:rPr>
      </w:pPr>
      <w:r w:rsidRPr="008A7276">
        <w:rPr>
          <w:i/>
        </w:rPr>
        <w:t xml:space="preserve">                                                                                                           к постановлению главы</w:t>
      </w:r>
    </w:p>
    <w:p w:rsidR="00CF531F" w:rsidRPr="008A7276" w:rsidRDefault="00CF531F" w:rsidP="00CF531F">
      <w:pPr>
        <w:rPr>
          <w:i/>
        </w:rPr>
      </w:pP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</w:r>
      <w:r w:rsidRPr="008A7276">
        <w:rPr>
          <w:i/>
        </w:rPr>
        <w:tab/>
        <w:t>№ ____ от ____ марта 2018г.</w:t>
      </w: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EE2FF4" w:rsidRDefault="00EE2FF4" w:rsidP="00543ED7">
      <w:pPr>
        <w:rPr>
          <w:b/>
          <w:caps/>
          <w:color w:val="FF0000"/>
          <w:sz w:val="28"/>
          <w:szCs w:val="28"/>
        </w:rPr>
      </w:pPr>
    </w:p>
    <w:p w:rsidR="00CF531F" w:rsidRPr="001F5984" w:rsidRDefault="00CF531F" w:rsidP="00CF531F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 xml:space="preserve">ОТЧЕТ Об исполнении </w:t>
      </w:r>
    </w:p>
    <w:p w:rsidR="00CF531F" w:rsidRPr="001F5984" w:rsidRDefault="00CF531F" w:rsidP="00CF531F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>Городских целевых программ</w:t>
      </w:r>
    </w:p>
    <w:p w:rsidR="00CF531F" w:rsidRPr="001F5984" w:rsidRDefault="00CF531F" w:rsidP="00CF531F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 xml:space="preserve"> МО «Город Удачный» </w:t>
      </w:r>
    </w:p>
    <w:p w:rsidR="00CF531F" w:rsidRPr="001F5984" w:rsidRDefault="00CF531F" w:rsidP="00CF531F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>МИРНИНСКОГО РАЙОНА рс (яКУТИЯ)</w:t>
      </w:r>
    </w:p>
    <w:p w:rsidR="00AD68E6" w:rsidRPr="00CF531F" w:rsidRDefault="00CF531F" w:rsidP="00CF531F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 xml:space="preserve">за 2017 год» </w:t>
      </w:r>
    </w:p>
    <w:p w:rsidR="00DF22CE" w:rsidRPr="00DF22CE" w:rsidRDefault="00DF22CE" w:rsidP="00DF22CE">
      <w:pPr>
        <w:rPr>
          <w:highlight w:val="green"/>
        </w:rPr>
      </w:pPr>
    </w:p>
    <w:p w:rsidR="00296C0F" w:rsidRPr="00B4736E" w:rsidRDefault="00DF22CE" w:rsidP="00B4736E">
      <w:pPr>
        <w:pStyle w:val="1"/>
        <w:framePr w:wrap="notBeside"/>
        <w:numPr>
          <w:ilvl w:val="0"/>
          <w:numId w:val="38"/>
        </w:numPr>
        <w:ind w:left="851" w:hanging="284"/>
        <w:rPr>
          <w:color w:val="C0504D" w:themeColor="accent2"/>
        </w:rPr>
      </w:pPr>
      <w:bookmarkStart w:id="0" w:name="_Toc508981269"/>
      <w:r w:rsidRPr="00B4736E">
        <w:rPr>
          <w:color w:val="C0504D" w:themeColor="accent2"/>
        </w:rPr>
        <w:t>«Развитие культуры в сфере обеспечения досуга населения на 2017-2019 годы»</w:t>
      </w:r>
      <w:bookmarkEnd w:id="0"/>
    </w:p>
    <w:p w:rsidR="00DF22CE" w:rsidRDefault="00DF22C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8"/>
          <w:szCs w:val="18"/>
        </w:rPr>
      </w:pPr>
    </w:p>
    <w:p w:rsidR="00296C0F" w:rsidRPr="00ED78A6" w:rsidRDefault="00296C0F" w:rsidP="00296C0F">
      <w:pPr>
        <w:keepNext/>
        <w:keepLines/>
        <w:ind w:firstLine="560"/>
        <w:jc w:val="center"/>
        <w:rPr>
          <w:b/>
          <w:sz w:val="18"/>
          <w:szCs w:val="18"/>
        </w:rPr>
      </w:pPr>
      <w:r w:rsidRPr="00ED78A6">
        <w:rPr>
          <w:rStyle w:val="12"/>
          <w:rFonts w:eastAsiaTheme="minorEastAsia"/>
          <w:b/>
          <w:sz w:val="18"/>
          <w:szCs w:val="18"/>
        </w:rPr>
        <w:t>Раздел 1.</w:t>
      </w:r>
      <w:r w:rsidRPr="00ED78A6">
        <w:rPr>
          <w:b/>
          <w:sz w:val="18"/>
          <w:szCs w:val="18"/>
        </w:rPr>
        <w:t xml:space="preserve"> Основные результаты</w:t>
      </w:r>
    </w:p>
    <w:p w:rsidR="00296C0F" w:rsidRPr="00ED78A6" w:rsidRDefault="00296C0F" w:rsidP="00296C0F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В программе  </w:t>
      </w:r>
      <w:r w:rsidRPr="00ED78A6">
        <w:rPr>
          <w:b/>
          <w:sz w:val="18"/>
          <w:szCs w:val="18"/>
        </w:rPr>
        <w:t>«Развитие культуры в сфере обеспечения досуга населения на 2017-2019 годы</w:t>
      </w:r>
      <w:r w:rsidRPr="00ED78A6">
        <w:rPr>
          <w:sz w:val="18"/>
          <w:szCs w:val="18"/>
        </w:rPr>
        <w:t>» были определены следующие задачи:</w:t>
      </w:r>
    </w:p>
    <w:p w:rsidR="00296C0F" w:rsidRPr="00ED78A6" w:rsidRDefault="00296C0F" w:rsidP="008A0723">
      <w:pPr>
        <w:pStyle w:val="ad"/>
        <w:keepNext/>
        <w:keepLines/>
        <w:numPr>
          <w:ilvl w:val="0"/>
          <w:numId w:val="26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Организация досуга населения;</w:t>
      </w:r>
    </w:p>
    <w:p w:rsidR="00296C0F" w:rsidRPr="00ED78A6" w:rsidRDefault="00296C0F" w:rsidP="008A0723">
      <w:pPr>
        <w:pStyle w:val="ad"/>
        <w:keepNext/>
        <w:keepLines/>
        <w:numPr>
          <w:ilvl w:val="0"/>
          <w:numId w:val="26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Создание условий самодеятельным коллективам для участия в районных фестивалях, конкурсах;</w:t>
      </w:r>
    </w:p>
    <w:p w:rsidR="00296C0F" w:rsidRPr="00ED78A6" w:rsidRDefault="00296C0F" w:rsidP="008A0723">
      <w:pPr>
        <w:pStyle w:val="ad"/>
        <w:keepNext/>
        <w:keepLines/>
        <w:numPr>
          <w:ilvl w:val="0"/>
          <w:numId w:val="26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Поддержка талантливых детей в области культуры;</w:t>
      </w:r>
    </w:p>
    <w:p w:rsidR="00296C0F" w:rsidRPr="00ED78A6" w:rsidRDefault="00296C0F" w:rsidP="008A0723">
      <w:pPr>
        <w:pStyle w:val="ad"/>
        <w:keepNext/>
        <w:keepLines/>
        <w:numPr>
          <w:ilvl w:val="0"/>
          <w:numId w:val="26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Развитие национальных культур и межнациональных отношений;</w:t>
      </w:r>
    </w:p>
    <w:p w:rsidR="00296C0F" w:rsidRPr="00ED78A6" w:rsidRDefault="00296C0F" w:rsidP="008A0723">
      <w:pPr>
        <w:pStyle w:val="ad"/>
        <w:keepNext/>
        <w:keepLines/>
        <w:numPr>
          <w:ilvl w:val="0"/>
          <w:numId w:val="26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Сохранение и популяризация памятников и мемориалов, расположенных на территории МО «Город Удачный».</w:t>
      </w: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1429"/>
        <w:jc w:val="both"/>
        <w:rPr>
          <w:rFonts w:ascii="Times New Roman" w:hAnsi="Times New Roman"/>
          <w:sz w:val="18"/>
          <w:szCs w:val="18"/>
        </w:rPr>
      </w:pPr>
    </w:p>
    <w:p w:rsidR="00296C0F" w:rsidRPr="00ED78A6" w:rsidRDefault="00296C0F" w:rsidP="00296C0F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Для решения поставленных задач  в 2017 году были проведены следующие мероприятия:</w:t>
      </w:r>
    </w:p>
    <w:p w:rsidR="00296C0F" w:rsidRPr="00ED78A6" w:rsidRDefault="00296C0F" w:rsidP="008A0723">
      <w:pPr>
        <w:pStyle w:val="ad"/>
        <w:keepNext/>
        <w:keepLines/>
        <w:numPr>
          <w:ilvl w:val="0"/>
          <w:numId w:val="27"/>
        </w:numPr>
        <w:tabs>
          <w:tab w:val="left" w:leader="underscore" w:pos="6859"/>
        </w:tabs>
        <w:spacing w:after="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b/>
          <w:sz w:val="18"/>
          <w:szCs w:val="18"/>
        </w:rPr>
        <w:t xml:space="preserve">Организация досуга населения.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осуществлялось поздравление предприятий, учреждений и организаций с профессиональными и юбилейными датами;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в рамках празднования Дня Мирнинского района были проведены:</w:t>
      </w:r>
    </w:p>
    <w:p w:rsidR="00296C0F" w:rsidRPr="00ED78A6" w:rsidRDefault="00296C0F" w:rsidP="008A0723">
      <w:pPr>
        <w:pStyle w:val="ad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с</w:t>
      </w:r>
      <w:r w:rsidRPr="00ED78A6">
        <w:rPr>
          <w:rFonts w:ascii="Times New Roman" w:eastAsia="Times New Roman" w:hAnsi="Times New Roman"/>
          <w:sz w:val="18"/>
          <w:szCs w:val="18"/>
        </w:rPr>
        <w:t xml:space="preserve"> 26 января в городской библиотеке прошла книжная выставка «Это Родина моя» с презентацией новых книг по краеведению, посвященная Дню Мирнинского района.</w:t>
      </w:r>
    </w:p>
    <w:p w:rsidR="00296C0F" w:rsidRPr="00ED78A6" w:rsidRDefault="00296C0F" w:rsidP="008A0723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D78A6">
        <w:rPr>
          <w:rFonts w:ascii="Times New Roman" w:eastAsia="Times New Roman" w:hAnsi="Times New Roman"/>
          <w:sz w:val="18"/>
          <w:szCs w:val="18"/>
        </w:rPr>
        <w:t>17 января состоялось торжественное открытие стелы «Мирнинский район» делегацией из г</w:t>
      </w:r>
      <w:proofErr w:type="gramStart"/>
      <w:r w:rsidRPr="00ED78A6">
        <w:rPr>
          <w:rFonts w:ascii="Times New Roman" w:eastAsia="Times New Roman" w:hAnsi="Times New Roman"/>
          <w:sz w:val="18"/>
          <w:szCs w:val="18"/>
        </w:rPr>
        <w:t>.М</w:t>
      </w:r>
      <w:proofErr w:type="gramEnd"/>
      <w:r w:rsidRPr="00ED78A6">
        <w:rPr>
          <w:rFonts w:ascii="Times New Roman" w:eastAsia="Times New Roman" w:hAnsi="Times New Roman"/>
          <w:sz w:val="18"/>
          <w:szCs w:val="18"/>
        </w:rPr>
        <w:t>ирного и Удачного.</w:t>
      </w:r>
    </w:p>
    <w:p w:rsidR="00296C0F" w:rsidRPr="00ED78A6" w:rsidRDefault="00296C0F" w:rsidP="00296C0F">
      <w:pPr>
        <w:ind w:firstLine="360"/>
        <w:contextualSpacing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- 23 февраля  в зрительном зале ТО «Кристалл» прошла праздничная программа, посвященная Дню защитника Отечества;</w:t>
      </w:r>
    </w:p>
    <w:p w:rsidR="00296C0F" w:rsidRPr="00ED78A6" w:rsidRDefault="00296C0F" w:rsidP="00296C0F">
      <w:pPr>
        <w:ind w:firstLine="360"/>
        <w:contextualSpacing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- 08 марта в зрительном зале ТО «Кристалл» состоялся сольный концерт Павла Шайтан, посвященный Международному женскому дню, на котором была проведена конкурсная программа с вручением сувениров;</w:t>
      </w:r>
    </w:p>
    <w:p w:rsidR="00296C0F" w:rsidRPr="00ED78A6" w:rsidRDefault="00296C0F" w:rsidP="00296C0F">
      <w:pPr>
        <w:ind w:firstLine="360"/>
        <w:contextualSpacing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- 16 марта в ТО «Кристалл» состоялся концерт на подтверждение звания «Народный» с участием народного ансамбля эстрадного танца «Амазонки», народного коллектива вокального ансамбля «Советский Союз», народного циркового коллектива «Полярный круг»;</w:t>
      </w:r>
    </w:p>
    <w:p w:rsidR="00296C0F" w:rsidRPr="00ED78A6" w:rsidRDefault="00296C0F" w:rsidP="00296C0F">
      <w:pPr>
        <w:ind w:firstLine="360"/>
        <w:contextualSpacing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- 08 апреля в Детской школе искусств состоялся концерт вокально-хоровой музыки «Весенняя капель»;</w:t>
      </w:r>
    </w:p>
    <w:p w:rsidR="00296C0F" w:rsidRPr="00ED78A6" w:rsidRDefault="00296C0F" w:rsidP="00296C0F">
      <w:pPr>
        <w:ind w:firstLine="360"/>
        <w:contextualSpacing/>
        <w:jc w:val="both"/>
        <w:rPr>
          <w:rFonts w:ascii="Calibri" w:hAnsi="Calibri"/>
          <w:sz w:val="18"/>
          <w:szCs w:val="18"/>
        </w:rPr>
      </w:pPr>
      <w:r w:rsidRPr="00ED78A6">
        <w:rPr>
          <w:sz w:val="18"/>
          <w:szCs w:val="18"/>
        </w:rPr>
        <w:t>- 21 апреля в администрации МО «Город Удачный» состоялось торжественное Собрание, посвященное Дню местного самоуправления</w:t>
      </w:r>
      <w:r w:rsidRPr="00ED78A6">
        <w:rPr>
          <w:rFonts w:ascii="Calibri" w:hAnsi="Calibri"/>
          <w:sz w:val="18"/>
          <w:szCs w:val="18"/>
        </w:rPr>
        <w:t xml:space="preserve">. </w:t>
      </w:r>
    </w:p>
    <w:p w:rsidR="00296C0F" w:rsidRPr="00ED78A6" w:rsidRDefault="00296C0F" w:rsidP="00296C0F">
      <w:pPr>
        <w:ind w:firstLine="360"/>
        <w:contextualSpacing/>
        <w:rPr>
          <w:sz w:val="18"/>
          <w:szCs w:val="18"/>
        </w:rPr>
      </w:pPr>
      <w:r w:rsidRPr="00ED78A6">
        <w:rPr>
          <w:sz w:val="18"/>
          <w:szCs w:val="18"/>
        </w:rPr>
        <w:t xml:space="preserve"> - 21 апреля в МБОУ «СОШ № 19 им.Л.А. </w:t>
      </w:r>
      <w:proofErr w:type="spellStart"/>
      <w:r w:rsidRPr="00ED78A6">
        <w:rPr>
          <w:sz w:val="18"/>
          <w:szCs w:val="18"/>
        </w:rPr>
        <w:t>Попугаевой</w:t>
      </w:r>
      <w:proofErr w:type="spellEnd"/>
      <w:r w:rsidRPr="00ED78A6">
        <w:rPr>
          <w:sz w:val="18"/>
          <w:szCs w:val="18"/>
        </w:rPr>
        <w:t>» состоялась деловая игра «Мой вклад в развитие города» с участием специалистов администрации и депутатов городского Совета депутатов МО «Город Удачный» и учащихся образовательного учреждения.</w:t>
      </w:r>
    </w:p>
    <w:p w:rsidR="00296C0F" w:rsidRPr="00ED78A6" w:rsidRDefault="00296C0F" w:rsidP="00296C0F">
      <w:pPr>
        <w:ind w:firstLine="360"/>
        <w:contextualSpacing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</w:t>
      </w:r>
      <w:r w:rsidRPr="00ED78A6">
        <w:rPr>
          <w:rFonts w:ascii="Calibri" w:hAnsi="Calibri"/>
          <w:sz w:val="18"/>
          <w:szCs w:val="18"/>
        </w:rPr>
        <w:t xml:space="preserve">- </w:t>
      </w:r>
      <w:r w:rsidRPr="00ED78A6">
        <w:rPr>
          <w:sz w:val="18"/>
          <w:szCs w:val="18"/>
        </w:rPr>
        <w:t>27 апреля состоялась праздничная программа, посвященная Дню Республики Саха (Якутия). В этот день был проведен детский национальный конкурс «</w:t>
      </w:r>
      <w:proofErr w:type="spellStart"/>
      <w:r w:rsidRPr="00ED78A6">
        <w:rPr>
          <w:sz w:val="18"/>
          <w:szCs w:val="18"/>
        </w:rPr>
        <w:t>Сулусчаана</w:t>
      </w:r>
      <w:proofErr w:type="spellEnd"/>
      <w:r w:rsidRPr="00ED78A6">
        <w:rPr>
          <w:sz w:val="18"/>
          <w:szCs w:val="18"/>
        </w:rPr>
        <w:t xml:space="preserve">», победительницы конкурса получили денежные поощрения и памятные сувениры.  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- 1 мая состоится первомайская демонстрация трудовых коллективов города и конкурс театрализованных представлений «Как на наши именины!». Победители конкурса на лучшее оформление первомайской демонстрации получили денежные премии и дипломы.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- 9 мая прошли праздничные мероприятия, посвященные 72 – годовщине  Победы в Великой Отечественной войне 1941-1945г.г.</w:t>
      </w:r>
    </w:p>
    <w:p w:rsidR="00296C0F" w:rsidRPr="00ED78A6" w:rsidRDefault="00296C0F" w:rsidP="008A0723">
      <w:pPr>
        <w:pStyle w:val="a7"/>
        <w:numPr>
          <w:ilvl w:val="0"/>
          <w:numId w:val="10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>Акция «Бессмертный полк»;</w:t>
      </w:r>
    </w:p>
    <w:p w:rsidR="00296C0F" w:rsidRPr="00ED78A6" w:rsidRDefault="00296C0F" w:rsidP="008A0723">
      <w:pPr>
        <w:pStyle w:val="a7"/>
        <w:numPr>
          <w:ilvl w:val="0"/>
          <w:numId w:val="10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Акция «Георгиевская ленточка» </w:t>
      </w:r>
    </w:p>
    <w:p w:rsidR="00296C0F" w:rsidRPr="00ED78A6" w:rsidRDefault="00296C0F" w:rsidP="008A0723">
      <w:pPr>
        <w:pStyle w:val="a7"/>
        <w:numPr>
          <w:ilvl w:val="0"/>
          <w:numId w:val="10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Театрализованный митинг «Неугасима  память поколений…»  </w:t>
      </w:r>
    </w:p>
    <w:p w:rsidR="00296C0F" w:rsidRPr="00ED78A6" w:rsidRDefault="00296C0F" w:rsidP="008A0723">
      <w:pPr>
        <w:pStyle w:val="a7"/>
        <w:numPr>
          <w:ilvl w:val="0"/>
          <w:numId w:val="10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>Полевая кухня, торговые ряды.</w:t>
      </w:r>
    </w:p>
    <w:p w:rsidR="00296C0F" w:rsidRPr="00ED78A6" w:rsidRDefault="00296C0F" w:rsidP="008A0723">
      <w:pPr>
        <w:pStyle w:val="a7"/>
        <w:numPr>
          <w:ilvl w:val="0"/>
          <w:numId w:val="10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>Состоялся праздничный концерт «Моя весна! Моя Победа!»</w:t>
      </w:r>
    </w:p>
    <w:p w:rsidR="00296C0F" w:rsidRPr="00ED78A6" w:rsidRDefault="00296C0F" w:rsidP="008A0723">
      <w:pPr>
        <w:pStyle w:val="a7"/>
        <w:numPr>
          <w:ilvl w:val="0"/>
          <w:numId w:val="10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>Возложение цветов  учащимися образовательных учреждений города.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- 21 мая в 18.00 час</w:t>
      </w:r>
      <w:proofErr w:type="gramStart"/>
      <w:r w:rsidRPr="00ED78A6">
        <w:rPr>
          <w:sz w:val="18"/>
          <w:szCs w:val="18"/>
        </w:rPr>
        <w:t>.</w:t>
      </w:r>
      <w:proofErr w:type="gramEnd"/>
      <w:r w:rsidRPr="00ED78A6">
        <w:rPr>
          <w:sz w:val="18"/>
          <w:szCs w:val="18"/>
        </w:rPr>
        <w:t xml:space="preserve"> </w:t>
      </w:r>
      <w:proofErr w:type="gramStart"/>
      <w:r w:rsidRPr="00ED78A6">
        <w:rPr>
          <w:sz w:val="18"/>
          <w:szCs w:val="18"/>
        </w:rPr>
        <w:t>в</w:t>
      </w:r>
      <w:proofErr w:type="gramEnd"/>
      <w:r w:rsidRPr="00ED78A6">
        <w:rPr>
          <w:sz w:val="18"/>
          <w:szCs w:val="18"/>
        </w:rPr>
        <w:t xml:space="preserve"> концертном зале ТО «Кристалл» состоялась концертная программа «Песня-душа народа» (День Песни в Республике Саха (Якутия).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- 25 мая во всех общеобразовательных учреждениях города прошли мероприятия, посвященные «Последнему звонку»;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lastRenderedPageBreak/>
        <w:t xml:space="preserve">- 1 июня на Центральной площади прошли праздничные мероприятия, посвященные Дню Защиты детей. В этот день глава города поздравил ребят, находящихся в </w:t>
      </w:r>
      <w:proofErr w:type="spellStart"/>
      <w:r w:rsidRPr="00ED78A6">
        <w:rPr>
          <w:sz w:val="18"/>
          <w:szCs w:val="18"/>
        </w:rPr>
        <w:t>Удачнинской</w:t>
      </w:r>
      <w:proofErr w:type="spellEnd"/>
      <w:r w:rsidRPr="00ED78A6">
        <w:rPr>
          <w:sz w:val="18"/>
          <w:szCs w:val="18"/>
        </w:rPr>
        <w:t xml:space="preserve"> городской больнице на стационарном лечении.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- 12 июня в городской библиотеке прошла викторина «Наша Родина-Россия» и познавательный час «Россия: прошлое, настоящее, будущее». Победителям были вручены сувениры.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- 12 июня 2017г. в зрительном зале ТО «Кристалл» прошла праздничная концертная программа «Россия – навсегда!»;</w:t>
      </w:r>
    </w:p>
    <w:p w:rsidR="00296C0F" w:rsidRPr="00ED78A6" w:rsidRDefault="00296C0F" w:rsidP="00296C0F">
      <w:pPr>
        <w:pStyle w:val="a7"/>
        <w:rPr>
          <w:sz w:val="18"/>
          <w:szCs w:val="18"/>
        </w:rPr>
      </w:pPr>
      <w:r w:rsidRPr="00ED78A6">
        <w:rPr>
          <w:sz w:val="18"/>
          <w:szCs w:val="18"/>
        </w:rPr>
        <w:t>- 22 июня прошел митинг, посвященный Дню Памяти и Скорби и акция «Свеча Памяти».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-24 июня в зрительном зале УО КСК состоялось чествование выпускников образовательных учреждений города «Признание-2017», на котором учащимся-медалистам были вручены денежные премии.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- 22-24 июля  на высоком организационном уровне прошли праздничные </w:t>
      </w:r>
      <w:proofErr w:type="gramStart"/>
      <w:r w:rsidRPr="00ED78A6">
        <w:rPr>
          <w:sz w:val="18"/>
          <w:szCs w:val="18"/>
        </w:rPr>
        <w:t>мероприятия</w:t>
      </w:r>
      <w:proofErr w:type="gramEnd"/>
      <w:r w:rsidRPr="00ED78A6">
        <w:rPr>
          <w:sz w:val="18"/>
          <w:szCs w:val="18"/>
        </w:rPr>
        <w:t xml:space="preserve"> посвященные 50-летию города Удачный с приглашением  почетных гостей города.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- 23 июля прошел </w:t>
      </w:r>
      <w:proofErr w:type="spellStart"/>
      <w:r w:rsidRPr="00ED78A6">
        <w:rPr>
          <w:sz w:val="18"/>
          <w:szCs w:val="18"/>
        </w:rPr>
        <w:t>квест</w:t>
      </w:r>
      <w:proofErr w:type="spellEnd"/>
      <w:r w:rsidRPr="00ED78A6">
        <w:rPr>
          <w:sz w:val="18"/>
          <w:szCs w:val="18"/>
        </w:rPr>
        <w:t xml:space="preserve"> для детей «В стране веселых зверей».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- 22 августа подготовка и проведение  праздничного мероприятия посвященного Дню Государственного флага, вручение паспортов, концерт.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- 25 августа прошли праздничные мероприятия, посвященные Дню шахтера.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-1 сентября   День знаний. На территории города прошли праздничные мероприятия.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- 2 сентября была организована и проведена игровая программа «Веселые уроки профессора </w:t>
      </w:r>
      <w:proofErr w:type="spellStart"/>
      <w:r w:rsidRPr="00ED78A6">
        <w:rPr>
          <w:sz w:val="18"/>
          <w:szCs w:val="18"/>
        </w:rPr>
        <w:t>Баунти</w:t>
      </w:r>
      <w:proofErr w:type="spellEnd"/>
      <w:r w:rsidRPr="00ED78A6">
        <w:rPr>
          <w:sz w:val="18"/>
          <w:szCs w:val="18"/>
        </w:rPr>
        <w:t>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- 7  сентября прошел первый этап конкурса дачников-садоводов любителей «</w:t>
      </w:r>
      <w:proofErr w:type="gramStart"/>
      <w:r w:rsidRPr="00ED78A6">
        <w:rPr>
          <w:sz w:val="18"/>
          <w:szCs w:val="18"/>
        </w:rPr>
        <w:t>Во</w:t>
      </w:r>
      <w:proofErr w:type="gramEnd"/>
      <w:r w:rsidRPr="00ED78A6">
        <w:rPr>
          <w:sz w:val="18"/>
          <w:szCs w:val="18"/>
        </w:rPr>
        <w:t xml:space="preserve"> саду ли в огороде»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-  9 сентября состоялся рок-концерт, посвященный памяти Виктора </w:t>
      </w:r>
      <w:proofErr w:type="spellStart"/>
      <w:r w:rsidRPr="00ED78A6">
        <w:rPr>
          <w:sz w:val="18"/>
          <w:szCs w:val="18"/>
        </w:rPr>
        <w:t>Цоя</w:t>
      </w:r>
      <w:proofErr w:type="spellEnd"/>
      <w:r w:rsidRPr="00ED78A6">
        <w:rPr>
          <w:sz w:val="18"/>
          <w:szCs w:val="18"/>
        </w:rPr>
        <w:t>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- 23 сентября прошел сольный концерт Екатерины </w:t>
      </w:r>
      <w:proofErr w:type="spellStart"/>
      <w:r w:rsidRPr="00ED78A6">
        <w:rPr>
          <w:sz w:val="18"/>
          <w:szCs w:val="18"/>
        </w:rPr>
        <w:t>Мирошниковой</w:t>
      </w:r>
      <w:proofErr w:type="spellEnd"/>
      <w:r w:rsidRPr="00ED78A6">
        <w:rPr>
          <w:sz w:val="18"/>
          <w:szCs w:val="18"/>
        </w:rPr>
        <w:t>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- 27 сентября состоялся праздничный концерт, посвященный Дню Государственного Флага РФ, на котором были вручены паспорта юным </w:t>
      </w:r>
      <w:proofErr w:type="spellStart"/>
      <w:r w:rsidRPr="00ED78A6">
        <w:rPr>
          <w:sz w:val="18"/>
          <w:szCs w:val="18"/>
        </w:rPr>
        <w:t>удачнинцам</w:t>
      </w:r>
      <w:proofErr w:type="spellEnd"/>
      <w:r w:rsidRPr="00ED78A6">
        <w:rPr>
          <w:sz w:val="18"/>
          <w:szCs w:val="18"/>
        </w:rPr>
        <w:t>.</w:t>
      </w:r>
    </w:p>
    <w:p w:rsidR="00296C0F" w:rsidRPr="00ED78A6" w:rsidRDefault="00296C0F" w:rsidP="00296C0F">
      <w:pPr>
        <w:pStyle w:val="ad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ED78A6">
        <w:rPr>
          <w:rFonts w:ascii="Times New Roman" w:eastAsia="Times New Roman" w:hAnsi="Times New Roman"/>
          <w:sz w:val="18"/>
          <w:szCs w:val="18"/>
        </w:rPr>
        <w:t xml:space="preserve">-1 октября </w:t>
      </w:r>
      <w:r w:rsidRPr="00ED78A6">
        <w:rPr>
          <w:rFonts w:ascii="Times New Roman" w:hAnsi="Times New Roman"/>
          <w:sz w:val="18"/>
          <w:szCs w:val="18"/>
        </w:rPr>
        <w:t>В</w:t>
      </w:r>
      <w:r w:rsidRPr="00ED78A6">
        <w:rPr>
          <w:rFonts w:ascii="Times New Roman" w:eastAsia="Times New Roman" w:hAnsi="Times New Roman"/>
          <w:sz w:val="18"/>
          <w:szCs w:val="18"/>
        </w:rPr>
        <w:t>семирный день пожилого человека. Праздничный концерт с выступлением коллективов художественной самодеятельности.</w:t>
      </w:r>
    </w:p>
    <w:p w:rsidR="00296C0F" w:rsidRPr="00ED78A6" w:rsidRDefault="00296C0F" w:rsidP="00296C0F">
      <w:pPr>
        <w:pStyle w:val="ad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-5 октября - День учителя.</w:t>
      </w:r>
      <w:r w:rsidRPr="00ED78A6">
        <w:rPr>
          <w:rFonts w:ascii="Times New Roman" w:eastAsia="Times New Roman" w:hAnsi="Times New Roman"/>
          <w:sz w:val="18"/>
          <w:szCs w:val="18"/>
        </w:rPr>
        <w:t xml:space="preserve"> </w:t>
      </w:r>
      <w:r w:rsidRPr="00ED78A6">
        <w:rPr>
          <w:rFonts w:ascii="Times New Roman" w:hAnsi="Times New Roman"/>
          <w:sz w:val="18"/>
          <w:szCs w:val="18"/>
        </w:rPr>
        <w:t>В</w:t>
      </w:r>
      <w:r w:rsidRPr="00ED78A6">
        <w:rPr>
          <w:rFonts w:ascii="Times New Roman" w:eastAsia="Times New Roman" w:hAnsi="Times New Roman"/>
          <w:sz w:val="18"/>
          <w:szCs w:val="18"/>
        </w:rPr>
        <w:t xml:space="preserve">о всех образовательных учреждениях прошли  праздничные концерты. </w:t>
      </w:r>
    </w:p>
    <w:p w:rsidR="00296C0F" w:rsidRPr="00ED78A6" w:rsidRDefault="00296C0F" w:rsidP="00296C0F">
      <w:pPr>
        <w:pStyle w:val="ad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ED78A6">
        <w:rPr>
          <w:rFonts w:ascii="Times New Roman" w:eastAsia="Times New Roman" w:hAnsi="Times New Roman"/>
          <w:sz w:val="18"/>
          <w:szCs w:val="18"/>
        </w:rPr>
        <w:t xml:space="preserve">- 4 ноября состоялся праздничный концерт, посвященный «Дню народного единства» (торжественное вручение паспортов </w:t>
      </w:r>
      <w:proofErr w:type="gramStart"/>
      <w:r w:rsidRPr="00ED78A6">
        <w:rPr>
          <w:rFonts w:ascii="Times New Roman" w:eastAsia="Times New Roman" w:hAnsi="Times New Roman"/>
          <w:sz w:val="18"/>
          <w:szCs w:val="18"/>
        </w:rPr>
        <w:t>юным</w:t>
      </w:r>
      <w:proofErr w:type="gramEnd"/>
      <w:r w:rsidRPr="00ED78A6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ED78A6">
        <w:rPr>
          <w:rFonts w:ascii="Times New Roman" w:eastAsia="Times New Roman" w:hAnsi="Times New Roman"/>
          <w:sz w:val="18"/>
          <w:szCs w:val="18"/>
        </w:rPr>
        <w:t>удачнинцам</w:t>
      </w:r>
      <w:proofErr w:type="spellEnd"/>
      <w:r w:rsidRPr="00ED78A6">
        <w:rPr>
          <w:rFonts w:ascii="Times New Roman" w:eastAsia="Times New Roman" w:hAnsi="Times New Roman"/>
          <w:sz w:val="18"/>
          <w:szCs w:val="18"/>
        </w:rPr>
        <w:t>)</w:t>
      </w:r>
    </w:p>
    <w:p w:rsidR="00296C0F" w:rsidRPr="00ED78A6" w:rsidRDefault="00296C0F" w:rsidP="00296C0F">
      <w:pPr>
        <w:pStyle w:val="ad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ED78A6">
        <w:rPr>
          <w:rFonts w:ascii="Times New Roman" w:eastAsia="Times New Roman" w:hAnsi="Times New Roman"/>
          <w:sz w:val="18"/>
          <w:szCs w:val="18"/>
        </w:rPr>
        <w:t xml:space="preserve">- 25 ноября 2017г. впервые совместно с приходом Храма Серафима </w:t>
      </w:r>
      <w:proofErr w:type="spellStart"/>
      <w:r w:rsidRPr="00ED78A6">
        <w:rPr>
          <w:rFonts w:ascii="Times New Roman" w:eastAsia="Times New Roman" w:hAnsi="Times New Roman"/>
          <w:sz w:val="18"/>
          <w:szCs w:val="18"/>
        </w:rPr>
        <w:t>Саровского</w:t>
      </w:r>
      <w:proofErr w:type="spellEnd"/>
      <w:r w:rsidRPr="00ED78A6">
        <w:rPr>
          <w:rFonts w:ascii="Times New Roman" w:eastAsia="Times New Roman" w:hAnsi="Times New Roman"/>
          <w:sz w:val="18"/>
          <w:szCs w:val="18"/>
        </w:rPr>
        <w:t xml:space="preserve">  была проведена акция «Крылья Ангела» в рамках празднования Дня Матери.</w:t>
      </w:r>
    </w:p>
    <w:p w:rsidR="00296C0F" w:rsidRPr="00ED78A6" w:rsidRDefault="00296C0F" w:rsidP="00296C0F">
      <w:pPr>
        <w:pStyle w:val="ad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ED78A6">
        <w:rPr>
          <w:rFonts w:ascii="Times New Roman" w:eastAsia="Times New Roman" w:hAnsi="Times New Roman"/>
          <w:sz w:val="18"/>
          <w:szCs w:val="18"/>
        </w:rPr>
        <w:t xml:space="preserve"> - 16 декабря впервые на Центральной площади города состоялось торжественное зажжение Новогодней елки, в рамках республиканского фестиваля «Зима начинается с Якутии» и фестиваля городской среды «</w:t>
      </w:r>
      <w:proofErr w:type="gramStart"/>
      <w:r w:rsidRPr="00ED78A6">
        <w:rPr>
          <w:rFonts w:ascii="Times New Roman" w:eastAsia="Times New Roman" w:hAnsi="Times New Roman"/>
          <w:sz w:val="18"/>
          <w:szCs w:val="18"/>
        </w:rPr>
        <w:t>Удачный</w:t>
      </w:r>
      <w:proofErr w:type="gramEnd"/>
      <w:r w:rsidRPr="00ED78A6">
        <w:rPr>
          <w:rFonts w:ascii="Times New Roman" w:eastAsia="Times New Roman" w:hAnsi="Times New Roman"/>
          <w:sz w:val="18"/>
          <w:szCs w:val="18"/>
        </w:rPr>
        <w:t xml:space="preserve"> выходи гулять!». Особые восторги у жителей города вызвало участие северных оленей, прибывших </w:t>
      </w:r>
      <w:proofErr w:type="gramStart"/>
      <w:r w:rsidRPr="00ED78A6">
        <w:rPr>
          <w:rFonts w:ascii="Times New Roman" w:eastAsia="Times New Roman" w:hAnsi="Times New Roman"/>
          <w:sz w:val="18"/>
          <w:szCs w:val="18"/>
        </w:rPr>
        <w:t>из</w:t>
      </w:r>
      <w:proofErr w:type="gramEnd"/>
      <w:r w:rsidRPr="00ED78A6">
        <w:rPr>
          <w:rFonts w:ascii="Times New Roman" w:eastAsia="Times New Roman" w:hAnsi="Times New Roman"/>
          <w:sz w:val="18"/>
          <w:szCs w:val="18"/>
        </w:rPr>
        <w:t xml:space="preserve"> с. Оленек. </w:t>
      </w:r>
    </w:p>
    <w:p w:rsidR="00296C0F" w:rsidRPr="00ED78A6" w:rsidRDefault="00296C0F" w:rsidP="00296C0F">
      <w:pPr>
        <w:pStyle w:val="ad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ED78A6">
        <w:rPr>
          <w:rFonts w:ascii="Times New Roman" w:eastAsia="Times New Roman" w:hAnsi="Times New Roman"/>
          <w:sz w:val="18"/>
          <w:szCs w:val="18"/>
        </w:rPr>
        <w:t>- 26 состоялся конкурс на изготовление елочной новогодней игрушки «Зимняя мечта».</w:t>
      </w:r>
    </w:p>
    <w:p w:rsidR="00296C0F" w:rsidRPr="00ED78A6" w:rsidRDefault="00296C0F" w:rsidP="00296C0F">
      <w:pPr>
        <w:pStyle w:val="ad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-</w:t>
      </w:r>
      <w:r w:rsidRPr="00ED78A6">
        <w:rPr>
          <w:rFonts w:ascii="Times New Roman" w:eastAsia="Times New Roman" w:hAnsi="Times New Roman"/>
          <w:sz w:val="18"/>
          <w:szCs w:val="18"/>
        </w:rPr>
        <w:t xml:space="preserve"> В течение года проходили заседание комиссии по наградам и поощрениям.</w:t>
      </w:r>
    </w:p>
    <w:p w:rsidR="00296C0F" w:rsidRPr="00ED78A6" w:rsidRDefault="00296C0F" w:rsidP="00296C0F">
      <w:pPr>
        <w:pStyle w:val="a7"/>
        <w:jc w:val="both"/>
        <w:rPr>
          <w:bCs/>
          <w:sz w:val="18"/>
          <w:szCs w:val="18"/>
        </w:rPr>
      </w:pPr>
      <w:r w:rsidRPr="00ED78A6">
        <w:rPr>
          <w:bCs/>
          <w:sz w:val="18"/>
          <w:szCs w:val="18"/>
        </w:rPr>
        <w:tab/>
        <w:t xml:space="preserve">Ежегодно проходят конкурсы: «На лучшее оформление колон к первомайской демонстрации»; «Новогоднее настроение» по новогоднему украшению территории зданий и сооружений предприятий, организаций; конкурс «Новогодней игрушки» и др. </w:t>
      </w:r>
    </w:p>
    <w:p w:rsidR="00296C0F" w:rsidRPr="00ED78A6" w:rsidRDefault="00296C0F" w:rsidP="00296C0F">
      <w:pPr>
        <w:pStyle w:val="a7"/>
        <w:jc w:val="both"/>
        <w:rPr>
          <w:bCs/>
          <w:sz w:val="18"/>
          <w:szCs w:val="18"/>
        </w:rPr>
      </w:pPr>
      <w:r w:rsidRPr="00ED78A6">
        <w:rPr>
          <w:bCs/>
          <w:sz w:val="18"/>
          <w:szCs w:val="18"/>
        </w:rPr>
        <w:tab/>
        <w:t xml:space="preserve">На новогодних утренниках за счет средств бюджета МО «Город Удачный» всем детям-инвалидам, детям, находящихся под опекой и попечительством, детям из многодетных семей, а также детям-победителям конкурсной новогодней программы были вручены мягкие игрушки. </w:t>
      </w:r>
    </w:p>
    <w:p w:rsidR="00296C0F" w:rsidRPr="00ED78A6" w:rsidRDefault="00296C0F" w:rsidP="00296C0F">
      <w:pPr>
        <w:pStyle w:val="a7"/>
        <w:jc w:val="both"/>
        <w:rPr>
          <w:b/>
          <w:sz w:val="18"/>
          <w:szCs w:val="18"/>
        </w:rPr>
      </w:pPr>
      <w:r w:rsidRPr="00ED78A6">
        <w:rPr>
          <w:bCs/>
          <w:sz w:val="18"/>
          <w:szCs w:val="18"/>
        </w:rPr>
        <w:tab/>
      </w:r>
    </w:p>
    <w:p w:rsidR="00296C0F" w:rsidRPr="00ED78A6" w:rsidRDefault="00296C0F" w:rsidP="008A0723">
      <w:pPr>
        <w:pStyle w:val="ad"/>
        <w:keepNext/>
        <w:keepLines/>
        <w:numPr>
          <w:ilvl w:val="0"/>
          <w:numId w:val="27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D78A6">
        <w:rPr>
          <w:rFonts w:ascii="Times New Roman" w:hAnsi="Times New Roman"/>
          <w:b/>
          <w:sz w:val="18"/>
          <w:szCs w:val="18"/>
        </w:rPr>
        <w:t>Создание условий самодеятельным творческим коллективам для участия в районных фестивалях, конкурсах.</w:t>
      </w: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1211"/>
        <w:jc w:val="both"/>
        <w:rPr>
          <w:rFonts w:ascii="Times New Roman" w:hAnsi="Times New Roman"/>
          <w:b/>
          <w:sz w:val="18"/>
          <w:szCs w:val="18"/>
        </w:rPr>
      </w:pPr>
    </w:p>
    <w:p w:rsidR="00296C0F" w:rsidRPr="00ED78A6" w:rsidRDefault="00296C0F" w:rsidP="008A0723">
      <w:pPr>
        <w:pStyle w:val="ad"/>
        <w:keepNext/>
        <w:keepLines/>
        <w:numPr>
          <w:ilvl w:val="0"/>
          <w:numId w:val="27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 </w:t>
      </w:r>
      <w:r w:rsidRPr="00ED78A6">
        <w:rPr>
          <w:rFonts w:ascii="Times New Roman" w:hAnsi="Times New Roman"/>
          <w:b/>
          <w:sz w:val="18"/>
          <w:szCs w:val="18"/>
        </w:rPr>
        <w:t>Поддержка талантливых детей в области культуры.</w:t>
      </w: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1211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- учащиеся МБУ ДО «Детская школа искусств» приняли  участие в районном конкурсе «Северная звезда-2017»</w:t>
      </w:r>
      <w:proofErr w:type="gramStart"/>
      <w:r w:rsidRPr="00ED78A6">
        <w:rPr>
          <w:rFonts w:ascii="Times New Roman" w:hAnsi="Times New Roman"/>
          <w:sz w:val="18"/>
          <w:szCs w:val="18"/>
        </w:rPr>
        <w:t xml:space="preserve"> ;</w:t>
      </w:r>
      <w:proofErr w:type="gramEnd"/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1211"/>
        <w:jc w:val="both"/>
        <w:rPr>
          <w:rFonts w:ascii="Times New Roman" w:eastAsia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- 27 апреля прошел</w:t>
      </w:r>
      <w:r w:rsidRPr="00ED78A6">
        <w:rPr>
          <w:rFonts w:ascii="Times New Roman" w:eastAsia="Times New Roman" w:hAnsi="Times New Roman"/>
          <w:sz w:val="18"/>
          <w:szCs w:val="18"/>
        </w:rPr>
        <w:t xml:space="preserve"> детский национальный конкурс «</w:t>
      </w:r>
      <w:proofErr w:type="spellStart"/>
      <w:r w:rsidRPr="00ED78A6">
        <w:rPr>
          <w:rFonts w:ascii="Times New Roman" w:eastAsia="Times New Roman" w:hAnsi="Times New Roman"/>
          <w:sz w:val="18"/>
          <w:szCs w:val="18"/>
        </w:rPr>
        <w:t>Сулусчаана</w:t>
      </w:r>
      <w:proofErr w:type="spellEnd"/>
      <w:r w:rsidRPr="00ED78A6">
        <w:rPr>
          <w:rFonts w:ascii="Times New Roman" w:eastAsia="Times New Roman" w:hAnsi="Times New Roman"/>
          <w:sz w:val="18"/>
          <w:szCs w:val="18"/>
        </w:rPr>
        <w:t>», победительницы конкурса получили денежные поощрения и памятные сувениры</w:t>
      </w: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1211"/>
        <w:jc w:val="both"/>
        <w:rPr>
          <w:rFonts w:ascii="Times New Roman" w:hAnsi="Times New Roman"/>
          <w:b/>
          <w:sz w:val="18"/>
          <w:szCs w:val="18"/>
        </w:rPr>
      </w:pPr>
    </w:p>
    <w:p w:rsidR="00296C0F" w:rsidRPr="00ED78A6" w:rsidRDefault="00296C0F" w:rsidP="008A0723">
      <w:pPr>
        <w:pStyle w:val="ad"/>
        <w:keepNext/>
        <w:keepLines/>
        <w:numPr>
          <w:ilvl w:val="0"/>
          <w:numId w:val="27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D78A6">
        <w:rPr>
          <w:rFonts w:ascii="Times New Roman" w:hAnsi="Times New Roman"/>
          <w:b/>
          <w:sz w:val="18"/>
          <w:szCs w:val="18"/>
        </w:rPr>
        <w:t>Развитие национальных культур и межнациональных отношений.</w:t>
      </w: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786"/>
        <w:jc w:val="both"/>
        <w:rPr>
          <w:rFonts w:ascii="Times New Roman" w:hAnsi="Times New Roman"/>
          <w:b/>
          <w:sz w:val="18"/>
          <w:szCs w:val="18"/>
        </w:rPr>
      </w:pPr>
    </w:p>
    <w:p w:rsidR="00296C0F" w:rsidRPr="00ED78A6" w:rsidRDefault="00296C0F" w:rsidP="00296C0F">
      <w:pPr>
        <w:pStyle w:val="a7"/>
        <w:ind w:firstLine="851"/>
        <w:jc w:val="both"/>
        <w:rPr>
          <w:b/>
          <w:sz w:val="18"/>
          <w:szCs w:val="18"/>
        </w:rPr>
      </w:pPr>
      <w:r w:rsidRPr="00ED78A6">
        <w:rPr>
          <w:sz w:val="18"/>
          <w:szCs w:val="18"/>
        </w:rPr>
        <w:t>- 18 марта в ТО «Кристалл» прошел  праздничный концерт «Новогодние традиции народов мира», посвященный национальным праздникам: «</w:t>
      </w:r>
      <w:proofErr w:type="spellStart"/>
      <w:r w:rsidRPr="00ED78A6">
        <w:rPr>
          <w:sz w:val="18"/>
          <w:szCs w:val="18"/>
        </w:rPr>
        <w:t>Сагаалган</w:t>
      </w:r>
      <w:proofErr w:type="spellEnd"/>
      <w:r w:rsidRPr="00ED78A6">
        <w:rPr>
          <w:sz w:val="18"/>
          <w:szCs w:val="18"/>
        </w:rPr>
        <w:t>», «</w:t>
      </w:r>
      <w:proofErr w:type="spellStart"/>
      <w:r w:rsidRPr="00ED78A6">
        <w:rPr>
          <w:sz w:val="18"/>
          <w:szCs w:val="18"/>
        </w:rPr>
        <w:t>Мэрцишор</w:t>
      </w:r>
      <w:proofErr w:type="spellEnd"/>
      <w:r w:rsidRPr="00ED78A6">
        <w:rPr>
          <w:sz w:val="18"/>
          <w:szCs w:val="18"/>
        </w:rPr>
        <w:t>», «</w:t>
      </w:r>
      <w:proofErr w:type="spellStart"/>
      <w:r w:rsidRPr="00ED78A6">
        <w:rPr>
          <w:sz w:val="18"/>
          <w:szCs w:val="18"/>
        </w:rPr>
        <w:t>Наурыз</w:t>
      </w:r>
      <w:proofErr w:type="spellEnd"/>
      <w:r w:rsidRPr="00ED78A6">
        <w:rPr>
          <w:sz w:val="18"/>
          <w:szCs w:val="18"/>
        </w:rPr>
        <w:t>», «</w:t>
      </w:r>
      <w:proofErr w:type="spellStart"/>
      <w:r w:rsidRPr="00ED78A6">
        <w:rPr>
          <w:sz w:val="18"/>
          <w:szCs w:val="18"/>
        </w:rPr>
        <w:t>Нооруз</w:t>
      </w:r>
      <w:proofErr w:type="spellEnd"/>
      <w:r w:rsidRPr="00ED78A6">
        <w:rPr>
          <w:sz w:val="18"/>
          <w:szCs w:val="18"/>
        </w:rPr>
        <w:t>», а также чествование национальных клубов ЦНК;</w:t>
      </w:r>
    </w:p>
    <w:p w:rsidR="00296C0F" w:rsidRPr="00ED78A6" w:rsidRDefault="00296C0F" w:rsidP="00296C0F">
      <w:pPr>
        <w:pStyle w:val="a7"/>
        <w:ind w:firstLine="851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- 25 июня на высоком организационном уровне прошли праздничные мероприятия, посвященные национальному празднику «</w:t>
      </w:r>
      <w:proofErr w:type="spellStart"/>
      <w:r w:rsidRPr="00ED78A6">
        <w:rPr>
          <w:sz w:val="18"/>
          <w:szCs w:val="18"/>
        </w:rPr>
        <w:t>Ысыах</w:t>
      </w:r>
      <w:proofErr w:type="spellEnd"/>
      <w:r w:rsidRPr="00ED78A6">
        <w:rPr>
          <w:sz w:val="18"/>
          <w:szCs w:val="18"/>
        </w:rPr>
        <w:t>» с участием артистов из г</w:t>
      </w:r>
      <w:proofErr w:type="gramStart"/>
      <w:r w:rsidRPr="00ED78A6">
        <w:rPr>
          <w:sz w:val="18"/>
          <w:szCs w:val="18"/>
        </w:rPr>
        <w:t>.Я</w:t>
      </w:r>
      <w:proofErr w:type="gramEnd"/>
      <w:r w:rsidRPr="00ED78A6">
        <w:rPr>
          <w:sz w:val="18"/>
          <w:szCs w:val="18"/>
        </w:rPr>
        <w:t>кутска.</w:t>
      </w:r>
    </w:p>
    <w:p w:rsidR="00296C0F" w:rsidRPr="00ED78A6" w:rsidRDefault="00296C0F" w:rsidP="00296C0F">
      <w:pPr>
        <w:pStyle w:val="a7"/>
        <w:ind w:firstLine="851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На территории парковой зоны для проведения национального  праздника «</w:t>
      </w:r>
      <w:proofErr w:type="spellStart"/>
      <w:r w:rsidRPr="00ED78A6">
        <w:rPr>
          <w:sz w:val="18"/>
          <w:szCs w:val="18"/>
        </w:rPr>
        <w:t>Ысыах</w:t>
      </w:r>
      <w:proofErr w:type="spellEnd"/>
      <w:r w:rsidRPr="00ED78A6">
        <w:rPr>
          <w:sz w:val="18"/>
          <w:szCs w:val="18"/>
        </w:rPr>
        <w:t xml:space="preserve">» были приобретены и установлены  деревянные национальные обрядовые  композиции.  </w:t>
      </w:r>
    </w:p>
    <w:p w:rsidR="00296C0F" w:rsidRPr="00ED78A6" w:rsidRDefault="00296C0F" w:rsidP="00296C0F">
      <w:pPr>
        <w:pStyle w:val="a7"/>
        <w:ind w:firstLine="851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В рамках оказания помощи Центру национальных культур, для  участников национального праздника «</w:t>
      </w:r>
      <w:proofErr w:type="spellStart"/>
      <w:r w:rsidRPr="00ED78A6">
        <w:rPr>
          <w:sz w:val="18"/>
          <w:szCs w:val="18"/>
        </w:rPr>
        <w:t>Ысыах</w:t>
      </w:r>
      <w:proofErr w:type="spellEnd"/>
      <w:r w:rsidRPr="00ED78A6">
        <w:rPr>
          <w:sz w:val="18"/>
          <w:szCs w:val="18"/>
        </w:rPr>
        <w:t xml:space="preserve">» были изготовлены национальные костюмы.  </w:t>
      </w:r>
    </w:p>
    <w:p w:rsidR="00296C0F" w:rsidRPr="00ED78A6" w:rsidRDefault="00296C0F" w:rsidP="00296C0F">
      <w:pPr>
        <w:pStyle w:val="a7"/>
        <w:ind w:firstLine="851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Для победителей конкурсных программ («</w:t>
      </w:r>
      <w:proofErr w:type="spellStart"/>
      <w:r w:rsidRPr="00ED78A6">
        <w:rPr>
          <w:sz w:val="18"/>
          <w:szCs w:val="18"/>
        </w:rPr>
        <w:t>Ысыах</w:t>
      </w:r>
      <w:proofErr w:type="spellEnd"/>
      <w:r w:rsidRPr="00ED78A6">
        <w:rPr>
          <w:sz w:val="18"/>
          <w:szCs w:val="18"/>
        </w:rPr>
        <w:t xml:space="preserve">») были приобретены и вручены памятные сувениры. </w:t>
      </w:r>
    </w:p>
    <w:p w:rsidR="00296C0F" w:rsidRPr="00ED78A6" w:rsidRDefault="00296C0F" w:rsidP="00296C0F">
      <w:pPr>
        <w:pStyle w:val="a7"/>
        <w:ind w:firstLine="851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В рамках празднования Дня народного Единства, прошел городской конкурс национальной песни «</w:t>
      </w:r>
      <w:proofErr w:type="spellStart"/>
      <w:r w:rsidRPr="00ED78A6">
        <w:rPr>
          <w:sz w:val="18"/>
          <w:szCs w:val="18"/>
        </w:rPr>
        <w:t>Кустук</w:t>
      </w:r>
      <w:proofErr w:type="spellEnd"/>
      <w:r w:rsidRPr="00ED78A6">
        <w:rPr>
          <w:sz w:val="18"/>
          <w:szCs w:val="18"/>
        </w:rPr>
        <w:t>».</w:t>
      </w:r>
    </w:p>
    <w:p w:rsidR="00296C0F" w:rsidRPr="00ED78A6" w:rsidRDefault="00296C0F" w:rsidP="00296C0F">
      <w:pPr>
        <w:pStyle w:val="a7"/>
        <w:ind w:firstLine="851"/>
        <w:jc w:val="both"/>
        <w:rPr>
          <w:sz w:val="18"/>
          <w:szCs w:val="18"/>
        </w:rPr>
      </w:pPr>
    </w:p>
    <w:p w:rsidR="00296C0F" w:rsidRPr="00ED78A6" w:rsidRDefault="00296C0F" w:rsidP="00296C0F">
      <w:pPr>
        <w:pStyle w:val="a7"/>
        <w:ind w:firstLine="851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Задачи на 2018 год:</w:t>
      </w:r>
    </w:p>
    <w:p w:rsidR="00296C0F" w:rsidRPr="00ED78A6" w:rsidRDefault="00296C0F" w:rsidP="00296C0F">
      <w:pPr>
        <w:pStyle w:val="a7"/>
        <w:ind w:firstLine="851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продолжить работу по реализации основных программных мероприятий;</w:t>
      </w:r>
    </w:p>
    <w:p w:rsidR="00296C0F" w:rsidRPr="00ED78A6" w:rsidRDefault="00296C0F" w:rsidP="00296C0F">
      <w:pPr>
        <w:pStyle w:val="a7"/>
        <w:ind w:firstLine="851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-проведение мероприятий в рамках приоритетного проекта «Формирование комфортной городской среды»;</w:t>
      </w:r>
    </w:p>
    <w:p w:rsidR="00296C0F" w:rsidRPr="00ED78A6" w:rsidRDefault="00296C0F" w:rsidP="00296C0F">
      <w:pPr>
        <w:pStyle w:val="a7"/>
        <w:ind w:firstLine="851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для привлечения количества жителей к участию в городских мероприятиях, реализовывать новые проекты (мероприятия, акции и т.д.).</w:t>
      </w: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1440"/>
        <w:jc w:val="both"/>
        <w:rPr>
          <w:rFonts w:ascii="Times New Roman" w:hAnsi="Times New Roman"/>
          <w:sz w:val="18"/>
          <w:szCs w:val="18"/>
        </w:rPr>
      </w:pPr>
    </w:p>
    <w:p w:rsidR="00296C0F" w:rsidRPr="00ED78A6" w:rsidRDefault="00296C0F" w:rsidP="00296C0F">
      <w:pPr>
        <w:keepNext/>
        <w:keepLines/>
        <w:spacing w:after="242" w:line="270" w:lineRule="exact"/>
        <w:ind w:left="60" w:firstLine="620"/>
        <w:jc w:val="center"/>
        <w:rPr>
          <w:b/>
          <w:sz w:val="18"/>
          <w:szCs w:val="18"/>
        </w:rPr>
      </w:pPr>
      <w:r w:rsidRPr="00ED78A6">
        <w:rPr>
          <w:rStyle w:val="12"/>
          <w:rFonts w:eastAsiaTheme="minorEastAsia"/>
          <w:b/>
          <w:sz w:val="18"/>
          <w:szCs w:val="18"/>
        </w:rPr>
        <w:t>Раздел 2.</w:t>
      </w:r>
      <w:r w:rsidRPr="00ED78A6">
        <w:rPr>
          <w:b/>
          <w:sz w:val="18"/>
          <w:szCs w:val="18"/>
        </w:rPr>
        <w:t xml:space="preserve"> Меры по реализации программы</w:t>
      </w:r>
    </w:p>
    <w:tbl>
      <w:tblPr>
        <w:tblW w:w="974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819"/>
        <w:gridCol w:w="4257"/>
      </w:tblGrid>
      <w:tr w:rsidR="00296C0F" w:rsidRPr="00ED78A6" w:rsidTr="00F562EB">
        <w:tc>
          <w:tcPr>
            <w:tcW w:w="671" w:type="dxa"/>
          </w:tcPr>
          <w:p w:rsidR="00296C0F" w:rsidRPr="00ED78A6" w:rsidRDefault="00296C0F" w:rsidP="00296C0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b/>
                <w:sz w:val="18"/>
                <w:szCs w:val="18"/>
              </w:rPr>
              <w:t>/</w:t>
            </w:r>
            <w:proofErr w:type="spellStart"/>
            <w:r w:rsidRPr="00ED78A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19" w:type="dxa"/>
          </w:tcPr>
          <w:p w:rsidR="00296C0F" w:rsidRPr="00ED78A6" w:rsidRDefault="00296C0F" w:rsidP="00296C0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257" w:type="dxa"/>
          </w:tcPr>
          <w:p w:rsidR="00296C0F" w:rsidRPr="00ED78A6" w:rsidRDefault="00296C0F" w:rsidP="00296C0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296C0F" w:rsidRPr="00ED78A6" w:rsidTr="00F562EB">
        <w:tc>
          <w:tcPr>
            <w:tcW w:w="671" w:type="dxa"/>
          </w:tcPr>
          <w:p w:rsidR="00296C0F" w:rsidRPr="00ED78A6" w:rsidRDefault="00296C0F" w:rsidP="00296C0F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296C0F" w:rsidRPr="00ED78A6" w:rsidRDefault="00296C0F" w:rsidP="00296C0F">
            <w:pPr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Постановление от 20.03.2017 № 141 «О внесении </w:t>
            </w:r>
            <w:r w:rsidRPr="00ED78A6">
              <w:rPr>
                <w:sz w:val="18"/>
                <w:szCs w:val="18"/>
              </w:rPr>
              <w:lastRenderedPageBreak/>
              <w:t>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257" w:type="dxa"/>
          </w:tcPr>
          <w:p w:rsidR="00296C0F" w:rsidRPr="00ED78A6" w:rsidRDefault="00296C0F" w:rsidP="00296C0F">
            <w:pPr>
              <w:tabs>
                <w:tab w:val="left" w:pos="1095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lastRenderedPageBreak/>
              <w:t xml:space="preserve">Решение сессии городского Совета депутатов от </w:t>
            </w:r>
            <w:r w:rsidRPr="00ED78A6">
              <w:rPr>
                <w:sz w:val="18"/>
                <w:szCs w:val="18"/>
              </w:rPr>
              <w:lastRenderedPageBreak/>
              <w:t>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296C0F" w:rsidRPr="00ED78A6" w:rsidTr="00F562EB">
        <w:tc>
          <w:tcPr>
            <w:tcW w:w="671" w:type="dxa"/>
          </w:tcPr>
          <w:p w:rsidR="00296C0F" w:rsidRPr="00ED78A6" w:rsidRDefault="00296C0F" w:rsidP="00296C0F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819" w:type="dxa"/>
          </w:tcPr>
          <w:p w:rsidR="00296C0F" w:rsidRPr="00ED78A6" w:rsidRDefault="00296C0F" w:rsidP="00296C0F">
            <w:pPr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Постановление от 11.12.2017 № 670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257" w:type="dxa"/>
          </w:tcPr>
          <w:p w:rsidR="00296C0F" w:rsidRPr="00ED78A6" w:rsidRDefault="00296C0F" w:rsidP="00296C0F">
            <w:pPr>
              <w:tabs>
                <w:tab w:val="left" w:pos="1095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Решение сессии городского Совета депутатов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</w:tbl>
    <w:p w:rsidR="00296C0F" w:rsidRPr="00ED78A6" w:rsidRDefault="00296C0F" w:rsidP="00296C0F">
      <w:pPr>
        <w:rPr>
          <w:sz w:val="18"/>
          <w:szCs w:val="18"/>
        </w:rPr>
        <w:sectPr w:rsidR="00296C0F" w:rsidRPr="00ED78A6" w:rsidSect="00D7301B">
          <w:pgSz w:w="11905" w:h="16837"/>
          <w:pgMar w:top="568" w:right="565" w:bottom="993" w:left="1160" w:header="0" w:footer="3" w:gutter="0"/>
          <w:cols w:space="720"/>
          <w:noEndnote/>
          <w:docGrid w:linePitch="360"/>
        </w:sectPr>
      </w:pPr>
    </w:p>
    <w:p w:rsidR="00296C0F" w:rsidRPr="00ED78A6" w:rsidRDefault="00296C0F" w:rsidP="00296C0F">
      <w:pPr>
        <w:keepNext/>
        <w:keepLines/>
        <w:jc w:val="center"/>
        <w:rPr>
          <w:b/>
          <w:sz w:val="18"/>
          <w:szCs w:val="18"/>
        </w:rPr>
      </w:pPr>
      <w:r w:rsidRPr="00ED78A6">
        <w:rPr>
          <w:rFonts w:eastAsiaTheme="minorEastAsia"/>
          <w:b/>
          <w:sz w:val="18"/>
          <w:szCs w:val="18"/>
        </w:rPr>
        <w:lastRenderedPageBreak/>
        <w:t>Раздел 3.</w:t>
      </w:r>
      <w:r w:rsidRPr="00ED78A6">
        <w:rPr>
          <w:b/>
          <w:sz w:val="18"/>
          <w:szCs w:val="18"/>
        </w:rPr>
        <w:t xml:space="preserve"> Исполнение мероприятий программы «Развитие культуры в сфере обеспечения досуга населения на 2017-2019 годы»</w:t>
      </w:r>
    </w:p>
    <w:p w:rsidR="00296C0F" w:rsidRPr="00ED78A6" w:rsidRDefault="00296C0F" w:rsidP="00296C0F">
      <w:pPr>
        <w:keepNext/>
        <w:keepLines/>
        <w:jc w:val="center"/>
        <w:rPr>
          <w:b/>
          <w:bCs/>
          <w:sz w:val="18"/>
          <w:szCs w:val="18"/>
        </w:rPr>
      </w:pPr>
      <w:r w:rsidRPr="00ED78A6">
        <w:rPr>
          <w:b/>
          <w:sz w:val="18"/>
          <w:szCs w:val="18"/>
        </w:rPr>
        <w:t xml:space="preserve"> </w:t>
      </w:r>
      <w:r w:rsidRPr="00ED78A6">
        <w:rPr>
          <w:b/>
          <w:bCs/>
          <w:sz w:val="18"/>
          <w:szCs w:val="18"/>
        </w:rPr>
        <w:t>за 2017 год</w:t>
      </w:r>
    </w:p>
    <w:p w:rsidR="00296C0F" w:rsidRPr="00ED78A6" w:rsidRDefault="00296C0F" w:rsidP="00296C0F">
      <w:pPr>
        <w:jc w:val="center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источник финансирования: </w:t>
      </w:r>
      <w:r w:rsidRPr="00ED78A6">
        <w:rPr>
          <w:sz w:val="18"/>
          <w:szCs w:val="18"/>
        </w:rPr>
        <w:t>средства бюджета МО «Город Удачный», иные источники</w:t>
      </w:r>
    </w:p>
    <w:p w:rsidR="00296C0F" w:rsidRPr="00ED78A6" w:rsidRDefault="00296C0F" w:rsidP="00296C0F">
      <w:pPr>
        <w:jc w:val="center"/>
        <w:rPr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3127"/>
        <w:gridCol w:w="1701"/>
        <w:gridCol w:w="1418"/>
        <w:gridCol w:w="1417"/>
        <w:gridCol w:w="1134"/>
        <w:gridCol w:w="1559"/>
      </w:tblGrid>
      <w:tr w:rsidR="00296C0F" w:rsidRPr="00ED78A6" w:rsidTr="00F562EB">
        <w:trPr>
          <w:trHeight w:val="263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12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134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559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Причины отклонения</w:t>
            </w:r>
          </w:p>
        </w:tc>
      </w:tr>
      <w:tr w:rsidR="00296C0F" w:rsidRPr="00ED78A6" w:rsidTr="00F562EB">
        <w:trPr>
          <w:trHeight w:val="200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план (уточненный)</w:t>
            </w: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исполнено </w:t>
            </w:r>
          </w:p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(кассовые расходы)</w:t>
            </w:r>
          </w:p>
        </w:tc>
        <w:tc>
          <w:tcPr>
            <w:tcW w:w="1134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173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127" w:type="dxa"/>
            <w:vMerge w:val="restart"/>
          </w:tcPr>
          <w:p w:rsidR="00296C0F" w:rsidRPr="00ED78A6" w:rsidRDefault="00296C0F" w:rsidP="00296C0F">
            <w:pPr>
              <w:keepNext/>
              <w:keepLines/>
              <w:ind w:left="42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i/>
                <w:sz w:val="18"/>
                <w:szCs w:val="18"/>
              </w:rPr>
              <w:t>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8 376 735,12</w:t>
            </w: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8 038 033,39 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443 228,01</w:t>
            </w:r>
          </w:p>
        </w:tc>
        <w:tc>
          <w:tcPr>
            <w:tcW w:w="1559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Остаток сре</w:t>
            </w:r>
            <w:proofErr w:type="gramStart"/>
            <w:r w:rsidRPr="00ED78A6">
              <w:rPr>
                <w:sz w:val="18"/>
                <w:szCs w:val="18"/>
              </w:rPr>
              <w:t>дств сл</w:t>
            </w:r>
            <w:proofErr w:type="gramEnd"/>
            <w:r w:rsidRPr="00ED78A6">
              <w:rPr>
                <w:sz w:val="18"/>
                <w:szCs w:val="18"/>
              </w:rPr>
              <w:t>ожился за счет экономии средств по транспортным услугам, в связи с тем, что приглашенные гости воспользовались льготным проездом, а также не смогли принять участие 2 Почетных жителя города в праздничных мероприятиях.  Также, за счет экономии средств по приобретению сувенирной продукции в конце года.</w:t>
            </w:r>
          </w:p>
        </w:tc>
      </w:tr>
      <w:tr w:rsidR="00296C0F" w:rsidRPr="00ED78A6" w:rsidTr="00F562EB">
        <w:trPr>
          <w:trHeight w:val="542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2 148 535,12</w:t>
            </w: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2 058 535,12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90 000</w:t>
            </w:r>
          </w:p>
        </w:tc>
        <w:tc>
          <w:tcPr>
            <w:tcW w:w="1559" w:type="dxa"/>
            <w:vMerge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68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6 318 200</w:t>
            </w: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5 979 498,27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353 228,01</w:t>
            </w:r>
          </w:p>
        </w:tc>
        <w:tc>
          <w:tcPr>
            <w:tcW w:w="1559" w:type="dxa"/>
            <w:vMerge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35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127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i/>
                <w:sz w:val="18"/>
                <w:szCs w:val="18"/>
              </w:rPr>
            </w:pPr>
            <w:r w:rsidRPr="00ED78A6">
              <w:rPr>
                <w:i/>
                <w:sz w:val="18"/>
                <w:szCs w:val="18"/>
              </w:rPr>
              <w:t>Проведение Новогоднего фейерверка.</w:t>
            </w:r>
          </w:p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450 000</w:t>
            </w: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382 075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67 925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Остаток средств образовался в связи с тем, что вторая часть по оплате контракта пройдет в 2018г. (фактическое выполнение услуг было осуществлено 01.01.2018г. в новогоднюю ночь) </w:t>
            </w:r>
          </w:p>
        </w:tc>
      </w:tr>
      <w:tr w:rsidR="00296C0F" w:rsidRPr="00ED78A6" w:rsidTr="00F562EB">
        <w:trPr>
          <w:trHeight w:val="440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49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127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b/>
                <w:sz w:val="18"/>
                <w:szCs w:val="18"/>
              </w:rPr>
            </w:pPr>
            <w:r w:rsidRPr="00ED78A6">
              <w:rPr>
                <w:i/>
                <w:sz w:val="18"/>
                <w:szCs w:val="18"/>
              </w:rPr>
              <w:t>Участие в районных фестивалях, конкурсах: «Синяя птица», «</w:t>
            </w:r>
            <w:proofErr w:type="gramStart"/>
            <w:r w:rsidRPr="00ED78A6">
              <w:rPr>
                <w:i/>
                <w:sz w:val="18"/>
                <w:szCs w:val="18"/>
              </w:rPr>
              <w:t>Мирный</w:t>
            </w:r>
            <w:proofErr w:type="gramEnd"/>
            <w:r w:rsidRPr="00ED78A6">
              <w:rPr>
                <w:i/>
                <w:sz w:val="18"/>
                <w:szCs w:val="18"/>
              </w:rPr>
              <w:t xml:space="preserve"> поет о мире», «Театральная весна» и др.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75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18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127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b/>
                <w:sz w:val="18"/>
                <w:szCs w:val="18"/>
              </w:rPr>
            </w:pPr>
            <w:r w:rsidRPr="00ED78A6">
              <w:rPr>
                <w:i/>
                <w:sz w:val="18"/>
                <w:szCs w:val="18"/>
              </w:rPr>
              <w:t>Поощрение талантливых детей в области культуры.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171 000</w:t>
            </w: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171 000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255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273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127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i/>
                <w:sz w:val="18"/>
                <w:szCs w:val="18"/>
              </w:rPr>
              <w:t>Участие в районных мероприятиях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90 000</w:t>
            </w: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84 000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6 000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Экономия средств за счет удешевления услуг по проживанию </w:t>
            </w:r>
            <w:r w:rsidRPr="00ED78A6">
              <w:rPr>
                <w:sz w:val="18"/>
                <w:szCs w:val="18"/>
              </w:rPr>
              <w:lastRenderedPageBreak/>
              <w:t>участников конкурса</w:t>
            </w:r>
          </w:p>
        </w:tc>
      </w:tr>
      <w:tr w:rsidR="00296C0F" w:rsidRPr="00ED78A6" w:rsidTr="00F562EB">
        <w:trPr>
          <w:trHeight w:val="488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199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127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i/>
                <w:sz w:val="18"/>
                <w:szCs w:val="18"/>
              </w:rPr>
              <w:t>Проведение городских национальных праздников.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462 178</w:t>
            </w: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462 166,67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11,33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457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195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127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i/>
                <w:sz w:val="18"/>
                <w:szCs w:val="18"/>
              </w:rPr>
              <w:t>Поддержка  Центра национальных общин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165 650</w:t>
            </w: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165 650 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444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191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127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pos="1127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i/>
                <w:sz w:val="18"/>
                <w:szCs w:val="18"/>
              </w:rPr>
              <w:t>Участие в районном празднике «</w:t>
            </w:r>
            <w:proofErr w:type="spellStart"/>
            <w:r w:rsidRPr="00ED78A6">
              <w:rPr>
                <w:i/>
                <w:sz w:val="18"/>
                <w:szCs w:val="18"/>
              </w:rPr>
              <w:t>Ысыах</w:t>
            </w:r>
            <w:proofErr w:type="spellEnd"/>
            <w:r w:rsidRPr="00ED78A6">
              <w:rPr>
                <w:i/>
                <w:sz w:val="18"/>
                <w:szCs w:val="18"/>
              </w:rPr>
              <w:t>».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463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keepNext/>
              <w:keepLines/>
              <w:tabs>
                <w:tab w:val="left" w:pos="1127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38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127" w:type="dxa"/>
            <w:vMerge w:val="restart"/>
            <w:vAlign w:val="center"/>
          </w:tcPr>
          <w:p w:rsidR="00296C0F" w:rsidRPr="00ED78A6" w:rsidRDefault="00296C0F" w:rsidP="00296C0F">
            <w:pPr>
              <w:pStyle w:val="a7"/>
              <w:spacing w:after="200" w:line="276" w:lineRule="auto"/>
              <w:rPr>
                <w:i/>
                <w:sz w:val="18"/>
                <w:szCs w:val="18"/>
              </w:rPr>
            </w:pPr>
            <w:r w:rsidRPr="00ED78A6">
              <w:rPr>
                <w:i/>
                <w:sz w:val="18"/>
                <w:szCs w:val="18"/>
              </w:rPr>
              <w:t xml:space="preserve">Создание буклетов о памятниках и мемориалах.  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88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  <w:vAlign w:val="center"/>
          </w:tcPr>
          <w:p w:rsidR="00296C0F" w:rsidRPr="00ED78A6" w:rsidRDefault="00296C0F" w:rsidP="00296C0F">
            <w:pPr>
              <w:pStyle w:val="a7"/>
              <w:spacing w:after="200"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289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127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ind w:firstLine="42"/>
              <w:jc w:val="both"/>
              <w:rPr>
                <w:sz w:val="18"/>
                <w:szCs w:val="18"/>
              </w:rPr>
            </w:pPr>
            <w:r w:rsidRPr="00ED78A6">
              <w:rPr>
                <w:i/>
                <w:sz w:val="18"/>
                <w:szCs w:val="18"/>
              </w:rPr>
              <w:t>Информация в СМИ об истории памятников и мемориалов, расположенных в городе Удачном.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88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ind w:firstLine="42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79"/>
        </w:trPr>
        <w:tc>
          <w:tcPr>
            <w:tcW w:w="667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7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6C0F" w:rsidRPr="00ED78A6" w:rsidRDefault="00296C0F" w:rsidP="00B4736E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9</w:t>
            </w:r>
            <w:r w:rsidR="00B4736E">
              <w:rPr>
                <w:b/>
                <w:sz w:val="18"/>
                <w:szCs w:val="18"/>
              </w:rPr>
              <w:t> 805 563,12</w:t>
            </w:r>
          </w:p>
        </w:tc>
        <w:tc>
          <w:tcPr>
            <w:tcW w:w="1417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9 288 398,78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517 164,34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6C0F" w:rsidRPr="00ED78A6" w:rsidRDefault="00296C0F" w:rsidP="00296C0F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 - руб.</w:t>
      </w:r>
    </w:p>
    <w:p w:rsidR="00296C0F" w:rsidRPr="00ED78A6" w:rsidRDefault="00296C0F" w:rsidP="00296C0F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Объем законтрактованных обязательств отчетного года, переходящих на следующий год: -  руб.</w:t>
      </w:r>
    </w:p>
    <w:p w:rsidR="00296C0F" w:rsidRPr="00ED78A6" w:rsidRDefault="00296C0F" w:rsidP="00296C0F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296C0F" w:rsidRPr="00ED78A6" w:rsidRDefault="00296C0F" w:rsidP="00296C0F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8"/>
          <w:szCs w:val="18"/>
        </w:rPr>
        <w:sectPr w:rsidR="00296C0F" w:rsidRPr="00ED78A6" w:rsidSect="00CE2F39">
          <w:type w:val="continuous"/>
          <w:pgSz w:w="11905" w:h="16837"/>
          <w:pgMar w:top="538" w:right="348" w:bottom="312" w:left="567" w:header="0" w:footer="3" w:gutter="0"/>
          <w:cols w:space="720"/>
          <w:noEndnote/>
          <w:docGrid w:linePitch="360"/>
        </w:sectPr>
      </w:pPr>
      <w:r w:rsidRPr="00ED78A6">
        <w:rPr>
          <w:sz w:val="18"/>
          <w:szCs w:val="18"/>
        </w:rPr>
        <w:tab/>
      </w:r>
      <w:r w:rsidRPr="00ED78A6">
        <w:rPr>
          <w:sz w:val="18"/>
          <w:szCs w:val="18"/>
        </w:rPr>
        <w:tab/>
      </w:r>
    </w:p>
    <w:p w:rsidR="00296C0F" w:rsidRPr="00ED78A6" w:rsidRDefault="00296C0F" w:rsidP="00296C0F">
      <w:pPr>
        <w:spacing w:after="606" w:line="270" w:lineRule="exact"/>
        <w:ind w:left="1140"/>
        <w:jc w:val="center"/>
        <w:rPr>
          <w:rFonts w:eastAsiaTheme="minorEastAsia"/>
          <w:b/>
          <w:sz w:val="18"/>
          <w:szCs w:val="18"/>
        </w:rPr>
      </w:pPr>
    </w:p>
    <w:p w:rsidR="00296C0F" w:rsidRPr="00ED78A6" w:rsidRDefault="00296C0F" w:rsidP="00296C0F">
      <w:pPr>
        <w:jc w:val="center"/>
        <w:rPr>
          <w:b/>
          <w:sz w:val="18"/>
          <w:szCs w:val="18"/>
        </w:rPr>
      </w:pPr>
      <w:r w:rsidRPr="00ED78A6">
        <w:rPr>
          <w:rFonts w:eastAsiaTheme="minorEastAsia"/>
          <w:b/>
          <w:sz w:val="18"/>
          <w:szCs w:val="18"/>
        </w:rPr>
        <w:t>Раздел 4.</w:t>
      </w:r>
      <w:r w:rsidRPr="00ED78A6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p w:rsidR="00296C0F" w:rsidRPr="00ED78A6" w:rsidRDefault="00296C0F" w:rsidP="00296C0F">
      <w:pPr>
        <w:jc w:val="center"/>
        <w:rPr>
          <w:b/>
          <w:sz w:val="18"/>
          <w:szCs w:val="18"/>
        </w:rPr>
      </w:pPr>
    </w:p>
    <w:tbl>
      <w:tblPr>
        <w:tblW w:w="109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41"/>
        <w:gridCol w:w="1276"/>
        <w:gridCol w:w="1276"/>
        <w:gridCol w:w="1134"/>
        <w:gridCol w:w="2693"/>
        <w:gridCol w:w="1134"/>
      </w:tblGrid>
      <w:tr w:rsidR="00296C0F" w:rsidRPr="00ED78A6" w:rsidTr="00296C0F">
        <w:trPr>
          <w:trHeight w:val="62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rStyle w:val="115pt"/>
                <w:sz w:val="18"/>
                <w:szCs w:val="18"/>
              </w:rPr>
            </w:pPr>
          </w:p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296C0F" w:rsidRPr="00ED78A6" w:rsidTr="00296C0F">
        <w:trPr>
          <w:trHeight w:val="81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296C0F" w:rsidRPr="00ED78A6" w:rsidTr="00296C0F">
        <w:trPr>
          <w:trHeight w:val="3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ConsPlusCell"/>
              <w:framePr w:wrap="notBeside" w:vAnchor="text" w:hAnchor="text" w:xAlign="center" w:y="1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sz w:val="18"/>
                <w:szCs w:val="18"/>
              </w:rPr>
              <w:t>Количество культурно-массовых и развлекательных мероприятий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0F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  <w:p w:rsidR="00D635A9" w:rsidRPr="00ED78A6" w:rsidRDefault="00D635A9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296C0F">
        <w:trPr>
          <w:trHeight w:val="18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Приобщение жителей города к участию в городских культурно-массовых мероприятиях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чел.</w:t>
            </w:r>
          </w:p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27 658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57 000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Мероприятия проходили на высоком уровне. Также количеству участвующих жителей города способствовало:</w:t>
            </w:r>
          </w:p>
          <w:p w:rsidR="00296C0F" w:rsidRPr="00ED78A6" w:rsidRDefault="00296C0F" w:rsidP="00296C0F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- выступление артистов якутской и российской эстрады, </w:t>
            </w:r>
            <w:proofErr w:type="spellStart"/>
            <w:r w:rsidRPr="00ED78A6">
              <w:rPr>
                <w:sz w:val="18"/>
                <w:szCs w:val="18"/>
              </w:rPr>
              <w:t>арт-группы</w:t>
            </w:r>
            <w:proofErr w:type="spellEnd"/>
            <w:r w:rsidRPr="00ED78A6">
              <w:rPr>
                <w:sz w:val="18"/>
                <w:szCs w:val="18"/>
              </w:rPr>
              <w:t xml:space="preserve"> «</w:t>
            </w:r>
            <w:proofErr w:type="spellStart"/>
            <w:r w:rsidRPr="00ED78A6">
              <w:rPr>
                <w:sz w:val="18"/>
                <w:szCs w:val="18"/>
              </w:rPr>
              <w:t>Триумфо</w:t>
            </w:r>
            <w:proofErr w:type="spellEnd"/>
            <w:r w:rsidRPr="00ED78A6">
              <w:rPr>
                <w:sz w:val="18"/>
                <w:szCs w:val="18"/>
              </w:rPr>
              <w:t>».</w:t>
            </w:r>
          </w:p>
          <w:p w:rsidR="00296C0F" w:rsidRPr="00ED78A6" w:rsidRDefault="00296C0F" w:rsidP="00296C0F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В дни проведения юбилейных мероприятий  участвовали приглашенные почетные гости, проживающие за пределами города Удачного, представители районных и республиканских делегаций, а также жители из пос. </w:t>
            </w:r>
            <w:proofErr w:type="spellStart"/>
            <w:r w:rsidRPr="00ED78A6">
              <w:rPr>
                <w:sz w:val="18"/>
                <w:szCs w:val="18"/>
              </w:rPr>
              <w:t>Айхал</w:t>
            </w:r>
            <w:proofErr w:type="spellEnd"/>
            <w:r w:rsidRPr="00ED78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</w:tbl>
    <w:p w:rsidR="00296C0F" w:rsidRPr="000A4BB4" w:rsidRDefault="00296C0F" w:rsidP="00296C0F">
      <w:pPr>
        <w:pStyle w:val="a7"/>
        <w:jc w:val="center"/>
        <w:rPr>
          <w:b/>
          <w:color w:val="FF0000"/>
          <w:sz w:val="28"/>
          <w:szCs w:val="28"/>
        </w:rPr>
      </w:pPr>
      <w:r w:rsidRPr="000A4BB4">
        <w:rPr>
          <w:color w:val="FF0000"/>
          <w:sz w:val="28"/>
          <w:szCs w:val="28"/>
          <w:u w:val="single"/>
        </w:rPr>
        <w:t xml:space="preserve"> </w:t>
      </w:r>
    </w:p>
    <w:p w:rsidR="00056FAE" w:rsidRDefault="00056FA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8"/>
          <w:szCs w:val="18"/>
        </w:rPr>
      </w:pPr>
    </w:p>
    <w:p w:rsidR="00056FAE" w:rsidRDefault="00056FA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8"/>
          <w:szCs w:val="18"/>
        </w:rPr>
      </w:pPr>
    </w:p>
    <w:p w:rsidR="00056FAE" w:rsidRPr="00056FAE" w:rsidRDefault="00056FAE" w:rsidP="00B4736E">
      <w:pPr>
        <w:pStyle w:val="1"/>
        <w:framePr w:wrap="notBeside"/>
        <w:numPr>
          <w:ilvl w:val="0"/>
          <w:numId w:val="38"/>
        </w:numPr>
        <w:ind w:left="1134" w:hanging="567"/>
        <w:rPr>
          <w:rStyle w:val="12"/>
          <w:rFonts w:eastAsiaTheme="minorEastAsia"/>
          <w:color w:val="C0504D" w:themeColor="accent2"/>
          <w:sz w:val="24"/>
          <w:szCs w:val="24"/>
          <w:u w:val="none"/>
        </w:rPr>
      </w:pPr>
      <w:bookmarkStart w:id="1" w:name="_Toc508981270"/>
      <w:r w:rsidRPr="00056FAE">
        <w:rPr>
          <w:rStyle w:val="12"/>
          <w:rFonts w:eastAsiaTheme="minorEastAsia"/>
          <w:color w:val="C0504D" w:themeColor="accent2"/>
          <w:sz w:val="24"/>
          <w:szCs w:val="24"/>
          <w:u w:val="none"/>
        </w:rPr>
        <w:t>«Организация и осуществление мероприятий о работе с детьми и молодежью на 2017-2017 годы»</w:t>
      </w:r>
      <w:bookmarkEnd w:id="1"/>
    </w:p>
    <w:p w:rsidR="00056FAE" w:rsidRDefault="00056FA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8"/>
          <w:szCs w:val="18"/>
        </w:rPr>
      </w:pPr>
    </w:p>
    <w:p w:rsidR="00056FAE" w:rsidRDefault="00056FA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8"/>
          <w:szCs w:val="18"/>
        </w:rPr>
      </w:pPr>
    </w:p>
    <w:p w:rsidR="00296C0F" w:rsidRPr="00ED78A6" w:rsidRDefault="00296C0F" w:rsidP="00296C0F">
      <w:pPr>
        <w:keepNext/>
        <w:keepLines/>
        <w:ind w:firstLine="560"/>
        <w:jc w:val="center"/>
        <w:rPr>
          <w:b/>
          <w:sz w:val="18"/>
          <w:szCs w:val="18"/>
        </w:rPr>
      </w:pPr>
      <w:r w:rsidRPr="00ED78A6">
        <w:rPr>
          <w:rStyle w:val="12"/>
          <w:rFonts w:eastAsiaTheme="minorEastAsia"/>
          <w:b/>
          <w:sz w:val="18"/>
          <w:szCs w:val="18"/>
        </w:rPr>
        <w:t>Раздел 1.</w:t>
      </w:r>
      <w:r w:rsidRPr="00ED78A6">
        <w:rPr>
          <w:b/>
          <w:sz w:val="18"/>
          <w:szCs w:val="18"/>
        </w:rPr>
        <w:t xml:space="preserve"> Основные результаты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 В программе «Организация и осуществление мероприятий по работе с детьми  и молодежью» были определены 4 основные задачи:</w:t>
      </w:r>
    </w:p>
    <w:p w:rsidR="00296C0F" w:rsidRPr="00ED78A6" w:rsidRDefault="00296C0F" w:rsidP="008A0723">
      <w:pPr>
        <w:pStyle w:val="a7"/>
        <w:numPr>
          <w:ilvl w:val="0"/>
          <w:numId w:val="21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>Создание условий для патриотического и духовно-нравственного воспитания, интеллектуального, творческого развития детей и молодежи, развитие добровольческого движения.</w:t>
      </w:r>
    </w:p>
    <w:p w:rsidR="00296C0F" w:rsidRPr="00ED78A6" w:rsidRDefault="00296C0F" w:rsidP="008A0723">
      <w:pPr>
        <w:pStyle w:val="a7"/>
        <w:numPr>
          <w:ilvl w:val="0"/>
          <w:numId w:val="21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>Формирование в молодежной среде осознанной необходимости ведения здорового образа жизни.</w:t>
      </w:r>
    </w:p>
    <w:p w:rsidR="00296C0F" w:rsidRPr="00ED78A6" w:rsidRDefault="00296C0F" w:rsidP="008A0723">
      <w:pPr>
        <w:pStyle w:val="a7"/>
        <w:numPr>
          <w:ilvl w:val="0"/>
          <w:numId w:val="21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Развитие детских, молодежных и добровольческих (волонтерских) общественных объединений, действующих на территории города </w:t>
      </w:r>
      <w:proofErr w:type="gramStart"/>
      <w:r w:rsidRPr="00ED78A6">
        <w:rPr>
          <w:sz w:val="18"/>
          <w:szCs w:val="18"/>
        </w:rPr>
        <w:t>Удачный</w:t>
      </w:r>
      <w:proofErr w:type="gramEnd"/>
      <w:r w:rsidRPr="00ED78A6">
        <w:rPr>
          <w:sz w:val="18"/>
          <w:szCs w:val="18"/>
        </w:rPr>
        <w:t>.</w:t>
      </w:r>
    </w:p>
    <w:p w:rsidR="00296C0F" w:rsidRPr="00ED78A6" w:rsidRDefault="00296C0F" w:rsidP="008A0723">
      <w:pPr>
        <w:pStyle w:val="a7"/>
        <w:numPr>
          <w:ilvl w:val="0"/>
          <w:numId w:val="21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Профилактика детской и подростковой безнадзорности, негативных проявлений в молодежной среде.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Для реализации программных мероприятий в 2017 году было проведено: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</w:p>
    <w:p w:rsidR="00296C0F" w:rsidRPr="00ED78A6" w:rsidRDefault="00296C0F" w:rsidP="008A0723">
      <w:pPr>
        <w:pStyle w:val="a7"/>
        <w:numPr>
          <w:ilvl w:val="0"/>
          <w:numId w:val="23"/>
        </w:numPr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Поддержка талантливых, одаренных и инициативных детей. Организация мероприятий гражданско-патриотической направленности.</w:t>
      </w:r>
    </w:p>
    <w:p w:rsidR="00296C0F" w:rsidRPr="00ED78A6" w:rsidRDefault="00296C0F" w:rsidP="008A0723">
      <w:pPr>
        <w:pStyle w:val="a7"/>
        <w:numPr>
          <w:ilvl w:val="0"/>
          <w:numId w:val="22"/>
        </w:numPr>
        <w:ind w:left="0" w:firstLine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В рамках празднования Дня защитника Отечества на высоком патриотическом уровне прошел городской конкурс чтецов «И мужество нас не покинет!». Всего в данном мероприятии приняло участие более 50 учащихся и студентов образовательных учреждений города.</w:t>
      </w:r>
    </w:p>
    <w:p w:rsidR="00296C0F" w:rsidRPr="00ED78A6" w:rsidRDefault="00296C0F" w:rsidP="008A0723">
      <w:pPr>
        <w:pStyle w:val="a7"/>
        <w:numPr>
          <w:ilvl w:val="0"/>
          <w:numId w:val="22"/>
        </w:numPr>
        <w:ind w:left="0" w:firstLine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23 февраля  была организована праздничная программа «А ну-ка, парни!» в которой приняли участие команды МБОУ СОШ № 24 и филиала «</w:t>
      </w:r>
      <w:proofErr w:type="spellStart"/>
      <w:r w:rsidRPr="00ED78A6">
        <w:rPr>
          <w:sz w:val="18"/>
          <w:szCs w:val="18"/>
        </w:rPr>
        <w:t>Удачнинский</w:t>
      </w:r>
      <w:proofErr w:type="spellEnd"/>
      <w:r w:rsidRPr="00ED78A6">
        <w:rPr>
          <w:sz w:val="18"/>
          <w:szCs w:val="18"/>
        </w:rPr>
        <w:t xml:space="preserve">» МРТК. Также на данном вечере чествовались воины-афганцы.  </w:t>
      </w:r>
    </w:p>
    <w:p w:rsidR="00296C0F" w:rsidRPr="00ED78A6" w:rsidRDefault="00296C0F" w:rsidP="008A0723">
      <w:pPr>
        <w:pStyle w:val="a7"/>
        <w:numPr>
          <w:ilvl w:val="0"/>
          <w:numId w:val="22"/>
        </w:numPr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Уже стало доброй традицией  участие воспитанников студии «Гитарист» МБУ ДО «ЦДО» в городском конкурсе «Голос мужества – 2017». </w:t>
      </w:r>
    </w:p>
    <w:p w:rsidR="00296C0F" w:rsidRPr="00ED78A6" w:rsidRDefault="00296C0F" w:rsidP="008A0723">
      <w:pPr>
        <w:pStyle w:val="a7"/>
        <w:numPr>
          <w:ilvl w:val="0"/>
          <w:numId w:val="22"/>
        </w:numPr>
        <w:ind w:left="0" w:firstLine="360"/>
        <w:jc w:val="both"/>
        <w:rPr>
          <w:bCs/>
          <w:sz w:val="18"/>
          <w:szCs w:val="18"/>
        </w:rPr>
      </w:pPr>
      <w:r w:rsidRPr="00ED78A6">
        <w:rPr>
          <w:bCs/>
          <w:sz w:val="18"/>
          <w:szCs w:val="18"/>
        </w:rPr>
        <w:t xml:space="preserve">На митинге 9 мая, посвященном Дню Победы состоялись торжественные проводы в Ряды Российской Армии 15 юношей нашего города. Перед «новобранцами» с напутственными словами выступили родители, бывшие военнослужащие, руководители города. Ребятам были вручены памятные сувениры с символикой города. </w:t>
      </w:r>
    </w:p>
    <w:p w:rsidR="00296C0F" w:rsidRPr="00ED78A6" w:rsidRDefault="00296C0F" w:rsidP="008A0723">
      <w:pPr>
        <w:pStyle w:val="a7"/>
        <w:numPr>
          <w:ilvl w:val="0"/>
          <w:numId w:val="22"/>
        </w:numPr>
        <w:ind w:left="0" w:firstLine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Ежегодно в праздновании Дня Победы в Великой Отечественной Войне 1941-1945г.г.  в торжественных мероприятиях принимают активное участие ребята из военно-спортивных клубов «Виктория», «Альтаир» и «Феникс».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6. Благодаря тесному сотрудничеству администрации МО «Город Удачный» и волонтерской группой «Импульс» в течение года совместно с волонтерами были проведены: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Акция «Георгиевская ленточка»;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Акция «Бессмертный полк»;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Акция «Свеча памяти»;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Акция «Прикоснись к России».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lastRenderedPageBreak/>
        <w:t xml:space="preserve">         7. Одним из важных  моментом прошедшего года стало возрождение городской игры КВН. 04 марта в зрительном зале ТО «Кристалл» состоялась юбилейная игра КВН с участием школьных команд города, посвященная празднованию 50-летия города Удачного, 60-летия треста «</w:t>
      </w:r>
      <w:proofErr w:type="spellStart"/>
      <w:r w:rsidRPr="00ED78A6">
        <w:rPr>
          <w:sz w:val="18"/>
          <w:szCs w:val="18"/>
        </w:rPr>
        <w:t>Якуталмаз</w:t>
      </w:r>
      <w:proofErr w:type="spellEnd"/>
      <w:r w:rsidRPr="00ED78A6">
        <w:rPr>
          <w:sz w:val="18"/>
          <w:szCs w:val="18"/>
        </w:rPr>
        <w:t>» и 25-летия Акционерной компании «АЛРОСА».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8. Также 2017 год был отмечен тем, что после продолжительного перерыва возродился фестиваль «Искры творчества», который теперь носит статус районного. На протяжении недели участники фестиваля смогли продемонстрировать свое мастерство в жанрах «Вокальное творчество», «Художественное слово», «Хореография», «Шоу-программа».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9. Ежегодно при финансовой поддержке администрации МО «Город Удачный» проводится районный фестиваль детского творчества «Искорка» в рамках проекта «Путешествие в прекрасное». 12 апреля в зрительном зале КСК «Искорка» «зажглась» для воспитанников детских дошкольных учреждений из г</w:t>
      </w:r>
      <w:proofErr w:type="gramStart"/>
      <w:r w:rsidRPr="00ED78A6">
        <w:rPr>
          <w:sz w:val="18"/>
          <w:szCs w:val="18"/>
        </w:rPr>
        <w:t>.М</w:t>
      </w:r>
      <w:proofErr w:type="gramEnd"/>
      <w:r w:rsidRPr="00ED78A6">
        <w:rPr>
          <w:sz w:val="18"/>
          <w:szCs w:val="18"/>
        </w:rPr>
        <w:t xml:space="preserve">ирного, г.Ленка, г.Удачного и пос.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>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10.  На основании Положения  «О предоставлении финансовых средств из бюджета МО «Город Удачный» в виде денежного поощрения  обучающихся образовательных учреждений, расположенных на территории города Удачного, достигших высоких результатов в </w:t>
      </w:r>
      <w:proofErr w:type="gramStart"/>
      <w:r w:rsidRPr="00ED78A6">
        <w:rPr>
          <w:sz w:val="18"/>
          <w:szCs w:val="18"/>
        </w:rPr>
        <w:t>обучении» по итогам</w:t>
      </w:r>
      <w:proofErr w:type="gramEnd"/>
      <w:r w:rsidRPr="00ED78A6">
        <w:rPr>
          <w:sz w:val="18"/>
          <w:szCs w:val="18"/>
        </w:rPr>
        <w:t xml:space="preserve"> четвертей 2016-2017 учебного года «отличникам» выдавалась денежное поощрение.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11. На основании Положения «О премии главы города одаренным и талантливым детям, учащимся образовательных учреждений»  8 учащимся была вручена премия.   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12. Ежегодно учащихся и студентов образовательных учреждений города, достигших высоких результатов в обучении, спорте, культуре  чествую на новогоднем Балу главы города и директора-координатора предприятий компании в г</w:t>
      </w:r>
      <w:proofErr w:type="gramStart"/>
      <w:r w:rsidRPr="00ED78A6">
        <w:rPr>
          <w:sz w:val="18"/>
          <w:szCs w:val="18"/>
        </w:rPr>
        <w:t>.У</w:t>
      </w:r>
      <w:proofErr w:type="gramEnd"/>
      <w:r w:rsidRPr="00ED78A6">
        <w:rPr>
          <w:sz w:val="18"/>
          <w:szCs w:val="18"/>
        </w:rPr>
        <w:t xml:space="preserve">дачный с вручением денежной премии.  </w:t>
      </w:r>
    </w:p>
    <w:p w:rsidR="00296C0F" w:rsidRPr="00ED78A6" w:rsidRDefault="00296C0F" w:rsidP="00296C0F">
      <w:pPr>
        <w:ind w:firstLine="360"/>
        <w:contextualSpacing/>
        <w:jc w:val="both"/>
        <w:rPr>
          <w:bCs/>
          <w:sz w:val="18"/>
          <w:szCs w:val="18"/>
        </w:rPr>
      </w:pPr>
      <w:r w:rsidRPr="00ED78A6">
        <w:rPr>
          <w:sz w:val="18"/>
          <w:szCs w:val="18"/>
        </w:rPr>
        <w:t xml:space="preserve">   13. </w:t>
      </w:r>
      <w:r w:rsidRPr="00ED78A6">
        <w:rPr>
          <w:bCs/>
          <w:sz w:val="18"/>
          <w:szCs w:val="18"/>
        </w:rPr>
        <w:t xml:space="preserve">Стало уже традиционным проведение для старшеклассников наше города проведения Дня детства. 19 мая  для «детишек» из 11 классов образовательных учреждений совместно с волонтерами «Импульс» был проведен  </w:t>
      </w:r>
      <w:proofErr w:type="spellStart"/>
      <w:r w:rsidRPr="00ED78A6">
        <w:rPr>
          <w:bCs/>
          <w:sz w:val="18"/>
          <w:szCs w:val="18"/>
        </w:rPr>
        <w:t>квест</w:t>
      </w:r>
      <w:proofErr w:type="spellEnd"/>
      <w:r w:rsidRPr="00ED78A6">
        <w:rPr>
          <w:bCs/>
          <w:sz w:val="18"/>
          <w:szCs w:val="18"/>
        </w:rPr>
        <w:t xml:space="preserve"> «В поисках малыша». Данное мероприятие пользуется особой популярностью у выпускников. 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</w:p>
    <w:p w:rsidR="00296C0F" w:rsidRPr="00ED78A6" w:rsidRDefault="00296C0F" w:rsidP="008A0723">
      <w:pPr>
        <w:pStyle w:val="a7"/>
        <w:numPr>
          <w:ilvl w:val="0"/>
          <w:numId w:val="24"/>
        </w:numPr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Организация мероприятий для детей и молодежи. Популяризация ведения здорового образа жизни.</w:t>
      </w:r>
    </w:p>
    <w:p w:rsidR="00296C0F" w:rsidRPr="00ED78A6" w:rsidRDefault="00296C0F" w:rsidP="00296C0F">
      <w:pPr>
        <w:pStyle w:val="a7"/>
        <w:ind w:firstLine="567"/>
        <w:jc w:val="both"/>
        <w:rPr>
          <w:noProof/>
          <w:sz w:val="18"/>
          <w:szCs w:val="18"/>
        </w:rPr>
      </w:pPr>
      <w:r w:rsidRPr="00ED78A6">
        <w:rPr>
          <w:sz w:val="18"/>
          <w:szCs w:val="18"/>
        </w:rPr>
        <w:t xml:space="preserve"> 1.</w:t>
      </w:r>
      <w:r w:rsidRPr="00ED78A6">
        <w:rPr>
          <w:noProof/>
          <w:sz w:val="18"/>
          <w:szCs w:val="18"/>
        </w:rPr>
        <w:t xml:space="preserve"> 1 апреля совместно с Советом молодежи, объдинением молодых специалистов Удачнинского ГОКа, волонтерами «Импульс», была организована спортивно- развлекательная программа «Прощай зимушка, зима!». 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2.  1 июня 2017 года. Большое количество мероприятий в этот день было организовано администрацией МО «Город Удачный»   совместно с предпринимателями нашего города. Веселые аниматоры в лице волонтеров «Импульс» и «Подари улыбку» развлекали детей конкурсами и играми. 300 разноцветных шаров было подарено детям в обмен на улыбки (акция «Меняем шарик на улыбку!»). Совместно с инспекцией ОГИБДД был проведен конкурс «Безопасное колесо». Преподаватели Детской школы иску</w:t>
      </w:r>
      <w:proofErr w:type="gramStart"/>
      <w:r w:rsidRPr="00ED78A6">
        <w:rPr>
          <w:sz w:val="18"/>
          <w:szCs w:val="18"/>
        </w:rPr>
        <w:t>сств пр</w:t>
      </w:r>
      <w:proofErr w:type="gramEnd"/>
      <w:r w:rsidRPr="00ED78A6">
        <w:rPr>
          <w:sz w:val="18"/>
          <w:szCs w:val="18"/>
        </w:rPr>
        <w:t xml:space="preserve">овели </w:t>
      </w:r>
      <w:proofErr w:type="spellStart"/>
      <w:r w:rsidRPr="00ED78A6">
        <w:rPr>
          <w:sz w:val="18"/>
          <w:szCs w:val="18"/>
        </w:rPr>
        <w:t>фейс-арт</w:t>
      </w:r>
      <w:proofErr w:type="spellEnd"/>
      <w:r w:rsidRPr="00ED78A6">
        <w:rPr>
          <w:sz w:val="18"/>
          <w:szCs w:val="18"/>
        </w:rPr>
        <w:t xml:space="preserve">, разукрашивая детские лица.  А также был проведен традиционный конкурс рисунков на асфальте и веселые старты. Ни один ребенок с праздника не ушел без подарков.   </w:t>
      </w:r>
    </w:p>
    <w:p w:rsidR="00296C0F" w:rsidRPr="00ED78A6" w:rsidRDefault="00296C0F" w:rsidP="00296C0F">
      <w:pPr>
        <w:pStyle w:val="a7"/>
        <w:ind w:firstLine="567"/>
        <w:jc w:val="both"/>
        <w:rPr>
          <w:b/>
          <w:sz w:val="18"/>
          <w:szCs w:val="18"/>
        </w:rPr>
      </w:pPr>
    </w:p>
    <w:p w:rsidR="00296C0F" w:rsidRPr="00ED78A6" w:rsidRDefault="00296C0F" w:rsidP="008A0723">
      <w:pPr>
        <w:pStyle w:val="a7"/>
        <w:numPr>
          <w:ilvl w:val="0"/>
          <w:numId w:val="24"/>
        </w:numPr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Развитие детских, молодежных и добровольческих (волонтерских) общественных объединений, действующих на территории города </w:t>
      </w:r>
      <w:proofErr w:type="gramStart"/>
      <w:r w:rsidRPr="00ED78A6">
        <w:rPr>
          <w:b/>
          <w:sz w:val="18"/>
          <w:szCs w:val="18"/>
        </w:rPr>
        <w:t>Удачный</w:t>
      </w:r>
      <w:proofErr w:type="gramEnd"/>
      <w:r w:rsidRPr="00ED78A6">
        <w:rPr>
          <w:b/>
          <w:sz w:val="18"/>
          <w:szCs w:val="18"/>
        </w:rPr>
        <w:t>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 В МО «Город Удачный»  осуществляют свою деятельность три волонтерских групп: «Подари улыбку!» (МБОУ СОШ № 19); «Алый парус» (МБОУ СОШ № 24) и «Импульс» (МБУ ДО ЦДО), совместно с которыми были проведены следующие мероприятия: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- Акция «Меняем шарик на улыбку»;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- поздравление Почетных жителей города, проживающих в </w:t>
      </w:r>
      <w:proofErr w:type="gramStart"/>
      <w:r w:rsidRPr="00ED78A6">
        <w:rPr>
          <w:sz w:val="18"/>
          <w:szCs w:val="18"/>
        </w:rPr>
        <w:t>Удачном</w:t>
      </w:r>
      <w:proofErr w:type="gramEnd"/>
      <w:r w:rsidRPr="00ED78A6">
        <w:rPr>
          <w:sz w:val="18"/>
          <w:szCs w:val="18"/>
        </w:rPr>
        <w:t>, с Днем матери,    с Новым годом;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- поздравление детей на День защиты детей и новогодними праздниками,  находящихся на стационарном лечении в </w:t>
      </w:r>
      <w:proofErr w:type="spellStart"/>
      <w:r w:rsidRPr="00ED78A6">
        <w:rPr>
          <w:sz w:val="18"/>
          <w:szCs w:val="18"/>
        </w:rPr>
        <w:t>Удачнинской</w:t>
      </w:r>
      <w:proofErr w:type="spellEnd"/>
      <w:r w:rsidRPr="00ED78A6">
        <w:rPr>
          <w:sz w:val="18"/>
          <w:szCs w:val="18"/>
        </w:rPr>
        <w:t xml:space="preserve"> городской больнице;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- для детей-инвалидов волонтерами «Подари улыбку», совместно с отделом социальной защиты населения, проводилась игровая программа;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- ребята из «Импульса» оказывали помощь в проведении мероприятий ко Дню города, спортивных мероприятиях: «Кросс наций», «Лыжня России», «Велопробег» и др.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 xml:space="preserve">4 ноября в торжественной обстановке руководителю волонтерской группы «Импульс» </w:t>
      </w:r>
      <w:proofErr w:type="spellStart"/>
      <w:r w:rsidRPr="00ED78A6">
        <w:rPr>
          <w:sz w:val="18"/>
          <w:szCs w:val="18"/>
        </w:rPr>
        <w:t>Харинчук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Элине</w:t>
      </w:r>
      <w:proofErr w:type="spellEnd"/>
      <w:r w:rsidRPr="00ED78A6">
        <w:rPr>
          <w:sz w:val="18"/>
          <w:szCs w:val="18"/>
        </w:rPr>
        <w:t xml:space="preserve"> Александровне и самым активным волонтерам глава города вручил благодарности и сувениры.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</w:p>
    <w:p w:rsidR="00296C0F" w:rsidRPr="00ED78A6" w:rsidRDefault="00296C0F" w:rsidP="008A0723">
      <w:pPr>
        <w:pStyle w:val="a7"/>
        <w:numPr>
          <w:ilvl w:val="0"/>
          <w:numId w:val="25"/>
        </w:numPr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Мероприятия по предупреждению детской и подростковой безнадзорности, негативных проявлений в молодежной среде.</w:t>
      </w:r>
    </w:p>
    <w:p w:rsidR="00296C0F" w:rsidRPr="00ED78A6" w:rsidRDefault="00296C0F" w:rsidP="00296C0F">
      <w:pPr>
        <w:pStyle w:val="a7"/>
        <w:jc w:val="both"/>
        <w:rPr>
          <w:bCs/>
          <w:sz w:val="18"/>
          <w:szCs w:val="18"/>
        </w:rPr>
      </w:pPr>
      <w:r w:rsidRPr="00ED78A6">
        <w:rPr>
          <w:b/>
          <w:sz w:val="18"/>
          <w:szCs w:val="18"/>
        </w:rPr>
        <w:t xml:space="preserve">          </w:t>
      </w:r>
      <w:r w:rsidRPr="00ED78A6">
        <w:rPr>
          <w:bCs/>
          <w:sz w:val="18"/>
          <w:szCs w:val="18"/>
        </w:rPr>
        <w:t xml:space="preserve">В течение всего года членами общественного Совета по делам несовершеннолетних осуществлялись рейдовые мероприятия по неблагополучным семьям, активно принимали участие в выездных заседаниях районной Комиссии по делам несовершеннолетних. </w:t>
      </w:r>
    </w:p>
    <w:p w:rsidR="00296C0F" w:rsidRPr="00ED78A6" w:rsidRDefault="00296C0F" w:rsidP="00296C0F">
      <w:pPr>
        <w:pStyle w:val="a7"/>
        <w:jc w:val="both"/>
        <w:rPr>
          <w:bCs/>
          <w:sz w:val="18"/>
          <w:szCs w:val="18"/>
        </w:rPr>
      </w:pPr>
      <w:r w:rsidRPr="00ED78A6">
        <w:rPr>
          <w:bCs/>
          <w:sz w:val="18"/>
          <w:szCs w:val="18"/>
        </w:rPr>
        <w:tab/>
        <w:t>с 1  июля текущего года приступил к работе студенческий отряд по благоустройству и озеленению территории города Удачный. В студенческом отряде принимало участие 6 человека из филиала «</w:t>
      </w:r>
      <w:proofErr w:type="spellStart"/>
      <w:r w:rsidRPr="00ED78A6">
        <w:rPr>
          <w:bCs/>
          <w:sz w:val="18"/>
          <w:szCs w:val="18"/>
        </w:rPr>
        <w:t>Удачнинский</w:t>
      </w:r>
      <w:proofErr w:type="spellEnd"/>
      <w:r w:rsidRPr="00ED78A6">
        <w:rPr>
          <w:bCs/>
          <w:sz w:val="18"/>
          <w:szCs w:val="18"/>
        </w:rPr>
        <w:t xml:space="preserve">» МРТК. </w:t>
      </w:r>
    </w:p>
    <w:p w:rsidR="00296C0F" w:rsidRPr="00ED78A6" w:rsidRDefault="00296C0F" w:rsidP="00296C0F">
      <w:pPr>
        <w:pStyle w:val="a7"/>
        <w:jc w:val="both"/>
        <w:rPr>
          <w:bCs/>
          <w:sz w:val="18"/>
          <w:szCs w:val="18"/>
        </w:rPr>
      </w:pPr>
      <w:r w:rsidRPr="00ED78A6">
        <w:rPr>
          <w:bCs/>
          <w:sz w:val="18"/>
          <w:szCs w:val="18"/>
        </w:rPr>
        <w:t xml:space="preserve"> </w:t>
      </w:r>
      <w:r w:rsidRPr="00ED78A6">
        <w:rPr>
          <w:bCs/>
          <w:sz w:val="18"/>
          <w:szCs w:val="18"/>
        </w:rPr>
        <w:tab/>
        <w:t xml:space="preserve">Ежегодно при финансовой поддержке  администрации МО «Город Удачный» и АК «АЛРОСА» (ПАО) на базе МУП «УППМХ» организуются летние трудовые бригады по благоустройству территории города. В 2017 году были организованы две бригады общей численностью 49 человек, которые работали 2 сезона. </w:t>
      </w:r>
    </w:p>
    <w:p w:rsidR="00296C0F" w:rsidRPr="00ED78A6" w:rsidRDefault="00296C0F" w:rsidP="00296C0F">
      <w:pPr>
        <w:pStyle w:val="a7"/>
        <w:jc w:val="both"/>
        <w:rPr>
          <w:bCs/>
          <w:sz w:val="18"/>
          <w:szCs w:val="18"/>
        </w:rPr>
      </w:pPr>
      <w:r w:rsidRPr="00ED78A6">
        <w:rPr>
          <w:bCs/>
          <w:sz w:val="18"/>
          <w:szCs w:val="18"/>
        </w:rPr>
        <w:tab/>
        <w:t xml:space="preserve">Было оказано содействие в трудоустройстве на предприятия </w:t>
      </w:r>
      <w:proofErr w:type="spellStart"/>
      <w:r w:rsidRPr="00ED78A6">
        <w:rPr>
          <w:bCs/>
          <w:sz w:val="18"/>
          <w:szCs w:val="18"/>
        </w:rPr>
        <w:t>Удачнинского</w:t>
      </w:r>
      <w:proofErr w:type="spellEnd"/>
      <w:r w:rsidRPr="00ED78A6">
        <w:rPr>
          <w:bCs/>
          <w:sz w:val="18"/>
          <w:szCs w:val="18"/>
        </w:rPr>
        <w:t xml:space="preserve"> </w:t>
      </w:r>
      <w:proofErr w:type="spellStart"/>
      <w:r w:rsidRPr="00ED78A6">
        <w:rPr>
          <w:bCs/>
          <w:sz w:val="18"/>
          <w:szCs w:val="18"/>
        </w:rPr>
        <w:t>ГОКа</w:t>
      </w:r>
      <w:proofErr w:type="spellEnd"/>
      <w:r w:rsidRPr="00ED78A6">
        <w:rPr>
          <w:bCs/>
          <w:sz w:val="18"/>
          <w:szCs w:val="18"/>
        </w:rPr>
        <w:t xml:space="preserve"> 3 подростков из «социальной группы риска».</w:t>
      </w:r>
    </w:p>
    <w:p w:rsidR="00296C0F" w:rsidRPr="00ED78A6" w:rsidRDefault="00296C0F" w:rsidP="00296C0F">
      <w:pPr>
        <w:pStyle w:val="a7"/>
        <w:jc w:val="both"/>
        <w:rPr>
          <w:bCs/>
          <w:sz w:val="18"/>
          <w:szCs w:val="18"/>
        </w:rPr>
      </w:pPr>
      <w:r w:rsidRPr="00ED78A6">
        <w:rPr>
          <w:bCs/>
          <w:sz w:val="18"/>
          <w:szCs w:val="18"/>
        </w:rPr>
        <w:tab/>
        <w:t xml:space="preserve">В рамках предупреждения безнадзорности среди несовершеннолетних на базе двух общеобразовательных учреждений осуществляют свою деятельность </w:t>
      </w:r>
      <w:proofErr w:type="gramStart"/>
      <w:r w:rsidRPr="00ED78A6">
        <w:rPr>
          <w:bCs/>
          <w:sz w:val="18"/>
          <w:szCs w:val="18"/>
        </w:rPr>
        <w:t>Группы полного дня</w:t>
      </w:r>
      <w:proofErr w:type="gramEnd"/>
      <w:r w:rsidRPr="00ED78A6">
        <w:rPr>
          <w:bCs/>
          <w:sz w:val="18"/>
          <w:szCs w:val="18"/>
        </w:rPr>
        <w:t xml:space="preserve"> организованные  для детей из многодетных, неблагополучных и малообеспеченных семей. 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bCs/>
          <w:sz w:val="18"/>
          <w:szCs w:val="18"/>
        </w:rPr>
        <w:tab/>
        <w:t>1</w:t>
      </w:r>
      <w:r w:rsidRPr="00ED78A6">
        <w:rPr>
          <w:sz w:val="18"/>
          <w:szCs w:val="18"/>
        </w:rPr>
        <w:t xml:space="preserve">3 декабря на базе МБОУ «СОШ № 19 им. Л.А. </w:t>
      </w:r>
      <w:proofErr w:type="spellStart"/>
      <w:r w:rsidRPr="00ED78A6">
        <w:rPr>
          <w:sz w:val="18"/>
          <w:szCs w:val="18"/>
        </w:rPr>
        <w:t>Попугаевой</w:t>
      </w:r>
      <w:proofErr w:type="spellEnd"/>
      <w:r w:rsidRPr="00ED78A6">
        <w:rPr>
          <w:sz w:val="18"/>
          <w:szCs w:val="18"/>
        </w:rPr>
        <w:t>» состоялась интеллектуально-правовая викторина, организатором которой выступила администрация города и специалист отдела по делам несовершеннолетних МО «</w:t>
      </w:r>
      <w:proofErr w:type="spellStart"/>
      <w:r w:rsidRPr="00ED78A6">
        <w:rPr>
          <w:sz w:val="18"/>
          <w:szCs w:val="18"/>
        </w:rPr>
        <w:t>Мирнинский</w:t>
      </w:r>
      <w:proofErr w:type="spellEnd"/>
      <w:r w:rsidRPr="00ED78A6">
        <w:rPr>
          <w:sz w:val="18"/>
          <w:szCs w:val="18"/>
        </w:rPr>
        <w:t xml:space="preserve"> район» Олеся </w:t>
      </w:r>
      <w:proofErr w:type="spellStart"/>
      <w:r w:rsidRPr="00ED78A6">
        <w:rPr>
          <w:sz w:val="18"/>
          <w:szCs w:val="18"/>
        </w:rPr>
        <w:t>Лучкина</w:t>
      </w:r>
      <w:proofErr w:type="spellEnd"/>
      <w:r w:rsidRPr="00ED78A6">
        <w:rPr>
          <w:sz w:val="18"/>
          <w:szCs w:val="18"/>
        </w:rPr>
        <w:t>.</w:t>
      </w:r>
    </w:p>
    <w:p w:rsidR="00296C0F" w:rsidRPr="00ED78A6" w:rsidRDefault="00296C0F" w:rsidP="00296C0F">
      <w:pPr>
        <w:pStyle w:val="a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  В интересной и занимательной форме прошла игра между командами образовательных учреждений: «Знатоки права» (МРТК), «Знатоки Конституции» (школа 19), «Патриоты» (школа 24). Ребята проходили тест на знание правовых основ, разгадывали кроссворд, исполняли гимн Российской Федерации. Творческий подход проявили в конкурсе, где без слов, а только мимикой и жестами изображали предложенные варианты. На примере иллюстраций фрагментов сказок отвечали на вопросы о нарушении прав того или иного книжного героя.</w:t>
      </w:r>
    </w:p>
    <w:p w:rsidR="00296C0F" w:rsidRPr="00ED78A6" w:rsidRDefault="00296C0F" w:rsidP="00296C0F">
      <w:pPr>
        <w:pStyle w:val="a7"/>
        <w:ind w:left="720"/>
        <w:jc w:val="center"/>
        <w:rPr>
          <w:sz w:val="18"/>
          <w:szCs w:val="18"/>
        </w:rPr>
      </w:pP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ED78A6">
        <w:rPr>
          <w:rFonts w:ascii="Times New Roman" w:hAnsi="Times New Roman"/>
          <w:b/>
          <w:sz w:val="18"/>
          <w:szCs w:val="18"/>
        </w:rPr>
        <w:lastRenderedPageBreak/>
        <w:t xml:space="preserve"> Задачи на 2018 год в области молодежной политики:</w:t>
      </w: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- продолжить оказания содействия в деятельности молодежных общественных организаций и объединений;</w:t>
      </w: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- увеличить количество молодежи для участия в городских, районных и республиканских мероприятиях;</w:t>
      </w: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- увеличение количества мероприятий для детей и молодежи.</w:t>
      </w: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296C0F" w:rsidRPr="00ED78A6" w:rsidRDefault="00296C0F" w:rsidP="00296C0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1440"/>
        <w:jc w:val="both"/>
        <w:rPr>
          <w:rFonts w:ascii="Times New Roman" w:hAnsi="Times New Roman"/>
          <w:sz w:val="18"/>
          <w:szCs w:val="18"/>
        </w:rPr>
      </w:pPr>
    </w:p>
    <w:p w:rsidR="00296C0F" w:rsidRPr="00ED78A6" w:rsidRDefault="00296C0F" w:rsidP="00296C0F">
      <w:pPr>
        <w:keepNext/>
        <w:keepLines/>
        <w:spacing w:after="242" w:line="270" w:lineRule="exact"/>
        <w:ind w:left="60" w:firstLine="620"/>
        <w:jc w:val="center"/>
        <w:rPr>
          <w:b/>
          <w:sz w:val="18"/>
          <w:szCs w:val="18"/>
        </w:rPr>
      </w:pPr>
      <w:r w:rsidRPr="00ED78A6">
        <w:rPr>
          <w:rStyle w:val="12"/>
          <w:rFonts w:eastAsiaTheme="minorEastAsia"/>
          <w:b/>
          <w:sz w:val="18"/>
          <w:szCs w:val="18"/>
        </w:rPr>
        <w:t>Раздел 2.</w:t>
      </w:r>
      <w:r w:rsidRPr="00ED78A6">
        <w:rPr>
          <w:b/>
          <w:sz w:val="18"/>
          <w:szCs w:val="18"/>
        </w:rPr>
        <w:t xml:space="preserve"> Меры по реализации программы</w:t>
      </w:r>
    </w:p>
    <w:tbl>
      <w:tblPr>
        <w:tblW w:w="974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819"/>
        <w:gridCol w:w="4257"/>
      </w:tblGrid>
      <w:tr w:rsidR="00296C0F" w:rsidRPr="00ED78A6" w:rsidTr="00F562EB">
        <w:tc>
          <w:tcPr>
            <w:tcW w:w="671" w:type="dxa"/>
          </w:tcPr>
          <w:p w:rsidR="00296C0F" w:rsidRPr="00ED78A6" w:rsidRDefault="00296C0F" w:rsidP="00296C0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b/>
                <w:sz w:val="18"/>
                <w:szCs w:val="18"/>
              </w:rPr>
              <w:t>/</w:t>
            </w:r>
            <w:proofErr w:type="spellStart"/>
            <w:r w:rsidRPr="00ED78A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19" w:type="dxa"/>
          </w:tcPr>
          <w:p w:rsidR="00296C0F" w:rsidRPr="00ED78A6" w:rsidRDefault="00296C0F" w:rsidP="00296C0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257" w:type="dxa"/>
          </w:tcPr>
          <w:p w:rsidR="00296C0F" w:rsidRPr="00ED78A6" w:rsidRDefault="00296C0F" w:rsidP="00296C0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296C0F" w:rsidRPr="00ED78A6" w:rsidTr="00F562EB">
        <w:tc>
          <w:tcPr>
            <w:tcW w:w="671" w:type="dxa"/>
          </w:tcPr>
          <w:p w:rsidR="00296C0F" w:rsidRPr="00ED78A6" w:rsidRDefault="00296C0F" w:rsidP="00296C0F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296C0F" w:rsidRPr="00ED78A6" w:rsidRDefault="00296C0F" w:rsidP="00296C0F">
            <w:pPr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Постановление № 111 от 13.03.2017г. «О внесении изменений в постановление от 11.10.2016 № 341 «Об утверждении муниципальной целевой программы МО «Город Удачный» Мирнинского района Республики Саха (Якутия) «Организация и осуществление мероприятий по работе с детьми и молодежью на территории города Удачный на 2017-2019 годы»</w:t>
            </w:r>
          </w:p>
        </w:tc>
        <w:tc>
          <w:tcPr>
            <w:tcW w:w="4257" w:type="dxa"/>
          </w:tcPr>
          <w:p w:rsidR="00296C0F" w:rsidRPr="00ED78A6" w:rsidRDefault="00296C0F" w:rsidP="00296C0F">
            <w:pPr>
              <w:tabs>
                <w:tab w:val="left" w:pos="1095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Решение  сессии городского Совета депутатов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296C0F" w:rsidRPr="00ED78A6" w:rsidTr="00F562EB">
        <w:tc>
          <w:tcPr>
            <w:tcW w:w="671" w:type="dxa"/>
          </w:tcPr>
          <w:p w:rsidR="00296C0F" w:rsidRPr="00ED78A6" w:rsidRDefault="00296C0F" w:rsidP="00296C0F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296C0F" w:rsidRPr="00ED78A6" w:rsidRDefault="00296C0F" w:rsidP="00296C0F">
            <w:pPr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Постановление № 669 от 11.12.2017г. «О внесении изменений в постановление от 11.10.2016 № 341 «Об утверждении муниципальной целевой программы МО «Город Удачный» Мирнинского района Республики Саха (Якутия) «Организация и осуществление мероприятий по работе с детьми и молодежью на территории города Удачный на 2017-2019 годы»</w:t>
            </w:r>
          </w:p>
        </w:tc>
        <w:tc>
          <w:tcPr>
            <w:tcW w:w="4257" w:type="dxa"/>
          </w:tcPr>
          <w:p w:rsidR="00296C0F" w:rsidRPr="00ED78A6" w:rsidRDefault="00296C0F" w:rsidP="00296C0F">
            <w:pPr>
              <w:tabs>
                <w:tab w:val="left" w:pos="1095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Решение  сессии городского Совета депутатов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</w:tbl>
    <w:p w:rsidR="00296C0F" w:rsidRPr="00ED78A6" w:rsidRDefault="00296C0F" w:rsidP="00296C0F">
      <w:pPr>
        <w:rPr>
          <w:sz w:val="18"/>
          <w:szCs w:val="18"/>
        </w:rPr>
        <w:sectPr w:rsidR="00296C0F" w:rsidRPr="00ED78A6" w:rsidSect="00D7301B">
          <w:pgSz w:w="11905" w:h="16837"/>
          <w:pgMar w:top="568" w:right="1026" w:bottom="993" w:left="1160" w:header="0" w:footer="3" w:gutter="0"/>
          <w:cols w:space="720"/>
          <w:noEndnote/>
          <w:docGrid w:linePitch="360"/>
        </w:sectPr>
      </w:pPr>
    </w:p>
    <w:p w:rsidR="00296C0F" w:rsidRPr="00ED78A6" w:rsidRDefault="00296C0F" w:rsidP="00296C0F">
      <w:pPr>
        <w:keepNext/>
        <w:keepLines/>
        <w:jc w:val="center"/>
        <w:rPr>
          <w:b/>
          <w:sz w:val="18"/>
          <w:szCs w:val="18"/>
        </w:rPr>
      </w:pPr>
      <w:r w:rsidRPr="00ED78A6">
        <w:rPr>
          <w:rFonts w:eastAsiaTheme="minorEastAsia"/>
          <w:b/>
          <w:sz w:val="18"/>
          <w:szCs w:val="18"/>
        </w:rPr>
        <w:lastRenderedPageBreak/>
        <w:t>Раздел 3.</w:t>
      </w:r>
      <w:r w:rsidRPr="00ED78A6">
        <w:rPr>
          <w:b/>
          <w:sz w:val="18"/>
          <w:szCs w:val="18"/>
        </w:rPr>
        <w:t xml:space="preserve"> Исполнение мероприятий программы «Организация и осуществление мероприятий по работе с детьми и молодежью</w:t>
      </w:r>
    </w:p>
    <w:p w:rsidR="00296C0F" w:rsidRPr="00ED78A6" w:rsidRDefault="00296C0F" w:rsidP="00296C0F">
      <w:pPr>
        <w:keepNext/>
        <w:keepLines/>
        <w:jc w:val="center"/>
        <w:rPr>
          <w:b/>
          <w:bCs/>
          <w:sz w:val="18"/>
          <w:szCs w:val="18"/>
        </w:rPr>
      </w:pPr>
      <w:r w:rsidRPr="00ED78A6">
        <w:rPr>
          <w:b/>
          <w:sz w:val="18"/>
          <w:szCs w:val="18"/>
        </w:rPr>
        <w:t xml:space="preserve">на 2017-2019 годы» </w:t>
      </w:r>
      <w:r w:rsidRPr="00ED78A6">
        <w:rPr>
          <w:b/>
          <w:bCs/>
          <w:sz w:val="18"/>
          <w:szCs w:val="18"/>
        </w:rPr>
        <w:t>за 2017 год</w:t>
      </w:r>
    </w:p>
    <w:p w:rsidR="00296C0F" w:rsidRPr="00ED78A6" w:rsidRDefault="00296C0F" w:rsidP="00296C0F">
      <w:pPr>
        <w:jc w:val="center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источник финансирования: </w:t>
      </w:r>
      <w:r w:rsidRPr="00ED78A6">
        <w:rPr>
          <w:sz w:val="18"/>
          <w:szCs w:val="18"/>
        </w:rPr>
        <w:t>средства бюджета МО «Город Удачный», иные источники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3483"/>
        <w:gridCol w:w="2195"/>
        <w:gridCol w:w="1701"/>
        <w:gridCol w:w="1985"/>
        <w:gridCol w:w="1559"/>
        <w:gridCol w:w="3969"/>
      </w:tblGrid>
      <w:tr w:rsidR="00296C0F" w:rsidRPr="00ED78A6" w:rsidTr="00F562EB">
        <w:trPr>
          <w:trHeight w:val="263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483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195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6" w:type="dxa"/>
            <w:gridSpan w:val="2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559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3969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Причины отклонения</w:t>
            </w:r>
          </w:p>
        </w:tc>
      </w:tr>
      <w:tr w:rsidR="00296C0F" w:rsidRPr="00ED78A6" w:rsidTr="00F562EB">
        <w:trPr>
          <w:trHeight w:val="200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план (уточненный)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исполнено </w:t>
            </w:r>
          </w:p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(кассовые расходы)</w:t>
            </w:r>
          </w:p>
        </w:tc>
        <w:tc>
          <w:tcPr>
            <w:tcW w:w="1559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576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483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-573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896 628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896 628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542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296C0F" w:rsidRPr="00ED78A6" w:rsidRDefault="00296C0F" w:rsidP="00296C0F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896 628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896 628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496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296C0F" w:rsidRPr="00ED78A6" w:rsidRDefault="00296C0F" w:rsidP="00296C0F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Иные источники 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----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-----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438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483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</w:p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Организация мероприятий для детей и молодежи. Популяризация ведения здорового образа жизни. </w:t>
            </w: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  <w:p w:rsidR="00296C0F" w:rsidRPr="00ED78A6" w:rsidRDefault="00296C0F" w:rsidP="00296C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58 200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42 100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16 100</w:t>
            </w: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Экономия сре</w:t>
            </w:r>
            <w:proofErr w:type="gramStart"/>
            <w:r w:rsidRPr="00ED78A6">
              <w:rPr>
                <w:sz w:val="18"/>
                <w:szCs w:val="18"/>
              </w:rPr>
              <w:t>дств св</w:t>
            </w:r>
            <w:proofErr w:type="gramEnd"/>
            <w:r w:rsidRPr="00ED78A6">
              <w:rPr>
                <w:sz w:val="18"/>
                <w:szCs w:val="18"/>
              </w:rPr>
              <w:t>язана с тем, что, для проведения мероприятий потребовалось меньше денежных средств</w:t>
            </w:r>
          </w:p>
        </w:tc>
      </w:tr>
      <w:tr w:rsidR="00296C0F" w:rsidRPr="00ED78A6" w:rsidTr="00F562EB">
        <w:trPr>
          <w:trHeight w:val="437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58 200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42 100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43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18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483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Поддержка волонтерских движений</w:t>
            </w: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  <w:p w:rsidR="00296C0F" w:rsidRPr="00ED78A6" w:rsidRDefault="00296C0F" w:rsidP="00296C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32 461,27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7 538,73</w:t>
            </w: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Экономия средств по итогам торгов</w:t>
            </w:r>
          </w:p>
        </w:tc>
      </w:tr>
      <w:tr w:rsidR="00296C0F" w:rsidRPr="00ED78A6" w:rsidTr="00F562EB">
        <w:trPr>
          <w:trHeight w:val="552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40 000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32 461,27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394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483" w:type="dxa"/>
            <w:vMerge w:val="restart"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Мероприятия по предупреждению  детской и подростковой безнадзорности, негативных проявлений в молодежной среде</w:t>
            </w: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965 646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934 472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31 174</w:t>
            </w: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655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742 126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710 952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523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  <w:vMerge/>
          </w:tcPr>
          <w:p w:rsidR="00296C0F" w:rsidRPr="00ED78A6" w:rsidRDefault="00296C0F" w:rsidP="00296C0F">
            <w:pPr>
              <w:keepNext/>
              <w:keepLines/>
              <w:tabs>
                <w:tab w:val="left" w:leader="underscore" w:pos="685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223 520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223 520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F562EB">
        <w:trPr>
          <w:trHeight w:val="470"/>
        </w:trPr>
        <w:tc>
          <w:tcPr>
            <w:tcW w:w="667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2195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1 960 474</w:t>
            </w:r>
          </w:p>
        </w:tc>
        <w:tc>
          <w:tcPr>
            <w:tcW w:w="1985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1 905 661,27</w:t>
            </w:r>
          </w:p>
        </w:tc>
        <w:tc>
          <w:tcPr>
            <w:tcW w:w="155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54 812,73</w:t>
            </w:r>
          </w:p>
        </w:tc>
        <w:tc>
          <w:tcPr>
            <w:tcW w:w="3969" w:type="dxa"/>
          </w:tcPr>
          <w:p w:rsidR="00296C0F" w:rsidRPr="00ED78A6" w:rsidRDefault="00296C0F" w:rsidP="00296C0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6C0F" w:rsidRPr="00ED78A6" w:rsidRDefault="00296C0F" w:rsidP="00296C0F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 - руб.</w:t>
      </w:r>
    </w:p>
    <w:p w:rsidR="00296C0F" w:rsidRPr="00ED78A6" w:rsidRDefault="00296C0F" w:rsidP="00296C0F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Объем законтрактованных обязательств отчетного года, переходящих на следующий год: -  руб.</w:t>
      </w:r>
    </w:p>
    <w:p w:rsidR="00296C0F" w:rsidRPr="00ED78A6" w:rsidRDefault="00296C0F" w:rsidP="00296C0F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sz w:val="18"/>
          <w:szCs w:val="18"/>
        </w:rPr>
      </w:pPr>
    </w:p>
    <w:p w:rsidR="00296C0F" w:rsidRPr="00ED78A6" w:rsidRDefault="00296C0F" w:rsidP="00296C0F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sz w:val="18"/>
          <w:szCs w:val="18"/>
          <w:shd w:val="clear" w:color="auto" w:fill="FFFFFF"/>
        </w:rPr>
      </w:pPr>
    </w:p>
    <w:p w:rsidR="00296C0F" w:rsidRPr="00ED78A6" w:rsidRDefault="00296C0F" w:rsidP="00296C0F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rPr>
          <w:sz w:val="18"/>
          <w:szCs w:val="18"/>
        </w:rPr>
        <w:sectPr w:rsidR="00296C0F" w:rsidRPr="00ED78A6">
          <w:type w:val="continuous"/>
          <w:pgSz w:w="16837" w:h="11905" w:orient="landscape"/>
          <w:pgMar w:top="348" w:right="312" w:bottom="238" w:left="538" w:header="0" w:footer="3" w:gutter="0"/>
          <w:cols w:space="720"/>
          <w:noEndnote/>
          <w:docGrid w:linePitch="360"/>
        </w:sectPr>
      </w:pPr>
    </w:p>
    <w:p w:rsidR="00296C0F" w:rsidRPr="00ED78A6" w:rsidRDefault="00296C0F" w:rsidP="00296C0F">
      <w:pPr>
        <w:jc w:val="center"/>
        <w:rPr>
          <w:b/>
          <w:sz w:val="18"/>
          <w:szCs w:val="18"/>
        </w:rPr>
      </w:pPr>
      <w:r w:rsidRPr="00ED78A6">
        <w:rPr>
          <w:rFonts w:eastAsiaTheme="minorEastAsia"/>
          <w:b/>
          <w:sz w:val="18"/>
          <w:szCs w:val="18"/>
        </w:rPr>
        <w:lastRenderedPageBreak/>
        <w:t>Раздел 4.</w:t>
      </w:r>
      <w:r w:rsidRPr="00ED78A6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tbl>
      <w:tblPr>
        <w:tblW w:w="109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41"/>
        <w:gridCol w:w="993"/>
        <w:gridCol w:w="1559"/>
        <w:gridCol w:w="1134"/>
        <w:gridCol w:w="2693"/>
        <w:gridCol w:w="1134"/>
      </w:tblGrid>
      <w:tr w:rsidR="00296C0F" w:rsidRPr="00ED78A6" w:rsidTr="00296C0F">
        <w:trPr>
          <w:trHeight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296C0F" w:rsidRPr="00ED78A6" w:rsidTr="00296C0F">
        <w:trPr>
          <w:trHeight w:val="7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296C0F" w:rsidRPr="00ED78A6" w:rsidTr="00296C0F">
        <w:trPr>
          <w:trHeight w:val="10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73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мероприятий для детей и молодежи.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 инициативе молодежи, а также возникшей необходимости были проведены дополнительные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296C0F">
        <w:trPr>
          <w:trHeight w:val="1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73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молодежи, принимающих участие в деятельности общественных организаций и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Увеличение интереса молодежи к участию в общественной жизни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296C0F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ConsPlusCell"/>
              <w:framePr w:wrap="notBeside" w:vAnchor="text" w:hAnchor="text" w:xAlign="center" w:y="1"/>
              <w:widowControl/>
              <w:ind w:right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sz w:val="18"/>
                <w:szCs w:val="18"/>
              </w:rPr>
              <w:t>Количество детей и молодежи, вовлеченных в мероприятия гражданско-патриотической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1840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Повышение уровня патриотизма в обществе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296C0F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73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детей и молодежи, вовлеченных в мероприятия направленные на профилактику негативных проявлений, пропаганду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ind w:right="13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За счет увеличения количества мероприятий по молодежной политике,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0F" w:rsidRPr="00ED78A6" w:rsidRDefault="00296C0F" w:rsidP="00296C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</w:tbl>
    <w:p w:rsidR="00296C0F" w:rsidRPr="0096612E" w:rsidRDefault="00296C0F" w:rsidP="00296C0F">
      <w:pPr>
        <w:pStyle w:val="a7"/>
        <w:jc w:val="center"/>
        <w:rPr>
          <w:b/>
          <w:color w:val="FF0000"/>
        </w:rPr>
      </w:pPr>
    </w:p>
    <w:p w:rsidR="00E629A0" w:rsidRDefault="00E629A0" w:rsidP="002A47C8">
      <w:pPr>
        <w:ind w:firstLine="284"/>
        <w:jc w:val="both"/>
        <w:rPr>
          <w:sz w:val="18"/>
          <w:szCs w:val="18"/>
        </w:rPr>
      </w:pPr>
    </w:p>
    <w:p w:rsidR="00E629A0" w:rsidRDefault="00E629A0" w:rsidP="002A47C8">
      <w:pPr>
        <w:ind w:firstLine="284"/>
        <w:jc w:val="both"/>
        <w:rPr>
          <w:sz w:val="18"/>
          <w:szCs w:val="18"/>
        </w:rPr>
      </w:pPr>
    </w:p>
    <w:p w:rsidR="00E629A0" w:rsidRPr="00E629A0" w:rsidRDefault="00E629A0" w:rsidP="00B4736E">
      <w:pPr>
        <w:pStyle w:val="1"/>
        <w:framePr w:wrap="notBeside"/>
        <w:numPr>
          <w:ilvl w:val="0"/>
          <w:numId w:val="38"/>
        </w:numPr>
        <w:rPr>
          <w:color w:val="C0504D" w:themeColor="accent2"/>
          <w:sz w:val="18"/>
          <w:szCs w:val="18"/>
        </w:rPr>
      </w:pPr>
      <w:bookmarkStart w:id="2" w:name="_Toc508981271"/>
      <w:r w:rsidRPr="00E629A0">
        <w:rPr>
          <w:color w:val="C0504D" w:themeColor="accent2"/>
        </w:rPr>
        <w:t>«Развитие физкультуры и спорта на 2017-2019г.г.»</w:t>
      </w:r>
      <w:bookmarkEnd w:id="2"/>
    </w:p>
    <w:p w:rsidR="00E629A0" w:rsidRDefault="00E629A0" w:rsidP="002A47C8">
      <w:pPr>
        <w:ind w:firstLine="284"/>
        <w:jc w:val="both"/>
        <w:rPr>
          <w:sz w:val="18"/>
          <w:szCs w:val="18"/>
        </w:rPr>
      </w:pPr>
    </w:p>
    <w:p w:rsidR="00E629A0" w:rsidRDefault="00E629A0" w:rsidP="00E629A0">
      <w:pPr>
        <w:jc w:val="both"/>
        <w:rPr>
          <w:sz w:val="18"/>
          <w:szCs w:val="18"/>
        </w:rPr>
      </w:pP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В местном бюджете на 2017 год по МЦП «Развитие культуры» в МО «Город Удачный» на 2017-2019 г.г. предусмотрено </w:t>
      </w:r>
      <w:r w:rsidRPr="00ED78A6">
        <w:rPr>
          <w:b/>
          <w:sz w:val="18"/>
          <w:szCs w:val="18"/>
        </w:rPr>
        <w:t>3558125</w:t>
      </w:r>
      <w:r w:rsidRPr="00ED78A6">
        <w:rPr>
          <w:sz w:val="18"/>
          <w:szCs w:val="18"/>
        </w:rPr>
        <w:t xml:space="preserve"> (три миллиона пятьсот пятьдесят восемь тысяч сто двадцать пять) рублей. За 4  квартала  2017 года фактически освоено денежных средств  </w:t>
      </w:r>
      <w:r w:rsidRPr="00ED78A6">
        <w:rPr>
          <w:b/>
          <w:sz w:val="18"/>
          <w:szCs w:val="18"/>
        </w:rPr>
        <w:t xml:space="preserve">3558125 </w:t>
      </w:r>
      <w:r w:rsidRPr="00ED78A6">
        <w:rPr>
          <w:sz w:val="18"/>
          <w:szCs w:val="18"/>
        </w:rPr>
        <w:t>рублей:</w:t>
      </w:r>
    </w:p>
    <w:p w:rsidR="00296C0F" w:rsidRPr="00ED78A6" w:rsidRDefault="00296C0F" w:rsidP="002A47C8">
      <w:pPr>
        <w:numPr>
          <w:ilvl w:val="0"/>
          <w:numId w:val="3"/>
        </w:numPr>
        <w:tabs>
          <w:tab w:val="left" w:pos="284"/>
        </w:tabs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5-6 января </w:t>
      </w:r>
      <w:r w:rsidRPr="00ED78A6">
        <w:rPr>
          <w:sz w:val="18"/>
          <w:szCs w:val="18"/>
        </w:rPr>
        <w:t xml:space="preserve">2017 года состоялся открытый городской турнир 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 xml:space="preserve">. Удачный по русскому бильярду дисциплина  «Динамичная пирамида» количество участников 10 человек. По результатам турнира места распределились следующим образом 3 место у </w:t>
      </w:r>
      <w:proofErr w:type="spellStart"/>
      <w:r w:rsidRPr="00ED78A6">
        <w:rPr>
          <w:sz w:val="18"/>
          <w:szCs w:val="18"/>
        </w:rPr>
        <w:t>Буренко</w:t>
      </w:r>
      <w:proofErr w:type="spellEnd"/>
      <w:r w:rsidRPr="00ED78A6">
        <w:rPr>
          <w:sz w:val="18"/>
          <w:szCs w:val="18"/>
        </w:rPr>
        <w:t xml:space="preserve"> Марины и </w:t>
      </w:r>
      <w:proofErr w:type="spellStart"/>
      <w:r w:rsidRPr="00ED78A6">
        <w:rPr>
          <w:sz w:val="18"/>
          <w:szCs w:val="18"/>
        </w:rPr>
        <w:t>Боекова</w:t>
      </w:r>
      <w:proofErr w:type="spellEnd"/>
      <w:r w:rsidRPr="00ED78A6">
        <w:rPr>
          <w:sz w:val="18"/>
          <w:szCs w:val="18"/>
        </w:rPr>
        <w:t xml:space="preserve"> Сергея,   2 место у </w:t>
      </w:r>
      <w:proofErr w:type="spellStart"/>
      <w:r w:rsidRPr="00ED78A6">
        <w:rPr>
          <w:sz w:val="18"/>
          <w:szCs w:val="18"/>
        </w:rPr>
        <w:t>Бутаева</w:t>
      </w:r>
      <w:proofErr w:type="spellEnd"/>
      <w:r w:rsidRPr="00ED78A6">
        <w:rPr>
          <w:sz w:val="18"/>
          <w:szCs w:val="18"/>
        </w:rPr>
        <w:t xml:space="preserve"> Льва, и 1 место занял Супрун Геннадий. Участники соревнований получили памятные подарки</w:t>
      </w:r>
      <w:proofErr w:type="gramStart"/>
      <w:r w:rsidRPr="00ED78A6">
        <w:rPr>
          <w:sz w:val="18"/>
          <w:szCs w:val="18"/>
        </w:rPr>
        <w:t xml:space="preserve"> ,</w:t>
      </w:r>
      <w:proofErr w:type="gramEnd"/>
      <w:r w:rsidRPr="00ED78A6">
        <w:rPr>
          <w:sz w:val="18"/>
          <w:szCs w:val="18"/>
        </w:rPr>
        <w:t>грамоты, медали и кубки от администрации МО «Город Удачный»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27-29 января</w:t>
      </w:r>
      <w:r w:rsidRPr="00ED78A6">
        <w:rPr>
          <w:sz w:val="18"/>
          <w:szCs w:val="18"/>
        </w:rPr>
        <w:t xml:space="preserve"> 2017 года в городе Мирный проводился Республиканский турнир по борьбе «</w:t>
      </w:r>
      <w:proofErr w:type="spellStart"/>
      <w:r w:rsidRPr="00ED78A6">
        <w:rPr>
          <w:sz w:val="18"/>
          <w:szCs w:val="18"/>
        </w:rPr>
        <w:t>Хапсагай</w:t>
      </w:r>
      <w:proofErr w:type="spellEnd"/>
      <w:r w:rsidRPr="00ED78A6">
        <w:rPr>
          <w:sz w:val="18"/>
          <w:szCs w:val="18"/>
        </w:rPr>
        <w:t xml:space="preserve">» среди юношей, мужчин ветеранов в памяти первого Мастера  спорта Республики Саха (Якутия) по борьбе </w:t>
      </w:r>
      <w:proofErr w:type="spellStart"/>
      <w:r w:rsidRPr="00ED78A6">
        <w:rPr>
          <w:sz w:val="18"/>
          <w:szCs w:val="18"/>
        </w:rPr>
        <w:t>Хапсагай</w:t>
      </w:r>
      <w:proofErr w:type="spellEnd"/>
      <w:r w:rsidRPr="00ED78A6">
        <w:rPr>
          <w:sz w:val="18"/>
          <w:szCs w:val="18"/>
        </w:rPr>
        <w:t xml:space="preserve"> с </w:t>
      </w:r>
      <w:proofErr w:type="spellStart"/>
      <w:r w:rsidRPr="00ED78A6">
        <w:rPr>
          <w:sz w:val="18"/>
          <w:szCs w:val="18"/>
        </w:rPr>
        <w:t>Мирнинского</w:t>
      </w:r>
      <w:proofErr w:type="spellEnd"/>
      <w:r w:rsidRPr="00ED78A6">
        <w:rPr>
          <w:sz w:val="18"/>
          <w:szCs w:val="18"/>
        </w:rPr>
        <w:t xml:space="preserve"> района Аркадия </w:t>
      </w:r>
      <w:proofErr w:type="spellStart"/>
      <w:r w:rsidRPr="00ED78A6">
        <w:rPr>
          <w:sz w:val="18"/>
          <w:szCs w:val="18"/>
        </w:rPr>
        <w:t>Никифорова</w:t>
      </w:r>
      <w:proofErr w:type="gramStart"/>
      <w:r w:rsidRPr="00ED78A6">
        <w:rPr>
          <w:sz w:val="18"/>
          <w:szCs w:val="18"/>
        </w:rPr>
        <w:t>.о</w:t>
      </w:r>
      <w:proofErr w:type="gramEnd"/>
      <w:r w:rsidRPr="00ED78A6">
        <w:rPr>
          <w:sz w:val="18"/>
          <w:szCs w:val="18"/>
        </w:rPr>
        <w:t>т</w:t>
      </w:r>
      <w:proofErr w:type="spellEnd"/>
      <w:r w:rsidRPr="00ED78A6">
        <w:rPr>
          <w:sz w:val="18"/>
          <w:szCs w:val="18"/>
        </w:rPr>
        <w:t xml:space="preserve"> города Удачный было командировано 2 спортсмена </w:t>
      </w:r>
      <w:proofErr w:type="spellStart"/>
      <w:r w:rsidRPr="00ED78A6">
        <w:rPr>
          <w:sz w:val="18"/>
          <w:szCs w:val="18"/>
        </w:rPr>
        <w:t>Хомутовский</w:t>
      </w:r>
      <w:proofErr w:type="spellEnd"/>
      <w:r w:rsidRPr="00ED78A6">
        <w:rPr>
          <w:sz w:val="18"/>
          <w:szCs w:val="18"/>
        </w:rPr>
        <w:t xml:space="preserve"> Валентин и Дьячков </w:t>
      </w:r>
      <w:proofErr w:type="spellStart"/>
      <w:r w:rsidRPr="00ED78A6">
        <w:rPr>
          <w:sz w:val="18"/>
          <w:szCs w:val="18"/>
        </w:rPr>
        <w:t>Уйгун</w:t>
      </w:r>
      <w:proofErr w:type="spellEnd"/>
      <w:r w:rsidRPr="00ED78A6">
        <w:rPr>
          <w:sz w:val="18"/>
          <w:szCs w:val="18"/>
        </w:rPr>
        <w:t xml:space="preserve">. В результате соревнований 1 место занял </w:t>
      </w:r>
      <w:proofErr w:type="spellStart"/>
      <w:r w:rsidRPr="00ED78A6">
        <w:rPr>
          <w:sz w:val="18"/>
          <w:szCs w:val="18"/>
        </w:rPr>
        <w:t>Хомутовский</w:t>
      </w:r>
      <w:proofErr w:type="spellEnd"/>
      <w:r w:rsidRPr="00ED78A6">
        <w:rPr>
          <w:sz w:val="18"/>
          <w:szCs w:val="18"/>
        </w:rPr>
        <w:t xml:space="preserve"> В. –</w:t>
      </w:r>
      <w:r w:rsidRPr="00ED78A6">
        <w:rPr>
          <w:b/>
          <w:sz w:val="18"/>
          <w:szCs w:val="18"/>
        </w:rPr>
        <w:t>проезд 19 600руб.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3-6 февраля</w:t>
      </w:r>
      <w:r w:rsidRPr="00ED78A6">
        <w:rPr>
          <w:sz w:val="18"/>
          <w:szCs w:val="18"/>
        </w:rPr>
        <w:t xml:space="preserve"> состоялось открытое Первенство Мирнинского района по вольной борьбе среди мужчин. На  соревнования   выезжали </w:t>
      </w:r>
      <w:proofErr w:type="spellStart"/>
      <w:r w:rsidRPr="00ED78A6">
        <w:rPr>
          <w:sz w:val="18"/>
          <w:szCs w:val="18"/>
        </w:rPr>
        <w:t>Закиров</w:t>
      </w:r>
      <w:proofErr w:type="spellEnd"/>
      <w:r w:rsidRPr="00ED78A6">
        <w:rPr>
          <w:sz w:val="18"/>
          <w:szCs w:val="18"/>
        </w:rPr>
        <w:t xml:space="preserve"> В., </w:t>
      </w:r>
      <w:proofErr w:type="spellStart"/>
      <w:r w:rsidRPr="00ED78A6">
        <w:rPr>
          <w:sz w:val="18"/>
          <w:szCs w:val="18"/>
        </w:rPr>
        <w:t>Цицкулаев</w:t>
      </w:r>
      <w:proofErr w:type="spellEnd"/>
      <w:r w:rsidRPr="00ED78A6">
        <w:rPr>
          <w:sz w:val="18"/>
          <w:szCs w:val="18"/>
        </w:rPr>
        <w:t xml:space="preserve"> И., </w:t>
      </w:r>
      <w:proofErr w:type="spellStart"/>
      <w:r w:rsidRPr="00ED78A6">
        <w:rPr>
          <w:sz w:val="18"/>
          <w:szCs w:val="18"/>
        </w:rPr>
        <w:t>Абдулмежидов</w:t>
      </w:r>
      <w:proofErr w:type="spellEnd"/>
      <w:r w:rsidRPr="00ED78A6">
        <w:rPr>
          <w:sz w:val="18"/>
          <w:szCs w:val="18"/>
        </w:rPr>
        <w:t xml:space="preserve"> С., </w:t>
      </w:r>
      <w:proofErr w:type="spellStart"/>
      <w:r w:rsidRPr="00ED78A6">
        <w:rPr>
          <w:sz w:val="18"/>
          <w:szCs w:val="18"/>
        </w:rPr>
        <w:t>Пелых</w:t>
      </w:r>
      <w:proofErr w:type="spellEnd"/>
      <w:r w:rsidRPr="00ED78A6">
        <w:rPr>
          <w:sz w:val="18"/>
          <w:szCs w:val="18"/>
        </w:rPr>
        <w:t xml:space="preserve"> А., Павлов И., Дьячков У. По результатам соревнований  </w:t>
      </w:r>
      <w:r w:rsidRPr="00ED78A6">
        <w:rPr>
          <w:b/>
          <w:sz w:val="18"/>
          <w:szCs w:val="18"/>
        </w:rPr>
        <w:t>проезд  58800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11-12 февраля</w:t>
      </w:r>
      <w:r w:rsidRPr="00ED78A6">
        <w:rPr>
          <w:sz w:val="18"/>
          <w:szCs w:val="18"/>
        </w:rPr>
        <w:t xml:space="preserve"> Первенство Мирнинского района по гиревому спорту отборочные соревнования на 20 Юбилейную Спартакиаду по национальным видам спорта «Игры </w:t>
      </w:r>
      <w:proofErr w:type="spellStart"/>
      <w:r w:rsidRPr="00ED78A6">
        <w:rPr>
          <w:sz w:val="18"/>
          <w:szCs w:val="18"/>
        </w:rPr>
        <w:t>Манчаары</w:t>
      </w:r>
      <w:proofErr w:type="spellEnd"/>
      <w:r w:rsidRPr="00ED78A6">
        <w:rPr>
          <w:sz w:val="18"/>
          <w:szCs w:val="18"/>
        </w:rPr>
        <w:t xml:space="preserve">». В соревнованиях приняло участие 6 спортсменов от города. </w:t>
      </w:r>
      <w:proofErr w:type="spellStart"/>
      <w:r w:rsidRPr="00ED78A6">
        <w:rPr>
          <w:sz w:val="18"/>
          <w:szCs w:val="18"/>
        </w:rPr>
        <w:t>Лоов</w:t>
      </w:r>
      <w:proofErr w:type="spellEnd"/>
      <w:r w:rsidRPr="00ED78A6">
        <w:rPr>
          <w:sz w:val="18"/>
          <w:szCs w:val="18"/>
        </w:rPr>
        <w:t xml:space="preserve"> Анна, Рахимов </w:t>
      </w:r>
      <w:proofErr w:type="spellStart"/>
      <w:r w:rsidRPr="00ED78A6">
        <w:rPr>
          <w:sz w:val="18"/>
          <w:szCs w:val="18"/>
        </w:rPr>
        <w:t>Сайлаубек</w:t>
      </w:r>
      <w:proofErr w:type="spellEnd"/>
      <w:r w:rsidRPr="00ED78A6">
        <w:rPr>
          <w:sz w:val="18"/>
          <w:szCs w:val="18"/>
        </w:rPr>
        <w:t xml:space="preserve">, Панков Александр, Медведев Юрий, </w:t>
      </w:r>
      <w:proofErr w:type="spellStart"/>
      <w:r w:rsidRPr="00ED78A6">
        <w:rPr>
          <w:sz w:val="18"/>
          <w:szCs w:val="18"/>
        </w:rPr>
        <w:t>Вершинин</w:t>
      </w:r>
      <w:proofErr w:type="spellEnd"/>
      <w:r w:rsidRPr="00ED78A6">
        <w:rPr>
          <w:sz w:val="18"/>
          <w:szCs w:val="18"/>
        </w:rPr>
        <w:t xml:space="preserve"> Николай, </w:t>
      </w:r>
      <w:proofErr w:type="spellStart"/>
      <w:r w:rsidRPr="00ED78A6">
        <w:rPr>
          <w:sz w:val="18"/>
          <w:szCs w:val="18"/>
        </w:rPr>
        <w:t>Щленцов</w:t>
      </w:r>
      <w:proofErr w:type="spellEnd"/>
      <w:r w:rsidRPr="00ED78A6">
        <w:rPr>
          <w:sz w:val="18"/>
          <w:szCs w:val="18"/>
        </w:rPr>
        <w:t xml:space="preserve"> Сергей. По результатам соревнований в общекомандном зачете команда г. </w:t>
      </w:r>
      <w:proofErr w:type="gramStart"/>
      <w:r w:rsidRPr="00ED78A6">
        <w:rPr>
          <w:sz w:val="18"/>
          <w:szCs w:val="18"/>
        </w:rPr>
        <w:t>Удачный</w:t>
      </w:r>
      <w:proofErr w:type="gramEnd"/>
      <w:r w:rsidRPr="00ED78A6">
        <w:rPr>
          <w:sz w:val="18"/>
          <w:szCs w:val="18"/>
        </w:rPr>
        <w:t xml:space="preserve"> заняла 2 место. </w:t>
      </w:r>
      <w:proofErr w:type="gramStart"/>
      <w:r w:rsidRPr="00ED78A6">
        <w:rPr>
          <w:sz w:val="18"/>
          <w:szCs w:val="18"/>
        </w:rPr>
        <w:t xml:space="preserve">В личном первенстве среди женщин в весовой  категории + 63 кг </w:t>
      </w:r>
      <w:proofErr w:type="spellStart"/>
      <w:r w:rsidRPr="00ED78A6">
        <w:rPr>
          <w:sz w:val="18"/>
          <w:szCs w:val="18"/>
        </w:rPr>
        <w:t>Лоов</w:t>
      </w:r>
      <w:proofErr w:type="spellEnd"/>
      <w:r w:rsidRPr="00ED78A6">
        <w:rPr>
          <w:sz w:val="18"/>
          <w:szCs w:val="18"/>
        </w:rPr>
        <w:t xml:space="preserve"> Анна 2 место, среди мужчин вес 73 кг </w:t>
      </w:r>
      <w:proofErr w:type="spellStart"/>
      <w:r w:rsidRPr="00ED78A6">
        <w:rPr>
          <w:sz w:val="18"/>
          <w:szCs w:val="18"/>
        </w:rPr>
        <w:t>Шленцов</w:t>
      </w:r>
      <w:proofErr w:type="spellEnd"/>
      <w:r w:rsidRPr="00ED78A6">
        <w:rPr>
          <w:sz w:val="18"/>
          <w:szCs w:val="18"/>
        </w:rPr>
        <w:t xml:space="preserve"> Сергей 2 место, Панков Александр вес 85 кг 1 место, вес 95 кг Рахимов </w:t>
      </w:r>
      <w:proofErr w:type="spellStart"/>
      <w:r w:rsidRPr="00ED78A6">
        <w:rPr>
          <w:sz w:val="18"/>
          <w:szCs w:val="18"/>
        </w:rPr>
        <w:t>Сайлау</w:t>
      </w:r>
      <w:proofErr w:type="spellEnd"/>
      <w:r w:rsidRPr="00ED78A6">
        <w:rPr>
          <w:sz w:val="18"/>
          <w:szCs w:val="18"/>
        </w:rPr>
        <w:t xml:space="preserve"> 4 место и Медведев Юрий 2 место,  вес юноши свыше 65 кг </w:t>
      </w:r>
      <w:proofErr w:type="spellStart"/>
      <w:r w:rsidRPr="00ED78A6">
        <w:rPr>
          <w:sz w:val="18"/>
          <w:szCs w:val="18"/>
        </w:rPr>
        <w:t>Вершинин</w:t>
      </w:r>
      <w:proofErr w:type="spellEnd"/>
      <w:r w:rsidRPr="00ED78A6">
        <w:rPr>
          <w:sz w:val="18"/>
          <w:szCs w:val="18"/>
        </w:rPr>
        <w:t xml:space="preserve"> Николай 1 место.</w:t>
      </w:r>
      <w:proofErr w:type="gramEnd"/>
      <w:r w:rsidRPr="00ED78A6">
        <w:rPr>
          <w:sz w:val="18"/>
          <w:szCs w:val="18"/>
        </w:rPr>
        <w:t xml:space="preserve"> (</w:t>
      </w:r>
      <w:r w:rsidRPr="00ED78A6">
        <w:rPr>
          <w:b/>
          <w:sz w:val="18"/>
          <w:szCs w:val="18"/>
        </w:rPr>
        <w:t>Проживание, питание, проезд 79980 руб.</w:t>
      </w:r>
      <w:proofErr w:type="gramStart"/>
      <w:r w:rsidRPr="00ED78A6">
        <w:rPr>
          <w:b/>
          <w:sz w:val="18"/>
          <w:szCs w:val="18"/>
        </w:rPr>
        <w:t xml:space="preserve"> )</w:t>
      </w:r>
      <w:proofErr w:type="gramEnd"/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10-13 февраля</w:t>
      </w:r>
      <w:r w:rsidRPr="00ED78A6">
        <w:rPr>
          <w:sz w:val="18"/>
          <w:szCs w:val="18"/>
        </w:rPr>
        <w:t xml:space="preserve"> в п. Чернышевский прошли очередной этап Первенства Мирнинского района по волейболу среди женских команд. На соревнования от города выехали  Коротких К.С., </w:t>
      </w:r>
      <w:proofErr w:type="spellStart"/>
      <w:r w:rsidRPr="00ED78A6">
        <w:rPr>
          <w:sz w:val="18"/>
          <w:szCs w:val="18"/>
        </w:rPr>
        <w:t>Кожихова</w:t>
      </w:r>
      <w:proofErr w:type="spellEnd"/>
      <w:r w:rsidRPr="00ED78A6">
        <w:rPr>
          <w:sz w:val="18"/>
          <w:szCs w:val="18"/>
        </w:rPr>
        <w:t xml:space="preserve"> Д.Л., </w:t>
      </w:r>
      <w:proofErr w:type="spellStart"/>
      <w:r w:rsidRPr="00ED78A6">
        <w:rPr>
          <w:sz w:val="18"/>
          <w:szCs w:val="18"/>
        </w:rPr>
        <w:t>Готовцева</w:t>
      </w:r>
      <w:proofErr w:type="spellEnd"/>
      <w:r w:rsidRPr="00ED78A6">
        <w:rPr>
          <w:sz w:val="18"/>
          <w:szCs w:val="18"/>
        </w:rPr>
        <w:t xml:space="preserve"> А.Н., </w:t>
      </w:r>
      <w:proofErr w:type="spellStart"/>
      <w:r w:rsidRPr="00ED78A6">
        <w:rPr>
          <w:sz w:val="18"/>
          <w:szCs w:val="18"/>
        </w:rPr>
        <w:t>Ревинская</w:t>
      </w:r>
      <w:proofErr w:type="spellEnd"/>
      <w:r w:rsidRPr="00ED78A6">
        <w:rPr>
          <w:sz w:val="18"/>
          <w:szCs w:val="18"/>
        </w:rPr>
        <w:t xml:space="preserve"> А.С., </w:t>
      </w:r>
      <w:proofErr w:type="spellStart"/>
      <w:r w:rsidRPr="00ED78A6">
        <w:rPr>
          <w:sz w:val="18"/>
          <w:szCs w:val="18"/>
        </w:rPr>
        <w:t>Зипир</w:t>
      </w:r>
      <w:proofErr w:type="spellEnd"/>
      <w:r w:rsidRPr="00ED78A6">
        <w:rPr>
          <w:sz w:val="18"/>
          <w:szCs w:val="18"/>
        </w:rPr>
        <w:t xml:space="preserve"> С.А., Ермолина С.В., </w:t>
      </w:r>
      <w:proofErr w:type="spellStart"/>
      <w:r w:rsidRPr="00ED78A6">
        <w:rPr>
          <w:sz w:val="18"/>
          <w:szCs w:val="18"/>
        </w:rPr>
        <w:t>Вахлюева</w:t>
      </w:r>
      <w:proofErr w:type="spellEnd"/>
      <w:r w:rsidRPr="00ED78A6">
        <w:rPr>
          <w:sz w:val="18"/>
          <w:szCs w:val="18"/>
        </w:rPr>
        <w:t xml:space="preserve"> Г. Н. в соревнованиях участвовало 4 команды по результатам соревнований  команда г. Удачный заняла 3 место лучший игрок команды </w:t>
      </w:r>
      <w:proofErr w:type="spellStart"/>
      <w:r w:rsidRPr="00ED78A6">
        <w:rPr>
          <w:sz w:val="18"/>
          <w:szCs w:val="18"/>
        </w:rPr>
        <w:t>Зипир</w:t>
      </w:r>
      <w:proofErr w:type="spellEnd"/>
      <w:r w:rsidRPr="00ED78A6">
        <w:rPr>
          <w:sz w:val="18"/>
          <w:szCs w:val="18"/>
        </w:rPr>
        <w:t xml:space="preserve"> Светлана</w:t>
      </w:r>
      <w:proofErr w:type="gramStart"/>
      <w:r w:rsidRPr="00ED78A6">
        <w:rPr>
          <w:sz w:val="18"/>
          <w:szCs w:val="18"/>
        </w:rPr>
        <w:t>.(</w:t>
      </w:r>
      <w:proofErr w:type="gramEnd"/>
      <w:r w:rsidRPr="00ED78A6">
        <w:rPr>
          <w:b/>
          <w:sz w:val="18"/>
          <w:szCs w:val="18"/>
        </w:rPr>
        <w:t>проживание, питание, проезд 106 260руб.)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24-26 февраля</w:t>
      </w:r>
      <w:r w:rsidRPr="00ED78A6">
        <w:rPr>
          <w:sz w:val="18"/>
          <w:szCs w:val="18"/>
        </w:rPr>
        <w:t xml:space="preserve"> в г. Мирный прошли соревнования по горным лыжам посвященных Дню защитника Отечества. г. Удачный представляло 5 спортсменов</w:t>
      </w:r>
      <w:proofErr w:type="gramStart"/>
      <w:r w:rsidRPr="00ED78A6">
        <w:rPr>
          <w:sz w:val="18"/>
          <w:szCs w:val="18"/>
        </w:rPr>
        <w:t xml:space="preserve"> .</w:t>
      </w:r>
      <w:proofErr w:type="gramEnd"/>
      <w:r w:rsidRPr="00ED78A6">
        <w:rPr>
          <w:sz w:val="18"/>
          <w:szCs w:val="18"/>
        </w:rPr>
        <w:t xml:space="preserve">Елизавета Левчук в категории сноуборд до 18 лет 1 место и </w:t>
      </w:r>
      <w:proofErr w:type="spellStart"/>
      <w:r w:rsidRPr="00ED78A6">
        <w:rPr>
          <w:sz w:val="18"/>
          <w:szCs w:val="18"/>
        </w:rPr>
        <w:t>Кардина</w:t>
      </w:r>
      <w:proofErr w:type="spellEnd"/>
      <w:r w:rsidRPr="00ED78A6">
        <w:rPr>
          <w:sz w:val="18"/>
          <w:szCs w:val="18"/>
        </w:rPr>
        <w:t xml:space="preserve"> Алена 2 место, в категории горные лыжи после 30 лет среди девушек </w:t>
      </w:r>
      <w:proofErr w:type="spellStart"/>
      <w:r w:rsidRPr="00ED78A6">
        <w:rPr>
          <w:sz w:val="18"/>
          <w:szCs w:val="18"/>
        </w:rPr>
        <w:t>Ананькина</w:t>
      </w:r>
      <w:proofErr w:type="spellEnd"/>
      <w:r w:rsidRPr="00ED78A6">
        <w:rPr>
          <w:sz w:val="18"/>
          <w:szCs w:val="18"/>
        </w:rPr>
        <w:t xml:space="preserve"> Екатерина 1 место, среди мужчин </w:t>
      </w:r>
      <w:proofErr w:type="spellStart"/>
      <w:r w:rsidRPr="00ED78A6">
        <w:rPr>
          <w:sz w:val="18"/>
          <w:szCs w:val="18"/>
        </w:rPr>
        <w:t>Нечахин</w:t>
      </w:r>
      <w:proofErr w:type="spellEnd"/>
      <w:r w:rsidRPr="00ED78A6">
        <w:rPr>
          <w:sz w:val="18"/>
          <w:szCs w:val="18"/>
        </w:rPr>
        <w:t xml:space="preserve"> Евгений 2 место, категория сноуборд среди мужчин </w:t>
      </w:r>
      <w:proofErr w:type="spellStart"/>
      <w:r w:rsidRPr="00ED78A6">
        <w:rPr>
          <w:sz w:val="18"/>
          <w:szCs w:val="18"/>
        </w:rPr>
        <w:t>Зданович</w:t>
      </w:r>
      <w:proofErr w:type="spellEnd"/>
      <w:r w:rsidRPr="00ED78A6">
        <w:rPr>
          <w:sz w:val="18"/>
          <w:szCs w:val="18"/>
        </w:rPr>
        <w:t xml:space="preserve"> Юрий. (</w:t>
      </w:r>
      <w:r w:rsidRPr="00ED78A6">
        <w:rPr>
          <w:b/>
          <w:sz w:val="18"/>
          <w:szCs w:val="18"/>
        </w:rPr>
        <w:t xml:space="preserve">проживание </w:t>
      </w:r>
      <w:proofErr w:type="gramStart"/>
      <w:r w:rsidRPr="00ED78A6">
        <w:rPr>
          <w:b/>
          <w:sz w:val="18"/>
          <w:szCs w:val="18"/>
        </w:rPr>
        <w:t>15000 руб</w:t>
      </w:r>
      <w:r w:rsidRPr="00ED78A6">
        <w:rPr>
          <w:sz w:val="18"/>
          <w:szCs w:val="18"/>
        </w:rPr>
        <w:t>.)</w:t>
      </w:r>
      <w:proofErr w:type="gramEnd"/>
    </w:p>
    <w:p w:rsidR="00296C0F" w:rsidRPr="00731495" w:rsidRDefault="00296C0F" w:rsidP="002A47C8">
      <w:pPr>
        <w:numPr>
          <w:ilvl w:val="0"/>
          <w:numId w:val="3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5-6 января 2017</w:t>
      </w:r>
      <w:r w:rsidRPr="00ED78A6">
        <w:rPr>
          <w:sz w:val="18"/>
          <w:szCs w:val="18"/>
        </w:rPr>
        <w:t xml:space="preserve"> года состоялся открытый городской турнир  г. Удачный по русскому бильярду дисциплина  «Динамичная пирамида»  к  </w:t>
      </w:r>
      <w:proofErr w:type="gramStart"/>
      <w:r w:rsidRPr="00ED78A6">
        <w:rPr>
          <w:sz w:val="18"/>
          <w:szCs w:val="18"/>
        </w:rPr>
        <w:t>сожалению</w:t>
      </w:r>
      <w:proofErr w:type="gramEnd"/>
      <w:r w:rsidRPr="00ED78A6">
        <w:rPr>
          <w:sz w:val="18"/>
          <w:szCs w:val="18"/>
        </w:rPr>
        <w:t xml:space="preserve"> гости с п. 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 xml:space="preserve">  не приехали   количество участников соревнований составило 10 человек. По результатам турнира места распределились следующим образом 3 место у </w:t>
      </w:r>
      <w:proofErr w:type="spellStart"/>
      <w:r w:rsidRPr="00ED78A6">
        <w:rPr>
          <w:sz w:val="18"/>
          <w:szCs w:val="18"/>
        </w:rPr>
        <w:t>Буренко</w:t>
      </w:r>
      <w:proofErr w:type="spellEnd"/>
      <w:r w:rsidRPr="00ED78A6">
        <w:rPr>
          <w:sz w:val="18"/>
          <w:szCs w:val="18"/>
        </w:rPr>
        <w:t xml:space="preserve"> Марины и </w:t>
      </w:r>
      <w:proofErr w:type="spellStart"/>
      <w:r w:rsidRPr="00ED78A6">
        <w:rPr>
          <w:sz w:val="18"/>
          <w:szCs w:val="18"/>
        </w:rPr>
        <w:t>Боекова</w:t>
      </w:r>
      <w:proofErr w:type="spellEnd"/>
      <w:r w:rsidRPr="00ED78A6">
        <w:rPr>
          <w:sz w:val="18"/>
          <w:szCs w:val="18"/>
        </w:rPr>
        <w:t xml:space="preserve"> Сергея,   2 место у </w:t>
      </w:r>
      <w:proofErr w:type="spellStart"/>
      <w:r w:rsidRPr="00ED78A6">
        <w:rPr>
          <w:sz w:val="18"/>
          <w:szCs w:val="18"/>
        </w:rPr>
        <w:t>Бутаева</w:t>
      </w:r>
      <w:proofErr w:type="spellEnd"/>
      <w:r w:rsidRPr="00ED78A6">
        <w:rPr>
          <w:sz w:val="18"/>
          <w:szCs w:val="18"/>
        </w:rPr>
        <w:t xml:space="preserve"> Льва, и 1 место занял Супрун Геннадий. Участники соревнований получили памятные подарки</w:t>
      </w:r>
      <w:proofErr w:type="gramStart"/>
      <w:r w:rsidRPr="00ED78A6">
        <w:rPr>
          <w:sz w:val="18"/>
          <w:szCs w:val="18"/>
        </w:rPr>
        <w:t xml:space="preserve"> ,</w:t>
      </w:r>
      <w:proofErr w:type="spellStart"/>
      <w:proofErr w:type="gramEnd"/>
      <w:r w:rsidRPr="00ED78A6">
        <w:rPr>
          <w:sz w:val="18"/>
          <w:szCs w:val="18"/>
        </w:rPr>
        <w:t>грамоты,медали</w:t>
      </w:r>
      <w:proofErr w:type="spellEnd"/>
      <w:r w:rsidRPr="00ED78A6">
        <w:rPr>
          <w:sz w:val="18"/>
          <w:szCs w:val="18"/>
        </w:rPr>
        <w:t xml:space="preserve"> и кубки от администрации МО «Город Удачный»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4-5 февраля</w:t>
      </w:r>
      <w:r w:rsidRPr="00ED78A6">
        <w:rPr>
          <w:sz w:val="18"/>
          <w:szCs w:val="18"/>
        </w:rPr>
        <w:t xml:space="preserve">  в рамках Спартакиады трудовых коллективов </w:t>
      </w:r>
      <w:proofErr w:type="spellStart"/>
      <w:r w:rsidRPr="00ED78A6">
        <w:rPr>
          <w:sz w:val="18"/>
          <w:szCs w:val="18"/>
        </w:rPr>
        <w:t>Удачнинского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ГОКа</w:t>
      </w:r>
      <w:proofErr w:type="spellEnd"/>
      <w:r w:rsidRPr="00ED78A6">
        <w:rPr>
          <w:sz w:val="18"/>
          <w:szCs w:val="18"/>
        </w:rPr>
        <w:t>, предприятий и учреждений города Удачного прошли соревнования по волейболу, в которых приняли участие женские команды АТТ № 3, УРСЦ, обогатительного комплекса, представительниц малых цехов комбината и сборная УВГСВ и СБО</w:t>
      </w:r>
      <w:proofErr w:type="gramStart"/>
      <w:r w:rsidRPr="00ED78A6">
        <w:rPr>
          <w:sz w:val="18"/>
          <w:szCs w:val="18"/>
        </w:rPr>
        <w:t xml:space="preserve"> Н</w:t>
      </w:r>
      <w:proofErr w:type="gramEnd"/>
      <w:r w:rsidRPr="00ED78A6">
        <w:rPr>
          <w:sz w:val="18"/>
          <w:szCs w:val="18"/>
        </w:rPr>
        <w:t xml:space="preserve">а этот раз волейбольные баталии проходили в стенах Центра дополнительного образования, так как основная спортивная площадка – спортзал </w:t>
      </w:r>
      <w:proofErr w:type="spellStart"/>
      <w:r w:rsidRPr="00ED78A6">
        <w:rPr>
          <w:sz w:val="18"/>
          <w:szCs w:val="18"/>
        </w:rPr>
        <w:t>Удачнинского</w:t>
      </w:r>
      <w:proofErr w:type="spellEnd"/>
      <w:r w:rsidRPr="00ED78A6">
        <w:rPr>
          <w:sz w:val="18"/>
          <w:szCs w:val="18"/>
        </w:rPr>
        <w:t xml:space="preserve"> отделения КСК – ремонтируется. Но это не помешало болельщикам поддерживать свои любимые команды. С первых минут было ясно, что никто не собирается уступать. </w:t>
      </w:r>
      <w:r w:rsidRPr="00ED78A6">
        <w:rPr>
          <w:sz w:val="18"/>
          <w:szCs w:val="18"/>
        </w:rPr>
        <w:lastRenderedPageBreak/>
        <w:t xml:space="preserve">Борьба шла за каждый мяч, за каждое очко. Напряженные, насыщенные интересными игровыми моментами соревнования зрители сопровождали криками одобрения. Именно такими бурными эмоциями поддерживали болельщики победы женской команды обогатительного комплекса, которая и взошла на верхнюю ступеньку пьедестала по итогам набранных очков. Второе место в упорной борьбе заняла сборная УВГСВ и СБО. Третье место досталось девушкам </w:t>
      </w:r>
      <w:proofErr w:type="spellStart"/>
      <w:r w:rsidRPr="00ED78A6">
        <w:rPr>
          <w:sz w:val="18"/>
          <w:szCs w:val="18"/>
        </w:rPr>
        <w:t>Удачнинского</w:t>
      </w:r>
      <w:proofErr w:type="spellEnd"/>
      <w:r w:rsidRPr="00ED78A6">
        <w:rPr>
          <w:sz w:val="18"/>
          <w:szCs w:val="18"/>
        </w:rPr>
        <w:t xml:space="preserve"> РСЦ. Команды АТТ-3 и малых цехов заняли 4-е и 5-е места соответственно. Игроки были награждены грамотами и медалями.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1,2,6, марта</w:t>
      </w:r>
      <w:r w:rsidRPr="00ED78A6">
        <w:rPr>
          <w:sz w:val="18"/>
          <w:szCs w:val="18"/>
        </w:rPr>
        <w:t xml:space="preserve"> соревнования по волейболу  в зачет спартакиады среди  образовательных учреждений юноши и девушки МБОУ СОШ №19,24 и МРТК количество участников 30 человек по окончании соревнований победители получили грамоты, медали,  статуэтки.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11-24 февраля</w:t>
      </w:r>
      <w:r w:rsidRPr="00ED78A6">
        <w:rPr>
          <w:sz w:val="18"/>
          <w:szCs w:val="18"/>
        </w:rPr>
        <w:t xml:space="preserve"> открытый городской турнир по русскому бильярду. На соревнованиях проходил отборочный турнир для выезда на Республиканские соревнования. В  соревнования приняло участие 15 человек по результатам долгой и упорной борьбы 1 место Супрун Геннадий, 2 место и 3 место </w:t>
      </w:r>
      <w:proofErr w:type="spellStart"/>
      <w:r w:rsidRPr="00ED78A6">
        <w:rPr>
          <w:sz w:val="18"/>
          <w:szCs w:val="18"/>
        </w:rPr>
        <w:t>Бутаева</w:t>
      </w:r>
      <w:proofErr w:type="spellEnd"/>
      <w:r w:rsidRPr="00ED78A6">
        <w:rPr>
          <w:sz w:val="18"/>
          <w:szCs w:val="18"/>
        </w:rPr>
        <w:t xml:space="preserve"> Лев, на церемонии  награждения </w:t>
      </w:r>
      <w:proofErr w:type="gramStart"/>
      <w:r w:rsidRPr="00ED78A6">
        <w:rPr>
          <w:sz w:val="18"/>
          <w:szCs w:val="18"/>
        </w:rPr>
        <w:t xml:space="preserve">присутствовал представитель </w:t>
      </w:r>
      <w:proofErr w:type="spellStart"/>
      <w:r w:rsidRPr="00ED78A6">
        <w:rPr>
          <w:sz w:val="18"/>
          <w:szCs w:val="18"/>
        </w:rPr>
        <w:t>Удачнинского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ГОКа</w:t>
      </w:r>
      <w:proofErr w:type="spellEnd"/>
      <w:r w:rsidRPr="00ED78A6">
        <w:rPr>
          <w:sz w:val="18"/>
          <w:szCs w:val="18"/>
        </w:rPr>
        <w:t xml:space="preserve"> В.М. Иващенко  победителям были</w:t>
      </w:r>
      <w:proofErr w:type="gramEnd"/>
      <w:r w:rsidRPr="00ED78A6">
        <w:rPr>
          <w:sz w:val="18"/>
          <w:szCs w:val="18"/>
        </w:rPr>
        <w:t xml:space="preserve"> вручены денежные премии. От города победители получили кубки, медали, грамоты, и памятные призы.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25 февраля</w:t>
      </w:r>
      <w:r w:rsidRPr="00ED78A6">
        <w:rPr>
          <w:sz w:val="18"/>
          <w:szCs w:val="18"/>
        </w:rPr>
        <w:t xml:space="preserve"> на базе  ледовой арены  прошел Турнир по хоккею с шайбой среди структурных подразделений </w:t>
      </w:r>
      <w:proofErr w:type="spellStart"/>
      <w:r w:rsidRPr="00ED78A6">
        <w:rPr>
          <w:sz w:val="18"/>
          <w:szCs w:val="18"/>
        </w:rPr>
        <w:t>Удачнинского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ГОКа</w:t>
      </w:r>
      <w:proofErr w:type="spellEnd"/>
      <w:r w:rsidRPr="00ED78A6">
        <w:rPr>
          <w:sz w:val="18"/>
          <w:szCs w:val="18"/>
        </w:rPr>
        <w:t xml:space="preserve"> АК «АЛРОСА» (ПАО), посвященный Дню защитника Отечества. В матчах приняли  участие  сборная команда рудника «Удачный» и карьера, сборная команда </w:t>
      </w:r>
      <w:proofErr w:type="spellStart"/>
      <w:r w:rsidRPr="00ED78A6">
        <w:rPr>
          <w:sz w:val="18"/>
          <w:szCs w:val="18"/>
        </w:rPr>
        <w:t>Айхальского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ГОКа</w:t>
      </w:r>
      <w:proofErr w:type="spellEnd"/>
      <w:r w:rsidRPr="00ED78A6">
        <w:rPr>
          <w:sz w:val="18"/>
          <w:szCs w:val="18"/>
        </w:rPr>
        <w:t>,  УРСЦ, АТТ-3.По итогам соревнований 1 место Горняк, 2 место АТТ-3, и третье место УРСЦ. От администрации МО «Город Удачный» было награждено в номинации лучший бомбардир, Лучший игрок, Лучший ассистент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22 февраля</w:t>
      </w:r>
      <w:r w:rsidRPr="00ED78A6">
        <w:rPr>
          <w:sz w:val="18"/>
          <w:szCs w:val="18"/>
        </w:rPr>
        <w:t xml:space="preserve"> на базе СОШ №19 </w:t>
      </w:r>
      <w:proofErr w:type="gramStart"/>
      <w:r w:rsidRPr="00ED78A6">
        <w:rPr>
          <w:sz w:val="18"/>
          <w:szCs w:val="18"/>
        </w:rPr>
        <w:t>прошли соревнования по теннису   количество участников соревнований  в различных возрастных категориях составило</w:t>
      </w:r>
      <w:proofErr w:type="gramEnd"/>
      <w:r w:rsidRPr="00ED78A6">
        <w:rPr>
          <w:sz w:val="18"/>
          <w:szCs w:val="18"/>
        </w:rPr>
        <w:t xml:space="preserve"> более 35 человек победители получили грамоты, статуэтки вымпела.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Заключение договора по подготовке лыжной трассы для жителей города с Нечаевым С. (</w:t>
      </w:r>
      <w:r w:rsidRPr="00ED78A6">
        <w:rPr>
          <w:b/>
          <w:sz w:val="18"/>
          <w:szCs w:val="18"/>
        </w:rPr>
        <w:t>25000 руб.)</w:t>
      </w:r>
    </w:p>
    <w:p w:rsidR="00296C0F" w:rsidRPr="00ED78A6" w:rsidRDefault="00296C0F" w:rsidP="002A47C8">
      <w:pPr>
        <w:numPr>
          <w:ilvl w:val="0"/>
          <w:numId w:val="3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10-17 марта в г. Якутске</w:t>
      </w:r>
      <w:r w:rsidRPr="00ED78A6">
        <w:rPr>
          <w:sz w:val="18"/>
          <w:szCs w:val="18"/>
        </w:rPr>
        <w:t xml:space="preserve"> прошел </w:t>
      </w:r>
      <w:r w:rsidRPr="00ED78A6">
        <w:rPr>
          <w:sz w:val="18"/>
          <w:szCs w:val="18"/>
          <w:lang w:val="en-US"/>
        </w:rPr>
        <w:t>XI</w:t>
      </w:r>
      <w:r w:rsidRPr="00ED78A6">
        <w:rPr>
          <w:sz w:val="18"/>
          <w:szCs w:val="18"/>
        </w:rPr>
        <w:t xml:space="preserve">  Республиканский турнир по дзюдо на призы спортивной молодежи организации «Славутич» от города на соревнования выезжали </w:t>
      </w:r>
      <w:proofErr w:type="spellStart"/>
      <w:r w:rsidRPr="00ED78A6">
        <w:rPr>
          <w:sz w:val="18"/>
          <w:szCs w:val="18"/>
        </w:rPr>
        <w:t>Хамидуллин</w:t>
      </w:r>
      <w:proofErr w:type="spellEnd"/>
      <w:r w:rsidRPr="00ED78A6">
        <w:rPr>
          <w:sz w:val="18"/>
          <w:szCs w:val="18"/>
        </w:rPr>
        <w:t xml:space="preserve"> Максим, </w:t>
      </w:r>
      <w:proofErr w:type="spellStart"/>
      <w:r w:rsidRPr="00ED78A6">
        <w:rPr>
          <w:sz w:val="18"/>
          <w:szCs w:val="18"/>
        </w:rPr>
        <w:t>Ташиев</w:t>
      </w:r>
      <w:proofErr w:type="spellEnd"/>
      <w:r w:rsidRPr="00ED78A6">
        <w:rPr>
          <w:sz w:val="18"/>
          <w:szCs w:val="18"/>
        </w:rPr>
        <w:t xml:space="preserve"> Руслан,  </w:t>
      </w:r>
      <w:proofErr w:type="spellStart"/>
      <w:r w:rsidRPr="00ED78A6">
        <w:rPr>
          <w:sz w:val="18"/>
          <w:szCs w:val="18"/>
        </w:rPr>
        <w:t>Мусейчук</w:t>
      </w:r>
      <w:proofErr w:type="spellEnd"/>
      <w:r w:rsidRPr="00ED78A6">
        <w:rPr>
          <w:sz w:val="18"/>
          <w:szCs w:val="18"/>
        </w:rPr>
        <w:t xml:space="preserve">  Илья, Амельченко Вячеслав, Леонтьева Анастасия, Соколов Даниил</w:t>
      </w:r>
      <w:proofErr w:type="gramStart"/>
      <w:r w:rsidRPr="00ED78A6">
        <w:rPr>
          <w:sz w:val="18"/>
          <w:szCs w:val="18"/>
        </w:rPr>
        <w:t>.</w:t>
      </w:r>
      <w:proofErr w:type="gramEnd"/>
      <w:r w:rsidRPr="00ED78A6">
        <w:rPr>
          <w:sz w:val="18"/>
          <w:szCs w:val="18"/>
        </w:rPr>
        <w:t xml:space="preserve"> (</w:t>
      </w:r>
      <w:proofErr w:type="gramStart"/>
      <w:r w:rsidRPr="00ED78A6">
        <w:rPr>
          <w:b/>
          <w:sz w:val="18"/>
          <w:szCs w:val="18"/>
        </w:rPr>
        <w:t>п</w:t>
      </w:r>
      <w:proofErr w:type="gramEnd"/>
      <w:r w:rsidRPr="00ED78A6">
        <w:rPr>
          <w:b/>
          <w:sz w:val="18"/>
          <w:szCs w:val="18"/>
        </w:rPr>
        <w:t>роживание  63000руб, питание</w:t>
      </w:r>
      <w:r w:rsidRPr="00ED78A6">
        <w:rPr>
          <w:sz w:val="18"/>
          <w:szCs w:val="18"/>
        </w:rPr>
        <w:t xml:space="preserve"> </w:t>
      </w:r>
      <w:r w:rsidRPr="00ED78A6">
        <w:rPr>
          <w:b/>
          <w:sz w:val="18"/>
          <w:szCs w:val="18"/>
        </w:rPr>
        <w:t>17760руб.</w:t>
      </w:r>
      <w:r w:rsidRPr="00ED78A6">
        <w:rPr>
          <w:sz w:val="18"/>
          <w:szCs w:val="18"/>
        </w:rPr>
        <w:t>)</w:t>
      </w:r>
    </w:p>
    <w:p w:rsidR="00296C0F" w:rsidRPr="00ED78A6" w:rsidRDefault="00296C0F" w:rsidP="002A47C8">
      <w:pPr>
        <w:numPr>
          <w:ilvl w:val="0"/>
          <w:numId w:val="3"/>
        </w:numPr>
        <w:spacing w:before="100" w:beforeAutospacing="1"/>
        <w:ind w:left="0" w:firstLine="284"/>
        <w:jc w:val="both"/>
        <w:rPr>
          <w:sz w:val="18"/>
          <w:szCs w:val="18"/>
        </w:rPr>
      </w:pPr>
      <w:proofErr w:type="gramStart"/>
      <w:r w:rsidRPr="00ED78A6">
        <w:rPr>
          <w:b/>
          <w:sz w:val="18"/>
          <w:szCs w:val="18"/>
        </w:rPr>
        <w:t xml:space="preserve">4 марта в п.  </w:t>
      </w:r>
      <w:proofErr w:type="spellStart"/>
      <w:r w:rsidRPr="00ED78A6">
        <w:rPr>
          <w:b/>
          <w:sz w:val="18"/>
          <w:szCs w:val="18"/>
        </w:rPr>
        <w:t>Айхал</w:t>
      </w:r>
      <w:proofErr w:type="spellEnd"/>
      <w:r w:rsidRPr="00ED78A6">
        <w:rPr>
          <w:b/>
          <w:sz w:val="18"/>
          <w:szCs w:val="18"/>
        </w:rPr>
        <w:t xml:space="preserve"> </w:t>
      </w:r>
      <w:r w:rsidRPr="00ED78A6">
        <w:rPr>
          <w:sz w:val="18"/>
          <w:szCs w:val="18"/>
        </w:rPr>
        <w:t xml:space="preserve"> прошли   соревнования  по дзюдо в открытом первенстве п.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 xml:space="preserve"> приняло участие более 80 человек  от города выезжало 29 человек оплату питания  взяла на себя администрация МО «Город Удачный» 1 место в своих весовых категориях заняли  Боровик Т. Васильева С. Павленко М., </w:t>
      </w:r>
      <w:proofErr w:type="spellStart"/>
      <w:r w:rsidRPr="00ED78A6">
        <w:rPr>
          <w:sz w:val="18"/>
          <w:szCs w:val="18"/>
        </w:rPr>
        <w:t>Загвозкин</w:t>
      </w:r>
      <w:proofErr w:type="spellEnd"/>
      <w:r w:rsidRPr="00ED78A6">
        <w:rPr>
          <w:sz w:val="18"/>
          <w:szCs w:val="18"/>
        </w:rPr>
        <w:t xml:space="preserve"> Р., Щеглов Я., </w:t>
      </w:r>
      <w:proofErr w:type="spellStart"/>
      <w:r w:rsidRPr="00ED78A6">
        <w:rPr>
          <w:sz w:val="18"/>
          <w:szCs w:val="18"/>
        </w:rPr>
        <w:t>Мусейчук</w:t>
      </w:r>
      <w:proofErr w:type="spellEnd"/>
      <w:r w:rsidRPr="00ED78A6">
        <w:rPr>
          <w:sz w:val="18"/>
          <w:szCs w:val="18"/>
        </w:rPr>
        <w:t xml:space="preserve"> И., </w:t>
      </w:r>
      <w:proofErr w:type="spellStart"/>
      <w:r w:rsidRPr="00ED78A6">
        <w:rPr>
          <w:sz w:val="18"/>
          <w:szCs w:val="18"/>
        </w:rPr>
        <w:t>Хамидуллин</w:t>
      </w:r>
      <w:proofErr w:type="spellEnd"/>
      <w:r w:rsidRPr="00ED78A6">
        <w:rPr>
          <w:sz w:val="18"/>
          <w:szCs w:val="18"/>
        </w:rPr>
        <w:t xml:space="preserve"> Р., Амельченко С.,  Леонтьева Н. (</w:t>
      </w:r>
      <w:r w:rsidRPr="00ED78A6">
        <w:rPr>
          <w:b/>
          <w:sz w:val="18"/>
          <w:szCs w:val="18"/>
        </w:rPr>
        <w:t>питание 10370руб.</w:t>
      </w:r>
      <w:r w:rsidRPr="00ED78A6">
        <w:rPr>
          <w:sz w:val="18"/>
          <w:szCs w:val="18"/>
        </w:rPr>
        <w:t>)</w:t>
      </w:r>
      <w:proofErr w:type="gramEnd"/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с 4 марта по 16 апреля</w:t>
      </w:r>
      <w:r w:rsidRPr="00ED78A6">
        <w:rPr>
          <w:sz w:val="18"/>
          <w:szCs w:val="18"/>
        </w:rPr>
        <w:t xml:space="preserve"> в г. </w:t>
      </w:r>
      <w:proofErr w:type="gramStart"/>
      <w:r w:rsidRPr="00ED78A6">
        <w:rPr>
          <w:sz w:val="18"/>
          <w:szCs w:val="18"/>
        </w:rPr>
        <w:t>Удачный</w:t>
      </w:r>
      <w:proofErr w:type="gramEnd"/>
      <w:r w:rsidRPr="00ED78A6">
        <w:rPr>
          <w:sz w:val="18"/>
          <w:szCs w:val="18"/>
        </w:rPr>
        <w:t xml:space="preserve"> и п.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 xml:space="preserve"> проводится открытое Первенство по хоккею с шайбой среди структурных подразделений </w:t>
      </w:r>
      <w:proofErr w:type="spellStart"/>
      <w:r w:rsidRPr="00ED78A6">
        <w:rPr>
          <w:sz w:val="18"/>
          <w:szCs w:val="18"/>
        </w:rPr>
        <w:t>Удачнинского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ГОКа</w:t>
      </w:r>
      <w:proofErr w:type="spellEnd"/>
      <w:r w:rsidRPr="00ED78A6">
        <w:rPr>
          <w:sz w:val="18"/>
          <w:szCs w:val="18"/>
        </w:rPr>
        <w:t>.</w:t>
      </w:r>
    </w:p>
    <w:p w:rsidR="00296C0F" w:rsidRPr="00ED78A6" w:rsidRDefault="00296C0F" w:rsidP="002A47C8">
      <w:pPr>
        <w:numPr>
          <w:ilvl w:val="0"/>
          <w:numId w:val="3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11 марта  </w:t>
      </w:r>
      <w:r w:rsidRPr="00ED78A6">
        <w:rPr>
          <w:sz w:val="18"/>
          <w:szCs w:val="18"/>
        </w:rPr>
        <w:t xml:space="preserve">на базе ЦДО </w:t>
      </w:r>
      <w:proofErr w:type="gramStart"/>
      <w:r w:rsidRPr="00ED78A6">
        <w:rPr>
          <w:sz w:val="18"/>
          <w:szCs w:val="18"/>
        </w:rPr>
        <w:t>прошли соревнования на Кубок 8 марта  по волейболу  среди женских команд в поединке  приняло</w:t>
      </w:r>
      <w:proofErr w:type="gramEnd"/>
      <w:r w:rsidRPr="00ED78A6">
        <w:rPr>
          <w:sz w:val="18"/>
          <w:szCs w:val="18"/>
        </w:rPr>
        <w:t xml:space="preserve"> участие 3 команды каждая участница получила приз от администрации МО «Город Удачный»</w:t>
      </w:r>
    </w:p>
    <w:p w:rsidR="00296C0F" w:rsidRPr="00731495" w:rsidRDefault="00296C0F" w:rsidP="002A47C8">
      <w:pPr>
        <w:pStyle w:val="a5"/>
        <w:numPr>
          <w:ilvl w:val="0"/>
          <w:numId w:val="3"/>
        </w:numPr>
        <w:tabs>
          <w:tab w:val="left" w:pos="0"/>
          <w:tab w:val="left" w:pos="426"/>
        </w:tabs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16-20 марта  </w:t>
      </w:r>
      <w:r w:rsidRPr="00ED78A6">
        <w:rPr>
          <w:sz w:val="18"/>
          <w:szCs w:val="18"/>
        </w:rPr>
        <w:t xml:space="preserve">в с. Сунтар </w:t>
      </w:r>
      <w:proofErr w:type="spellStart"/>
      <w:r w:rsidRPr="00ED78A6">
        <w:rPr>
          <w:sz w:val="18"/>
          <w:szCs w:val="18"/>
        </w:rPr>
        <w:t>Сунтарский</w:t>
      </w:r>
      <w:proofErr w:type="spellEnd"/>
      <w:r w:rsidRPr="00ED78A6">
        <w:rPr>
          <w:sz w:val="18"/>
          <w:szCs w:val="18"/>
        </w:rPr>
        <w:t xml:space="preserve"> район прошел личн</w:t>
      </w:r>
      <w:proofErr w:type="gramStart"/>
      <w:r w:rsidRPr="00ED78A6">
        <w:rPr>
          <w:sz w:val="18"/>
          <w:szCs w:val="18"/>
        </w:rPr>
        <w:t>о-</w:t>
      </w:r>
      <w:proofErr w:type="gramEnd"/>
      <w:r w:rsidRPr="00ED78A6">
        <w:rPr>
          <w:sz w:val="18"/>
          <w:szCs w:val="18"/>
        </w:rPr>
        <w:t xml:space="preserve"> командный         Чемпионат Республики Саха (Якутия)  по вольной борьбе памяти Н.Н. Татарского от города удачный выезжал один спортсмен </w:t>
      </w:r>
      <w:proofErr w:type="spellStart"/>
      <w:r w:rsidRPr="00ED78A6">
        <w:rPr>
          <w:sz w:val="18"/>
          <w:szCs w:val="18"/>
        </w:rPr>
        <w:t>Закиров</w:t>
      </w:r>
      <w:proofErr w:type="spellEnd"/>
      <w:r w:rsidRPr="00ED78A6">
        <w:rPr>
          <w:sz w:val="18"/>
          <w:szCs w:val="18"/>
        </w:rPr>
        <w:t xml:space="preserve"> Владислав.  (оплата проезда </w:t>
      </w:r>
      <w:r w:rsidRPr="00ED78A6">
        <w:rPr>
          <w:b/>
          <w:sz w:val="18"/>
          <w:szCs w:val="18"/>
        </w:rPr>
        <w:t>9800руб</w:t>
      </w:r>
      <w:r w:rsidRPr="00ED78A6">
        <w:rPr>
          <w:sz w:val="18"/>
          <w:szCs w:val="18"/>
        </w:rPr>
        <w:t>)</w:t>
      </w:r>
    </w:p>
    <w:p w:rsidR="00296C0F" w:rsidRPr="00ED78A6" w:rsidRDefault="00296C0F" w:rsidP="002A47C8">
      <w:pPr>
        <w:pStyle w:val="a5"/>
        <w:tabs>
          <w:tab w:val="left" w:pos="0"/>
          <w:tab w:val="left" w:pos="426"/>
        </w:tabs>
        <w:ind w:firstLine="284"/>
        <w:jc w:val="both"/>
        <w:rPr>
          <w:sz w:val="18"/>
          <w:szCs w:val="18"/>
        </w:rPr>
      </w:pPr>
    </w:p>
    <w:p w:rsidR="00296C0F" w:rsidRPr="00ED78A6" w:rsidRDefault="00296C0F" w:rsidP="002A47C8">
      <w:pPr>
        <w:pStyle w:val="a5"/>
        <w:numPr>
          <w:ilvl w:val="0"/>
          <w:numId w:val="3"/>
        </w:numPr>
        <w:tabs>
          <w:tab w:val="left" w:pos="0"/>
          <w:tab w:val="left" w:pos="284"/>
        </w:tabs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21-28 марта </w:t>
      </w:r>
      <w:r w:rsidRPr="00ED78A6">
        <w:rPr>
          <w:sz w:val="18"/>
          <w:szCs w:val="18"/>
        </w:rPr>
        <w:t xml:space="preserve">в г. Якутске состоялся Чемпионат Республики Саха (Якутия)    по     бильярдному спорту    «Динамичная пирамида» от города на соревнования выезжало 2 спортсмена Супрун Геннадий и </w:t>
      </w:r>
      <w:proofErr w:type="spellStart"/>
      <w:r w:rsidRPr="00ED78A6">
        <w:rPr>
          <w:sz w:val="18"/>
          <w:szCs w:val="18"/>
        </w:rPr>
        <w:t>Бутаев</w:t>
      </w:r>
      <w:proofErr w:type="spellEnd"/>
      <w:r w:rsidRPr="00ED78A6">
        <w:rPr>
          <w:sz w:val="18"/>
          <w:szCs w:val="18"/>
        </w:rPr>
        <w:t xml:space="preserve"> Лев</w:t>
      </w:r>
      <w:proofErr w:type="gramStart"/>
      <w:r w:rsidRPr="00ED78A6">
        <w:rPr>
          <w:sz w:val="18"/>
          <w:szCs w:val="18"/>
        </w:rPr>
        <w:t>.</w:t>
      </w:r>
      <w:proofErr w:type="gramEnd"/>
      <w:r w:rsidRPr="00ED78A6">
        <w:rPr>
          <w:sz w:val="18"/>
          <w:szCs w:val="18"/>
        </w:rPr>
        <w:t xml:space="preserve"> (</w:t>
      </w:r>
      <w:proofErr w:type="gramStart"/>
      <w:r w:rsidRPr="00ED78A6">
        <w:rPr>
          <w:b/>
          <w:sz w:val="18"/>
          <w:szCs w:val="18"/>
        </w:rPr>
        <w:t>п</w:t>
      </w:r>
      <w:proofErr w:type="gramEnd"/>
      <w:r w:rsidRPr="00ED78A6">
        <w:rPr>
          <w:b/>
          <w:sz w:val="18"/>
          <w:szCs w:val="18"/>
        </w:rPr>
        <w:t>итание 5920руб., проживание 21000руб)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27-31 марта в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Мирный прошло Открытое Первенство Мирнинского района по хоккею с шайбой  команда в количестве 15 человек выезжала на соревнования (</w:t>
      </w:r>
      <w:r w:rsidRPr="00ED78A6">
        <w:rPr>
          <w:b/>
          <w:sz w:val="18"/>
          <w:szCs w:val="18"/>
        </w:rPr>
        <w:t>питание 27750руб, проживание 48000руб)</w:t>
      </w:r>
    </w:p>
    <w:p w:rsidR="00296C0F" w:rsidRPr="00ED78A6" w:rsidRDefault="00296C0F" w:rsidP="002A47C8">
      <w:pPr>
        <w:numPr>
          <w:ilvl w:val="0"/>
          <w:numId w:val="3"/>
        </w:numPr>
        <w:tabs>
          <w:tab w:val="left" w:pos="0"/>
        </w:tabs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20-22 марта</w:t>
      </w:r>
      <w:r w:rsidRPr="00ED78A6">
        <w:rPr>
          <w:sz w:val="18"/>
          <w:szCs w:val="18"/>
        </w:rPr>
        <w:t xml:space="preserve"> организация и проведение среди учащихся школ Всероссийского  </w:t>
      </w:r>
      <w:proofErr w:type="spellStart"/>
      <w:r w:rsidRPr="00ED78A6">
        <w:rPr>
          <w:sz w:val="18"/>
          <w:szCs w:val="18"/>
        </w:rPr>
        <w:t>физкультурно</w:t>
      </w:r>
      <w:proofErr w:type="spellEnd"/>
      <w:r w:rsidRPr="00ED78A6">
        <w:rPr>
          <w:sz w:val="18"/>
          <w:szCs w:val="18"/>
        </w:rPr>
        <w:t xml:space="preserve"> – спортивного комплекса ГТО</w:t>
      </w:r>
    </w:p>
    <w:p w:rsidR="00296C0F" w:rsidRPr="00ED78A6" w:rsidRDefault="00296C0F" w:rsidP="002A47C8">
      <w:pPr>
        <w:numPr>
          <w:ilvl w:val="0"/>
          <w:numId w:val="3"/>
        </w:numPr>
        <w:tabs>
          <w:tab w:val="center" w:pos="284"/>
        </w:tabs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23 марта</w:t>
      </w:r>
      <w:r w:rsidRPr="00ED78A6">
        <w:rPr>
          <w:sz w:val="18"/>
          <w:szCs w:val="18"/>
        </w:rPr>
        <w:t xml:space="preserve"> на базе СОШ №19  состоится теннис</w:t>
      </w:r>
      <w:proofErr w:type="gramStart"/>
      <w:r w:rsidRPr="00ED78A6">
        <w:rPr>
          <w:sz w:val="18"/>
          <w:szCs w:val="18"/>
        </w:rPr>
        <w:t>.</w:t>
      </w:r>
      <w:proofErr w:type="gramEnd"/>
      <w:r w:rsidRPr="00ED78A6">
        <w:rPr>
          <w:sz w:val="18"/>
          <w:szCs w:val="18"/>
        </w:rPr>
        <w:t xml:space="preserve"> </w:t>
      </w:r>
      <w:proofErr w:type="gramStart"/>
      <w:r w:rsidRPr="00ED78A6">
        <w:rPr>
          <w:sz w:val="18"/>
          <w:szCs w:val="18"/>
        </w:rPr>
        <w:t>к</w:t>
      </w:r>
      <w:proofErr w:type="gramEnd"/>
      <w:r w:rsidRPr="00ED78A6">
        <w:rPr>
          <w:sz w:val="18"/>
          <w:szCs w:val="18"/>
        </w:rPr>
        <w:t>оличество участников более 50 человек в разных возрастных категориях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tabs>
          <w:tab w:val="left" w:pos="426"/>
        </w:tabs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23-27 марта в г. Мирный </w:t>
      </w:r>
      <w:r w:rsidRPr="00ED78A6">
        <w:rPr>
          <w:sz w:val="18"/>
          <w:szCs w:val="18"/>
        </w:rPr>
        <w:t>прошло Открытое Первенство Мирнинского района   по горнолыжному спорту  и сноуборду от города Удачный выезжало 5 спортсмено</w:t>
      </w:r>
      <w:proofErr w:type="gramStart"/>
      <w:r w:rsidRPr="00ED78A6">
        <w:rPr>
          <w:sz w:val="18"/>
          <w:szCs w:val="18"/>
        </w:rPr>
        <w:t>в(</w:t>
      </w:r>
      <w:proofErr w:type="gramEnd"/>
      <w:r w:rsidRPr="00ED78A6">
        <w:rPr>
          <w:b/>
          <w:sz w:val="18"/>
          <w:szCs w:val="18"/>
        </w:rPr>
        <w:t>питание 7400руб ,проживание 22500руб</w:t>
      </w:r>
      <w:r w:rsidRPr="00ED78A6">
        <w:rPr>
          <w:sz w:val="18"/>
          <w:szCs w:val="18"/>
        </w:rPr>
        <w:t>)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26 марта </w:t>
      </w:r>
      <w:r w:rsidRPr="00ED78A6">
        <w:rPr>
          <w:sz w:val="18"/>
          <w:szCs w:val="18"/>
        </w:rPr>
        <w:t xml:space="preserve">на лыжной трассе города прошел массовый старт «Лыжня России»  количество участников в разных возрастных категориях </w:t>
      </w:r>
      <w:proofErr w:type="gramStart"/>
      <w:r w:rsidRPr="00ED78A6">
        <w:rPr>
          <w:sz w:val="18"/>
          <w:szCs w:val="18"/>
        </w:rPr>
        <w:t>составило более 100 человек победители получили</w:t>
      </w:r>
      <w:proofErr w:type="gramEnd"/>
      <w:r w:rsidRPr="00ED78A6">
        <w:rPr>
          <w:sz w:val="18"/>
          <w:szCs w:val="18"/>
        </w:rPr>
        <w:t xml:space="preserve"> грамоты подарки и статуэтки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31 марта</w:t>
      </w:r>
      <w:r w:rsidRPr="00ED78A6">
        <w:rPr>
          <w:sz w:val="18"/>
          <w:szCs w:val="18"/>
        </w:rPr>
        <w:t xml:space="preserve">  прошли заключительные этапы спартакиады среди преподавательского состава г. Удачный и п.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 xml:space="preserve"> на базе СОШ №24 прошли последние виды дисциплин </w:t>
      </w:r>
      <w:proofErr w:type="spellStart"/>
      <w:proofErr w:type="gramStart"/>
      <w:r w:rsidRPr="00ED78A6">
        <w:rPr>
          <w:sz w:val="18"/>
          <w:szCs w:val="18"/>
        </w:rPr>
        <w:t>р</w:t>
      </w:r>
      <w:proofErr w:type="spellEnd"/>
      <w:proofErr w:type="gramEnd"/>
      <w:r w:rsidRPr="00ED78A6">
        <w:rPr>
          <w:sz w:val="18"/>
          <w:szCs w:val="18"/>
        </w:rPr>
        <w:t xml:space="preserve"> результате победу одержала СОШ №19 заняв 1 место, 2 место СОШ №23 п.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>, 3 место СОШ №24.</w:t>
      </w:r>
    </w:p>
    <w:p w:rsidR="00296C0F" w:rsidRPr="00ED78A6" w:rsidRDefault="00296C0F" w:rsidP="002A47C8">
      <w:pPr>
        <w:numPr>
          <w:ilvl w:val="0"/>
          <w:numId w:val="3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1 апреля</w:t>
      </w:r>
      <w:r w:rsidRPr="00ED78A6">
        <w:rPr>
          <w:sz w:val="18"/>
          <w:szCs w:val="18"/>
        </w:rPr>
        <w:t xml:space="preserve">  на центральной площади имени Л. </w:t>
      </w:r>
      <w:proofErr w:type="spellStart"/>
      <w:r w:rsidRPr="00ED78A6">
        <w:rPr>
          <w:sz w:val="18"/>
          <w:szCs w:val="18"/>
        </w:rPr>
        <w:t>Попугаевой</w:t>
      </w:r>
      <w:proofErr w:type="spellEnd"/>
      <w:r w:rsidRPr="00ED78A6">
        <w:rPr>
          <w:sz w:val="18"/>
          <w:szCs w:val="18"/>
        </w:rPr>
        <w:t xml:space="preserve"> в рамках ЗОЖ  прошли спортивные эстафеты «Зимушка зима».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2 апреля</w:t>
      </w:r>
      <w:r w:rsidRPr="00ED78A6">
        <w:rPr>
          <w:sz w:val="18"/>
          <w:szCs w:val="18"/>
        </w:rPr>
        <w:t xml:space="preserve"> прошли соревнования по горным лыжам и сноуборду в рамках празднования 50летия г. Удачный</w:t>
      </w:r>
      <w:proofErr w:type="gramStart"/>
      <w:r w:rsidRPr="00ED78A6">
        <w:rPr>
          <w:sz w:val="18"/>
          <w:szCs w:val="18"/>
        </w:rPr>
        <w:t>.</w:t>
      </w:r>
      <w:proofErr w:type="gramEnd"/>
      <w:r w:rsidRPr="00ED78A6">
        <w:rPr>
          <w:sz w:val="18"/>
          <w:szCs w:val="18"/>
        </w:rPr>
        <w:t xml:space="preserve">  </w:t>
      </w:r>
      <w:proofErr w:type="gramStart"/>
      <w:r w:rsidRPr="00ED78A6">
        <w:rPr>
          <w:sz w:val="18"/>
          <w:szCs w:val="18"/>
        </w:rPr>
        <w:t>в</w:t>
      </w:r>
      <w:proofErr w:type="gramEnd"/>
      <w:r w:rsidRPr="00ED78A6">
        <w:rPr>
          <w:sz w:val="18"/>
          <w:szCs w:val="18"/>
        </w:rPr>
        <w:t xml:space="preserve"> соревнованиях приняли участие и наши гости с поселка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 xml:space="preserve"> всем победителям были вручены  грамоты, и памятные подарки.</w:t>
      </w:r>
    </w:p>
    <w:p w:rsidR="00296C0F" w:rsidRPr="00ED78A6" w:rsidRDefault="00296C0F" w:rsidP="002A47C8">
      <w:pPr>
        <w:pStyle w:val="a5"/>
        <w:numPr>
          <w:ilvl w:val="0"/>
          <w:numId w:val="3"/>
        </w:numPr>
        <w:ind w:left="0"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с 5-10</w:t>
      </w:r>
      <w:r w:rsidRPr="00ED78A6">
        <w:rPr>
          <w:b/>
          <w:sz w:val="18"/>
          <w:szCs w:val="18"/>
        </w:rPr>
        <w:t xml:space="preserve"> апреля в г. Ленске</w:t>
      </w:r>
      <w:r w:rsidRPr="00ED78A6">
        <w:rPr>
          <w:sz w:val="18"/>
          <w:szCs w:val="18"/>
        </w:rPr>
        <w:t xml:space="preserve"> пройдут соревнования по боксу от города в соревнованиях приняли участие Сафонов Даниил, Степкин Алексей, руссу Руслан, </w:t>
      </w:r>
      <w:proofErr w:type="spellStart"/>
      <w:r w:rsidRPr="00ED78A6">
        <w:rPr>
          <w:sz w:val="18"/>
          <w:szCs w:val="18"/>
        </w:rPr>
        <w:t>Баскаев</w:t>
      </w:r>
      <w:proofErr w:type="spellEnd"/>
      <w:r w:rsidRPr="00ED78A6">
        <w:rPr>
          <w:sz w:val="18"/>
          <w:szCs w:val="18"/>
        </w:rPr>
        <w:t xml:space="preserve"> Руслан, </w:t>
      </w:r>
      <w:proofErr w:type="spellStart"/>
      <w:r w:rsidRPr="00ED78A6">
        <w:rPr>
          <w:sz w:val="18"/>
          <w:szCs w:val="18"/>
        </w:rPr>
        <w:t>Синюк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Даниил</w:t>
      </w:r>
      <w:proofErr w:type="gramStart"/>
      <w:r w:rsidRPr="00ED78A6">
        <w:rPr>
          <w:sz w:val="18"/>
          <w:szCs w:val="18"/>
        </w:rPr>
        <w:t>,Ф</w:t>
      </w:r>
      <w:proofErr w:type="gramEnd"/>
      <w:r w:rsidRPr="00ED78A6">
        <w:rPr>
          <w:sz w:val="18"/>
          <w:szCs w:val="18"/>
        </w:rPr>
        <w:t>атхиев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Ранис</w:t>
      </w:r>
      <w:proofErr w:type="spellEnd"/>
      <w:r w:rsidRPr="00ED78A6">
        <w:rPr>
          <w:sz w:val="18"/>
          <w:szCs w:val="18"/>
        </w:rPr>
        <w:t>, Шибко Ярослав.  (</w:t>
      </w:r>
      <w:r w:rsidRPr="00ED78A6">
        <w:rPr>
          <w:b/>
          <w:sz w:val="18"/>
          <w:szCs w:val="18"/>
        </w:rPr>
        <w:t>проживание 60000руб</w:t>
      </w:r>
      <w:r w:rsidRPr="00ED78A6">
        <w:rPr>
          <w:sz w:val="18"/>
          <w:szCs w:val="18"/>
        </w:rPr>
        <w:t>.)</w:t>
      </w:r>
    </w:p>
    <w:p w:rsidR="00296C0F" w:rsidRPr="00ED78A6" w:rsidRDefault="00296C0F" w:rsidP="002A47C8">
      <w:pPr>
        <w:numPr>
          <w:ilvl w:val="0"/>
          <w:numId w:val="3"/>
        </w:numPr>
        <w:spacing w:before="100" w:beforeAutospacing="1"/>
        <w:ind w:left="0" w:firstLine="284"/>
        <w:contextualSpacing/>
        <w:jc w:val="both"/>
        <w:rPr>
          <w:b/>
          <w:bCs/>
          <w:sz w:val="18"/>
          <w:szCs w:val="18"/>
        </w:rPr>
      </w:pPr>
      <w:r w:rsidRPr="00ED78A6">
        <w:rPr>
          <w:b/>
          <w:bCs/>
          <w:sz w:val="18"/>
          <w:szCs w:val="18"/>
        </w:rPr>
        <w:t xml:space="preserve">11-18 апреля в </w:t>
      </w:r>
      <w:proofErr w:type="gramStart"/>
      <w:r w:rsidRPr="00ED78A6">
        <w:rPr>
          <w:b/>
          <w:bCs/>
          <w:sz w:val="18"/>
          <w:szCs w:val="18"/>
        </w:rPr>
        <w:t>г</w:t>
      </w:r>
      <w:proofErr w:type="gramEnd"/>
      <w:r w:rsidRPr="00ED78A6">
        <w:rPr>
          <w:b/>
          <w:bCs/>
          <w:sz w:val="18"/>
          <w:szCs w:val="18"/>
        </w:rPr>
        <w:t>. Новосибирске</w:t>
      </w:r>
      <w:r w:rsidRPr="00ED78A6">
        <w:rPr>
          <w:bCs/>
          <w:sz w:val="18"/>
          <w:szCs w:val="18"/>
        </w:rPr>
        <w:t xml:space="preserve"> прошел Международный турнир по дзюдо «Звездочки Сибири»  в соревнованиях приняли участие 4 спортсмена </w:t>
      </w:r>
      <w:proofErr w:type="spellStart"/>
      <w:r w:rsidRPr="00ED78A6">
        <w:rPr>
          <w:bCs/>
          <w:sz w:val="18"/>
          <w:szCs w:val="18"/>
        </w:rPr>
        <w:t>Ткаленко</w:t>
      </w:r>
      <w:proofErr w:type="spellEnd"/>
      <w:r w:rsidRPr="00ED78A6">
        <w:rPr>
          <w:bCs/>
          <w:sz w:val="18"/>
          <w:szCs w:val="18"/>
        </w:rPr>
        <w:t xml:space="preserve"> Дарья, </w:t>
      </w:r>
      <w:proofErr w:type="spellStart"/>
      <w:r w:rsidRPr="00ED78A6">
        <w:rPr>
          <w:bCs/>
          <w:sz w:val="18"/>
          <w:szCs w:val="18"/>
        </w:rPr>
        <w:t>Мусеейчук</w:t>
      </w:r>
      <w:proofErr w:type="spellEnd"/>
      <w:r w:rsidRPr="00ED78A6">
        <w:rPr>
          <w:bCs/>
          <w:sz w:val="18"/>
          <w:szCs w:val="18"/>
        </w:rPr>
        <w:t xml:space="preserve"> Илья, Щеглов Ярослав, Леонтьева Анастасия, сопровождающий представитель КСК Диденко Н.Н.(</w:t>
      </w:r>
      <w:r w:rsidRPr="00ED78A6">
        <w:rPr>
          <w:b/>
          <w:bCs/>
          <w:sz w:val="18"/>
          <w:szCs w:val="18"/>
        </w:rPr>
        <w:t>проезд 46480 руб., питание 11840руб..проживание 42000 руб.)</w:t>
      </w:r>
    </w:p>
    <w:p w:rsidR="00296C0F" w:rsidRPr="00ED78A6" w:rsidRDefault="00296C0F" w:rsidP="002A47C8">
      <w:pPr>
        <w:pStyle w:val="ad"/>
        <w:numPr>
          <w:ilvl w:val="0"/>
          <w:numId w:val="3"/>
        </w:numPr>
        <w:spacing w:before="100" w:beforeAutospacing="1" w:after="0" w:line="240" w:lineRule="auto"/>
        <w:ind w:left="0" w:firstLine="284"/>
        <w:contextualSpacing w:val="0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6-9 апреля в </w:t>
      </w:r>
      <w:proofErr w:type="gramStart"/>
      <w:r w:rsidRPr="00ED78A6">
        <w:rPr>
          <w:b/>
          <w:sz w:val="18"/>
          <w:szCs w:val="18"/>
        </w:rPr>
        <w:t>г</w:t>
      </w:r>
      <w:proofErr w:type="gramEnd"/>
      <w:r w:rsidRPr="00ED78A6">
        <w:rPr>
          <w:b/>
          <w:sz w:val="18"/>
          <w:szCs w:val="18"/>
        </w:rPr>
        <w:t xml:space="preserve">. Мирный  </w:t>
      </w:r>
      <w:r w:rsidRPr="00ED78A6">
        <w:rPr>
          <w:sz w:val="18"/>
          <w:szCs w:val="18"/>
        </w:rPr>
        <w:t xml:space="preserve">прошли Республиканские соревнования по мотокроссу «Грани АЛРОСА» 3 спортсмена приняли участие в соревнованиях </w:t>
      </w:r>
      <w:proofErr w:type="spellStart"/>
      <w:r w:rsidRPr="00ED78A6">
        <w:rPr>
          <w:sz w:val="18"/>
          <w:szCs w:val="18"/>
        </w:rPr>
        <w:t>Рафальский</w:t>
      </w:r>
      <w:proofErr w:type="spellEnd"/>
      <w:r w:rsidRPr="00ED78A6">
        <w:rPr>
          <w:sz w:val="18"/>
          <w:szCs w:val="18"/>
        </w:rPr>
        <w:t xml:space="preserve"> И. И., Коршунов Р.С., Коршунова Алина ученица 8 класса СОШ №19 </w:t>
      </w:r>
      <w:r w:rsidRPr="00ED78A6">
        <w:rPr>
          <w:b/>
          <w:sz w:val="18"/>
          <w:szCs w:val="18"/>
        </w:rPr>
        <w:t>(проживание 13500руб., питание 4440руб.)</w:t>
      </w:r>
    </w:p>
    <w:p w:rsidR="00296C0F" w:rsidRPr="00ED78A6" w:rsidRDefault="00296C0F" w:rsidP="002A47C8">
      <w:pPr>
        <w:pStyle w:val="ad"/>
        <w:numPr>
          <w:ilvl w:val="0"/>
          <w:numId w:val="3"/>
        </w:numPr>
        <w:spacing w:before="100" w:beforeAutospacing="1" w:after="0" w:line="240" w:lineRule="auto"/>
        <w:ind w:left="0" w:firstLine="284"/>
        <w:contextualSpacing w:val="0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8-9 апреля в п. </w:t>
      </w:r>
      <w:proofErr w:type="spellStart"/>
      <w:r w:rsidRPr="00ED78A6">
        <w:rPr>
          <w:b/>
          <w:sz w:val="18"/>
          <w:szCs w:val="18"/>
        </w:rPr>
        <w:t>Айхал</w:t>
      </w:r>
      <w:proofErr w:type="spellEnd"/>
      <w:r w:rsidRPr="00ED78A6">
        <w:rPr>
          <w:b/>
          <w:sz w:val="18"/>
          <w:szCs w:val="18"/>
        </w:rPr>
        <w:t xml:space="preserve"> </w:t>
      </w:r>
      <w:proofErr w:type="gramStart"/>
      <w:r w:rsidRPr="00ED78A6">
        <w:rPr>
          <w:sz w:val="18"/>
          <w:szCs w:val="18"/>
        </w:rPr>
        <w:t>прошли соревнования  первенства Мирнинского района  по теннису от города выехало</w:t>
      </w:r>
      <w:proofErr w:type="gramEnd"/>
      <w:r w:rsidRPr="00ED78A6">
        <w:rPr>
          <w:sz w:val="18"/>
          <w:szCs w:val="18"/>
        </w:rPr>
        <w:t xml:space="preserve"> 8 спортсменов (</w:t>
      </w:r>
      <w:r w:rsidRPr="00ED78A6">
        <w:rPr>
          <w:b/>
          <w:sz w:val="18"/>
          <w:szCs w:val="18"/>
        </w:rPr>
        <w:t>питание 5920руб., проезд 8000руб</w:t>
      </w:r>
      <w:r w:rsidRPr="00ED78A6">
        <w:rPr>
          <w:sz w:val="18"/>
          <w:szCs w:val="18"/>
        </w:rPr>
        <w:t>.)</w:t>
      </w:r>
    </w:p>
    <w:p w:rsidR="00296C0F" w:rsidRPr="00ED78A6" w:rsidRDefault="00296C0F" w:rsidP="002A47C8">
      <w:pPr>
        <w:numPr>
          <w:ilvl w:val="0"/>
          <w:numId w:val="3"/>
        </w:numPr>
        <w:spacing w:before="100" w:beforeAutospacing="1"/>
        <w:ind w:left="0" w:firstLine="284"/>
        <w:contextualSpacing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6-9 апреля</w:t>
      </w:r>
      <w:r w:rsidRPr="00ED78A6">
        <w:rPr>
          <w:sz w:val="18"/>
          <w:szCs w:val="18"/>
        </w:rPr>
        <w:t xml:space="preserve"> </w:t>
      </w:r>
      <w:r w:rsidRPr="00ED78A6">
        <w:rPr>
          <w:b/>
          <w:sz w:val="18"/>
          <w:szCs w:val="18"/>
        </w:rPr>
        <w:t xml:space="preserve">в </w:t>
      </w:r>
      <w:proofErr w:type="gramStart"/>
      <w:r w:rsidRPr="00ED78A6">
        <w:rPr>
          <w:b/>
          <w:sz w:val="18"/>
          <w:szCs w:val="18"/>
        </w:rPr>
        <w:t>г</w:t>
      </w:r>
      <w:proofErr w:type="gramEnd"/>
      <w:r w:rsidRPr="00ED78A6">
        <w:rPr>
          <w:b/>
          <w:sz w:val="18"/>
          <w:szCs w:val="18"/>
        </w:rPr>
        <w:t xml:space="preserve">. Ленск  </w:t>
      </w:r>
      <w:r w:rsidRPr="00ED78A6">
        <w:rPr>
          <w:sz w:val="18"/>
          <w:szCs w:val="18"/>
        </w:rPr>
        <w:t xml:space="preserve">  Открытый турнир по боксу </w:t>
      </w:r>
      <w:r w:rsidRPr="00ED78A6">
        <w:rPr>
          <w:b/>
          <w:sz w:val="18"/>
          <w:szCs w:val="18"/>
        </w:rPr>
        <w:t>(проживание 60000руб.)</w:t>
      </w:r>
    </w:p>
    <w:p w:rsidR="00296C0F" w:rsidRPr="00ED78A6" w:rsidRDefault="00296C0F" w:rsidP="002A47C8">
      <w:pPr>
        <w:numPr>
          <w:ilvl w:val="0"/>
          <w:numId w:val="3"/>
        </w:numPr>
        <w:spacing w:before="100" w:beforeAutospacing="1"/>
        <w:ind w:left="0" w:firstLine="284"/>
        <w:contextualSpacing/>
        <w:jc w:val="both"/>
        <w:rPr>
          <w:b/>
          <w:sz w:val="18"/>
          <w:szCs w:val="18"/>
        </w:rPr>
      </w:pPr>
      <w:r w:rsidRPr="00ED78A6">
        <w:rPr>
          <w:b/>
          <w:bCs/>
          <w:sz w:val="18"/>
          <w:szCs w:val="18"/>
        </w:rPr>
        <w:t xml:space="preserve">21-24 апреля в </w:t>
      </w:r>
      <w:proofErr w:type="gramStart"/>
      <w:r w:rsidRPr="00ED78A6">
        <w:rPr>
          <w:b/>
          <w:bCs/>
          <w:sz w:val="18"/>
          <w:szCs w:val="18"/>
        </w:rPr>
        <w:t>г</w:t>
      </w:r>
      <w:proofErr w:type="gramEnd"/>
      <w:r w:rsidRPr="00ED78A6">
        <w:rPr>
          <w:b/>
          <w:bCs/>
          <w:sz w:val="18"/>
          <w:szCs w:val="18"/>
        </w:rPr>
        <w:t>. Мирный</w:t>
      </w:r>
      <w:r w:rsidRPr="00ED78A6">
        <w:rPr>
          <w:bCs/>
          <w:sz w:val="18"/>
          <w:szCs w:val="18"/>
        </w:rPr>
        <w:t xml:space="preserve">  первенство Мирнинского района по пауэрлифтингу      и классическому жиму </w:t>
      </w:r>
      <w:r w:rsidRPr="00ED78A6">
        <w:rPr>
          <w:b/>
          <w:bCs/>
          <w:sz w:val="18"/>
          <w:szCs w:val="18"/>
        </w:rPr>
        <w:t>(проезд 78400руб., питание 16280руб., проживание 16280руб.)</w:t>
      </w:r>
    </w:p>
    <w:p w:rsidR="00296C0F" w:rsidRPr="00ED78A6" w:rsidRDefault="00296C0F" w:rsidP="002A47C8">
      <w:pPr>
        <w:numPr>
          <w:ilvl w:val="0"/>
          <w:numId w:val="3"/>
        </w:numPr>
        <w:spacing w:before="100" w:beforeAutospacing="1"/>
        <w:ind w:left="0" w:firstLine="284"/>
        <w:contextualSpacing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г. </w:t>
      </w:r>
      <w:proofErr w:type="gramStart"/>
      <w:r w:rsidRPr="00ED78A6">
        <w:rPr>
          <w:b/>
          <w:sz w:val="18"/>
          <w:szCs w:val="18"/>
        </w:rPr>
        <w:t>Мирный</w:t>
      </w:r>
      <w:proofErr w:type="gramEnd"/>
      <w:r w:rsidRPr="00ED78A6">
        <w:rPr>
          <w:sz w:val="18"/>
          <w:szCs w:val="18"/>
        </w:rPr>
        <w:t xml:space="preserve">  Открытое первенство АК «АЛРОСА» по горным лыжам и сноуборду </w:t>
      </w:r>
      <w:r w:rsidRPr="00ED78A6">
        <w:rPr>
          <w:b/>
          <w:sz w:val="18"/>
          <w:szCs w:val="18"/>
        </w:rPr>
        <w:t>(питание 5550руб., проживание15000руб.)</w:t>
      </w:r>
    </w:p>
    <w:p w:rsidR="00296C0F" w:rsidRPr="00ED78A6" w:rsidRDefault="00296C0F" w:rsidP="002A47C8">
      <w:pPr>
        <w:numPr>
          <w:ilvl w:val="0"/>
          <w:numId w:val="9"/>
        </w:numPr>
        <w:spacing w:before="100" w:beforeAutospacing="1"/>
        <w:ind w:left="0" w:firstLine="284"/>
        <w:contextualSpacing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28 апреля</w:t>
      </w:r>
      <w:r w:rsidRPr="00ED78A6">
        <w:rPr>
          <w:sz w:val="18"/>
          <w:szCs w:val="18"/>
        </w:rPr>
        <w:t xml:space="preserve"> Открытые  городские соревнования по КИК ДЖИТЦУ в рамках празднования 50 </w:t>
      </w:r>
      <w:proofErr w:type="spellStart"/>
      <w:r w:rsidRPr="00ED78A6">
        <w:rPr>
          <w:sz w:val="18"/>
          <w:szCs w:val="18"/>
        </w:rPr>
        <w:t>летия</w:t>
      </w:r>
      <w:proofErr w:type="spellEnd"/>
      <w:r w:rsidRPr="00ED78A6">
        <w:rPr>
          <w:sz w:val="18"/>
          <w:szCs w:val="18"/>
        </w:rPr>
        <w:t xml:space="preserve"> г. Удачный</w:t>
      </w:r>
    </w:p>
    <w:p w:rsidR="00296C0F" w:rsidRPr="00ED78A6" w:rsidRDefault="00296C0F" w:rsidP="002A47C8">
      <w:pPr>
        <w:numPr>
          <w:ilvl w:val="0"/>
          <w:numId w:val="8"/>
        </w:numPr>
        <w:spacing w:before="100" w:beforeAutospacing="1"/>
        <w:ind w:left="0" w:firstLine="284"/>
        <w:contextualSpacing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1 мая</w:t>
      </w:r>
      <w:r w:rsidRPr="00ED78A6">
        <w:rPr>
          <w:sz w:val="18"/>
          <w:szCs w:val="18"/>
        </w:rPr>
        <w:t xml:space="preserve"> потешный столб в рамках празднования  1 мая </w:t>
      </w:r>
      <w:proofErr w:type="gramStart"/>
      <w:r w:rsidRPr="00ED78A6">
        <w:rPr>
          <w:b/>
          <w:sz w:val="18"/>
          <w:szCs w:val="18"/>
        </w:rPr>
        <w:t xml:space="preserve">( </w:t>
      </w:r>
      <w:proofErr w:type="gramEnd"/>
      <w:r w:rsidRPr="00ED78A6">
        <w:rPr>
          <w:b/>
          <w:sz w:val="18"/>
          <w:szCs w:val="18"/>
        </w:rPr>
        <w:t>премии 20880руб.)</w:t>
      </w:r>
    </w:p>
    <w:p w:rsidR="00296C0F" w:rsidRPr="00ED78A6" w:rsidRDefault="00296C0F" w:rsidP="002A47C8">
      <w:pPr>
        <w:numPr>
          <w:ilvl w:val="0"/>
          <w:numId w:val="7"/>
        </w:numPr>
        <w:spacing w:before="100" w:beforeAutospacing="1"/>
        <w:ind w:left="0" w:firstLine="284"/>
        <w:contextualSpacing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7 мая</w:t>
      </w:r>
      <w:r w:rsidRPr="00ED78A6">
        <w:rPr>
          <w:sz w:val="18"/>
          <w:szCs w:val="18"/>
        </w:rPr>
        <w:t xml:space="preserve"> открытый городской турнир по русскому бильярду «Свободная пирамида»</w:t>
      </w:r>
    </w:p>
    <w:p w:rsidR="00296C0F" w:rsidRPr="00ED78A6" w:rsidRDefault="00296C0F" w:rsidP="002A47C8">
      <w:pPr>
        <w:numPr>
          <w:ilvl w:val="0"/>
          <w:numId w:val="6"/>
        </w:numPr>
        <w:spacing w:before="100" w:beforeAutospacing="1"/>
        <w:ind w:left="0" w:firstLine="284"/>
        <w:contextualSpacing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14мая</w:t>
      </w:r>
      <w:r w:rsidRPr="00ED78A6">
        <w:rPr>
          <w:sz w:val="18"/>
          <w:szCs w:val="18"/>
        </w:rPr>
        <w:t xml:space="preserve"> соревнования по настольному теннису среди юношей и девушек г. </w:t>
      </w:r>
      <w:proofErr w:type="gramStart"/>
      <w:r w:rsidRPr="00ED78A6">
        <w:rPr>
          <w:sz w:val="18"/>
          <w:szCs w:val="18"/>
        </w:rPr>
        <w:t>Удачный</w:t>
      </w:r>
      <w:proofErr w:type="gramEnd"/>
    </w:p>
    <w:p w:rsidR="00296C0F" w:rsidRPr="00ED78A6" w:rsidRDefault="00296C0F" w:rsidP="002A47C8">
      <w:pPr>
        <w:numPr>
          <w:ilvl w:val="0"/>
          <w:numId w:val="5"/>
        </w:numPr>
        <w:spacing w:before="100" w:beforeAutospacing="1"/>
        <w:ind w:left="0" w:firstLine="284"/>
        <w:contextualSpacing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15-18 июня </w:t>
      </w:r>
      <w:proofErr w:type="gramStart"/>
      <w:r w:rsidRPr="00ED78A6">
        <w:rPr>
          <w:b/>
          <w:sz w:val="18"/>
          <w:szCs w:val="18"/>
        </w:rPr>
        <w:t>г</w:t>
      </w:r>
      <w:proofErr w:type="gramEnd"/>
      <w:r w:rsidRPr="00ED78A6">
        <w:rPr>
          <w:b/>
          <w:sz w:val="18"/>
          <w:szCs w:val="18"/>
        </w:rPr>
        <w:t xml:space="preserve">. </w:t>
      </w:r>
      <w:r w:rsidRPr="00ED78A6">
        <w:rPr>
          <w:sz w:val="18"/>
          <w:szCs w:val="18"/>
        </w:rPr>
        <w:t xml:space="preserve">Якутск  Республиканские соревнования по пауэрлифтингу и классическому   троеборью </w:t>
      </w:r>
      <w:r w:rsidRPr="00ED78A6">
        <w:rPr>
          <w:b/>
          <w:sz w:val="18"/>
          <w:szCs w:val="18"/>
        </w:rPr>
        <w:t>(питание 1480руб., проживание 6000руб., проезд 3200руб.)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contextualSpacing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15-20 мая </w:t>
      </w:r>
      <w:r w:rsidRPr="00ED78A6">
        <w:rPr>
          <w:sz w:val="18"/>
          <w:szCs w:val="18"/>
        </w:rPr>
        <w:t>«День Оздоровительного бега и ходьбы»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contextualSpacing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10-12 июня  </w:t>
      </w:r>
      <w:r w:rsidRPr="00ED78A6">
        <w:rPr>
          <w:sz w:val="18"/>
          <w:szCs w:val="18"/>
        </w:rPr>
        <w:t>Кубок содружества по мини-футболу посвященного дню независимости.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25 июня  </w:t>
      </w:r>
      <w:r w:rsidRPr="00ED78A6">
        <w:rPr>
          <w:sz w:val="18"/>
          <w:szCs w:val="18"/>
        </w:rPr>
        <w:t>спортивная программа посвященная празднованию национального праздника «</w:t>
      </w:r>
      <w:proofErr w:type="spellStart"/>
      <w:r w:rsidRPr="00ED78A6">
        <w:rPr>
          <w:sz w:val="18"/>
          <w:szCs w:val="18"/>
        </w:rPr>
        <w:t>Ысыах</w:t>
      </w:r>
      <w:proofErr w:type="spellEnd"/>
      <w:r w:rsidRPr="00ED78A6">
        <w:rPr>
          <w:sz w:val="18"/>
          <w:szCs w:val="18"/>
        </w:rPr>
        <w:t>»</w:t>
      </w:r>
    </w:p>
    <w:p w:rsidR="00296C0F" w:rsidRPr="00731495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lastRenderedPageBreak/>
        <w:t xml:space="preserve">1-31 июля </w:t>
      </w:r>
      <w:r w:rsidRPr="00ED78A6">
        <w:rPr>
          <w:sz w:val="18"/>
          <w:szCs w:val="18"/>
        </w:rPr>
        <w:t xml:space="preserve">проведение утренних зарядок для жителей города </w:t>
      </w:r>
      <w:proofErr w:type="gramStart"/>
      <w:r w:rsidRPr="00ED78A6">
        <w:rPr>
          <w:sz w:val="18"/>
          <w:szCs w:val="18"/>
        </w:rPr>
        <w:t>Удачный</w:t>
      </w:r>
      <w:proofErr w:type="gramEnd"/>
      <w:r w:rsidRPr="00ED78A6">
        <w:rPr>
          <w:b/>
          <w:sz w:val="18"/>
          <w:szCs w:val="18"/>
        </w:rPr>
        <w:t xml:space="preserve"> (25 000руб)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8-9 июля </w:t>
      </w:r>
      <w:r w:rsidRPr="00ED78A6">
        <w:rPr>
          <w:sz w:val="18"/>
          <w:szCs w:val="18"/>
        </w:rPr>
        <w:t xml:space="preserve">соревнования по футболу на кубок обогатительной фабрики №12 и профсоюзного комитета </w:t>
      </w:r>
      <w:proofErr w:type="spellStart"/>
      <w:r w:rsidRPr="00ED78A6">
        <w:rPr>
          <w:sz w:val="18"/>
          <w:szCs w:val="18"/>
        </w:rPr>
        <w:t>Удачнинского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ГОКа</w:t>
      </w:r>
      <w:proofErr w:type="spellEnd"/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15 июля</w:t>
      </w:r>
      <w:r w:rsidRPr="00ED78A6">
        <w:rPr>
          <w:sz w:val="18"/>
          <w:szCs w:val="18"/>
        </w:rPr>
        <w:t xml:space="preserve"> турнир по волейболу на площадке СОШ 35 п.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 xml:space="preserve">  посвященного 60-летию со дня образования ПНО «</w:t>
      </w:r>
      <w:proofErr w:type="spellStart"/>
      <w:r w:rsidRPr="00ED78A6">
        <w:rPr>
          <w:sz w:val="18"/>
          <w:szCs w:val="18"/>
        </w:rPr>
        <w:t>Якуталмаз</w:t>
      </w:r>
      <w:proofErr w:type="spellEnd"/>
      <w:r w:rsidRPr="00ED78A6">
        <w:rPr>
          <w:sz w:val="18"/>
          <w:szCs w:val="18"/>
        </w:rPr>
        <w:t>» и 25 –</w:t>
      </w:r>
      <w:proofErr w:type="spellStart"/>
      <w:r w:rsidRPr="00ED78A6">
        <w:rPr>
          <w:sz w:val="18"/>
          <w:szCs w:val="18"/>
        </w:rPr>
        <w:t>летию</w:t>
      </w:r>
      <w:proofErr w:type="spellEnd"/>
      <w:r w:rsidRPr="00ED78A6">
        <w:rPr>
          <w:sz w:val="18"/>
          <w:szCs w:val="18"/>
        </w:rPr>
        <w:t xml:space="preserve"> АК «АЛРОСА»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15 июля</w:t>
      </w:r>
      <w:r w:rsidRPr="00ED78A6">
        <w:rPr>
          <w:sz w:val="18"/>
          <w:szCs w:val="18"/>
        </w:rPr>
        <w:t xml:space="preserve"> турнир по футболу на площадке СОШ №23 п.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 xml:space="preserve"> посвященного 60-летию со дня образования ПНО «</w:t>
      </w:r>
      <w:proofErr w:type="spellStart"/>
      <w:r w:rsidRPr="00ED78A6">
        <w:rPr>
          <w:sz w:val="18"/>
          <w:szCs w:val="18"/>
        </w:rPr>
        <w:t>Якуталмаз</w:t>
      </w:r>
      <w:proofErr w:type="spellEnd"/>
      <w:r w:rsidRPr="00ED78A6">
        <w:rPr>
          <w:sz w:val="18"/>
          <w:szCs w:val="18"/>
        </w:rPr>
        <w:t>» и 25 –</w:t>
      </w:r>
      <w:proofErr w:type="spellStart"/>
      <w:r w:rsidRPr="00ED78A6">
        <w:rPr>
          <w:sz w:val="18"/>
          <w:szCs w:val="18"/>
        </w:rPr>
        <w:t>летию</w:t>
      </w:r>
      <w:proofErr w:type="spellEnd"/>
      <w:r w:rsidRPr="00ED78A6">
        <w:rPr>
          <w:sz w:val="18"/>
          <w:szCs w:val="18"/>
        </w:rPr>
        <w:t xml:space="preserve"> АК «АЛРОСА»</w:t>
      </w:r>
      <w:proofErr w:type="gramStart"/>
      <w:r w:rsidRPr="00ED78A6">
        <w:rPr>
          <w:sz w:val="18"/>
          <w:szCs w:val="18"/>
        </w:rPr>
        <w:t>.</w:t>
      </w:r>
      <w:proofErr w:type="gramEnd"/>
      <w:r w:rsidRPr="00ED78A6">
        <w:rPr>
          <w:sz w:val="18"/>
          <w:szCs w:val="18"/>
        </w:rPr>
        <w:t xml:space="preserve"> </w:t>
      </w:r>
      <w:r w:rsidRPr="00ED78A6">
        <w:rPr>
          <w:b/>
          <w:sz w:val="18"/>
          <w:szCs w:val="18"/>
        </w:rPr>
        <w:t>(</w:t>
      </w:r>
      <w:proofErr w:type="gramStart"/>
      <w:r w:rsidRPr="00ED78A6">
        <w:rPr>
          <w:b/>
          <w:sz w:val="18"/>
          <w:szCs w:val="18"/>
        </w:rPr>
        <w:t>п</w:t>
      </w:r>
      <w:proofErr w:type="gramEnd"/>
      <w:r w:rsidRPr="00ED78A6">
        <w:rPr>
          <w:b/>
          <w:sz w:val="18"/>
          <w:szCs w:val="18"/>
        </w:rPr>
        <w:t>роезд 9 человек 9000т. руб.)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22 июля</w:t>
      </w:r>
      <w:r w:rsidRPr="00ED78A6">
        <w:rPr>
          <w:sz w:val="18"/>
          <w:szCs w:val="18"/>
        </w:rPr>
        <w:t xml:space="preserve"> турнир по волейболу посвященный 60-летию треста «</w:t>
      </w:r>
      <w:proofErr w:type="spellStart"/>
      <w:r w:rsidRPr="00ED78A6">
        <w:rPr>
          <w:sz w:val="18"/>
          <w:szCs w:val="18"/>
        </w:rPr>
        <w:t>Якуталмаз</w:t>
      </w:r>
      <w:proofErr w:type="spellEnd"/>
      <w:r w:rsidRPr="00ED78A6">
        <w:rPr>
          <w:sz w:val="18"/>
          <w:szCs w:val="18"/>
        </w:rPr>
        <w:t xml:space="preserve">» на площадке МБОУ СОШ №24 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23 июля</w:t>
      </w:r>
      <w:r w:rsidRPr="00ED78A6">
        <w:rPr>
          <w:sz w:val="18"/>
          <w:szCs w:val="18"/>
        </w:rPr>
        <w:t xml:space="preserve"> спортивные соревнования в честь празднования дня города.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12 августа </w:t>
      </w:r>
      <w:r w:rsidRPr="00ED78A6">
        <w:rPr>
          <w:sz w:val="18"/>
          <w:szCs w:val="18"/>
        </w:rPr>
        <w:t>соревнования по кросс – фиту.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19 августа </w:t>
      </w:r>
      <w:r w:rsidRPr="00ED78A6">
        <w:rPr>
          <w:sz w:val="18"/>
          <w:szCs w:val="18"/>
        </w:rPr>
        <w:t xml:space="preserve">соревнования по мини-футболу посвященные дню физкультурника п.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 xml:space="preserve"> (</w:t>
      </w:r>
      <w:r w:rsidRPr="00ED78A6">
        <w:rPr>
          <w:b/>
          <w:sz w:val="18"/>
          <w:szCs w:val="18"/>
        </w:rPr>
        <w:t>проезд    10 человек 10 000 руб.).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30 августа </w:t>
      </w:r>
      <w:r w:rsidRPr="00ED78A6">
        <w:rPr>
          <w:sz w:val="18"/>
          <w:szCs w:val="18"/>
        </w:rPr>
        <w:t xml:space="preserve">спортивная игра </w:t>
      </w:r>
      <w:proofErr w:type="spellStart"/>
      <w:r w:rsidRPr="00ED78A6">
        <w:rPr>
          <w:sz w:val="18"/>
          <w:szCs w:val="18"/>
        </w:rPr>
        <w:t>пейнтбол</w:t>
      </w:r>
      <w:proofErr w:type="spellEnd"/>
      <w:r w:rsidRPr="00ED78A6">
        <w:rPr>
          <w:sz w:val="18"/>
          <w:szCs w:val="18"/>
        </w:rPr>
        <w:t xml:space="preserve"> для летних трудовых бригад </w:t>
      </w:r>
      <w:r w:rsidRPr="00ED78A6">
        <w:rPr>
          <w:b/>
          <w:sz w:val="18"/>
          <w:szCs w:val="18"/>
        </w:rPr>
        <w:t>(покупка шаров для игры 25  000 руб.)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 сентября </w:t>
      </w:r>
      <w:r w:rsidRPr="00ED78A6">
        <w:rPr>
          <w:sz w:val="18"/>
          <w:szCs w:val="18"/>
        </w:rPr>
        <w:t xml:space="preserve">спортивная программа для школьников с приездом детской цирковой студии п.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 xml:space="preserve"> </w:t>
      </w:r>
      <w:proofErr w:type="gramStart"/>
      <w:r w:rsidRPr="00ED78A6">
        <w:rPr>
          <w:b/>
          <w:sz w:val="18"/>
          <w:szCs w:val="18"/>
        </w:rPr>
        <w:t xml:space="preserve">( </w:t>
      </w:r>
      <w:proofErr w:type="gramEnd"/>
      <w:r w:rsidRPr="00ED78A6">
        <w:rPr>
          <w:b/>
          <w:sz w:val="18"/>
          <w:szCs w:val="18"/>
        </w:rPr>
        <w:t xml:space="preserve">проезд 20 человек 20 000 руб.) 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 сентября турнир </w:t>
      </w:r>
      <w:r w:rsidRPr="00ED78A6">
        <w:rPr>
          <w:sz w:val="18"/>
          <w:szCs w:val="18"/>
        </w:rPr>
        <w:t>по волейболу на площадке КСК</w:t>
      </w:r>
      <w:proofErr w:type="gramStart"/>
      <w:r w:rsidRPr="00ED78A6">
        <w:rPr>
          <w:sz w:val="18"/>
          <w:szCs w:val="18"/>
        </w:rPr>
        <w:t xml:space="preserve"> .</w:t>
      </w:r>
      <w:proofErr w:type="gramEnd"/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17-26 сентября </w:t>
      </w:r>
      <w:r w:rsidRPr="00ED78A6">
        <w:rPr>
          <w:sz w:val="18"/>
          <w:szCs w:val="18"/>
        </w:rPr>
        <w:t>первенство Дальневосточного Федерального  округа по дзюдо (</w:t>
      </w:r>
      <w:r w:rsidRPr="00ED78A6">
        <w:rPr>
          <w:b/>
          <w:sz w:val="18"/>
          <w:szCs w:val="18"/>
        </w:rPr>
        <w:t>оплата проезда 67980руб.)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ГТО 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 30 сентября -22 октября </w:t>
      </w:r>
      <w:r w:rsidRPr="00ED78A6">
        <w:rPr>
          <w:sz w:val="18"/>
          <w:szCs w:val="18"/>
        </w:rPr>
        <w:t>кубок по мини-футболу среди сборных команд г. Удачный</w:t>
      </w:r>
      <w:r w:rsidRPr="00ED78A6">
        <w:rPr>
          <w:b/>
          <w:sz w:val="18"/>
          <w:szCs w:val="18"/>
        </w:rPr>
        <w:t>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1 октября </w:t>
      </w:r>
      <w:r w:rsidRPr="00ED78A6">
        <w:rPr>
          <w:sz w:val="18"/>
          <w:szCs w:val="18"/>
        </w:rPr>
        <w:t xml:space="preserve">открытое первенство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Удачного по хоккею с шайбой</w:t>
      </w:r>
      <w:r w:rsidRPr="00ED78A6">
        <w:rPr>
          <w:b/>
          <w:sz w:val="18"/>
          <w:szCs w:val="18"/>
        </w:rPr>
        <w:t>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7-8 октября  </w:t>
      </w:r>
      <w:r w:rsidRPr="00ED78A6">
        <w:rPr>
          <w:sz w:val="18"/>
          <w:szCs w:val="18"/>
        </w:rPr>
        <w:t>кубок СК Алмаз по мини-футболу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15 октября </w:t>
      </w:r>
      <w:r w:rsidRPr="00ED78A6">
        <w:rPr>
          <w:sz w:val="18"/>
          <w:szCs w:val="18"/>
        </w:rPr>
        <w:t xml:space="preserve">открытое первенство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Удачного по хоккею с шайбой</w:t>
      </w:r>
      <w:r w:rsidRPr="00ED78A6">
        <w:rPr>
          <w:b/>
          <w:sz w:val="18"/>
          <w:szCs w:val="18"/>
        </w:rPr>
        <w:t>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25 октября выставка машин «</w:t>
      </w:r>
      <w:r w:rsidRPr="00ED78A6">
        <w:rPr>
          <w:b/>
          <w:sz w:val="18"/>
          <w:szCs w:val="18"/>
          <w:lang w:val="en-US"/>
        </w:rPr>
        <w:t>AUTO</w:t>
      </w:r>
      <w:r w:rsidRPr="00ED78A6">
        <w:rPr>
          <w:b/>
          <w:sz w:val="18"/>
          <w:szCs w:val="18"/>
        </w:rPr>
        <w:t xml:space="preserve"> </w:t>
      </w:r>
      <w:r w:rsidRPr="00ED78A6">
        <w:rPr>
          <w:b/>
          <w:sz w:val="18"/>
          <w:szCs w:val="18"/>
          <w:lang w:val="en-US"/>
        </w:rPr>
        <w:t>PARTY</w:t>
      </w:r>
      <w:r w:rsidRPr="00ED78A6">
        <w:rPr>
          <w:b/>
          <w:sz w:val="18"/>
          <w:szCs w:val="18"/>
        </w:rPr>
        <w:t>»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21 октября  </w:t>
      </w:r>
      <w:r w:rsidRPr="00ED78A6">
        <w:rPr>
          <w:sz w:val="18"/>
          <w:szCs w:val="18"/>
        </w:rPr>
        <w:t xml:space="preserve">открытое первенство по дзюдо в п.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b/>
          <w:sz w:val="18"/>
          <w:szCs w:val="18"/>
        </w:rPr>
        <w:t xml:space="preserve">  (оплата проезда 18000 руб.).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14 октября </w:t>
      </w:r>
      <w:r w:rsidRPr="00ED78A6">
        <w:rPr>
          <w:sz w:val="18"/>
          <w:szCs w:val="18"/>
        </w:rPr>
        <w:t xml:space="preserve">отборочный тур по плаванию для участия в открытом первенстве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Удачного.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14-16 октября </w:t>
      </w:r>
      <w:r w:rsidRPr="00ED78A6">
        <w:rPr>
          <w:sz w:val="18"/>
          <w:szCs w:val="18"/>
        </w:rPr>
        <w:t xml:space="preserve">открытое первенство по вольной борьбе в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Мирный</w:t>
      </w:r>
      <w:r w:rsidRPr="00ED78A6">
        <w:rPr>
          <w:b/>
          <w:sz w:val="18"/>
          <w:szCs w:val="18"/>
        </w:rPr>
        <w:t xml:space="preserve"> (проезд  38400руб. питание 6660 руб.).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21-29 октября </w:t>
      </w:r>
      <w:r w:rsidRPr="00ED78A6">
        <w:rPr>
          <w:sz w:val="18"/>
          <w:szCs w:val="18"/>
        </w:rPr>
        <w:t>открытый городской турнир по бильярду «Комбинированная пирамида»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28 октября </w:t>
      </w:r>
      <w:r w:rsidRPr="00ED78A6">
        <w:rPr>
          <w:sz w:val="18"/>
          <w:szCs w:val="18"/>
        </w:rPr>
        <w:t xml:space="preserve">Открытое первенство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Удачного по плаванию в честь 50-летия г. Удачного.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21 октября </w:t>
      </w:r>
      <w:r w:rsidRPr="00ED78A6">
        <w:rPr>
          <w:sz w:val="18"/>
          <w:szCs w:val="18"/>
        </w:rPr>
        <w:t>Кубок УО КСК по волейболу среди женских команд.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22 октября </w:t>
      </w:r>
      <w:r w:rsidRPr="00ED78A6">
        <w:rPr>
          <w:sz w:val="18"/>
          <w:szCs w:val="18"/>
        </w:rPr>
        <w:t>кубок СК Алмаз по мини-футболу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22 октября</w:t>
      </w:r>
      <w:r w:rsidRPr="00ED78A6">
        <w:rPr>
          <w:sz w:val="18"/>
          <w:szCs w:val="18"/>
        </w:rPr>
        <w:t xml:space="preserve"> открытое первенство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Удачного по хоккею с шайбой.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26-30 октября  </w:t>
      </w:r>
      <w:r w:rsidRPr="00ED78A6">
        <w:rPr>
          <w:sz w:val="18"/>
          <w:szCs w:val="18"/>
        </w:rPr>
        <w:t xml:space="preserve">в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Мирный открытый турнир по волейболу</w:t>
      </w:r>
      <w:r w:rsidRPr="00ED78A6">
        <w:rPr>
          <w:b/>
          <w:sz w:val="18"/>
          <w:szCs w:val="18"/>
        </w:rPr>
        <w:t xml:space="preserve"> (проезд 12800 руб. питание 3700руб. проживание 12000руб.)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30-31 октября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Иркутск Региональный турнир  по  дзюдо (</w:t>
      </w:r>
      <w:r w:rsidRPr="00ED78A6">
        <w:rPr>
          <w:b/>
          <w:sz w:val="18"/>
          <w:szCs w:val="18"/>
        </w:rPr>
        <w:t>проезд 66550 руб.</w:t>
      </w:r>
      <w:r w:rsidRPr="00ED78A6">
        <w:rPr>
          <w:sz w:val="18"/>
          <w:szCs w:val="18"/>
        </w:rPr>
        <w:t>)</w:t>
      </w:r>
      <w:r w:rsidRPr="00ED78A6">
        <w:rPr>
          <w:b/>
          <w:sz w:val="18"/>
          <w:szCs w:val="18"/>
        </w:rPr>
        <w:t>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1-4 ноября </w:t>
      </w:r>
      <w:proofErr w:type="gramStart"/>
      <w:r w:rsidRPr="00ED78A6">
        <w:rPr>
          <w:b/>
          <w:sz w:val="18"/>
          <w:szCs w:val="18"/>
        </w:rPr>
        <w:t>г</w:t>
      </w:r>
      <w:proofErr w:type="gramEnd"/>
      <w:r w:rsidRPr="00ED78A6">
        <w:rPr>
          <w:b/>
          <w:sz w:val="18"/>
          <w:szCs w:val="18"/>
        </w:rPr>
        <w:t xml:space="preserve">. Мирный </w:t>
      </w:r>
      <w:r w:rsidRPr="00ED78A6">
        <w:rPr>
          <w:sz w:val="18"/>
          <w:szCs w:val="18"/>
        </w:rPr>
        <w:t>турнир по шахматам (проезд 57600руб.)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4-5  ноября </w:t>
      </w:r>
      <w:r w:rsidRPr="00ED78A6">
        <w:rPr>
          <w:sz w:val="18"/>
          <w:szCs w:val="18"/>
        </w:rPr>
        <w:t>ледовое шоу Алмазные россыпи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8 ноября </w:t>
      </w:r>
      <w:r w:rsidRPr="00ED78A6">
        <w:rPr>
          <w:sz w:val="18"/>
          <w:szCs w:val="18"/>
        </w:rPr>
        <w:t>спартакиада среди преподавателей  волейбол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6-9 ноября </w:t>
      </w:r>
      <w:r w:rsidRPr="00ED78A6">
        <w:rPr>
          <w:sz w:val="18"/>
          <w:szCs w:val="18"/>
        </w:rPr>
        <w:t xml:space="preserve">Открытое первенство по хоккею с шайбой в честь 50 </w:t>
      </w:r>
      <w:proofErr w:type="spellStart"/>
      <w:r w:rsidRPr="00ED78A6">
        <w:rPr>
          <w:sz w:val="18"/>
          <w:szCs w:val="18"/>
        </w:rPr>
        <w:t>летия</w:t>
      </w:r>
      <w:proofErr w:type="spellEnd"/>
      <w:r w:rsidRPr="00ED78A6">
        <w:rPr>
          <w:sz w:val="18"/>
          <w:szCs w:val="18"/>
        </w:rPr>
        <w:t xml:space="preserve"> г. Удачного</w:t>
      </w:r>
      <w:r w:rsidRPr="00ED78A6">
        <w:rPr>
          <w:b/>
          <w:sz w:val="18"/>
          <w:szCs w:val="18"/>
        </w:rPr>
        <w:t xml:space="preserve">. 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20 ноября </w:t>
      </w:r>
      <w:r w:rsidRPr="00ED78A6">
        <w:rPr>
          <w:sz w:val="18"/>
          <w:szCs w:val="18"/>
        </w:rPr>
        <w:t>игры по мини-футболу среди ветеранов</w:t>
      </w:r>
      <w:r w:rsidRPr="00ED78A6">
        <w:rPr>
          <w:b/>
          <w:sz w:val="18"/>
          <w:szCs w:val="18"/>
        </w:rPr>
        <w:t xml:space="preserve"> 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21-23  ноября </w:t>
      </w:r>
      <w:r w:rsidRPr="00ED78A6">
        <w:rPr>
          <w:sz w:val="18"/>
          <w:szCs w:val="18"/>
        </w:rPr>
        <w:t>игры по мини-футболу в рамках спартакиады среди учебных заведений</w:t>
      </w:r>
      <w:r w:rsidRPr="00ED78A6">
        <w:rPr>
          <w:b/>
          <w:sz w:val="18"/>
          <w:szCs w:val="18"/>
        </w:rPr>
        <w:t>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25 ноября </w:t>
      </w:r>
      <w:r w:rsidRPr="00ED78A6">
        <w:rPr>
          <w:sz w:val="18"/>
          <w:szCs w:val="18"/>
        </w:rPr>
        <w:t>дзюдо.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30 ноября </w:t>
      </w:r>
      <w:r w:rsidRPr="00ED78A6">
        <w:rPr>
          <w:sz w:val="18"/>
          <w:szCs w:val="18"/>
        </w:rPr>
        <w:t xml:space="preserve">спортивные соревнования среди </w:t>
      </w:r>
      <w:proofErr w:type="spellStart"/>
      <w:r w:rsidRPr="00ED78A6">
        <w:rPr>
          <w:sz w:val="18"/>
          <w:szCs w:val="18"/>
        </w:rPr>
        <w:t>д</w:t>
      </w:r>
      <w:proofErr w:type="spellEnd"/>
      <w:r w:rsidRPr="00ED78A6">
        <w:rPr>
          <w:sz w:val="18"/>
          <w:szCs w:val="18"/>
        </w:rPr>
        <w:t>/с «Джунгли и Я, со мной  спортивная семья».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2 декабря </w:t>
      </w:r>
      <w:r w:rsidRPr="00ED78A6">
        <w:rPr>
          <w:sz w:val="18"/>
          <w:szCs w:val="18"/>
        </w:rPr>
        <w:t>вольная борьба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proofErr w:type="gramStart"/>
      <w:r w:rsidRPr="00ED78A6">
        <w:rPr>
          <w:b/>
          <w:sz w:val="18"/>
          <w:szCs w:val="18"/>
        </w:rPr>
        <w:t xml:space="preserve">2 -4 декабря г. </w:t>
      </w:r>
      <w:r w:rsidRPr="00ED78A6">
        <w:rPr>
          <w:sz w:val="18"/>
          <w:szCs w:val="18"/>
        </w:rPr>
        <w:t>Покровск республиканские турнир по дзюдо</w:t>
      </w:r>
      <w:r w:rsidRPr="00ED78A6">
        <w:rPr>
          <w:b/>
          <w:sz w:val="18"/>
          <w:szCs w:val="18"/>
        </w:rPr>
        <w:t xml:space="preserve"> (проезд 103200 руб.)</w:t>
      </w:r>
      <w:proofErr w:type="gramEnd"/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6-11 декабря</w:t>
      </w:r>
      <w:r w:rsidRPr="00ED78A6">
        <w:rPr>
          <w:sz w:val="18"/>
          <w:szCs w:val="18"/>
        </w:rPr>
        <w:t xml:space="preserve"> в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 xml:space="preserve">. Мирный мини-футбол </w:t>
      </w:r>
      <w:r w:rsidRPr="00ED78A6">
        <w:rPr>
          <w:b/>
          <w:sz w:val="18"/>
          <w:szCs w:val="18"/>
        </w:rPr>
        <w:t>(проезд 51200 руб.)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11-19  декабря </w:t>
      </w:r>
      <w:r w:rsidRPr="00ED78A6">
        <w:rPr>
          <w:sz w:val="18"/>
          <w:szCs w:val="18"/>
        </w:rPr>
        <w:t>лига ВТБ по баскетболу и спортивного рок-н-роллу.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5-12 декабря</w:t>
      </w:r>
      <w:r w:rsidRPr="00ED78A6">
        <w:rPr>
          <w:sz w:val="18"/>
          <w:szCs w:val="18"/>
        </w:rPr>
        <w:t xml:space="preserve"> 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 xml:space="preserve">. Благовещенск  Чемпионат Дальневосточного округа по пауэрлифтингу </w:t>
      </w:r>
      <w:r w:rsidRPr="00ED78A6">
        <w:rPr>
          <w:b/>
          <w:sz w:val="18"/>
          <w:szCs w:val="18"/>
        </w:rPr>
        <w:t>(.проезд питание проживание 120 590руб.)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12-13</w:t>
      </w:r>
      <w:r w:rsidRPr="00ED78A6">
        <w:rPr>
          <w:sz w:val="18"/>
          <w:szCs w:val="18"/>
        </w:rPr>
        <w:t xml:space="preserve"> настольный теннис среди детей 2003-2008г.р. 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 8-10 </w:t>
      </w:r>
      <w:r w:rsidRPr="00ED78A6">
        <w:rPr>
          <w:sz w:val="18"/>
          <w:szCs w:val="18"/>
        </w:rPr>
        <w:t>Бал чемпионов</w:t>
      </w:r>
      <w:r w:rsidRPr="00ED78A6">
        <w:rPr>
          <w:b/>
          <w:sz w:val="18"/>
          <w:szCs w:val="18"/>
        </w:rPr>
        <w:t xml:space="preserve"> (проезд 25600руб. питание  4440 руб. проживание 12000руб) 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 24 декабря  </w:t>
      </w:r>
      <w:r w:rsidRPr="00ED78A6">
        <w:rPr>
          <w:sz w:val="18"/>
          <w:szCs w:val="18"/>
        </w:rPr>
        <w:t xml:space="preserve">открытое первенство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 xml:space="preserve">. Удачного по </w:t>
      </w:r>
      <w:proofErr w:type="spellStart"/>
      <w:r w:rsidRPr="00ED78A6">
        <w:rPr>
          <w:sz w:val="18"/>
          <w:szCs w:val="18"/>
        </w:rPr>
        <w:t>паурлифтингу</w:t>
      </w:r>
      <w:proofErr w:type="spellEnd"/>
      <w:r w:rsidRPr="00ED78A6">
        <w:rPr>
          <w:b/>
          <w:sz w:val="18"/>
          <w:szCs w:val="18"/>
        </w:rPr>
        <w:t xml:space="preserve">. 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15.16,17 декабря  </w:t>
      </w:r>
      <w:r w:rsidRPr="00ED78A6">
        <w:rPr>
          <w:sz w:val="18"/>
          <w:szCs w:val="18"/>
        </w:rPr>
        <w:t xml:space="preserve">хоккей среди сборных команд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Удачного.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25-26 декабря </w:t>
      </w:r>
      <w:r w:rsidRPr="00ED78A6">
        <w:rPr>
          <w:sz w:val="18"/>
          <w:szCs w:val="18"/>
        </w:rPr>
        <w:t>соревнования по бильярду «Свободная пирамида»</w:t>
      </w:r>
    </w:p>
    <w:p w:rsidR="00296C0F" w:rsidRPr="00ED78A6" w:rsidRDefault="00296C0F" w:rsidP="002A47C8">
      <w:pPr>
        <w:numPr>
          <w:ilvl w:val="0"/>
          <w:numId w:val="4"/>
        </w:numPr>
        <w:spacing w:before="100" w:beforeAutospacing="1"/>
        <w:ind w:left="0" w:firstLine="284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14-27 декабря </w:t>
      </w:r>
      <w:proofErr w:type="gramStart"/>
      <w:r w:rsidRPr="00ED78A6">
        <w:rPr>
          <w:sz w:val="18"/>
          <w:szCs w:val="18"/>
        </w:rPr>
        <w:t>обучение по сноуборду</w:t>
      </w:r>
      <w:proofErr w:type="gramEnd"/>
      <w:r w:rsidRPr="00ED78A6">
        <w:rPr>
          <w:sz w:val="18"/>
          <w:szCs w:val="18"/>
        </w:rPr>
        <w:t xml:space="preserve"> и горным лыжам преподавателя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</w:p>
    <w:p w:rsidR="00296C0F" w:rsidRPr="00ED78A6" w:rsidRDefault="00296C0F" w:rsidP="002A47C8">
      <w:pPr>
        <w:ind w:firstLine="284"/>
        <w:jc w:val="both"/>
        <w:rPr>
          <w:b/>
          <w:sz w:val="18"/>
          <w:szCs w:val="18"/>
        </w:rPr>
      </w:pPr>
    </w:p>
    <w:p w:rsidR="00296C0F" w:rsidRPr="00ED78A6" w:rsidRDefault="00296C0F" w:rsidP="002A47C8">
      <w:pPr>
        <w:ind w:firstLine="284"/>
        <w:jc w:val="both"/>
        <w:rPr>
          <w:b/>
          <w:sz w:val="18"/>
          <w:szCs w:val="18"/>
        </w:rPr>
      </w:pPr>
    </w:p>
    <w:p w:rsidR="00296C0F" w:rsidRPr="00ED78A6" w:rsidRDefault="00296C0F" w:rsidP="00E629A0">
      <w:pPr>
        <w:tabs>
          <w:tab w:val="num" w:pos="-540"/>
        </w:tabs>
        <w:ind w:firstLine="284"/>
        <w:jc w:val="center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Пропаган</w:t>
      </w:r>
      <w:r w:rsidR="00E629A0">
        <w:rPr>
          <w:b/>
          <w:sz w:val="18"/>
          <w:szCs w:val="18"/>
        </w:rPr>
        <w:t xml:space="preserve">да ЗОЖ в г. </w:t>
      </w:r>
      <w:proofErr w:type="gramStart"/>
      <w:r w:rsidR="00E629A0">
        <w:rPr>
          <w:b/>
          <w:sz w:val="18"/>
          <w:szCs w:val="18"/>
        </w:rPr>
        <w:t>Удачном</w:t>
      </w:r>
      <w:proofErr w:type="gramEnd"/>
      <w:r w:rsidR="00E629A0">
        <w:rPr>
          <w:b/>
          <w:sz w:val="18"/>
          <w:szCs w:val="18"/>
        </w:rPr>
        <w:t xml:space="preserve"> за 2017 год</w:t>
      </w:r>
    </w:p>
    <w:p w:rsidR="00296C0F" w:rsidRPr="00ED78A6" w:rsidRDefault="00296C0F" w:rsidP="00E629A0">
      <w:pPr>
        <w:tabs>
          <w:tab w:val="num" w:pos="-540"/>
        </w:tabs>
        <w:ind w:firstLine="284"/>
        <w:jc w:val="center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«Здоровье – это </w:t>
      </w:r>
      <w:proofErr w:type="gramStart"/>
      <w:r w:rsidRPr="00ED78A6">
        <w:rPr>
          <w:b/>
          <w:sz w:val="18"/>
          <w:szCs w:val="18"/>
        </w:rPr>
        <w:t>вершина</w:t>
      </w:r>
      <w:proofErr w:type="gramEnd"/>
      <w:r w:rsidRPr="00ED78A6">
        <w:rPr>
          <w:b/>
          <w:sz w:val="18"/>
          <w:szCs w:val="18"/>
        </w:rPr>
        <w:t xml:space="preserve"> на которою каждый должен подняться сам»</w:t>
      </w:r>
    </w:p>
    <w:p w:rsidR="00296C0F" w:rsidRPr="00ED78A6" w:rsidRDefault="00296C0F" w:rsidP="002A47C8">
      <w:pPr>
        <w:tabs>
          <w:tab w:val="num" w:pos="-540"/>
        </w:tabs>
        <w:ind w:firstLine="284"/>
        <w:jc w:val="both"/>
        <w:rPr>
          <w:b/>
          <w:sz w:val="18"/>
          <w:szCs w:val="18"/>
        </w:rPr>
      </w:pP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На территории муниципального образования  организована спортивно-массовая работа. Все школьные спортивно-массовые соревнования проходят по календарному плану.  Соревнования по бегу, лыжным гонкам, «Папа, мама и я – спортивная семья!»   стали  традицией. Так же стало традицией участие в спортивных мероприятиях не только детей и их родителей, но и педагогов школы и жителей нашего города. Всю зиму катаются на лыжах </w:t>
      </w:r>
      <w:proofErr w:type="gramStart"/>
      <w:r w:rsidRPr="00ED78A6">
        <w:rPr>
          <w:sz w:val="18"/>
          <w:szCs w:val="18"/>
        </w:rPr>
        <w:t>семьи</w:t>
      </w:r>
      <w:proofErr w:type="gramEnd"/>
      <w:r w:rsidRPr="00ED78A6">
        <w:rPr>
          <w:sz w:val="18"/>
          <w:szCs w:val="18"/>
        </w:rPr>
        <w:t xml:space="preserve">  поэтому горожане   являются  постоянными участниками муниципальных соревнований «Лыжня России», проводимых в городе. Проводятся классные часы, просмотр презентаций, тренинги, посвящённые здоровому образу жизни. Печатаются еженедельные отчеты по спортивным соревнованиям на территории города и выездных в газете «Городок»  Оформлены уголок физической культуры,   стенд  «Быстрее, выше, сильнее», «Наши спортсмены», «Наши достижения в спорте»</w:t>
      </w:r>
      <w:proofErr w:type="gramStart"/>
      <w:r w:rsidRPr="00ED78A6">
        <w:rPr>
          <w:sz w:val="18"/>
          <w:szCs w:val="18"/>
        </w:rPr>
        <w:t>.</w:t>
      </w:r>
      <w:proofErr w:type="gramEnd"/>
      <w:r w:rsidRPr="00ED78A6">
        <w:rPr>
          <w:sz w:val="18"/>
          <w:szCs w:val="18"/>
        </w:rPr>
        <w:t xml:space="preserve"> </w:t>
      </w:r>
      <w:proofErr w:type="gramStart"/>
      <w:r w:rsidRPr="00ED78A6">
        <w:rPr>
          <w:sz w:val="18"/>
          <w:szCs w:val="18"/>
        </w:rPr>
        <w:t>н</w:t>
      </w:r>
      <w:proofErr w:type="gramEnd"/>
      <w:r w:rsidRPr="00ED78A6">
        <w:rPr>
          <w:sz w:val="18"/>
          <w:szCs w:val="18"/>
        </w:rPr>
        <w:t xml:space="preserve">а базе МБОУ СОШ № 19 и 24. Проводятся спортивные мероприятия в каникулярное время (по отдельным планам). Ведётся работа с родителями по сохранению и укреплению здоровья детей. Проводятся лекции для родителей по профилактике здорового образа жизни.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 Спортивно – оздоровительное направление  является одним из главных. Формированию у населения позиции здорового образа жизни, умения активно отдыхать, развивать свой природный потенциал, быть всегда в отличной физической форме  помогает система внеурочной работы, всевозможные спортивные секции: это секция волейбола, баскетбола, спортивных игр, шахмат и др.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proofErr w:type="spellStart"/>
      <w:r w:rsidRPr="00ED78A6">
        <w:rPr>
          <w:sz w:val="18"/>
          <w:szCs w:val="18"/>
        </w:rPr>
        <w:t>Противоалкогольные</w:t>
      </w:r>
      <w:proofErr w:type="spellEnd"/>
      <w:r w:rsidRPr="00ED78A6">
        <w:rPr>
          <w:sz w:val="18"/>
          <w:szCs w:val="18"/>
        </w:rPr>
        <w:t xml:space="preserve"> мероприятия включены в качестве подпрограмм в программы развития здравоохранения, программы профилактики правонарушений, программы по развитию физкультуры и спорта и др.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 xml:space="preserve">Также в целях реализации Концепции государственной политики по снижению масштабов злоупотребления алкоголем и профилактике алкоголизма среди населения руководителем Управления ЗАГС при Правительстве Республики Саха (Якутия) приказом </w:t>
      </w:r>
      <w:r w:rsidRPr="00ED78A6">
        <w:rPr>
          <w:sz w:val="18"/>
          <w:szCs w:val="18"/>
        </w:rPr>
        <w:lastRenderedPageBreak/>
        <w:t xml:space="preserve">№ 181 от 20.11.2012г. в </w:t>
      </w:r>
      <w:proofErr w:type="gramStart"/>
      <w:r w:rsidRPr="00ED78A6">
        <w:rPr>
          <w:sz w:val="18"/>
          <w:szCs w:val="18"/>
        </w:rPr>
        <w:t>помещениях, занимаемых отделами  ЗАГС запрещено</w:t>
      </w:r>
      <w:proofErr w:type="gramEnd"/>
      <w:r w:rsidRPr="00ED78A6">
        <w:rPr>
          <w:sz w:val="18"/>
          <w:szCs w:val="18"/>
        </w:rPr>
        <w:t xml:space="preserve">  употребление спиртных напитков, в том числе во время проведения торжественных церемоний бракосочетания.      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Отделом физической  культуры и спорта администрации МО «Город Удачный»</w:t>
      </w:r>
      <w:proofErr w:type="gramStart"/>
      <w:r w:rsidRPr="00ED78A6">
        <w:rPr>
          <w:sz w:val="18"/>
          <w:szCs w:val="18"/>
        </w:rPr>
        <w:t>.</w:t>
      </w:r>
      <w:proofErr w:type="gramEnd"/>
      <w:r w:rsidRPr="00ED78A6">
        <w:rPr>
          <w:sz w:val="18"/>
          <w:szCs w:val="18"/>
        </w:rPr>
        <w:t xml:space="preserve"> </w:t>
      </w:r>
      <w:proofErr w:type="gramStart"/>
      <w:r w:rsidRPr="00ED78A6">
        <w:rPr>
          <w:sz w:val="18"/>
          <w:szCs w:val="18"/>
        </w:rPr>
        <w:t>в</w:t>
      </w:r>
      <w:proofErr w:type="gramEnd"/>
      <w:r w:rsidRPr="00ED78A6">
        <w:rPr>
          <w:sz w:val="18"/>
          <w:szCs w:val="18"/>
        </w:rPr>
        <w:t>едется активная работа по привлечению жителей города к активному образу жизни.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Во всех учебных заведениях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>. Удачного работают «</w:t>
      </w:r>
      <w:proofErr w:type="spellStart"/>
      <w:r w:rsidRPr="00ED78A6">
        <w:rPr>
          <w:sz w:val="18"/>
          <w:szCs w:val="18"/>
        </w:rPr>
        <w:t>Наркопосты</w:t>
      </w:r>
      <w:proofErr w:type="spellEnd"/>
      <w:r w:rsidRPr="00ED78A6">
        <w:rPr>
          <w:sz w:val="18"/>
          <w:szCs w:val="18"/>
        </w:rPr>
        <w:t xml:space="preserve">», в рамках которых проводятся профилактические беседы, организуются выставки плакатов и рисунков о вреде наркомании, алкоголизма, </w:t>
      </w:r>
      <w:proofErr w:type="spellStart"/>
      <w:r w:rsidRPr="00ED78A6">
        <w:rPr>
          <w:sz w:val="18"/>
          <w:szCs w:val="18"/>
        </w:rPr>
        <w:t>табакокурения</w:t>
      </w:r>
      <w:proofErr w:type="spellEnd"/>
      <w:r w:rsidRPr="00ED78A6">
        <w:rPr>
          <w:sz w:val="18"/>
          <w:szCs w:val="18"/>
        </w:rPr>
        <w:t>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  Всеми службами системы профилактики проводятся рейдовые мероприятия, беседы по профилактике безнадзорности и правонарушений среди несовершеннолетних.  Члены комиссии постоянно принимают участие в  Советах по профилактике  правонарушений в  учебных заведениях города.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  В школах проводятся </w:t>
      </w:r>
      <w:proofErr w:type="gramStart"/>
      <w:r w:rsidRPr="00ED78A6">
        <w:rPr>
          <w:sz w:val="18"/>
          <w:szCs w:val="18"/>
        </w:rPr>
        <w:t>радио линейки</w:t>
      </w:r>
      <w:proofErr w:type="gramEnd"/>
      <w:r w:rsidRPr="00ED78A6">
        <w:rPr>
          <w:sz w:val="18"/>
          <w:szCs w:val="18"/>
        </w:rPr>
        <w:t xml:space="preserve"> «Об охране здоровья граждан от воздействия окружающего табачного дыма», лекции, интеллектуальные игры «Здоровье в твоих руках » и «Мы против курения», постоянно обновляются тематические уголки «Мы выбираем здоровый образ жизни!». В рамках деятельности общественных постов в учебных заведениях проводятся классные часы, информационные беседы, встречи со специалистами </w:t>
      </w:r>
      <w:proofErr w:type="spellStart"/>
      <w:r w:rsidRPr="00ED78A6">
        <w:rPr>
          <w:sz w:val="18"/>
          <w:szCs w:val="18"/>
        </w:rPr>
        <w:t>наркокотроля</w:t>
      </w:r>
      <w:proofErr w:type="spellEnd"/>
      <w:r w:rsidRPr="00ED78A6">
        <w:rPr>
          <w:sz w:val="18"/>
          <w:szCs w:val="18"/>
        </w:rPr>
        <w:t>, врачом наркологом-психиатром, представителями правоохранительных органов, тематические выставки. На общешкольных родительских собраниях проводятся тематические беседы «Как уберечь ребенка от наркотиков. Типичные ошибки родителей» с раздачей наглядных пособий.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</w:t>
      </w:r>
      <w:proofErr w:type="gramStart"/>
      <w:r w:rsidRPr="00ED78A6">
        <w:rPr>
          <w:sz w:val="18"/>
          <w:szCs w:val="18"/>
        </w:rPr>
        <w:t>Во исполнение Федерального закона Российской Федерации от  23 февраля 2013 года № 15-ФЗ «Об охране здоровья граждан от воздействия окружающего табачного дыма и последствий потребления табака» на территории муниципального образования «Город Удачный», разработано постановление главы города № 76 от 02.10.2013г. «О запрете курения», а также создана межведомственная комиссия по противодействию курения табака в общественных местах, на предприятиях, в учреждениях и  организациях</w:t>
      </w:r>
      <w:proofErr w:type="gramEnd"/>
      <w:r w:rsidRPr="00ED78A6">
        <w:rPr>
          <w:sz w:val="18"/>
          <w:szCs w:val="18"/>
        </w:rPr>
        <w:t xml:space="preserve"> муниципального образования «Город Удачный».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Особое внимание в проведении профилактики употребления спиртных напитков несовершеннолетними их безнадзорности уделяется в плане занятости их во внеурочное время. На сегодняшний день в каждом учебном заведении осуществляют свою деятельность кружки и секции, студии разной направленности. Работает корт и бассейн, в отделении КСК работает театральная цирковая студия, студии современного и народного танца. В двух общеобразовательных учреждениях города организованны группы  продленного дня.</w:t>
      </w:r>
    </w:p>
    <w:p w:rsidR="00296C0F" w:rsidRPr="00ED78A6" w:rsidRDefault="00296C0F" w:rsidP="002A47C8">
      <w:pPr>
        <w:pStyle w:val="a5"/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За  2017 год в рамках здорового образа жизни реализованы следующие массовые мероприятия: </w:t>
      </w:r>
    </w:p>
    <w:p w:rsidR="00296C0F" w:rsidRPr="00ED78A6" w:rsidRDefault="00296C0F" w:rsidP="002A47C8">
      <w:pPr>
        <w:pStyle w:val="a5"/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В целях пропаганды здорового образа жизни, охраны и укрепления здоровья жителей города идет  сдача норм ГТО в  школах.</w:t>
      </w:r>
    </w:p>
    <w:p w:rsidR="00296C0F" w:rsidRPr="00ED78A6" w:rsidRDefault="00296C0F" w:rsidP="002A47C8">
      <w:pPr>
        <w:pStyle w:val="a5"/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на базе  бассейна «Русалочка»  в рамках проведения праздничных мероприятий  1-2 мая прошел городской турнир  по бильярдному спорту.</w:t>
      </w:r>
    </w:p>
    <w:p w:rsidR="00296C0F" w:rsidRPr="00ED78A6" w:rsidRDefault="00296C0F" w:rsidP="002A47C8">
      <w:pPr>
        <w:pStyle w:val="a5"/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-1 мая в рамках празднования  мероприятия «Проводы зимы» были организованны спортивные соревнования «Потешный столб».</w:t>
      </w:r>
    </w:p>
    <w:p w:rsidR="00296C0F" w:rsidRPr="00ED78A6" w:rsidRDefault="00296C0F" w:rsidP="002A47C8">
      <w:pPr>
        <w:pStyle w:val="a5"/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-на протяжении 2016г. проводилась городская спартакиада среди образовательных учреждений г. </w:t>
      </w:r>
      <w:proofErr w:type="gramStart"/>
      <w:r w:rsidRPr="00ED78A6">
        <w:rPr>
          <w:sz w:val="18"/>
          <w:szCs w:val="18"/>
        </w:rPr>
        <w:t>Удачный</w:t>
      </w:r>
      <w:proofErr w:type="gramEnd"/>
      <w:r w:rsidRPr="00ED78A6">
        <w:rPr>
          <w:sz w:val="18"/>
          <w:szCs w:val="18"/>
        </w:rPr>
        <w:t>.</w:t>
      </w:r>
    </w:p>
    <w:p w:rsidR="00296C0F" w:rsidRPr="00ED78A6" w:rsidRDefault="00296C0F" w:rsidP="002A47C8">
      <w:pPr>
        <w:pStyle w:val="af8"/>
        <w:tabs>
          <w:tab w:val="center" w:pos="5105"/>
        </w:tabs>
        <w:ind w:left="0"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</w:t>
      </w:r>
      <w:proofErr w:type="gramStart"/>
      <w:r w:rsidRPr="00ED78A6">
        <w:rPr>
          <w:sz w:val="18"/>
          <w:szCs w:val="18"/>
        </w:rPr>
        <w:t xml:space="preserve">согласно единого календарного плана физкультурно-оздоровительных и спортивно – массовых мероприятий  проводился массовый старт  на лыжах для жителей города </w:t>
      </w:r>
      <w:proofErr w:type="gramEnd"/>
      <w:r w:rsidRPr="00ED78A6">
        <w:rPr>
          <w:sz w:val="18"/>
          <w:szCs w:val="18"/>
        </w:rPr>
        <w:t xml:space="preserve">«Лыжня России 2017». В соревнованиях приняли участие жители города возрастной категории с 9  лет и старше. Также мы встречали гостей из п. Оленек в рамках лыжного десанта «Алмазный меридиан»  </w:t>
      </w:r>
    </w:p>
    <w:p w:rsidR="00296C0F" w:rsidRPr="00ED78A6" w:rsidRDefault="00296C0F" w:rsidP="002A47C8">
      <w:pPr>
        <w:pStyle w:val="af8"/>
        <w:tabs>
          <w:tab w:val="center" w:pos="5105"/>
        </w:tabs>
        <w:ind w:left="0"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-ежегодный   день  оздоровительного бега в рамках здорового образа жизни.</w:t>
      </w:r>
    </w:p>
    <w:p w:rsidR="00296C0F" w:rsidRPr="00ED78A6" w:rsidRDefault="00296C0F" w:rsidP="002A47C8">
      <w:pPr>
        <w:pStyle w:val="af8"/>
        <w:tabs>
          <w:tab w:val="center" w:pos="5105"/>
        </w:tabs>
        <w:ind w:left="0"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-в течени</w:t>
      </w:r>
      <w:proofErr w:type="gramStart"/>
      <w:r w:rsidRPr="00ED78A6">
        <w:rPr>
          <w:sz w:val="18"/>
          <w:szCs w:val="18"/>
        </w:rPr>
        <w:t>и</w:t>
      </w:r>
      <w:proofErr w:type="gramEnd"/>
      <w:r w:rsidRPr="00ED78A6">
        <w:rPr>
          <w:sz w:val="18"/>
          <w:szCs w:val="18"/>
        </w:rPr>
        <w:t xml:space="preserve"> года проводится спартакиада среди трудовых коллективов, предприятий и учреждений г. Удачный с мотивацией большего обхвата работающего населения города.</w:t>
      </w:r>
    </w:p>
    <w:p w:rsidR="00296C0F" w:rsidRPr="00ED78A6" w:rsidRDefault="00296C0F" w:rsidP="002A47C8">
      <w:pPr>
        <w:pStyle w:val="af8"/>
        <w:tabs>
          <w:tab w:val="center" w:pos="5105"/>
        </w:tabs>
        <w:ind w:left="0"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-в рамках празднования Международного Дня защиты детей и ЗОЖ, на центральной площади для детей города администрацией МО «Город Удачный» были организованны весёлые старты и конкурсы. Также в этот день, в рамках Всемирного Дня  отказа от курения, проводилась городская акция «Мы за здоровый образ жизни!»</w:t>
      </w:r>
    </w:p>
    <w:p w:rsidR="00296C0F" w:rsidRPr="00ED78A6" w:rsidRDefault="00296C0F" w:rsidP="002A47C8">
      <w:pPr>
        <w:pStyle w:val="af8"/>
        <w:tabs>
          <w:tab w:val="center" w:pos="5105"/>
        </w:tabs>
        <w:ind w:left="0"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на Центральной площади ежегодно в рамках здоровья населения проводилась утренняя гимнастика для всех жителей города. Также проведение утренних зарядок и физкультминуток на уроках стало традицией в общеобразовательных учреждениях нашего города.</w:t>
      </w:r>
    </w:p>
    <w:p w:rsidR="00296C0F" w:rsidRPr="00ED78A6" w:rsidRDefault="00296C0F" w:rsidP="002A47C8">
      <w:pPr>
        <w:pStyle w:val="a5"/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- на базе КСК прошли  </w:t>
      </w:r>
      <w:proofErr w:type="gramStart"/>
      <w:r w:rsidRPr="00ED78A6">
        <w:rPr>
          <w:sz w:val="18"/>
          <w:szCs w:val="18"/>
        </w:rPr>
        <w:t>ежегодные</w:t>
      </w:r>
      <w:proofErr w:type="gramEnd"/>
      <w:r w:rsidRPr="00ED78A6">
        <w:rPr>
          <w:sz w:val="18"/>
          <w:szCs w:val="18"/>
        </w:rPr>
        <w:t xml:space="preserve">  праздничные мероприятии посвященные «Дню физкультурника».  В рамках спортивного мероприятия были организованны и проведены ряд соревнований,  волейбол  среди женщин, настольный теннис, армрестлинг.</w:t>
      </w:r>
    </w:p>
    <w:p w:rsidR="00296C0F" w:rsidRPr="00ED78A6" w:rsidRDefault="00296C0F" w:rsidP="002A47C8">
      <w:pPr>
        <w:pStyle w:val="a5"/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    - Ежегодно администрацией МО «Город Удачный»  в рамках ЗОЖ  </w:t>
      </w:r>
      <w:proofErr w:type="gramStart"/>
      <w:r w:rsidRPr="00ED78A6">
        <w:rPr>
          <w:sz w:val="18"/>
          <w:szCs w:val="18"/>
        </w:rPr>
        <w:t xml:space="preserve">были организованны и проведены спортивные игры по </w:t>
      </w:r>
      <w:proofErr w:type="spellStart"/>
      <w:r w:rsidRPr="00ED78A6">
        <w:rPr>
          <w:sz w:val="18"/>
          <w:szCs w:val="18"/>
        </w:rPr>
        <w:t>пейнболу</w:t>
      </w:r>
      <w:proofErr w:type="spellEnd"/>
      <w:r w:rsidRPr="00ED78A6">
        <w:rPr>
          <w:sz w:val="18"/>
          <w:szCs w:val="18"/>
        </w:rPr>
        <w:t xml:space="preserve"> для ребят летних трудовых бригад количество участников составило</w:t>
      </w:r>
      <w:proofErr w:type="gramEnd"/>
      <w:r w:rsidRPr="00ED78A6">
        <w:rPr>
          <w:sz w:val="18"/>
          <w:szCs w:val="18"/>
        </w:rPr>
        <w:t xml:space="preserve"> более 50 человек.</w:t>
      </w:r>
    </w:p>
    <w:p w:rsidR="00296C0F" w:rsidRPr="00ED78A6" w:rsidRDefault="00296C0F" w:rsidP="002A47C8">
      <w:pPr>
        <w:pStyle w:val="a5"/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-17 сентября согласно единого календарного плана на территории МО «Город Удачный» был организован  «День   велосипедного спорта Р</w:t>
      </w:r>
      <w:proofErr w:type="gramStart"/>
      <w:r w:rsidRPr="00ED78A6">
        <w:rPr>
          <w:sz w:val="18"/>
          <w:szCs w:val="18"/>
        </w:rPr>
        <w:t>С(</w:t>
      </w:r>
      <w:proofErr w:type="gramEnd"/>
      <w:r w:rsidRPr="00ED78A6">
        <w:rPr>
          <w:sz w:val="18"/>
          <w:szCs w:val="18"/>
        </w:rPr>
        <w:t>Я) по сравнению с прошлым годом все больше детей приобщается к спорту и здоровому образу жизни. Количество участников  более 250 человек.</w:t>
      </w:r>
    </w:p>
    <w:p w:rsidR="00296C0F" w:rsidRPr="00ED78A6" w:rsidRDefault="00296C0F" w:rsidP="002A47C8">
      <w:pPr>
        <w:pStyle w:val="af8"/>
        <w:tabs>
          <w:tab w:val="center" w:pos="5105"/>
        </w:tabs>
        <w:ind w:left="0"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- 18 сентября состоялся массовый забег «Кросс Нации-2017г.» благодаря очень хорошим погодным условиям количество участников было огромным более 1000 человек в разных возрастных категориях, любителей бега и здорового образа жизни.</w:t>
      </w:r>
    </w:p>
    <w:p w:rsidR="00296C0F" w:rsidRPr="00ED78A6" w:rsidRDefault="00296C0F" w:rsidP="002A47C8">
      <w:pPr>
        <w:pStyle w:val="a5"/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-30 ноября на базе ЦДО  прошли спортивные соревнования в рамках ЗОЖ «Джунгли и я, со мной моя спортивная семья»,   хочется </w:t>
      </w:r>
      <w:proofErr w:type="gramStart"/>
      <w:r w:rsidRPr="00ED78A6">
        <w:rPr>
          <w:sz w:val="18"/>
          <w:szCs w:val="18"/>
        </w:rPr>
        <w:t>отметить</w:t>
      </w:r>
      <w:proofErr w:type="gramEnd"/>
      <w:r w:rsidRPr="00ED78A6">
        <w:rPr>
          <w:sz w:val="18"/>
          <w:szCs w:val="18"/>
        </w:rPr>
        <w:t xml:space="preserve"> что соревнования стали традиционными и уже  проходят на  базе большого спортивного зала это говорит о том что все больше родителей с детьми хотят вести здоровый образ жизни. </w:t>
      </w:r>
    </w:p>
    <w:p w:rsidR="00296C0F" w:rsidRPr="00ED78A6" w:rsidRDefault="00296C0F" w:rsidP="002A47C8">
      <w:pPr>
        <w:pStyle w:val="a5"/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-в зимнее время для жителей города ведется подготовка лыжной трассы.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- 1 декабря прошли мероприятия в рамках ЗОЖ по борьбе со </w:t>
      </w:r>
      <w:proofErr w:type="spellStart"/>
      <w:r w:rsidRPr="00ED78A6">
        <w:rPr>
          <w:sz w:val="18"/>
          <w:szCs w:val="18"/>
        </w:rPr>
        <w:t>СПИДом</w:t>
      </w:r>
      <w:proofErr w:type="spellEnd"/>
      <w:r w:rsidRPr="00ED78A6">
        <w:rPr>
          <w:sz w:val="18"/>
          <w:szCs w:val="18"/>
        </w:rPr>
        <w:t xml:space="preserve">. были организованно спортивное мероприятие с привлечение спортсменов из </w:t>
      </w:r>
      <w:proofErr w:type="gramStart"/>
      <w:r w:rsidRPr="00ED78A6">
        <w:rPr>
          <w:sz w:val="18"/>
          <w:szCs w:val="18"/>
        </w:rPr>
        <w:t>г</w:t>
      </w:r>
      <w:proofErr w:type="gramEnd"/>
      <w:r w:rsidRPr="00ED78A6">
        <w:rPr>
          <w:sz w:val="18"/>
          <w:szCs w:val="18"/>
        </w:rPr>
        <w:t xml:space="preserve">. Мирный и п. </w:t>
      </w:r>
      <w:proofErr w:type="spellStart"/>
      <w:r w:rsidRPr="00ED78A6">
        <w:rPr>
          <w:sz w:val="18"/>
          <w:szCs w:val="18"/>
        </w:rPr>
        <w:t>Айхал</w:t>
      </w:r>
      <w:proofErr w:type="spellEnd"/>
      <w:r w:rsidRPr="00ED78A6">
        <w:rPr>
          <w:sz w:val="18"/>
          <w:szCs w:val="18"/>
        </w:rPr>
        <w:t xml:space="preserve"> «Строим дом своего здоровья против </w:t>
      </w:r>
      <w:proofErr w:type="spellStart"/>
      <w:r w:rsidRPr="00ED78A6">
        <w:rPr>
          <w:sz w:val="18"/>
          <w:szCs w:val="18"/>
        </w:rPr>
        <w:t>СПИДа</w:t>
      </w:r>
      <w:proofErr w:type="spellEnd"/>
      <w:r w:rsidRPr="00ED78A6">
        <w:rPr>
          <w:sz w:val="18"/>
          <w:szCs w:val="18"/>
        </w:rPr>
        <w:t xml:space="preserve">»  </w:t>
      </w:r>
    </w:p>
    <w:p w:rsidR="00296C0F" w:rsidRPr="00ED78A6" w:rsidRDefault="00296C0F" w:rsidP="002A47C8">
      <w:pPr>
        <w:pStyle w:val="af8"/>
        <w:tabs>
          <w:tab w:val="center" w:pos="5105"/>
        </w:tabs>
        <w:ind w:left="0"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-на базе образовательных учреждений работали летние оздоровительные лагеря для детей города. В каждом лагере действовало спортивно-оздоровительное направление, основной целью которого являлось – сохранение и укрепление здоровья детей.     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На территории МО «Город Удачный» совместно с правоохранительными органами осуществляет охрану общественного порядка – добровольная народная дружина, которая оказывает содействие органам государственной власти и правоохранительным органам в их деятельности по обеспечению общественного порядка на территории МО «Город Удачный».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 xml:space="preserve">Добровольная народная дружина создана как территориальное формирование на базе </w:t>
      </w:r>
      <w:proofErr w:type="spellStart"/>
      <w:r w:rsidRPr="00ED78A6">
        <w:rPr>
          <w:sz w:val="18"/>
          <w:szCs w:val="18"/>
        </w:rPr>
        <w:t>Удачнинского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ГОКа</w:t>
      </w:r>
      <w:proofErr w:type="spellEnd"/>
      <w:r w:rsidRPr="00ED78A6">
        <w:rPr>
          <w:sz w:val="18"/>
          <w:szCs w:val="18"/>
        </w:rPr>
        <w:t xml:space="preserve"> АК «АЛРОСА» и действует как общественное формирование без образования юридического лица и состоит из числа жителей города Удачный, работающих на предприятиях территории МО «Город Удачный». Дежурство по охране общественного порядка осуществляется со вторника по субботу и в праздничные дни с 20.00 до 22.00 ч. совместно с сотрудниками полиции.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Основные направления ДНД: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lastRenderedPageBreak/>
        <w:t xml:space="preserve">В состав ДНД входят 22 организации, из них 9- цеха </w:t>
      </w:r>
      <w:proofErr w:type="gramStart"/>
      <w:r w:rsidRPr="00ED78A6">
        <w:rPr>
          <w:sz w:val="18"/>
          <w:szCs w:val="18"/>
        </w:rPr>
        <w:t>–</w:t>
      </w:r>
      <w:proofErr w:type="spellStart"/>
      <w:r w:rsidRPr="00ED78A6">
        <w:rPr>
          <w:sz w:val="18"/>
          <w:szCs w:val="18"/>
        </w:rPr>
        <w:t>У</w:t>
      </w:r>
      <w:proofErr w:type="gramEnd"/>
      <w:r w:rsidRPr="00ED78A6">
        <w:rPr>
          <w:sz w:val="18"/>
          <w:szCs w:val="18"/>
        </w:rPr>
        <w:t>дачнинского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Гока</w:t>
      </w:r>
      <w:proofErr w:type="spellEnd"/>
      <w:r w:rsidRPr="00ED78A6">
        <w:rPr>
          <w:sz w:val="18"/>
          <w:szCs w:val="18"/>
        </w:rPr>
        <w:t xml:space="preserve"> и 13 – предприятия и учреждения г. Удачный. Дежурства проводились совместно с дежурной частью УОП, ГИБДД УОП и участковыми уполномоченными полиции УОП путем патрулирования по маршруту №1,2,3. Проводились проверки объектов КСК: Общественного центра, бассейна, ледовой арены, детских площадок, общежитий нового города и поселка </w:t>
      </w:r>
      <w:proofErr w:type="gramStart"/>
      <w:r w:rsidRPr="00ED78A6">
        <w:rPr>
          <w:sz w:val="18"/>
          <w:szCs w:val="18"/>
        </w:rPr>
        <w:t>Надежный</w:t>
      </w:r>
      <w:proofErr w:type="gramEnd"/>
      <w:r w:rsidRPr="00ED78A6">
        <w:rPr>
          <w:sz w:val="18"/>
          <w:szCs w:val="18"/>
        </w:rPr>
        <w:t xml:space="preserve">, АБК и других общественных мест.    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Народные дружины совместно с сотрудниками правоохранительных органов выполняют следующие возложенные на них задачи: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1) по обеспечению безопасности населения и охране общественного порядка, предупреждению и пресечению правонарушений, защите прав и свобод человека и гражданина, а также по охране окружающей среды;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2) в проведении профилактической воспитательной работы с неблагополучными семьями, с лицами, склонными к совершению правонарушений;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3) участвуют в работе по предупреждению безнадзорности и правонарушений среди несовершеннолетних;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4) участвуют в распространении правовых знаний, разъяснение норм и правил поведения в общественных местах.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5) участвуют в профилактической работе по обеспечению безопасности дорожного движения транспорта и пешеходов, по предупреждению дорожно-транспортных происшествий;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6) в выявлении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7) в оказание государственным и правоохранительным органам содействия в выполнении задач при возникновении чрезвычайных ситуаций природного и техногенного характера.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За  2017 год в охране общественного порядка участвовало 2743 человек, количество дней выходов на дежурство составило 245 дней.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При осуществлении охраны общественного порядка ДНД на территории МО «Город Удачный» по линии УУП: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1) проведено рейдов -0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2) выявлено нарушений -17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3) изъято оружия-0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4) составлено административных протоколов -17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Количество проверок: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 xml:space="preserve">1) общежитий-1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2) общественных мест -16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3) домов -0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4) мест проживаний граждан -0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По линии ПДН: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1) проведено рейдов 31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2) проведено профилактических бесед  с лицами, состоящими на учете в ПДН УОП-97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3) проверено   неблагополучных семей-234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4) проверено несовершеннолетних 43 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5) проведено 40 лекций из них 6 в детских садах охват 60 классов, экскурсии для детей, посещение летних лагерей в летний период.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По линии </w:t>
      </w:r>
      <w:proofErr w:type="spellStart"/>
      <w:r w:rsidRPr="00ED78A6">
        <w:rPr>
          <w:sz w:val="18"/>
          <w:szCs w:val="18"/>
        </w:rPr>
        <w:t>д</w:t>
      </w:r>
      <w:proofErr w:type="spellEnd"/>
      <w:r w:rsidRPr="00ED78A6">
        <w:rPr>
          <w:sz w:val="18"/>
          <w:szCs w:val="18"/>
        </w:rPr>
        <w:t xml:space="preserve"> /</w:t>
      </w:r>
      <w:proofErr w:type="gramStart"/>
      <w:r w:rsidRPr="00ED78A6">
        <w:rPr>
          <w:sz w:val="18"/>
          <w:szCs w:val="18"/>
        </w:rPr>
        <w:t>ч</w:t>
      </w:r>
      <w:proofErr w:type="gramEnd"/>
      <w:r w:rsidRPr="00ED78A6">
        <w:rPr>
          <w:sz w:val="18"/>
          <w:szCs w:val="18"/>
        </w:rPr>
        <w:t xml:space="preserve"> УОП: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1)проведено совместных патрулирований-84</w:t>
      </w:r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2)составлено протоколов-17</w:t>
      </w:r>
    </w:p>
    <w:p w:rsidR="00296C0F" w:rsidRPr="00ED78A6" w:rsidRDefault="00296C0F" w:rsidP="002A47C8">
      <w:pPr>
        <w:pStyle w:val="af0"/>
        <w:shd w:val="clear" w:color="auto" w:fill="FFFFFF"/>
        <w:spacing w:before="0" w:after="0" w:line="240" w:lineRule="auto"/>
        <w:ind w:firstLine="284"/>
        <w:jc w:val="both"/>
        <w:textAlignment w:val="baseline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ED78A6">
        <w:rPr>
          <w:rFonts w:ascii="Times New Roman" w:hAnsi="Times New Roman"/>
          <w:color w:val="auto"/>
          <w:sz w:val="18"/>
          <w:szCs w:val="18"/>
          <w:lang w:eastAsia="ru-RU"/>
        </w:rPr>
        <w:t xml:space="preserve"> 3) дежурств по охране </w:t>
      </w:r>
      <w:proofErr w:type="gramStart"/>
      <w:r w:rsidRPr="00ED78A6">
        <w:rPr>
          <w:rFonts w:ascii="Times New Roman" w:hAnsi="Times New Roman"/>
          <w:color w:val="auto"/>
          <w:sz w:val="18"/>
          <w:szCs w:val="18"/>
          <w:lang w:eastAsia="ru-RU"/>
        </w:rPr>
        <w:t>общественного</w:t>
      </w:r>
      <w:proofErr w:type="gramEnd"/>
      <w:r w:rsidRPr="00ED78A6">
        <w:rPr>
          <w:rFonts w:ascii="Times New Roman" w:hAnsi="Times New Roman"/>
          <w:color w:val="auto"/>
          <w:sz w:val="18"/>
          <w:szCs w:val="18"/>
          <w:lang w:eastAsia="ru-RU"/>
        </w:rPr>
        <w:t xml:space="preserve"> порядка-84</w:t>
      </w:r>
    </w:p>
    <w:p w:rsidR="00296C0F" w:rsidRPr="00ED78A6" w:rsidRDefault="00296C0F" w:rsidP="002A47C8">
      <w:pPr>
        <w:pStyle w:val="af0"/>
        <w:shd w:val="clear" w:color="auto" w:fill="FFFFFF"/>
        <w:spacing w:before="0" w:after="0" w:line="240" w:lineRule="auto"/>
        <w:ind w:firstLine="284"/>
        <w:jc w:val="both"/>
        <w:textAlignment w:val="baseline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ED78A6">
        <w:rPr>
          <w:rFonts w:ascii="Times New Roman" w:hAnsi="Times New Roman"/>
          <w:color w:val="auto"/>
          <w:sz w:val="18"/>
          <w:szCs w:val="18"/>
          <w:lang w:eastAsia="ru-RU"/>
        </w:rPr>
        <w:t> Физкультурно-массовая оздоровительная работа</w:t>
      </w:r>
    </w:p>
    <w:p w:rsidR="00296C0F" w:rsidRPr="00ED78A6" w:rsidRDefault="00296C0F" w:rsidP="002A47C8">
      <w:pPr>
        <w:pStyle w:val="af0"/>
        <w:shd w:val="clear" w:color="auto" w:fill="FFFFFF"/>
        <w:spacing w:before="0" w:after="0" w:line="240" w:lineRule="auto"/>
        <w:ind w:firstLine="284"/>
        <w:jc w:val="both"/>
        <w:textAlignment w:val="baseline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ED78A6">
        <w:rPr>
          <w:rFonts w:ascii="Times New Roman" w:hAnsi="Times New Roman"/>
          <w:color w:val="auto"/>
          <w:sz w:val="18"/>
          <w:szCs w:val="18"/>
          <w:lang w:eastAsia="ru-RU"/>
        </w:rPr>
        <w:t> Мониторинг занятости в спортивных секциях.</w:t>
      </w:r>
    </w:p>
    <w:p w:rsidR="00296C0F" w:rsidRPr="00ED78A6" w:rsidRDefault="00296C0F" w:rsidP="002A47C8">
      <w:pPr>
        <w:pStyle w:val="af0"/>
        <w:shd w:val="clear" w:color="auto" w:fill="FFFFFF"/>
        <w:spacing w:before="0" w:after="0" w:line="240" w:lineRule="auto"/>
        <w:ind w:firstLine="284"/>
        <w:jc w:val="both"/>
        <w:textAlignment w:val="baseline"/>
        <w:rPr>
          <w:rFonts w:ascii="Times New Roman" w:hAnsi="Times New Roman"/>
          <w:color w:val="auto"/>
          <w:sz w:val="18"/>
          <w:szCs w:val="18"/>
          <w:lang w:eastAsia="ru-RU"/>
        </w:rPr>
      </w:pPr>
      <w:r w:rsidRPr="00ED78A6">
        <w:rPr>
          <w:rFonts w:ascii="Times New Roman" w:hAnsi="Times New Roman"/>
          <w:color w:val="auto"/>
          <w:sz w:val="18"/>
          <w:szCs w:val="18"/>
          <w:lang w:eastAsia="ru-RU"/>
        </w:rPr>
        <w:t> </w:t>
      </w:r>
      <w:proofErr w:type="gramStart"/>
      <w:r w:rsidRPr="00ED78A6">
        <w:rPr>
          <w:rFonts w:ascii="Times New Roman" w:hAnsi="Times New Roman"/>
          <w:color w:val="auto"/>
          <w:sz w:val="18"/>
          <w:szCs w:val="18"/>
          <w:lang w:eastAsia="ru-RU"/>
        </w:rPr>
        <w:t>Общешкольные и муниципальные спортивно – массовые мероприятия, соревнования турниры по хоккею, волейболу, баскетболу, теннису, шахматам,  </w:t>
      </w:r>
      <w:hyperlink r:id="rId8" w:tooltip="Легкая атлетика" w:history="1">
        <w:r w:rsidRPr="00ED78A6">
          <w:rPr>
            <w:rFonts w:ascii="Times New Roman" w:hAnsi="Times New Roman"/>
            <w:color w:val="auto"/>
            <w:sz w:val="18"/>
            <w:szCs w:val="18"/>
            <w:lang w:eastAsia="ru-RU"/>
          </w:rPr>
          <w:t>легкоатлетическая</w:t>
        </w:r>
      </w:hyperlink>
      <w:r w:rsidRPr="00ED78A6">
        <w:rPr>
          <w:rFonts w:ascii="Times New Roman" w:hAnsi="Times New Roman"/>
          <w:color w:val="auto"/>
          <w:sz w:val="18"/>
          <w:szCs w:val="18"/>
          <w:lang w:eastAsia="ru-RU"/>
        </w:rPr>
        <w:t> эстафета ко Дню Победы, спартакиада, районные первенства  по мини-футболу, хоккею, сноуборду, волейболу и.т.д.,   «Лыжня России», «Кросс нации», велосипедный спорт, день оздоровительного бега, зарядка для всех жителей города на центральной площади.</w:t>
      </w:r>
      <w:proofErr w:type="gramEnd"/>
    </w:p>
    <w:p w:rsidR="00296C0F" w:rsidRPr="00ED78A6" w:rsidRDefault="00296C0F" w:rsidP="002A47C8">
      <w:pPr>
        <w:ind w:firstLine="284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    Все проведенные вышеуказанные мероприятия направлены на снижение потребления алкогольной продукции несовершеннолетними, на приобщение учащихся образовательных учреждений к занятиям спортом, на пропаганду здорового образа жизни.</w:t>
      </w:r>
    </w:p>
    <w:p w:rsidR="00296C0F" w:rsidRPr="00ED78A6" w:rsidRDefault="00296C0F" w:rsidP="00296C0F">
      <w:pPr>
        <w:pStyle w:val="ad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6C0F" w:rsidRPr="00ED78A6" w:rsidRDefault="00296C0F" w:rsidP="00296C0F">
      <w:pPr>
        <w:tabs>
          <w:tab w:val="left" w:pos="4080"/>
        </w:tabs>
        <w:jc w:val="center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Квартальный отчет о выполнении Муниципальной целевой программы  МО «Город Удачный» Мирнинского района Республики Саха (Якутия) «Развитие физкультуры и спорта на 2017-2019г.г.»</w:t>
      </w:r>
    </w:p>
    <w:tbl>
      <w:tblPr>
        <w:tblW w:w="1002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2552"/>
        <w:gridCol w:w="1276"/>
        <w:gridCol w:w="1842"/>
        <w:gridCol w:w="1134"/>
        <w:gridCol w:w="708"/>
        <w:gridCol w:w="709"/>
        <w:gridCol w:w="1134"/>
      </w:tblGrid>
      <w:tr w:rsidR="00296C0F" w:rsidRPr="00ED78A6" w:rsidTr="00D9086D">
        <w:trPr>
          <w:trHeight w:val="872"/>
        </w:trPr>
        <w:tc>
          <w:tcPr>
            <w:tcW w:w="667" w:type="dxa"/>
            <w:vMerge w:val="restart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План бюджетных ассигнований </w:t>
            </w:r>
            <w:proofErr w:type="gramStart"/>
            <w:r w:rsidRPr="00ED78A6">
              <w:rPr>
                <w:b/>
                <w:sz w:val="18"/>
                <w:szCs w:val="18"/>
              </w:rPr>
              <w:t>на</w:t>
            </w:r>
            <w:proofErr w:type="gramEnd"/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2017г./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Уточненный план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На  01.__. 20___г.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(руб.)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Кассовое исполнение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На 01.__.20__г.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Отклонение от плана</w:t>
            </w:r>
          </w:p>
        </w:tc>
        <w:tc>
          <w:tcPr>
            <w:tcW w:w="2551" w:type="dxa"/>
            <w:gridSpan w:val="3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Ситуация по усвоению (статус)</w:t>
            </w:r>
          </w:p>
        </w:tc>
      </w:tr>
      <w:tr w:rsidR="00296C0F" w:rsidRPr="00ED78A6" w:rsidTr="00D9086D">
        <w:trPr>
          <w:trHeight w:val="1040"/>
        </w:trPr>
        <w:tc>
          <w:tcPr>
            <w:tcW w:w="667" w:type="dxa"/>
            <w:vMerge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Техническое задание</w:t>
            </w: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аукцион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договор</w:t>
            </w:r>
          </w:p>
        </w:tc>
      </w:tr>
      <w:tr w:rsidR="00296C0F" w:rsidRPr="00ED78A6" w:rsidTr="00D9086D">
        <w:trPr>
          <w:trHeight w:val="816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5-6 января</w:t>
            </w:r>
            <w:r w:rsidRPr="00ED78A6">
              <w:rPr>
                <w:b/>
                <w:sz w:val="18"/>
                <w:szCs w:val="18"/>
              </w:rPr>
              <w:t xml:space="preserve"> </w:t>
            </w:r>
            <w:r w:rsidRPr="00ED78A6">
              <w:rPr>
                <w:sz w:val="18"/>
                <w:szCs w:val="18"/>
              </w:rPr>
              <w:t xml:space="preserve">2017 года состоялся открытый городской турнир  </w:t>
            </w:r>
            <w:proofErr w:type="gramStart"/>
            <w:r w:rsidRPr="00ED78A6">
              <w:rPr>
                <w:sz w:val="18"/>
                <w:szCs w:val="18"/>
              </w:rPr>
              <w:t>г</w:t>
            </w:r>
            <w:proofErr w:type="gramEnd"/>
            <w:r w:rsidRPr="00ED78A6">
              <w:rPr>
                <w:sz w:val="18"/>
                <w:szCs w:val="18"/>
              </w:rPr>
              <w:t xml:space="preserve">. Удачный по русскому бильярду дисциплина  «Динамичная пирамида»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040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27-29 января 2017 года в городе Мирный проводился Республиканский турнир по борьбе «</w:t>
            </w:r>
            <w:proofErr w:type="spellStart"/>
            <w:r w:rsidRPr="00ED78A6">
              <w:rPr>
                <w:sz w:val="18"/>
                <w:szCs w:val="18"/>
              </w:rPr>
              <w:t>Хапсагай</w:t>
            </w:r>
            <w:proofErr w:type="spellEnd"/>
            <w:r w:rsidRPr="00ED78A6">
              <w:rPr>
                <w:sz w:val="18"/>
                <w:szCs w:val="18"/>
              </w:rPr>
              <w:t xml:space="preserve">» среди юношей, мужчин ветеранов в </w:t>
            </w:r>
            <w:r w:rsidRPr="00ED78A6">
              <w:rPr>
                <w:sz w:val="18"/>
                <w:szCs w:val="18"/>
              </w:rPr>
              <w:lastRenderedPageBreak/>
              <w:t xml:space="preserve">памяти первого Мастера  спорта Республики Саха (Якутия) по борьбе </w:t>
            </w:r>
            <w:proofErr w:type="spellStart"/>
            <w:r w:rsidRPr="00ED78A6">
              <w:rPr>
                <w:sz w:val="18"/>
                <w:szCs w:val="18"/>
              </w:rPr>
              <w:t>Хапсагай</w:t>
            </w:r>
            <w:proofErr w:type="spellEnd"/>
            <w:r w:rsidRPr="00ED78A6">
              <w:rPr>
                <w:sz w:val="18"/>
                <w:szCs w:val="18"/>
              </w:rPr>
              <w:t xml:space="preserve"> с </w:t>
            </w:r>
            <w:proofErr w:type="spellStart"/>
            <w:r w:rsidRPr="00ED78A6">
              <w:rPr>
                <w:sz w:val="18"/>
                <w:szCs w:val="18"/>
              </w:rPr>
              <w:t>Мирнинского</w:t>
            </w:r>
            <w:proofErr w:type="spellEnd"/>
            <w:r w:rsidRPr="00ED78A6">
              <w:rPr>
                <w:sz w:val="18"/>
                <w:szCs w:val="18"/>
              </w:rPr>
              <w:t xml:space="preserve"> района Аркадия Никифорова.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19600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650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52" w:type="dxa"/>
          </w:tcPr>
          <w:p w:rsidR="00296C0F" w:rsidRPr="00E629A0" w:rsidRDefault="00296C0F" w:rsidP="00E629A0">
            <w:pPr>
              <w:pStyle w:val="a5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3-6 февраля состоялось открытое Первенство Мирнинского района по вольной борьбе среди мужчин. 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58800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55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296C0F" w:rsidRPr="00ED78A6" w:rsidRDefault="00296C0F" w:rsidP="00E629A0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11-12 февраля Первенство Мирнинского района по гиревому спорту отборочные соревнования на 20 Юбилейную Спартакиаду по национальным видам спорта «Игры </w:t>
            </w:r>
            <w:proofErr w:type="spellStart"/>
            <w:r w:rsidRPr="00ED78A6">
              <w:rPr>
                <w:sz w:val="18"/>
                <w:szCs w:val="18"/>
              </w:rPr>
              <w:t>Манчаары</w:t>
            </w:r>
            <w:proofErr w:type="spellEnd"/>
            <w:r w:rsidRPr="00ED78A6">
              <w:rPr>
                <w:sz w:val="18"/>
                <w:szCs w:val="18"/>
              </w:rPr>
              <w:t xml:space="preserve">».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44100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27000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8880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701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10-13 феврал</w:t>
            </w:r>
            <w:r w:rsidRPr="00ED78A6">
              <w:rPr>
                <w:b/>
                <w:sz w:val="18"/>
                <w:szCs w:val="18"/>
              </w:rPr>
              <w:t>я</w:t>
            </w:r>
            <w:r w:rsidRPr="00ED78A6">
              <w:rPr>
                <w:sz w:val="18"/>
                <w:szCs w:val="18"/>
              </w:rPr>
              <w:t xml:space="preserve"> в п. Чернышевский прошли очередной этап Первенства Мирнинского района по волейболу среди женских команд.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68600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27300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10360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709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24-26 февраля в г. </w:t>
            </w:r>
            <w:proofErr w:type="gramStart"/>
            <w:r w:rsidRPr="00ED78A6">
              <w:rPr>
                <w:sz w:val="18"/>
                <w:szCs w:val="18"/>
              </w:rPr>
              <w:t>Мирный</w:t>
            </w:r>
            <w:proofErr w:type="gramEnd"/>
            <w:r w:rsidRPr="00ED78A6">
              <w:rPr>
                <w:sz w:val="18"/>
                <w:szCs w:val="18"/>
              </w:rPr>
              <w:t xml:space="preserve"> прошли соревнования по горным лыжам посвященных Дню защитника Отечества.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15000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49000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780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5-6 января 2017 года состоялся открытый городской турнир  </w:t>
            </w:r>
            <w:proofErr w:type="gramStart"/>
            <w:r w:rsidRPr="00ED78A6">
              <w:rPr>
                <w:sz w:val="18"/>
                <w:szCs w:val="18"/>
              </w:rPr>
              <w:t>г</w:t>
            </w:r>
            <w:proofErr w:type="gramEnd"/>
            <w:r w:rsidRPr="00ED78A6">
              <w:rPr>
                <w:sz w:val="18"/>
                <w:szCs w:val="18"/>
              </w:rPr>
              <w:t xml:space="preserve">. Удачный по русскому бильярду дисциплина  «Динамичная пирамида»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724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1,2,6, марта соревнования по волейболу  в зачет спартакиады среди  образовательных учреждений юноши и девушки МБОУ СОШ №19,24 и МРТК количество участников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371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11-24 февраля открытый городской турнир по русскому бильярду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E629A0">
        <w:trPr>
          <w:trHeight w:val="1010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-150" w:hanging="284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</w:t>
            </w:r>
          </w:p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-1094" w:firstLine="986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25 февраля на базе  ледовой арены  прошел Турнир по хоккею с шайбой среди структурных подразделений </w:t>
            </w:r>
            <w:proofErr w:type="spellStart"/>
            <w:r w:rsidRPr="00ED78A6">
              <w:rPr>
                <w:sz w:val="18"/>
                <w:szCs w:val="18"/>
              </w:rPr>
              <w:t>Удачнинского</w:t>
            </w:r>
            <w:proofErr w:type="spellEnd"/>
            <w:r w:rsidRPr="00ED78A6">
              <w:rPr>
                <w:sz w:val="18"/>
                <w:szCs w:val="18"/>
              </w:rPr>
              <w:t xml:space="preserve"> </w:t>
            </w:r>
            <w:proofErr w:type="spellStart"/>
            <w:r w:rsidRPr="00ED78A6">
              <w:rPr>
                <w:sz w:val="18"/>
                <w:szCs w:val="18"/>
              </w:rPr>
              <w:t>ГОКа</w:t>
            </w:r>
            <w:proofErr w:type="spellEnd"/>
            <w:r w:rsidRPr="00ED78A6">
              <w:rPr>
                <w:sz w:val="18"/>
                <w:szCs w:val="18"/>
              </w:rPr>
              <w:t xml:space="preserve"> АК «АЛРОСА» (ПАО), посвященный Дню защитника Отечеств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542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22 февраля на базе СОШ №19 прошли соревнования по теннису.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500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</w:t>
            </w:r>
          </w:p>
        </w:tc>
        <w:tc>
          <w:tcPr>
            <w:tcW w:w="2552" w:type="dxa"/>
          </w:tcPr>
          <w:p w:rsidR="00296C0F" w:rsidRPr="00E629A0" w:rsidRDefault="00296C0F" w:rsidP="00E629A0">
            <w:pPr>
              <w:pStyle w:val="a5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Заключение договора по подготовке лыжной трассы для жителей города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25000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856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spacing w:before="100" w:beforeAutospacing="1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10-17 марта в </w:t>
            </w:r>
            <w:proofErr w:type="gramStart"/>
            <w:r w:rsidRPr="00ED78A6">
              <w:rPr>
                <w:sz w:val="18"/>
                <w:szCs w:val="18"/>
              </w:rPr>
              <w:t>г</w:t>
            </w:r>
            <w:proofErr w:type="gramEnd"/>
            <w:r w:rsidRPr="00ED78A6">
              <w:rPr>
                <w:sz w:val="18"/>
                <w:szCs w:val="18"/>
              </w:rPr>
              <w:t>.</w:t>
            </w:r>
            <w:r w:rsidRPr="00ED78A6">
              <w:rPr>
                <w:b/>
                <w:sz w:val="18"/>
                <w:szCs w:val="18"/>
              </w:rPr>
              <w:t xml:space="preserve"> </w:t>
            </w:r>
            <w:r w:rsidRPr="00ED78A6">
              <w:rPr>
                <w:sz w:val="18"/>
                <w:szCs w:val="18"/>
              </w:rPr>
              <w:t xml:space="preserve">Якутске прошел </w:t>
            </w:r>
            <w:r w:rsidRPr="00ED78A6">
              <w:rPr>
                <w:sz w:val="18"/>
                <w:szCs w:val="18"/>
                <w:lang w:val="en-US"/>
              </w:rPr>
              <w:t>XI</w:t>
            </w:r>
            <w:r w:rsidRPr="00ED78A6">
              <w:rPr>
                <w:sz w:val="18"/>
                <w:szCs w:val="18"/>
              </w:rPr>
              <w:t xml:space="preserve">  Республиканский турнир по дзюдо на призы спортивной молодежи организации «Славутич»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63000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17760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531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spacing w:before="100" w:beforeAutospacing="1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4 марта в п.  </w:t>
            </w:r>
            <w:proofErr w:type="spellStart"/>
            <w:r w:rsidRPr="00ED78A6">
              <w:rPr>
                <w:sz w:val="18"/>
                <w:szCs w:val="18"/>
              </w:rPr>
              <w:t>Айхал</w:t>
            </w:r>
            <w:proofErr w:type="spellEnd"/>
            <w:r w:rsidRPr="00ED78A6">
              <w:rPr>
                <w:b/>
                <w:sz w:val="18"/>
                <w:szCs w:val="18"/>
              </w:rPr>
              <w:t xml:space="preserve"> </w:t>
            </w:r>
            <w:r w:rsidRPr="00ED78A6">
              <w:rPr>
                <w:sz w:val="18"/>
                <w:szCs w:val="18"/>
              </w:rPr>
              <w:t xml:space="preserve"> прошли   соревнования  по дзюдо  открытое первенство п. </w:t>
            </w:r>
            <w:proofErr w:type="spellStart"/>
            <w:r w:rsidRPr="00ED78A6">
              <w:rPr>
                <w:sz w:val="18"/>
                <w:szCs w:val="18"/>
              </w:rPr>
              <w:t>Айхал</w:t>
            </w:r>
            <w:proofErr w:type="spellEnd"/>
            <w:r w:rsidRPr="00ED78A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10370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886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15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 4 марта по 16 апреля в г. </w:t>
            </w:r>
            <w:proofErr w:type="gramStart"/>
            <w:r w:rsidRPr="00ED78A6">
              <w:rPr>
                <w:sz w:val="18"/>
                <w:szCs w:val="18"/>
              </w:rPr>
              <w:t>Удачный</w:t>
            </w:r>
            <w:proofErr w:type="gramEnd"/>
            <w:r w:rsidRPr="00ED78A6">
              <w:rPr>
                <w:sz w:val="18"/>
                <w:szCs w:val="18"/>
              </w:rPr>
              <w:t xml:space="preserve"> и п. </w:t>
            </w:r>
            <w:proofErr w:type="spellStart"/>
            <w:r w:rsidRPr="00ED78A6">
              <w:rPr>
                <w:sz w:val="18"/>
                <w:szCs w:val="18"/>
              </w:rPr>
              <w:t>Айхал</w:t>
            </w:r>
            <w:proofErr w:type="spellEnd"/>
            <w:r w:rsidRPr="00ED78A6">
              <w:rPr>
                <w:sz w:val="18"/>
                <w:szCs w:val="18"/>
              </w:rPr>
              <w:t xml:space="preserve"> проводится открытое Первенство по хоккею с шайбой среди структурных подразделений.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709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11 марта</w:t>
            </w:r>
            <w:r w:rsidRPr="00ED78A6">
              <w:rPr>
                <w:b/>
                <w:sz w:val="18"/>
                <w:szCs w:val="18"/>
              </w:rPr>
              <w:t xml:space="preserve">  </w:t>
            </w:r>
            <w:r w:rsidRPr="00ED78A6">
              <w:rPr>
                <w:sz w:val="18"/>
                <w:szCs w:val="18"/>
              </w:rPr>
              <w:t>на базе ЦДО  соревнования на Кубок 8 марта  по волейболу  среди женских команд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780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pStyle w:val="a5"/>
              <w:tabs>
                <w:tab w:val="left" w:pos="0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16-20 марта</w:t>
            </w:r>
            <w:r w:rsidRPr="00ED78A6">
              <w:rPr>
                <w:b/>
                <w:sz w:val="18"/>
                <w:szCs w:val="18"/>
              </w:rPr>
              <w:t xml:space="preserve">  </w:t>
            </w:r>
            <w:r w:rsidRPr="00ED78A6">
              <w:rPr>
                <w:sz w:val="18"/>
                <w:szCs w:val="18"/>
              </w:rPr>
              <w:t xml:space="preserve">в с. Сунтар </w:t>
            </w:r>
            <w:proofErr w:type="spellStart"/>
            <w:r w:rsidRPr="00ED78A6">
              <w:rPr>
                <w:sz w:val="18"/>
                <w:szCs w:val="18"/>
              </w:rPr>
              <w:t>Сунтарский</w:t>
            </w:r>
            <w:proofErr w:type="spellEnd"/>
            <w:r w:rsidRPr="00ED78A6">
              <w:rPr>
                <w:sz w:val="18"/>
                <w:szCs w:val="18"/>
              </w:rPr>
              <w:t xml:space="preserve"> район личн</w:t>
            </w:r>
            <w:proofErr w:type="gramStart"/>
            <w:r w:rsidRPr="00ED78A6">
              <w:rPr>
                <w:sz w:val="18"/>
                <w:szCs w:val="18"/>
              </w:rPr>
              <w:t>о-</w:t>
            </w:r>
            <w:proofErr w:type="gramEnd"/>
            <w:r w:rsidRPr="00ED78A6">
              <w:rPr>
                <w:sz w:val="18"/>
                <w:szCs w:val="18"/>
              </w:rPr>
              <w:t xml:space="preserve"> командный  Чемпионат Республики Саха (Якутия)  по вольной борьбе памяти Н.Н. Татарского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9800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866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pStyle w:val="a5"/>
              <w:tabs>
                <w:tab w:val="left" w:pos="0"/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21-28 марта</w:t>
            </w:r>
            <w:r w:rsidRPr="00ED78A6">
              <w:rPr>
                <w:b/>
                <w:sz w:val="18"/>
                <w:szCs w:val="18"/>
              </w:rPr>
              <w:t xml:space="preserve"> </w:t>
            </w:r>
            <w:r w:rsidRPr="00ED78A6">
              <w:rPr>
                <w:sz w:val="18"/>
                <w:szCs w:val="18"/>
              </w:rPr>
              <w:t xml:space="preserve"> </w:t>
            </w:r>
            <w:proofErr w:type="gramStart"/>
            <w:r w:rsidRPr="00ED78A6">
              <w:rPr>
                <w:sz w:val="18"/>
                <w:szCs w:val="18"/>
              </w:rPr>
              <w:t>г</w:t>
            </w:r>
            <w:proofErr w:type="gramEnd"/>
            <w:r w:rsidRPr="00ED78A6">
              <w:rPr>
                <w:sz w:val="18"/>
                <w:szCs w:val="18"/>
              </w:rPr>
              <w:t xml:space="preserve">. Якутск  Чемпионат Республики Саха (Якутия) по  бильярдному спорту «Динамичная пирамида» 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21000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5920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655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pStyle w:val="a5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27-31 марта</w:t>
            </w:r>
            <w:r w:rsidRPr="00ED78A6">
              <w:rPr>
                <w:b/>
                <w:sz w:val="18"/>
                <w:szCs w:val="18"/>
              </w:rPr>
              <w:t xml:space="preserve"> в </w:t>
            </w:r>
            <w:r w:rsidRPr="00ED78A6">
              <w:rPr>
                <w:sz w:val="18"/>
                <w:szCs w:val="18"/>
              </w:rPr>
              <w:t xml:space="preserve">г. </w:t>
            </w:r>
            <w:proofErr w:type="gramStart"/>
            <w:r w:rsidRPr="00ED78A6">
              <w:rPr>
                <w:sz w:val="18"/>
                <w:szCs w:val="18"/>
              </w:rPr>
              <w:t>Мирный</w:t>
            </w:r>
            <w:proofErr w:type="gramEnd"/>
            <w:r w:rsidRPr="00ED78A6">
              <w:rPr>
                <w:sz w:val="18"/>
                <w:szCs w:val="18"/>
              </w:rPr>
              <w:t xml:space="preserve"> прошло Открытое Первенство Мирнинского района по хоккею с шайбой  </w:t>
            </w:r>
            <w:r w:rsidRPr="00ED78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48000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27750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E629A0">
        <w:trPr>
          <w:trHeight w:val="573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0"/>
              </w:tabs>
              <w:spacing w:before="100" w:beforeAutospacing="1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20-22 марта Всероссийского  </w:t>
            </w:r>
            <w:proofErr w:type="spellStart"/>
            <w:r w:rsidRPr="00ED78A6">
              <w:rPr>
                <w:sz w:val="18"/>
                <w:szCs w:val="18"/>
              </w:rPr>
              <w:t>физкультурно</w:t>
            </w:r>
            <w:proofErr w:type="spellEnd"/>
            <w:r w:rsidRPr="00ED78A6">
              <w:rPr>
                <w:sz w:val="18"/>
                <w:szCs w:val="18"/>
              </w:rPr>
              <w:t xml:space="preserve"> – спортивного комплекса ГТО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E629A0">
        <w:trPr>
          <w:trHeight w:val="371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center" w:pos="284"/>
              </w:tabs>
              <w:spacing w:before="100" w:beforeAutospacing="1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23 марта на базе СОШ №19   теннис. Открытое  первенство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642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</w:tcPr>
          <w:p w:rsidR="00296C0F" w:rsidRPr="00E629A0" w:rsidRDefault="00296C0F" w:rsidP="00E629A0">
            <w:pPr>
              <w:pStyle w:val="a5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23-27 марта в г. </w:t>
            </w:r>
            <w:proofErr w:type="gramStart"/>
            <w:r w:rsidRPr="00ED78A6">
              <w:rPr>
                <w:sz w:val="18"/>
                <w:szCs w:val="18"/>
              </w:rPr>
              <w:t>Мирный</w:t>
            </w:r>
            <w:proofErr w:type="gramEnd"/>
            <w:r w:rsidRPr="00ED78A6">
              <w:rPr>
                <w:b/>
                <w:sz w:val="18"/>
                <w:szCs w:val="18"/>
              </w:rPr>
              <w:t xml:space="preserve"> </w:t>
            </w:r>
            <w:r w:rsidRPr="00ED78A6">
              <w:rPr>
                <w:sz w:val="18"/>
                <w:szCs w:val="18"/>
              </w:rPr>
              <w:t>прошло Открытое Первенство Мирнинского района   по горнолыжному спорту  и сноуборду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22500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7400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714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</w:tcPr>
          <w:p w:rsidR="00296C0F" w:rsidRPr="00E629A0" w:rsidRDefault="00296C0F" w:rsidP="00E629A0">
            <w:pPr>
              <w:pStyle w:val="a5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26 марта</w:t>
            </w:r>
            <w:r w:rsidRPr="00ED78A6">
              <w:rPr>
                <w:b/>
                <w:sz w:val="18"/>
                <w:szCs w:val="18"/>
              </w:rPr>
              <w:t xml:space="preserve"> </w:t>
            </w:r>
            <w:r w:rsidRPr="00ED78A6">
              <w:rPr>
                <w:sz w:val="18"/>
                <w:szCs w:val="18"/>
              </w:rPr>
              <w:t>на лыжной трассе города прошел массовый старт «Лыжня России»</w:t>
            </w:r>
            <w:proofErr w:type="gramStart"/>
            <w:r w:rsidRPr="00ED78A6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673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</w:tcPr>
          <w:p w:rsidR="00296C0F" w:rsidRPr="00E629A0" w:rsidRDefault="00296C0F" w:rsidP="00E629A0">
            <w:pPr>
              <w:pStyle w:val="a5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31 марта  спартакиада среди преподавательского состава г. </w:t>
            </w:r>
            <w:proofErr w:type="gramStart"/>
            <w:r w:rsidRPr="00ED78A6">
              <w:rPr>
                <w:sz w:val="18"/>
                <w:szCs w:val="18"/>
              </w:rPr>
              <w:t>Удачный</w:t>
            </w:r>
            <w:proofErr w:type="gramEnd"/>
            <w:r w:rsidRPr="00ED78A6">
              <w:rPr>
                <w:sz w:val="18"/>
                <w:szCs w:val="18"/>
              </w:rPr>
              <w:t xml:space="preserve"> и п. </w:t>
            </w:r>
            <w:proofErr w:type="spellStart"/>
            <w:r w:rsidRPr="00ED78A6">
              <w:rPr>
                <w:sz w:val="18"/>
                <w:szCs w:val="18"/>
              </w:rPr>
              <w:t>Айхал</w:t>
            </w:r>
            <w:proofErr w:type="spellEnd"/>
            <w:r w:rsidRPr="00ED7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     Итого  </w:t>
            </w:r>
          </w:p>
          <w:p w:rsidR="00296C0F" w:rsidRPr="00ED78A6" w:rsidRDefault="00296C0F" w:rsidP="00E629A0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   1 квартал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587 140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25.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Оплата судейства спартакиада среди учебных заведений волейбол </w:t>
            </w:r>
            <w:proofErr w:type="spellStart"/>
            <w:r w:rsidRPr="00ED78A6">
              <w:rPr>
                <w:sz w:val="18"/>
                <w:szCs w:val="18"/>
              </w:rPr>
              <w:t>Зипир</w:t>
            </w:r>
            <w:proofErr w:type="spellEnd"/>
            <w:r w:rsidRPr="00ED78A6">
              <w:rPr>
                <w:sz w:val="18"/>
                <w:szCs w:val="18"/>
              </w:rPr>
              <w:t xml:space="preserve"> С.А.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proofErr w:type="spellStart"/>
            <w:r w:rsidRPr="00ED78A6">
              <w:rPr>
                <w:sz w:val="18"/>
                <w:szCs w:val="18"/>
              </w:rPr>
              <w:t>Фаттахав</w:t>
            </w:r>
            <w:proofErr w:type="spellEnd"/>
            <w:r w:rsidRPr="00ED78A6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3600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26.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Оплата судейства «Лыжня России 2017»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proofErr w:type="spellStart"/>
            <w:r w:rsidRPr="00ED78A6">
              <w:rPr>
                <w:sz w:val="18"/>
                <w:szCs w:val="18"/>
              </w:rPr>
              <w:t>Зипир</w:t>
            </w:r>
            <w:proofErr w:type="spellEnd"/>
            <w:r w:rsidRPr="00ED78A6">
              <w:rPr>
                <w:sz w:val="18"/>
                <w:szCs w:val="18"/>
              </w:rPr>
              <w:t xml:space="preserve"> </w:t>
            </w:r>
            <w:proofErr w:type="spellStart"/>
            <w:r w:rsidRPr="00ED78A6">
              <w:rPr>
                <w:sz w:val="18"/>
                <w:szCs w:val="18"/>
              </w:rPr>
              <w:t>С.А.,Панков</w:t>
            </w:r>
            <w:proofErr w:type="spellEnd"/>
            <w:r w:rsidRPr="00ED78A6">
              <w:rPr>
                <w:sz w:val="18"/>
                <w:szCs w:val="18"/>
              </w:rPr>
              <w:t xml:space="preserve"> А.В., </w:t>
            </w:r>
            <w:proofErr w:type="spellStart"/>
            <w:r w:rsidRPr="00ED78A6">
              <w:rPr>
                <w:sz w:val="18"/>
                <w:szCs w:val="18"/>
              </w:rPr>
              <w:t>Заводина</w:t>
            </w:r>
            <w:proofErr w:type="spellEnd"/>
            <w:r w:rsidRPr="00ED78A6">
              <w:rPr>
                <w:sz w:val="18"/>
                <w:szCs w:val="18"/>
              </w:rPr>
              <w:t xml:space="preserve"> М</w:t>
            </w:r>
            <w:proofErr w:type="gramStart"/>
            <w:r w:rsidRPr="00ED78A6">
              <w:rPr>
                <w:sz w:val="18"/>
                <w:szCs w:val="18"/>
              </w:rPr>
              <w:t>,Ш</w:t>
            </w:r>
            <w:proofErr w:type="gramEnd"/>
            <w:r w:rsidRPr="00ED78A6">
              <w:rPr>
                <w:sz w:val="18"/>
                <w:szCs w:val="18"/>
              </w:rPr>
              <w:t>., Скорик В.И.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9600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27.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Оплата судейства спартакиада среди учебных заведений баскетбол </w:t>
            </w:r>
            <w:proofErr w:type="spellStart"/>
            <w:r w:rsidRPr="00ED78A6">
              <w:rPr>
                <w:sz w:val="18"/>
                <w:szCs w:val="18"/>
              </w:rPr>
              <w:t>Зипир</w:t>
            </w:r>
            <w:proofErr w:type="spellEnd"/>
            <w:r w:rsidRPr="00ED78A6">
              <w:rPr>
                <w:sz w:val="18"/>
                <w:szCs w:val="18"/>
              </w:rPr>
              <w:t xml:space="preserve"> С.А. </w:t>
            </w:r>
            <w:proofErr w:type="spellStart"/>
            <w:r w:rsidRPr="00ED78A6">
              <w:rPr>
                <w:sz w:val="18"/>
                <w:szCs w:val="18"/>
              </w:rPr>
              <w:t>Заводина</w:t>
            </w:r>
            <w:proofErr w:type="spellEnd"/>
            <w:r w:rsidRPr="00ED78A6">
              <w:rPr>
                <w:sz w:val="18"/>
                <w:szCs w:val="18"/>
              </w:rPr>
              <w:t xml:space="preserve"> М.Ш.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7200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28.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Оплата ГСМ Нечаеву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4580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29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Оплата ГСМ Нечаеву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3500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2552" w:type="dxa"/>
          </w:tcPr>
          <w:p w:rsidR="00296C0F" w:rsidRPr="00ED78A6" w:rsidRDefault="00296C0F" w:rsidP="00E629A0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8-9 апреля Первенство Мирнинского района по настольному теннису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8000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5920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31</w:t>
            </w:r>
          </w:p>
        </w:tc>
        <w:tc>
          <w:tcPr>
            <w:tcW w:w="2552" w:type="dxa"/>
          </w:tcPr>
          <w:p w:rsidR="00296C0F" w:rsidRPr="00ED78A6" w:rsidRDefault="00296C0F" w:rsidP="00E629A0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16 Международный турнир по дзюдо «Звездочки Сибири</w:t>
            </w:r>
            <w:proofErr w:type="gramStart"/>
            <w:r w:rsidRPr="00ED78A6">
              <w:rPr>
                <w:sz w:val="18"/>
                <w:szCs w:val="18"/>
              </w:rPr>
              <w:t>»в</w:t>
            </w:r>
            <w:proofErr w:type="gramEnd"/>
            <w:r w:rsidRPr="00ED78A6">
              <w:rPr>
                <w:sz w:val="18"/>
                <w:szCs w:val="18"/>
              </w:rPr>
              <w:t xml:space="preserve"> г. Новосибирске с 11по 18 апреля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46480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42000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11840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32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6-9 апреля республиканские соревнования по мотокроссу «Грани АЛРОСА»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 13500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 4440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33.</w:t>
            </w:r>
          </w:p>
        </w:tc>
        <w:tc>
          <w:tcPr>
            <w:tcW w:w="2552" w:type="dxa"/>
          </w:tcPr>
          <w:p w:rsidR="00296C0F" w:rsidRPr="00ED78A6" w:rsidRDefault="00296C0F" w:rsidP="00E629A0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Оплата по договору на оказание автотранспортных услуг с ИП Поповым Д.В№1 от 01.02.2017г.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</w:t>
            </w:r>
          </w:p>
        </w:tc>
      </w:tr>
      <w:tr w:rsidR="00296C0F" w:rsidRPr="00ED78A6" w:rsidTr="00E629A0">
        <w:trPr>
          <w:trHeight w:val="882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34</w:t>
            </w:r>
          </w:p>
        </w:tc>
        <w:tc>
          <w:tcPr>
            <w:tcW w:w="2552" w:type="dxa"/>
          </w:tcPr>
          <w:p w:rsidR="00296C0F" w:rsidRPr="00ED78A6" w:rsidRDefault="00296C0F" w:rsidP="00E629A0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Оплата по договору на оказание автотранспортных услуг с ИП Поповым Д.В. №2 от 01.03.2017г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35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Оплата по договору на поставку праздничной атрибутики древки №84 от 10.04.17г.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15000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36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Договор на  поставку уличные тренажеры №28/17 от04.07.2017г.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464000</w:t>
            </w:r>
          </w:p>
        </w:tc>
      </w:tr>
      <w:tr w:rsidR="00296C0F" w:rsidRPr="00ED78A6" w:rsidTr="00E629A0">
        <w:trPr>
          <w:trHeight w:val="338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Договор на велотренажер </w:t>
            </w:r>
          </w:p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№8 от 5.04.2017г.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15750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38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Договор на нарды шахматы </w:t>
            </w:r>
            <w:proofErr w:type="spellStart"/>
            <w:r w:rsidRPr="00ED78A6">
              <w:rPr>
                <w:sz w:val="18"/>
                <w:szCs w:val="18"/>
              </w:rPr>
              <w:t>аэрофутбол</w:t>
            </w:r>
            <w:proofErr w:type="spellEnd"/>
            <w:r w:rsidRPr="00ED78A6">
              <w:rPr>
                <w:sz w:val="18"/>
                <w:szCs w:val="18"/>
              </w:rPr>
              <w:t xml:space="preserve"> шары надувные №10 от 2104.17г.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17980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39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pStyle w:val="a5"/>
              <w:tabs>
                <w:tab w:val="left" w:pos="-284"/>
                <w:tab w:val="left" w:pos="630"/>
              </w:tabs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 6-9 апреля в </w:t>
            </w:r>
            <w:proofErr w:type="gramStart"/>
            <w:r w:rsidRPr="00ED78A6">
              <w:rPr>
                <w:sz w:val="18"/>
                <w:szCs w:val="18"/>
              </w:rPr>
              <w:t>г</w:t>
            </w:r>
            <w:proofErr w:type="gramEnd"/>
            <w:r w:rsidRPr="00ED78A6">
              <w:rPr>
                <w:sz w:val="18"/>
                <w:szCs w:val="18"/>
              </w:rPr>
              <w:t xml:space="preserve">. Ленск  Открытый турнир по боксу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60000руб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40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rPr>
                <w:sz w:val="18"/>
                <w:szCs w:val="18"/>
              </w:rPr>
            </w:pPr>
            <w:r w:rsidRPr="00ED78A6">
              <w:rPr>
                <w:bCs/>
                <w:sz w:val="18"/>
                <w:szCs w:val="18"/>
              </w:rPr>
              <w:t xml:space="preserve">21-24 апреля в г. </w:t>
            </w:r>
            <w:proofErr w:type="gramStart"/>
            <w:r w:rsidRPr="00ED78A6">
              <w:rPr>
                <w:bCs/>
                <w:sz w:val="18"/>
                <w:szCs w:val="18"/>
              </w:rPr>
              <w:t>Мирный</w:t>
            </w:r>
            <w:proofErr w:type="gramEnd"/>
            <w:r w:rsidRPr="00ED78A6">
              <w:rPr>
                <w:bCs/>
                <w:sz w:val="18"/>
                <w:szCs w:val="18"/>
              </w:rPr>
              <w:t xml:space="preserve"> первенство Мирнинского района по пауэрлифтингу и классическому жиму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78400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27000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 14800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862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41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Открытое первенство АК «АЛРОСА» по горным лыжам и сноуборду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15000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 5550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42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Открытые  городские соревнования по КИК ДЖИТЦУ в рамках празднования 50 </w:t>
            </w:r>
            <w:proofErr w:type="spellStart"/>
            <w:r w:rsidRPr="00ED78A6">
              <w:rPr>
                <w:sz w:val="18"/>
                <w:szCs w:val="18"/>
              </w:rPr>
              <w:t>летия</w:t>
            </w:r>
            <w:proofErr w:type="spellEnd"/>
            <w:r w:rsidRPr="00ED78A6">
              <w:rPr>
                <w:sz w:val="18"/>
                <w:szCs w:val="18"/>
              </w:rPr>
              <w:t xml:space="preserve"> г. Удачный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43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Потешный столб в рамках празднования  1 мая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44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Открытый городской турнир по русскому бильярду «Свободная пирамида»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45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Соревнования по настольному теннису среди юношей и девушек г. </w:t>
            </w:r>
            <w:proofErr w:type="gramStart"/>
            <w:r w:rsidRPr="00ED78A6">
              <w:rPr>
                <w:sz w:val="18"/>
                <w:szCs w:val="18"/>
              </w:rPr>
              <w:t>Удачный</w:t>
            </w:r>
            <w:proofErr w:type="gramEnd"/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46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15-18 июня Республиканские соревнования по пауэрлифтингу и классическому троеборью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3200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1480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 6000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47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День Оздоровительного бега и ходьбы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48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Оплата премии учителям физической культуры за подготовку команд для участия в ежегодной спартакиаде среди учебных заведений города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18000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49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Кубок содружества по мини-футболу посвященного дню независимости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50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Договор розничной купли </w:t>
            </w:r>
            <w:proofErr w:type="gramStart"/>
            <w:r w:rsidRPr="00ED78A6">
              <w:rPr>
                <w:sz w:val="18"/>
                <w:szCs w:val="18"/>
              </w:rPr>
              <w:t>–п</w:t>
            </w:r>
            <w:proofErr w:type="gramEnd"/>
            <w:r w:rsidRPr="00ED78A6">
              <w:rPr>
                <w:sz w:val="18"/>
                <w:szCs w:val="18"/>
              </w:rPr>
              <w:t>родажи ткани для пошива флагов  от 20.04.17г.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6933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Договор купли продажи  приобретение сладких подарков «</w:t>
            </w:r>
            <w:proofErr w:type="spellStart"/>
            <w:r w:rsidRPr="00ED78A6">
              <w:rPr>
                <w:sz w:val="18"/>
                <w:szCs w:val="18"/>
              </w:rPr>
              <w:t>Ысыах</w:t>
            </w:r>
            <w:proofErr w:type="spellEnd"/>
            <w:r w:rsidRPr="00ED78A6">
              <w:rPr>
                <w:sz w:val="18"/>
                <w:szCs w:val="18"/>
              </w:rPr>
              <w:t>»  №1 от 01.02.17г.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15030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52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Договор на приобретение подарочной продукции (наборы в коробке палантин и зонт) №716002  от 20.08.17г.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35910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53</w:t>
            </w:r>
          </w:p>
        </w:tc>
        <w:tc>
          <w:tcPr>
            <w:tcW w:w="2552" w:type="dxa"/>
          </w:tcPr>
          <w:p w:rsidR="00296C0F" w:rsidRPr="00ED78A6" w:rsidRDefault="00296C0F" w:rsidP="00E629A0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Судейство </w:t>
            </w:r>
            <w:proofErr w:type="spellStart"/>
            <w:r w:rsidRPr="00ED78A6">
              <w:rPr>
                <w:sz w:val="18"/>
                <w:szCs w:val="18"/>
              </w:rPr>
              <w:t>Ысыах</w:t>
            </w:r>
            <w:proofErr w:type="spellEnd"/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E629A0">
        <w:trPr>
          <w:trHeight w:val="3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       Итого </w:t>
            </w:r>
          </w:p>
          <w:p w:rsidR="00296C0F" w:rsidRPr="00ED78A6" w:rsidRDefault="00296C0F" w:rsidP="00E629A0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    </w:t>
            </w:r>
            <w:r w:rsidRPr="00ED78A6">
              <w:rPr>
                <w:b/>
                <w:sz w:val="18"/>
                <w:szCs w:val="18"/>
                <w:lang w:val="en-US"/>
              </w:rPr>
              <w:t>II</w:t>
            </w:r>
            <w:r w:rsidRPr="00ED78A6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987 093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       Итого за</w:t>
            </w:r>
          </w:p>
          <w:p w:rsidR="00296C0F" w:rsidRPr="00ED78A6" w:rsidRDefault="00296C0F" w:rsidP="00E629A0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  1 полугодие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1 574 233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54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Рамки  деревянные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6400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55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Контракт  на поставку   спортивных костюмов  №18/17 от 31.05.17г.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121740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56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Контракт на поставку сувенирной продукции 38/17 от 31.07.17г.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150725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57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Поставка бытовой техники 48/18 от 28.08.17г.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4020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58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Поставка трикотажных изделий 47/17 от 25.08.17г.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110175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59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Поставка мягкой игрушки </w:t>
            </w:r>
            <w:r w:rsidRPr="00ED78A6">
              <w:rPr>
                <w:sz w:val="18"/>
                <w:szCs w:val="18"/>
              </w:rPr>
              <w:lastRenderedPageBreak/>
              <w:t>49/17 от 01.09.17г.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35560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Поставка спортивного инвентаря 50/17 от</w:t>
            </w:r>
            <w:proofErr w:type="gramStart"/>
            <w:r w:rsidRPr="00ED78A6">
              <w:rPr>
                <w:sz w:val="18"/>
                <w:szCs w:val="18"/>
              </w:rPr>
              <w:t>4</w:t>
            </w:r>
            <w:proofErr w:type="gramEnd"/>
            <w:r w:rsidRPr="00ED78A6">
              <w:rPr>
                <w:sz w:val="18"/>
                <w:szCs w:val="18"/>
              </w:rPr>
              <w:t>.09.17г.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126000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61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Договор на поставку клюшек для игры в хоккей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77500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62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Сумки для  переноски хоккейного инвентаря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99000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63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Проведение утренних зарядок для горожан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25000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64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Турнир по  футболу п. </w:t>
            </w:r>
            <w:proofErr w:type="spellStart"/>
            <w:r w:rsidRPr="00ED78A6">
              <w:rPr>
                <w:sz w:val="18"/>
                <w:szCs w:val="18"/>
              </w:rPr>
              <w:t>Айхал</w:t>
            </w:r>
            <w:proofErr w:type="spellEnd"/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Проезд: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65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Игра в </w:t>
            </w:r>
            <w:proofErr w:type="spellStart"/>
            <w:r w:rsidRPr="00ED78A6">
              <w:rPr>
                <w:sz w:val="18"/>
                <w:szCs w:val="18"/>
              </w:rPr>
              <w:t>пейнтбол</w:t>
            </w:r>
            <w:proofErr w:type="spellEnd"/>
            <w:r w:rsidRPr="00ED78A6">
              <w:rPr>
                <w:sz w:val="18"/>
                <w:szCs w:val="18"/>
              </w:rPr>
              <w:t xml:space="preserve"> для ЛТБ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25000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66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Спортивная программа с приездом цирковой студии из п. </w:t>
            </w:r>
            <w:proofErr w:type="spellStart"/>
            <w:r w:rsidRPr="00ED78A6">
              <w:rPr>
                <w:sz w:val="18"/>
                <w:szCs w:val="18"/>
              </w:rPr>
              <w:t>Айхал</w:t>
            </w:r>
            <w:proofErr w:type="spellEnd"/>
            <w:r w:rsidRPr="00ED7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Проезд;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20000.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судейство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319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     Итого за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   </w:t>
            </w:r>
            <w:r w:rsidRPr="00ED78A6">
              <w:rPr>
                <w:b/>
                <w:sz w:val="18"/>
                <w:szCs w:val="18"/>
                <w:lang w:val="en-US"/>
              </w:rPr>
              <w:t xml:space="preserve">III </w:t>
            </w:r>
            <w:r w:rsidRPr="00ED78A6">
              <w:rPr>
                <w:b/>
                <w:sz w:val="18"/>
                <w:szCs w:val="18"/>
              </w:rPr>
              <w:t xml:space="preserve">квартал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811 120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Открытое первенство по вольной борьбе в г. </w:t>
            </w:r>
            <w:proofErr w:type="gramStart"/>
            <w:r w:rsidRPr="00ED78A6">
              <w:rPr>
                <w:sz w:val="18"/>
                <w:szCs w:val="18"/>
              </w:rPr>
              <w:t>Мирный</w:t>
            </w:r>
            <w:proofErr w:type="gramEnd"/>
            <w:r w:rsidRPr="00ED7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34800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6660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Открытое первенство по плаванию в честь 50-летия г. </w:t>
            </w:r>
            <w:proofErr w:type="gramStart"/>
            <w:r w:rsidRPr="00ED78A6">
              <w:rPr>
                <w:sz w:val="18"/>
                <w:szCs w:val="18"/>
              </w:rPr>
              <w:t>Удачного</w:t>
            </w:r>
            <w:proofErr w:type="gramEnd"/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Питание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28860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Судейство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24000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Открытый турнир по волейболу в </w:t>
            </w:r>
            <w:proofErr w:type="gramStart"/>
            <w:r w:rsidRPr="00ED78A6">
              <w:rPr>
                <w:sz w:val="18"/>
                <w:szCs w:val="18"/>
              </w:rPr>
              <w:t>г</w:t>
            </w:r>
            <w:proofErr w:type="gramEnd"/>
            <w:r w:rsidRPr="00ED78A6">
              <w:rPr>
                <w:sz w:val="18"/>
                <w:szCs w:val="18"/>
              </w:rPr>
              <w:t>. Мирный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12800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Питание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3700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Региональный турнир по дзюдо в г. Иркутске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Проезд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66550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Турнир по шахматам в </w:t>
            </w:r>
            <w:proofErr w:type="gramStart"/>
            <w:r w:rsidRPr="00ED78A6">
              <w:rPr>
                <w:sz w:val="18"/>
                <w:szCs w:val="18"/>
              </w:rPr>
              <w:t>г</w:t>
            </w:r>
            <w:proofErr w:type="gramEnd"/>
            <w:r w:rsidRPr="00ED78A6">
              <w:rPr>
                <w:sz w:val="18"/>
                <w:szCs w:val="18"/>
              </w:rPr>
              <w:t xml:space="preserve">. Мирный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57600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Открытое первенство по хоккею с шайбой в честь 50-летия г. </w:t>
            </w:r>
            <w:proofErr w:type="gramStart"/>
            <w:r w:rsidRPr="00ED78A6">
              <w:rPr>
                <w:sz w:val="18"/>
                <w:szCs w:val="18"/>
              </w:rPr>
              <w:t>Удачного</w:t>
            </w:r>
            <w:proofErr w:type="gramEnd"/>
            <w:r w:rsidRPr="00ED7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Питание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81400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Судейство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18600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Республиканский турнир по дзюдо в г. Покровске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Проезд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103990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Мини-футбол в г. </w:t>
            </w:r>
            <w:proofErr w:type="gramStart"/>
            <w:r w:rsidRPr="00ED78A6">
              <w:rPr>
                <w:sz w:val="18"/>
                <w:szCs w:val="18"/>
              </w:rPr>
              <w:t>Мирный</w:t>
            </w:r>
            <w:proofErr w:type="gramEnd"/>
            <w:r w:rsidRPr="00ED7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51200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Чемпионат дальневосточного округа по </w:t>
            </w:r>
            <w:proofErr w:type="spellStart"/>
            <w:r w:rsidRPr="00ED78A6">
              <w:rPr>
                <w:sz w:val="18"/>
                <w:szCs w:val="18"/>
              </w:rPr>
              <w:t>паузрлифтингу</w:t>
            </w:r>
            <w:proofErr w:type="spellEnd"/>
            <w:r w:rsidRPr="00ED78A6">
              <w:rPr>
                <w:sz w:val="18"/>
                <w:szCs w:val="18"/>
              </w:rPr>
              <w:t xml:space="preserve"> в </w:t>
            </w:r>
            <w:proofErr w:type="gramStart"/>
            <w:r w:rsidRPr="00ED78A6">
              <w:rPr>
                <w:sz w:val="18"/>
                <w:szCs w:val="18"/>
              </w:rPr>
              <w:t>г</w:t>
            </w:r>
            <w:proofErr w:type="gramEnd"/>
            <w:r w:rsidRPr="00ED78A6">
              <w:rPr>
                <w:sz w:val="18"/>
                <w:szCs w:val="18"/>
              </w:rPr>
              <w:t>. Благовещенске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Проезд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95670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Проживание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18000 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Договор с ИП Ломов И.Я.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40000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Поставка подарочной продукции  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170300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proofErr w:type="gramStart"/>
            <w:r w:rsidRPr="00ED78A6">
              <w:rPr>
                <w:sz w:val="18"/>
                <w:szCs w:val="18"/>
              </w:rPr>
              <w:t>Договор по подготовка лыжной трассы</w:t>
            </w:r>
            <w:proofErr w:type="gramEnd"/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25000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Договор с ИП Шмелева 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21365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Бал чемпионов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проживание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12000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29800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Судейство на день города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3600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Турнир по мини-футболу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Проезд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9000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Г. Владивосток первенство Дальневосточного Федерального округа по дзюдо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Проезд 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48780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Возмещение расходов по приобретению планшета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5999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Договор МУП УППМХ на транспортные услуги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10318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Открытое первенство в п. </w:t>
            </w:r>
            <w:proofErr w:type="spellStart"/>
            <w:r w:rsidRPr="00ED78A6">
              <w:rPr>
                <w:sz w:val="18"/>
                <w:szCs w:val="18"/>
              </w:rPr>
              <w:t>Айхал</w:t>
            </w:r>
            <w:proofErr w:type="spellEnd"/>
            <w:r w:rsidRPr="00ED78A6">
              <w:rPr>
                <w:sz w:val="18"/>
                <w:szCs w:val="18"/>
              </w:rPr>
              <w:t xml:space="preserve"> по теннису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Проезд 11200</w:t>
            </w:r>
          </w:p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Питание 5920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Контракт на приобретение сувенирной продукции 24/17 </w:t>
            </w:r>
            <w:r w:rsidRPr="00ED78A6">
              <w:rPr>
                <w:sz w:val="18"/>
                <w:szCs w:val="18"/>
              </w:rPr>
              <w:lastRenderedPageBreak/>
              <w:t>от 29.06.17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114339.03</w:t>
            </w: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Судейство лыжня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5400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Судейство мини-футбол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10800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Судейство мини-футбол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Судейство кросс нации и велоспорт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9600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44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Судейство  легкая атлетика в зачет спартакиады среди учебных заведений города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8400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Судейство   мини-футбол в зачет спартакиады среди учебных заведений города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5400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Оплата питания </w:t>
            </w:r>
            <w:proofErr w:type="spellStart"/>
            <w:r w:rsidRPr="00ED78A6">
              <w:rPr>
                <w:sz w:val="18"/>
                <w:szCs w:val="18"/>
              </w:rPr>
              <w:t>Зданович</w:t>
            </w:r>
            <w:proofErr w:type="spellEnd"/>
            <w:r w:rsidRPr="00ED78A6">
              <w:rPr>
                <w:sz w:val="18"/>
                <w:szCs w:val="18"/>
              </w:rPr>
              <w:t xml:space="preserve"> </w:t>
            </w:r>
            <w:proofErr w:type="spellStart"/>
            <w:r w:rsidRPr="00ED78A6">
              <w:rPr>
                <w:sz w:val="18"/>
                <w:szCs w:val="18"/>
              </w:rPr>
              <w:t>Шерегеш</w:t>
            </w:r>
            <w:proofErr w:type="spellEnd"/>
            <w:r w:rsidRPr="00ED78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3330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E629A0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       Итого за 4 квартал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1 166381.03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E629A0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Всего за 2 полугодие 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1 977501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  <w:tr w:rsidR="00296C0F" w:rsidRPr="00ED78A6" w:rsidTr="00D9086D">
        <w:trPr>
          <w:trHeight w:val="177"/>
        </w:trPr>
        <w:tc>
          <w:tcPr>
            <w:tcW w:w="667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 за 2017 год</w:t>
            </w:r>
          </w:p>
        </w:tc>
        <w:tc>
          <w:tcPr>
            <w:tcW w:w="1276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3 551789.03</w:t>
            </w: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C0F" w:rsidRPr="00ED78A6" w:rsidRDefault="00296C0F" w:rsidP="00296C0F">
            <w:pPr>
              <w:tabs>
                <w:tab w:val="left" w:pos="4080"/>
              </w:tabs>
              <w:ind w:left="100"/>
              <w:rPr>
                <w:b/>
                <w:sz w:val="18"/>
                <w:szCs w:val="18"/>
              </w:rPr>
            </w:pPr>
          </w:p>
        </w:tc>
      </w:tr>
    </w:tbl>
    <w:p w:rsidR="00296C0F" w:rsidRPr="00ED78A6" w:rsidRDefault="00296C0F" w:rsidP="00296C0F">
      <w:pPr>
        <w:rPr>
          <w:sz w:val="18"/>
          <w:szCs w:val="18"/>
        </w:rPr>
      </w:pPr>
    </w:p>
    <w:p w:rsidR="00296C0F" w:rsidRPr="00ED78A6" w:rsidRDefault="00296C0F" w:rsidP="00296C0F">
      <w:pPr>
        <w:pStyle w:val="a7"/>
        <w:jc w:val="center"/>
        <w:rPr>
          <w:sz w:val="18"/>
          <w:szCs w:val="18"/>
        </w:rPr>
      </w:pPr>
      <w:r w:rsidRPr="00ED78A6">
        <w:rPr>
          <w:sz w:val="18"/>
          <w:szCs w:val="18"/>
        </w:rPr>
        <w:t>РАЗДЕЛ 4.</w:t>
      </w:r>
    </w:p>
    <w:p w:rsidR="00296C0F" w:rsidRPr="00ED78A6" w:rsidRDefault="00296C0F" w:rsidP="00296C0F">
      <w:pPr>
        <w:pStyle w:val="a7"/>
        <w:jc w:val="center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Перечень целевых показателей муниципальной целевой программы  «Развитие физкультуры и спорта на 2017- 2019годы»</w:t>
      </w:r>
    </w:p>
    <w:p w:rsidR="00296C0F" w:rsidRPr="00ED78A6" w:rsidRDefault="00296C0F" w:rsidP="00296C0F">
      <w:pPr>
        <w:pStyle w:val="a7"/>
        <w:jc w:val="center"/>
        <w:rPr>
          <w:b/>
          <w:sz w:val="18"/>
          <w:szCs w:val="18"/>
        </w:rPr>
      </w:pPr>
    </w:p>
    <w:p w:rsidR="00296C0F" w:rsidRPr="00ED78A6" w:rsidRDefault="00296C0F" w:rsidP="00296C0F">
      <w:pPr>
        <w:pStyle w:val="a7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"/>
        <w:gridCol w:w="2150"/>
        <w:gridCol w:w="1232"/>
        <w:gridCol w:w="1416"/>
        <w:gridCol w:w="906"/>
        <w:gridCol w:w="906"/>
        <w:gridCol w:w="906"/>
        <w:gridCol w:w="1990"/>
      </w:tblGrid>
      <w:tr w:rsidR="00296C0F" w:rsidRPr="00ED78A6" w:rsidTr="00E74435">
        <w:tc>
          <w:tcPr>
            <w:tcW w:w="429" w:type="dxa"/>
            <w:vMerge w:val="restart"/>
            <w:tcBorders>
              <w:right w:val="single" w:sz="4" w:space="0" w:color="auto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№</w:t>
            </w:r>
          </w:p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0" w:type="dxa"/>
            <w:vMerge w:val="restart"/>
            <w:tcBorders>
              <w:right w:val="single" w:sz="4" w:space="0" w:color="auto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Единица измерения</w:t>
            </w:r>
          </w:p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2718" w:type="dxa"/>
            <w:gridSpan w:val="3"/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Фактическое</w:t>
            </w:r>
            <w:r w:rsidRPr="00ED78A6">
              <w:rPr>
                <w:b/>
                <w:sz w:val="18"/>
                <w:szCs w:val="18"/>
              </w:rPr>
              <w:t xml:space="preserve"> значение показателя по годам реализации</w:t>
            </w:r>
          </w:p>
        </w:tc>
        <w:tc>
          <w:tcPr>
            <w:tcW w:w="1990" w:type="dxa"/>
            <w:vMerge w:val="restart"/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296C0F" w:rsidRPr="00ED78A6" w:rsidTr="00E74435">
        <w:trPr>
          <w:trHeight w:val="286"/>
        </w:trPr>
        <w:tc>
          <w:tcPr>
            <w:tcW w:w="42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990" w:type="dxa"/>
            <w:vMerge/>
            <w:tcBorders>
              <w:bottom w:val="single" w:sz="4" w:space="0" w:color="000000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</w:tr>
      <w:tr w:rsidR="00296C0F" w:rsidRPr="00ED78A6" w:rsidTr="00E74435">
        <w:tc>
          <w:tcPr>
            <w:tcW w:w="429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1.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:rsidR="00296C0F" w:rsidRPr="00ED78A6" w:rsidRDefault="00296C0F" w:rsidP="00E629A0">
            <w:pPr>
              <w:pStyle w:val="af8"/>
              <w:ind w:left="0"/>
              <w:contextualSpacing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Проведение общегородских   спортивных мероприятий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296C0F" w:rsidRPr="00ED78A6" w:rsidRDefault="00296C0F" w:rsidP="00296C0F">
            <w:pPr>
              <w:pStyle w:val="a7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кол-во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86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106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110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112</w:t>
            </w:r>
          </w:p>
        </w:tc>
        <w:tc>
          <w:tcPr>
            <w:tcW w:w="1990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E74435">
        <w:tc>
          <w:tcPr>
            <w:tcW w:w="429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2.</w:t>
            </w:r>
          </w:p>
        </w:tc>
        <w:tc>
          <w:tcPr>
            <w:tcW w:w="2150" w:type="dxa"/>
          </w:tcPr>
          <w:p w:rsidR="00296C0F" w:rsidRPr="00ED78A6" w:rsidRDefault="00296C0F" w:rsidP="00296C0F">
            <w:pPr>
              <w:pStyle w:val="a7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Жители города,  систематически занимающиеся спортом </w:t>
            </w:r>
          </w:p>
        </w:tc>
        <w:tc>
          <w:tcPr>
            <w:tcW w:w="1232" w:type="dxa"/>
          </w:tcPr>
          <w:p w:rsidR="00296C0F" w:rsidRPr="00ED78A6" w:rsidRDefault="00296C0F" w:rsidP="00296C0F">
            <w:pPr>
              <w:pStyle w:val="a7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кол-во</w:t>
            </w:r>
          </w:p>
        </w:tc>
        <w:tc>
          <w:tcPr>
            <w:tcW w:w="141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1032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1070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1080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1090</w:t>
            </w:r>
          </w:p>
        </w:tc>
        <w:tc>
          <w:tcPr>
            <w:tcW w:w="1990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E74435">
        <w:tc>
          <w:tcPr>
            <w:tcW w:w="429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3.</w:t>
            </w:r>
          </w:p>
        </w:tc>
        <w:tc>
          <w:tcPr>
            <w:tcW w:w="2150" w:type="dxa"/>
          </w:tcPr>
          <w:p w:rsidR="00296C0F" w:rsidRPr="00ED78A6" w:rsidRDefault="00296C0F" w:rsidP="00E629A0">
            <w:pPr>
              <w:pStyle w:val="a7"/>
              <w:ind w:firstLine="241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Призовые места на выездных соревнованиях.</w:t>
            </w:r>
          </w:p>
        </w:tc>
        <w:tc>
          <w:tcPr>
            <w:tcW w:w="1232" w:type="dxa"/>
          </w:tcPr>
          <w:p w:rsidR="00296C0F" w:rsidRPr="00ED78A6" w:rsidRDefault="00296C0F" w:rsidP="00296C0F">
            <w:pPr>
              <w:pStyle w:val="a7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кол-во</w:t>
            </w:r>
          </w:p>
        </w:tc>
        <w:tc>
          <w:tcPr>
            <w:tcW w:w="141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65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80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75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80</w:t>
            </w:r>
          </w:p>
        </w:tc>
        <w:tc>
          <w:tcPr>
            <w:tcW w:w="1990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E74435">
        <w:tc>
          <w:tcPr>
            <w:tcW w:w="429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4.</w:t>
            </w:r>
          </w:p>
        </w:tc>
        <w:tc>
          <w:tcPr>
            <w:tcW w:w="2150" w:type="dxa"/>
          </w:tcPr>
          <w:p w:rsidR="00296C0F" w:rsidRPr="00ED78A6" w:rsidRDefault="00296C0F" w:rsidP="00E629A0">
            <w:pPr>
              <w:pStyle w:val="a7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Укрепление материально-технической базы спортивных объектов города, как следствие расширения спектра спортивных услуг, доступных всем категориям населения. </w:t>
            </w:r>
          </w:p>
        </w:tc>
        <w:tc>
          <w:tcPr>
            <w:tcW w:w="1232" w:type="dxa"/>
          </w:tcPr>
          <w:p w:rsidR="00296C0F" w:rsidRPr="00ED78A6" w:rsidRDefault="00296C0F" w:rsidP="00296C0F">
            <w:pPr>
              <w:pStyle w:val="a7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Секции, площадки</w:t>
            </w:r>
          </w:p>
        </w:tc>
        <w:tc>
          <w:tcPr>
            <w:tcW w:w="141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1990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296C0F" w:rsidRPr="00ED78A6" w:rsidTr="00E629A0">
        <w:trPr>
          <w:trHeight w:val="1120"/>
        </w:trPr>
        <w:tc>
          <w:tcPr>
            <w:tcW w:w="429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5.</w:t>
            </w:r>
          </w:p>
        </w:tc>
        <w:tc>
          <w:tcPr>
            <w:tcW w:w="2150" w:type="dxa"/>
          </w:tcPr>
          <w:p w:rsidR="00296C0F" w:rsidRPr="00ED78A6" w:rsidRDefault="00296C0F" w:rsidP="00296C0F">
            <w:pPr>
              <w:pStyle w:val="af8"/>
              <w:ind w:left="0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Привлечение к  адаптивной физической культуре инвалидов и лиц с ограниченными возможностями</w:t>
            </w:r>
            <w:r w:rsidRPr="00ED78A6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32" w:type="dxa"/>
          </w:tcPr>
          <w:p w:rsidR="00296C0F" w:rsidRPr="00ED78A6" w:rsidRDefault="00296C0F" w:rsidP="00296C0F">
            <w:pPr>
              <w:pStyle w:val="a7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чел.</w:t>
            </w:r>
          </w:p>
        </w:tc>
        <w:tc>
          <w:tcPr>
            <w:tcW w:w="141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96C0F" w:rsidRPr="00ED78A6" w:rsidTr="00E74435">
        <w:trPr>
          <w:trHeight w:val="1500"/>
        </w:trPr>
        <w:tc>
          <w:tcPr>
            <w:tcW w:w="429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6.</w:t>
            </w:r>
          </w:p>
        </w:tc>
        <w:tc>
          <w:tcPr>
            <w:tcW w:w="2150" w:type="dxa"/>
          </w:tcPr>
          <w:p w:rsidR="00296C0F" w:rsidRPr="00ED78A6" w:rsidRDefault="00296C0F" w:rsidP="00296C0F">
            <w:pPr>
              <w:pStyle w:val="af8"/>
              <w:ind w:left="0"/>
              <w:contextualSpacing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1232" w:type="dxa"/>
          </w:tcPr>
          <w:p w:rsidR="00296C0F" w:rsidRPr="00ED78A6" w:rsidRDefault="00296C0F" w:rsidP="00296C0F">
            <w:pPr>
              <w:pStyle w:val="a7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чел</w:t>
            </w:r>
          </w:p>
        </w:tc>
        <w:tc>
          <w:tcPr>
            <w:tcW w:w="141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906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1990" w:type="dxa"/>
          </w:tcPr>
          <w:p w:rsidR="00296C0F" w:rsidRPr="00ED78A6" w:rsidRDefault="00296C0F" w:rsidP="00296C0F">
            <w:pPr>
              <w:pStyle w:val="a7"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74435" w:rsidRDefault="00E74435" w:rsidP="00E74435">
      <w:pPr>
        <w:jc w:val="both"/>
        <w:rPr>
          <w:color w:val="000000"/>
          <w:shd w:val="clear" w:color="auto" w:fill="FFFFFF"/>
        </w:rPr>
      </w:pPr>
    </w:p>
    <w:p w:rsidR="00E629A0" w:rsidRDefault="00E629A0" w:rsidP="00E74435">
      <w:pPr>
        <w:jc w:val="both"/>
        <w:rPr>
          <w:color w:val="000000"/>
          <w:shd w:val="clear" w:color="auto" w:fill="FFFFFF"/>
        </w:rPr>
      </w:pPr>
    </w:p>
    <w:p w:rsidR="00E629A0" w:rsidRPr="002A47C8" w:rsidRDefault="00E629A0" w:rsidP="00E629A0">
      <w:pPr>
        <w:pStyle w:val="1"/>
        <w:framePr w:wrap="notBeside" w:hAnchor="page" w:x="1731" w:y="1042"/>
        <w:ind w:left="1800" w:firstLine="0"/>
      </w:pPr>
    </w:p>
    <w:p w:rsidR="00E629A0" w:rsidRPr="00E629A0" w:rsidRDefault="00E629A0" w:rsidP="00B4736E">
      <w:pPr>
        <w:pStyle w:val="1"/>
        <w:framePr w:w="10067" w:wrap="notBeside" w:hAnchor="page" w:x="993" w:y="1042"/>
        <w:numPr>
          <w:ilvl w:val="0"/>
          <w:numId w:val="38"/>
        </w:numPr>
        <w:ind w:left="709" w:hanging="425"/>
        <w:rPr>
          <w:color w:val="C0504D" w:themeColor="accent2"/>
        </w:rPr>
      </w:pPr>
      <w:bookmarkStart w:id="3" w:name="_Toc508981272"/>
      <w:r w:rsidRPr="00E629A0">
        <w:rPr>
          <w:color w:val="C0504D" w:themeColor="accent2"/>
        </w:rPr>
        <w:t>«Социальная поддержка населения МО «Город Удачный» Мирнинского района Республики Саха (Якутия) на 2017 – 2019 годы»</w:t>
      </w:r>
      <w:bookmarkEnd w:id="3"/>
    </w:p>
    <w:p w:rsidR="00E629A0" w:rsidRDefault="00E629A0" w:rsidP="00E74435">
      <w:pPr>
        <w:jc w:val="both"/>
        <w:rPr>
          <w:color w:val="000000"/>
          <w:shd w:val="clear" w:color="auto" w:fill="FFFFFF"/>
        </w:rPr>
      </w:pPr>
    </w:p>
    <w:p w:rsidR="00E629A0" w:rsidRDefault="00E629A0" w:rsidP="00E74435">
      <w:pPr>
        <w:jc w:val="both"/>
        <w:rPr>
          <w:color w:val="000000"/>
          <w:shd w:val="clear" w:color="auto" w:fill="FFFFFF"/>
        </w:rPr>
      </w:pPr>
    </w:p>
    <w:p w:rsidR="00E629A0" w:rsidRDefault="00E629A0" w:rsidP="00E74435">
      <w:pPr>
        <w:jc w:val="both"/>
        <w:rPr>
          <w:color w:val="000000"/>
          <w:shd w:val="clear" w:color="auto" w:fill="FFFFFF"/>
        </w:rPr>
      </w:pPr>
    </w:p>
    <w:p w:rsidR="00E629A0" w:rsidRPr="00EB44C4" w:rsidRDefault="00E629A0" w:rsidP="00E74435">
      <w:pPr>
        <w:jc w:val="both"/>
        <w:rPr>
          <w:color w:val="000000"/>
          <w:shd w:val="clear" w:color="auto" w:fill="FFFFFF"/>
        </w:rPr>
      </w:pPr>
    </w:p>
    <w:p w:rsidR="00E74435" w:rsidRPr="005B7540" w:rsidRDefault="00E74435" w:rsidP="00E74435">
      <w:pPr>
        <w:ind w:firstLine="708"/>
        <w:jc w:val="both"/>
        <w:rPr>
          <w:sz w:val="18"/>
          <w:szCs w:val="18"/>
        </w:rPr>
      </w:pPr>
      <w:r w:rsidRPr="005B7540">
        <w:rPr>
          <w:sz w:val="18"/>
          <w:szCs w:val="18"/>
        </w:rPr>
        <w:t>В бюджете МО «Город Удачный» на реализацию программы предусмотрено 1 540 000 (один миллион пятьсот сорок тысяч) рублей. По итогам года исполнение плана составляет 100 %.</w:t>
      </w:r>
    </w:p>
    <w:p w:rsidR="00E74435" w:rsidRPr="005B7540" w:rsidRDefault="00E74435" w:rsidP="00E74435">
      <w:pPr>
        <w:ind w:firstLine="708"/>
        <w:jc w:val="both"/>
        <w:rPr>
          <w:sz w:val="18"/>
          <w:szCs w:val="18"/>
          <w:shd w:val="clear" w:color="auto" w:fill="FFFFFF"/>
        </w:rPr>
      </w:pPr>
      <w:r w:rsidRPr="005B7540">
        <w:rPr>
          <w:sz w:val="18"/>
          <w:szCs w:val="18"/>
          <w:shd w:val="clear" w:color="auto" w:fill="FFFFFF"/>
        </w:rPr>
        <w:lastRenderedPageBreak/>
        <w:t>По состоянию на 01.01.2018 г на учете в отделе социальной защиты состоят граждане следующих льготных категорий: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134"/>
        <w:gridCol w:w="1134"/>
        <w:gridCol w:w="1134"/>
        <w:gridCol w:w="2126"/>
      </w:tblGrid>
      <w:tr w:rsidR="00E74435" w:rsidRPr="005B7540" w:rsidTr="00E74435">
        <w:trPr>
          <w:trHeight w:val="5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Отклонение к 2016 г.</w:t>
            </w:r>
          </w:p>
        </w:tc>
      </w:tr>
      <w:tr w:rsidR="00E74435" w:rsidRPr="005B7540" w:rsidTr="00E74435">
        <w:trPr>
          <w:trHeight w:val="2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Ветераны тыла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-1</w:t>
            </w: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Родители погибших солдат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 xml:space="preserve">Инвалиды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- 57</w:t>
            </w: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- 2</w:t>
            </w: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Ликвидаторы аварии на ЧАЭС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- 1</w:t>
            </w: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Почетные доноры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</w:t>
            </w: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Участники боевых  действ.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5</w:t>
            </w: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Реабилитированные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Малообеспеченные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- 14</w:t>
            </w: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8</w:t>
            </w: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Неработающие пенсионеры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21</w:t>
            </w:r>
          </w:p>
        </w:tc>
      </w:tr>
      <w:tr w:rsidR="00E74435" w:rsidRPr="005B7540" w:rsidTr="00E7443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Малочисленные народы Севера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</w:t>
            </w:r>
          </w:p>
        </w:tc>
      </w:tr>
    </w:tbl>
    <w:p w:rsidR="00E74435" w:rsidRPr="005B7540" w:rsidRDefault="00E74435" w:rsidP="00E74435">
      <w:pPr>
        <w:pStyle w:val="a7"/>
        <w:ind w:firstLine="709"/>
        <w:jc w:val="both"/>
        <w:rPr>
          <w:sz w:val="18"/>
          <w:szCs w:val="18"/>
          <w:shd w:val="clear" w:color="auto" w:fill="FFFFFF"/>
        </w:rPr>
      </w:pPr>
    </w:p>
    <w:p w:rsidR="00E74435" w:rsidRPr="005B7540" w:rsidRDefault="00E74435" w:rsidP="00E74435">
      <w:pPr>
        <w:pStyle w:val="a7"/>
        <w:ind w:firstLine="709"/>
        <w:jc w:val="both"/>
        <w:rPr>
          <w:sz w:val="18"/>
          <w:szCs w:val="18"/>
        </w:rPr>
      </w:pPr>
      <w:r w:rsidRPr="005B7540">
        <w:rPr>
          <w:sz w:val="18"/>
          <w:szCs w:val="18"/>
          <w:shd w:val="clear" w:color="auto" w:fill="FFFFFF"/>
        </w:rPr>
        <w:t xml:space="preserve">В 2017 году количество малообеспеченных семей (115) с доходами ниже прожиточного минимума  уменьшилось по сравнению с  2016 годом  на 12,2 % .  На отчетный период величина прожиточного минимума в среднем на душу населения составляла 20063 рубля. Снижение количества малообеспеченных семей произошло за счет увеличения дохода - 6 семей, 8 семей - не представили документы подтверждающие статус малообеспеченной семьи. </w:t>
      </w:r>
      <w:r w:rsidRPr="005B7540">
        <w:rPr>
          <w:sz w:val="18"/>
          <w:szCs w:val="18"/>
        </w:rPr>
        <w:t>Из общего количества малообеспеченных семей (115 семей) 66 % являются неполными семьями  (76), 34 % полными (39 семья).</w:t>
      </w:r>
    </w:p>
    <w:p w:rsidR="00E74435" w:rsidRPr="002A47C8" w:rsidRDefault="00E74435" w:rsidP="00E74435">
      <w:pPr>
        <w:shd w:val="clear" w:color="auto" w:fill="FFFFFF"/>
        <w:ind w:firstLine="560"/>
        <w:jc w:val="both"/>
        <w:textAlignment w:val="baseline"/>
        <w:outlineLvl w:val="0"/>
        <w:rPr>
          <w:kern w:val="36"/>
          <w:sz w:val="18"/>
          <w:szCs w:val="18"/>
        </w:rPr>
      </w:pPr>
      <w:bookmarkStart w:id="4" w:name="_Toc508899402"/>
      <w:bookmarkStart w:id="5" w:name="_Toc508899697"/>
      <w:bookmarkStart w:id="6" w:name="_Toc508952669"/>
      <w:bookmarkStart w:id="7" w:name="_Toc508959519"/>
      <w:bookmarkStart w:id="8" w:name="_Toc508981273"/>
      <w:r w:rsidRPr="002A47C8">
        <w:rPr>
          <w:sz w:val="18"/>
          <w:szCs w:val="18"/>
        </w:rPr>
        <w:t>В 2017 году количество многодетных семей по сравнению с 2016 годом увеличилось на 7,8 % и составило 110 семьи, из них: с 3 детьми  - 87 семей,  с 4 детьми -14 семей, с 5 детьми - 3 семьи, с 7 детьми - 1 семья. Из общего количества (105) многодетных семей, 33 семьи имеют статус малообеспеченной семьи, что составляет 31,4 %. С начала отчетного периода статус «Многодетная семья» приобрело - 20 семей, утратило статус – 13 семей.</w:t>
      </w:r>
      <w:bookmarkEnd w:id="4"/>
      <w:bookmarkEnd w:id="5"/>
      <w:bookmarkEnd w:id="6"/>
      <w:bookmarkEnd w:id="7"/>
      <w:bookmarkEnd w:id="8"/>
      <w:r w:rsidRPr="002A47C8">
        <w:rPr>
          <w:sz w:val="18"/>
          <w:szCs w:val="18"/>
        </w:rPr>
        <w:t xml:space="preserve"> </w:t>
      </w:r>
    </w:p>
    <w:p w:rsidR="00E74435" w:rsidRPr="005B7540" w:rsidRDefault="00E74435" w:rsidP="00E74435">
      <w:pPr>
        <w:pStyle w:val="a7"/>
        <w:ind w:firstLine="560"/>
        <w:jc w:val="both"/>
        <w:rPr>
          <w:sz w:val="18"/>
          <w:szCs w:val="18"/>
        </w:rPr>
      </w:pPr>
      <w:r w:rsidRPr="005B7540">
        <w:rPr>
          <w:sz w:val="18"/>
          <w:szCs w:val="18"/>
        </w:rPr>
        <w:t>В рамках реализации МЦП «</w:t>
      </w:r>
      <w:r>
        <w:rPr>
          <w:sz w:val="18"/>
          <w:szCs w:val="18"/>
        </w:rPr>
        <w:t>Социальная поддержка населения</w:t>
      </w:r>
      <w:r w:rsidRPr="005B7540">
        <w:rPr>
          <w:sz w:val="18"/>
          <w:szCs w:val="18"/>
        </w:rPr>
        <w:t xml:space="preserve"> МО «Город Удачный» Мирнинского района Республики Саха (Якутия) на 2017 – 2019 годы» одним из мероприятий предусмотрено «Оказание адресной социальной помощи гражданам, которые в силу объективных причин находятся в особых обстоятельствах и не могут самостоятельно выйти на общественно приемлемый уровень достатка и социального благополучия». Данное мероприятие является одним из приоритетных направлений социальной защиты населения администрации МО «Город Удачный», которое позволило своевременно и оперативно реагировать на актуальные проблемы жителей города, оказывать различные виды социальной поддержки гражданам и их семьям, снижая тем самым социальную напряженность в обществе.</w:t>
      </w:r>
    </w:p>
    <w:p w:rsidR="00E74435" w:rsidRPr="005B7540" w:rsidRDefault="00E74435" w:rsidP="00E74435">
      <w:pPr>
        <w:pStyle w:val="a7"/>
        <w:ind w:firstLine="560"/>
        <w:jc w:val="both"/>
        <w:rPr>
          <w:sz w:val="18"/>
          <w:szCs w:val="18"/>
        </w:rPr>
      </w:pPr>
      <w:r w:rsidRPr="005B7540">
        <w:rPr>
          <w:color w:val="FF0000"/>
          <w:sz w:val="18"/>
          <w:szCs w:val="18"/>
        </w:rPr>
        <w:t xml:space="preserve"> </w:t>
      </w:r>
      <w:r w:rsidRPr="005B7540">
        <w:rPr>
          <w:sz w:val="18"/>
          <w:szCs w:val="18"/>
        </w:rPr>
        <w:t>Всего за 2017 год проведено 13 заседаний комиссии по оказанию адресной социальной помощи. За отчетный период была оказана адресная материальная помощь  108  гражданам  на общую сумму  1 146 000 рублей, в том числе:</w:t>
      </w:r>
    </w:p>
    <w:p w:rsidR="00E74435" w:rsidRPr="005B7540" w:rsidRDefault="00E74435" w:rsidP="00E744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5B7540">
        <w:rPr>
          <w:sz w:val="18"/>
          <w:szCs w:val="18"/>
        </w:rPr>
        <w:t>- инвалиды – 18 человек на сумму 118 142 рубля;</w:t>
      </w:r>
    </w:p>
    <w:p w:rsidR="00E74435" w:rsidRPr="005B7540" w:rsidRDefault="00E74435" w:rsidP="00E74435">
      <w:pPr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          - малообеспеченные  семьи (граждане) – 62 семьи (граждан)  на сумму 721 017 рублей;</w:t>
      </w:r>
    </w:p>
    <w:p w:rsidR="00E74435" w:rsidRPr="005B7540" w:rsidRDefault="00E74435" w:rsidP="00E74435">
      <w:pPr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         - малообеспеченные многодетные семьи  - 5 семей на сумму 94 984 рубля;</w:t>
      </w:r>
    </w:p>
    <w:p w:rsidR="00E74435" w:rsidRPr="005B7540" w:rsidRDefault="00E74435" w:rsidP="00E74435">
      <w:pPr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         - граждане, вернувшиеся с мест лишения свободы – 2 человека на сумму 18 000 рублей;</w:t>
      </w:r>
    </w:p>
    <w:p w:rsidR="00E74435" w:rsidRPr="005B7540" w:rsidRDefault="00E74435" w:rsidP="00E74435">
      <w:pPr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         - ветераны тыла 5 человек на сумму 52 000 рублей;</w:t>
      </w:r>
    </w:p>
    <w:p w:rsidR="00E74435" w:rsidRPr="005B7540" w:rsidRDefault="00E74435" w:rsidP="00E74435">
      <w:pPr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         - ликвидаторы  аварии на ЧАЭС 10 человек на сумму 35 000 рублей;</w:t>
      </w:r>
    </w:p>
    <w:p w:rsidR="00E74435" w:rsidRPr="005B7540" w:rsidRDefault="00E74435" w:rsidP="00E74435">
      <w:pPr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         - почетные граждане 4 человека на сумму 80 000 рублей.</w:t>
      </w:r>
    </w:p>
    <w:p w:rsidR="00E74435" w:rsidRPr="005B7540" w:rsidRDefault="00E74435" w:rsidP="00E74435">
      <w:pPr>
        <w:ind w:firstLine="708"/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Администрация МО «Город Удачный» тесно взаимодействует с администрацией «Мирнинский район», так для рассмотрения и оказания адресной материальной помощи в район было направлено 25 заявлений граждан, попавших в трудную жизненную ситуацию. Общий размер оказанной помощи составил 735 000 рублей. </w:t>
      </w:r>
    </w:p>
    <w:p w:rsidR="00E74435" w:rsidRPr="005B7540" w:rsidRDefault="00E74435" w:rsidP="00E74435">
      <w:pPr>
        <w:ind w:firstLine="708"/>
        <w:jc w:val="both"/>
        <w:rPr>
          <w:sz w:val="18"/>
          <w:szCs w:val="18"/>
        </w:rPr>
      </w:pPr>
      <w:proofErr w:type="gramStart"/>
      <w:r w:rsidRPr="005B7540">
        <w:rPr>
          <w:sz w:val="18"/>
          <w:szCs w:val="18"/>
        </w:rPr>
        <w:t>Во исполнение Указа Главы Республики Саха (Якутия)  от 21 апреля 2017 года № 1857 «О социальной поддержке отдельной категории граждан в Республике Саха (Якутия)», в целях реализации Постановления Правительства Республики Саха (Якутия) от 03 июля 2017 года № 206 «Об утверждении Положения об оказании адресной материальной помощи в Республике Саха (Якутия) малоимущим семьям и малоимущим одиноко проживающим гражданам, находящимся в трудной жизненной</w:t>
      </w:r>
      <w:proofErr w:type="gramEnd"/>
      <w:r w:rsidRPr="005B7540">
        <w:rPr>
          <w:sz w:val="18"/>
          <w:szCs w:val="18"/>
        </w:rPr>
        <w:t xml:space="preserve"> ситуации», Приказом Министерства труда и социального развития Р</w:t>
      </w:r>
      <w:proofErr w:type="gramStart"/>
      <w:r w:rsidRPr="005B7540">
        <w:rPr>
          <w:sz w:val="18"/>
          <w:szCs w:val="18"/>
        </w:rPr>
        <w:t>С(</w:t>
      </w:r>
      <w:proofErr w:type="gramEnd"/>
      <w:r w:rsidRPr="005B7540">
        <w:rPr>
          <w:sz w:val="18"/>
          <w:szCs w:val="18"/>
        </w:rPr>
        <w:t>Я) от 19 июля 2017 года № 994-ОД были распределены финансовые средства на оказание адресной материальной помощи муниципальным образованиям на 2017 год.  Муниципальному образованию «Город Удачный» было распределено 350 000 рублей. В рамках соглашения с ГКУ РС (Я) «</w:t>
      </w:r>
      <w:proofErr w:type="spellStart"/>
      <w:r w:rsidRPr="005B7540">
        <w:rPr>
          <w:sz w:val="18"/>
          <w:szCs w:val="18"/>
        </w:rPr>
        <w:t>Мирнинское</w:t>
      </w:r>
      <w:proofErr w:type="spellEnd"/>
      <w:r w:rsidRPr="005B7540">
        <w:rPr>
          <w:sz w:val="18"/>
          <w:szCs w:val="18"/>
        </w:rPr>
        <w:t xml:space="preserve"> управление социальной защиты населения и труда при Министерстве труда и социального развития Республики Саха (Якутия)» о взаимодействии в реализации мероприятий по оказанию государственной социальной помощи малоимущим семьям и малоимущим одиноко проживающим гражданам было рассмотрено 22 заявления и оказана единовременная адресная материальная помощь. Выделенные денежные средства были освоены на 98 % на общую сумму 343 321 рубль 20 копеек. </w:t>
      </w:r>
    </w:p>
    <w:p w:rsidR="00E74435" w:rsidRPr="005B7540" w:rsidRDefault="00E74435" w:rsidP="00E74435">
      <w:pPr>
        <w:pStyle w:val="a7"/>
        <w:ind w:firstLine="708"/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Благодаря тесному сотрудничеству с администрацией МО «Мирнинский район» 25 детей инвалидов имели возможность ежемесячно бесплатно получать в отделе социальной защиты администрации МО «Город Удачный» молочную продукцию. В 2017 году в рамках реализации программы «Мирнинский район, доброжелательный к детям» было выделено 3 путевки в детский оздоровительный лагерь «Орленок» для детей из малообеспеченных семей </w:t>
      </w:r>
      <w:proofErr w:type="gramStart"/>
      <w:r w:rsidRPr="005B7540">
        <w:rPr>
          <w:sz w:val="18"/>
          <w:szCs w:val="18"/>
        </w:rPr>
        <w:t>г</w:t>
      </w:r>
      <w:proofErr w:type="gramEnd"/>
      <w:r w:rsidRPr="005B7540">
        <w:rPr>
          <w:sz w:val="18"/>
          <w:szCs w:val="18"/>
        </w:rPr>
        <w:t xml:space="preserve">. Удачного. 13 семей многодетных малообеспеченных семей получили продуктовые наборы. </w:t>
      </w:r>
    </w:p>
    <w:p w:rsidR="00E74435" w:rsidRPr="005B7540" w:rsidRDefault="00E74435" w:rsidP="00E74435">
      <w:pPr>
        <w:pStyle w:val="a7"/>
        <w:ind w:firstLine="708"/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Инвалиды - одна из льготной категории. На учете в отделе социальной защиты состоит 281 человек, имеющие инвалидность, из которых 48 – дети инвалиды. Большое внимание уделяется социальной адаптации. В МЦП запланировано мероприятие: «Оборудование сенсорной комнаты». Одним из преимуществ сенсорной комнаты заключается в том, что она позволяет обогатить ребенка положительными эмоциями, значительно сокращает этап установления эмоционального контакта с ребенком. Так, на базе центра дополнительного образования, было выделено помещение, которое на сегодняшний день частично оборудовано. Согласовав недостающее, администрацией МО «Город Удачный» были приобретены: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8796"/>
      </w:tblGrid>
      <w:tr w:rsidR="00E74435" w:rsidRPr="005B7540" w:rsidTr="00E74435">
        <w:tc>
          <w:tcPr>
            <w:tcW w:w="560" w:type="dxa"/>
            <w:shd w:val="clear" w:color="auto" w:fill="auto"/>
          </w:tcPr>
          <w:p w:rsidR="00E74435" w:rsidRPr="005B7540" w:rsidRDefault="00E74435" w:rsidP="00E74435">
            <w:pPr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754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B7540">
              <w:rPr>
                <w:b/>
                <w:sz w:val="18"/>
                <w:szCs w:val="18"/>
              </w:rPr>
              <w:t>/</w:t>
            </w:r>
            <w:proofErr w:type="spellStart"/>
            <w:r w:rsidRPr="005B754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96" w:type="dxa"/>
            <w:shd w:val="clear" w:color="auto" w:fill="auto"/>
          </w:tcPr>
          <w:p w:rsidR="00E74435" w:rsidRPr="005B7540" w:rsidRDefault="00E74435" w:rsidP="00E74435">
            <w:pPr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Наименование</w:t>
            </w:r>
          </w:p>
        </w:tc>
      </w:tr>
      <w:tr w:rsidR="00E74435" w:rsidRPr="005B7540" w:rsidTr="00E74435">
        <w:tc>
          <w:tcPr>
            <w:tcW w:w="560" w:type="dxa"/>
            <w:shd w:val="clear" w:color="auto" w:fill="auto"/>
          </w:tcPr>
          <w:p w:rsidR="00E74435" w:rsidRPr="005B7540" w:rsidRDefault="00E74435" w:rsidP="00E74435">
            <w:pPr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96" w:type="dxa"/>
            <w:shd w:val="clear" w:color="auto" w:fill="auto"/>
          </w:tcPr>
          <w:p w:rsidR="00E74435" w:rsidRPr="005B7540" w:rsidRDefault="00E74435" w:rsidP="00E74435">
            <w:pPr>
              <w:rPr>
                <w:b/>
                <w:noProof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Световой стол для рисования песком</w:t>
            </w:r>
            <w:r w:rsidRPr="005B7540"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E74435" w:rsidRPr="005B7540" w:rsidTr="00E74435">
        <w:tc>
          <w:tcPr>
            <w:tcW w:w="560" w:type="dxa"/>
            <w:shd w:val="clear" w:color="auto" w:fill="auto"/>
          </w:tcPr>
          <w:p w:rsidR="00E74435" w:rsidRPr="005B7540" w:rsidRDefault="00E74435" w:rsidP="00E74435">
            <w:pPr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96" w:type="dxa"/>
            <w:shd w:val="clear" w:color="auto" w:fill="auto"/>
          </w:tcPr>
          <w:p w:rsidR="00E74435" w:rsidRPr="005B7540" w:rsidRDefault="00E74435" w:rsidP="00E74435">
            <w:pPr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Кварцевый песок</w:t>
            </w:r>
          </w:p>
        </w:tc>
      </w:tr>
      <w:tr w:rsidR="00E74435" w:rsidRPr="005B7540" w:rsidTr="00E74435">
        <w:tc>
          <w:tcPr>
            <w:tcW w:w="560" w:type="dxa"/>
            <w:shd w:val="clear" w:color="auto" w:fill="auto"/>
          </w:tcPr>
          <w:p w:rsidR="00E74435" w:rsidRPr="005B7540" w:rsidRDefault="00E74435" w:rsidP="00E74435">
            <w:pPr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96" w:type="dxa"/>
            <w:shd w:val="clear" w:color="auto" w:fill="auto"/>
          </w:tcPr>
          <w:p w:rsidR="00E74435" w:rsidRPr="005B7540" w:rsidRDefault="00E74435" w:rsidP="00E74435">
            <w:pPr>
              <w:rPr>
                <w:b/>
                <w:sz w:val="18"/>
                <w:szCs w:val="18"/>
              </w:rPr>
            </w:pPr>
            <w:proofErr w:type="spellStart"/>
            <w:r w:rsidRPr="005B7540">
              <w:rPr>
                <w:b/>
                <w:sz w:val="18"/>
                <w:szCs w:val="18"/>
              </w:rPr>
              <w:t>Фибероптический</w:t>
            </w:r>
            <w:proofErr w:type="spellEnd"/>
            <w:r w:rsidRPr="005B7540">
              <w:rPr>
                <w:b/>
                <w:sz w:val="18"/>
                <w:szCs w:val="18"/>
              </w:rPr>
              <w:t xml:space="preserve"> «Островок» с пультом</w:t>
            </w:r>
            <w:proofErr w:type="gramStart"/>
            <w:r w:rsidRPr="005B7540">
              <w:rPr>
                <w:b/>
                <w:sz w:val="18"/>
                <w:szCs w:val="18"/>
              </w:rPr>
              <w:t xml:space="preserve"> Д</w:t>
            </w:r>
            <w:proofErr w:type="gramEnd"/>
            <w:r w:rsidRPr="005B7540">
              <w:rPr>
                <w:b/>
                <w:sz w:val="18"/>
                <w:szCs w:val="18"/>
              </w:rPr>
              <w:t>/У</w:t>
            </w:r>
          </w:p>
        </w:tc>
      </w:tr>
      <w:tr w:rsidR="00E74435" w:rsidRPr="005B7540" w:rsidTr="00E74435">
        <w:tc>
          <w:tcPr>
            <w:tcW w:w="560" w:type="dxa"/>
            <w:shd w:val="clear" w:color="auto" w:fill="auto"/>
          </w:tcPr>
          <w:p w:rsidR="00E74435" w:rsidRPr="005B7540" w:rsidRDefault="00E74435" w:rsidP="00E74435">
            <w:pPr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96" w:type="dxa"/>
            <w:shd w:val="clear" w:color="auto" w:fill="auto"/>
          </w:tcPr>
          <w:p w:rsidR="00E74435" w:rsidRPr="005B7540" w:rsidRDefault="00E74435" w:rsidP="00E74435">
            <w:pPr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Сухой бассейн</w:t>
            </w:r>
          </w:p>
        </w:tc>
      </w:tr>
      <w:tr w:rsidR="00E74435" w:rsidRPr="005B7540" w:rsidTr="00E74435">
        <w:tc>
          <w:tcPr>
            <w:tcW w:w="560" w:type="dxa"/>
            <w:shd w:val="clear" w:color="auto" w:fill="auto"/>
          </w:tcPr>
          <w:p w:rsidR="00E74435" w:rsidRPr="005B7540" w:rsidRDefault="00E74435" w:rsidP="00E74435">
            <w:pPr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96" w:type="dxa"/>
            <w:shd w:val="clear" w:color="auto" w:fill="auto"/>
          </w:tcPr>
          <w:p w:rsidR="00E74435" w:rsidRPr="005B7540" w:rsidRDefault="00E74435" w:rsidP="00E74435">
            <w:pPr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Набор шаров для «сухого бассейна, перламутр»</w:t>
            </w:r>
          </w:p>
        </w:tc>
      </w:tr>
    </w:tbl>
    <w:p w:rsidR="00E74435" w:rsidRPr="005B7540" w:rsidRDefault="00E74435" w:rsidP="00E74435">
      <w:pPr>
        <w:rPr>
          <w:b/>
          <w:sz w:val="18"/>
          <w:szCs w:val="18"/>
        </w:rPr>
      </w:pPr>
      <w:r w:rsidRPr="005B7540">
        <w:rPr>
          <w:b/>
          <w:sz w:val="18"/>
          <w:szCs w:val="18"/>
        </w:rPr>
        <w:tab/>
      </w:r>
    </w:p>
    <w:p w:rsidR="00E74435" w:rsidRPr="005B7540" w:rsidRDefault="00E74435" w:rsidP="00E74435">
      <w:pPr>
        <w:pStyle w:val="a7"/>
        <w:ind w:firstLine="708"/>
        <w:jc w:val="both"/>
        <w:rPr>
          <w:sz w:val="18"/>
          <w:szCs w:val="18"/>
        </w:rPr>
      </w:pPr>
      <w:r w:rsidRPr="005B7540">
        <w:rPr>
          <w:sz w:val="18"/>
          <w:szCs w:val="18"/>
        </w:rPr>
        <w:lastRenderedPageBreak/>
        <w:t>Как показывает статистика по России, после посещений сенсорной комнаты у 90% детей наблюдается позитивное самочувствие, высокая активность и хорошее настроение.</w:t>
      </w:r>
    </w:p>
    <w:p w:rsidR="00E74435" w:rsidRPr="005B7540" w:rsidRDefault="00E74435" w:rsidP="00E74435">
      <w:pPr>
        <w:pStyle w:val="a7"/>
        <w:ind w:firstLine="708"/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Ведется постоянная работа по содействию в реабилитации инвалидов. Так, в 2017 году была отправлена в реабилитационный центр </w:t>
      </w:r>
      <w:proofErr w:type="gramStart"/>
      <w:r w:rsidRPr="005B7540">
        <w:rPr>
          <w:sz w:val="18"/>
          <w:szCs w:val="18"/>
        </w:rPr>
        <w:t>г</w:t>
      </w:r>
      <w:proofErr w:type="gramEnd"/>
      <w:r w:rsidRPr="005B7540">
        <w:rPr>
          <w:sz w:val="18"/>
          <w:szCs w:val="18"/>
        </w:rPr>
        <w:t xml:space="preserve">. Якутска женщина – инвалид 1 группы (лежачая), ей была оказана необходимая медицинская помощь. В связи тяжелой жизненной ситуацией, инвалид 2 группы был определен на постоянное место жительства в дом-интернат п. Чернышевский, 1 женщина с психическими расстройствами направлена в дом-интернат </w:t>
      </w:r>
      <w:proofErr w:type="gramStart"/>
      <w:r w:rsidRPr="005B7540">
        <w:rPr>
          <w:sz w:val="18"/>
          <w:szCs w:val="18"/>
        </w:rPr>
        <w:t>г</w:t>
      </w:r>
      <w:proofErr w:type="gramEnd"/>
      <w:r w:rsidRPr="005B7540">
        <w:rPr>
          <w:sz w:val="18"/>
          <w:szCs w:val="18"/>
        </w:rPr>
        <w:t xml:space="preserve">. Москва. На сегодняшний день проведена большая работа по реализации мероприятий профессиональной адаптации: инвалид 1 группы (абсолютно слепой) 9 января 2018 года будет направлен в </w:t>
      </w:r>
      <w:proofErr w:type="gramStart"/>
      <w:r w:rsidRPr="005B7540">
        <w:rPr>
          <w:sz w:val="18"/>
          <w:szCs w:val="18"/>
        </w:rPr>
        <w:t>г</w:t>
      </w:r>
      <w:proofErr w:type="gramEnd"/>
      <w:r w:rsidRPr="005B7540">
        <w:rPr>
          <w:sz w:val="18"/>
          <w:szCs w:val="18"/>
        </w:rPr>
        <w:t xml:space="preserve">. Бийск на обучение специальности «программист», что позволит ему в дальнейшем трудоустроиться или найти работу на дому. </w:t>
      </w:r>
    </w:p>
    <w:p w:rsidR="00E74435" w:rsidRPr="005B7540" w:rsidRDefault="00E74435" w:rsidP="00E74435">
      <w:pPr>
        <w:pStyle w:val="a7"/>
        <w:ind w:firstLine="708"/>
        <w:jc w:val="both"/>
        <w:rPr>
          <w:sz w:val="18"/>
          <w:szCs w:val="18"/>
        </w:rPr>
      </w:pPr>
      <w:r w:rsidRPr="005B7540">
        <w:rPr>
          <w:rStyle w:val="rvts6"/>
          <w:sz w:val="18"/>
          <w:szCs w:val="18"/>
        </w:rPr>
        <w:t xml:space="preserve">Особое внимание уделяется гражданам </w:t>
      </w:r>
      <w:proofErr w:type="spellStart"/>
      <w:r w:rsidRPr="005B7540">
        <w:rPr>
          <w:rStyle w:val="rvts6"/>
          <w:sz w:val="18"/>
          <w:szCs w:val="18"/>
        </w:rPr>
        <w:t>слабозащищенной</w:t>
      </w:r>
      <w:proofErr w:type="spellEnd"/>
      <w:r w:rsidRPr="005B7540">
        <w:rPr>
          <w:rStyle w:val="rvts6"/>
          <w:sz w:val="18"/>
          <w:szCs w:val="18"/>
        </w:rPr>
        <w:t xml:space="preserve"> категории гражданам: инвалиды, одиноко проживающие граждане, не имеющие возможность самостоятельно себя обслуживать. </w:t>
      </w:r>
      <w:r w:rsidRPr="005B7540">
        <w:rPr>
          <w:sz w:val="18"/>
          <w:szCs w:val="18"/>
        </w:rPr>
        <w:t>Для данной категории граждан администрацией МО «Город Удачный» в 2017 году было приобретено абсорбирующее белье и тонометры на общую сумму 61 000 рублей.</w:t>
      </w:r>
    </w:p>
    <w:p w:rsidR="00E74435" w:rsidRPr="005B7540" w:rsidRDefault="00E74435" w:rsidP="00E74435">
      <w:pPr>
        <w:pStyle w:val="a7"/>
        <w:ind w:firstLine="708"/>
        <w:jc w:val="both"/>
        <w:rPr>
          <w:sz w:val="18"/>
          <w:szCs w:val="18"/>
        </w:rPr>
      </w:pPr>
      <w:proofErr w:type="gramStart"/>
      <w:r w:rsidRPr="005B7540">
        <w:rPr>
          <w:rStyle w:val="rvts6"/>
          <w:sz w:val="18"/>
          <w:szCs w:val="18"/>
        </w:rPr>
        <w:t xml:space="preserve">В г. Удачном на домашнем обслуживании находится 48 человек, им оказывают необходимую помощь 4 социальных работника: </w:t>
      </w:r>
      <w:r w:rsidRPr="005B7540">
        <w:rPr>
          <w:sz w:val="18"/>
          <w:szCs w:val="18"/>
        </w:rPr>
        <w:t xml:space="preserve">уход, организацию питания, содействие в получении медицинской, правовой, социально-психологической и натуральной помощи, организации досуга, содействие в организации ритуальных услуг, оказывается содействие в оформлении документов на приватизацию жилья, оформлению жилищных субсидий. </w:t>
      </w:r>
      <w:proofErr w:type="gramEnd"/>
    </w:p>
    <w:p w:rsidR="00E74435" w:rsidRPr="005B7540" w:rsidRDefault="00E74435" w:rsidP="00E74435">
      <w:pPr>
        <w:pStyle w:val="a7"/>
        <w:jc w:val="both"/>
        <w:rPr>
          <w:sz w:val="18"/>
          <w:szCs w:val="18"/>
        </w:rPr>
      </w:pPr>
      <w:r w:rsidRPr="005B7540">
        <w:rPr>
          <w:sz w:val="18"/>
          <w:szCs w:val="18"/>
        </w:rPr>
        <w:tab/>
        <w:t xml:space="preserve">В 2017 году в перечень мероприятий были включены -  «предоставление материальной помощи «Почетным гражданам </w:t>
      </w:r>
      <w:proofErr w:type="gramStart"/>
      <w:r w:rsidRPr="005B7540">
        <w:rPr>
          <w:sz w:val="18"/>
          <w:szCs w:val="18"/>
        </w:rPr>
        <w:t>г</w:t>
      </w:r>
      <w:proofErr w:type="gramEnd"/>
      <w:r w:rsidRPr="005B7540">
        <w:rPr>
          <w:sz w:val="18"/>
          <w:szCs w:val="18"/>
        </w:rPr>
        <w:t xml:space="preserve">. Удачного»: </w:t>
      </w:r>
    </w:p>
    <w:p w:rsidR="00E74435" w:rsidRPr="005B7540" w:rsidRDefault="00E74435" w:rsidP="00E74435">
      <w:pPr>
        <w:pStyle w:val="a7"/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- оказание единовременной адресной помощи в случае смерти почетного гражданина </w:t>
      </w:r>
      <w:proofErr w:type="gramStart"/>
      <w:r w:rsidRPr="005B7540">
        <w:rPr>
          <w:sz w:val="18"/>
          <w:szCs w:val="18"/>
        </w:rPr>
        <w:t>г</w:t>
      </w:r>
      <w:proofErr w:type="gramEnd"/>
      <w:r w:rsidRPr="005B7540">
        <w:rPr>
          <w:sz w:val="18"/>
          <w:szCs w:val="18"/>
        </w:rPr>
        <w:t>. Удачного» - 80 000 рублей (4 чел.);</w:t>
      </w:r>
    </w:p>
    <w:p w:rsidR="00E74435" w:rsidRPr="005B7540" w:rsidRDefault="00E74435" w:rsidP="00E74435">
      <w:pPr>
        <w:pStyle w:val="a7"/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- ежемесячная выплата для компенсации коммунальных услуг неработающим пенсионерам, имеющим регистрацию в г. </w:t>
      </w:r>
      <w:proofErr w:type="gramStart"/>
      <w:r w:rsidRPr="005B7540">
        <w:rPr>
          <w:sz w:val="18"/>
          <w:szCs w:val="18"/>
        </w:rPr>
        <w:t>Удачном</w:t>
      </w:r>
      <w:proofErr w:type="gramEnd"/>
      <w:r w:rsidRPr="005B7540">
        <w:rPr>
          <w:sz w:val="18"/>
          <w:szCs w:val="18"/>
        </w:rPr>
        <w:t xml:space="preserve">, которым присвоено звание «Почетный гражданин» г. Удачного»  - 36 000 рублей (3 чел.).   </w:t>
      </w:r>
    </w:p>
    <w:p w:rsidR="00E74435" w:rsidRPr="005B7540" w:rsidRDefault="00E74435" w:rsidP="00E74435">
      <w:pPr>
        <w:pStyle w:val="a7"/>
        <w:jc w:val="both"/>
        <w:rPr>
          <w:sz w:val="18"/>
          <w:szCs w:val="18"/>
        </w:rPr>
      </w:pPr>
      <w:r w:rsidRPr="005B7540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E74435" w:rsidRPr="005B7540" w:rsidTr="00E74435">
        <w:tc>
          <w:tcPr>
            <w:tcW w:w="7621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950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Фактические суммы</w:t>
            </w:r>
          </w:p>
        </w:tc>
      </w:tr>
      <w:tr w:rsidR="00E74435" w:rsidRPr="005B7540" w:rsidTr="00E74435">
        <w:tc>
          <w:tcPr>
            <w:tcW w:w="7621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Оказание адресной социальной помощи гражданам, которые в силу объективных причин находятся в особых обстоятельствах и не могут самостоятельно выйти на общественно приемлемый уровень достатка и социального благополучия</w:t>
            </w:r>
          </w:p>
        </w:tc>
        <w:tc>
          <w:tcPr>
            <w:tcW w:w="1950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1146,0</w:t>
            </w:r>
          </w:p>
        </w:tc>
      </w:tr>
      <w:tr w:rsidR="00E74435" w:rsidRPr="005B7540" w:rsidTr="00E74435">
        <w:tc>
          <w:tcPr>
            <w:tcW w:w="7621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Оказание единовременной адресной социальной помощи отдельной категории граждан</w:t>
            </w:r>
          </w:p>
        </w:tc>
        <w:tc>
          <w:tcPr>
            <w:tcW w:w="1950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</w:tr>
      <w:tr w:rsidR="00E74435" w:rsidRPr="005B7540" w:rsidTr="00E74435">
        <w:tc>
          <w:tcPr>
            <w:tcW w:w="7621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День пожилого человека, Международный день инвалидов, организация развлекательной программы</w:t>
            </w:r>
          </w:p>
        </w:tc>
        <w:tc>
          <w:tcPr>
            <w:tcW w:w="1950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125,6</w:t>
            </w:r>
          </w:p>
        </w:tc>
      </w:tr>
      <w:tr w:rsidR="00E74435" w:rsidRPr="005B7540" w:rsidTr="00E74435">
        <w:tc>
          <w:tcPr>
            <w:tcW w:w="7621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Оборудование сенсорной комнаты</w:t>
            </w:r>
          </w:p>
        </w:tc>
        <w:tc>
          <w:tcPr>
            <w:tcW w:w="1950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54,9</w:t>
            </w:r>
          </w:p>
        </w:tc>
      </w:tr>
      <w:tr w:rsidR="00E74435" w:rsidRPr="005B7540" w:rsidTr="00E74435">
        <w:tc>
          <w:tcPr>
            <w:tcW w:w="7621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День Знаний – приобретение школьных наборов</w:t>
            </w:r>
          </w:p>
        </w:tc>
        <w:tc>
          <w:tcPr>
            <w:tcW w:w="1950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76,5</w:t>
            </w:r>
          </w:p>
        </w:tc>
      </w:tr>
      <w:tr w:rsidR="00E74435" w:rsidRPr="005B7540" w:rsidTr="00E74435">
        <w:tc>
          <w:tcPr>
            <w:tcW w:w="7621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Оплата проезда в детские оздоровительные лагеря</w:t>
            </w:r>
          </w:p>
        </w:tc>
        <w:tc>
          <w:tcPr>
            <w:tcW w:w="1950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</w:tr>
      <w:tr w:rsidR="00E74435" w:rsidRPr="005B7540" w:rsidTr="00E74435">
        <w:tc>
          <w:tcPr>
            <w:tcW w:w="7621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 xml:space="preserve">Ежемесячная выплата для компенсации неработающим пенсионерам, имеющим регистрацию в г. </w:t>
            </w:r>
            <w:proofErr w:type="gramStart"/>
            <w:r w:rsidRPr="005B7540">
              <w:rPr>
                <w:rFonts w:eastAsia="Calibri"/>
                <w:sz w:val="18"/>
                <w:szCs w:val="18"/>
                <w:lang w:eastAsia="en-US"/>
              </w:rPr>
              <w:t>Удачном</w:t>
            </w:r>
            <w:proofErr w:type="gramEnd"/>
            <w:r w:rsidRPr="005B7540">
              <w:rPr>
                <w:rFonts w:eastAsia="Calibri"/>
                <w:sz w:val="18"/>
                <w:szCs w:val="18"/>
                <w:lang w:eastAsia="en-US"/>
              </w:rPr>
              <w:t>, которым присвоено звание «Почетный гражданин города Удачного»</w:t>
            </w:r>
          </w:p>
        </w:tc>
        <w:tc>
          <w:tcPr>
            <w:tcW w:w="1950" w:type="dxa"/>
          </w:tcPr>
          <w:p w:rsidR="00E74435" w:rsidRPr="005B7540" w:rsidRDefault="00E74435" w:rsidP="00E7443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B7540"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</w:tc>
      </w:tr>
    </w:tbl>
    <w:p w:rsidR="00E74435" w:rsidRDefault="00E74435" w:rsidP="00E74435">
      <w:pPr>
        <w:jc w:val="both"/>
        <w:rPr>
          <w:rFonts w:eastAsia="Calibri"/>
          <w:sz w:val="18"/>
          <w:szCs w:val="18"/>
          <w:lang w:eastAsia="en-US"/>
        </w:rPr>
      </w:pPr>
    </w:p>
    <w:p w:rsidR="00E74435" w:rsidRPr="005B7540" w:rsidRDefault="00E74435" w:rsidP="00E74435">
      <w:pPr>
        <w:jc w:val="both"/>
        <w:rPr>
          <w:rFonts w:eastAsia="Calibri"/>
          <w:sz w:val="18"/>
          <w:szCs w:val="18"/>
          <w:lang w:eastAsia="en-US"/>
        </w:rPr>
      </w:pPr>
      <w:r w:rsidRPr="005B7540">
        <w:rPr>
          <w:rFonts w:eastAsia="Calibri"/>
          <w:sz w:val="18"/>
          <w:szCs w:val="18"/>
          <w:lang w:eastAsia="en-US"/>
        </w:rPr>
        <w:t>ИТОГО:</w:t>
      </w:r>
      <w:r w:rsidRPr="005B7540">
        <w:rPr>
          <w:rFonts w:eastAsia="Calibri"/>
          <w:sz w:val="18"/>
          <w:szCs w:val="18"/>
          <w:lang w:eastAsia="en-US"/>
        </w:rPr>
        <w:tab/>
      </w:r>
      <w:r w:rsidRPr="005B7540">
        <w:rPr>
          <w:rFonts w:eastAsia="Calibri"/>
          <w:sz w:val="18"/>
          <w:szCs w:val="18"/>
          <w:lang w:eastAsia="en-US"/>
        </w:rPr>
        <w:tab/>
      </w:r>
      <w:r w:rsidRPr="005B7540">
        <w:rPr>
          <w:rFonts w:eastAsia="Calibri"/>
          <w:sz w:val="18"/>
          <w:szCs w:val="18"/>
          <w:lang w:eastAsia="en-US"/>
        </w:rPr>
        <w:tab/>
      </w:r>
      <w:r w:rsidRPr="005B7540">
        <w:rPr>
          <w:rFonts w:eastAsia="Calibri"/>
          <w:sz w:val="18"/>
          <w:szCs w:val="18"/>
          <w:lang w:eastAsia="en-US"/>
        </w:rPr>
        <w:tab/>
      </w:r>
      <w:r w:rsidRPr="005B7540">
        <w:rPr>
          <w:rFonts w:eastAsia="Calibri"/>
          <w:sz w:val="18"/>
          <w:szCs w:val="18"/>
          <w:lang w:eastAsia="en-US"/>
        </w:rPr>
        <w:tab/>
      </w:r>
      <w:r w:rsidRPr="005B7540">
        <w:rPr>
          <w:rFonts w:eastAsia="Calibri"/>
          <w:sz w:val="18"/>
          <w:szCs w:val="18"/>
          <w:lang w:eastAsia="en-US"/>
        </w:rPr>
        <w:tab/>
      </w:r>
      <w:r w:rsidRPr="005B7540">
        <w:rPr>
          <w:rFonts w:eastAsia="Calibri"/>
          <w:sz w:val="18"/>
          <w:szCs w:val="18"/>
          <w:lang w:eastAsia="en-US"/>
        </w:rPr>
        <w:tab/>
      </w:r>
      <w:r w:rsidRPr="005B7540">
        <w:rPr>
          <w:rFonts w:eastAsia="Calibri"/>
          <w:sz w:val="18"/>
          <w:szCs w:val="18"/>
          <w:lang w:eastAsia="en-US"/>
        </w:rPr>
        <w:tab/>
      </w:r>
      <w:r w:rsidRPr="005B7540">
        <w:rPr>
          <w:rFonts w:eastAsia="Calibri"/>
          <w:sz w:val="18"/>
          <w:szCs w:val="18"/>
          <w:lang w:eastAsia="en-US"/>
        </w:rPr>
        <w:tab/>
      </w:r>
      <w:r w:rsidRPr="005B7540">
        <w:rPr>
          <w:rFonts w:eastAsia="Calibri"/>
          <w:sz w:val="18"/>
          <w:szCs w:val="18"/>
          <w:lang w:eastAsia="en-US"/>
        </w:rPr>
        <w:tab/>
        <w:t>1 540,00</w:t>
      </w:r>
    </w:p>
    <w:p w:rsidR="00E74435" w:rsidRPr="005B7540" w:rsidRDefault="00E74435" w:rsidP="00E74435">
      <w:pPr>
        <w:jc w:val="both"/>
        <w:rPr>
          <w:rFonts w:eastAsia="Calibri"/>
          <w:sz w:val="18"/>
          <w:szCs w:val="18"/>
          <w:lang w:eastAsia="en-US"/>
        </w:rPr>
      </w:pPr>
    </w:p>
    <w:p w:rsidR="00E74435" w:rsidRPr="005B7540" w:rsidRDefault="00E74435" w:rsidP="00E74435">
      <w:pPr>
        <w:pStyle w:val="a7"/>
        <w:ind w:firstLine="708"/>
        <w:jc w:val="both"/>
        <w:rPr>
          <w:b/>
          <w:sz w:val="18"/>
          <w:szCs w:val="18"/>
        </w:rPr>
      </w:pPr>
      <w:r w:rsidRPr="005B7540">
        <w:rPr>
          <w:b/>
          <w:sz w:val="18"/>
          <w:szCs w:val="18"/>
        </w:rPr>
        <w:t>В течение года отдел социальной защиты принимал участие и  организовывал следующие</w:t>
      </w:r>
      <w:r>
        <w:rPr>
          <w:b/>
          <w:sz w:val="18"/>
          <w:szCs w:val="18"/>
        </w:rPr>
        <w:t xml:space="preserve"> мероприятия: </w:t>
      </w:r>
    </w:p>
    <w:p w:rsidR="00E74435" w:rsidRPr="005B7540" w:rsidRDefault="00E74435" w:rsidP="008A0723">
      <w:pPr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sz w:val="18"/>
          <w:szCs w:val="18"/>
        </w:rPr>
      </w:pPr>
      <w:r w:rsidRPr="005B7540">
        <w:rPr>
          <w:sz w:val="18"/>
          <w:szCs w:val="18"/>
        </w:rPr>
        <w:t>Новогодний утренник,  сказочное представление «В поисках Новогодних огней»  для детей из малообеспеченных семей и детей инвалидов. Утренник  прошел 2 января в КСК. Детей ожидало сказочное представление  и развлекательная программа с участием Деда Мороза, снегурочки и сказочных героев возле Новогодней ёлки. По окончанию мероприятия каждый из присутствующих детей получил мягкую игрушку. Всего на утреннике присутствовало более 150 детей льготной категории;</w:t>
      </w:r>
    </w:p>
    <w:p w:rsidR="00E74435" w:rsidRPr="005B7540" w:rsidRDefault="00E74435" w:rsidP="008A0723">
      <w:pPr>
        <w:pStyle w:val="ad"/>
        <w:numPr>
          <w:ilvl w:val="0"/>
          <w:numId w:val="13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5B7540">
        <w:rPr>
          <w:rFonts w:ascii="Times New Roman" w:hAnsi="Times New Roman"/>
          <w:sz w:val="18"/>
          <w:szCs w:val="18"/>
        </w:rPr>
        <w:t>Традиционно отдел социальной защиты организовывает поздравления ветеранов тыла с Международным женским днем 8 марта. Ветеранам тыла  Николаевой М.П. и Ивановой П.Н.  была оказана адресная социальная помощь в размере  3 000 рублей   на человека. Поздравления  были организованы на дому у ветеранов тыла с  вручением денежного подарка и  букета цветов;</w:t>
      </w:r>
    </w:p>
    <w:p w:rsidR="00E74435" w:rsidRPr="005B7540" w:rsidRDefault="00E74435" w:rsidP="008A0723">
      <w:pPr>
        <w:pStyle w:val="ad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5B7540">
        <w:rPr>
          <w:rFonts w:ascii="Times New Roman" w:hAnsi="Times New Roman"/>
          <w:sz w:val="18"/>
          <w:szCs w:val="18"/>
        </w:rPr>
        <w:t xml:space="preserve">В марте текущего года свое 82-летие со дня рождения    отметила   ветеран тыла Николаева Марфа Петровна и </w:t>
      </w:r>
      <w:r w:rsidRPr="005B7540">
        <w:rPr>
          <w:rFonts w:ascii="Times New Roman" w:hAnsi="Times New Roman"/>
          <w:snapToGrid w:val="0"/>
          <w:sz w:val="18"/>
          <w:szCs w:val="18"/>
        </w:rPr>
        <w:t>89-летие в</w:t>
      </w:r>
      <w:r w:rsidRPr="005B7540">
        <w:rPr>
          <w:rFonts w:ascii="Times New Roman" w:hAnsi="Times New Roman"/>
          <w:sz w:val="18"/>
          <w:szCs w:val="18"/>
        </w:rPr>
        <w:t xml:space="preserve">етеран тыла Исакова Евдокия Иннокентьевна. Немного позже, в июне,  87- летнюю годовщину со дня рождения отметила ветеран тыла Иванова </w:t>
      </w:r>
      <w:r w:rsidRPr="005B7540">
        <w:rPr>
          <w:rFonts w:ascii="Times New Roman" w:hAnsi="Times New Roman"/>
          <w:snapToGrid w:val="0"/>
          <w:sz w:val="18"/>
          <w:szCs w:val="18"/>
        </w:rPr>
        <w:t>Прасковья Никифоровна.</w:t>
      </w:r>
      <w:r w:rsidRPr="005B7540">
        <w:rPr>
          <w:rFonts w:ascii="Times New Roman" w:hAnsi="Times New Roman"/>
          <w:sz w:val="18"/>
          <w:szCs w:val="18"/>
        </w:rPr>
        <w:t xml:space="preserve"> Всего в городе зарегистрировано 5 ветеранов тыла, фактически проживает 3 человека. Отделом социальной защиты было организовано поздравление с памятной датой на дому ветеранов тыла, с  вручением  денежного подарка в размере 5 000 рублей и букета цветов; </w:t>
      </w:r>
    </w:p>
    <w:p w:rsidR="00E74435" w:rsidRPr="005B7540" w:rsidRDefault="00E74435" w:rsidP="008A0723">
      <w:pPr>
        <w:pStyle w:val="ad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5B7540">
        <w:rPr>
          <w:rFonts w:ascii="Times New Roman" w:hAnsi="Times New Roman"/>
          <w:sz w:val="18"/>
          <w:szCs w:val="18"/>
        </w:rPr>
        <w:t xml:space="preserve"> В апреле текущего года к 31- годовщине</w:t>
      </w:r>
      <w:r w:rsidRPr="005B7540">
        <w:rPr>
          <w:rFonts w:ascii="Times New Roman" w:hAnsi="Times New Roman"/>
          <w:b/>
          <w:sz w:val="18"/>
          <w:szCs w:val="18"/>
        </w:rPr>
        <w:t xml:space="preserve"> </w:t>
      </w:r>
      <w:r w:rsidRPr="005B754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катастрофы на Чернобыльской АЭС 10 участникам ликвидации на Чернобыльской АЭС, проживающим в городе,  было выплачено денежное поощрение;</w:t>
      </w:r>
    </w:p>
    <w:p w:rsidR="00E74435" w:rsidRPr="005B7540" w:rsidRDefault="00E74435" w:rsidP="00E74435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5B754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5.    9 мая в 72-годовщину со Дня Победы для ветеранов тыла было проведено праздничное мероприятие. В городе на момент проведения мероприятия находилось 2 ветерана тыла. Первые лица города навестили ветеранов тыла на дому, подарили им продуктовые наборы и памятные подарки. На празднично оформленном автобусе ветераны тыла  были доставлены к  мемориалу, где и проходили основные действия: акция «Бессмертный полк», концерт, «солдатская каша»;</w:t>
      </w:r>
    </w:p>
    <w:p w:rsidR="00E74435" w:rsidRPr="005B7540" w:rsidRDefault="00E74435" w:rsidP="00E74435">
      <w:pPr>
        <w:pStyle w:val="ad"/>
        <w:tabs>
          <w:tab w:val="left" w:pos="0"/>
        </w:tabs>
        <w:ind w:left="0" w:firstLine="207"/>
        <w:jc w:val="both"/>
        <w:rPr>
          <w:rFonts w:ascii="Times New Roman" w:hAnsi="Times New Roman"/>
          <w:sz w:val="18"/>
          <w:szCs w:val="18"/>
          <w:shd w:val="clear" w:color="auto" w:fill="F8F8F8"/>
        </w:rPr>
      </w:pPr>
      <w:r w:rsidRPr="005B7540">
        <w:rPr>
          <w:rFonts w:ascii="Times New Roman" w:hAnsi="Times New Roman"/>
          <w:sz w:val="18"/>
          <w:szCs w:val="18"/>
        </w:rPr>
        <w:t xml:space="preserve">       6.   2 сентября в концертном зале КСК состоялась праздничная программа для детей из малообеспеченных, многодетных семей и детей-инвалидов «Волшебный сундук». Дети встретились с «королевой знаний». Первоклассникам были вручены ранцы со школьными принадлежностями. Б</w:t>
      </w:r>
      <w:r w:rsidRPr="005B7540">
        <w:rPr>
          <w:rFonts w:ascii="Times New Roman" w:hAnsi="Times New Roman"/>
          <w:sz w:val="18"/>
          <w:szCs w:val="18"/>
          <w:shd w:val="clear" w:color="auto" w:fill="F8F8F8"/>
        </w:rPr>
        <w:t>олее 130 детей, присутствующих на мероприятии  получили школьные наборы.</w:t>
      </w:r>
    </w:p>
    <w:p w:rsidR="00E74435" w:rsidRPr="005B7540" w:rsidRDefault="00E74435" w:rsidP="00E74435">
      <w:pPr>
        <w:pStyle w:val="ad"/>
        <w:tabs>
          <w:tab w:val="left" w:pos="0"/>
        </w:tabs>
        <w:ind w:left="0" w:firstLine="207"/>
        <w:jc w:val="both"/>
        <w:rPr>
          <w:rFonts w:ascii="Times New Roman" w:hAnsi="Times New Roman"/>
          <w:sz w:val="18"/>
          <w:szCs w:val="18"/>
          <w:shd w:val="clear" w:color="auto" w:fill="F8F8F8"/>
        </w:rPr>
      </w:pPr>
      <w:r w:rsidRPr="005B7540">
        <w:rPr>
          <w:rFonts w:ascii="Times New Roman" w:hAnsi="Times New Roman"/>
          <w:sz w:val="18"/>
          <w:szCs w:val="18"/>
          <w:shd w:val="clear" w:color="auto" w:fill="F8F8F8"/>
        </w:rPr>
        <w:t xml:space="preserve">      7. 01 октября «Пусть осень жизни будет золотой» под таким названием была организована праздничная программа для людей старшего поколения в центре дополнительного образования. Более 80 человек получили памятные подарки.</w:t>
      </w:r>
    </w:p>
    <w:p w:rsidR="00E74435" w:rsidRPr="005B7540" w:rsidRDefault="00E74435" w:rsidP="00E74435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  <w:shd w:val="clear" w:color="auto" w:fill="F8F8F8"/>
        </w:rPr>
      </w:pPr>
      <w:r>
        <w:rPr>
          <w:rFonts w:ascii="Times New Roman" w:hAnsi="Times New Roman"/>
          <w:sz w:val="18"/>
          <w:szCs w:val="18"/>
          <w:shd w:val="clear" w:color="auto" w:fill="F8F8F8"/>
        </w:rPr>
        <w:t xml:space="preserve">            </w:t>
      </w:r>
      <w:r w:rsidRPr="005B7540">
        <w:rPr>
          <w:rFonts w:ascii="Times New Roman" w:hAnsi="Times New Roman"/>
          <w:sz w:val="18"/>
          <w:szCs w:val="18"/>
          <w:shd w:val="clear" w:color="auto" w:fill="F8F8F8"/>
        </w:rPr>
        <w:t xml:space="preserve">8. 02 декабря в детской школе искусств состоялось мероприятие «Дарите добро», посвященное международному Дню инвалидов. В этот день каждому приглашенному были вручены сувениры и традиционно чествовались юбиляры. В этот же день была организована детская развлекательная программа. Каждый ребенок-инвалид получил в подарок мягкую игрушку и сладкий сюрприз. </w:t>
      </w:r>
    </w:p>
    <w:p w:rsidR="00E74435" w:rsidRPr="005B7540" w:rsidRDefault="00E74435" w:rsidP="00E74435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/>
          <w:sz w:val="18"/>
          <w:szCs w:val="18"/>
          <w:shd w:val="clear" w:color="auto" w:fill="F8F8F8"/>
        </w:rPr>
      </w:pPr>
    </w:p>
    <w:p w:rsidR="00E74435" w:rsidRPr="005B7540" w:rsidRDefault="00E74435" w:rsidP="00E74435">
      <w:pPr>
        <w:pStyle w:val="ad"/>
        <w:tabs>
          <w:tab w:val="left" w:pos="709"/>
        </w:tabs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5B7540">
        <w:rPr>
          <w:rFonts w:ascii="Times New Roman" w:hAnsi="Times New Roman"/>
          <w:sz w:val="18"/>
          <w:szCs w:val="18"/>
          <w:shd w:val="clear" w:color="auto" w:fill="F8F8F8"/>
        </w:rPr>
        <w:t xml:space="preserve"> </w:t>
      </w:r>
      <w:r w:rsidRPr="005B7540">
        <w:rPr>
          <w:rFonts w:ascii="Times New Roman" w:hAnsi="Times New Roman"/>
          <w:sz w:val="18"/>
          <w:szCs w:val="18"/>
        </w:rPr>
        <w:t>Ведется постоянная работа  по сотрудничеству с предпринимателями города</w:t>
      </w:r>
      <w:r w:rsidRPr="005B7540">
        <w:rPr>
          <w:rFonts w:ascii="Times New Roman" w:hAnsi="Times New Roman"/>
          <w:b/>
          <w:sz w:val="18"/>
          <w:szCs w:val="18"/>
        </w:rPr>
        <w:t xml:space="preserve">: </w:t>
      </w:r>
    </w:p>
    <w:p w:rsidR="00E74435" w:rsidRPr="005B7540" w:rsidRDefault="00E74435" w:rsidP="00E74435">
      <w:pPr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          Для малообеспеченных семей и граждан, попавших в трудную жизненную ситуацию, оказывается благотворительная помощь.  Ежемесячно отделом социальной защиты формируются списки: </w:t>
      </w:r>
      <w:proofErr w:type="spellStart"/>
      <w:proofErr w:type="gramStart"/>
      <w:r w:rsidRPr="005B7540">
        <w:rPr>
          <w:sz w:val="18"/>
          <w:szCs w:val="18"/>
        </w:rPr>
        <w:t>м-н</w:t>
      </w:r>
      <w:proofErr w:type="spellEnd"/>
      <w:proofErr w:type="gramEnd"/>
      <w:r w:rsidRPr="005B7540">
        <w:rPr>
          <w:sz w:val="18"/>
          <w:szCs w:val="18"/>
        </w:rPr>
        <w:t xml:space="preserve"> «</w:t>
      </w:r>
      <w:proofErr w:type="spellStart"/>
      <w:r w:rsidRPr="005B7540">
        <w:rPr>
          <w:sz w:val="18"/>
          <w:szCs w:val="18"/>
        </w:rPr>
        <w:t>Сарыал</w:t>
      </w:r>
      <w:proofErr w:type="spellEnd"/>
      <w:r w:rsidRPr="005B7540">
        <w:rPr>
          <w:sz w:val="18"/>
          <w:szCs w:val="18"/>
        </w:rPr>
        <w:t xml:space="preserve">» ООО «Татьяна» - 5 чел. по 1000 рублей, </w:t>
      </w:r>
      <w:proofErr w:type="spellStart"/>
      <w:r w:rsidRPr="005B7540">
        <w:rPr>
          <w:sz w:val="18"/>
          <w:szCs w:val="18"/>
        </w:rPr>
        <w:t>м-н</w:t>
      </w:r>
      <w:proofErr w:type="spellEnd"/>
      <w:r w:rsidRPr="005B7540">
        <w:rPr>
          <w:sz w:val="18"/>
          <w:szCs w:val="18"/>
        </w:rPr>
        <w:t xml:space="preserve"> «Шанс» ИП  Пономаренко  А.В. - 7 человек по 1500 рублей. Граждане, включенные в списки, получают необходимые продукты питания и хозяйственные средства. Всего благотворительная помощь с начала года  была оказана   145   гражданам  на сумму 190 500 рублей. В том числе:</w:t>
      </w:r>
    </w:p>
    <w:p w:rsidR="00E74435" w:rsidRPr="005B7540" w:rsidRDefault="00E74435" w:rsidP="00E74435">
      <w:pPr>
        <w:ind w:firstLine="709"/>
        <w:jc w:val="both"/>
        <w:rPr>
          <w:sz w:val="18"/>
          <w:szCs w:val="18"/>
        </w:rPr>
      </w:pPr>
      <w:r w:rsidRPr="005B7540">
        <w:rPr>
          <w:sz w:val="18"/>
          <w:szCs w:val="18"/>
        </w:rPr>
        <w:lastRenderedPageBreak/>
        <w:t>- инвалиды – 35 человек на сумму  48 000 рублей,</w:t>
      </w:r>
    </w:p>
    <w:p w:rsidR="00E74435" w:rsidRPr="005B7540" w:rsidRDefault="00E74435" w:rsidP="00E74435">
      <w:pPr>
        <w:ind w:firstLine="709"/>
        <w:jc w:val="both"/>
        <w:rPr>
          <w:sz w:val="18"/>
          <w:szCs w:val="18"/>
        </w:rPr>
      </w:pPr>
      <w:r w:rsidRPr="005B7540">
        <w:rPr>
          <w:sz w:val="18"/>
          <w:szCs w:val="18"/>
        </w:rPr>
        <w:t>- малообеспеченные семьи – 74 семьи (граждан)  на сумму 95 000 рублей,</w:t>
      </w:r>
    </w:p>
    <w:p w:rsidR="00E74435" w:rsidRPr="005B7540" w:rsidRDefault="00E74435" w:rsidP="00E74435">
      <w:pPr>
        <w:ind w:firstLine="709"/>
        <w:jc w:val="both"/>
        <w:rPr>
          <w:sz w:val="18"/>
          <w:szCs w:val="18"/>
        </w:rPr>
      </w:pPr>
      <w:r w:rsidRPr="005B7540">
        <w:rPr>
          <w:sz w:val="18"/>
          <w:szCs w:val="18"/>
        </w:rPr>
        <w:t>- неработающие пенсионеры – 35 человек на сумму  46 000 рублей,</w:t>
      </w:r>
    </w:p>
    <w:p w:rsidR="00E74435" w:rsidRPr="005B7540" w:rsidRDefault="00E74435" w:rsidP="00E74435">
      <w:pPr>
        <w:ind w:firstLine="709"/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- граждане, вернувшиеся с мест лишения свободы – 1 гражданин в размере 1500 рублей. </w:t>
      </w:r>
    </w:p>
    <w:p w:rsidR="00E74435" w:rsidRPr="005B7540" w:rsidRDefault="00E74435" w:rsidP="00E74435">
      <w:pPr>
        <w:ind w:firstLine="709"/>
        <w:jc w:val="both"/>
        <w:rPr>
          <w:sz w:val="18"/>
          <w:szCs w:val="18"/>
        </w:rPr>
      </w:pPr>
      <w:r w:rsidRPr="005B7540">
        <w:rPr>
          <w:sz w:val="18"/>
          <w:szCs w:val="18"/>
        </w:rPr>
        <w:t>В декабре 2017 года директором ООО «Татьяна» в качестве спонсорской помощи было выделено 100 новогодних сладких подарков для детей инвалидов, детей из многодетных малообеспеченных семей.</w:t>
      </w:r>
    </w:p>
    <w:p w:rsidR="00E74435" w:rsidRPr="005B7540" w:rsidRDefault="00E74435" w:rsidP="00E74435">
      <w:pPr>
        <w:ind w:firstLine="709"/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В течение года значимую благотворительную помощь оказывали: профком </w:t>
      </w:r>
      <w:proofErr w:type="spellStart"/>
      <w:r w:rsidRPr="005B7540">
        <w:rPr>
          <w:sz w:val="18"/>
          <w:szCs w:val="18"/>
        </w:rPr>
        <w:t>Удачнинского</w:t>
      </w:r>
      <w:proofErr w:type="spellEnd"/>
      <w:r w:rsidRPr="005B7540">
        <w:rPr>
          <w:sz w:val="18"/>
          <w:szCs w:val="18"/>
        </w:rPr>
        <w:t xml:space="preserve"> </w:t>
      </w:r>
      <w:proofErr w:type="spellStart"/>
      <w:r w:rsidRPr="005B7540">
        <w:rPr>
          <w:sz w:val="18"/>
          <w:szCs w:val="18"/>
        </w:rPr>
        <w:t>ГОКа</w:t>
      </w:r>
      <w:proofErr w:type="spellEnd"/>
      <w:r w:rsidRPr="005B7540">
        <w:rPr>
          <w:sz w:val="18"/>
          <w:szCs w:val="18"/>
        </w:rPr>
        <w:t xml:space="preserve"> АК «АЛРОСА» (ПАО), ИП </w:t>
      </w:r>
      <w:proofErr w:type="spellStart"/>
      <w:r w:rsidRPr="005B7540">
        <w:rPr>
          <w:sz w:val="18"/>
          <w:szCs w:val="18"/>
        </w:rPr>
        <w:t>Безменова</w:t>
      </w:r>
      <w:proofErr w:type="spellEnd"/>
      <w:r w:rsidRPr="005B7540">
        <w:rPr>
          <w:sz w:val="18"/>
          <w:szCs w:val="18"/>
        </w:rPr>
        <w:t xml:space="preserve"> Л.Ф., ИП Шмелева Т.В., ИП Торосян З.В., ИП Габриелян, почта «России».</w:t>
      </w:r>
    </w:p>
    <w:p w:rsidR="00E74435" w:rsidRPr="005B7540" w:rsidRDefault="00E74435" w:rsidP="00E74435">
      <w:pPr>
        <w:jc w:val="both"/>
        <w:rPr>
          <w:rStyle w:val="rvts6"/>
          <w:sz w:val="18"/>
          <w:szCs w:val="18"/>
        </w:rPr>
      </w:pPr>
      <w:r w:rsidRPr="005B7540">
        <w:rPr>
          <w:rStyle w:val="rvts6"/>
          <w:sz w:val="18"/>
          <w:szCs w:val="18"/>
        </w:rPr>
        <w:tab/>
      </w:r>
    </w:p>
    <w:p w:rsidR="00E74435" w:rsidRPr="005B7540" w:rsidRDefault="00E74435" w:rsidP="00E74435">
      <w:pPr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 </w:t>
      </w:r>
      <w:r w:rsidRPr="005B7540">
        <w:rPr>
          <w:sz w:val="18"/>
          <w:szCs w:val="18"/>
        </w:rPr>
        <w:tab/>
        <w:t>Отделом постоянно ведется с населением разъяснительная работа по новым законам и изменениям в них.</w:t>
      </w:r>
    </w:p>
    <w:p w:rsidR="00E74435" w:rsidRPr="005B7540" w:rsidRDefault="00E74435" w:rsidP="00E74435">
      <w:pPr>
        <w:ind w:firstLine="708"/>
        <w:jc w:val="both"/>
        <w:rPr>
          <w:sz w:val="18"/>
          <w:szCs w:val="18"/>
        </w:rPr>
      </w:pPr>
    </w:p>
    <w:p w:rsidR="00E74435" w:rsidRPr="005B7540" w:rsidRDefault="00E74435" w:rsidP="00E629A0">
      <w:pPr>
        <w:ind w:firstLine="708"/>
        <w:jc w:val="both"/>
        <w:rPr>
          <w:sz w:val="18"/>
          <w:szCs w:val="18"/>
        </w:rPr>
      </w:pPr>
      <w:r w:rsidRPr="005B7540">
        <w:rPr>
          <w:sz w:val="18"/>
          <w:szCs w:val="18"/>
        </w:rPr>
        <w:t>В 2018 году специалистами отдела социальной защиты планируется продолжение работы по реализации следующих мероприятий:</w:t>
      </w:r>
    </w:p>
    <w:p w:rsidR="00E74435" w:rsidRPr="005B7540" w:rsidRDefault="00E74435" w:rsidP="00E74435">
      <w:pPr>
        <w:ind w:firstLine="708"/>
        <w:jc w:val="both"/>
        <w:rPr>
          <w:sz w:val="18"/>
          <w:szCs w:val="18"/>
        </w:rPr>
      </w:pPr>
      <w:r w:rsidRPr="005B7540">
        <w:rPr>
          <w:sz w:val="18"/>
          <w:szCs w:val="18"/>
        </w:rPr>
        <w:t>- оказание адресной социальной помощи в оплате проезда к месту лечения и обследования гражданам с ограниченными возможностями, попавшим в трудную жизненную ситуацию;</w:t>
      </w:r>
    </w:p>
    <w:p w:rsidR="00E74435" w:rsidRPr="005B7540" w:rsidRDefault="00E74435" w:rsidP="00E74435">
      <w:pPr>
        <w:ind w:firstLine="708"/>
        <w:jc w:val="both"/>
        <w:rPr>
          <w:sz w:val="18"/>
          <w:szCs w:val="18"/>
        </w:rPr>
      </w:pPr>
      <w:r w:rsidRPr="005B7540">
        <w:rPr>
          <w:sz w:val="18"/>
          <w:szCs w:val="18"/>
        </w:rPr>
        <w:t>- оборудование сенсорной комнаты;</w:t>
      </w:r>
    </w:p>
    <w:p w:rsidR="00E74435" w:rsidRPr="005B7540" w:rsidRDefault="00E74435" w:rsidP="00E74435">
      <w:pPr>
        <w:ind w:firstLine="708"/>
        <w:jc w:val="both"/>
        <w:rPr>
          <w:sz w:val="18"/>
          <w:szCs w:val="18"/>
        </w:rPr>
      </w:pPr>
      <w:r w:rsidRPr="005B7540">
        <w:rPr>
          <w:sz w:val="18"/>
          <w:szCs w:val="18"/>
        </w:rPr>
        <w:t xml:space="preserve">- оснащение социально-значимых объектов специальными устройствами,  формирующими  среду  жизнедеятельности инвалидов и других </w:t>
      </w:r>
      <w:proofErr w:type="spellStart"/>
      <w:r w:rsidRPr="005B7540">
        <w:rPr>
          <w:sz w:val="18"/>
          <w:szCs w:val="18"/>
        </w:rPr>
        <w:t>маломобильных</w:t>
      </w:r>
      <w:proofErr w:type="spellEnd"/>
      <w:r w:rsidRPr="005B7540">
        <w:rPr>
          <w:sz w:val="18"/>
          <w:szCs w:val="18"/>
        </w:rPr>
        <w:t xml:space="preserve"> групп.</w:t>
      </w:r>
    </w:p>
    <w:p w:rsidR="00E74435" w:rsidRPr="005B7540" w:rsidRDefault="00E74435" w:rsidP="00E74435">
      <w:pPr>
        <w:ind w:firstLine="708"/>
        <w:jc w:val="both"/>
        <w:rPr>
          <w:sz w:val="18"/>
          <w:szCs w:val="18"/>
        </w:rPr>
      </w:pPr>
    </w:p>
    <w:p w:rsidR="00E74435" w:rsidRPr="005B7540" w:rsidRDefault="00E74435" w:rsidP="00D9086D">
      <w:pPr>
        <w:pStyle w:val="a7"/>
        <w:jc w:val="both"/>
        <w:rPr>
          <w:sz w:val="18"/>
          <w:szCs w:val="18"/>
        </w:rPr>
      </w:pPr>
      <w:r w:rsidRPr="005B7540">
        <w:rPr>
          <w:b/>
          <w:sz w:val="18"/>
          <w:szCs w:val="18"/>
        </w:rPr>
        <w:t>Раздел 3</w:t>
      </w:r>
      <w:r w:rsidRPr="005B7540">
        <w:rPr>
          <w:sz w:val="18"/>
          <w:szCs w:val="18"/>
        </w:rPr>
        <w:t>. Исполнение мероприятий МЦ программы «Социальная поддержка населения МО «Город Удачный»</w:t>
      </w:r>
    </w:p>
    <w:p w:rsidR="00E74435" w:rsidRPr="005B7540" w:rsidRDefault="00E74435" w:rsidP="00E74435">
      <w:pPr>
        <w:pStyle w:val="a7"/>
        <w:rPr>
          <w:sz w:val="18"/>
          <w:szCs w:val="18"/>
        </w:rPr>
      </w:pPr>
      <w:r w:rsidRPr="005B7540">
        <w:rPr>
          <w:sz w:val="18"/>
          <w:szCs w:val="18"/>
        </w:rPr>
        <w:t>Мирнинского района Республики Саха (Якутия) на 2017 – 2019 годы»  за 2017 год</w:t>
      </w:r>
    </w:p>
    <w:p w:rsidR="00E74435" w:rsidRPr="005B7540" w:rsidRDefault="00E74435" w:rsidP="00E74435">
      <w:pPr>
        <w:pStyle w:val="34"/>
        <w:shd w:val="clear" w:color="auto" w:fill="auto"/>
        <w:spacing w:line="230" w:lineRule="exact"/>
        <w:ind w:firstLine="0"/>
        <w:jc w:val="center"/>
        <w:rPr>
          <w:rStyle w:val="3115pt"/>
          <w:sz w:val="18"/>
          <w:szCs w:val="18"/>
        </w:rPr>
      </w:pPr>
    </w:p>
    <w:p w:rsidR="00E74435" w:rsidRPr="005B7540" w:rsidRDefault="00E74435" w:rsidP="00E74435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rPr>
          <w:sz w:val="18"/>
          <w:szCs w:val="18"/>
        </w:rPr>
      </w:pPr>
      <w:r w:rsidRPr="005B7540">
        <w:rPr>
          <w:b/>
          <w:sz w:val="18"/>
          <w:szCs w:val="18"/>
        </w:rPr>
        <w:t>Источник финансирования</w:t>
      </w:r>
      <w:r w:rsidRPr="005B7540">
        <w:rPr>
          <w:sz w:val="18"/>
          <w:szCs w:val="18"/>
        </w:rPr>
        <w:t>: средства МО «Город Удачный» Мирнинского района РС (Якутия)</w:t>
      </w:r>
    </w:p>
    <w:p w:rsidR="00E74435" w:rsidRPr="005B7540" w:rsidRDefault="00E74435" w:rsidP="00E74435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sz w:val="18"/>
          <w:szCs w:val="18"/>
        </w:rPr>
      </w:pPr>
      <w:r w:rsidRPr="005B7540">
        <w:rPr>
          <w:sz w:val="18"/>
          <w:szCs w:val="18"/>
        </w:rPr>
        <w:t>рублей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3618"/>
        <w:gridCol w:w="1134"/>
        <w:gridCol w:w="1276"/>
        <w:gridCol w:w="1514"/>
        <w:gridCol w:w="1605"/>
      </w:tblGrid>
      <w:tr w:rsidR="00E74435" w:rsidRPr="005B7540" w:rsidTr="00E74435">
        <w:tc>
          <w:tcPr>
            <w:tcW w:w="459" w:type="dxa"/>
            <w:vMerge w:val="restart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18" w:type="dxa"/>
            <w:vMerge w:val="restart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410" w:type="dxa"/>
            <w:gridSpan w:val="2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5B7540">
              <w:rPr>
                <w:rStyle w:val="115pt"/>
                <w:b/>
                <w:sz w:val="18"/>
                <w:szCs w:val="18"/>
              </w:rPr>
              <w:t>Объем</w:t>
            </w:r>
          </w:p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rStyle w:val="115pt"/>
                <w:b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514" w:type="dxa"/>
            <w:vMerge w:val="restart"/>
            <w:vAlign w:val="center"/>
          </w:tcPr>
          <w:p w:rsidR="00E74435" w:rsidRPr="005B7540" w:rsidRDefault="00E74435" w:rsidP="00E74435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rStyle w:val="115pt"/>
                <w:b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605" w:type="dxa"/>
            <w:vMerge w:val="restart"/>
            <w:vAlign w:val="center"/>
          </w:tcPr>
          <w:p w:rsidR="00E74435" w:rsidRPr="005B7540" w:rsidRDefault="00E74435" w:rsidP="00E74435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rStyle w:val="115pt"/>
                <w:b/>
                <w:sz w:val="18"/>
                <w:szCs w:val="18"/>
              </w:rPr>
              <w:t>Причины отклонений</w:t>
            </w:r>
          </w:p>
        </w:tc>
      </w:tr>
      <w:tr w:rsidR="00E74435" w:rsidRPr="005B7540" w:rsidTr="00E74435">
        <w:tc>
          <w:tcPr>
            <w:tcW w:w="459" w:type="dxa"/>
            <w:vMerge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</w:p>
        </w:tc>
        <w:tc>
          <w:tcPr>
            <w:tcW w:w="3618" w:type="dxa"/>
            <w:vMerge/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74435" w:rsidRPr="005B7540" w:rsidRDefault="00E74435" w:rsidP="00E74435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5B7540">
              <w:rPr>
                <w:rStyle w:val="115pt"/>
                <w:sz w:val="18"/>
                <w:szCs w:val="18"/>
              </w:rPr>
              <w:t>план</w:t>
            </w:r>
          </w:p>
        </w:tc>
        <w:tc>
          <w:tcPr>
            <w:tcW w:w="1276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rStyle w:val="115pt"/>
                <w:sz w:val="18"/>
                <w:szCs w:val="18"/>
              </w:rPr>
              <w:t>исполнено</w:t>
            </w:r>
          </w:p>
        </w:tc>
        <w:tc>
          <w:tcPr>
            <w:tcW w:w="1514" w:type="dxa"/>
            <w:vMerge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  <w:tr w:rsidR="00E74435" w:rsidRPr="005B7540" w:rsidTr="002A47C8">
        <w:trPr>
          <w:trHeight w:val="1634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 xml:space="preserve">Оказание адресной социальной помощи </w:t>
            </w:r>
            <w:r w:rsidRPr="005B7540">
              <w:rPr>
                <w:rStyle w:val="115pt"/>
                <w:rFonts w:eastAsia="Arial Unicode MS"/>
                <w:sz w:val="18"/>
                <w:szCs w:val="18"/>
              </w:rPr>
              <w:t>гражданам, которые в силу объективных причин  находятся в особых обстоятельствах и не могут самостоятельно выйти на общественно приемлемый уровень достатка и социального благополучия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B7540">
              <w:rPr>
                <w:b/>
                <w:color w:val="FF0000"/>
                <w:sz w:val="18"/>
                <w:szCs w:val="18"/>
              </w:rPr>
              <w:t>1 066 723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B7540">
              <w:rPr>
                <w:b/>
                <w:color w:val="FF0000"/>
                <w:sz w:val="18"/>
                <w:szCs w:val="18"/>
              </w:rPr>
              <w:t>1 066 723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74435">
        <w:trPr>
          <w:trHeight w:val="836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Оказание единовременной адресной социальной помощи отдельной категории граждан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61 000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61 000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74435" w:rsidRPr="005B7540" w:rsidTr="00E629A0">
        <w:trPr>
          <w:trHeight w:val="1693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Оказание единовременной адресной социальной помощи родственникам умерших ветеранов ВОВ, тыла (зарегистрированных и проживавших на территории МО «Город Удачный») на установку памятника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629A0">
        <w:trPr>
          <w:trHeight w:val="1122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Оплата проезда к месту лечения и обследования гражданам с ограниченными возможностями, гражданам, попавшим в сложную жизненную ситуацию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629A0">
        <w:trPr>
          <w:trHeight w:val="841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День пожилого человека,</w:t>
            </w:r>
          </w:p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Международный день инвалидов,  организация развлекательной программы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124 884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124 884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629A0">
        <w:trPr>
          <w:trHeight w:val="285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Оборудование сенсорной комнаты</w:t>
            </w:r>
          </w:p>
        </w:tc>
        <w:tc>
          <w:tcPr>
            <w:tcW w:w="1134" w:type="dxa"/>
          </w:tcPr>
          <w:p w:rsidR="00E74435" w:rsidRPr="005B7540" w:rsidRDefault="00E629A0" w:rsidP="00E629A0">
            <w:pPr>
              <w:pStyle w:val="40"/>
              <w:tabs>
                <w:tab w:val="left" w:leader="underscore" w:pos="10054"/>
              </w:tabs>
              <w:spacing w:after="0" w:line="27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E74435" w:rsidRPr="005B7540">
              <w:rPr>
                <w:b/>
                <w:sz w:val="18"/>
                <w:szCs w:val="18"/>
              </w:rPr>
              <w:t>54 930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54 930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629A0">
        <w:trPr>
          <w:trHeight w:val="1201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 xml:space="preserve">Оснащение социально значимых объектов специальными </w:t>
            </w:r>
            <w:proofErr w:type="gramStart"/>
            <w:r w:rsidRPr="005B7540">
              <w:rPr>
                <w:sz w:val="18"/>
                <w:szCs w:val="18"/>
              </w:rPr>
              <w:t>устройствами</w:t>
            </w:r>
            <w:proofErr w:type="gramEnd"/>
            <w:r w:rsidRPr="005B7540">
              <w:rPr>
                <w:sz w:val="18"/>
                <w:szCs w:val="18"/>
              </w:rPr>
              <w:t xml:space="preserve"> формирующими </w:t>
            </w:r>
            <w:proofErr w:type="spellStart"/>
            <w:r w:rsidRPr="005B7540">
              <w:rPr>
                <w:sz w:val="18"/>
                <w:szCs w:val="18"/>
              </w:rPr>
              <w:t>безбарьерную</w:t>
            </w:r>
            <w:proofErr w:type="spellEnd"/>
            <w:r w:rsidRPr="005B7540">
              <w:rPr>
                <w:sz w:val="18"/>
                <w:szCs w:val="18"/>
              </w:rPr>
              <w:t xml:space="preserve"> среду жизнедеятельности инвалидов и других </w:t>
            </w:r>
            <w:proofErr w:type="spellStart"/>
            <w:r w:rsidRPr="005B7540">
              <w:rPr>
                <w:sz w:val="18"/>
                <w:szCs w:val="18"/>
              </w:rPr>
              <w:t>маломобильных</w:t>
            </w:r>
            <w:proofErr w:type="spellEnd"/>
            <w:r w:rsidRPr="005B7540">
              <w:rPr>
                <w:sz w:val="18"/>
                <w:szCs w:val="18"/>
              </w:rPr>
              <w:t xml:space="preserve"> групп населения.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629A0">
        <w:trPr>
          <w:trHeight w:val="553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День Знаний – приобретение школьных наборов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76 463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76 463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74435">
        <w:trPr>
          <w:trHeight w:val="562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Приобретение билетов на бесплатные киносеансы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74435">
        <w:trPr>
          <w:trHeight w:val="561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Оплата проезда в детские оздоровительные лагеря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629A0">
        <w:trPr>
          <w:trHeight w:val="906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a7"/>
              <w:jc w:val="both"/>
              <w:rPr>
                <w:rStyle w:val="115pt"/>
                <w:rFonts w:eastAsia="Arial Unicode MS"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>Приобретение подарочных наборов:</w:t>
            </w:r>
          </w:p>
          <w:p w:rsidR="00E74435" w:rsidRPr="005B7540" w:rsidRDefault="00E74435" w:rsidP="00E74435">
            <w:pPr>
              <w:pStyle w:val="a7"/>
              <w:jc w:val="both"/>
              <w:rPr>
                <w:rStyle w:val="115pt"/>
                <w:rFonts w:eastAsia="Arial Unicode MS"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 xml:space="preserve">- День семьи, </w:t>
            </w:r>
          </w:p>
          <w:p w:rsidR="00E74435" w:rsidRPr="005B7540" w:rsidRDefault="00E74435" w:rsidP="00E74435">
            <w:pPr>
              <w:pStyle w:val="a7"/>
              <w:jc w:val="both"/>
              <w:rPr>
                <w:rStyle w:val="115pt"/>
                <w:rFonts w:eastAsia="Arial Unicode MS"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 xml:space="preserve">- День матери, </w:t>
            </w:r>
          </w:p>
          <w:p w:rsidR="00E74435" w:rsidRPr="005B7540" w:rsidRDefault="00E74435" w:rsidP="00E74435">
            <w:pPr>
              <w:pStyle w:val="a7"/>
              <w:jc w:val="both"/>
              <w:rPr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>- День отца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629A0">
        <w:trPr>
          <w:trHeight w:val="1685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>Проведение мероприятий, направленных на развитие благотворительности и добровольчества (проведений акций); мероприятия по финансовой поддержке общественных организаций (НКО «Семья», Женсовет, Совет отцов)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629A0">
        <w:trPr>
          <w:trHeight w:val="1553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  <w:lang w:val="en-US"/>
              </w:rPr>
            </w:pPr>
            <w:r w:rsidRPr="005B754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a7"/>
              <w:jc w:val="both"/>
              <w:rPr>
                <w:rStyle w:val="115pt"/>
                <w:rFonts w:eastAsia="Arial Unicode MS"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>Приобретение подарочных наборов для льготной категории граждан в рамках проведения мероприятий к памятным и праздничным датам:</w:t>
            </w:r>
          </w:p>
          <w:p w:rsidR="00E74435" w:rsidRPr="005B7540" w:rsidRDefault="00E74435" w:rsidP="00E74435">
            <w:pPr>
              <w:pStyle w:val="a7"/>
              <w:jc w:val="both"/>
              <w:rPr>
                <w:rStyle w:val="115pt"/>
                <w:rFonts w:eastAsia="Arial Unicode MS"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 xml:space="preserve">-День победы, </w:t>
            </w:r>
          </w:p>
          <w:p w:rsidR="00E74435" w:rsidRPr="005B7540" w:rsidRDefault="00E74435" w:rsidP="00E74435">
            <w:pPr>
              <w:pStyle w:val="a7"/>
              <w:jc w:val="both"/>
              <w:rPr>
                <w:rStyle w:val="115pt"/>
                <w:rFonts w:eastAsia="Arial Unicode MS"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 xml:space="preserve">- ликвидация аварии на ЧАЭС, </w:t>
            </w:r>
          </w:p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>- День защитника Отечества (УБД)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tabs>
                <w:tab w:val="left" w:leader="underscore" w:pos="10054"/>
              </w:tabs>
              <w:spacing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629A0">
        <w:trPr>
          <w:trHeight w:val="1412"/>
        </w:trPr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14</w:t>
            </w: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a7"/>
              <w:jc w:val="both"/>
              <w:rPr>
                <w:rStyle w:val="115pt"/>
                <w:rFonts w:eastAsia="Arial Unicode MS"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>Оказание единовременной материальной помощи в случае смерти почетного гражданина города Удачного; Ежемесячная выплата для компенсации неработающим пенсионерам, имеющим регистрацию в г</w:t>
            </w:r>
            <w:proofErr w:type="gramStart"/>
            <w:r w:rsidRPr="005B7540">
              <w:rPr>
                <w:rStyle w:val="115pt"/>
                <w:rFonts w:eastAsia="Arial Unicode MS"/>
                <w:sz w:val="18"/>
                <w:szCs w:val="18"/>
              </w:rPr>
              <w:t>.У</w:t>
            </w:r>
            <w:proofErr w:type="gramEnd"/>
            <w:r w:rsidRPr="005B7540">
              <w:rPr>
                <w:rStyle w:val="115pt"/>
                <w:rFonts w:eastAsia="Arial Unicode MS"/>
                <w:sz w:val="18"/>
                <w:szCs w:val="18"/>
              </w:rPr>
              <w:t>дачном, которым присвоено звание «Почетный гражданин города Удачного»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B7540">
              <w:rPr>
                <w:b/>
                <w:color w:val="FF0000"/>
                <w:sz w:val="18"/>
                <w:szCs w:val="18"/>
              </w:rPr>
              <w:t>116 000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color w:val="FF0000"/>
                <w:sz w:val="18"/>
                <w:szCs w:val="18"/>
              </w:rPr>
            </w:pPr>
            <w:r w:rsidRPr="005B7540">
              <w:rPr>
                <w:b/>
                <w:color w:val="FF0000"/>
                <w:sz w:val="18"/>
                <w:szCs w:val="18"/>
              </w:rPr>
              <w:t>116 000</w:t>
            </w:r>
          </w:p>
        </w:tc>
        <w:tc>
          <w:tcPr>
            <w:tcW w:w="1514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E74435">
        <w:tc>
          <w:tcPr>
            <w:tcW w:w="459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8"/>
                <w:szCs w:val="18"/>
              </w:rPr>
            </w:pPr>
          </w:p>
        </w:tc>
        <w:tc>
          <w:tcPr>
            <w:tcW w:w="3618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1 540 000</w:t>
            </w:r>
          </w:p>
        </w:tc>
        <w:tc>
          <w:tcPr>
            <w:tcW w:w="1276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b/>
                <w:sz w:val="18"/>
                <w:szCs w:val="18"/>
              </w:rPr>
              <w:t>1 540 000</w:t>
            </w:r>
          </w:p>
        </w:tc>
        <w:tc>
          <w:tcPr>
            <w:tcW w:w="1514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:rsidR="00E74435" w:rsidRPr="005B7540" w:rsidRDefault="00E74435" w:rsidP="00E7443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8"/>
                <w:szCs w:val="18"/>
              </w:rPr>
            </w:pPr>
          </w:p>
        </w:tc>
      </w:tr>
    </w:tbl>
    <w:p w:rsidR="00E74435" w:rsidRPr="005B7540" w:rsidRDefault="00E74435" w:rsidP="00E74435">
      <w:pPr>
        <w:ind w:firstLine="708"/>
        <w:jc w:val="both"/>
        <w:rPr>
          <w:sz w:val="18"/>
          <w:szCs w:val="18"/>
        </w:rPr>
      </w:pPr>
    </w:p>
    <w:p w:rsidR="00E74435" w:rsidRPr="005B7540" w:rsidRDefault="00E74435" w:rsidP="00E74435">
      <w:pPr>
        <w:pStyle w:val="330"/>
        <w:shd w:val="clear" w:color="auto" w:fill="auto"/>
        <w:spacing w:before="0" w:after="3" w:line="230" w:lineRule="exact"/>
        <w:rPr>
          <w:b/>
          <w:sz w:val="18"/>
          <w:szCs w:val="18"/>
        </w:rPr>
      </w:pPr>
    </w:p>
    <w:p w:rsidR="00E74435" w:rsidRPr="005B7540" w:rsidRDefault="00E74435" w:rsidP="00E74435">
      <w:pPr>
        <w:pStyle w:val="330"/>
        <w:shd w:val="clear" w:color="auto" w:fill="auto"/>
        <w:spacing w:before="0" w:after="3" w:line="230" w:lineRule="exact"/>
        <w:rPr>
          <w:b/>
          <w:sz w:val="18"/>
          <w:szCs w:val="18"/>
        </w:rPr>
      </w:pPr>
      <w:r w:rsidRPr="005B7540">
        <w:rPr>
          <w:b/>
          <w:sz w:val="18"/>
          <w:szCs w:val="18"/>
        </w:rPr>
        <w:t>Раздел 4. Достижение значений целевых показателей программы</w:t>
      </w:r>
    </w:p>
    <w:p w:rsidR="00E74435" w:rsidRPr="005B7540" w:rsidRDefault="00E74435" w:rsidP="00E74435">
      <w:pPr>
        <w:pStyle w:val="330"/>
        <w:shd w:val="clear" w:color="auto" w:fill="auto"/>
        <w:spacing w:before="0" w:after="3" w:line="230" w:lineRule="exact"/>
        <w:rPr>
          <w:b/>
          <w:sz w:val="18"/>
          <w:szCs w:val="18"/>
        </w:rPr>
      </w:pPr>
    </w:p>
    <w:p w:rsidR="00E74435" w:rsidRPr="005B7540" w:rsidRDefault="00E74435" w:rsidP="00E74435">
      <w:pPr>
        <w:pStyle w:val="330"/>
        <w:shd w:val="clear" w:color="auto" w:fill="auto"/>
        <w:spacing w:before="0" w:after="3" w:line="230" w:lineRule="exact"/>
        <w:rPr>
          <w:sz w:val="18"/>
          <w:szCs w:val="18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2625"/>
        <w:gridCol w:w="6"/>
        <w:gridCol w:w="1246"/>
        <w:gridCol w:w="1444"/>
        <w:gridCol w:w="1391"/>
        <w:gridCol w:w="1559"/>
        <w:gridCol w:w="1277"/>
      </w:tblGrid>
      <w:tr w:rsidR="00E74435" w:rsidRPr="005B7540" w:rsidTr="00084BB6">
        <w:trPr>
          <w:trHeight w:val="559"/>
        </w:trPr>
        <w:tc>
          <w:tcPr>
            <w:tcW w:w="484" w:type="dxa"/>
            <w:vMerge w:val="restart"/>
            <w:tcBorders>
              <w:right w:val="single" w:sz="4" w:space="0" w:color="auto"/>
            </w:tcBorders>
            <w:vAlign w:val="center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№</w:t>
            </w:r>
          </w:p>
          <w:p w:rsidR="00E74435" w:rsidRPr="005B7540" w:rsidRDefault="00E74435" w:rsidP="00E74435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vMerge w:val="restart"/>
            <w:tcBorders>
              <w:right w:val="single" w:sz="4" w:space="0" w:color="auto"/>
            </w:tcBorders>
            <w:vAlign w:val="center"/>
          </w:tcPr>
          <w:p w:rsidR="00E74435" w:rsidRPr="005B7540" w:rsidRDefault="00E74435" w:rsidP="00E74435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Единица измерения</w:t>
            </w:r>
          </w:p>
          <w:p w:rsidR="00E74435" w:rsidRPr="005B7540" w:rsidRDefault="00E74435" w:rsidP="00E74435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74435" w:rsidRPr="005B7540" w:rsidRDefault="00E74435" w:rsidP="00E74435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Style w:val="115pt"/>
                <w:sz w:val="18"/>
                <w:szCs w:val="18"/>
              </w:rPr>
            </w:pPr>
            <w:r w:rsidRPr="005B7540">
              <w:rPr>
                <w:rStyle w:val="115pt"/>
                <w:sz w:val="18"/>
                <w:szCs w:val="18"/>
              </w:rPr>
              <w:t xml:space="preserve">Значение </w:t>
            </w:r>
            <w:proofErr w:type="gramStart"/>
            <w:r w:rsidRPr="005B7540">
              <w:rPr>
                <w:rStyle w:val="115pt"/>
                <w:sz w:val="18"/>
                <w:szCs w:val="18"/>
              </w:rPr>
              <w:t>целевого</w:t>
            </w:r>
            <w:proofErr w:type="gramEnd"/>
            <w:r w:rsidRPr="005B7540">
              <w:rPr>
                <w:rStyle w:val="115pt"/>
                <w:sz w:val="18"/>
                <w:szCs w:val="18"/>
              </w:rPr>
              <w:t xml:space="preserve"> </w:t>
            </w:r>
          </w:p>
          <w:p w:rsidR="00E74435" w:rsidRPr="005B7540" w:rsidRDefault="00E74435" w:rsidP="00E74435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5B7540">
              <w:rPr>
                <w:rStyle w:val="115pt"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E74435" w:rsidRPr="005B7540" w:rsidRDefault="00E74435" w:rsidP="00E74435">
            <w:pPr>
              <w:pStyle w:val="a7"/>
              <w:jc w:val="center"/>
              <w:rPr>
                <w:rStyle w:val="115pt"/>
                <w:rFonts w:eastAsia="Arial Unicode MS"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 xml:space="preserve">Пояснения             </w:t>
            </w:r>
            <w:proofErr w:type="gramStart"/>
            <w:r w:rsidRPr="005B7540">
              <w:rPr>
                <w:rStyle w:val="115pt"/>
                <w:rFonts w:eastAsia="Arial Unicode MS"/>
                <w:sz w:val="18"/>
                <w:szCs w:val="18"/>
              </w:rPr>
              <w:t>к</w:t>
            </w:r>
            <w:proofErr w:type="gramEnd"/>
            <w:r w:rsidRPr="005B7540">
              <w:rPr>
                <w:rStyle w:val="115pt"/>
                <w:rFonts w:eastAsia="Arial Unicode MS"/>
                <w:sz w:val="18"/>
                <w:szCs w:val="18"/>
              </w:rPr>
              <w:t xml:space="preserve"> </w:t>
            </w:r>
          </w:p>
          <w:p w:rsidR="00E74435" w:rsidRPr="005B7540" w:rsidRDefault="00E74435" w:rsidP="00E74435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>возникшим отклонениям</w:t>
            </w:r>
          </w:p>
          <w:p w:rsidR="00E74435" w:rsidRPr="005B7540" w:rsidRDefault="00E74435" w:rsidP="00E74435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E74435" w:rsidRPr="005B7540" w:rsidRDefault="00E74435" w:rsidP="00E74435">
            <w:pPr>
              <w:pStyle w:val="a7"/>
              <w:jc w:val="center"/>
              <w:rPr>
                <w:rStyle w:val="115pt"/>
                <w:rFonts w:eastAsia="Arial Unicode MS"/>
                <w:sz w:val="18"/>
                <w:szCs w:val="18"/>
              </w:rPr>
            </w:pPr>
            <w:r w:rsidRPr="005B7540">
              <w:rPr>
                <w:rStyle w:val="115pt"/>
                <w:rFonts w:eastAsia="Arial Unicode MS"/>
                <w:sz w:val="18"/>
                <w:szCs w:val="18"/>
              </w:rPr>
              <w:t>Источник / Методика расчета</w:t>
            </w:r>
          </w:p>
        </w:tc>
      </w:tr>
      <w:tr w:rsidR="00E74435" w:rsidRPr="005B7540" w:rsidTr="00084BB6">
        <w:trPr>
          <w:trHeight w:val="286"/>
        </w:trPr>
        <w:tc>
          <w:tcPr>
            <w:tcW w:w="48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E74435" w:rsidRPr="005B7540" w:rsidRDefault="00E74435" w:rsidP="00E74435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5B7540">
              <w:rPr>
                <w:rStyle w:val="115pt"/>
                <w:sz w:val="18"/>
                <w:szCs w:val="18"/>
              </w:rPr>
              <w:t>утверждено   в программе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:rsidR="00E74435" w:rsidRPr="005B7540" w:rsidRDefault="00E74435" w:rsidP="00E74435">
            <w:pPr>
              <w:pStyle w:val="1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5B7540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E74435" w:rsidRPr="005B7540" w:rsidRDefault="00E74435" w:rsidP="00E74435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E74435" w:rsidRPr="005B7540" w:rsidRDefault="00E74435" w:rsidP="00E74435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Доля малообеспеченных граждан, которым была оказана адресная социальная помощь, из общего количества состоящих на учете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%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0,80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0,80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тыс. руб.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20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3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 xml:space="preserve">Дети- инвалиды, сироты дети из малообеспеченных семей, получившие социальную помощь в виде школьных наборов  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количество детей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140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168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Спонсорская помощь</w:t>
            </w: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4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Охват инвалидов, детей-инвалидов, принявших участие в мероприятиях, посвященных праздничным датам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%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100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5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Количество граждан с ограниченными возможностями, которым была оказана адресная социальная помощь к месту лечения, обследования и обратно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чел.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3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rPr>
          <w:trHeight w:val="2236"/>
        </w:trPr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Количество граждан пожилого возраста, людей с ограниченными возможностями, которые пользовались разовыми социально-бытовыми услугами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чел.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50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7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Количество детей из малообеспеченных семей, которым оказана помощь в виде оплаты проезда в детские оздоровительные лагеря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чел.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3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8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Количество детей из малообеспеченных и многодетных семей, детей-инвалидов, которые была оказана помощь в виде приобретения билетов на бесплатные киносеансы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чел.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140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9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 xml:space="preserve">Оснащение социально значимых объектов специальными устройствами, формирующими </w:t>
            </w:r>
            <w:proofErr w:type="spellStart"/>
            <w:r w:rsidRPr="005B7540">
              <w:rPr>
                <w:sz w:val="18"/>
                <w:szCs w:val="18"/>
              </w:rPr>
              <w:t>безбарьерную</w:t>
            </w:r>
            <w:proofErr w:type="spellEnd"/>
            <w:r w:rsidRPr="005B7540">
              <w:rPr>
                <w:sz w:val="18"/>
                <w:szCs w:val="18"/>
              </w:rPr>
              <w:t xml:space="preserve"> среду жизнедеятельности инвалидов и других </w:t>
            </w:r>
            <w:proofErr w:type="spellStart"/>
            <w:r w:rsidRPr="005B7540">
              <w:rPr>
                <w:sz w:val="18"/>
                <w:szCs w:val="18"/>
              </w:rPr>
              <w:t>маломобильных</w:t>
            </w:r>
            <w:proofErr w:type="spellEnd"/>
            <w:r w:rsidRPr="005B7540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объекты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10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Объем средств, направленных на оборудование сенсорной комнаты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тыс</w:t>
            </w:r>
            <w:proofErr w:type="gramStart"/>
            <w:r w:rsidRPr="005B7540">
              <w:rPr>
                <w:sz w:val="18"/>
                <w:szCs w:val="18"/>
              </w:rPr>
              <w:t>.р</w:t>
            </w:r>
            <w:proofErr w:type="gramEnd"/>
            <w:r w:rsidRPr="005B7540">
              <w:rPr>
                <w:sz w:val="18"/>
                <w:szCs w:val="18"/>
              </w:rPr>
              <w:t>уб.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200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54,9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Экономия по закупкам</w:t>
            </w: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11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Охват граждан пожилого возраста, принявших участие в мероприятиях, посвященных праздничным датам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%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100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E74435" w:rsidRPr="005B7540" w:rsidTr="00084BB6">
        <w:tc>
          <w:tcPr>
            <w:tcW w:w="48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12</w:t>
            </w:r>
          </w:p>
        </w:tc>
        <w:tc>
          <w:tcPr>
            <w:tcW w:w="2631" w:type="dxa"/>
            <w:gridSpan w:val="2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Объем средств, направленных на поддержку общественных организаций</w:t>
            </w:r>
          </w:p>
        </w:tc>
        <w:tc>
          <w:tcPr>
            <w:tcW w:w="1246" w:type="dxa"/>
          </w:tcPr>
          <w:p w:rsidR="00E74435" w:rsidRPr="005B7540" w:rsidRDefault="00E74435" w:rsidP="00E74435">
            <w:pPr>
              <w:pStyle w:val="a7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тыс. руб.</w:t>
            </w:r>
          </w:p>
        </w:tc>
        <w:tc>
          <w:tcPr>
            <w:tcW w:w="1444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40</w:t>
            </w:r>
          </w:p>
        </w:tc>
        <w:tc>
          <w:tcPr>
            <w:tcW w:w="1391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  <w:r w:rsidRPr="005B7540">
              <w:rPr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277" w:type="dxa"/>
          </w:tcPr>
          <w:p w:rsidR="00E74435" w:rsidRPr="005B7540" w:rsidRDefault="00E74435" w:rsidP="00E74435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</w:tbl>
    <w:p w:rsidR="00D9086D" w:rsidRDefault="00D9086D" w:rsidP="00E629A0">
      <w:pPr>
        <w:pStyle w:val="1"/>
        <w:framePr w:wrap="notBeside"/>
        <w:ind w:left="1800" w:firstLine="0"/>
      </w:pPr>
    </w:p>
    <w:p w:rsidR="00084BB6" w:rsidRPr="00E629A0" w:rsidRDefault="00084BB6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bookmarkStart w:id="9" w:name="_Toc508981274"/>
      <w:r w:rsidRPr="00E629A0">
        <w:rPr>
          <w:rFonts w:ascii="Book Antiqua" w:hAnsi="Book Antiqua"/>
          <w:color w:val="C0504D" w:themeColor="accent2"/>
        </w:rPr>
        <w:t>«</w:t>
      </w:r>
      <w:r w:rsidRPr="00E629A0">
        <w:rPr>
          <w:color w:val="C0504D" w:themeColor="accent2"/>
        </w:rPr>
        <w:t>Развитие малого и среднего предпринимательства в МО «Город Удачный» Мирнинского района РС (Я) на 2017-2019 годы»</w:t>
      </w:r>
      <w:bookmarkEnd w:id="9"/>
    </w:p>
    <w:p w:rsidR="00084BB6" w:rsidRPr="003460CD" w:rsidRDefault="00084BB6" w:rsidP="00084BB6">
      <w:pPr>
        <w:keepNext/>
        <w:keepLines/>
        <w:ind w:firstLine="560"/>
        <w:jc w:val="center"/>
        <w:rPr>
          <w:rStyle w:val="12"/>
          <w:rFonts w:eastAsiaTheme="minorEastAsia"/>
          <w:b/>
          <w:color w:val="FF0000"/>
        </w:rPr>
      </w:pPr>
      <w:bookmarkStart w:id="10" w:name="bookmark38"/>
    </w:p>
    <w:bookmarkEnd w:id="10"/>
    <w:p w:rsidR="00084BB6" w:rsidRPr="00ED78A6" w:rsidRDefault="00084BB6" w:rsidP="00084BB6">
      <w:pPr>
        <w:keepNext/>
        <w:keepLines/>
        <w:ind w:firstLine="560"/>
        <w:jc w:val="center"/>
        <w:rPr>
          <w:b/>
          <w:sz w:val="18"/>
          <w:szCs w:val="18"/>
        </w:rPr>
      </w:pPr>
      <w:r w:rsidRPr="00ED78A6">
        <w:rPr>
          <w:rStyle w:val="12"/>
          <w:rFonts w:eastAsiaTheme="minorEastAsia"/>
          <w:sz w:val="18"/>
          <w:szCs w:val="18"/>
        </w:rPr>
        <w:t>Раздел 1.</w:t>
      </w:r>
      <w:r w:rsidRPr="00ED78A6">
        <w:rPr>
          <w:b/>
          <w:sz w:val="18"/>
          <w:szCs w:val="18"/>
        </w:rPr>
        <w:t xml:space="preserve"> Основные результаты</w:t>
      </w:r>
    </w:p>
    <w:p w:rsidR="00084BB6" w:rsidRPr="00ED78A6" w:rsidRDefault="00084BB6" w:rsidP="00084BB6">
      <w:pPr>
        <w:jc w:val="both"/>
        <w:rPr>
          <w:color w:val="000000"/>
          <w:sz w:val="18"/>
          <w:szCs w:val="18"/>
        </w:rPr>
      </w:pPr>
      <w:r w:rsidRPr="00ED78A6">
        <w:rPr>
          <w:color w:val="000000"/>
          <w:sz w:val="18"/>
          <w:szCs w:val="18"/>
        </w:rPr>
        <w:t xml:space="preserve"> </w:t>
      </w:r>
      <w:r w:rsidRPr="00ED78A6">
        <w:rPr>
          <w:color w:val="000000"/>
          <w:sz w:val="18"/>
          <w:szCs w:val="18"/>
        </w:rPr>
        <w:tab/>
      </w:r>
    </w:p>
    <w:p w:rsidR="00084BB6" w:rsidRPr="00ED78A6" w:rsidRDefault="00084BB6" w:rsidP="00084BB6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D78A6">
        <w:rPr>
          <w:rFonts w:ascii="Times New Roman" w:hAnsi="Times New Roman" w:cs="Times New Roman"/>
          <w:sz w:val="18"/>
          <w:szCs w:val="18"/>
        </w:rPr>
        <w:t xml:space="preserve"> </w:t>
      </w:r>
      <w:r w:rsidRPr="00ED78A6">
        <w:rPr>
          <w:rFonts w:ascii="Times New Roman" w:hAnsi="Times New Roman" w:cs="Times New Roman"/>
          <w:sz w:val="18"/>
          <w:szCs w:val="18"/>
        </w:rPr>
        <w:tab/>
        <w:t>В рамках полномочий «Содействие развитию малого и среднего предпринимательства» Постановлением главы города от 14.10.2016 г. № 349  утверждена целевая программа «Развитие  малого и среднего предпринимательства в МО «Город Удачный» Мирнинского района РС (Я) на 2017-2019 годы».</w:t>
      </w:r>
    </w:p>
    <w:p w:rsidR="00084BB6" w:rsidRPr="00ED78A6" w:rsidRDefault="00084BB6" w:rsidP="00084BB6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D78A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ED78A6">
        <w:rPr>
          <w:rFonts w:ascii="Times New Roman" w:hAnsi="Times New Roman" w:cs="Times New Roman"/>
          <w:b/>
          <w:sz w:val="18"/>
          <w:szCs w:val="18"/>
        </w:rPr>
        <w:t>В бюджете МО «Город Удачный» на реализацию мероприятий Программы на 2017 год предусмотрено 200,0 тыс. руб</w:t>
      </w:r>
      <w:r w:rsidRPr="00ED78A6">
        <w:rPr>
          <w:rFonts w:ascii="Times New Roman" w:hAnsi="Times New Roman" w:cs="Times New Roman"/>
          <w:sz w:val="18"/>
          <w:szCs w:val="18"/>
        </w:rPr>
        <w:t>., в том числе по мероприятиям:</w:t>
      </w:r>
    </w:p>
    <w:p w:rsidR="00084BB6" w:rsidRPr="00ED78A6" w:rsidRDefault="00084BB6" w:rsidP="00084BB6">
      <w:pPr>
        <w:jc w:val="both"/>
        <w:rPr>
          <w:b/>
          <w:sz w:val="18"/>
          <w:szCs w:val="18"/>
        </w:rPr>
      </w:pPr>
      <w:r w:rsidRPr="00ED78A6">
        <w:rPr>
          <w:sz w:val="18"/>
          <w:szCs w:val="18"/>
        </w:rPr>
        <w:t xml:space="preserve">            -субсидирование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продукции, а так же с оказанием бытовых услуг – </w:t>
      </w:r>
      <w:r w:rsidRPr="00ED78A6">
        <w:rPr>
          <w:b/>
          <w:sz w:val="18"/>
          <w:szCs w:val="18"/>
        </w:rPr>
        <w:t>100,0 тыс. руб.;</w:t>
      </w:r>
    </w:p>
    <w:p w:rsidR="00084BB6" w:rsidRPr="00ED78A6" w:rsidRDefault="00084BB6" w:rsidP="00084BB6">
      <w:pPr>
        <w:jc w:val="both"/>
        <w:rPr>
          <w:b/>
          <w:sz w:val="18"/>
          <w:szCs w:val="18"/>
        </w:rPr>
      </w:pPr>
      <w:r w:rsidRPr="00ED78A6">
        <w:rPr>
          <w:sz w:val="18"/>
          <w:szCs w:val="18"/>
        </w:rPr>
        <w:t xml:space="preserve">          - предоставление грантов (субсидий) начинающим </w:t>
      </w:r>
      <w:r w:rsidRPr="00ED78A6">
        <w:rPr>
          <w:bCs/>
          <w:sz w:val="18"/>
          <w:szCs w:val="18"/>
        </w:rPr>
        <w:t xml:space="preserve">субъектам малого и среднего предпринимательства на создание собственного дела- </w:t>
      </w:r>
      <w:r w:rsidRPr="00ED78A6">
        <w:rPr>
          <w:b/>
          <w:sz w:val="18"/>
          <w:szCs w:val="18"/>
        </w:rPr>
        <w:t>100,0 тыс. руб.;</w:t>
      </w:r>
    </w:p>
    <w:p w:rsidR="00646660" w:rsidRDefault="00084BB6" w:rsidP="00084BB6">
      <w:pPr>
        <w:ind w:firstLine="708"/>
        <w:contextualSpacing/>
        <w:jc w:val="both"/>
        <w:rPr>
          <w:color w:val="000000"/>
          <w:sz w:val="18"/>
          <w:szCs w:val="18"/>
        </w:rPr>
      </w:pPr>
      <w:r w:rsidRPr="00ED78A6">
        <w:rPr>
          <w:color w:val="000000"/>
          <w:sz w:val="18"/>
          <w:szCs w:val="18"/>
        </w:rPr>
        <w:t>Распределение денежных средств между субъектами предпринимательства, претендующими на муниципальную поддержку, осуществлялось комиссией по отбору заявок. Финансовая поддержка была оказана 2 субъектам предпринимательства на общую сумму 200 000 рублей. Исполнение Программы 100%.</w:t>
      </w:r>
    </w:p>
    <w:p w:rsidR="00084BB6" w:rsidRPr="00ED78A6" w:rsidRDefault="00646660" w:rsidP="00084BB6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84BB6" w:rsidRPr="00ED78A6">
        <w:rPr>
          <w:sz w:val="18"/>
          <w:szCs w:val="18"/>
        </w:rPr>
        <w:t xml:space="preserve">Субсидии выделены следующим субъектам малого предпринимательства: </w:t>
      </w:r>
    </w:p>
    <w:p w:rsidR="00084BB6" w:rsidRPr="00ED78A6" w:rsidRDefault="00084BB6" w:rsidP="00084BB6">
      <w:pPr>
        <w:contextualSpacing/>
        <w:jc w:val="both"/>
        <w:rPr>
          <w:bCs/>
          <w:sz w:val="18"/>
          <w:szCs w:val="18"/>
        </w:rPr>
      </w:pPr>
      <w:r w:rsidRPr="00ED78A6">
        <w:rPr>
          <w:sz w:val="18"/>
          <w:szCs w:val="18"/>
        </w:rPr>
        <w:tab/>
        <w:t>-</w:t>
      </w:r>
      <w:r w:rsidRPr="00ED78A6">
        <w:rPr>
          <w:bCs/>
          <w:sz w:val="18"/>
          <w:szCs w:val="18"/>
        </w:rPr>
        <w:t xml:space="preserve"> ИП Борисова Е.А.  (бизнес-проект «Открытие врачебного кабинета», распложенный по адресу: </w:t>
      </w:r>
      <w:proofErr w:type="gramStart"/>
      <w:r w:rsidRPr="00ED78A6">
        <w:rPr>
          <w:bCs/>
          <w:sz w:val="18"/>
          <w:szCs w:val="18"/>
        </w:rPr>
        <w:t>г</w:t>
      </w:r>
      <w:proofErr w:type="gramEnd"/>
      <w:r w:rsidRPr="00ED78A6">
        <w:rPr>
          <w:bCs/>
          <w:sz w:val="18"/>
          <w:szCs w:val="18"/>
        </w:rPr>
        <w:t>. Удачны</w:t>
      </w:r>
      <w:r>
        <w:rPr>
          <w:bCs/>
          <w:sz w:val="18"/>
          <w:szCs w:val="18"/>
        </w:rPr>
        <w:t>й, м/</w:t>
      </w:r>
      <w:proofErr w:type="spellStart"/>
      <w:r>
        <w:rPr>
          <w:bCs/>
          <w:sz w:val="18"/>
          <w:szCs w:val="18"/>
        </w:rPr>
        <w:t>н</w:t>
      </w:r>
      <w:proofErr w:type="spellEnd"/>
      <w:r>
        <w:rPr>
          <w:bCs/>
          <w:sz w:val="18"/>
          <w:szCs w:val="18"/>
        </w:rPr>
        <w:t xml:space="preserve"> Новый город, д. 22</w:t>
      </w:r>
      <w:r w:rsidRPr="00ED78A6">
        <w:rPr>
          <w:bCs/>
          <w:sz w:val="18"/>
          <w:szCs w:val="18"/>
        </w:rPr>
        <w:t xml:space="preserve">);       </w:t>
      </w:r>
    </w:p>
    <w:p w:rsidR="00084BB6" w:rsidRPr="00ED78A6" w:rsidRDefault="00084BB6" w:rsidP="00084BB6">
      <w:pPr>
        <w:contextualSpacing/>
        <w:jc w:val="both"/>
        <w:rPr>
          <w:sz w:val="18"/>
          <w:szCs w:val="18"/>
        </w:rPr>
      </w:pPr>
      <w:r w:rsidRPr="00ED78A6">
        <w:rPr>
          <w:bCs/>
          <w:sz w:val="18"/>
          <w:szCs w:val="18"/>
        </w:rPr>
        <w:tab/>
        <w:t xml:space="preserve"> - ИП Радченко Ю.Ю. («Центр красоты и здоровья»», расположено по адресу: г. У</w:t>
      </w:r>
      <w:r>
        <w:rPr>
          <w:bCs/>
          <w:sz w:val="18"/>
          <w:szCs w:val="18"/>
        </w:rPr>
        <w:t>дачный», м/</w:t>
      </w:r>
      <w:proofErr w:type="spellStart"/>
      <w:r>
        <w:rPr>
          <w:bCs/>
          <w:sz w:val="18"/>
          <w:szCs w:val="18"/>
        </w:rPr>
        <w:t>н</w:t>
      </w:r>
      <w:proofErr w:type="spellEnd"/>
      <w:r>
        <w:rPr>
          <w:bCs/>
          <w:sz w:val="18"/>
          <w:szCs w:val="18"/>
        </w:rPr>
        <w:t xml:space="preserve"> Новый город, в МФЦ</w:t>
      </w:r>
      <w:r w:rsidRPr="00ED78A6">
        <w:rPr>
          <w:bCs/>
          <w:sz w:val="18"/>
          <w:szCs w:val="18"/>
        </w:rPr>
        <w:t>).</w:t>
      </w:r>
      <w:r w:rsidRPr="00ED78A6">
        <w:rPr>
          <w:sz w:val="18"/>
          <w:szCs w:val="18"/>
        </w:rPr>
        <w:t xml:space="preserve"> </w:t>
      </w:r>
    </w:p>
    <w:p w:rsidR="00084BB6" w:rsidRPr="00ED78A6" w:rsidRDefault="00084BB6" w:rsidP="00084BB6">
      <w:pPr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 xml:space="preserve">Также выделена субсидия ИП Дмитриевой Т. (салон- парикмахерская «Иван да Марья») на возмещение части затрат, связанных с приобретением оборудования в рамках реализации муниципальной районной программы развитие предпринимательства </w:t>
      </w:r>
    </w:p>
    <w:p w:rsidR="00084BB6" w:rsidRPr="00ED78A6" w:rsidRDefault="00084BB6" w:rsidP="00084BB6">
      <w:pPr>
        <w:ind w:firstLine="708"/>
        <w:contextualSpacing/>
        <w:jc w:val="both"/>
        <w:rPr>
          <w:bCs/>
          <w:sz w:val="18"/>
          <w:szCs w:val="18"/>
        </w:rPr>
      </w:pPr>
      <w:r w:rsidRPr="00ED78A6">
        <w:rPr>
          <w:b/>
          <w:sz w:val="18"/>
          <w:szCs w:val="18"/>
        </w:rPr>
        <w:t>В рамках имущественной поддержки</w:t>
      </w:r>
      <w:r w:rsidRPr="00ED78A6">
        <w:rPr>
          <w:sz w:val="18"/>
          <w:szCs w:val="18"/>
        </w:rPr>
        <w:t xml:space="preserve"> субъектов малого и среднего предпринимательства утвержден и расширен Перечень муниципального имущества МО «Город Удачный», передаваемого в аренду субъектам малого и среднего предпринимательства и организациям, образующим инфраструктуру поддержки малого и среднего предпринимательства. Всего в Перечень включено 5 объекта недвижимого имущества, общей площадью 2 217, 5 кв. м.</w:t>
      </w:r>
    </w:p>
    <w:p w:rsidR="00084BB6" w:rsidRPr="00ED78A6" w:rsidRDefault="00084BB6" w:rsidP="00084BB6">
      <w:pPr>
        <w:contextualSpacing/>
        <w:jc w:val="both"/>
        <w:rPr>
          <w:spacing w:val="3"/>
          <w:sz w:val="18"/>
          <w:szCs w:val="18"/>
        </w:rPr>
      </w:pPr>
      <w:r w:rsidRPr="00ED78A6">
        <w:rPr>
          <w:b/>
          <w:sz w:val="18"/>
          <w:szCs w:val="18"/>
        </w:rPr>
        <w:t xml:space="preserve"> </w:t>
      </w:r>
      <w:r w:rsidR="00685F4D" w:rsidRPr="00685F4D">
        <w:rPr>
          <w:sz w:val="18"/>
          <w:szCs w:val="18"/>
        </w:rPr>
        <w:t>В рамках образовательной поддержки</w:t>
      </w:r>
      <w:r w:rsidR="00685F4D">
        <w:rPr>
          <w:b/>
          <w:sz w:val="18"/>
          <w:szCs w:val="18"/>
        </w:rPr>
        <w:t xml:space="preserve"> </w:t>
      </w:r>
      <w:r w:rsidRPr="00ED78A6">
        <w:rPr>
          <w:spacing w:val="3"/>
          <w:sz w:val="18"/>
          <w:szCs w:val="18"/>
        </w:rPr>
        <w:t>организован и проведен бесплатный семинар для учащихся средней общеобразовательной школы, в котором приняли участие 25 человек. По окончании данной программы участники получили сертификаты, дающие возможность организовать свой бизнес и начать предпринимательскую деятельность в порядке, установленном действующим законодательством.</w:t>
      </w:r>
    </w:p>
    <w:p w:rsidR="00084BB6" w:rsidRPr="00ED78A6" w:rsidRDefault="00084BB6" w:rsidP="00084BB6">
      <w:pPr>
        <w:tabs>
          <w:tab w:val="left" w:pos="2160"/>
          <w:tab w:val="left" w:pos="10348"/>
        </w:tabs>
        <w:contextualSpacing/>
        <w:jc w:val="both"/>
        <w:rPr>
          <w:sz w:val="18"/>
          <w:szCs w:val="18"/>
          <w:bdr w:val="none" w:sz="0" w:space="0" w:color="auto" w:frame="1"/>
        </w:rPr>
      </w:pPr>
      <w:r w:rsidRPr="00ED78A6">
        <w:rPr>
          <w:b/>
          <w:sz w:val="18"/>
          <w:szCs w:val="18"/>
          <w:bdr w:val="none" w:sz="0" w:space="0" w:color="auto" w:frame="1"/>
        </w:rPr>
        <w:lastRenderedPageBreak/>
        <w:t xml:space="preserve">             В рамках консультационной поддержки</w:t>
      </w:r>
      <w:r w:rsidRPr="00ED78A6">
        <w:rPr>
          <w:sz w:val="18"/>
          <w:szCs w:val="18"/>
          <w:bdr w:val="none" w:sz="0" w:space="0" w:color="auto" w:frame="1"/>
        </w:rPr>
        <w:t xml:space="preserve"> субъектам малого и среднего предпринимательства в течение отчетного периода предпринимательства и потребительского рынка оказывалась всесторонняя помощь в решении возникающих вопросов.</w:t>
      </w:r>
    </w:p>
    <w:p w:rsidR="00084BB6" w:rsidRPr="00ED78A6" w:rsidRDefault="00084BB6" w:rsidP="00084BB6">
      <w:pPr>
        <w:tabs>
          <w:tab w:val="left" w:pos="2160"/>
          <w:tab w:val="left" w:pos="10348"/>
        </w:tabs>
        <w:contextualSpacing/>
        <w:jc w:val="both"/>
        <w:rPr>
          <w:sz w:val="18"/>
          <w:szCs w:val="18"/>
          <w:bdr w:val="none" w:sz="0" w:space="0" w:color="auto" w:frame="1"/>
        </w:rPr>
      </w:pPr>
      <w:r w:rsidRPr="00ED78A6">
        <w:rPr>
          <w:b/>
          <w:sz w:val="18"/>
          <w:szCs w:val="18"/>
          <w:bdr w:val="none" w:sz="0" w:space="0" w:color="auto" w:frame="1"/>
        </w:rPr>
        <w:t xml:space="preserve">           </w:t>
      </w:r>
      <w:r w:rsidRPr="00ED78A6">
        <w:rPr>
          <w:sz w:val="18"/>
          <w:szCs w:val="18"/>
          <w:bdr w:val="none" w:sz="0" w:space="0" w:color="auto" w:frame="1"/>
        </w:rPr>
        <w:t>Во втором квартале текущего года в администрации города</w:t>
      </w:r>
      <w:r w:rsidRPr="00ED78A6">
        <w:rPr>
          <w:sz w:val="18"/>
          <w:szCs w:val="18"/>
        </w:rPr>
        <w:t xml:space="preserve"> состоялось</w:t>
      </w:r>
      <w:r w:rsidRPr="00ED78A6">
        <w:rPr>
          <w:b/>
          <w:bCs/>
          <w:sz w:val="18"/>
          <w:szCs w:val="18"/>
        </w:rPr>
        <w:t xml:space="preserve"> </w:t>
      </w:r>
      <w:r w:rsidRPr="00ED78A6">
        <w:rPr>
          <w:sz w:val="18"/>
          <w:szCs w:val="18"/>
        </w:rPr>
        <w:t xml:space="preserve">выездное совещание при заместителе Главы Администрации МО «Мирнинский район» по вопросам развития предпринимательства в </w:t>
      </w:r>
      <w:proofErr w:type="spellStart"/>
      <w:r w:rsidRPr="00ED78A6">
        <w:rPr>
          <w:sz w:val="18"/>
          <w:szCs w:val="18"/>
        </w:rPr>
        <w:t>Мирнинском</w:t>
      </w:r>
      <w:proofErr w:type="spellEnd"/>
      <w:r w:rsidRPr="00ED78A6">
        <w:rPr>
          <w:sz w:val="18"/>
          <w:szCs w:val="18"/>
        </w:rPr>
        <w:t xml:space="preserve"> районе с участием предпринимателей города.</w:t>
      </w:r>
    </w:p>
    <w:p w:rsidR="00646660" w:rsidRDefault="00084BB6" w:rsidP="00084BB6">
      <w:pPr>
        <w:tabs>
          <w:tab w:val="left" w:pos="2160"/>
          <w:tab w:val="left" w:pos="10348"/>
        </w:tabs>
        <w:contextualSpacing/>
        <w:jc w:val="both"/>
        <w:rPr>
          <w:sz w:val="18"/>
          <w:szCs w:val="18"/>
          <w:bdr w:val="none" w:sz="0" w:space="0" w:color="auto" w:frame="1"/>
        </w:rPr>
      </w:pPr>
      <w:r w:rsidRPr="00ED78A6">
        <w:rPr>
          <w:sz w:val="18"/>
          <w:szCs w:val="18"/>
          <w:bdr w:val="none" w:sz="0" w:space="0" w:color="auto" w:frame="1"/>
        </w:rPr>
        <w:t xml:space="preserve">            В ходе совещания обсуждались вопросы о развитии внутреннего туризма, проекте «Социальная карта Мирнинского района», о новом порядке применения контрольно-кассовой техники (ККТ).</w:t>
      </w:r>
    </w:p>
    <w:p w:rsidR="00084BB6" w:rsidRPr="00ED78A6" w:rsidRDefault="00646660" w:rsidP="00084BB6">
      <w:pPr>
        <w:tabs>
          <w:tab w:val="left" w:pos="2160"/>
          <w:tab w:val="left" w:pos="10348"/>
        </w:tabs>
        <w:contextualSpacing/>
        <w:jc w:val="both"/>
        <w:rPr>
          <w:rFonts w:eastAsiaTheme="minorHAnsi"/>
          <w:sz w:val="18"/>
          <w:szCs w:val="18"/>
        </w:rPr>
      </w:pPr>
      <w:r>
        <w:rPr>
          <w:sz w:val="18"/>
          <w:szCs w:val="18"/>
          <w:bdr w:val="none" w:sz="0" w:space="0" w:color="auto" w:frame="1"/>
        </w:rPr>
        <w:t xml:space="preserve">          </w:t>
      </w:r>
      <w:r w:rsidR="00084BB6" w:rsidRPr="00ED78A6">
        <w:rPr>
          <w:rFonts w:eastAsiaTheme="minorHAnsi"/>
          <w:sz w:val="18"/>
          <w:szCs w:val="18"/>
        </w:rPr>
        <w:t>Важными для обсуждения стали вопросы о муниципальной и государственной поддержке</w:t>
      </w:r>
      <w:r w:rsidR="00084BB6" w:rsidRPr="00ED78A6">
        <w:rPr>
          <w:rFonts w:eastAsiaTheme="minorHAnsi"/>
          <w:b/>
          <w:sz w:val="18"/>
          <w:szCs w:val="18"/>
        </w:rPr>
        <w:t xml:space="preserve"> </w:t>
      </w:r>
      <w:r w:rsidR="00084BB6" w:rsidRPr="00ED78A6">
        <w:rPr>
          <w:rFonts w:eastAsiaTheme="minorHAnsi"/>
          <w:sz w:val="18"/>
          <w:szCs w:val="18"/>
        </w:rPr>
        <w:t xml:space="preserve">субъектов малого и среднего предпринимательства. </w:t>
      </w:r>
      <w:r w:rsidR="00084BB6" w:rsidRPr="005E0F47">
        <w:rPr>
          <w:rFonts w:eastAsiaTheme="minorHAnsi"/>
          <w:sz w:val="18"/>
          <w:szCs w:val="18"/>
        </w:rPr>
        <w:t>Главный специалист по предпринимательству управления потребительского рынка и развития предпринимательства районной администрации Ольга Уткина</w:t>
      </w:r>
      <w:r w:rsidR="00084BB6" w:rsidRPr="00ED78A6">
        <w:rPr>
          <w:rFonts w:eastAsiaTheme="minorHAnsi"/>
          <w:sz w:val="18"/>
          <w:szCs w:val="18"/>
        </w:rPr>
        <w:t xml:space="preserve"> познакомила присутствующих с порталом малого и среднего предпринимательства Якутии </w:t>
      </w:r>
      <w:r w:rsidR="00084BB6" w:rsidRPr="00ED78A6">
        <w:rPr>
          <w:rFonts w:eastAsiaTheme="minorHAnsi"/>
          <w:i/>
          <w:sz w:val="18"/>
          <w:szCs w:val="18"/>
          <w:u w:val="single"/>
        </w:rPr>
        <w:t>(portal.b14.ru)</w:t>
      </w:r>
      <w:r w:rsidR="00084BB6" w:rsidRPr="00ED78A6">
        <w:rPr>
          <w:rFonts w:eastAsiaTheme="minorHAnsi"/>
          <w:sz w:val="18"/>
          <w:szCs w:val="18"/>
        </w:rPr>
        <w:t>, где подробно можно узнать о существующих формах поддержки: финансовой, имущественной, консультационной, образовательной. Рассказала об изменениях в законодательстве по субсидиям и об особенностях концессионных договоров и договоров государственно</w:t>
      </w:r>
      <w:r>
        <w:rPr>
          <w:rFonts w:eastAsiaTheme="minorHAnsi"/>
          <w:sz w:val="18"/>
          <w:szCs w:val="18"/>
        </w:rPr>
        <w:t xml:space="preserve"> </w:t>
      </w:r>
      <w:r w:rsidR="00084BB6" w:rsidRPr="00ED78A6">
        <w:rPr>
          <w:rFonts w:eastAsiaTheme="minorHAnsi"/>
          <w:sz w:val="18"/>
          <w:szCs w:val="18"/>
        </w:rPr>
        <w:t>- (</w:t>
      </w:r>
      <w:proofErr w:type="spellStart"/>
      <w:r w:rsidR="00084BB6" w:rsidRPr="00ED78A6">
        <w:rPr>
          <w:rFonts w:eastAsiaTheme="minorHAnsi"/>
          <w:sz w:val="18"/>
          <w:szCs w:val="18"/>
        </w:rPr>
        <w:t>муниципальн</w:t>
      </w:r>
      <w:proofErr w:type="gramStart"/>
      <w:r w:rsidR="00084BB6" w:rsidRPr="00ED78A6">
        <w:rPr>
          <w:rFonts w:eastAsiaTheme="minorHAnsi"/>
          <w:sz w:val="18"/>
          <w:szCs w:val="18"/>
        </w:rPr>
        <w:t>о</w:t>
      </w:r>
      <w:proofErr w:type="spellEnd"/>
      <w:r w:rsidR="00084BB6" w:rsidRPr="00ED78A6">
        <w:rPr>
          <w:rFonts w:eastAsiaTheme="minorHAnsi"/>
          <w:sz w:val="18"/>
          <w:szCs w:val="18"/>
        </w:rPr>
        <w:t>-</w:t>
      </w:r>
      <w:proofErr w:type="gramEnd"/>
      <w:r w:rsidR="00084BB6" w:rsidRPr="00ED78A6">
        <w:rPr>
          <w:rFonts w:eastAsiaTheme="minorHAnsi"/>
          <w:sz w:val="18"/>
          <w:szCs w:val="18"/>
        </w:rPr>
        <w:t>) частного партнерства.</w:t>
      </w:r>
    </w:p>
    <w:p w:rsidR="00084BB6" w:rsidRPr="00ED78A6" w:rsidRDefault="00646660" w:rsidP="00084BB6">
      <w:p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084BB6" w:rsidRPr="00ED78A6">
        <w:rPr>
          <w:color w:val="000000"/>
          <w:sz w:val="18"/>
          <w:szCs w:val="18"/>
        </w:rPr>
        <w:t xml:space="preserve">При администрации города продолжил работу Совет по развитию предпринимательства при главе города. За отчетный период состоялось 4 </w:t>
      </w:r>
      <w:r w:rsidR="00084BB6" w:rsidRPr="00ED78A6">
        <w:rPr>
          <w:sz w:val="18"/>
          <w:szCs w:val="18"/>
        </w:rPr>
        <w:t xml:space="preserve">заседания. </w:t>
      </w:r>
      <w:r w:rsidR="00084BB6" w:rsidRPr="00ED78A6">
        <w:rPr>
          <w:color w:val="FF0000"/>
          <w:sz w:val="18"/>
          <w:szCs w:val="18"/>
        </w:rPr>
        <w:t xml:space="preserve"> </w:t>
      </w:r>
      <w:r w:rsidR="00084BB6" w:rsidRPr="00ED78A6">
        <w:rPr>
          <w:color w:val="000000"/>
          <w:sz w:val="18"/>
          <w:szCs w:val="18"/>
        </w:rPr>
        <w:t>В ходе встреч Совета с администрацией города, был обозначен ряд вопросов, которые на сегодняшний день волнуют предпринимателей нашего города для дальнейшего решения этих вопросов.</w:t>
      </w:r>
    </w:p>
    <w:p w:rsidR="00084BB6" w:rsidRPr="00ED78A6" w:rsidRDefault="00646660" w:rsidP="00084BB6">
      <w:pPr>
        <w:contextualSpacing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ab/>
      </w:r>
      <w:r w:rsidR="00084BB6" w:rsidRPr="00ED78A6">
        <w:rPr>
          <w:rFonts w:eastAsiaTheme="minorHAnsi"/>
          <w:sz w:val="18"/>
          <w:szCs w:val="18"/>
        </w:rPr>
        <w:t xml:space="preserve">В Совете по развитию предпринимательства при главе города Удачного состоят инициативные предприниматели, не равнодушные к судьбе родного города: Сажина Л.Н., Моисеев О.К., Денисова А.Н., Шмелева Т.В., Ершов Ю.И., Казакова Е.Н., Жилина Т.А., </w:t>
      </w:r>
      <w:proofErr w:type="spellStart"/>
      <w:r w:rsidR="00084BB6" w:rsidRPr="00ED78A6">
        <w:rPr>
          <w:rFonts w:eastAsiaTheme="minorHAnsi"/>
          <w:sz w:val="18"/>
          <w:szCs w:val="18"/>
        </w:rPr>
        <w:t>Багимова</w:t>
      </w:r>
      <w:proofErr w:type="spellEnd"/>
      <w:r w:rsidR="00084BB6" w:rsidRPr="00ED78A6">
        <w:rPr>
          <w:rFonts w:eastAsiaTheme="minorHAnsi"/>
          <w:sz w:val="18"/>
          <w:szCs w:val="18"/>
        </w:rPr>
        <w:t xml:space="preserve"> Н.Г., Щеглов А.П. </w:t>
      </w:r>
    </w:p>
    <w:p w:rsidR="00084BB6" w:rsidRPr="00ED78A6" w:rsidRDefault="00084BB6" w:rsidP="00084BB6">
      <w:pPr>
        <w:ind w:firstLine="708"/>
        <w:contextualSpacing/>
        <w:jc w:val="both"/>
        <w:rPr>
          <w:rFonts w:eastAsiaTheme="minorHAnsi"/>
          <w:sz w:val="18"/>
          <w:szCs w:val="18"/>
        </w:rPr>
      </w:pPr>
      <w:r w:rsidRPr="00ED78A6">
        <w:rPr>
          <w:rFonts w:eastAsiaTheme="minorHAnsi"/>
          <w:sz w:val="18"/>
          <w:szCs w:val="18"/>
        </w:rPr>
        <w:t xml:space="preserve">Яркое подтверждение активной позиции городского </w:t>
      </w:r>
      <w:proofErr w:type="spellStart"/>
      <w:proofErr w:type="gramStart"/>
      <w:r w:rsidRPr="00ED78A6">
        <w:rPr>
          <w:rFonts w:eastAsiaTheme="minorHAnsi"/>
          <w:sz w:val="18"/>
          <w:szCs w:val="18"/>
        </w:rPr>
        <w:t>бизнес-сообщества</w:t>
      </w:r>
      <w:proofErr w:type="spellEnd"/>
      <w:proofErr w:type="gramEnd"/>
      <w:r w:rsidRPr="00ED78A6">
        <w:rPr>
          <w:rFonts w:eastAsiaTheme="minorHAnsi"/>
          <w:sz w:val="18"/>
          <w:szCs w:val="18"/>
        </w:rPr>
        <w:t xml:space="preserve"> видно на Первомайской демонстрации, где уже третий год подряд вместе с предприятиями и организациями участвует праздничная колонна предпринимателей, которая в этом году стала одной из лучших украшенных колонн города.</w:t>
      </w:r>
    </w:p>
    <w:p w:rsidR="00084BB6" w:rsidRPr="00ED78A6" w:rsidRDefault="00646660" w:rsidP="00084BB6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84BB6" w:rsidRPr="00ED78A6">
        <w:rPr>
          <w:sz w:val="18"/>
          <w:szCs w:val="18"/>
        </w:rPr>
        <w:t>Предприниматели активно участвуют и в жизни города, всегда оказывают поддержку в проведении городских мероприятий, организовывают выездную торговлю, участвуют в благоустройстве города, празднично оформляют фасады магазинов и прилегающей территории.</w:t>
      </w:r>
    </w:p>
    <w:p w:rsidR="00084BB6" w:rsidRPr="00ED78A6" w:rsidRDefault="00084BB6" w:rsidP="00084BB6">
      <w:pPr>
        <w:ind w:firstLine="708"/>
        <w:contextualSpacing/>
        <w:jc w:val="both"/>
        <w:rPr>
          <w:sz w:val="18"/>
          <w:szCs w:val="18"/>
        </w:rPr>
      </w:pPr>
      <w:r w:rsidRPr="00ED78A6">
        <w:rPr>
          <w:sz w:val="18"/>
          <w:szCs w:val="18"/>
        </w:rPr>
        <w:t>Существует понятие как социальный бизнес, и некоторые предприниматели нашего города ведут давно работу в данном направлении. На сегодняшний день имеется договоренность бизнеса с отделом социальной защиты нашего города помогать малообеспеченным семьям и гражданам, попавшим в трудную жизненную ситуацию. На протяжении многих лет оказывают финансовую помощь виде продуктовых и промышленных наборов на безвозмездной основе следующие предприниматели: ИП  Пономаренко Анна  Викторовна (магазин «Шанс»), ООО «Татьяна» директор Сажина Любовь Николаевна (магазин «</w:t>
      </w:r>
      <w:proofErr w:type="spellStart"/>
      <w:r w:rsidRPr="00ED78A6">
        <w:rPr>
          <w:sz w:val="18"/>
          <w:szCs w:val="18"/>
        </w:rPr>
        <w:t>Сарыал</w:t>
      </w:r>
      <w:proofErr w:type="spellEnd"/>
      <w:r w:rsidRPr="00ED78A6">
        <w:rPr>
          <w:sz w:val="18"/>
          <w:szCs w:val="18"/>
        </w:rPr>
        <w:t xml:space="preserve">»). </w:t>
      </w:r>
    </w:p>
    <w:p w:rsidR="00084BB6" w:rsidRPr="00ED78A6" w:rsidRDefault="00084BB6" w:rsidP="00084BB6">
      <w:pPr>
        <w:ind w:firstLine="708"/>
        <w:contextualSpacing/>
        <w:jc w:val="both"/>
        <w:rPr>
          <w:sz w:val="18"/>
          <w:szCs w:val="18"/>
        </w:rPr>
      </w:pPr>
      <w:r w:rsidRPr="00ED78A6">
        <w:rPr>
          <w:sz w:val="18"/>
          <w:szCs w:val="18"/>
        </w:rPr>
        <w:t>Субъекты малого бизнеса приняли активное участие в благотворительной акции «Предприниматели – детям!», организатором которой выступил Совет по развитию предпринимательства при главе города. А также на Центральной площади предпринимателями нашего города организована праздничная программа, посвященная Дню защиты детей.</w:t>
      </w:r>
    </w:p>
    <w:p w:rsidR="00084BB6" w:rsidRPr="00ED78A6" w:rsidRDefault="00084BB6" w:rsidP="00084BB6">
      <w:pPr>
        <w:ind w:firstLine="708"/>
        <w:jc w:val="both"/>
        <w:rPr>
          <w:rFonts w:eastAsiaTheme="minorHAnsi"/>
          <w:sz w:val="18"/>
          <w:szCs w:val="18"/>
        </w:rPr>
      </w:pPr>
      <w:r w:rsidRPr="00ED78A6">
        <w:rPr>
          <w:rFonts w:eastAsiaTheme="minorHAnsi"/>
          <w:sz w:val="18"/>
          <w:szCs w:val="18"/>
        </w:rPr>
        <w:t xml:space="preserve">На протяжении текущего года активно велась работа с предпринимателями в рамках реализации программы «Комплексное развитие моногорода </w:t>
      </w:r>
      <w:proofErr w:type="gramStart"/>
      <w:r w:rsidRPr="00ED78A6">
        <w:rPr>
          <w:rFonts w:eastAsiaTheme="minorHAnsi"/>
          <w:sz w:val="18"/>
          <w:szCs w:val="18"/>
        </w:rPr>
        <w:t>Удачный</w:t>
      </w:r>
      <w:proofErr w:type="gramEnd"/>
      <w:r w:rsidRPr="00ED78A6">
        <w:rPr>
          <w:rFonts w:eastAsiaTheme="minorHAnsi"/>
          <w:sz w:val="18"/>
          <w:szCs w:val="18"/>
        </w:rPr>
        <w:t>».</w:t>
      </w:r>
    </w:p>
    <w:p w:rsidR="00084BB6" w:rsidRPr="00ED78A6" w:rsidRDefault="00084BB6" w:rsidP="00084BB6">
      <w:pPr>
        <w:ind w:firstLine="708"/>
        <w:jc w:val="both"/>
        <w:rPr>
          <w:rFonts w:eastAsiaTheme="minorHAnsi"/>
          <w:sz w:val="18"/>
          <w:szCs w:val="18"/>
        </w:rPr>
      </w:pPr>
      <w:r w:rsidRPr="00ED78A6">
        <w:rPr>
          <w:rFonts w:eastAsiaTheme="minorHAnsi"/>
          <w:sz w:val="18"/>
          <w:szCs w:val="18"/>
        </w:rPr>
        <w:t xml:space="preserve">Субъекты малого предпринимательства принимали участие в рабочих совещаниях в формате видеоконференции с представителями моногородов Якутии, </w:t>
      </w:r>
      <w:r w:rsidRPr="00ED78A6">
        <w:rPr>
          <w:sz w:val="18"/>
          <w:szCs w:val="18"/>
        </w:rPr>
        <w:t>Фондом развития моногородов.</w:t>
      </w:r>
    </w:p>
    <w:p w:rsidR="00084BB6" w:rsidRPr="00ED78A6" w:rsidRDefault="00084BB6" w:rsidP="00084BB6">
      <w:pPr>
        <w:pStyle w:val="a7"/>
        <w:jc w:val="both"/>
        <w:rPr>
          <w:rFonts w:eastAsiaTheme="minorHAnsi"/>
          <w:sz w:val="18"/>
          <w:szCs w:val="18"/>
        </w:rPr>
      </w:pPr>
      <w:r w:rsidRPr="00ED78A6">
        <w:rPr>
          <w:rFonts w:eastAsiaTheme="minorHAnsi"/>
          <w:sz w:val="18"/>
          <w:szCs w:val="18"/>
        </w:rPr>
        <w:tab/>
        <w:t>На видеоконференции обсуждались проблемы реализации инвестиционных проектов моногородов и пути их решения, о мерах поддержки по линии Корпорации МСП.</w:t>
      </w:r>
    </w:p>
    <w:p w:rsidR="00084BB6" w:rsidRPr="00ED78A6" w:rsidRDefault="00646660" w:rsidP="00084BB6">
      <w:pPr>
        <w:contextualSpacing/>
        <w:jc w:val="both"/>
        <w:rPr>
          <w:sz w:val="18"/>
          <w:szCs w:val="18"/>
        </w:rPr>
      </w:pPr>
      <w:bookmarkStart w:id="11" w:name="_GoBack"/>
      <w:bookmarkEnd w:id="11"/>
      <w:r>
        <w:rPr>
          <w:rFonts w:eastAsiaTheme="minorHAnsi"/>
          <w:sz w:val="18"/>
          <w:szCs w:val="18"/>
        </w:rPr>
        <w:tab/>
      </w:r>
      <w:r w:rsidR="00084BB6" w:rsidRPr="00ED78A6">
        <w:rPr>
          <w:sz w:val="18"/>
          <w:szCs w:val="18"/>
        </w:rPr>
        <w:t xml:space="preserve">20 ноября в администрации муниципального образования «Город Удачный» прошло торжественное мероприятие по случаю чествования самых активных и инициативных представителей </w:t>
      </w:r>
      <w:proofErr w:type="spellStart"/>
      <w:proofErr w:type="gramStart"/>
      <w:r w:rsidR="00084BB6" w:rsidRPr="00ED78A6">
        <w:rPr>
          <w:sz w:val="18"/>
          <w:szCs w:val="18"/>
        </w:rPr>
        <w:t>бизнес-сообщества</w:t>
      </w:r>
      <w:proofErr w:type="spellEnd"/>
      <w:proofErr w:type="gramEnd"/>
      <w:r w:rsidR="00084BB6" w:rsidRPr="00ED78A6">
        <w:rPr>
          <w:sz w:val="18"/>
          <w:szCs w:val="18"/>
        </w:rPr>
        <w:t>.</w:t>
      </w:r>
    </w:p>
    <w:p w:rsidR="00084BB6" w:rsidRPr="00ED78A6" w:rsidRDefault="00084BB6" w:rsidP="00084BB6">
      <w:pPr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 xml:space="preserve">Юбилейный 2017 год стал для предпринимателей города плодотворным и оставит в памяти жителей много </w:t>
      </w:r>
      <w:proofErr w:type="gramStart"/>
      <w:r w:rsidRPr="00ED78A6">
        <w:rPr>
          <w:sz w:val="18"/>
          <w:szCs w:val="18"/>
        </w:rPr>
        <w:t>добрых воспоминаний</w:t>
      </w:r>
      <w:proofErr w:type="gramEnd"/>
      <w:r w:rsidRPr="00ED78A6">
        <w:rPr>
          <w:sz w:val="18"/>
          <w:szCs w:val="18"/>
        </w:rPr>
        <w:t xml:space="preserve">. Одно из таких – огромная цифра «50» возле администрации города, ставшая символическим </w:t>
      </w:r>
      <w:proofErr w:type="spellStart"/>
      <w:r w:rsidRPr="00ED78A6">
        <w:rPr>
          <w:sz w:val="18"/>
          <w:szCs w:val="18"/>
        </w:rPr>
        <w:t>арт-объектом</w:t>
      </w:r>
      <w:proofErr w:type="spellEnd"/>
      <w:r w:rsidRPr="00ED78A6">
        <w:rPr>
          <w:sz w:val="18"/>
          <w:szCs w:val="18"/>
        </w:rPr>
        <w:t xml:space="preserve">, изготовленным своими руками и подаренным городу индивидуальным предпринимателем Юрием Ершовым. Это детский игровой комплекс во дворе домов №№ 3 и 4, который приобрел и установил индивидуальный предприниматель Олег Моисеев. Обновление стел при въезде в город проведено активным участником движения по благоустройству города – ООО «Орион». Индивидуальный предприниматель Давид Торосян стал участником районного конкурса «Активный гражданин» и приобрел для города </w:t>
      </w:r>
      <w:proofErr w:type="spellStart"/>
      <w:r w:rsidRPr="00ED78A6">
        <w:rPr>
          <w:sz w:val="18"/>
          <w:szCs w:val="18"/>
        </w:rPr>
        <w:t>арт-объект</w:t>
      </w:r>
      <w:proofErr w:type="spellEnd"/>
      <w:r w:rsidRPr="00ED78A6">
        <w:rPr>
          <w:sz w:val="18"/>
          <w:szCs w:val="18"/>
        </w:rPr>
        <w:t xml:space="preserve"> «Дерево удачи», которое будет установлено между 18 и 19 домами. ООО «Городской рынок» изготовил и подарил большой праздничный торт для гостей города. Как и индивидуальный предприниматель </w:t>
      </w:r>
      <w:proofErr w:type="gramStart"/>
      <w:r w:rsidRPr="00ED78A6">
        <w:rPr>
          <w:sz w:val="18"/>
          <w:szCs w:val="18"/>
        </w:rPr>
        <w:t>Александр</w:t>
      </w:r>
      <w:proofErr w:type="gramEnd"/>
      <w:r w:rsidRPr="00ED78A6">
        <w:rPr>
          <w:sz w:val="18"/>
          <w:szCs w:val="18"/>
        </w:rPr>
        <w:t xml:space="preserve"> Павловцев (кузнец) активно оказывал помощь в подготовке города к юбилейным мероприятиям. А еще были инициаторы и организаторы праздника для детей, который прошел 1 июня на Центральной площади; активисты, принявшие участие в </w:t>
      </w:r>
      <w:r w:rsidRPr="00ED78A6">
        <w:rPr>
          <w:bCs/>
          <w:sz w:val="18"/>
          <w:szCs w:val="18"/>
        </w:rPr>
        <w:t>театрализованном шествии «Парад профессий»</w:t>
      </w:r>
      <w:r w:rsidRPr="00ED78A6">
        <w:rPr>
          <w:sz w:val="18"/>
          <w:szCs w:val="18"/>
        </w:rPr>
        <w:t xml:space="preserve"> и выездной торговле на День города.</w:t>
      </w:r>
    </w:p>
    <w:p w:rsidR="00084BB6" w:rsidRPr="00ED78A6" w:rsidRDefault="00084BB6" w:rsidP="00084BB6">
      <w:pPr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</w:r>
      <w:proofErr w:type="gramStart"/>
      <w:r w:rsidRPr="00ED78A6">
        <w:rPr>
          <w:sz w:val="18"/>
          <w:szCs w:val="18"/>
        </w:rPr>
        <w:t xml:space="preserve">На торжественном мероприятии по случаю чествования предпринимателей глава города Артур Приходько вручил благодарственные письма и памятные подарки самым активным участникам в организации и проведении 50-летия Удачного: директору ООО «Татьяна» Любови Сажиной, директору ООО «Кузьмич» Олегу Моисееву, ИП Татьяне Жилиной, директору ООО «Городской рынок» Александру Новоселову, ИП Александре Пак, директору ООО «Сибирь» Владимиру Фишеру, ООО «Орион» (Ирине </w:t>
      </w:r>
      <w:proofErr w:type="spellStart"/>
      <w:r w:rsidRPr="00ED78A6">
        <w:rPr>
          <w:sz w:val="18"/>
          <w:szCs w:val="18"/>
        </w:rPr>
        <w:t>Чирцовой</w:t>
      </w:r>
      <w:proofErr w:type="spellEnd"/>
      <w:r w:rsidRPr="00ED78A6">
        <w:rPr>
          <w:sz w:val="18"/>
          <w:szCs w:val="18"/>
        </w:rPr>
        <w:t xml:space="preserve">, Владимиру </w:t>
      </w:r>
      <w:proofErr w:type="spellStart"/>
      <w:r w:rsidRPr="00ED78A6">
        <w:rPr>
          <w:sz w:val="18"/>
          <w:szCs w:val="18"/>
        </w:rPr>
        <w:t>Набойсенко</w:t>
      </w:r>
      <w:proofErr w:type="spellEnd"/>
      <w:r w:rsidRPr="00ED78A6">
        <w:rPr>
          <w:sz w:val="18"/>
          <w:szCs w:val="18"/>
        </w:rPr>
        <w:t>), ИП</w:t>
      </w:r>
      <w:proofErr w:type="gramEnd"/>
      <w:r w:rsidRPr="00ED78A6">
        <w:rPr>
          <w:sz w:val="18"/>
          <w:szCs w:val="18"/>
        </w:rPr>
        <w:t xml:space="preserve"> </w:t>
      </w:r>
      <w:proofErr w:type="gramStart"/>
      <w:r w:rsidRPr="00ED78A6">
        <w:rPr>
          <w:sz w:val="18"/>
          <w:szCs w:val="18"/>
        </w:rPr>
        <w:t xml:space="preserve">Анне Пономаренко, ИП Анжеле </w:t>
      </w:r>
      <w:proofErr w:type="spellStart"/>
      <w:r w:rsidRPr="00ED78A6">
        <w:rPr>
          <w:sz w:val="18"/>
          <w:szCs w:val="18"/>
        </w:rPr>
        <w:t>Бердила</w:t>
      </w:r>
      <w:proofErr w:type="spellEnd"/>
      <w:r w:rsidRPr="00ED78A6">
        <w:rPr>
          <w:sz w:val="18"/>
          <w:szCs w:val="18"/>
        </w:rPr>
        <w:t xml:space="preserve">, ИП Татьяне Шмелевой, директору ООО «Циркон» Андрею Харченко, ИП Тамаре </w:t>
      </w:r>
      <w:proofErr w:type="spellStart"/>
      <w:r w:rsidRPr="00ED78A6">
        <w:rPr>
          <w:sz w:val="18"/>
          <w:szCs w:val="18"/>
        </w:rPr>
        <w:t>Жарковой</w:t>
      </w:r>
      <w:proofErr w:type="spellEnd"/>
      <w:r w:rsidRPr="00ED78A6">
        <w:rPr>
          <w:sz w:val="18"/>
          <w:szCs w:val="18"/>
        </w:rPr>
        <w:t xml:space="preserve">, директору ООО «Полярный Волк» Давиду Торосяну, ИП </w:t>
      </w:r>
      <w:proofErr w:type="spellStart"/>
      <w:r w:rsidRPr="00ED78A6">
        <w:rPr>
          <w:sz w:val="18"/>
          <w:szCs w:val="18"/>
        </w:rPr>
        <w:t>Айне</w:t>
      </w:r>
      <w:proofErr w:type="spellEnd"/>
      <w:r w:rsidRPr="00ED78A6">
        <w:rPr>
          <w:sz w:val="18"/>
          <w:szCs w:val="18"/>
        </w:rPr>
        <w:t xml:space="preserve"> Прибылых, ИП Татьяне </w:t>
      </w:r>
      <w:proofErr w:type="spellStart"/>
      <w:r w:rsidRPr="00ED78A6">
        <w:rPr>
          <w:sz w:val="18"/>
          <w:szCs w:val="18"/>
        </w:rPr>
        <w:t>Столяровой</w:t>
      </w:r>
      <w:proofErr w:type="spellEnd"/>
      <w:r w:rsidRPr="00ED78A6">
        <w:rPr>
          <w:sz w:val="18"/>
          <w:szCs w:val="18"/>
        </w:rPr>
        <w:t xml:space="preserve">, ИП </w:t>
      </w:r>
      <w:proofErr w:type="spellStart"/>
      <w:r w:rsidRPr="00ED78A6">
        <w:rPr>
          <w:sz w:val="18"/>
          <w:szCs w:val="18"/>
        </w:rPr>
        <w:t>Зафаржону</w:t>
      </w:r>
      <w:proofErr w:type="spellEnd"/>
      <w:r w:rsidRPr="00ED78A6">
        <w:rPr>
          <w:sz w:val="18"/>
          <w:szCs w:val="18"/>
        </w:rPr>
        <w:t xml:space="preserve"> </w:t>
      </w:r>
      <w:proofErr w:type="spellStart"/>
      <w:r w:rsidRPr="00ED78A6">
        <w:rPr>
          <w:sz w:val="18"/>
          <w:szCs w:val="18"/>
        </w:rPr>
        <w:t>Косимову</w:t>
      </w:r>
      <w:proofErr w:type="spellEnd"/>
      <w:r w:rsidRPr="00ED78A6">
        <w:rPr>
          <w:sz w:val="18"/>
          <w:szCs w:val="18"/>
        </w:rPr>
        <w:t xml:space="preserve">, ИП </w:t>
      </w:r>
      <w:proofErr w:type="spellStart"/>
      <w:r w:rsidRPr="00ED78A6">
        <w:rPr>
          <w:sz w:val="18"/>
          <w:szCs w:val="18"/>
        </w:rPr>
        <w:t>Зереме</w:t>
      </w:r>
      <w:proofErr w:type="spellEnd"/>
      <w:r w:rsidRPr="00ED78A6">
        <w:rPr>
          <w:sz w:val="18"/>
          <w:szCs w:val="18"/>
        </w:rPr>
        <w:t xml:space="preserve"> Чеховой, директору ООО «Гигант» Владимиру Асатуряну, ИП Татьяне </w:t>
      </w:r>
      <w:proofErr w:type="spellStart"/>
      <w:r w:rsidRPr="00ED78A6">
        <w:rPr>
          <w:sz w:val="18"/>
          <w:szCs w:val="18"/>
        </w:rPr>
        <w:t>Арсалановой</w:t>
      </w:r>
      <w:proofErr w:type="spellEnd"/>
      <w:r w:rsidRPr="00ED78A6">
        <w:rPr>
          <w:sz w:val="18"/>
          <w:szCs w:val="18"/>
        </w:rPr>
        <w:t xml:space="preserve">, ИП Алексею </w:t>
      </w:r>
      <w:proofErr w:type="spellStart"/>
      <w:r w:rsidRPr="00ED78A6">
        <w:rPr>
          <w:sz w:val="18"/>
          <w:szCs w:val="18"/>
        </w:rPr>
        <w:t>Неделько</w:t>
      </w:r>
      <w:proofErr w:type="spellEnd"/>
      <w:r w:rsidRPr="00ED78A6">
        <w:rPr>
          <w:sz w:val="18"/>
          <w:szCs w:val="18"/>
        </w:rPr>
        <w:t xml:space="preserve">, ИП Зурабу Торосяну, директору ООО «Юпитер» Елене </w:t>
      </w:r>
      <w:proofErr w:type="spellStart"/>
      <w:r w:rsidRPr="00ED78A6">
        <w:rPr>
          <w:sz w:val="18"/>
          <w:szCs w:val="18"/>
        </w:rPr>
        <w:t>Малаевой</w:t>
      </w:r>
      <w:proofErr w:type="spellEnd"/>
      <w:r w:rsidRPr="00ED78A6">
        <w:rPr>
          <w:sz w:val="18"/>
          <w:szCs w:val="18"/>
        </w:rPr>
        <w:t>, ИП Юрию Ершову, директору ООО «Ир», Николаю</w:t>
      </w:r>
      <w:proofErr w:type="gramEnd"/>
      <w:r w:rsidRPr="00ED78A6">
        <w:rPr>
          <w:sz w:val="18"/>
          <w:szCs w:val="18"/>
        </w:rPr>
        <w:t xml:space="preserve"> Исакову, ИП Людмиле </w:t>
      </w:r>
      <w:proofErr w:type="spellStart"/>
      <w:r w:rsidRPr="00ED78A6">
        <w:rPr>
          <w:sz w:val="18"/>
          <w:szCs w:val="18"/>
        </w:rPr>
        <w:t>Маркоменко</w:t>
      </w:r>
      <w:proofErr w:type="spellEnd"/>
      <w:r w:rsidRPr="00ED78A6">
        <w:rPr>
          <w:sz w:val="18"/>
          <w:szCs w:val="18"/>
        </w:rPr>
        <w:t>, ИП Александру Павловцеву.</w:t>
      </w:r>
      <w:r w:rsidRPr="00ED78A6">
        <w:rPr>
          <w:sz w:val="18"/>
          <w:szCs w:val="18"/>
        </w:rPr>
        <w:tab/>
        <w:t>Для предпринимателей подготовили небольшой концерт воспитанники детских садов «Звездочка» и «Сказка».</w:t>
      </w:r>
    </w:p>
    <w:p w:rsidR="00084BB6" w:rsidRPr="00ED78A6" w:rsidRDefault="00084BB6" w:rsidP="00084BB6">
      <w:pPr>
        <w:ind w:firstLine="708"/>
        <w:jc w:val="both"/>
        <w:rPr>
          <w:b/>
          <w:bCs/>
          <w:sz w:val="18"/>
          <w:szCs w:val="18"/>
        </w:rPr>
      </w:pPr>
      <w:r w:rsidRPr="00ED78A6">
        <w:rPr>
          <w:b/>
          <w:bCs/>
          <w:sz w:val="18"/>
          <w:szCs w:val="18"/>
        </w:rPr>
        <w:t>Задачами на 2018 год в области поддержки малого и среднего предпринимательства  являются:</w:t>
      </w:r>
    </w:p>
    <w:p w:rsidR="00084BB6" w:rsidRPr="00ED78A6" w:rsidRDefault="00084BB6" w:rsidP="00084BB6">
      <w:pPr>
        <w:pStyle w:val="a5"/>
        <w:ind w:firstLine="708"/>
        <w:contextualSpacing/>
        <w:jc w:val="both"/>
        <w:rPr>
          <w:rFonts w:eastAsiaTheme="minorHAnsi"/>
          <w:sz w:val="18"/>
          <w:szCs w:val="18"/>
        </w:rPr>
      </w:pPr>
      <w:r w:rsidRPr="00ED78A6">
        <w:rPr>
          <w:color w:val="000000"/>
          <w:sz w:val="18"/>
          <w:szCs w:val="18"/>
        </w:rPr>
        <w:t>-  продолжить работу по реализации</w:t>
      </w:r>
      <w:r w:rsidRPr="00ED78A6">
        <w:rPr>
          <w:rFonts w:eastAsiaTheme="minorHAnsi"/>
          <w:sz w:val="18"/>
          <w:szCs w:val="18"/>
        </w:rPr>
        <w:t xml:space="preserve"> программы «Комплексное развитие моногорода </w:t>
      </w:r>
      <w:proofErr w:type="gramStart"/>
      <w:r w:rsidRPr="00ED78A6">
        <w:rPr>
          <w:rFonts w:eastAsiaTheme="minorHAnsi"/>
          <w:sz w:val="18"/>
          <w:szCs w:val="18"/>
        </w:rPr>
        <w:t>Удачный</w:t>
      </w:r>
      <w:proofErr w:type="gramEnd"/>
      <w:r w:rsidRPr="00ED78A6">
        <w:rPr>
          <w:rFonts w:eastAsiaTheme="minorHAnsi"/>
          <w:sz w:val="18"/>
          <w:szCs w:val="18"/>
        </w:rPr>
        <w:t>»;</w:t>
      </w:r>
    </w:p>
    <w:p w:rsidR="00084BB6" w:rsidRPr="00ED78A6" w:rsidRDefault="00084BB6" w:rsidP="00084BB6">
      <w:pPr>
        <w:pStyle w:val="a5"/>
        <w:ind w:firstLine="708"/>
        <w:contextualSpacing/>
        <w:jc w:val="both"/>
        <w:rPr>
          <w:sz w:val="18"/>
          <w:szCs w:val="18"/>
        </w:rPr>
      </w:pPr>
      <w:r w:rsidRPr="00ED78A6">
        <w:rPr>
          <w:b/>
          <w:bCs/>
          <w:sz w:val="18"/>
          <w:szCs w:val="18"/>
        </w:rPr>
        <w:t>-</w:t>
      </w:r>
      <w:r w:rsidRPr="00ED78A6">
        <w:rPr>
          <w:sz w:val="18"/>
          <w:szCs w:val="18"/>
        </w:rPr>
        <w:t xml:space="preserve"> увеличение показателей экономической и социальной эффективности Программы развития малого и среднего предпринимательства;</w:t>
      </w:r>
    </w:p>
    <w:p w:rsidR="00084BB6" w:rsidRPr="00ED78A6" w:rsidRDefault="00084BB6" w:rsidP="00084BB6">
      <w:pPr>
        <w:pStyle w:val="a5"/>
        <w:ind w:firstLine="708"/>
        <w:contextualSpacing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проведение обучающих семинаров для субъектов малого и среднего предпринимательства;</w:t>
      </w:r>
    </w:p>
    <w:p w:rsidR="00084BB6" w:rsidRPr="00ED78A6" w:rsidRDefault="00084BB6" w:rsidP="00084BB6">
      <w:pPr>
        <w:pStyle w:val="a5"/>
        <w:ind w:firstLine="708"/>
        <w:contextualSpacing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 - продолжить работу по реализации мероприятий муниципальной целевой программы «Развитие малого и среднего предпринимательства </w:t>
      </w:r>
      <w:r w:rsidR="00646660">
        <w:rPr>
          <w:sz w:val="18"/>
          <w:szCs w:val="18"/>
        </w:rPr>
        <w:t>в МО «Город Удачны» на 2017-2019</w:t>
      </w:r>
      <w:r w:rsidRPr="00ED78A6">
        <w:rPr>
          <w:sz w:val="18"/>
          <w:szCs w:val="18"/>
        </w:rPr>
        <w:t xml:space="preserve"> годы»;</w:t>
      </w:r>
    </w:p>
    <w:p w:rsidR="00084BB6" w:rsidRPr="00ED78A6" w:rsidRDefault="00084BB6" w:rsidP="00084BB6">
      <w:pPr>
        <w:pStyle w:val="a5"/>
        <w:ind w:firstLine="708"/>
        <w:contextualSpacing/>
        <w:jc w:val="both"/>
        <w:rPr>
          <w:sz w:val="18"/>
          <w:szCs w:val="18"/>
        </w:rPr>
      </w:pPr>
      <w:r w:rsidRPr="00ED78A6">
        <w:rPr>
          <w:b/>
          <w:bCs/>
          <w:sz w:val="18"/>
          <w:szCs w:val="18"/>
        </w:rPr>
        <w:t>-</w:t>
      </w:r>
      <w:r w:rsidRPr="00ED78A6">
        <w:rPr>
          <w:sz w:val="18"/>
          <w:szCs w:val="18"/>
        </w:rPr>
        <w:t xml:space="preserve"> участие в реализации республиканских и районных программ развитие малого и среднего предпринимательства;</w:t>
      </w:r>
    </w:p>
    <w:p w:rsidR="00084BB6" w:rsidRPr="00ED78A6" w:rsidRDefault="00084BB6" w:rsidP="00084BB6">
      <w:pPr>
        <w:ind w:firstLine="708"/>
        <w:contextualSpacing/>
        <w:jc w:val="both"/>
        <w:rPr>
          <w:sz w:val="18"/>
          <w:szCs w:val="18"/>
        </w:rPr>
      </w:pPr>
      <w:r w:rsidRPr="00ED78A6">
        <w:rPr>
          <w:b/>
          <w:bCs/>
          <w:sz w:val="18"/>
          <w:szCs w:val="18"/>
        </w:rPr>
        <w:t>-</w:t>
      </w:r>
      <w:r w:rsidRPr="00ED78A6">
        <w:rPr>
          <w:sz w:val="18"/>
          <w:szCs w:val="18"/>
        </w:rPr>
        <w:t xml:space="preserve"> ведение мониторинга деятельности малого и среднего предпринимательства с целью выявления возникающих проблем и путей их решения, работа с обращениями субъектов малого и среднего бизнеса;</w:t>
      </w:r>
    </w:p>
    <w:p w:rsidR="00084BB6" w:rsidRPr="00ED78A6" w:rsidRDefault="00646660" w:rsidP="00084BB6">
      <w:pPr>
        <w:ind w:firstLine="60"/>
        <w:contextualSpacing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084BB6" w:rsidRPr="00ED78A6">
        <w:rPr>
          <w:b/>
          <w:bCs/>
          <w:sz w:val="18"/>
          <w:szCs w:val="18"/>
        </w:rPr>
        <w:t>-</w:t>
      </w:r>
      <w:r w:rsidR="00084BB6" w:rsidRPr="00ED78A6">
        <w:rPr>
          <w:sz w:val="18"/>
          <w:szCs w:val="18"/>
        </w:rPr>
        <w:t xml:space="preserve"> освоение финансовых средств, предусмотренных на реализацию программы развитие предпринимательства;</w:t>
      </w:r>
    </w:p>
    <w:p w:rsidR="00084BB6" w:rsidRPr="00ED78A6" w:rsidRDefault="00084BB6" w:rsidP="00084BB6">
      <w:pPr>
        <w:pStyle w:val="ConsNormal"/>
        <w:ind w:left="-284" w:right="0" w:firstLine="142"/>
        <w:contextualSpacing/>
        <w:jc w:val="both"/>
        <w:rPr>
          <w:sz w:val="18"/>
          <w:szCs w:val="18"/>
        </w:rPr>
      </w:pPr>
      <w:r w:rsidRPr="00ED78A6">
        <w:rPr>
          <w:bCs/>
          <w:sz w:val="18"/>
          <w:szCs w:val="18"/>
        </w:rPr>
        <w:t xml:space="preserve">        </w:t>
      </w:r>
    </w:p>
    <w:p w:rsidR="00C34181" w:rsidRDefault="00C34181" w:rsidP="00084BB6">
      <w:pPr>
        <w:keepNext/>
        <w:keepLines/>
        <w:spacing w:after="242" w:line="270" w:lineRule="exact"/>
        <w:ind w:left="60" w:firstLine="620"/>
        <w:jc w:val="center"/>
        <w:rPr>
          <w:rStyle w:val="12"/>
          <w:rFonts w:eastAsiaTheme="minorEastAsia"/>
          <w:sz w:val="18"/>
          <w:szCs w:val="18"/>
        </w:rPr>
      </w:pPr>
    </w:p>
    <w:p w:rsidR="00084BB6" w:rsidRDefault="00084BB6" w:rsidP="00084BB6">
      <w:pPr>
        <w:keepNext/>
        <w:keepLines/>
        <w:spacing w:after="242" w:line="270" w:lineRule="exact"/>
        <w:ind w:left="60" w:firstLine="620"/>
        <w:jc w:val="center"/>
        <w:rPr>
          <w:b/>
          <w:sz w:val="18"/>
          <w:szCs w:val="18"/>
        </w:rPr>
      </w:pPr>
      <w:r w:rsidRPr="00ED78A6">
        <w:rPr>
          <w:rStyle w:val="12"/>
          <w:rFonts w:eastAsiaTheme="minorEastAsia"/>
          <w:sz w:val="18"/>
          <w:szCs w:val="18"/>
        </w:rPr>
        <w:t>Раздел 2.</w:t>
      </w:r>
      <w:r w:rsidRPr="00ED78A6">
        <w:rPr>
          <w:b/>
          <w:sz w:val="18"/>
          <w:szCs w:val="18"/>
        </w:rPr>
        <w:t xml:space="preserve"> Меры по реализации программы</w:t>
      </w:r>
    </w:p>
    <w:tbl>
      <w:tblPr>
        <w:tblStyle w:val="af4"/>
        <w:tblW w:w="0" w:type="auto"/>
        <w:tblInd w:w="-34" w:type="dxa"/>
        <w:tblLook w:val="04A0"/>
      </w:tblPr>
      <w:tblGrid>
        <w:gridCol w:w="568"/>
        <w:gridCol w:w="3827"/>
        <w:gridCol w:w="5636"/>
      </w:tblGrid>
      <w:tr w:rsidR="00646660" w:rsidRPr="00646660" w:rsidTr="00646660">
        <w:tc>
          <w:tcPr>
            <w:tcW w:w="568" w:type="dxa"/>
          </w:tcPr>
          <w:p w:rsidR="00646660" w:rsidRPr="00646660" w:rsidRDefault="00646660" w:rsidP="00646660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</w:tcPr>
          <w:p w:rsidR="00646660" w:rsidRPr="00646660" w:rsidRDefault="00646660" w:rsidP="00646660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5636" w:type="dxa"/>
          </w:tcPr>
          <w:p w:rsidR="00646660" w:rsidRPr="00646660" w:rsidRDefault="00646660" w:rsidP="00646660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646660" w:rsidRPr="00646660" w:rsidTr="00646660">
        <w:trPr>
          <w:trHeight w:val="3121"/>
        </w:trPr>
        <w:tc>
          <w:tcPr>
            <w:tcW w:w="568" w:type="dxa"/>
            <w:tcBorders>
              <w:bottom w:val="single" w:sz="4" w:space="0" w:color="auto"/>
            </w:tcBorders>
          </w:tcPr>
          <w:p w:rsidR="00646660" w:rsidRPr="00646660" w:rsidRDefault="00646660" w:rsidP="0064666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6660" w:rsidRPr="00646660" w:rsidRDefault="00646660" w:rsidP="00646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Постановление от 30.06.2017 № 359 «О внесении изменений в постановление от 14.10.2016 № 349 «Об утверждении муниципальной целевой программы  «Развитие малого и среднего предпринимательства в МО «Город Удачный»  на 2017 – 2019 годы».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646660" w:rsidRPr="00646660" w:rsidRDefault="00646660" w:rsidP="006466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466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связи с изменением объема финансового обеспечения (уточнение бюджетных средств), в целях  приведения </w:t>
            </w: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 xml:space="preserve">МЦП </w:t>
            </w:r>
            <w:r w:rsidRPr="00646660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Развитие малого и среднего   предпринимательства в МО «Город Удачный»  Мирнинского района РС (Я) на 2017-2019 годы</w:t>
            </w:r>
            <w:r w:rsidRPr="00646660">
              <w:rPr>
                <w:rFonts w:ascii="Times New Roman" w:hAnsi="Times New Roman" w:cs="Times New Roman"/>
                <w:bCs/>
                <w:sz w:val="18"/>
                <w:szCs w:val="18"/>
              </w:rPr>
              <w:t>» в соответствие с решением городского Совета депутатов МО «Город Удачный» от 5 декабря 2016 года № 42-3 «Об утверждении бюджета муниципального образования «Город Удачный» Мирнинского района Республики Саха (Якутия) на 2017</w:t>
            </w:r>
            <w:proofErr w:type="gramEnd"/>
            <w:r w:rsidRPr="006466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год», </w:t>
            </w: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одителям товаров, работ, услуг».</w:t>
            </w:r>
          </w:p>
        </w:tc>
      </w:tr>
      <w:tr w:rsidR="00646660" w:rsidRPr="00646660" w:rsidTr="00646660">
        <w:trPr>
          <w:trHeight w:val="1833"/>
        </w:trPr>
        <w:tc>
          <w:tcPr>
            <w:tcW w:w="568" w:type="dxa"/>
            <w:tcBorders>
              <w:top w:val="single" w:sz="4" w:space="0" w:color="auto"/>
            </w:tcBorders>
          </w:tcPr>
          <w:p w:rsidR="00646660" w:rsidRPr="00646660" w:rsidRDefault="00646660" w:rsidP="0064666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6660" w:rsidRPr="00646660" w:rsidRDefault="00646660" w:rsidP="00646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Постановление № 616 от 13.11.2017 года «О внесении изменений в постановление от 14.10.2016 № 349 «Об утверждении муниципальной целевой программы  «Развитие малого и среднего предпринимательства в МО «Город Удачный»  на 2017 – 2019 годы».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646660" w:rsidRPr="00646660" w:rsidRDefault="00646660" w:rsidP="0064666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66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целях приведения </w:t>
            </w: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</w:t>
            </w:r>
            <w:r w:rsidRPr="006466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соответствие действующим  </w:t>
            </w:r>
            <w:r w:rsidRPr="00646660">
              <w:rPr>
                <w:rFonts w:ascii="Times New Roman" w:hAnsi="Times New Roman" w:cs="Times New Roman"/>
                <w:sz w:val="18"/>
                <w:szCs w:val="18"/>
              </w:rPr>
              <w:t>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одителям товаров, работ, услуг».</w:t>
            </w:r>
          </w:p>
        </w:tc>
      </w:tr>
    </w:tbl>
    <w:p w:rsidR="00C34181" w:rsidRDefault="00C34181" w:rsidP="00084BB6">
      <w:pPr>
        <w:keepNext/>
        <w:keepLines/>
        <w:tabs>
          <w:tab w:val="left" w:leader="underscore" w:pos="6859"/>
        </w:tabs>
        <w:jc w:val="center"/>
        <w:rPr>
          <w:rFonts w:eastAsiaTheme="minorEastAsia"/>
          <w:b/>
          <w:sz w:val="18"/>
          <w:szCs w:val="18"/>
        </w:rPr>
      </w:pPr>
    </w:p>
    <w:p w:rsidR="00084BB6" w:rsidRPr="00ED78A6" w:rsidRDefault="00084BB6" w:rsidP="00084BB6">
      <w:pPr>
        <w:keepNext/>
        <w:keepLines/>
        <w:tabs>
          <w:tab w:val="left" w:leader="underscore" w:pos="6859"/>
        </w:tabs>
        <w:jc w:val="center"/>
        <w:rPr>
          <w:b/>
          <w:sz w:val="18"/>
          <w:szCs w:val="18"/>
        </w:rPr>
      </w:pPr>
      <w:r w:rsidRPr="00ED78A6">
        <w:rPr>
          <w:rFonts w:eastAsiaTheme="minorEastAsia"/>
          <w:b/>
          <w:sz w:val="18"/>
          <w:szCs w:val="18"/>
        </w:rPr>
        <w:t>Раздел 3.</w:t>
      </w:r>
      <w:r w:rsidRPr="00ED78A6">
        <w:rPr>
          <w:b/>
          <w:sz w:val="18"/>
          <w:szCs w:val="18"/>
        </w:rPr>
        <w:t xml:space="preserve"> Исполнение мероприятий городской целевой программы</w:t>
      </w:r>
    </w:p>
    <w:p w:rsidR="00084BB6" w:rsidRPr="00ED78A6" w:rsidRDefault="00084BB6" w:rsidP="00084BB6">
      <w:pPr>
        <w:keepNext/>
        <w:keepLines/>
        <w:tabs>
          <w:tab w:val="left" w:leader="underscore" w:pos="6859"/>
        </w:tabs>
        <w:jc w:val="center"/>
        <w:rPr>
          <w:b/>
          <w:sz w:val="18"/>
          <w:szCs w:val="18"/>
        </w:rPr>
      </w:pPr>
      <w:r w:rsidRPr="00ED78A6">
        <w:rPr>
          <w:rFonts w:ascii="Book Antiqua" w:hAnsi="Book Antiqua"/>
          <w:b/>
          <w:color w:val="000000"/>
          <w:sz w:val="18"/>
          <w:szCs w:val="18"/>
        </w:rPr>
        <w:t>«</w:t>
      </w:r>
      <w:r w:rsidRPr="00ED78A6">
        <w:rPr>
          <w:b/>
          <w:color w:val="000000"/>
          <w:sz w:val="18"/>
          <w:szCs w:val="18"/>
        </w:rPr>
        <w:t>Развитие малого и среднего предпринимательства в МО «Город Удачный» Мирнинского района РС (Я) на 2017-2019»</w:t>
      </w:r>
    </w:p>
    <w:p w:rsidR="00084BB6" w:rsidRPr="00ED78A6" w:rsidRDefault="00084BB6" w:rsidP="00084BB6">
      <w:pPr>
        <w:pStyle w:val="34"/>
        <w:framePr w:wrap="notBeside" w:vAnchor="text" w:hAnchor="page" w:x="703" w:y="78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ED78A6">
        <w:rPr>
          <w:rStyle w:val="3115pt"/>
          <w:sz w:val="18"/>
          <w:szCs w:val="18"/>
        </w:rPr>
        <w:t>Источник финансирования:</w:t>
      </w:r>
      <w:r w:rsidRPr="00ED78A6">
        <w:rPr>
          <w:rStyle w:val="3115pt0"/>
          <w:sz w:val="18"/>
          <w:szCs w:val="18"/>
        </w:rPr>
        <w:t xml:space="preserve"> средства бюджета МО «Город Удачный»</w:t>
      </w:r>
    </w:p>
    <w:p w:rsidR="00084BB6" w:rsidRPr="00ED78A6" w:rsidRDefault="00084BB6" w:rsidP="00084BB6">
      <w:pPr>
        <w:framePr w:wrap="notBeside" w:vAnchor="text" w:hAnchor="page" w:x="703" w:y="78"/>
        <w:tabs>
          <w:tab w:val="left" w:leader="underscore" w:pos="14539"/>
        </w:tabs>
        <w:spacing w:line="210" w:lineRule="exact"/>
        <w:jc w:val="center"/>
        <w:rPr>
          <w:sz w:val="18"/>
          <w:szCs w:val="18"/>
        </w:rPr>
      </w:pPr>
      <w:r w:rsidRPr="00ED78A6">
        <w:rPr>
          <w:sz w:val="18"/>
          <w:szCs w:val="18"/>
        </w:rPr>
        <w:tab/>
      </w:r>
      <w:r w:rsidRPr="00ED78A6">
        <w:rPr>
          <w:rStyle w:val="8"/>
          <w:rFonts w:eastAsiaTheme="minorEastAsia"/>
          <w:sz w:val="18"/>
          <w:szCs w:val="18"/>
        </w:rPr>
        <w:t>рублей</w:t>
      </w:r>
    </w:p>
    <w:tbl>
      <w:tblPr>
        <w:tblW w:w="10065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2409"/>
        <w:gridCol w:w="1701"/>
        <w:gridCol w:w="1418"/>
        <w:gridCol w:w="1417"/>
        <w:gridCol w:w="1418"/>
        <w:gridCol w:w="1418"/>
      </w:tblGrid>
      <w:tr w:rsidR="00084BB6" w:rsidRPr="00ED78A6" w:rsidTr="00084BB6">
        <w:trPr>
          <w:trHeight w:val="288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 xml:space="preserve">/ 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74" w:lineRule="exact"/>
              <w:ind w:left="140" w:firstLine="460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60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6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Объем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30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Причины отклонений</w:t>
            </w:r>
          </w:p>
        </w:tc>
      </w:tr>
      <w:tr w:rsidR="00084BB6" w:rsidRPr="00ED78A6" w:rsidTr="00084BB6">
        <w:trPr>
          <w:trHeight w:val="840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план (уточненный 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Предоставление грантов (субсидий) начинающим субъектам малого и среднего предпринимательства на создание  собственное дело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449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 xml:space="preserve"> 100 000, 00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20"/>
              <w:framePr w:wrap="notBeside" w:vAnchor="text" w:hAnchor="page" w:x="703" w:y="78"/>
              <w:shd w:val="clear" w:color="auto" w:fill="auto"/>
              <w:tabs>
                <w:tab w:val="left" w:pos="251"/>
              </w:tabs>
              <w:spacing w:before="0" w:after="0" w:line="322" w:lineRule="exact"/>
              <w:ind w:left="109" w:right="20"/>
              <w:jc w:val="left"/>
              <w:rPr>
                <w:b/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Предоставление субсидий на возмещение части 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 оказанием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100 000, 00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100 000, 00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302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30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4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30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200 000, 00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30"/>
              <w:framePr w:wrap="notBeside" w:vAnchor="text" w:hAnchor="page" w:x="703" w:y="78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200 000, 00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page" w:x="703" w:y="78"/>
              <w:rPr>
                <w:sz w:val="18"/>
                <w:szCs w:val="18"/>
              </w:rPr>
            </w:pPr>
          </w:p>
        </w:tc>
      </w:tr>
    </w:tbl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</w:p>
    <w:tbl>
      <w:tblPr>
        <w:tblW w:w="100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536"/>
        <w:gridCol w:w="708"/>
        <w:gridCol w:w="1134"/>
        <w:gridCol w:w="1276"/>
        <w:gridCol w:w="1985"/>
      </w:tblGrid>
      <w:tr w:rsidR="00084BB6" w:rsidRPr="00ED78A6" w:rsidTr="008B3EC5">
        <w:trPr>
          <w:trHeight w:val="55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11"/>
              <w:framePr w:wrap="notBeside" w:vAnchor="text" w:hAnchor="page" w:x="1294" w:y="542"/>
              <w:shd w:val="clear" w:color="auto" w:fill="auto"/>
              <w:spacing w:before="0" w:after="0" w:line="269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11"/>
              <w:framePr w:wrap="notBeside" w:vAnchor="text" w:hAnchor="page" w:x="1294" w:y="542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11"/>
              <w:framePr w:wrap="notBeside" w:vAnchor="text" w:hAnchor="page" w:x="1294" w:y="542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11"/>
              <w:framePr w:wrap="notBeside" w:vAnchor="text" w:hAnchor="page" w:x="1294" w:y="542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11"/>
              <w:framePr w:wrap="notBeside" w:vAnchor="text" w:hAnchor="page" w:x="1294" w:y="542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</w:tr>
      <w:tr w:rsidR="00084BB6" w:rsidRPr="00ED78A6" w:rsidTr="008B3EC5">
        <w:trPr>
          <w:trHeight w:val="725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11"/>
              <w:framePr w:wrap="notBeside" w:vAnchor="text" w:hAnchor="page" w:x="1294" w:y="542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11"/>
              <w:framePr w:wrap="notBeside" w:vAnchor="text" w:hAnchor="page" w:x="1294" w:y="542"/>
              <w:shd w:val="clear" w:color="auto" w:fill="auto"/>
              <w:spacing w:before="0" w:after="0" w:line="240" w:lineRule="auto"/>
              <w:ind w:left="80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Достигнуто в отчетном периоде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rPr>
                <w:sz w:val="18"/>
                <w:szCs w:val="18"/>
              </w:rPr>
            </w:pPr>
          </w:p>
        </w:tc>
      </w:tr>
      <w:tr w:rsidR="00084BB6" w:rsidRPr="00ED78A6" w:rsidTr="008B3EC5">
        <w:trPr>
          <w:trHeight w:val="856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jc w:val="left"/>
              <w:rPr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32</w:t>
            </w:r>
            <w:r w:rsidR="006F0379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8B3EC5" w:rsidRDefault="006932F0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8B3EC5">
              <w:rPr>
                <w:sz w:val="18"/>
                <w:szCs w:val="18"/>
              </w:rPr>
              <w:t xml:space="preserve">индивидуальных предпринимателей  </w:t>
            </w:r>
            <w:r w:rsidR="008B3EC5" w:rsidRPr="008B3EC5">
              <w:rPr>
                <w:sz w:val="18"/>
                <w:szCs w:val="18"/>
              </w:rPr>
              <w:t xml:space="preserve">сократилось, </w:t>
            </w:r>
            <w:r>
              <w:rPr>
                <w:sz w:val="18"/>
                <w:szCs w:val="18"/>
              </w:rPr>
              <w:t xml:space="preserve">в связи с </w:t>
            </w:r>
            <w:r w:rsidR="008B3EC5" w:rsidRPr="008B3EC5">
              <w:rPr>
                <w:sz w:val="18"/>
                <w:szCs w:val="18"/>
              </w:rPr>
              <w:t>прекращением государственной регистрации деятельности недействующих предпринимателей</w:t>
            </w:r>
          </w:p>
        </w:tc>
      </w:tr>
      <w:tr w:rsidR="00084BB6" w:rsidRPr="00ED78A6" w:rsidTr="008B3EC5">
        <w:trPr>
          <w:trHeight w:val="478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293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8B3EC5" w:rsidRDefault="00084BB6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</w:p>
        </w:tc>
      </w:tr>
      <w:tr w:rsidR="00084BB6" w:rsidRPr="00ED78A6" w:rsidTr="008B3EC5">
        <w:trPr>
          <w:trHeight w:val="163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малых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  <w:r w:rsidR="006F0379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8B3EC5" w:rsidRDefault="00084BB6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</w:p>
        </w:tc>
      </w:tr>
      <w:tr w:rsidR="00084BB6" w:rsidRPr="00ED78A6" w:rsidTr="008B3EC5">
        <w:trPr>
          <w:trHeight w:val="43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Среднесписочная численность </w:t>
            </w:r>
            <w:proofErr w:type="gramStart"/>
            <w:r w:rsidRPr="00ED78A6">
              <w:rPr>
                <w:sz w:val="18"/>
                <w:szCs w:val="18"/>
              </w:rPr>
              <w:t>занятых</w:t>
            </w:r>
            <w:proofErr w:type="gramEnd"/>
            <w:r w:rsidRPr="00ED78A6">
              <w:rPr>
                <w:sz w:val="18"/>
                <w:szCs w:val="18"/>
              </w:rPr>
              <w:t xml:space="preserve"> в малом </w:t>
            </w:r>
          </w:p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и </w:t>
            </w:r>
            <w:proofErr w:type="gramStart"/>
            <w:r w:rsidRPr="00ED78A6">
              <w:rPr>
                <w:sz w:val="18"/>
                <w:szCs w:val="18"/>
              </w:rPr>
              <w:t>среднем</w:t>
            </w:r>
            <w:proofErr w:type="gramEnd"/>
            <w:r w:rsidRPr="00ED78A6">
              <w:rPr>
                <w:sz w:val="18"/>
                <w:szCs w:val="18"/>
              </w:rPr>
              <w:t xml:space="preserve"> предпринимательстве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9</w:t>
            </w:r>
            <w:r w:rsidR="006F0379">
              <w:rPr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8B3EC5" w:rsidRDefault="00C34181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  <w:r w:rsidRPr="008B3EC5">
              <w:rPr>
                <w:sz w:val="18"/>
                <w:szCs w:val="18"/>
              </w:rPr>
              <w:t xml:space="preserve">           - </w:t>
            </w:r>
          </w:p>
        </w:tc>
      </w:tr>
      <w:tr w:rsidR="00084BB6" w:rsidRPr="00ED78A6" w:rsidTr="008B3EC5">
        <w:trPr>
          <w:trHeight w:val="115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Доля занятых в малом и среднем предпринимательстве от общего числа занятых в экономике, % (экспертная оценка с учетом наемных работников индивидуальных предпринимателей)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C34181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</w:t>
            </w:r>
            <w:r w:rsidR="00084BB6" w:rsidRPr="00ED78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C34181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 </w:t>
            </w:r>
          </w:p>
        </w:tc>
      </w:tr>
      <w:tr w:rsidR="00084BB6" w:rsidRPr="00ED78A6" w:rsidTr="008B3EC5">
        <w:trPr>
          <w:trHeight w:val="5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Среднемесячная заработная плата на 1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6F0379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C34181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 </w:t>
            </w:r>
          </w:p>
        </w:tc>
      </w:tr>
      <w:tr w:rsidR="00084BB6" w:rsidRPr="00ED78A6" w:rsidTr="008B3EC5">
        <w:trPr>
          <w:trHeight w:val="8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5E0F47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646660" w:rsidRDefault="00646660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646660">
              <w:rPr>
                <w:bCs/>
                <w:sz w:val="18"/>
                <w:szCs w:val="18"/>
              </w:rPr>
              <w:t>В связи с изменением  объема финансового обеспечения</w:t>
            </w:r>
          </w:p>
        </w:tc>
      </w:tr>
      <w:tr w:rsidR="00084BB6" w:rsidRPr="00ED78A6" w:rsidTr="005E0F47">
        <w:trPr>
          <w:trHeight w:val="100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pStyle w:val="320"/>
              <w:framePr w:wrap="notBeside" w:vAnchor="text" w:hAnchor="page" w:x="1294" w:y="542"/>
              <w:spacing w:after="0" w:line="240" w:lineRule="auto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созданных рабочих мест субъектами малого и среднего предпринимательства, получивших финансовую поддержку.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5E0F47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646660" w:rsidRDefault="00646660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 w:rsidRPr="00646660">
              <w:rPr>
                <w:bCs/>
                <w:sz w:val="18"/>
                <w:szCs w:val="18"/>
              </w:rPr>
              <w:t>В связи с изменением  объема финансового об</w:t>
            </w:r>
            <w:r w:rsidR="005E0F47">
              <w:rPr>
                <w:bCs/>
                <w:sz w:val="18"/>
                <w:szCs w:val="18"/>
              </w:rPr>
              <w:t>еспечения</w:t>
            </w:r>
          </w:p>
        </w:tc>
      </w:tr>
      <w:tr w:rsidR="005E0F47" w:rsidRPr="00ED78A6" w:rsidTr="005E0F47">
        <w:trPr>
          <w:trHeight w:val="33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47" w:rsidRPr="00ED78A6" w:rsidRDefault="005E0F47" w:rsidP="005E0F47">
            <w:pPr>
              <w:pStyle w:val="320"/>
              <w:framePr w:wrap="notBeside" w:vAnchor="text" w:hAnchor="page" w:x="1294" w:y="5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47" w:rsidRPr="00ED78A6" w:rsidRDefault="005E0F47" w:rsidP="005E0F47">
            <w:pPr>
              <w:pStyle w:val="320"/>
              <w:framePr w:wrap="notBeside" w:vAnchor="text" w:hAnchor="page" w:x="1294" w:y="5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субъектов малого и среднего предпринимательства, получивших имущественную поддержку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47" w:rsidRPr="00ED78A6" w:rsidRDefault="005E0F47" w:rsidP="005E0F47">
            <w:pPr>
              <w:framePr w:wrap="notBeside" w:vAnchor="text" w:hAnchor="page" w:x="1294" w:y="5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47" w:rsidRDefault="005E0F47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47" w:rsidRPr="00ED78A6" w:rsidRDefault="005E0F47" w:rsidP="005E0F47">
            <w:pPr>
              <w:framePr w:wrap="notBeside" w:vAnchor="text" w:hAnchor="page" w:x="1294" w:y="5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F47" w:rsidRPr="00646660" w:rsidRDefault="005E0F47" w:rsidP="005E0F47">
            <w:pPr>
              <w:framePr w:wrap="notBeside" w:vAnchor="text" w:hAnchor="page" w:x="1294" w:y="5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</w:tbl>
    <w:p w:rsidR="00084BB6" w:rsidRPr="00ED78A6" w:rsidRDefault="00084BB6" w:rsidP="00084BB6">
      <w:pPr>
        <w:jc w:val="center"/>
        <w:rPr>
          <w:b/>
          <w:sz w:val="18"/>
          <w:szCs w:val="18"/>
        </w:rPr>
      </w:pPr>
      <w:r w:rsidRPr="00ED78A6">
        <w:rPr>
          <w:rFonts w:eastAsiaTheme="minorEastAsia"/>
          <w:b/>
          <w:sz w:val="18"/>
          <w:szCs w:val="18"/>
        </w:rPr>
        <w:t>Раздел 4.</w:t>
      </w:r>
      <w:r w:rsidRPr="00ED78A6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p w:rsidR="00084BB6" w:rsidRPr="00ED78A6" w:rsidRDefault="00084BB6" w:rsidP="00084BB6">
      <w:pPr>
        <w:rPr>
          <w:sz w:val="18"/>
          <w:szCs w:val="18"/>
        </w:rPr>
      </w:pPr>
    </w:p>
    <w:p w:rsidR="00084BB6" w:rsidRPr="00ED78A6" w:rsidRDefault="00084BB6" w:rsidP="00F62A41">
      <w:pPr>
        <w:pStyle w:val="330"/>
        <w:shd w:val="clear" w:color="auto" w:fill="auto"/>
        <w:spacing w:before="0" w:after="0" w:line="278" w:lineRule="exact"/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        </w:t>
      </w:r>
    </w:p>
    <w:p w:rsidR="00084BB6" w:rsidRPr="00ED78A6" w:rsidRDefault="00084BB6" w:rsidP="00084BB6">
      <w:pPr>
        <w:pStyle w:val="af6"/>
        <w:framePr w:wrap="notBeside" w:vAnchor="text" w:hAnchor="text" w:xAlign="center" w:y="1"/>
        <w:shd w:val="clear" w:color="auto" w:fill="auto"/>
        <w:tabs>
          <w:tab w:val="left" w:pos="250"/>
        </w:tabs>
        <w:spacing w:line="245" w:lineRule="exact"/>
        <w:jc w:val="center"/>
        <w:rPr>
          <w:sz w:val="18"/>
          <w:szCs w:val="18"/>
        </w:rPr>
      </w:pPr>
    </w:p>
    <w:p w:rsidR="00084BB6" w:rsidRDefault="00012B07" w:rsidP="00012B07">
      <w:pPr>
        <w:jc w:val="center"/>
        <w:rPr>
          <w:sz w:val="28"/>
          <w:szCs w:val="28"/>
        </w:rPr>
      </w:pPr>
      <w:r w:rsidRPr="00ED78A6">
        <w:t xml:space="preserve"> </w:t>
      </w:r>
    </w:p>
    <w:p w:rsidR="00012B07" w:rsidRPr="00012B07" w:rsidRDefault="00012B07" w:rsidP="00B4736E">
      <w:pPr>
        <w:pStyle w:val="1"/>
        <w:framePr w:w="10270" w:wrap="notBeside" w:hAnchor="page" w:x="1071" w:y="69"/>
        <w:numPr>
          <w:ilvl w:val="0"/>
          <w:numId w:val="38"/>
        </w:numPr>
        <w:ind w:right="1077"/>
        <w:rPr>
          <w:color w:val="C0504D" w:themeColor="accent2"/>
        </w:rPr>
      </w:pPr>
      <w:bookmarkStart w:id="12" w:name="_Toc508981275"/>
      <w:r w:rsidRPr="00012B07">
        <w:rPr>
          <w:color w:val="C0504D" w:themeColor="accent2"/>
        </w:rPr>
        <w:t>«Управление муниципальным имуществом муниципального образования «Город Удачный» на 2017 – 2019 годы»</w:t>
      </w:r>
      <w:bookmarkEnd w:id="12"/>
      <w:r w:rsidRPr="00012B07">
        <w:rPr>
          <w:color w:val="C0504D" w:themeColor="accent2"/>
        </w:rPr>
        <w:t xml:space="preserve"> </w:t>
      </w:r>
    </w:p>
    <w:p w:rsidR="00012B07" w:rsidRDefault="00012B07" w:rsidP="00012B07">
      <w:pPr>
        <w:rPr>
          <w:sz w:val="28"/>
          <w:szCs w:val="28"/>
        </w:rPr>
      </w:pPr>
    </w:p>
    <w:p w:rsidR="00084BB6" w:rsidRPr="00ED78A6" w:rsidRDefault="00084BB6" w:rsidP="00084BB6">
      <w:pPr>
        <w:pStyle w:val="ConsPlusNonformat"/>
        <w:widowControl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78A6">
        <w:rPr>
          <w:rFonts w:ascii="Times New Roman" w:hAnsi="Times New Roman" w:cs="Times New Roman"/>
          <w:sz w:val="18"/>
          <w:szCs w:val="18"/>
        </w:rPr>
        <w:t xml:space="preserve">В бюджете города на 2017 год, по программе </w:t>
      </w:r>
      <w:r w:rsidRPr="00ED78A6">
        <w:rPr>
          <w:rFonts w:ascii="Times New Roman" w:hAnsi="Times New Roman" w:cs="Times New Roman"/>
          <w:bCs/>
          <w:sz w:val="18"/>
          <w:szCs w:val="18"/>
        </w:rPr>
        <w:t>«</w:t>
      </w:r>
      <w:r w:rsidRPr="00ED78A6">
        <w:rPr>
          <w:rFonts w:ascii="Times New Roman" w:hAnsi="Times New Roman" w:cs="Times New Roman"/>
          <w:sz w:val="18"/>
          <w:szCs w:val="18"/>
        </w:rPr>
        <w:t>Управление муниципальным имуществом муниципального образования «Город Удачный» на 2017 – 2019 годы</w:t>
      </w:r>
      <w:r w:rsidRPr="00ED78A6">
        <w:rPr>
          <w:rFonts w:ascii="Times New Roman" w:hAnsi="Times New Roman" w:cs="Times New Roman"/>
          <w:bCs/>
          <w:sz w:val="18"/>
          <w:szCs w:val="18"/>
        </w:rPr>
        <w:t xml:space="preserve">» на мероприятия по разделам </w:t>
      </w:r>
      <w:r w:rsidRPr="00ED78A6">
        <w:rPr>
          <w:rFonts w:ascii="Times New Roman" w:hAnsi="Times New Roman" w:cs="Times New Roman"/>
          <w:sz w:val="18"/>
          <w:szCs w:val="18"/>
        </w:rPr>
        <w:t xml:space="preserve">«Совершенствование управления и распоряжения муниципальным имуществом МО «Город Удачный»» и «Повышение эффективности использования земель МО «Город Удачный»», с учетом внесенных изменений, </w:t>
      </w:r>
      <w:r w:rsidRPr="00ED78A6">
        <w:rPr>
          <w:rFonts w:ascii="Times New Roman" w:hAnsi="Times New Roman" w:cs="Times New Roman"/>
          <w:bCs/>
          <w:sz w:val="18"/>
          <w:szCs w:val="18"/>
        </w:rPr>
        <w:t>предусмотрено 1 214 577,13 рублей.</w:t>
      </w:r>
      <w:r w:rsidRPr="00ED78A6">
        <w:rPr>
          <w:rFonts w:ascii="Times New Roman" w:hAnsi="Times New Roman"/>
          <w:bCs/>
          <w:sz w:val="18"/>
          <w:szCs w:val="18"/>
        </w:rPr>
        <w:t xml:space="preserve"> </w:t>
      </w:r>
    </w:p>
    <w:p w:rsidR="00084BB6" w:rsidRPr="00ED78A6" w:rsidRDefault="00084BB6" w:rsidP="00084BB6">
      <w:pPr>
        <w:pStyle w:val="ConsPlusNonformat"/>
        <w:widowControl/>
        <w:jc w:val="both"/>
        <w:rPr>
          <w:rFonts w:ascii="Times New Roman" w:hAnsi="Times New Roman"/>
          <w:bCs/>
          <w:sz w:val="18"/>
          <w:szCs w:val="18"/>
        </w:rPr>
      </w:pPr>
    </w:p>
    <w:p w:rsidR="00084BB6" w:rsidRPr="00012B07" w:rsidRDefault="00084BB6" w:rsidP="00012B07">
      <w:pPr>
        <w:pStyle w:val="ConsPlusNonformat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ED78A6">
        <w:rPr>
          <w:rFonts w:ascii="Times New Roman" w:hAnsi="Times New Roman" w:cs="Times New Roman"/>
          <w:sz w:val="18"/>
          <w:szCs w:val="18"/>
        </w:rPr>
        <w:tab/>
        <w:t>В рамках реализации Программы, за 2017</w:t>
      </w:r>
      <w:r w:rsidRPr="00ED78A6">
        <w:rPr>
          <w:rFonts w:ascii="Times New Roman" w:hAnsi="Times New Roman"/>
          <w:bCs/>
          <w:sz w:val="18"/>
          <w:szCs w:val="18"/>
        </w:rPr>
        <w:t xml:space="preserve"> год, заключено муниципальных контрактов  и договоров на оказание услуг на общую сумму 1 039 502,33 рубля: </w:t>
      </w:r>
    </w:p>
    <w:p w:rsidR="00084BB6" w:rsidRPr="00ED78A6" w:rsidRDefault="00084BB6" w:rsidP="008A072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по разделу "Совершенствование управления и распоряжения муниципальным имуществом МО «Город Удачный»":</w:t>
      </w:r>
    </w:p>
    <w:p w:rsidR="00084BB6" w:rsidRPr="00ED78A6" w:rsidRDefault="00084BB6" w:rsidP="00084BB6">
      <w:pPr>
        <w:tabs>
          <w:tab w:val="left" w:pos="0"/>
        </w:tabs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-</w:t>
      </w:r>
      <w:r w:rsidRPr="00ED78A6">
        <w:rPr>
          <w:sz w:val="18"/>
          <w:szCs w:val="18"/>
        </w:rPr>
        <w:tab/>
        <w:t xml:space="preserve">изготовлены выписки из технического паспорта, поэтажный план помещений и проектная документация на квартиру № 123 в д. 9 </w:t>
      </w:r>
      <w:proofErr w:type="spellStart"/>
      <w:r w:rsidRPr="00ED78A6">
        <w:rPr>
          <w:sz w:val="18"/>
          <w:szCs w:val="18"/>
        </w:rPr>
        <w:t>мкрн</w:t>
      </w:r>
      <w:proofErr w:type="spellEnd"/>
      <w:r w:rsidRPr="00ED78A6">
        <w:rPr>
          <w:sz w:val="18"/>
          <w:szCs w:val="18"/>
        </w:rPr>
        <w:t xml:space="preserve">. Новый город, также изготовлено 4 </w:t>
      </w:r>
      <w:proofErr w:type="gramStart"/>
      <w:r w:rsidRPr="00ED78A6">
        <w:rPr>
          <w:sz w:val="18"/>
          <w:szCs w:val="18"/>
        </w:rPr>
        <w:t>технических</w:t>
      </w:r>
      <w:proofErr w:type="gramEnd"/>
      <w:r w:rsidRPr="00ED78A6">
        <w:rPr>
          <w:sz w:val="18"/>
          <w:szCs w:val="18"/>
        </w:rPr>
        <w:t xml:space="preserve"> плана, на квартиры №№ 121,122,123 в д. 9 </w:t>
      </w:r>
      <w:proofErr w:type="spellStart"/>
      <w:r w:rsidRPr="00ED78A6">
        <w:rPr>
          <w:sz w:val="18"/>
          <w:szCs w:val="18"/>
        </w:rPr>
        <w:t>мкрн</w:t>
      </w:r>
      <w:proofErr w:type="spellEnd"/>
      <w:r w:rsidRPr="00ED78A6">
        <w:rPr>
          <w:sz w:val="18"/>
          <w:szCs w:val="18"/>
        </w:rPr>
        <w:t xml:space="preserve">. Новый город, </w:t>
      </w:r>
      <w:proofErr w:type="gramStart"/>
      <w:r w:rsidRPr="00ED78A6">
        <w:rPr>
          <w:sz w:val="18"/>
          <w:szCs w:val="18"/>
        </w:rPr>
        <w:t>необходимые</w:t>
      </w:r>
      <w:proofErr w:type="gramEnd"/>
      <w:r w:rsidRPr="00ED78A6">
        <w:rPr>
          <w:sz w:val="18"/>
          <w:szCs w:val="18"/>
        </w:rPr>
        <w:t xml:space="preserve"> для перевода нежилых помещений в жилые. В последующем данные помещения будут переданы физическим лицам по коммерческому и служебному найму;</w:t>
      </w:r>
    </w:p>
    <w:p w:rsidR="00084BB6" w:rsidRPr="00ED78A6" w:rsidRDefault="00084BB6" w:rsidP="00084BB6">
      <w:pPr>
        <w:tabs>
          <w:tab w:val="left" w:pos="0"/>
        </w:tabs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</w:r>
      <w:proofErr w:type="gramStart"/>
      <w:r w:rsidRPr="00ED78A6">
        <w:rPr>
          <w:sz w:val="18"/>
          <w:szCs w:val="18"/>
        </w:rPr>
        <w:t>-</w:t>
      </w:r>
      <w:r w:rsidRPr="00ED78A6">
        <w:rPr>
          <w:sz w:val="18"/>
          <w:szCs w:val="18"/>
        </w:rPr>
        <w:tab/>
        <w:t>изготовлены технические планы, кадастровые паспорта на 12 объектов недвижимого имущества (бесхозяйное имущество:</w:t>
      </w:r>
      <w:proofErr w:type="gramEnd"/>
      <w:r w:rsidRPr="00ED78A6">
        <w:rPr>
          <w:sz w:val="18"/>
          <w:szCs w:val="18"/>
        </w:rPr>
        <w:t xml:space="preserve"> </w:t>
      </w:r>
      <w:proofErr w:type="gramStart"/>
      <w:r w:rsidRPr="00ED78A6">
        <w:rPr>
          <w:sz w:val="18"/>
          <w:szCs w:val="18"/>
        </w:rPr>
        <w:t>«Эстакада на сваях (сети канализации СБО)» и «сети канализации на скатах» - для дальнейшего признания права собственности; 6 квартир, расположенных в п. Надежный – для уточнения площадей; 3 помещения в здании «Районный узел связи» и 1 помещение в здании «Блок обслуживания (столовая)» - для регистрации договоров аренды);</w:t>
      </w:r>
      <w:proofErr w:type="gramEnd"/>
    </w:p>
    <w:p w:rsidR="00084BB6" w:rsidRPr="00ED78A6" w:rsidRDefault="00084BB6" w:rsidP="00084BB6">
      <w:pPr>
        <w:tabs>
          <w:tab w:val="left" w:pos="0"/>
        </w:tabs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-</w:t>
      </w:r>
      <w:r w:rsidRPr="00ED78A6">
        <w:rPr>
          <w:sz w:val="18"/>
          <w:szCs w:val="18"/>
        </w:rPr>
        <w:tab/>
        <w:t>изготовлены технические паспорта в отношении 6 объектов недвижимого имущества, в том числе  2 объекта с целью дальнейшего оформления права собственности;</w:t>
      </w:r>
    </w:p>
    <w:p w:rsidR="00084BB6" w:rsidRPr="00ED78A6" w:rsidRDefault="00084BB6" w:rsidP="00084BB6">
      <w:pPr>
        <w:tabs>
          <w:tab w:val="left" w:pos="0"/>
          <w:tab w:val="left" w:pos="709"/>
        </w:tabs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-</w:t>
      </w:r>
      <w:r w:rsidRPr="00ED78A6">
        <w:rPr>
          <w:sz w:val="18"/>
          <w:szCs w:val="18"/>
        </w:rPr>
        <w:tab/>
      </w:r>
      <w:r w:rsidRPr="00ED78A6">
        <w:rPr>
          <w:bCs/>
          <w:sz w:val="18"/>
          <w:szCs w:val="18"/>
        </w:rPr>
        <w:t xml:space="preserve">произведена оценка рыночной стоимости по 171 объекту муниципальной собственности. </w:t>
      </w:r>
      <w:r w:rsidRPr="00ED78A6">
        <w:rPr>
          <w:sz w:val="18"/>
          <w:szCs w:val="18"/>
        </w:rPr>
        <w:t xml:space="preserve">Рыночная стоимость объектов необходима для оформления договоров аренды, купли-продажи и определения годового размера 1 кв.м. жилищного фонда. За 2017 год  заключено 17 договоров аренды, 6 договоров безвозмездного пользования. </w:t>
      </w:r>
    </w:p>
    <w:p w:rsidR="00084BB6" w:rsidRPr="00ED78A6" w:rsidRDefault="00084BB6" w:rsidP="008A072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lastRenderedPageBreak/>
        <w:t>по разделу "Повышение эффективности использования земель МО «Город Удачный» выполнены работы по изготовлению схемы расположения земельных участков на кадастровом плане территории, подготовке межевого плана, постановке на государственный кадастровый учет и предоставлению кадастрового паспортам в отношении 14 земельных участков:</w:t>
      </w:r>
    </w:p>
    <w:p w:rsidR="00084BB6" w:rsidRPr="00ED78A6" w:rsidRDefault="00084BB6" w:rsidP="008A0723">
      <w:pPr>
        <w:pStyle w:val="ad"/>
        <w:numPr>
          <w:ilvl w:val="1"/>
          <w:numId w:val="12"/>
        </w:numPr>
        <w:tabs>
          <w:tab w:val="left" w:pos="1276"/>
          <w:tab w:val="left" w:pos="4297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«Спортивная площадка», </w:t>
      </w:r>
      <w:proofErr w:type="gramStart"/>
      <w:r w:rsidRPr="00ED78A6">
        <w:rPr>
          <w:rFonts w:ascii="Times New Roman" w:hAnsi="Times New Roman"/>
          <w:sz w:val="18"/>
          <w:szCs w:val="18"/>
        </w:rPr>
        <w:t>расположенного</w:t>
      </w:r>
      <w:proofErr w:type="gramEnd"/>
      <w:r w:rsidRPr="00ED78A6">
        <w:rPr>
          <w:rFonts w:ascii="Times New Roman" w:hAnsi="Times New Roman"/>
          <w:sz w:val="18"/>
          <w:szCs w:val="18"/>
        </w:rPr>
        <w:t xml:space="preserve"> по адресу: РС (Я), Мирнинский район, </w:t>
      </w:r>
      <w:proofErr w:type="gramStart"/>
      <w:r w:rsidRPr="00ED78A6">
        <w:rPr>
          <w:rFonts w:ascii="Times New Roman" w:hAnsi="Times New Roman"/>
          <w:sz w:val="18"/>
          <w:szCs w:val="18"/>
        </w:rPr>
        <w:t>г</w:t>
      </w:r>
      <w:proofErr w:type="gramEnd"/>
      <w:r w:rsidRPr="00ED78A6">
        <w:rPr>
          <w:rFonts w:ascii="Times New Roman" w:hAnsi="Times New Roman"/>
          <w:sz w:val="18"/>
          <w:szCs w:val="18"/>
        </w:rPr>
        <w:t xml:space="preserve">. Удачный, </w:t>
      </w:r>
      <w:proofErr w:type="spellStart"/>
      <w:r w:rsidRPr="00ED78A6">
        <w:rPr>
          <w:rFonts w:ascii="Times New Roman" w:hAnsi="Times New Roman"/>
          <w:sz w:val="18"/>
          <w:szCs w:val="18"/>
        </w:rPr>
        <w:t>мкрн</w:t>
      </w:r>
      <w:proofErr w:type="spellEnd"/>
      <w:r w:rsidRPr="00ED78A6">
        <w:rPr>
          <w:rFonts w:ascii="Times New Roman" w:hAnsi="Times New Roman"/>
          <w:sz w:val="18"/>
          <w:szCs w:val="18"/>
        </w:rPr>
        <w:t>. Новый город, в районе ж/</w:t>
      </w:r>
      <w:proofErr w:type="spellStart"/>
      <w:r w:rsidRPr="00ED78A6">
        <w:rPr>
          <w:rFonts w:ascii="Times New Roman" w:hAnsi="Times New Roman"/>
          <w:sz w:val="18"/>
          <w:szCs w:val="18"/>
        </w:rPr>
        <w:t>д</w:t>
      </w:r>
      <w:proofErr w:type="spellEnd"/>
      <w:r w:rsidRPr="00ED78A6">
        <w:rPr>
          <w:rFonts w:ascii="Times New Roman" w:hAnsi="Times New Roman"/>
          <w:sz w:val="18"/>
          <w:szCs w:val="18"/>
        </w:rPr>
        <w:t xml:space="preserve"> № 14;</w:t>
      </w:r>
    </w:p>
    <w:p w:rsidR="00084BB6" w:rsidRPr="00ED78A6" w:rsidRDefault="00084BB6" w:rsidP="008A0723">
      <w:pPr>
        <w:pStyle w:val="ad"/>
        <w:numPr>
          <w:ilvl w:val="0"/>
          <w:numId w:val="12"/>
        </w:numPr>
        <w:tabs>
          <w:tab w:val="left" w:pos="1276"/>
          <w:tab w:val="left" w:pos="4297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«Благоустройство пешеходной зоны», </w:t>
      </w:r>
      <w:proofErr w:type="gramStart"/>
      <w:r w:rsidRPr="00ED78A6">
        <w:rPr>
          <w:rFonts w:ascii="Times New Roman" w:hAnsi="Times New Roman"/>
          <w:sz w:val="18"/>
          <w:szCs w:val="18"/>
        </w:rPr>
        <w:t>расположенного</w:t>
      </w:r>
      <w:proofErr w:type="gramEnd"/>
      <w:r w:rsidRPr="00ED78A6">
        <w:rPr>
          <w:rFonts w:ascii="Times New Roman" w:hAnsi="Times New Roman"/>
          <w:sz w:val="18"/>
          <w:szCs w:val="18"/>
        </w:rPr>
        <w:t xml:space="preserve"> по адресу: РС (Я), Мирнинский район, </w:t>
      </w:r>
      <w:proofErr w:type="gramStart"/>
      <w:r w:rsidRPr="00ED78A6">
        <w:rPr>
          <w:rFonts w:ascii="Times New Roman" w:hAnsi="Times New Roman"/>
          <w:sz w:val="18"/>
          <w:szCs w:val="18"/>
        </w:rPr>
        <w:t>г</w:t>
      </w:r>
      <w:proofErr w:type="gramEnd"/>
      <w:r w:rsidRPr="00ED78A6">
        <w:rPr>
          <w:rFonts w:ascii="Times New Roman" w:hAnsi="Times New Roman"/>
          <w:sz w:val="18"/>
          <w:szCs w:val="18"/>
        </w:rPr>
        <w:t xml:space="preserve">. Удачный, </w:t>
      </w:r>
      <w:proofErr w:type="spellStart"/>
      <w:r w:rsidRPr="00ED78A6">
        <w:rPr>
          <w:rFonts w:ascii="Times New Roman" w:hAnsi="Times New Roman"/>
          <w:sz w:val="18"/>
          <w:szCs w:val="18"/>
        </w:rPr>
        <w:t>мкрн</w:t>
      </w:r>
      <w:proofErr w:type="spellEnd"/>
      <w:r w:rsidRPr="00ED78A6">
        <w:rPr>
          <w:rFonts w:ascii="Times New Roman" w:hAnsi="Times New Roman"/>
          <w:sz w:val="18"/>
          <w:szCs w:val="18"/>
        </w:rPr>
        <w:t>. Новый город, в районе ж/</w:t>
      </w:r>
      <w:proofErr w:type="spellStart"/>
      <w:r w:rsidRPr="00ED78A6">
        <w:rPr>
          <w:rFonts w:ascii="Times New Roman" w:hAnsi="Times New Roman"/>
          <w:sz w:val="18"/>
          <w:szCs w:val="18"/>
        </w:rPr>
        <w:t>д</w:t>
      </w:r>
      <w:proofErr w:type="spellEnd"/>
      <w:r w:rsidRPr="00ED78A6">
        <w:rPr>
          <w:rFonts w:ascii="Times New Roman" w:hAnsi="Times New Roman"/>
          <w:sz w:val="18"/>
          <w:szCs w:val="18"/>
        </w:rPr>
        <w:t xml:space="preserve"> № 9 и № 13;</w:t>
      </w:r>
    </w:p>
    <w:p w:rsidR="00084BB6" w:rsidRPr="00ED78A6" w:rsidRDefault="00084BB6" w:rsidP="008A0723">
      <w:pPr>
        <w:pStyle w:val="ad"/>
        <w:numPr>
          <w:ilvl w:val="1"/>
          <w:numId w:val="12"/>
        </w:numPr>
        <w:tabs>
          <w:tab w:val="left" w:pos="1276"/>
          <w:tab w:val="left" w:pos="4297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proofErr w:type="gramStart"/>
      <w:r w:rsidRPr="00ED78A6">
        <w:rPr>
          <w:rFonts w:ascii="Times New Roman" w:hAnsi="Times New Roman"/>
          <w:sz w:val="18"/>
          <w:szCs w:val="18"/>
        </w:rPr>
        <w:t>«Пожарное депо», расположенного по адресу:</w:t>
      </w:r>
      <w:proofErr w:type="gramEnd"/>
      <w:r w:rsidRPr="00ED78A6">
        <w:rPr>
          <w:rFonts w:ascii="Times New Roman" w:hAnsi="Times New Roman"/>
          <w:sz w:val="18"/>
          <w:szCs w:val="18"/>
        </w:rPr>
        <w:t xml:space="preserve"> РС (Я), Мирнинский район, </w:t>
      </w:r>
      <w:proofErr w:type="gramStart"/>
      <w:r w:rsidRPr="00ED78A6">
        <w:rPr>
          <w:rFonts w:ascii="Times New Roman" w:hAnsi="Times New Roman"/>
          <w:sz w:val="18"/>
          <w:szCs w:val="18"/>
        </w:rPr>
        <w:t>г</w:t>
      </w:r>
      <w:proofErr w:type="gramEnd"/>
      <w:r w:rsidRPr="00ED78A6">
        <w:rPr>
          <w:rFonts w:ascii="Times New Roman" w:hAnsi="Times New Roman"/>
          <w:sz w:val="18"/>
          <w:szCs w:val="18"/>
        </w:rPr>
        <w:t xml:space="preserve">. Удачный, </w:t>
      </w:r>
      <w:proofErr w:type="spellStart"/>
      <w:r w:rsidRPr="00ED78A6">
        <w:rPr>
          <w:rFonts w:ascii="Times New Roman" w:hAnsi="Times New Roman"/>
          <w:sz w:val="18"/>
          <w:szCs w:val="18"/>
        </w:rPr>
        <w:t>мкрн</w:t>
      </w:r>
      <w:proofErr w:type="spellEnd"/>
      <w:r w:rsidRPr="00ED78A6">
        <w:rPr>
          <w:rFonts w:ascii="Times New Roman" w:hAnsi="Times New Roman"/>
          <w:sz w:val="18"/>
          <w:szCs w:val="18"/>
        </w:rPr>
        <w:t xml:space="preserve">. Новый город, </w:t>
      </w:r>
      <w:proofErr w:type="spellStart"/>
      <w:r w:rsidRPr="00ED78A6">
        <w:rPr>
          <w:rFonts w:ascii="Times New Roman" w:hAnsi="Times New Roman"/>
          <w:sz w:val="18"/>
          <w:szCs w:val="18"/>
        </w:rPr>
        <w:t>промзона</w:t>
      </w:r>
      <w:proofErr w:type="spellEnd"/>
      <w:r w:rsidRPr="00ED78A6">
        <w:rPr>
          <w:rFonts w:ascii="Times New Roman" w:hAnsi="Times New Roman"/>
          <w:sz w:val="18"/>
          <w:szCs w:val="18"/>
        </w:rPr>
        <w:t>;</w:t>
      </w:r>
    </w:p>
    <w:p w:rsidR="00084BB6" w:rsidRPr="00ED78A6" w:rsidRDefault="00084BB6" w:rsidP="008A0723">
      <w:pPr>
        <w:pStyle w:val="ad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«Благоустройство основной площади»;</w:t>
      </w:r>
    </w:p>
    <w:p w:rsidR="00084BB6" w:rsidRPr="00ED78A6" w:rsidRDefault="00084BB6" w:rsidP="008A0723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«Благоустройство Комсомольской площади»;</w:t>
      </w:r>
    </w:p>
    <w:p w:rsidR="00084BB6" w:rsidRPr="00ED78A6" w:rsidRDefault="00084BB6" w:rsidP="008A0723">
      <w:pPr>
        <w:pStyle w:val="ad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«Благоустройство территории для проведения национальных праздников»; «Благоустройство проезда к социально-значимым объектам»;</w:t>
      </w:r>
    </w:p>
    <w:p w:rsidR="00084BB6" w:rsidRPr="00ED78A6" w:rsidRDefault="00084BB6" w:rsidP="008A0723">
      <w:pPr>
        <w:pStyle w:val="ad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«Дворовый проезд </w:t>
      </w:r>
      <w:proofErr w:type="gramStart"/>
      <w:r w:rsidRPr="00ED78A6">
        <w:rPr>
          <w:rFonts w:ascii="Times New Roman" w:hAnsi="Times New Roman"/>
          <w:sz w:val="18"/>
          <w:szCs w:val="18"/>
        </w:rPr>
        <w:t>вдоль ж</w:t>
      </w:r>
      <w:proofErr w:type="gramEnd"/>
      <w:r w:rsidRPr="00ED78A6">
        <w:rPr>
          <w:rFonts w:ascii="Times New Roman" w:hAnsi="Times New Roman"/>
          <w:sz w:val="18"/>
          <w:szCs w:val="18"/>
        </w:rPr>
        <w:t>/</w:t>
      </w:r>
      <w:proofErr w:type="spellStart"/>
      <w:r w:rsidRPr="00ED78A6">
        <w:rPr>
          <w:rFonts w:ascii="Times New Roman" w:hAnsi="Times New Roman"/>
          <w:sz w:val="18"/>
          <w:szCs w:val="18"/>
        </w:rPr>
        <w:t>д</w:t>
      </w:r>
      <w:proofErr w:type="spellEnd"/>
      <w:r w:rsidRPr="00ED78A6">
        <w:rPr>
          <w:rFonts w:ascii="Times New Roman" w:hAnsi="Times New Roman"/>
          <w:sz w:val="18"/>
          <w:szCs w:val="18"/>
        </w:rPr>
        <w:t xml:space="preserve"> №7 с выездом на дорогу «</w:t>
      </w:r>
      <w:proofErr w:type="spellStart"/>
      <w:r w:rsidRPr="00ED78A6">
        <w:rPr>
          <w:rFonts w:ascii="Times New Roman" w:hAnsi="Times New Roman"/>
          <w:sz w:val="18"/>
          <w:szCs w:val="18"/>
        </w:rPr>
        <w:t>промзона-Новый</w:t>
      </w:r>
      <w:proofErr w:type="spellEnd"/>
      <w:r w:rsidRPr="00ED78A6">
        <w:rPr>
          <w:rFonts w:ascii="Times New Roman" w:hAnsi="Times New Roman"/>
          <w:sz w:val="18"/>
          <w:szCs w:val="18"/>
        </w:rPr>
        <w:t xml:space="preserve"> город»;</w:t>
      </w:r>
    </w:p>
    <w:p w:rsidR="00084BB6" w:rsidRPr="00ED78A6" w:rsidRDefault="00084BB6" w:rsidP="008A0723">
      <w:pPr>
        <w:pStyle w:val="ad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«Дворовый проезд </w:t>
      </w:r>
      <w:proofErr w:type="gramStart"/>
      <w:r w:rsidRPr="00ED78A6">
        <w:rPr>
          <w:rFonts w:ascii="Times New Roman" w:hAnsi="Times New Roman"/>
          <w:sz w:val="18"/>
          <w:szCs w:val="18"/>
        </w:rPr>
        <w:t>вдоль ж</w:t>
      </w:r>
      <w:proofErr w:type="gramEnd"/>
      <w:r w:rsidRPr="00ED78A6">
        <w:rPr>
          <w:rFonts w:ascii="Times New Roman" w:hAnsi="Times New Roman"/>
          <w:sz w:val="18"/>
          <w:szCs w:val="18"/>
        </w:rPr>
        <w:t>/</w:t>
      </w:r>
      <w:proofErr w:type="spellStart"/>
      <w:r w:rsidRPr="00ED78A6">
        <w:rPr>
          <w:rFonts w:ascii="Times New Roman" w:hAnsi="Times New Roman"/>
          <w:sz w:val="18"/>
          <w:szCs w:val="18"/>
        </w:rPr>
        <w:t>д</w:t>
      </w:r>
      <w:proofErr w:type="spellEnd"/>
      <w:r w:rsidRPr="00ED78A6">
        <w:rPr>
          <w:rFonts w:ascii="Times New Roman" w:hAnsi="Times New Roman"/>
          <w:sz w:val="18"/>
          <w:szCs w:val="18"/>
        </w:rPr>
        <w:t xml:space="preserve"> №11»;</w:t>
      </w:r>
    </w:p>
    <w:p w:rsidR="00084BB6" w:rsidRPr="00ED78A6" w:rsidRDefault="00084BB6" w:rsidP="008A0723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«Размещение городской стоянки»;</w:t>
      </w:r>
    </w:p>
    <w:p w:rsidR="00084BB6" w:rsidRPr="00ED78A6" w:rsidRDefault="00084BB6" w:rsidP="008A0723">
      <w:pPr>
        <w:pStyle w:val="ad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color w:val="000000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«Спортивная площадка»</w:t>
      </w:r>
      <w:r w:rsidRPr="00ED78A6">
        <w:rPr>
          <w:rFonts w:ascii="Times New Roman" w:hAnsi="Times New Roman"/>
          <w:color w:val="000000"/>
          <w:sz w:val="18"/>
          <w:szCs w:val="18"/>
        </w:rPr>
        <w:t>;</w:t>
      </w:r>
    </w:p>
    <w:p w:rsidR="00084BB6" w:rsidRPr="00ED78A6" w:rsidRDefault="00084BB6" w:rsidP="008A0723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«Благоустройство пешеходной зоны»;</w:t>
      </w:r>
    </w:p>
    <w:p w:rsidR="00084BB6" w:rsidRPr="00ED78A6" w:rsidRDefault="00084BB6" w:rsidP="008A0723">
      <w:pPr>
        <w:pStyle w:val="ad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«Пожарное депо»;</w:t>
      </w:r>
    </w:p>
    <w:p w:rsidR="00084BB6" w:rsidRPr="00ED78A6" w:rsidRDefault="00084BB6" w:rsidP="008A0723">
      <w:pPr>
        <w:pStyle w:val="ad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«Дворовый проезд </w:t>
      </w:r>
      <w:proofErr w:type="gramStart"/>
      <w:r w:rsidRPr="00ED78A6">
        <w:rPr>
          <w:rFonts w:ascii="Times New Roman" w:hAnsi="Times New Roman"/>
          <w:sz w:val="18"/>
          <w:szCs w:val="18"/>
        </w:rPr>
        <w:t>вдоль ж</w:t>
      </w:r>
      <w:proofErr w:type="gramEnd"/>
      <w:r w:rsidRPr="00ED78A6">
        <w:rPr>
          <w:rFonts w:ascii="Times New Roman" w:hAnsi="Times New Roman"/>
          <w:sz w:val="18"/>
          <w:szCs w:val="18"/>
        </w:rPr>
        <w:t>/</w:t>
      </w:r>
      <w:proofErr w:type="spellStart"/>
      <w:r w:rsidRPr="00ED78A6">
        <w:rPr>
          <w:rFonts w:ascii="Times New Roman" w:hAnsi="Times New Roman"/>
          <w:sz w:val="18"/>
          <w:szCs w:val="18"/>
        </w:rPr>
        <w:t>д</w:t>
      </w:r>
      <w:proofErr w:type="spellEnd"/>
      <w:r w:rsidRPr="00ED78A6">
        <w:rPr>
          <w:rFonts w:ascii="Times New Roman" w:hAnsi="Times New Roman"/>
          <w:sz w:val="18"/>
          <w:szCs w:val="18"/>
        </w:rPr>
        <w:t xml:space="preserve"> №7 с выездом на дорогу «</w:t>
      </w:r>
      <w:proofErr w:type="spellStart"/>
      <w:r w:rsidRPr="00ED78A6">
        <w:rPr>
          <w:rFonts w:ascii="Times New Roman" w:hAnsi="Times New Roman"/>
          <w:sz w:val="18"/>
          <w:szCs w:val="18"/>
        </w:rPr>
        <w:t>промзона-Новый</w:t>
      </w:r>
      <w:proofErr w:type="spellEnd"/>
      <w:r w:rsidRPr="00ED78A6">
        <w:rPr>
          <w:rFonts w:ascii="Times New Roman" w:hAnsi="Times New Roman"/>
          <w:sz w:val="18"/>
          <w:szCs w:val="18"/>
        </w:rPr>
        <w:t xml:space="preserve"> город»;</w:t>
      </w:r>
    </w:p>
    <w:p w:rsidR="00084BB6" w:rsidRPr="00ED78A6" w:rsidRDefault="00084BB6" w:rsidP="008A0723">
      <w:pPr>
        <w:pStyle w:val="ad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«Дворовый проезд </w:t>
      </w:r>
      <w:proofErr w:type="gramStart"/>
      <w:r w:rsidRPr="00ED78A6">
        <w:rPr>
          <w:rFonts w:ascii="Times New Roman" w:hAnsi="Times New Roman"/>
          <w:sz w:val="18"/>
          <w:szCs w:val="18"/>
        </w:rPr>
        <w:t>вдоль ж</w:t>
      </w:r>
      <w:proofErr w:type="gramEnd"/>
      <w:r w:rsidRPr="00ED78A6">
        <w:rPr>
          <w:rFonts w:ascii="Times New Roman" w:hAnsi="Times New Roman"/>
          <w:sz w:val="18"/>
          <w:szCs w:val="18"/>
        </w:rPr>
        <w:t>/</w:t>
      </w:r>
      <w:proofErr w:type="spellStart"/>
      <w:r w:rsidRPr="00ED78A6">
        <w:rPr>
          <w:rFonts w:ascii="Times New Roman" w:hAnsi="Times New Roman"/>
          <w:sz w:val="18"/>
          <w:szCs w:val="18"/>
        </w:rPr>
        <w:t>д</w:t>
      </w:r>
      <w:proofErr w:type="spellEnd"/>
      <w:r w:rsidRPr="00ED78A6">
        <w:rPr>
          <w:rFonts w:ascii="Times New Roman" w:hAnsi="Times New Roman"/>
          <w:sz w:val="18"/>
          <w:szCs w:val="18"/>
        </w:rPr>
        <w:t xml:space="preserve"> №11».</w:t>
      </w:r>
    </w:p>
    <w:p w:rsidR="00084BB6" w:rsidRPr="00ED78A6" w:rsidRDefault="00084BB6" w:rsidP="00084BB6">
      <w:pPr>
        <w:pStyle w:val="ad"/>
        <w:tabs>
          <w:tab w:val="left" w:pos="0"/>
          <w:tab w:val="left" w:pos="1276"/>
        </w:tabs>
        <w:spacing w:after="0" w:line="240" w:lineRule="auto"/>
        <w:ind w:left="1080"/>
        <w:jc w:val="both"/>
        <w:rPr>
          <w:rFonts w:ascii="Times New Roman" w:hAnsi="Times New Roman"/>
          <w:sz w:val="18"/>
          <w:szCs w:val="18"/>
        </w:rPr>
      </w:pPr>
    </w:p>
    <w:p w:rsidR="00084BB6" w:rsidRPr="00ED78A6" w:rsidRDefault="00084BB6" w:rsidP="00012B07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Не выполнение планового значения индикатора (показателя) по актам обследования объектов недвижимого имущества связано с отсутствием потребности.</w:t>
      </w:r>
    </w:p>
    <w:p w:rsidR="00084BB6" w:rsidRPr="00ED78A6" w:rsidRDefault="00084BB6" w:rsidP="00084BB6">
      <w:pPr>
        <w:pStyle w:val="ConsPlusCell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/>
          <w:bCs/>
          <w:sz w:val="18"/>
          <w:szCs w:val="18"/>
        </w:rPr>
      </w:pPr>
      <w:r w:rsidRPr="00ED78A6">
        <w:rPr>
          <w:rFonts w:ascii="Times New Roman" w:hAnsi="Times New Roman"/>
          <w:bCs/>
          <w:sz w:val="18"/>
          <w:szCs w:val="18"/>
        </w:rPr>
        <w:t xml:space="preserve">Фактически освоено денежных средств, в размере </w:t>
      </w:r>
      <w:r w:rsidRPr="00ED78A6">
        <w:rPr>
          <w:rFonts w:ascii="Times New Roman" w:hAnsi="Times New Roman" w:cs="Times New Roman"/>
          <w:sz w:val="18"/>
          <w:szCs w:val="18"/>
        </w:rPr>
        <w:t>997 723,33 рубля</w:t>
      </w:r>
      <w:r w:rsidRPr="00ED78A6">
        <w:rPr>
          <w:rFonts w:ascii="Times New Roman" w:hAnsi="Times New Roman"/>
          <w:bCs/>
          <w:sz w:val="18"/>
          <w:szCs w:val="18"/>
        </w:rPr>
        <w:t>.</w:t>
      </w:r>
    </w:p>
    <w:p w:rsidR="00084BB6" w:rsidRPr="00ED78A6" w:rsidRDefault="00084BB6" w:rsidP="00084BB6">
      <w:pPr>
        <w:pStyle w:val="ConsPlusCell"/>
        <w:tabs>
          <w:tab w:val="left" w:pos="223"/>
          <w:tab w:val="left" w:pos="515"/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84BB6" w:rsidRPr="00ED78A6" w:rsidRDefault="00084BB6" w:rsidP="00084BB6">
      <w:pPr>
        <w:pStyle w:val="ConsPlusCell"/>
        <w:tabs>
          <w:tab w:val="left" w:pos="223"/>
          <w:tab w:val="left" w:pos="709"/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ED78A6">
        <w:rPr>
          <w:rFonts w:ascii="Times New Roman" w:hAnsi="Times New Roman" w:cs="Times New Roman"/>
          <w:b/>
          <w:sz w:val="18"/>
          <w:szCs w:val="18"/>
        </w:rPr>
        <w:tab/>
      </w:r>
      <w:r w:rsidRPr="00ED78A6">
        <w:rPr>
          <w:rFonts w:ascii="Times New Roman" w:hAnsi="Times New Roman" w:cs="Times New Roman"/>
          <w:b/>
          <w:sz w:val="18"/>
          <w:szCs w:val="18"/>
        </w:rPr>
        <w:tab/>
      </w:r>
      <w:r w:rsidRPr="00ED78A6">
        <w:rPr>
          <w:rStyle w:val="12"/>
          <w:b/>
          <w:sz w:val="18"/>
          <w:szCs w:val="18"/>
        </w:rPr>
        <w:t xml:space="preserve">Раздел 2. </w:t>
      </w:r>
      <w:r w:rsidRPr="00ED78A6">
        <w:rPr>
          <w:rFonts w:ascii="Times New Roman" w:hAnsi="Times New Roman" w:cs="Times New Roman"/>
          <w:b/>
          <w:sz w:val="18"/>
          <w:szCs w:val="18"/>
        </w:rPr>
        <w:t>Меры по реализации программы</w:t>
      </w:r>
    </w:p>
    <w:p w:rsidR="00084BB6" w:rsidRPr="00ED78A6" w:rsidRDefault="00084BB6" w:rsidP="00084BB6">
      <w:pPr>
        <w:pStyle w:val="ConsPlusCell"/>
        <w:tabs>
          <w:tab w:val="left" w:pos="223"/>
          <w:tab w:val="left" w:pos="515"/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87"/>
        <w:gridCol w:w="4627"/>
      </w:tblGrid>
      <w:tr w:rsidR="00084BB6" w:rsidRPr="00ED78A6" w:rsidTr="00084BB6">
        <w:tc>
          <w:tcPr>
            <w:tcW w:w="817" w:type="dxa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sz w:val="18"/>
                <w:szCs w:val="18"/>
              </w:rPr>
              <w:t>/</w:t>
            </w:r>
            <w:proofErr w:type="spellStart"/>
            <w:r w:rsidRPr="00ED78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87" w:type="dxa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627" w:type="dxa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084BB6" w:rsidRPr="00ED78A6" w:rsidTr="00084BB6">
        <w:trPr>
          <w:trHeight w:val="3166"/>
        </w:trPr>
        <w:tc>
          <w:tcPr>
            <w:tcW w:w="817" w:type="dxa"/>
            <w:vAlign w:val="center"/>
          </w:tcPr>
          <w:p w:rsidR="00084BB6" w:rsidRPr="00ED78A6" w:rsidRDefault="00084BB6" w:rsidP="00084BB6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4587" w:type="dxa"/>
            <w:vAlign w:val="center"/>
          </w:tcPr>
          <w:p w:rsidR="00084BB6" w:rsidRPr="00ED78A6" w:rsidRDefault="00084BB6" w:rsidP="00084BB6">
            <w:pPr>
              <w:tabs>
                <w:tab w:val="left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Постановления:</w:t>
            </w:r>
          </w:p>
          <w:p w:rsidR="00084BB6" w:rsidRPr="00ED78A6" w:rsidRDefault="00084BB6" w:rsidP="00084BB6">
            <w:pPr>
              <w:tabs>
                <w:tab w:val="left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от 03.03.2017 № 95;</w:t>
            </w:r>
          </w:p>
          <w:p w:rsidR="00084BB6" w:rsidRPr="00ED78A6" w:rsidRDefault="00084BB6" w:rsidP="00084BB6">
            <w:pPr>
              <w:tabs>
                <w:tab w:val="left" w:pos="0"/>
              </w:tabs>
              <w:ind w:firstLine="709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от 08.12.2017 № 667</w:t>
            </w:r>
          </w:p>
        </w:tc>
        <w:tc>
          <w:tcPr>
            <w:tcW w:w="4627" w:type="dxa"/>
            <w:vAlign w:val="center"/>
          </w:tcPr>
          <w:p w:rsidR="00084BB6" w:rsidRPr="00ED78A6" w:rsidRDefault="00084BB6" w:rsidP="00084BB6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ED78A6">
              <w:rPr>
                <w:bCs/>
                <w:sz w:val="18"/>
                <w:szCs w:val="18"/>
              </w:rPr>
              <w:t xml:space="preserve">В связи с изменением объема финансового обеспечения (уточнение бюджетных средств), в целях  приведения </w:t>
            </w:r>
            <w:r w:rsidRPr="00ED78A6">
              <w:rPr>
                <w:sz w:val="18"/>
                <w:szCs w:val="18"/>
              </w:rPr>
              <w:t>ГЦП</w:t>
            </w:r>
            <w:r w:rsidRPr="00ED78A6">
              <w:rPr>
                <w:bCs/>
                <w:sz w:val="18"/>
                <w:szCs w:val="18"/>
              </w:rPr>
              <w:t xml:space="preserve"> «</w:t>
            </w:r>
            <w:r w:rsidRPr="00ED78A6">
              <w:rPr>
                <w:sz w:val="18"/>
                <w:szCs w:val="18"/>
              </w:rPr>
              <w:t>Управление муниципальным</w:t>
            </w:r>
            <w:r w:rsidRPr="00ED78A6">
              <w:rPr>
                <w:bCs/>
                <w:sz w:val="18"/>
                <w:szCs w:val="18"/>
              </w:rPr>
              <w:t xml:space="preserve"> </w:t>
            </w:r>
            <w:r w:rsidRPr="00ED78A6">
              <w:rPr>
                <w:sz w:val="18"/>
                <w:szCs w:val="18"/>
              </w:rPr>
              <w:t>имуществом муниципального образования</w:t>
            </w:r>
            <w:r w:rsidRPr="00ED78A6">
              <w:rPr>
                <w:bCs/>
                <w:sz w:val="18"/>
                <w:szCs w:val="18"/>
              </w:rPr>
              <w:t xml:space="preserve"> </w:t>
            </w:r>
            <w:r w:rsidRPr="00ED78A6">
              <w:rPr>
                <w:sz w:val="18"/>
                <w:szCs w:val="18"/>
              </w:rPr>
              <w:t>«Город Удачный» на 2017 – 2019 годы</w:t>
            </w:r>
            <w:r w:rsidRPr="00ED78A6">
              <w:rPr>
                <w:bCs/>
                <w:sz w:val="18"/>
                <w:szCs w:val="18"/>
              </w:rPr>
              <w:t>» в соответствие с решением городского Совета депутатов МО «Город Удачный» от 05.12.2016 № 42-3.</w:t>
            </w:r>
          </w:p>
        </w:tc>
      </w:tr>
    </w:tbl>
    <w:p w:rsidR="00084BB6" w:rsidRPr="00ED78A6" w:rsidRDefault="00084BB6" w:rsidP="00084BB6">
      <w:pPr>
        <w:pStyle w:val="34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ED78A6">
        <w:rPr>
          <w:rStyle w:val="3115pt"/>
          <w:sz w:val="18"/>
          <w:szCs w:val="18"/>
        </w:rPr>
        <w:t>Источник финансирования:</w:t>
      </w:r>
      <w:r w:rsidRPr="00ED78A6">
        <w:rPr>
          <w:rStyle w:val="3115pt0"/>
          <w:sz w:val="18"/>
          <w:szCs w:val="18"/>
        </w:rPr>
        <w:t xml:space="preserve"> средства бюджета МО «Город Удачный»</w:t>
      </w:r>
    </w:p>
    <w:p w:rsidR="00084BB6" w:rsidRPr="00ED78A6" w:rsidRDefault="00084BB6" w:rsidP="00084BB6">
      <w:pPr>
        <w:framePr w:wrap="notBeside" w:vAnchor="text" w:hAnchor="text" w:xAlign="center" w:y="1"/>
        <w:tabs>
          <w:tab w:val="left" w:leader="underscore" w:pos="14539"/>
        </w:tabs>
        <w:spacing w:line="210" w:lineRule="exact"/>
        <w:jc w:val="center"/>
        <w:rPr>
          <w:sz w:val="18"/>
          <w:szCs w:val="18"/>
        </w:rPr>
      </w:pPr>
      <w:r w:rsidRPr="00ED78A6">
        <w:rPr>
          <w:sz w:val="18"/>
          <w:szCs w:val="18"/>
        </w:rPr>
        <w:tab/>
      </w:r>
      <w:r w:rsidRPr="00ED78A6">
        <w:rPr>
          <w:rStyle w:val="8"/>
          <w:sz w:val="18"/>
          <w:szCs w:val="18"/>
        </w:rPr>
        <w:t>рублей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000"/>
        <w:gridCol w:w="1984"/>
        <w:gridCol w:w="1418"/>
        <w:gridCol w:w="1559"/>
        <w:gridCol w:w="1418"/>
        <w:gridCol w:w="1842"/>
      </w:tblGrid>
      <w:tr w:rsidR="00084BB6" w:rsidRPr="00ED78A6" w:rsidTr="004C0488">
        <w:trPr>
          <w:trHeight w:val="288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№</w:t>
            </w:r>
          </w:p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 xml:space="preserve">/ 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46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Объем финансирования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Причины отклонений</w:t>
            </w:r>
          </w:p>
        </w:tc>
      </w:tr>
      <w:tr w:rsidR="00084BB6" w:rsidRPr="00ED78A6" w:rsidTr="004C0488">
        <w:trPr>
          <w:trHeight w:val="840"/>
          <w:jc w:val="center"/>
        </w:trPr>
        <w:tc>
          <w:tcPr>
            <w:tcW w:w="562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план </w:t>
            </w:r>
          </w:p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(уточненный план)</w:t>
            </w:r>
          </w:p>
        </w:tc>
        <w:tc>
          <w:tcPr>
            <w:tcW w:w="1559" w:type="dxa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418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84BB6" w:rsidRPr="00ED78A6" w:rsidTr="004C0488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1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984" w:type="dxa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654 477,13</w:t>
            </w:r>
          </w:p>
        </w:tc>
        <w:tc>
          <w:tcPr>
            <w:tcW w:w="1559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523 081,61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131 395,52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экономия по итогам аукционов</w:t>
            </w:r>
          </w:p>
        </w:tc>
      </w:tr>
      <w:tr w:rsidR="00084BB6" w:rsidRPr="00ED78A6" w:rsidTr="004C0488">
        <w:trPr>
          <w:trHeight w:val="283"/>
          <w:jc w:val="center"/>
        </w:trPr>
        <w:tc>
          <w:tcPr>
            <w:tcW w:w="562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654 477,13</w:t>
            </w:r>
          </w:p>
        </w:tc>
        <w:tc>
          <w:tcPr>
            <w:tcW w:w="1559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523 081,61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131 395,52</w:t>
            </w:r>
          </w:p>
        </w:tc>
        <w:tc>
          <w:tcPr>
            <w:tcW w:w="1842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84BB6" w:rsidRPr="00ED78A6" w:rsidTr="004C0488">
        <w:trPr>
          <w:trHeight w:val="283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ED78A6">
              <w:rPr>
                <w:rStyle w:val="115pt"/>
                <w:rFonts w:eastAsia="Arial Unicode MS"/>
                <w:sz w:val="18"/>
                <w:szCs w:val="18"/>
              </w:rPr>
              <w:t>2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984" w:type="dxa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125 600,0</w:t>
            </w:r>
          </w:p>
        </w:tc>
        <w:tc>
          <w:tcPr>
            <w:tcW w:w="1559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80 821,0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44 779,0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Неисполнение в установленные сроки </w:t>
            </w:r>
            <w:proofErr w:type="spellStart"/>
            <w:r w:rsidRPr="00ED78A6">
              <w:rPr>
                <w:sz w:val="18"/>
                <w:szCs w:val="18"/>
              </w:rPr>
              <w:t>мун</w:t>
            </w:r>
            <w:proofErr w:type="spellEnd"/>
            <w:r w:rsidRPr="00ED78A6">
              <w:rPr>
                <w:sz w:val="18"/>
                <w:szCs w:val="18"/>
              </w:rPr>
              <w:t xml:space="preserve">. контракта </w:t>
            </w:r>
          </w:p>
        </w:tc>
      </w:tr>
      <w:tr w:rsidR="00084BB6" w:rsidRPr="00ED78A6" w:rsidTr="004C0488">
        <w:trPr>
          <w:trHeight w:val="283"/>
          <w:jc w:val="center"/>
        </w:trPr>
        <w:tc>
          <w:tcPr>
            <w:tcW w:w="562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125 600,0</w:t>
            </w:r>
          </w:p>
        </w:tc>
        <w:tc>
          <w:tcPr>
            <w:tcW w:w="1559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80 821,0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44 779,0</w:t>
            </w:r>
          </w:p>
        </w:tc>
        <w:tc>
          <w:tcPr>
            <w:tcW w:w="1842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84BB6" w:rsidRPr="00ED78A6" w:rsidTr="004C0488">
        <w:trPr>
          <w:trHeight w:val="302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ED78A6">
              <w:rPr>
                <w:rStyle w:val="115pt"/>
                <w:rFonts w:eastAsia="Arial Unicode MS"/>
                <w:sz w:val="18"/>
                <w:szCs w:val="18"/>
              </w:rPr>
              <w:t>3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Изготовление землеустроительной документации на земельные участки, занятые объектами муниципальной собственности</w:t>
            </w:r>
          </w:p>
        </w:tc>
        <w:tc>
          <w:tcPr>
            <w:tcW w:w="1984" w:type="dxa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434 500,0</w:t>
            </w:r>
          </w:p>
        </w:tc>
        <w:tc>
          <w:tcPr>
            <w:tcW w:w="1559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434 492,72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7,28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84BB6" w:rsidRPr="00ED78A6" w:rsidTr="004C0488">
        <w:trPr>
          <w:trHeight w:val="302"/>
          <w:jc w:val="center"/>
        </w:trPr>
        <w:tc>
          <w:tcPr>
            <w:tcW w:w="562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FFFF"/>
          </w:tcPr>
          <w:p w:rsidR="00084BB6" w:rsidRPr="00ED78A6" w:rsidRDefault="00084BB6" w:rsidP="00084BB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084BB6" w:rsidRPr="00ED78A6" w:rsidRDefault="00084BB6" w:rsidP="00084BB6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434 500,0</w:t>
            </w:r>
          </w:p>
        </w:tc>
        <w:tc>
          <w:tcPr>
            <w:tcW w:w="1559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434 492,72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7,28</w:t>
            </w:r>
          </w:p>
        </w:tc>
        <w:tc>
          <w:tcPr>
            <w:tcW w:w="1842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84BB6" w:rsidRPr="00ED78A6" w:rsidTr="004C0488">
        <w:trPr>
          <w:trHeight w:val="302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984" w:type="dxa"/>
            <w:shd w:val="clear" w:color="auto" w:fill="FFFFFF"/>
          </w:tcPr>
          <w:p w:rsidR="00084BB6" w:rsidRPr="00ED78A6" w:rsidRDefault="00084BB6" w:rsidP="00084BB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1 214 577,13</w:t>
            </w:r>
          </w:p>
        </w:tc>
        <w:tc>
          <w:tcPr>
            <w:tcW w:w="1559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997 723,33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176 181,80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084BB6" w:rsidRPr="00ED78A6" w:rsidTr="004C0488">
        <w:trPr>
          <w:trHeight w:val="283"/>
          <w:jc w:val="center"/>
        </w:trPr>
        <w:tc>
          <w:tcPr>
            <w:tcW w:w="562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084BB6" w:rsidRPr="00ED78A6" w:rsidRDefault="00084BB6" w:rsidP="00084BB6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1 214 577,13</w:t>
            </w:r>
          </w:p>
        </w:tc>
        <w:tc>
          <w:tcPr>
            <w:tcW w:w="1559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997 723,33</w:t>
            </w:r>
          </w:p>
        </w:tc>
        <w:tc>
          <w:tcPr>
            <w:tcW w:w="1418" w:type="dxa"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176 181,80</w:t>
            </w:r>
          </w:p>
        </w:tc>
        <w:tc>
          <w:tcPr>
            <w:tcW w:w="1842" w:type="dxa"/>
            <w:vMerge/>
            <w:shd w:val="clear" w:color="auto" w:fill="FFFFFF"/>
          </w:tcPr>
          <w:p w:rsidR="00084BB6" w:rsidRPr="00ED78A6" w:rsidRDefault="00084BB6" w:rsidP="00084BB6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084BB6" w:rsidRPr="00ED78A6" w:rsidRDefault="00084BB6" w:rsidP="00084BB6">
      <w:pPr>
        <w:rPr>
          <w:sz w:val="18"/>
          <w:szCs w:val="18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ED78A6">
        <w:rPr>
          <w:sz w:val="18"/>
          <w:szCs w:val="18"/>
        </w:rPr>
        <w:lastRenderedPageBreak/>
        <w:t>Объем остатков финансовых средств по итогам года (за исключением средств, связанных с экономией по итогам аукционов): 134 402,80 руб.</w:t>
      </w: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Объем законтрактованных обязательств отчетного года, переходящих на следующий год: 41 779,0 руб.</w:t>
      </w:r>
    </w:p>
    <w:p w:rsidR="00084BB6" w:rsidRDefault="00084BB6" w:rsidP="00084BB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012B07" w:rsidRDefault="00012B07" w:rsidP="00084BB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012B07" w:rsidRDefault="00012B07" w:rsidP="00084BB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012B07" w:rsidRPr="00ED78A6" w:rsidRDefault="00012B07" w:rsidP="00084BB6">
      <w:pPr>
        <w:pStyle w:val="330"/>
        <w:shd w:val="clear" w:color="auto" w:fill="auto"/>
        <w:spacing w:before="0" w:after="3" w:line="230" w:lineRule="exact"/>
        <w:ind w:left="600"/>
        <w:rPr>
          <w:sz w:val="18"/>
          <w:szCs w:val="18"/>
        </w:rPr>
      </w:pPr>
    </w:p>
    <w:p w:rsidR="00084BB6" w:rsidRPr="00ED78A6" w:rsidRDefault="00084BB6" w:rsidP="00084BB6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190" w:lineRule="exact"/>
        <w:ind w:left="1460"/>
        <w:rPr>
          <w:sz w:val="18"/>
          <w:szCs w:val="18"/>
        </w:rPr>
      </w:pPr>
    </w:p>
    <w:p w:rsidR="00084BB6" w:rsidRPr="00ED78A6" w:rsidRDefault="00084BB6" w:rsidP="00084BB6">
      <w:pPr>
        <w:pStyle w:val="ad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Перечень целевых показателей Программы</w:t>
      </w:r>
    </w:p>
    <w:p w:rsidR="00084BB6" w:rsidRPr="00ED78A6" w:rsidRDefault="00084BB6" w:rsidP="00084BB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04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245"/>
        <w:gridCol w:w="992"/>
        <w:gridCol w:w="1417"/>
        <w:gridCol w:w="993"/>
        <w:gridCol w:w="993"/>
      </w:tblGrid>
      <w:tr w:rsidR="00084BB6" w:rsidRPr="00ED78A6" w:rsidTr="00084BB6">
        <w:trPr>
          <w:trHeight w:val="6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№ </w:t>
            </w:r>
            <w:r w:rsidRPr="00ED78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sz w:val="18"/>
                <w:szCs w:val="18"/>
              </w:rPr>
              <w:t>/</w:t>
            </w:r>
            <w:proofErr w:type="spellStart"/>
            <w:r w:rsidRPr="00ED78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Наименование</w:t>
            </w:r>
          </w:p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Единица</w:t>
            </w:r>
          </w:p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Базовые значения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2017 год</w:t>
            </w:r>
          </w:p>
        </w:tc>
      </w:tr>
      <w:tr w:rsidR="00084BB6" w:rsidRPr="00ED78A6" w:rsidTr="00084BB6">
        <w:trPr>
          <w:trHeight w:val="6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Планируемое значение показателя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Фактическое значение показателя</w:t>
            </w:r>
          </w:p>
        </w:tc>
      </w:tr>
      <w:tr w:rsidR="00084BB6" w:rsidRPr="00ED78A6" w:rsidTr="00084BB6">
        <w:trPr>
          <w:trHeight w:val="580"/>
          <w:tblCellSpacing w:w="5" w:type="nil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Управление муниципальным имуществом</w:t>
            </w:r>
          </w:p>
        </w:tc>
      </w:tr>
      <w:tr w:rsidR="00084BB6" w:rsidRPr="00ED78A6" w:rsidTr="00084B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spacing w:after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объектов недвижимого имущества, по которым оформлены технические паспорта*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29</w:t>
            </w:r>
          </w:p>
        </w:tc>
      </w:tr>
      <w:tr w:rsidR="00084BB6" w:rsidRPr="00ED78A6" w:rsidTr="00084B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spacing w:after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объектов недвижимого имущества, по которым получены кадастровые паспорта*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39</w:t>
            </w:r>
          </w:p>
        </w:tc>
      </w:tr>
      <w:tr w:rsidR="00084BB6" w:rsidRPr="00ED78A6" w:rsidTr="00084B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spacing w:after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земельных участков, по которым получены кадастровые паспорта*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</w:t>
            </w:r>
          </w:p>
        </w:tc>
      </w:tr>
      <w:tr w:rsidR="00084BB6" w:rsidRPr="00ED78A6" w:rsidTr="00084B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spacing w:after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Количество объектов, по которым получена оценка рыночной стоимости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</w:tr>
      <w:tr w:rsidR="00084BB6" w:rsidRPr="00ED78A6" w:rsidTr="00084B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spacing w:after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объектов, по которым получена оценка рыночной стоимости арендной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171</w:t>
            </w:r>
          </w:p>
        </w:tc>
      </w:tr>
      <w:tr w:rsidR="00084BB6" w:rsidRPr="00ED78A6" w:rsidTr="00084BB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B6" w:rsidRPr="00ED78A6" w:rsidRDefault="00084BB6" w:rsidP="00084BB6">
            <w:pPr>
              <w:spacing w:after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объектов недвижимого имущества, по которым оформлены акты обследования объектов недвижимости*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B6" w:rsidRPr="00ED78A6" w:rsidRDefault="00084BB6" w:rsidP="00084B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</w:t>
            </w:r>
          </w:p>
        </w:tc>
      </w:tr>
    </w:tbl>
    <w:p w:rsidR="00084BB6" w:rsidRPr="00ED78A6" w:rsidRDefault="00084BB6" w:rsidP="00084BB6">
      <w:pPr>
        <w:shd w:val="clear" w:color="auto" w:fill="FFFFFF"/>
        <w:ind w:left="6508"/>
        <w:jc w:val="center"/>
        <w:textAlignment w:val="baseline"/>
        <w:rPr>
          <w:sz w:val="18"/>
          <w:szCs w:val="18"/>
        </w:rPr>
      </w:pPr>
    </w:p>
    <w:p w:rsidR="004C0488" w:rsidRDefault="00084BB6" w:rsidP="004C048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ED78A6">
        <w:rPr>
          <w:sz w:val="18"/>
          <w:szCs w:val="18"/>
        </w:rPr>
        <w:t xml:space="preserve">*планируемое значение показателя по годам реализации указано нарастающим итогом с учетом базового значения показателя и предыдущих периодов. </w:t>
      </w:r>
    </w:p>
    <w:p w:rsidR="004C0488" w:rsidRDefault="004C0488" w:rsidP="00AA72A7">
      <w:pPr>
        <w:jc w:val="center"/>
        <w:rPr>
          <w:b/>
          <w:sz w:val="28"/>
          <w:szCs w:val="28"/>
        </w:rPr>
      </w:pPr>
      <w:bookmarkStart w:id="13" w:name="bookmark37"/>
    </w:p>
    <w:p w:rsidR="00AA72A7" w:rsidRPr="004C0488" w:rsidRDefault="00AA72A7" w:rsidP="00AA72A7">
      <w:pPr>
        <w:jc w:val="center"/>
        <w:rPr>
          <w:b/>
          <w:sz w:val="18"/>
          <w:szCs w:val="18"/>
        </w:rPr>
      </w:pPr>
      <w:r w:rsidRPr="004C0488">
        <w:rPr>
          <w:b/>
          <w:sz w:val="18"/>
          <w:szCs w:val="18"/>
        </w:rPr>
        <w:t>«Управление муниципальным имуществом на 2017-2019 годы.</w:t>
      </w:r>
    </w:p>
    <w:bookmarkEnd w:id="13"/>
    <w:p w:rsidR="004C0488" w:rsidRDefault="004C0488" w:rsidP="00AA72A7">
      <w:pPr>
        <w:pStyle w:val="a7"/>
        <w:rPr>
          <w:sz w:val="18"/>
          <w:szCs w:val="18"/>
        </w:rPr>
      </w:pPr>
    </w:p>
    <w:p w:rsidR="00AA72A7" w:rsidRPr="004C0488" w:rsidRDefault="00AA72A7" w:rsidP="00AA72A7">
      <w:pPr>
        <w:pStyle w:val="a7"/>
        <w:rPr>
          <w:sz w:val="18"/>
          <w:szCs w:val="18"/>
        </w:rPr>
      </w:pPr>
      <w:r w:rsidRPr="004C0488">
        <w:rPr>
          <w:sz w:val="18"/>
          <w:szCs w:val="18"/>
        </w:rPr>
        <w:t>Раздел 1. Основные результаты</w:t>
      </w:r>
    </w:p>
    <w:p w:rsidR="00AA72A7" w:rsidRPr="004C0488" w:rsidRDefault="00AA72A7" w:rsidP="00AA72A7">
      <w:pPr>
        <w:jc w:val="both"/>
        <w:rPr>
          <w:sz w:val="18"/>
          <w:szCs w:val="18"/>
        </w:rPr>
      </w:pPr>
      <w:r w:rsidRPr="004C0488">
        <w:rPr>
          <w:sz w:val="18"/>
          <w:szCs w:val="18"/>
        </w:rPr>
        <w:t xml:space="preserve">   В местном бюджете на 2017 год по МЦП «Управление муниципальным имуществом на 2017-2019 годы», заложена сумма  24 380 315,60 рублей из них: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1. Республика -0,00 рублей;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2 Район – 18 584 624,00 рублей;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3. Местный бюджет – 5 795 691,6 рублей;</w:t>
      </w:r>
    </w:p>
    <w:p w:rsidR="00AA72A7" w:rsidRPr="004C0488" w:rsidRDefault="00AA72A7" w:rsidP="00AA72A7">
      <w:pPr>
        <w:jc w:val="both"/>
        <w:rPr>
          <w:sz w:val="18"/>
          <w:szCs w:val="18"/>
        </w:rPr>
      </w:pPr>
      <w:r w:rsidRPr="004C0488">
        <w:rPr>
          <w:sz w:val="18"/>
          <w:szCs w:val="18"/>
        </w:rPr>
        <w:t xml:space="preserve">В рамках реализации Программы, за 12 месяцев  текущего года, заключены муниципальные контракты  и договора на выполнение работ, оказание услуг  на общую сумму 21 448 133,45 рублей. 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 xml:space="preserve">1. На выполнение работ по ремонту объекта муниципальной собственности по адресу </w:t>
      </w:r>
      <w:proofErr w:type="spellStart"/>
      <w:r w:rsidRPr="004C0488">
        <w:rPr>
          <w:sz w:val="18"/>
          <w:szCs w:val="18"/>
        </w:rPr>
        <w:t>мкр</w:t>
      </w:r>
      <w:proofErr w:type="spellEnd"/>
      <w:r w:rsidRPr="004C0488">
        <w:rPr>
          <w:sz w:val="18"/>
          <w:szCs w:val="18"/>
        </w:rPr>
        <w:t xml:space="preserve">. Новый город д.9, кв.123, заключен муниципальный контракт № 21/17 от 13.06.2017 г. на сумму 395 000,00 рублей, с ООО «СВК». Выполнены сантехнические, электромонтажные и общестроительные работы. Работы выполнялись </w:t>
      </w:r>
      <w:proofErr w:type="gramStart"/>
      <w:r w:rsidRPr="004C0488">
        <w:rPr>
          <w:sz w:val="18"/>
          <w:szCs w:val="18"/>
        </w:rPr>
        <w:t>согласно плана</w:t>
      </w:r>
      <w:proofErr w:type="gramEnd"/>
      <w:r w:rsidRPr="004C0488">
        <w:rPr>
          <w:sz w:val="18"/>
          <w:szCs w:val="18"/>
        </w:rPr>
        <w:t xml:space="preserve"> графика работ. Работы приняты и оплачены в полном объеме.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2. На выполнение работ по ремонту кабинета №17 здания администрации, заключен договор подряда № б/</w:t>
      </w:r>
      <w:proofErr w:type="spellStart"/>
      <w:r w:rsidRPr="004C0488">
        <w:rPr>
          <w:sz w:val="18"/>
          <w:szCs w:val="18"/>
        </w:rPr>
        <w:t>н</w:t>
      </w:r>
      <w:proofErr w:type="spellEnd"/>
      <w:r w:rsidRPr="004C0488">
        <w:rPr>
          <w:sz w:val="18"/>
          <w:szCs w:val="18"/>
        </w:rPr>
        <w:t xml:space="preserve"> от 01.08.2017 г. на сумму 98 291,00 рублей, с ООО «Удачный Строй-сервис». Выполнены электромонтажные и общестроительные работы. Работы приняты и оплачены в полном объеме.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3. На выполнение работ по ремонту кабинета №17а здания администрации, заключен договор подряда № б/</w:t>
      </w:r>
      <w:proofErr w:type="spellStart"/>
      <w:r w:rsidRPr="004C0488">
        <w:rPr>
          <w:sz w:val="18"/>
          <w:szCs w:val="18"/>
        </w:rPr>
        <w:t>н</w:t>
      </w:r>
      <w:proofErr w:type="spellEnd"/>
      <w:r w:rsidRPr="004C0488">
        <w:rPr>
          <w:sz w:val="18"/>
          <w:szCs w:val="18"/>
        </w:rPr>
        <w:t xml:space="preserve"> от 01.08.2017 г. на сумму 96 227,00 рублей, с ООО «Удачный Строй-сервис». Выполнены электромонтажные и общестроительные работы. Работы приняты и оплачены в полном объеме.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4. На выполнение работ по ремонту объекта муниципальной собственности Новый город дом 9-123 (подогрев пола), заключен договор подряда № б/</w:t>
      </w:r>
      <w:proofErr w:type="spellStart"/>
      <w:r w:rsidRPr="004C0488">
        <w:rPr>
          <w:sz w:val="18"/>
          <w:szCs w:val="18"/>
        </w:rPr>
        <w:t>н</w:t>
      </w:r>
      <w:proofErr w:type="spellEnd"/>
      <w:r w:rsidRPr="004C0488">
        <w:rPr>
          <w:sz w:val="18"/>
          <w:szCs w:val="18"/>
        </w:rPr>
        <w:t xml:space="preserve"> от 01.08.2017 г. на сумму 31 448,00 рублей, с ИП Арсланов. Выполнены электромонтажные работы. Работы приняты и оплачены в полном объеме.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5. На выполнение работ по замене входной группы и оконных блоков в здании районного узла связи, заключен муниципальный контракт №0116300011317000058-0139823-02 от 01.08.2017 года на сумму 3 468 099,27 рублей, с ООО «Гигант». Заменены деревянные окна на ПВХ и заменена входная группа. Работы выполнены и оплачены.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6. На выполнение работ по облицовке фасада здания районного узла связи, заключен муниципальный контракт №0116300011317000083-0139823-04 от 14.11.2017 года на сумму 8 305 284,28 рублей, с ООО «</w:t>
      </w:r>
      <w:proofErr w:type="spellStart"/>
      <w:r w:rsidRPr="004C0488">
        <w:rPr>
          <w:sz w:val="18"/>
          <w:szCs w:val="18"/>
        </w:rPr>
        <w:t>Корвон</w:t>
      </w:r>
      <w:proofErr w:type="spellEnd"/>
      <w:r w:rsidRPr="004C0488">
        <w:rPr>
          <w:sz w:val="18"/>
          <w:szCs w:val="18"/>
        </w:rPr>
        <w:t>». Работы будут выполнены и оплачены в 2018 году.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7. На выполнение работ по капитальному сетей здания районного узла связи, заключен муниципальный контракт №0116300011317000096-0139823-04 от 31.10.2017 года на сумму 3 988 343,23 рублей, заключено дополнительное соглашение №1 от 18.12.2017г. на сумму 4 257 065,0 с ООО «</w:t>
      </w:r>
      <w:proofErr w:type="spellStart"/>
      <w:r w:rsidRPr="004C0488">
        <w:rPr>
          <w:sz w:val="18"/>
          <w:szCs w:val="18"/>
        </w:rPr>
        <w:t>НовосибирскСтройПроект</w:t>
      </w:r>
      <w:proofErr w:type="spellEnd"/>
      <w:r w:rsidRPr="004C0488">
        <w:rPr>
          <w:sz w:val="18"/>
          <w:szCs w:val="18"/>
        </w:rPr>
        <w:t>». Работы выполнены и оплачены.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8. На выполнение работ по текущему ремонту переходного мостика под "Переходной галереей", заключен муниципальный контракт №75/17 от 22.12.2017г. на сумму 35 000,00 рублей, с ИП «Аскарова Л.Р.». Работы будут выполнены и оплачены в 2018 году.</w:t>
      </w:r>
    </w:p>
    <w:p w:rsidR="00AA72A7" w:rsidRPr="004C0488" w:rsidRDefault="00AA72A7" w:rsidP="00AA72A7">
      <w:pPr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lastRenderedPageBreak/>
        <w:t>9. На выполнение работ по текущему ремонту внутренних помещений "Переходной галереи" заключен муниципальный контракт №0116300011317000141-0139823-03 от 19.01.2018 года на сумму 2 980 474,30 рублей. Работы будут выполнены и оплачены в 2018 году.</w:t>
      </w:r>
    </w:p>
    <w:p w:rsidR="00AA72A7" w:rsidRPr="004C0488" w:rsidRDefault="00AA72A7" w:rsidP="00AA72A7">
      <w:pPr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 xml:space="preserve"> 10. На выполнение работ по текущему ремонту внутренних и наружных сетей </w:t>
      </w:r>
      <w:proofErr w:type="spellStart"/>
      <w:r w:rsidRPr="004C0488">
        <w:rPr>
          <w:sz w:val="18"/>
          <w:szCs w:val="18"/>
        </w:rPr>
        <w:t>ТВСиК</w:t>
      </w:r>
      <w:proofErr w:type="spellEnd"/>
      <w:r w:rsidRPr="004C0488">
        <w:rPr>
          <w:sz w:val="18"/>
          <w:szCs w:val="18"/>
        </w:rPr>
        <w:t xml:space="preserve">  Переходной галереи" заключен муниципальный контракт №0116300011317000142-0139823-01 от 11.01.2018 года на сумму 1 514 463,32 рубля. Работы будут выполнены и оплачены в 2018 году. </w:t>
      </w:r>
    </w:p>
    <w:p w:rsidR="00AA72A7" w:rsidRPr="004C0488" w:rsidRDefault="00AA72A7" w:rsidP="00AA72A7">
      <w:pPr>
        <w:adjustRightInd w:val="0"/>
        <w:ind w:firstLine="567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11. На разработку проектной документации 40 672,0 рублей.</w:t>
      </w:r>
    </w:p>
    <w:p w:rsidR="00AA72A7" w:rsidRPr="004C0488" w:rsidRDefault="00AA72A7" w:rsidP="00AA72A7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AA72A7" w:rsidRPr="004C0488" w:rsidRDefault="00AA72A7" w:rsidP="00AA72A7">
      <w:pPr>
        <w:keepNext/>
        <w:keepLines/>
        <w:spacing w:after="242" w:line="270" w:lineRule="exact"/>
        <w:ind w:left="60" w:firstLine="620"/>
        <w:rPr>
          <w:sz w:val="18"/>
          <w:szCs w:val="18"/>
        </w:rPr>
      </w:pPr>
      <w:r w:rsidRPr="004C0488">
        <w:rPr>
          <w:sz w:val="18"/>
          <w:szCs w:val="18"/>
        </w:rPr>
        <w:t>Раздел 2. Меры по реализации программы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2947"/>
        <w:gridCol w:w="6289"/>
      </w:tblGrid>
      <w:tr w:rsidR="00AA72A7" w:rsidRPr="004C0488" w:rsidTr="004C0488">
        <w:tc>
          <w:tcPr>
            <w:tcW w:w="959" w:type="dxa"/>
          </w:tcPr>
          <w:p w:rsidR="00AA72A7" w:rsidRPr="004C0488" w:rsidRDefault="00AA72A7" w:rsidP="00AA72A7">
            <w:pPr>
              <w:pStyle w:val="320"/>
              <w:shd w:val="clear" w:color="auto" w:fill="auto"/>
              <w:spacing w:before="0" w:after="0" w:line="317" w:lineRule="exact"/>
              <w:ind w:left="-142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048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C0488">
              <w:rPr>
                <w:sz w:val="18"/>
                <w:szCs w:val="18"/>
              </w:rPr>
              <w:t>/</w:t>
            </w:r>
            <w:proofErr w:type="spellStart"/>
            <w:r w:rsidRPr="004C048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AA72A7" w:rsidRPr="004C0488" w:rsidRDefault="00AA72A7" w:rsidP="00AA72A7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6382" w:type="dxa"/>
          </w:tcPr>
          <w:p w:rsidR="00AA72A7" w:rsidRPr="004C0488" w:rsidRDefault="00AA72A7" w:rsidP="00AA72A7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AA72A7" w:rsidRPr="004C0488" w:rsidTr="004C0488">
        <w:trPr>
          <w:trHeight w:val="56"/>
        </w:trPr>
        <w:tc>
          <w:tcPr>
            <w:tcW w:w="959" w:type="dxa"/>
          </w:tcPr>
          <w:p w:rsidR="00AA72A7" w:rsidRPr="004C0488" w:rsidRDefault="00AA72A7" w:rsidP="00AA72A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AA72A7" w:rsidRPr="004C0488" w:rsidRDefault="00AA72A7" w:rsidP="00AA72A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Постановление от 03.03.2017 № 95 «О внесении изменений в постановление от 31.10.2016 № 371 «Об утверждении муниципальной целевой программы  «Управление муниципальным имуществом  на 2017 – 2019 годы».</w:t>
            </w:r>
          </w:p>
        </w:tc>
        <w:tc>
          <w:tcPr>
            <w:tcW w:w="6382" w:type="dxa"/>
          </w:tcPr>
          <w:p w:rsidR="00AA72A7" w:rsidRPr="004C0488" w:rsidRDefault="00AA72A7" w:rsidP="00AA72A7">
            <w:pPr>
              <w:jc w:val="both"/>
              <w:rPr>
                <w:sz w:val="18"/>
                <w:szCs w:val="18"/>
              </w:rPr>
            </w:pPr>
            <w:proofErr w:type="gramStart"/>
            <w:r w:rsidRPr="004C0488">
              <w:rPr>
                <w:sz w:val="18"/>
                <w:szCs w:val="18"/>
              </w:rPr>
              <w:t>В связи с изменением объема финансового обеспечения (уточнение бюджетных средств), в целях  приведения муниципальной целевой программы «Управление муниципальным имуществом  на 2017 – 2019 годы» в соответствии с решением городского Совета депутатов МО «Город Удачный» от 5 декабря 2016 года № 42-3 «Об утверждении бюджета муниципального образования «Город Удачный» Мирнинского района Республики Саха (Якутия) на 2017 год», Постановлением Правительства Российской Федерации от 06.09.2016</w:t>
            </w:r>
            <w:proofErr w:type="gramEnd"/>
            <w:r w:rsidRPr="004C0488">
              <w:rPr>
                <w:sz w:val="18"/>
                <w:szCs w:val="18"/>
              </w:rPr>
              <w:t xml:space="preserve">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услуг»,</w:t>
            </w:r>
          </w:p>
          <w:p w:rsidR="00AA72A7" w:rsidRPr="004C0488" w:rsidRDefault="00AA72A7" w:rsidP="00AA72A7">
            <w:pPr>
              <w:tabs>
                <w:tab w:val="left" w:pos="109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A72A7" w:rsidRPr="004C0488" w:rsidRDefault="00AA72A7" w:rsidP="00AA72A7">
      <w:pPr>
        <w:rPr>
          <w:sz w:val="18"/>
          <w:szCs w:val="18"/>
        </w:rPr>
      </w:pPr>
    </w:p>
    <w:p w:rsidR="004C0488" w:rsidRDefault="00AA72A7" w:rsidP="00AA72A7">
      <w:pPr>
        <w:ind w:firstLine="708"/>
        <w:jc w:val="both"/>
        <w:rPr>
          <w:color w:val="FFFFFF" w:themeColor="background1"/>
        </w:rPr>
      </w:pPr>
      <w:r w:rsidRPr="004C0488">
        <w:rPr>
          <w:sz w:val="18"/>
          <w:szCs w:val="18"/>
        </w:rPr>
        <w:t>Внесение изменений и дополнений в муниципальную целевую программу за период 2017 года</w:t>
      </w:r>
      <w:r w:rsidRPr="00310466">
        <w:rPr>
          <w:color w:val="FFFFFF" w:themeColor="background1"/>
        </w:rPr>
        <w:t xml:space="preserve"> </w:t>
      </w:r>
      <w:proofErr w:type="spellStart"/>
      <w:r w:rsidRPr="00310466">
        <w:rPr>
          <w:color w:val="FFFFFF" w:themeColor="background1"/>
        </w:rPr>
        <w:t>нетвлялось</w:t>
      </w:r>
      <w:proofErr w:type="spellEnd"/>
      <w:r w:rsidRPr="00310466">
        <w:rPr>
          <w:color w:val="FFFFFF" w:themeColor="background1"/>
        </w:rPr>
        <w:t>.</w:t>
      </w:r>
    </w:p>
    <w:p w:rsidR="004C0488" w:rsidRDefault="004C0488" w:rsidP="004C0488"/>
    <w:p w:rsidR="00AA72A7" w:rsidRPr="004C0488" w:rsidRDefault="004C0488" w:rsidP="004C0488">
      <w:pPr>
        <w:tabs>
          <w:tab w:val="left" w:pos="910"/>
        </w:tabs>
        <w:rPr>
          <w:sz w:val="18"/>
          <w:szCs w:val="18"/>
        </w:rPr>
      </w:pPr>
      <w:r>
        <w:tab/>
        <w:t>Р</w:t>
      </w:r>
      <w:r w:rsidR="00AA72A7" w:rsidRPr="004C0488">
        <w:rPr>
          <w:sz w:val="18"/>
          <w:szCs w:val="18"/>
        </w:rPr>
        <w:t>аздел 3. Исполнение мероприятий ведомственной целевой программы</w:t>
      </w:r>
    </w:p>
    <w:p w:rsidR="00AA72A7" w:rsidRPr="004C0488" w:rsidRDefault="00AA72A7" w:rsidP="00AA72A7">
      <w:pPr>
        <w:keepNext/>
        <w:keepLines/>
        <w:tabs>
          <w:tab w:val="left" w:leader="underscore" w:pos="6859"/>
        </w:tabs>
        <w:spacing w:line="270" w:lineRule="exact"/>
        <w:ind w:left="1134"/>
        <w:jc w:val="center"/>
        <w:rPr>
          <w:sz w:val="18"/>
          <w:szCs w:val="18"/>
          <w:u w:val="single"/>
        </w:rPr>
      </w:pPr>
      <w:r w:rsidRPr="004C0488">
        <w:rPr>
          <w:sz w:val="18"/>
          <w:szCs w:val="18"/>
          <w:u w:val="single"/>
        </w:rPr>
        <w:t>«Формирование комфортной городской среды МО «Город Удачный» Мирнинского района РС (Я) на 2017 год»</w:t>
      </w:r>
    </w:p>
    <w:p w:rsidR="004C0488" w:rsidRDefault="004C0488" w:rsidP="004C0488">
      <w:pPr>
        <w:keepNext/>
        <w:keepLines/>
        <w:tabs>
          <w:tab w:val="left" w:leader="underscore" w:pos="5142"/>
          <w:tab w:val="left" w:pos="7088"/>
        </w:tabs>
        <w:spacing w:after="100" w:afterAutospacing="1" w:line="270" w:lineRule="exact"/>
        <w:ind w:left="41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A72A7" w:rsidRPr="004C0488">
        <w:rPr>
          <w:sz w:val="18"/>
          <w:szCs w:val="18"/>
        </w:rPr>
        <w:t xml:space="preserve">  </w:t>
      </w:r>
      <w:r w:rsidR="00012B07">
        <w:rPr>
          <w:sz w:val="18"/>
          <w:szCs w:val="18"/>
        </w:rPr>
        <w:t xml:space="preserve">                         </w:t>
      </w:r>
    </w:p>
    <w:p w:rsidR="00AA72A7" w:rsidRPr="004C0488" w:rsidRDefault="004C0488" w:rsidP="004C0488">
      <w:pPr>
        <w:keepNext/>
        <w:keepLines/>
        <w:tabs>
          <w:tab w:val="left" w:leader="underscore" w:pos="5142"/>
          <w:tab w:val="left" w:pos="7088"/>
        </w:tabs>
        <w:spacing w:after="100" w:afterAutospacing="1" w:line="270" w:lineRule="exact"/>
        <w:rPr>
          <w:rStyle w:val="3115pt0"/>
          <w:sz w:val="18"/>
          <w:szCs w:val="18"/>
        </w:rPr>
      </w:pPr>
      <w:r>
        <w:rPr>
          <w:rStyle w:val="3115pt"/>
          <w:rFonts w:eastAsia="Calibri"/>
          <w:sz w:val="18"/>
          <w:szCs w:val="18"/>
        </w:rPr>
        <w:t xml:space="preserve">                                 </w:t>
      </w:r>
      <w:r w:rsidR="00AA72A7" w:rsidRPr="004C0488">
        <w:rPr>
          <w:rStyle w:val="3115pt"/>
          <w:rFonts w:eastAsia="Calibri"/>
          <w:sz w:val="18"/>
          <w:szCs w:val="18"/>
        </w:rPr>
        <w:t>Источник финансирования:</w:t>
      </w:r>
      <w:r w:rsidR="00AA72A7" w:rsidRPr="004C0488">
        <w:rPr>
          <w:rStyle w:val="3115pt0"/>
          <w:sz w:val="18"/>
          <w:szCs w:val="18"/>
        </w:rPr>
        <w:t xml:space="preserve"> средства Федерального бюджета Российской Федерации, Государственного бюджета </w:t>
      </w:r>
      <w:r>
        <w:rPr>
          <w:rStyle w:val="3115pt0"/>
          <w:sz w:val="18"/>
          <w:szCs w:val="18"/>
        </w:rPr>
        <w:t xml:space="preserve">                </w:t>
      </w:r>
      <w:r w:rsidR="00AA72A7" w:rsidRPr="004C0488">
        <w:rPr>
          <w:rStyle w:val="3115pt0"/>
          <w:sz w:val="18"/>
          <w:szCs w:val="18"/>
        </w:rPr>
        <w:t>Республики Саха (Якутия) и бюджета МО «Город Удачный»</w:t>
      </w:r>
    </w:p>
    <w:p w:rsidR="00AA72A7" w:rsidRPr="004C0488" w:rsidRDefault="00AA72A7" w:rsidP="00AA72A7">
      <w:pPr>
        <w:pStyle w:val="34"/>
        <w:shd w:val="clear" w:color="auto" w:fill="auto"/>
        <w:tabs>
          <w:tab w:val="left" w:pos="13755"/>
        </w:tabs>
        <w:spacing w:line="230" w:lineRule="exact"/>
        <w:ind w:firstLine="0"/>
        <w:jc w:val="left"/>
        <w:rPr>
          <w:sz w:val="18"/>
          <w:szCs w:val="18"/>
        </w:rPr>
      </w:pPr>
      <w:r w:rsidRPr="004C0488">
        <w:rPr>
          <w:sz w:val="18"/>
          <w:szCs w:val="18"/>
        </w:rPr>
        <w:tab/>
        <w:t>руб.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3"/>
        <w:gridCol w:w="2551"/>
        <w:gridCol w:w="1418"/>
        <w:gridCol w:w="1417"/>
        <w:gridCol w:w="1134"/>
        <w:gridCol w:w="1134"/>
      </w:tblGrid>
      <w:tr w:rsidR="00AA72A7" w:rsidRPr="004C0488" w:rsidTr="004C0488">
        <w:trPr>
          <w:trHeight w:val="265"/>
        </w:trPr>
        <w:tc>
          <w:tcPr>
            <w:tcW w:w="534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048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C0488">
              <w:rPr>
                <w:b/>
                <w:sz w:val="18"/>
                <w:szCs w:val="18"/>
              </w:rPr>
              <w:t>/</w:t>
            </w:r>
            <w:proofErr w:type="spellStart"/>
            <w:r w:rsidRPr="004C048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vAlign w:val="center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134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Причины отклонений</w:t>
            </w:r>
          </w:p>
        </w:tc>
      </w:tr>
      <w:tr w:rsidR="00AA72A7" w:rsidRPr="004C0488" w:rsidTr="004C0488">
        <w:trPr>
          <w:trHeight w:val="265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</w:tcPr>
          <w:p w:rsidR="00AA72A7" w:rsidRPr="004C0488" w:rsidRDefault="00AA72A7" w:rsidP="00AA72A7">
            <w:pPr>
              <w:rPr>
                <w:rStyle w:val="115pt"/>
                <w:rFonts w:eastAsia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A72A7" w:rsidRPr="004C0488" w:rsidRDefault="00AA72A7" w:rsidP="00AA72A7">
            <w:pPr>
              <w:rPr>
                <w:rStyle w:val="115pt"/>
                <w:rFonts w:eastAsia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план (уточненный план)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1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 Выполнение работ по ремонту объекта муниципальной собственности  (9-123)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395 000,00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395 000,00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395 000,00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395 000,00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2</w:t>
            </w: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  <w:r w:rsidRPr="004C0488">
              <w:rPr>
                <w:sz w:val="18"/>
                <w:szCs w:val="18"/>
              </w:rPr>
              <w:t>Ремонт кабинета №17 здания администрации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98 291,0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98 291,0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ind w:firstLine="708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98 291,0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98 291,0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3</w:t>
            </w: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  <w:r w:rsidRPr="004C0488">
              <w:rPr>
                <w:sz w:val="18"/>
                <w:szCs w:val="18"/>
              </w:rPr>
              <w:t>Ремонт кабинета №17а здания администрации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96 227,0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96 227,0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96 227,0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96 227,0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4</w:t>
            </w: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  <w:r w:rsidRPr="004C0488">
              <w:rPr>
                <w:sz w:val="18"/>
                <w:szCs w:val="18"/>
              </w:rPr>
              <w:t>Выполнение работ по ремонту объекта муниципальной собственности (подогрев пола 9-123)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31 448,0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31 448,0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31 448,0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31 448,0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5</w:t>
            </w: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green"/>
              </w:rPr>
            </w:pPr>
            <w:r w:rsidRPr="004C0488">
              <w:rPr>
                <w:sz w:val="18"/>
                <w:szCs w:val="18"/>
              </w:rPr>
              <w:t xml:space="preserve">Замена оконных блоков и входной группы здания </w:t>
            </w:r>
            <w:proofErr w:type="gramStart"/>
            <w:r w:rsidRPr="004C0488">
              <w:rPr>
                <w:sz w:val="18"/>
                <w:szCs w:val="18"/>
              </w:rPr>
              <w:t>РУС</w:t>
            </w:r>
            <w:proofErr w:type="gramEnd"/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3 468 099,27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3 468 099,27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3 468 099,27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3 468 099,27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6</w:t>
            </w: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  <w:r w:rsidRPr="004C0488">
              <w:rPr>
                <w:sz w:val="18"/>
                <w:szCs w:val="18"/>
              </w:rPr>
              <w:t>Ремонт фасада РУС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8 305 284,28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  <w:highlight w:val="yellow"/>
              </w:rPr>
              <w:t>8 305 284,28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8 305 284,28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8 305 284,28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Другие источники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rPr>
          <w:trHeight w:val="276"/>
        </w:trPr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7</w:t>
            </w: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Ремонт сетей РУС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4 030 955,72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4 257 065,0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экономией по итогам торгов</w:t>
            </w:r>
          </w:p>
        </w:tc>
      </w:tr>
      <w:tr w:rsidR="00AA72A7" w:rsidRPr="004C0488" w:rsidTr="004C0488">
        <w:trPr>
          <w:trHeight w:val="311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226 109,28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rPr>
          <w:trHeight w:val="230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rStyle w:val="115pt"/>
                <w:rFonts w:eastAsia="Arial Unicode MS"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Другие источники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4 030 955,72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4 257 065,0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rPr>
          <w:trHeight w:val="230"/>
        </w:trPr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8</w:t>
            </w: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Текущий ремонт переходного мостика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38 787,00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  <w:highlight w:val="yellow"/>
              </w:rPr>
              <w:t>35 000,0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3 787,0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экономией по итогам торгов</w:t>
            </w:r>
          </w:p>
        </w:tc>
      </w:tr>
      <w:tr w:rsidR="00AA72A7" w:rsidRPr="004C0488" w:rsidTr="004C0488">
        <w:trPr>
          <w:trHeight w:val="273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rPr>
          <w:trHeight w:val="279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rStyle w:val="115pt"/>
                <w:rFonts w:eastAsia="Arial Unicode MS"/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38 787,00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35 000,0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rPr>
          <w:trHeight w:val="230"/>
        </w:trPr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9</w:t>
            </w: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red"/>
              </w:rPr>
            </w:pPr>
            <w:r w:rsidRPr="004C0488">
              <w:rPr>
                <w:sz w:val="18"/>
                <w:szCs w:val="18"/>
              </w:rPr>
              <w:t>Текущий ремонт внутренних помещений "Переходной галереи"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4 161 141,0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  <w:highlight w:val="yellow"/>
              </w:rPr>
              <w:t>2 980 474,30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1 180 666,70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экономией по итогам торгов</w:t>
            </w:r>
          </w:p>
        </w:tc>
      </w:tr>
      <w:tr w:rsidR="00AA72A7" w:rsidRPr="004C0488" w:rsidTr="004C0488">
        <w:trPr>
          <w:trHeight w:val="288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4 161 141,0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2 980 474,30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rPr>
          <w:trHeight w:val="288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rStyle w:val="115pt"/>
                <w:rFonts w:eastAsia="Arial Unicode MS"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rPr>
          <w:trHeight w:val="195"/>
        </w:trPr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10</w:t>
            </w: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red"/>
              </w:rPr>
            </w:pPr>
            <w:r w:rsidRPr="004C0488">
              <w:rPr>
                <w:sz w:val="18"/>
                <w:szCs w:val="18"/>
              </w:rPr>
              <w:t xml:space="preserve">Текущий ремонт внутренних и </w:t>
            </w:r>
            <w:proofErr w:type="spellStart"/>
            <w:r w:rsidRPr="004C0488">
              <w:rPr>
                <w:sz w:val="18"/>
                <w:szCs w:val="18"/>
              </w:rPr>
              <w:t>наружних</w:t>
            </w:r>
            <w:proofErr w:type="spellEnd"/>
            <w:r w:rsidRPr="004C0488">
              <w:rPr>
                <w:sz w:val="18"/>
                <w:szCs w:val="18"/>
              </w:rPr>
              <w:t xml:space="preserve"> сетей </w:t>
            </w:r>
            <w:proofErr w:type="spellStart"/>
            <w:r w:rsidRPr="004C0488">
              <w:rPr>
                <w:sz w:val="18"/>
                <w:szCs w:val="18"/>
              </w:rPr>
              <w:t>ТВСиК</w:t>
            </w:r>
            <w:proofErr w:type="spellEnd"/>
            <w:r w:rsidRPr="004C0488">
              <w:rPr>
                <w:sz w:val="18"/>
                <w:szCs w:val="18"/>
              </w:rPr>
              <w:t xml:space="preserve"> "Переходной галереи"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2 048 456,0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  <w:highlight w:val="yellow"/>
              </w:rPr>
              <w:t>1 514 463,32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533 992,68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экономией по итогам торгов</w:t>
            </w:r>
          </w:p>
        </w:tc>
      </w:tr>
      <w:tr w:rsidR="00AA72A7" w:rsidRPr="004C0488" w:rsidTr="004C0488">
        <w:trPr>
          <w:trHeight w:val="288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rPr>
          <w:trHeight w:val="334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rStyle w:val="115pt"/>
                <w:rFonts w:eastAsia="Arial Unicode MS"/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2 048 456,0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1 514 463,32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rPr>
          <w:trHeight w:val="276"/>
        </w:trPr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  <w:r w:rsidRPr="004C0488">
              <w:rPr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40 672,0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40 672,0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rPr>
          <w:trHeight w:val="265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40 672,0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40 672,0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rPr>
          <w:trHeight w:val="323"/>
        </w:trPr>
        <w:tc>
          <w:tcPr>
            <w:tcW w:w="534" w:type="dxa"/>
            <w:vMerge w:val="restart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 w:val="restart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 xml:space="preserve">Ремонт квартир 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1 665 728,22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1 665 954,22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rPr>
          <w:trHeight w:val="230"/>
        </w:trPr>
        <w:tc>
          <w:tcPr>
            <w:tcW w:w="534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  <w:vMerge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shd w:val="clear" w:color="auto" w:fill="FFFFFF" w:themeFill="background1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1 665 954,33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2443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24 380 315,60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21 448 133,45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2 932 182,15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2443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18 584 624,0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17 092 286,9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1 718 446,38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  <w:tr w:rsidR="00AA72A7" w:rsidRPr="004C0488" w:rsidTr="004C0488">
        <w:tc>
          <w:tcPr>
            <w:tcW w:w="5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2443" w:type="dxa"/>
          </w:tcPr>
          <w:p w:rsidR="00AA72A7" w:rsidRPr="004C0488" w:rsidRDefault="00AA72A7" w:rsidP="00AA72A7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rStyle w:val="115pt"/>
                <w:rFonts w:eastAsia="Arial Unicode MS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shd w:val="clear" w:color="auto" w:fill="FFFFFF" w:themeFill="background1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5 795 691,60</w:t>
            </w:r>
          </w:p>
        </w:tc>
        <w:tc>
          <w:tcPr>
            <w:tcW w:w="1417" w:type="dxa"/>
          </w:tcPr>
          <w:p w:rsidR="00AA72A7" w:rsidRPr="004C0488" w:rsidRDefault="00AA72A7" w:rsidP="00AA72A7">
            <w:pPr>
              <w:jc w:val="center"/>
              <w:rPr>
                <w:b/>
                <w:sz w:val="18"/>
                <w:szCs w:val="18"/>
              </w:rPr>
            </w:pPr>
            <w:r w:rsidRPr="004C0488">
              <w:rPr>
                <w:b/>
                <w:sz w:val="18"/>
                <w:szCs w:val="18"/>
              </w:rPr>
              <w:t>4 355 846,55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1 213 735,77</w:t>
            </w:r>
          </w:p>
        </w:tc>
        <w:tc>
          <w:tcPr>
            <w:tcW w:w="1134" w:type="dxa"/>
          </w:tcPr>
          <w:p w:rsidR="00AA72A7" w:rsidRPr="004C0488" w:rsidRDefault="00AA72A7" w:rsidP="00AA72A7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AA72A7" w:rsidRPr="004C0488" w:rsidRDefault="00AA72A7" w:rsidP="00AA72A7">
      <w:pPr>
        <w:keepNext/>
        <w:keepLines/>
        <w:tabs>
          <w:tab w:val="left" w:leader="underscore" w:pos="5142"/>
          <w:tab w:val="left" w:pos="7088"/>
        </w:tabs>
        <w:spacing w:after="100" w:afterAutospacing="1" w:line="270" w:lineRule="exact"/>
        <w:ind w:left="4120"/>
        <w:rPr>
          <w:sz w:val="18"/>
          <w:szCs w:val="18"/>
        </w:rPr>
      </w:pPr>
    </w:p>
    <w:p w:rsidR="00AA72A7" w:rsidRPr="004C0488" w:rsidRDefault="00AA72A7" w:rsidP="00AA72A7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 0,0 руб.</w:t>
      </w:r>
    </w:p>
    <w:p w:rsidR="00AA72A7" w:rsidRPr="004C0488" w:rsidRDefault="00AA72A7" w:rsidP="004C0488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4C0488">
        <w:rPr>
          <w:sz w:val="18"/>
          <w:szCs w:val="18"/>
        </w:rPr>
        <w:t>Объем законтрактованных обязательств отчетного года, переходящих на следующий год: 12 835 221,90 руб.</w:t>
      </w:r>
    </w:p>
    <w:p w:rsidR="00AA72A7" w:rsidRDefault="00AA72A7" w:rsidP="00AA72A7"/>
    <w:p w:rsidR="00AA72A7" w:rsidRPr="004C0488" w:rsidRDefault="00AA72A7" w:rsidP="004C0488">
      <w:pPr>
        <w:pStyle w:val="40"/>
        <w:shd w:val="clear" w:color="auto" w:fill="auto"/>
        <w:spacing w:before="0" w:after="606" w:line="270" w:lineRule="exact"/>
        <w:ind w:left="1140"/>
        <w:rPr>
          <w:sz w:val="18"/>
          <w:szCs w:val="18"/>
        </w:rPr>
      </w:pPr>
      <w:r w:rsidRPr="004C0488">
        <w:rPr>
          <w:sz w:val="18"/>
          <w:szCs w:val="18"/>
        </w:rPr>
        <w:t>Раздел 4. Достижение значений целевых показателей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3969"/>
        <w:gridCol w:w="851"/>
        <w:gridCol w:w="1134"/>
        <w:gridCol w:w="1276"/>
        <w:gridCol w:w="1275"/>
        <w:gridCol w:w="1418"/>
      </w:tblGrid>
      <w:tr w:rsidR="00AA72A7" w:rsidRPr="004C0488" w:rsidTr="004C0488">
        <w:trPr>
          <w:trHeight w:val="403"/>
        </w:trPr>
        <w:tc>
          <w:tcPr>
            <w:tcW w:w="602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048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C0488">
              <w:rPr>
                <w:sz w:val="18"/>
                <w:szCs w:val="18"/>
              </w:rPr>
              <w:t>/</w:t>
            </w:r>
            <w:proofErr w:type="spellStart"/>
            <w:r w:rsidRPr="004C048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gridSpan w:val="2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418" w:type="dxa"/>
            <w:vMerge w:val="restart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</w:p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Источник / Методика расчета</w:t>
            </w:r>
          </w:p>
        </w:tc>
      </w:tr>
      <w:tr w:rsidR="00AA72A7" w:rsidRPr="004C0488" w:rsidTr="004C0488">
        <w:trPr>
          <w:trHeight w:val="392"/>
        </w:trPr>
        <w:tc>
          <w:tcPr>
            <w:tcW w:w="602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утверждено в программе</w:t>
            </w:r>
          </w:p>
        </w:tc>
        <w:tc>
          <w:tcPr>
            <w:tcW w:w="1276" w:type="dxa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достигнуто</w:t>
            </w:r>
          </w:p>
        </w:tc>
        <w:tc>
          <w:tcPr>
            <w:tcW w:w="1275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c>
          <w:tcPr>
            <w:tcW w:w="602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A72A7" w:rsidRPr="004C0488" w:rsidRDefault="00AA72A7" w:rsidP="00AA72A7">
            <w:pPr>
              <w:spacing w:after="120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Количество объектов, требующих реконструкции и текущего ремонта помещений</w:t>
            </w:r>
          </w:p>
        </w:tc>
        <w:tc>
          <w:tcPr>
            <w:tcW w:w="851" w:type="dxa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048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c>
          <w:tcPr>
            <w:tcW w:w="602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AA72A7" w:rsidRPr="004C0488" w:rsidRDefault="00AA72A7" w:rsidP="00AA72A7">
            <w:pPr>
              <w:spacing w:after="120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Количество объектов, требующих текущий и капитальный ремонт кровли</w:t>
            </w:r>
          </w:p>
        </w:tc>
        <w:tc>
          <w:tcPr>
            <w:tcW w:w="851" w:type="dxa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048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c>
          <w:tcPr>
            <w:tcW w:w="602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AA72A7" w:rsidRPr="004C0488" w:rsidRDefault="00AA72A7" w:rsidP="00AA72A7">
            <w:pPr>
              <w:spacing w:after="120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Количество объектов, требующих капитальный и текущий ремонт фасада</w:t>
            </w:r>
          </w:p>
        </w:tc>
        <w:tc>
          <w:tcPr>
            <w:tcW w:w="851" w:type="dxa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048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c>
          <w:tcPr>
            <w:tcW w:w="602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AA72A7" w:rsidRPr="004C0488" w:rsidRDefault="00AA72A7" w:rsidP="00AA72A7">
            <w:pPr>
              <w:spacing w:after="120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 xml:space="preserve">Количество объектов, требующих капитальный и текущий ремонт крылец с обустройством пандусами для </w:t>
            </w:r>
            <w:proofErr w:type="spellStart"/>
            <w:r w:rsidRPr="004C0488">
              <w:rPr>
                <w:sz w:val="18"/>
                <w:szCs w:val="18"/>
              </w:rPr>
              <w:t>маломобильных</w:t>
            </w:r>
            <w:proofErr w:type="spellEnd"/>
            <w:r w:rsidRPr="004C0488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851" w:type="dxa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048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c>
          <w:tcPr>
            <w:tcW w:w="602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AA72A7" w:rsidRPr="004C0488" w:rsidRDefault="00AA72A7" w:rsidP="00AA72A7">
            <w:pPr>
              <w:spacing w:after="120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Количество объектов, требующих капитальный и текущий ремонт сетей ТВК</w:t>
            </w:r>
          </w:p>
        </w:tc>
        <w:tc>
          <w:tcPr>
            <w:tcW w:w="851" w:type="dxa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048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c>
          <w:tcPr>
            <w:tcW w:w="602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AA72A7" w:rsidRPr="004C0488" w:rsidRDefault="00AA72A7" w:rsidP="00AA72A7">
            <w:pPr>
              <w:spacing w:after="120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Количество объектов, требующих ремонта муниципального жилого фонда (квартиры, комнаты)</w:t>
            </w:r>
          </w:p>
        </w:tc>
        <w:tc>
          <w:tcPr>
            <w:tcW w:w="851" w:type="dxa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048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  <w:tr w:rsidR="00AA72A7" w:rsidRPr="004C0488" w:rsidTr="004C0488">
        <w:tc>
          <w:tcPr>
            <w:tcW w:w="602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AA72A7" w:rsidRPr="004C0488" w:rsidRDefault="00AA72A7" w:rsidP="00AA72A7">
            <w:pPr>
              <w:spacing w:after="120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Количество объектов, требующих разработки проектной технической документации</w:t>
            </w:r>
          </w:p>
        </w:tc>
        <w:tc>
          <w:tcPr>
            <w:tcW w:w="851" w:type="dxa"/>
            <w:vAlign w:val="center"/>
          </w:tcPr>
          <w:p w:rsidR="00AA72A7" w:rsidRPr="004C0488" w:rsidRDefault="00AA72A7" w:rsidP="00AA72A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048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A72A7" w:rsidRPr="004C0488" w:rsidRDefault="00AA72A7" w:rsidP="00AA7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048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A72A7" w:rsidRPr="004C0488" w:rsidRDefault="00AA72A7" w:rsidP="00AA72A7">
            <w:pPr>
              <w:rPr>
                <w:sz w:val="18"/>
                <w:szCs w:val="18"/>
              </w:rPr>
            </w:pPr>
          </w:p>
        </w:tc>
      </w:tr>
    </w:tbl>
    <w:p w:rsidR="00AA72A7" w:rsidRPr="004C0488" w:rsidRDefault="00AA72A7" w:rsidP="00AA72A7">
      <w:pPr>
        <w:pStyle w:val="40"/>
        <w:shd w:val="clear" w:color="auto" w:fill="auto"/>
        <w:tabs>
          <w:tab w:val="left" w:pos="5020"/>
          <w:tab w:val="left" w:leader="underscore" w:pos="7271"/>
          <w:tab w:val="left" w:leader="underscore" w:pos="10175"/>
        </w:tabs>
        <w:spacing w:before="0" w:after="0" w:line="317" w:lineRule="exact"/>
        <w:ind w:left="580"/>
        <w:rPr>
          <w:sz w:val="18"/>
          <w:szCs w:val="18"/>
        </w:rPr>
      </w:pPr>
    </w:p>
    <w:p w:rsidR="00AA72A7" w:rsidRPr="004C0488" w:rsidRDefault="00AA72A7" w:rsidP="004C0488">
      <w:pPr>
        <w:pStyle w:val="40"/>
        <w:shd w:val="clear" w:color="auto" w:fill="auto"/>
        <w:tabs>
          <w:tab w:val="left" w:pos="5020"/>
          <w:tab w:val="left" w:leader="underscore" w:pos="7271"/>
          <w:tab w:val="left" w:leader="underscore" w:pos="10175"/>
        </w:tabs>
        <w:spacing w:before="0" w:after="0" w:line="317" w:lineRule="exact"/>
        <w:rPr>
          <w:sz w:val="18"/>
          <w:szCs w:val="18"/>
        </w:rPr>
        <w:sectPr w:rsidR="00AA72A7" w:rsidRPr="004C0488" w:rsidSect="00C34181">
          <w:pgSz w:w="11905" w:h="16837"/>
          <w:pgMar w:top="851" w:right="706" w:bottom="284" w:left="699" w:header="0" w:footer="3" w:gutter="0"/>
          <w:cols w:space="720"/>
          <w:noEndnote/>
          <w:docGrid w:linePitch="360"/>
        </w:sectPr>
      </w:pPr>
    </w:p>
    <w:p w:rsidR="00AA72A7" w:rsidRPr="004C0488" w:rsidRDefault="00AA72A7" w:rsidP="00AA72A7">
      <w:pPr>
        <w:framePr w:w="11909" w:h="676" w:hRule="exact" w:wrap="notBeside" w:vAnchor="text" w:hAnchor="text" w:xAlign="center" w:y="1" w:anchorLock="1"/>
        <w:rPr>
          <w:sz w:val="18"/>
          <w:szCs w:val="18"/>
        </w:rPr>
      </w:pPr>
    </w:p>
    <w:p w:rsidR="00AA72A7" w:rsidRPr="00CC2A63" w:rsidRDefault="00AA72A7" w:rsidP="00AA72A7">
      <w:pPr>
        <w:rPr>
          <w:sz w:val="20"/>
          <w:szCs w:val="20"/>
        </w:rPr>
        <w:sectPr w:rsidR="00AA72A7" w:rsidRPr="00CC2A63" w:rsidSect="00084BB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A72A7" w:rsidRDefault="00AA72A7" w:rsidP="00012B07">
      <w:pPr>
        <w:pStyle w:val="1"/>
        <w:framePr w:wrap="notBeside"/>
        <w:ind w:left="1800" w:firstLine="0"/>
      </w:pPr>
    </w:p>
    <w:p w:rsidR="008A0723" w:rsidRPr="00012B07" w:rsidRDefault="00084BB6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r w:rsidRPr="00ED78A6">
        <w:t xml:space="preserve"> </w:t>
      </w:r>
      <w:bookmarkStart w:id="14" w:name="_Toc508981276"/>
      <w:r w:rsidRPr="00012B07">
        <w:rPr>
          <w:color w:val="C0504D" w:themeColor="accent2"/>
        </w:rPr>
        <w:t>«Обеспечение безопасности жизнедеятельности населения</w:t>
      </w:r>
      <w:bookmarkEnd w:id="14"/>
      <w:r w:rsidRPr="00012B07">
        <w:rPr>
          <w:color w:val="C0504D" w:themeColor="accent2"/>
        </w:rPr>
        <w:t xml:space="preserve"> </w:t>
      </w:r>
    </w:p>
    <w:p w:rsidR="00084BB6" w:rsidRPr="00012B07" w:rsidRDefault="00084BB6" w:rsidP="00012B07">
      <w:pPr>
        <w:pStyle w:val="1"/>
        <w:framePr w:wrap="notBeside"/>
        <w:ind w:left="1800" w:firstLine="0"/>
        <w:rPr>
          <w:color w:val="C0504D" w:themeColor="accent2"/>
        </w:rPr>
      </w:pPr>
      <w:bookmarkStart w:id="15" w:name="_Toc508981277"/>
      <w:r w:rsidRPr="00012B07">
        <w:rPr>
          <w:color w:val="C0504D" w:themeColor="accent2"/>
        </w:rPr>
        <w:t>МО «Город Удачный» на 2017-2019 годы»</w:t>
      </w:r>
      <w:bookmarkEnd w:id="15"/>
    </w:p>
    <w:p w:rsidR="00084BB6" w:rsidRPr="004F1646" w:rsidRDefault="00084BB6" w:rsidP="00084BB6">
      <w:pPr>
        <w:tabs>
          <w:tab w:val="left" w:pos="5625"/>
        </w:tabs>
        <w:jc w:val="center"/>
      </w:pPr>
    </w:p>
    <w:p w:rsidR="00084BB6" w:rsidRPr="004F1646" w:rsidRDefault="00084BB6" w:rsidP="00084BB6">
      <w:pPr>
        <w:tabs>
          <w:tab w:val="left" w:pos="5625"/>
        </w:tabs>
        <w:jc w:val="center"/>
      </w:pPr>
    </w:p>
    <w:p w:rsidR="00084BB6" w:rsidRPr="00ED78A6" w:rsidRDefault="00084BB6" w:rsidP="00084BB6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78A6">
        <w:rPr>
          <w:rFonts w:ascii="Times New Roman" w:hAnsi="Times New Roman" w:cs="Times New Roman"/>
          <w:b/>
          <w:bCs/>
          <w:sz w:val="18"/>
          <w:szCs w:val="18"/>
        </w:rPr>
        <w:t>Результаты реализации подпрограммы «</w:t>
      </w:r>
      <w:r w:rsidRPr="00ED78A6">
        <w:rPr>
          <w:rFonts w:ascii="Times New Roman" w:hAnsi="Times New Roman" w:cs="Times New Roman"/>
          <w:b/>
          <w:sz w:val="18"/>
          <w:szCs w:val="18"/>
        </w:rPr>
        <w:t>Обеспечение первичных мер пожарной безопасности  на территории МО «Город Удачный» на 2017- 2019 годы»</w:t>
      </w: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  <w:u w:val="single"/>
        </w:rPr>
      </w:pP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  <w:u w:val="single"/>
        </w:rPr>
        <w:t>Раздел 1.</w:t>
      </w:r>
      <w:r w:rsidRPr="00ED78A6">
        <w:rPr>
          <w:b/>
          <w:sz w:val="18"/>
          <w:szCs w:val="18"/>
        </w:rPr>
        <w:t xml:space="preserve">  Основные результаты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Реализация данной подпрограммы направлена на создание условий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 </w:t>
      </w:r>
    </w:p>
    <w:p w:rsidR="00084BB6" w:rsidRPr="00ED78A6" w:rsidRDefault="00084BB6" w:rsidP="00084BB6">
      <w:pPr>
        <w:ind w:firstLine="709"/>
        <w:jc w:val="both"/>
        <w:rPr>
          <w:b/>
          <w:bCs/>
          <w:sz w:val="18"/>
          <w:szCs w:val="18"/>
        </w:rPr>
      </w:pPr>
      <w:r w:rsidRPr="00ED78A6">
        <w:rPr>
          <w:b/>
          <w:sz w:val="18"/>
          <w:szCs w:val="18"/>
        </w:rPr>
        <w:t xml:space="preserve">Основные цели подпрограммы: </w:t>
      </w:r>
    </w:p>
    <w:p w:rsidR="00084BB6" w:rsidRPr="00ED78A6" w:rsidRDefault="00084BB6" w:rsidP="008A0723">
      <w:pPr>
        <w:pStyle w:val="ad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сокращение материальных потерь от пожаров;</w:t>
      </w:r>
    </w:p>
    <w:p w:rsidR="00084BB6" w:rsidRPr="00ED78A6" w:rsidRDefault="00084BB6" w:rsidP="008A0723">
      <w:pPr>
        <w:pStyle w:val="ad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создание необходимых условий для обеспечения пожарной безопасности, защиты жизни и здоровья граждан.</w:t>
      </w: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Основные задачи подпрограммы:</w:t>
      </w:r>
    </w:p>
    <w:p w:rsidR="00084BB6" w:rsidRPr="00ED78A6" w:rsidRDefault="00084BB6" w:rsidP="008A0723">
      <w:pPr>
        <w:pStyle w:val="ad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информирование населения о правилах поведения и действиях при пожарах;</w:t>
      </w:r>
    </w:p>
    <w:p w:rsidR="00084BB6" w:rsidRPr="00ED78A6" w:rsidRDefault="00084BB6" w:rsidP="008A0723">
      <w:pPr>
        <w:pStyle w:val="ad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совершенствование системы обеспечения пожарной безопасности;</w:t>
      </w:r>
    </w:p>
    <w:p w:rsidR="00084BB6" w:rsidRPr="00ED78A6" w:rsidRDefault="00084BB6" w:rsidP="008A0723">
      <w:pPr>
        <w:pStyle w:val="ad"/>
        <w:numPr>
          <w:ilvl w:val="0"/>
          <w:numId w:val="17"/>
        </w:numPr>
        <w:tabs>
          <w:tab w:val="left" w:pos="1134"/>
          <w:tab w:val="left" w:pos="3720"/>
        </w:tabs>
        <w:spacing w:after="0"/>
        <w:ind w:left="0" w:firstLine="709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совершенствование противопожарной пропаганды и агитации.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По данной подпрограмме на 2017 г. были утверждены следующие мероприятия:</w:t>
      </w:r>
    </w:p>
    <w:p w:rsidR="00084BB6" w:rsidRPr="00ED78A6" w:rsidRDefault="00084BB6" w:rsidP="008A0723">
      <w:pPr>
        <w:pStyle w:val="ad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приобретение наглядной агитации жильцам жилых домов (правила пожарной безопасности);</w:t>
      </w:r>
    </w:p>
    <w:p w:rsidR="00084BB6" w:rsidRPr="00ED78A6" w:rsidRDefault="00084BB6" w:rsidP="008A0723">
      <w:pPr>
        <w:pStyle w:val="ad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bCs/>
          <w:sz w:val="18"/>
          <w:szCs w:val="18"/>
        </w:rPr>
        <w:t xml:space="preserve">приобретение материальных ресурсов для добровольных пожарных команд МО «Город Удачный», задействованных для локализации лесных пожаров в границах </w:t>
      </w:r>
      <w:r w:rsidRPr="00ED78A6">
        <w:rPr>
          <w:rFonts w:ascii="Times New Roman" w:hAnsi="Times New Roman"/>
          <w:sz w:val="18"/>
          <w:szCs w:val="18"/>
        </w:rPr>
        <w:t>г. Удачный;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>материальное стимулирование добровольных пожарных команд для локализации лесных пожаров в случае их возникновения;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 xml:space="preserve">организация питания для членов добровольных пожарных команд, участвующих в тушении лесных пожаров в границах  г. </w:t>
      </w:r>
      <w:proofErr w:type="gramStart"/>
      <w:r w:rsidRPr="00ED78A6">
        <w:rPr>
          <w:rFonts w:ascii="Times New Roman" w:hAnsi="Times New Roman" w:cs="Times New Roman"/>
          <w:b w:val="0"/>
          <w:sz w:val="18"/>
          <w:szCs w:val="18"/>
        </w:rPr>
        <w:t>Удачный</w:t>
      </w:r>
      <w:proofErr w:type="gramEnd"/>
      <w:r w:rsidRPr="00ED78A6">
        <w:rPr>
          <w:rFonts w:ascii="Times New Roman" w:hAnsi="Times New Roman" w:cs="Times New Roman"/>
          <w:b w:val="0"/>
          <w:sz w:val="18"/>
          <w:szCs w:val="18"/>
        </w:rPr>
        <w:t>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Финансирование утвержденных мероприятий осуществлялось за счет бюджета МО «Город Удачный» в объемах предусмотренных подпрограммой. На реализацию мероприятий по обеспечению пожарной безопасности на территории МО «Город Удачный» на 2017 год  предусмотрено 314 000,00 рублей.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Фактически за 2017 г. выполнены следующие мероприятия:</w:t>
      </w:r>
    </w:p>
    <w:p w:rsidR="00084BB6" w:rsidRPr="00ED78A6" w:rsidRDefault="00084BB6" w:rsidP="00084BB6">
      <w:pPr>
        <w:ind w:firstLine="708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приобретение наглядной агитации для жилых домов (правила пожарной безопасности) на сумму 64 800,00 рублей;</w:t>
      </w:r>
    </w:p>
    <w:p w:rsidR="00084BB6" w:rsidRPr="00ED78A6" w:rsidRDefault="00084BB6" w:rsidP="00084BB6">
      <w:pPr>
        <w:ind w:firstLine="708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- поставка дизельных генераторов </w:t>
      </w:r>
      <w:r w:rsidRPr="00ED78A6">
        <w:rPr>
          <w:bCs/>
          <w:sz w:val="18"/>
          <w:szCs w:val="18"/>
        </w:rPr>
        <w:t xml:space="preserve"> </w:t>
      </w:r>
      <w:r w:rsidRPr="00ED78A6">
        <w:rPr>
          <w:sz w:val="18"/>
          <w:szCs w:val="18"/>
        </w:rPr>
        <w:t>на сумму 230 100,00 рублей.</w:t>
      </w:r>
    </w:p>
    <w:p w:rsidR="00084BB6" w:rsidRPr="00ED78A6" w:rsidRDefault="00084BB6" w:rsidP="00084BB6">
      <w:pPr>
        <w:ind w:firstLine="708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В связи с закрытием пожароопасного сезона на землях лесного фонда на территории Республика Саха (Якутия) в 2017г. (Приказ № 240 от 07.09.2017г. Департамента по лесным отношениям Республики Саха (Якутия)) и с отсутствием лесных пожаров на территории МО «Город Удачный» в пожароопасный сезон, мероприятия по материальному стимулированию добровольных пожарных команд, участвующих в тушении лесных пожаров, и организации их питания не выполнялись. </w:t>
      </w: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  <w:u w:val="single"/>
        </w:rPr>
      </w:pP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  <w:u w:val="single"/>
        </w:rPr>
      </w:pP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Раздел 2. Меры по реализации программы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252"/>
        <w:gridCol w:w="4712"/>
      </w:tblGrid>
      <w:tr w:rsidR="00084BB6" w:rsidRPr="00ED78A6" w:rsidTr="008A0723">
        <w:tc>
          <w:tcPr>
            <w:tcW w:w="1526" w:type="dxa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sz w:val="18"/>
                <w:szCs w:val="18"/>
              </w:rPr>
              <w:t>/</w:t>
            </w:r>
            <w:proofErr w:type="spellStart"/>
            <w:r w:rsidRPr="00ED78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712" w:type="dxa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084BB6" w:rsidRPr="00ED78A6" w:rsidTr="008A0723">
        <w:tc>
          <w:tcPr>
            <w:tcW w:w="1526" w:type="dxa"/>
          </w:tcPr>
          <w:p w:rsidR="00084BB6" w:rsidRPr="00ED78A6" w:rsidRDefault="00084BB6" w:rsidP="00084BB6">
            <w:pPr>
              <w:tabs>
                <w:tab w:val="left" w:pos="1095"/>
              </w:tabs>
              <w:spacing w:line="276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084BB6" w:rsidRPr="00ED78A6" w:rsidRDefault="00084BB6" w:rsidP="00084BB6">
            <w:pPr>
              <w:tabs>
                <w:tab w:val="left" w:pos="1095"/>
              </w:tabs>
              <w:spacing w:line="276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Постановление от 15.12.2017 № 680</w:t>
            </w:r>
          </w:p>
        </w:tc>
        <w:tc>
          <w:tcPr>
            <w:tcW w:w="4712" w:type="dxa"/>
          </w:tcPr>
          <w:p w:rsidR="00084BB6" w:rsidRPr="00ED78A6" w:rsidRDefault="00084BB6" w:rsidP="00084BB6">
            <w:pPr>
              <w:tabs>
                <w:tab w:val="left" w:pos="1095"/>
              </w:tabs>
              <w:spacing w:line="276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В соответствии со ст. 179 Бюджетного Кодекса РФ, в целях приведения муниципальных целевых программ в соответствие с решениями сессий «Об утверждении бюджета МО «Город Удачный» на 2017 год (с внесенными изменениями и дополнениями) </w:t>
            </w:r>
          </w:p>
        </w:tc>
      </w:tr>
    </w:tbl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</w:p>
    <w:p w:rsidR="00084BB6" w:rsidRPr="00ED78A6" w:rsidRDefault="00084BB6" w:rsidP="00084BB6">
      <w:pPr>
        <w:ind w:firstLine="708"/>
        <w:jc w:val="both"/>
        <w:rPr>
          <w:sz w:val="18"/>
          <w:szCs w:val="18"/>
        </w:rPr>
        <w:sectPr w:rsidR="00084BB6" w:rsidRPr="00ED78A6" w:rsidSect="009D3B9E">
          <w:pgSz w:w="11905" w:h="16837"/>
          <w:pgMar w:top="851" w:right="567" w:bottom="851" w:left="851" w:header="0" w:footer="6" w:gutter="0"/>
          <w:cols w:space="720"/>
          <w:noEndnote/>
          <w:docGrid w:linePitch="360"/>
        </w:sectPr>
      </w:pPr>
    </w:p>
    <w:p w:rsidR="00084BB6" w:rsidRPr="00ED78A6" w:rsidRDefault="00084BB6" w:rsidP="00084BB6">
      <w:pPr>
        <w:spacing w:after="40" w:line="270" w:lineRule="exact"/>
        <w:rPr>
          <w:b/>
          <w:sz w:val="18"/>
          <w:szCs w:val="18"/>
        </w:rPr>
      </w:pPr>
      <w:r w:rsidRPr="00ED78A6">
        <w:rPr>
          <w:rFonts w:eastAsiaTheme="minorHAnsi"/>
          <w:b/>
          <w:sz w:val="18"/>
          <w:szCs w:val="18"/>
        </w:rPr>
        <w:lastRenderedPageBreak/>
        <w:t>Раздел 3.</w:t>
      </w:r>
      <w:r w:rsidRPr="00ED78A6">
        <w:rPr>
          <w:b/>
          <w:sz w:val="18"/>
          <w:szCs w:val="18"/>
        </w:rPr>
        <w:t xml:space="preserve"> Исполнение мероприятий ведомственной целевой программы</w:t>
      </w:r>
    </w:p>
    <w:p w:rsidR="00084BB6" w:rsidRPr="00ED78A6" w:rsidRDefault="00084BB6" w:rsidP="00084BB6">
      <w:pPr>
        <w:spacing w:after="40" w:line="270" w:lineRule="exact"/>
        <w:jc w:val="center"/>
        <w:rPr>
          <w:b/>
          <w:sz w:val="18"/>
          <w:szCs w:val="18"/>
        </w:rPr>
      </w:pPr>
      <w:r w:rsidRPr="00ED78A6">
        <w:rPr>
          <w:b/>
          <w:bCs/>
          <w:sz w:val="18"/>
          <w:szCs w:val="18"/>
        </w:rPr>
        <w:t>«Обеспечение  безопасности жизнедеятельности населения МО «Город Удачный»  на 2017 - 2019 годы»</w:t>
      </w:r>
    </w:p>
    <w:p w:rsidR="00084BB6" w:rsidRPr="00ED78A6" w:rsidRDefault="00084BB6" w:rsidP="00084BB6">
      <w:pPr>
        <w:ind w:firstLine="709"/>
        <w:jc w:val="center"/>
        <w:rPr>
          <w:b/>
          <w:bCs/>
          <w:sz w:val="18"/>
          <w:szCs w:val="18"/>
        </w:rPr>
      </w:pPr>
      <w:r w:rsidRPr="00ED78A6">
        <w:rPr>
          <w:b/>
          <w:bCs/>
          <w:sz w:val="18"/>
          <w:szCs w:val="18"/>
        </w:rPr>
        <w:t>Подпрограмма «</w:t>
      </w:r>
      <w:r w:rsidRPr="00ED78A6">
        <w:rPr>
          <w:b/>
          <w:sz w:val="18"/>
          <w:szCs w:val="18"/>
        </w:rPr>
        <w:t xml:space="preserve">Обеспечение первичных мер пожарной безопасности на территории МО «Город Удачный» на 2017- 2019 годы» </w:t>
      </w:r>
    </w:p>
    <w:p w:rsidR="00084BB6" w:rsidRPr="00ED78A6" w:rsidRDefault="00084BB6" w:rsidP="00084BB6">
      <w:pPr>
        <w:rPr>
          <w:sz w:val="18"/>
          <w:szCs w:val="18"/>
        </w:rPr>
      </w:pPr>
      <w:r w:rsidRPr="00ED78A6">
        <w:rPr>
          <w:b/>
          <w:bCs/>
          <w:sz w:val="18"/>
          <w:szCs w:val="18"/>
        </w:rPr>
        <w:t xml:space="preserve">                                        Источник финансирования:</w:t>
      </w:r>
      <w:r w:rsidRPr="00ED78A6">
        <w:rPr>
          <w:sz w:val="18"/>
          <w:szCs w:val="18"/>
        </w:rPr>
        <w:t xml:space="preserve"> </w:t>
      </w:r>
      <w:r w:rsidRPr="00ED78A6">
        <w:rPr>
          <w:sz w:val="18"/>
          <w:szCs w:val="18"/>
          <w:u w:val="single"/>
        </w:rPr>
        <w:t xml:space="preserve">средства бюджета МО «Город Удачный» </w:t>
      </w:r>
      <w:r w:rsidRPr="00ED78A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78A6">
        <w:rPr>
          <w:rStyle w:val="8"/>
          <w:rFonts w:eastAsiaTheme="minorHAnsi"/>
          <w:sz w:val="18"/>
          <w:szCs w:val="18"/>
        </w:rPr>
        <w:t>рублей</w:t>
      </w:r>
    </w:p>
    <w:tbl>
      <w:tblPr>
        <w:tblW w:w="11048" w:type="dxa"/>
        <w:jc w:val="center"/>
        <w:tblInd w:w="56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2764"/>
        <w:gridCol w:w="1116"/>
        <w:gridCol w:w="1211"/>
        <w:gridCol w:w="955"/>
        <w:gridCol w:w="1168"/>
        <w:gridCol w:w="1453"/>
        <w:gridCol w:w="1917"/>
      </w:tblGrid>
      <w:tr w:rsidR="00084BB6" w:rsidRPr="00ED78A6" w:rsidTr="00084BB6">
        <w:trPr>
          <w:trHeight w:val="288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sz w:val="18"/>
                <w:szCs w:val="18"/>
              </w:rPr>
              <w:t>/</w:t>
            </w:r>
            <w:proofErr w:type="spellStart"/>
            <w:r w:rsidRPr="00ED78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Причины отклонений</w:t>
            </w:r>
          </w:p>
        </w:tc>
      </w:tr>
      <w:tr w:rsidR="00084BB6" w:rsidRPr="00ED78A6" w:rsidTr="00084BB6">
        <w:trPr>
          <w:trHeight w:val="443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план (уточненный план)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Приобретение учебно-методической литературы, плакатов, листовок в области пожарной безопасности, стендов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64 800,00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64 800,00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64 800,00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Мероприятие фактически исполнено, денежные средства до конца отчетного 2017 года не оплачены поставщику</w:t>
            </w: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64 800,00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64 800,00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64 800,00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652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Cs/>
                <w:sz w:val="18"/>
                <w:szCs w:val="18"/>
              </w:rPr>
            </w:pPr>
            <w:r w:rsidRPr="00ED78A6">
              <w:rPr>
                <w:bCs/>
                <w:sz w:val="18"/>
                <w:szCs w:val="18"/>
              </w:rPr>
              <w:t>Дизельные генераторы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bCs/>
                <w:sz w:val="18"/>
                <w:szCs w:val="18"/>
              </w:rPr>
              <w:t>(3 штуки)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249 200,00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230 100,00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249 200,00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Мероприятие фактически исполнено, денежные средства до конца отчетного 2017 года не оплачены поставщику. Фактическая экономия в размере 19 100,00 рублей сложилась по итогу аукциона</w:t>
            </w:r>
          </w:p>
        </w:tc>
      </w:tr>
      <w:tr w:rsidR="00084BB6" w:rsidRPr="00ED78A6" w:rsidTr="00084BB6">
        <w:trPr>
          <w:trHeight w:val="76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249 200,00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230 100,00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249 200,00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551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314 000,00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294 900,00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294 900,00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314 000,00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294 900,00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294 900,00</w:t>
            </w: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</w:tbl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76" w:lineRule="auto"/>
        <w:ind w:left="2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Объем остатков финансовых средств по итогам года (за исключением средств, связанных с экономией по итогам аукционов):         </w:t>
      </w:r>
      <w:r w:rsidRPr="00ED78A6">
        <w:rPr>
          <w:sz w:val="18"/>
          <w:szCs w:val="18"/>
          <w:u w:val="single"/>
        </w:rPr>
        <w:t>0,00</w:t>
      </w:r>
      <w:r w:rsidRPr="00ED78A6">
        <w:rPr>
          <w:sz w:val="18"/>
          <w:szCs w:val="18"/>
        </w:rPr>
        <w:t>____</w:t>
      </w:r>
      <w:r w:rsidRPr="00ED78A6">
        <w:rPr>
          <w:sz w:val="18"/>
          <w:szCs w:val="18"/>
          <w:u w:val="single"/>
        </w:rPr>
        <w:t>руб.</w:t>
      </w: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1084"/>
        </w:tabs>
        <w:spacing w:before="0" w:after="0" w:line="276" w:lineRule="auto"/>
        <w:ind w:left="20"/>
        <w:jc w:val="both"/>
        <w:rPr>
          <w:sz w:val="18"/>
          <w:szCs w:val="18"/>
          <w:u w:val="single"/>
        </w:rPr>
      </w:pPr>
      <w:r w:rsidRPr="00ED78A6">
        <w:rPr>
          <w:sz w:val="18"/>
          <w:szCs w:val="18"/>
        </w:rPr>
        <w:t xml:space="preserve">Объем законтрактованных обязательств отчетного года, переходящих на следующий год:      </w:t>
      </w:r>
      <w:r w:rsidRPr="00ED78A6">
        <w:rPr>
          <w:sz w:val="18"/>
          <w:szCs w:val="18"/>
          <w:u w:val="single"/>
        </w:rPr>
        <w:t>294 900,00      руб.</w:t>
      </w:r>
    </w:p>
    <w:p w:rsidR="00084BB6" w:rsidRPr="00ED78A6" w:rsidRDefault="00084BB6" w:rsidP="00084BB6">
      <w:pPr>
        <w:rPr>
          <w:b/>
          <w:sz w:val="18"/>
          <w:szCs w:val="18"/>
        </w:rPr>
      </w:pPr>
      <w:r w:rsidRPr="00ED78A6">
        <w:rPr>
          <w:rFonts w:eastAsiaTheme="minorHAnsi"/>
          <w:b/>
          <w:sz w:val="18"/>
          <w:szCs w:val="18"/>
        </w:rPr>
        <w:t>Раздел 4.</w:t>
      </w:r>
      <w:r w:rsidRPr="00ED78A6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p w:rsidR="00084BB6" w:rsidRPr="00ED78A6" w:rsidRDefault="00084BB6" w:rsidP="00084BB6">
      <w:pPr>
        <w:ind w:firstLine="708"/>
        <w:jc w:val="both"/>
        <w:rPr>
          <w:sz w:val="18"/>
          <w:szCs w:val="1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33"/>
        <w:gridCol w:w="709"/>
        <w:gridCol w:w="1560"/>
        <w:gridCol w:w="1315"/>
        <w:gridCol w:w="2795"/>
        <w:gridCol w:w="1275"/>
      </w:tblGrid>
      <w:tr w:rsidR="00084BB6" w:rsidRPr="00ED78A6" w:rsidTr="00084BB6">
        <w:trPr>
          <w:trHeight w:val="55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084BB6" w:rsidRPr="00ED78A6" w:rsidTr="00084BB6">
        <w:trPr>
          <w:trHeight w:val="49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Наглядная агитация жильцам жилых домов (правила пожарной безопасности).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 рамках данного мероприятия планировалось приобретение знаков и табличек по пожарной безопасности. Но принято решение так же закупить более долговечные и направленные на более широкий круг лиц стенды по пожарной безопасности. Стендов необходимо меньшее количество.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Установка автоматической пожарной сигнализации жителям из неблагополучных, малоимущих семей.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На данное мероприятие по подпрограмме денежные средства на 2017 г. не запланированы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Приобретение материальных ресурсов для ДПК МО «Город Удачный», задействованных для локализации лесных пожаров в границах г. Удачный.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В связи с отсутствием лесных пожаров на территории МО «Город Удачный» в пожароопасный сезон денежные средства направлены на приобретение трех дизельных генераторов. В рамках данного мероприятия планировалось приобретение дизельного генератора, раскладушек, ранцевых огнетушителей, бензопилы, натяжного спасательного полотна и др. </w:t>
            </w:r>
            <w:r w:rsidRPr="00ED78A6">
              <w:rPr>
                <w:bCs/>
                <w:sz w:val="18"/>
                <w:szCs w:val="18"/>
              </w:rPr>
              <w:t>материальных ресурсов для добровольных пожарных команд МО «Город Удачный».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</w:tbl>
    <w:p w:rsidR="00084BB6" w:rsidRPr="00ED78A6" w:rsidRDefault="00084BB6" w:rsidP="00084BB6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84BB6" w:rsidRPr="00ED78A6" w:rsidRDefault="00084BB6" w:rsidP="00084BB6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D78A6">
        <w:rPr>
          <w:rFonts w:ascii="Times New Roman" w:hAnsi="Times New Roman" w:cs="Times New Roman"/>
          <w:b/>
          <w:bCs/>
          <w:sz w:val="18"/>
          <w:szCs w:val="18"/>
        </w:rPr>
        <w:t>Анализ обстановки с пожарами за 2017 г.:</w:t>
      </w:r>
    </w:p>
    <w:p w:rsidR="00084BB6" w:rsidRPr="00ED78A6" w:rsidRDefault="00084BB6" w:rsidP="00084BB6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3568"/>
        <w:gridCol w:w="3568"/>
      </w:tblGrid>
      <w:tr w:rsidR="00084BB6" w:rsidRPr="00ED78A6" w:rsidTr="008A0723">
        <w:tc>
          <w:tcPr>
            <w:tcW w:w="3567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пожаров в 2016 г.</w:t>
            </w:r>
          </w:p>
        </w:tc>
        <w:tc>
          <w:tcPr>
            <w:tcW w:w="3568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пожаров в 2017 г.</w:t>
            </w:r>
          </w:p>
        </w:tc>
        <w:tc>
          <w:tcPr>
            <w:tcW w:w="3568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снижения (увеличения)</w:t>
            </w:r>
          </w:p>
        </w:tc>
      </w:tr>
      <w:tr w:rsidR="00084BB6" w:rsidRPr="00ED78A6" w:rsidTr="008A0723">
        <w:tc>
          <w:tcPr>
            <w:tcW w:w="3567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568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568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- 9,09%</w:t>
            </w:r>
          </w:p>
        </w:tc>
      </w:tr>
    </w:tbl>
    <w:p w:rsidR="00084BB6" w:rsidRPr="00ED78A6" w:rsidRDefault="00084BB6" w:rsidP="00084BB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78A6">
        <w:rPr>
          <w:rFonts w:ascii="Times New Roman" w:hAnsi="Times New Roman" w:cs="Times New Roman"/>
          <w:b/>
          <w:bCs/>
          <w:sz w:val="18"/>
          <w:szCs w:val="18"/>
        </w:rPr>
        <w:t>Результаты реализации подпрограммы «</w:t>
      </w:r>
      <w:r w:rsidRPr="00ED78A6">
        <w:rPr>
          <w:rFonts w:ascii="Times New Roman" w:hAnsi="Times New Roman" w:cs="Times New Roman"/>
          <w:b/>
          <w:sz w:val="18"/>
          <w:szCs w:val="18"/>
        </w:rPr>
        <w:t>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город») на 2017-2019 годы»</w:t>
      </w:r>
    </w:p>
    <w:p w:rsidR="00084BB6" w:rsidRPr="00ED78A6" w:rsidRDefault="00084BB6" w:rsidP="00084BB6">
      <w:pPr>
        <w:pStyle w:val="ConsNormal"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  <w:u w:val="single"/>
        </w:rPr>
        <w:t>Раздел 1.</w:t>
      </w:r>
      <w:r w:rsidRPr="00ED78A6">
        <w:rPr>
          <w:b/>
          <w:sz w:val="18"/>
          <w:szCs w:val="18"/>
        </w:rPr>
        <w:t xml:space="preserve">  Основные результаты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Реализация данной подпрограммы направлена на решение одного из важных вопросов местного значения – усиление роли органа местного самоуправления в качестве гаранта безопасности, прежде всего детей и подростков, совершенствование нормативного правового регулирования предупреждения и борьбы с преступностью и экстремизмом.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Основной целью</w:t>
      </w:r>
      <w:r w:rsidRPr="00ED78A6">
        <w:rPr>
          <w:sz w:val="18"/>
          <w:szCs w:val="18"/>
        </w:rPr>
        <w:t xml:space="preserve"> данной подпрограммы является </w:t>
      </w: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Основные задачи подпрограммы:</w:t>
      </w:r>
    </w:p>
    <w:p w:rsidR="00084BB6" w:rsidRPr="00ED78A6" w:rsidRDefault="00084BB6" w:rsidP="008A0723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  <w:lang w:bidi="en-US"/>
        </w:rPr>
      </w:pPr>
      <w:r w:rsidRPr="00ED78A6">
        <w:rPr>
          <w:rFonts w:ascii="Times New Roman" w:hAnsi="Times New Roman"/>
          <w:sz w:val="18"/>
          <w:szCs w:val="18"/>
        </w:rPr>
        <w:t>оперативность реагирования органов полиции</w:t>
      </w:r>
      <w:r w:rsidRPr="00ED78A6">
        <w:rPr>
          <w:rFonts w:ascii="Times New Roman" w:hAnsi="Times New Roman"/>
          <w:sz w:val="18"/>
          <w:szCs w:val="18"/>
          <w:lang w:bidi="en-US"/>
        </w:rPr>
        <w:t>;</w:t>
      </w:r>
    </w:p>
    <w:p w:rsidR="00084BB6" w:rsidRPr="00ED78A6" w:rsidRDefault="00084BB6" w:rsidP="008A0723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поддержание общественного порядка и личной безопасности граждан;</w:t>
      </w:r>
    </w:p>
    <w:p w:rsidR="00084BB6" w:rsidRPr="00ED78A6" w:rsidRDefault="00084BB6" w:rsidP="008A0723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формирование системы профилактики правонарушений и преступлений;</w:t>
      </w:r>
    </w:p>
    <w:p w:rsidR="00084BB6" w:rsidRPr="00ED78A6" w:rsidRDefault="00084BB6" w:rsidP="008A0723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совершенствование системы профилактических мер антитеррористической и </w:t>
      </w:r>
      <w:proofErr w:type="spellStart"/>
      <w:r w:rsidRPr="00ED78A6">
        <w:rPr>
          <w:rFonts w:ascii="Times New Roman" w:hAnsi="Times New Roman"/>
          <w:sz w:val="18"/>
          <w:szCs w:val="18"/>
        </w:rPr>
        <w:t>антиэкстремистской</w:t>
      </w:r>
      <w:proofErr w:type="spellEnd"/>
      <w:r w:rsidRPr="00ED78A6">
        <w:rPr>
          <w:rFonts w:ascii="Times New Roman" w:hAnsi="Times New Roman"/>
          <w:sz w:val="18"/>
          <w:szCs w:val="18"/>
        </w:rPr>
        <w:t xml:space="preserve"> направленности;</w:t>
      </w:r>
    </w:p>
    <w:p w:rsidR="00084BB6" w:rsidRPr="00ED78A6" w:rsidRDefault="00084BB6" w:rsidP="008A0723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предупреждение террористических и экстремистских проявлений на территории МО «Город Удачный»;</w:t>
      </w:r>
    </w:p>
    <w:p w:rsidR="00084BB6" w:rsidRPr="00ED78A6" w:rsidRDefault="00084BB6" w:rsidP="008A0723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повышение уровня межведомственного взаимодействия по профилактике терроризма и экстремизма;</w:t>
      </w:r>
    </w:p>
    <w:p w:rsidR="00084BB6" w:rsidRPr="00ED78A6" w:rsidRDefault="00084BB6" w:rsidP="008A0723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усиление антитеррористической защищенности объектов социальной сферы;</w:t>
      </w:r>
    </w:p>
    <w:p w:rsidR="00084BB6" w:rsidRPr="00ED78A6" w:rsidRDefault="00084BB6" w:rsidP="008A0723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</w:r>
    </w:p>
    <w:p w:rsidR="00084BB6" w:rsidRPr="00ED78A6" w:rsidRDefault="00084BB6" w:rsidP="008A0723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проведение воспитательной, пропагандистской работы с населением г. </w:t>
      </w:r>
      <w:proofErr w:type="gramStart"/>
      <w:r w:rsidRPr="00ED78A6">
        <w:rPr>
          <w:rFonts w:ascii="Times New Roman" w:hAnsi="Times New Roman"/>
          <w:sz w:val="18"/>
          <w:szCs w:val="18"/>
        </w:rPr>
        <w:t>Удачный</w:t>
      </w:r>
      <w:proofErr w:type="gramEnd"/>
      <w:r w:rsidRPr="00ED78A6">
        <w:rPr>
          <w:rFonts w:ascii="Times New Roman" w:hAnsi="Times New Roman"/>
          <w:sz w:val="18"/>
          <w:szCs w:val="18"/>
        </w:rPr>
        <w:t>, направленной на предупреждение террористической и экстремистской деятельности, повышение бдительности;</w:t>
      </w:r>
    </w:p>
    <w:p w:rsidR="00084BB6" w:rsidRPr="00ED78A6" w:rsidRDefault="00084BB6" w:rsidP="008A0723">
      <w:pPr>
        <w:pStyle w:val="ad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поддержание общественного порядка и личной безопасности граждан.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По данной подпрограмме на 2017 г. были утверждены следующие мероприятия:</w:t>
      </w:r>
    </w:p>
    <w:p w:rsidR="00084BB6" w:rsidRPr="00ED78A6" w:rsidRDefault="00084BB6" w:rsidP="008A0723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приобретение видеокамер;</w:t>
      </w:r>
    </w:p>
    <w:p w:rsidR="00084BB6" w:rsidRPr="00ED78A6" w:rsidRDefault="00084BB6" w:rsidP="008A0723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приобретение баннеров по профилактике экстремизма и терроризма;</w:t>
      </w:r>
    </w:p>
    <w:p w:rsidR="00084BB6" w:rsidRPr="00ED78A6" w:rsidRDefault="00084BB6" w:rsidP="008A0723">
      <w:pPr>
        <w:pStyle w:val="ad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приобретение ГСМ для нужд ДНД;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>оказание услуг по техническому обслуживанию системы видеонаблюдения (АПК «Безопасный город»)</w:t>
      </w:r>
      <w:r w:rsidRPr="00ED78A6">
        <w:rPr>
          <w:rFonts w:ascii="Times New Roman" w:hAnsi="Times New Roman" w:cs="Times New Roman"/>
          <w:sz w:val="18"/>
          <w:szCs w:val="18"/>
        </w:rPr>
        <w:t>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На реализацию мероприятий по профилактике терроризма, экстремизма и других преступных проявлений на территории МО «Город Удачный» на 2017 год предусмотрено 2 211 240,00 рублей. Финансирование мероприятий осуществлялось за счет средств бюджета МО «Город Удачный» в размере 500 000,00 рублей и бюджета МО «Мирнинский район» в размере 1 711 240,00 рублей.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За счет полученного финансирования из бюджета МО «Мирнинский район», а также финансирования из бюджета  МО «Город Удачный» фактически за 2017 г. выполнены следующие мероприятия:</w:t>
      </w:r>
    </w:p>
    <w:p w:rsidR="00084BB6" w:rsidRPr="00ED78A6" w:rsidRDefault="00084BB6" w:rsidP="008A0723">
      <w:pPr>
        <w:pStyle w:val="ad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приобретение видеокамер на сумму 1 282 500,00 рублей;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>приобретение баннеров по профилактики экстремизма и терроризма на сумму 35 190,00 рублей;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>приобретение ГСМ для нужд ДНД на сумму 60 000,00 рублей;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 xml:space="preserve">оказание услуг по техническому обслуживанию системы видеонаблюдения (АПК «Безопасный город») на сумму </w:t>
      </w:r>
      <w:r w:rsidRPr="00ED78A6">
        <w:rPr>
          <w:rFonts w:ascii="Times New Roman" w:hAnsi="Times New Roman"/>
          <w:b w:val="0"/>
          <w:sz w:val="18"/>
          <w:szCs w:val="18"/>
        </w:rPr>
        <w:t>124 000,00 рублей</w:t>
      </w:r>
      <w:r w:rsidRPr="00ED78A6">
        <w:rPr>
          <w:rFonts w:ascii="Times New Roman" w:hAnsi="Times New Roman" w:cs="Times New Roman"/>
          <w:b w:val="0"/>
          <w:sz w:val="18"/>
          <w:szCs w:val="18"/>
        </w:rPr>
        <w:t>;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 xml:space="preserve">оказание услуг по техническому обслуживанию системы видеонаблюдения (верхняя галерея) на сумму </w:t>
      </w:r>
      <w:r w:rsidRPr="00ED78A6">
        <w:rPr>
          <w:rFonts w:ascii="Times New Roman" w:hAnsi="Times New Roman"/>
          <w:b w:val="0"/>
          <w:sz w:val="18"/>
          <w:szCs w:val="18"/>
        </w:rPr>
        <w:t>92 572,00 рублей</w:t>
      </w:r>
      <w:r w:rsidRPr="00ED78A6">
        <w:rPr>
          <w:rFonts w:ascii="Times New Roman" w:hAnsi="Times New Roman" w:cs="Times New Roman"/>
          <w:b w:val="0"/>
          <w:sz w:val="18"/>
          <w:szCs w:val="18"/>
        </w:rPr>
        <w:t>;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proofErr w:type="gramStart"/>
      <w:r w:rsidRPr="00ED78A6">
        <w:rPr>
          <w:rFonts w:ascii="Times New Roman" w:hAnsi="Times New Roman" w:cs="Times New Roman"/>
          <w:b w:val="0"/>
          <w:sz w:val="18"/>
          <w:szCs w:val="18"/>
        </w:rPr>
        <w:t>монтаж и установка видеокамер (АПК «Безопасный город») на  сумму  211 200,00 рублей - мероприятие фактически не выполнено по причине наступления низких температур наружного воздуха и отсутствия на момент заключения контракта оборудования для монтажа (подписано дополнительное соглашение от 28.12.2017 № 1 к муниципальному контракту от 21.09.2017 № 54/17 об изменении сроков действия муниципального контракта);</w:t>
      </w:r>
      <w:proofErr w:type="gramEnd"/>
    </w:p>
    <w:p w:rsidR="00084BB6" w:rsidRPr="00ED78A6" w:rsidRDefault="00084BB6" w:rsidP="008A0723">
      <w:pPr>
        <w:pStyle w:val="ConsPlusTitle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>приобретение монитора для системы видеонаблюдения АПК «Безопасный город» на сумму 63 000,00 рублей.</w:t>
      </w:r>
    </w:p>
    <w:p w:rsidR="00084BB6" w:rsidRPr="00ED78A6" w:rsidRDefault="00084BB6" w:rsidP="00084BB6">
      <w:pPr>
        <w:pStyle w:val="ConsPlusTitle"/>
        <w:widowControl/>
        <w:tabs>
          <w:tab w:val="left" w:pos="1134"/>
        </w:tabs>
        <w:spacing w:line="276" w:lineRule="auto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  <w:u w:val="single"/>
        </w:rPr>
        <w:t>Раздел 2.</w:t>
      </w:r>
      <w:r w:rsidRPr="00ED78A6">
        <w:rPr>
          <w:b/>
          <w:sz w:val="18"/>
          <w:szCs w:val="18"/>
        </w:rPr>
        <w:t xml:space="preserve"> Меры по реализации программы</w:t>
      </w: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252"/>
        <w:gridCol w:w="4712"/>
      </w:tblGrid>
      <w:tr w:rsidR="00084BB6" w:rsidRPr="00ED78A6" w:rsidTr="008A0723">
        <w:tc>
          <w:tcPr>
            <w:tcW w:w="1526" w:type="dxa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76" w:lineRule="auto"/>
              <w:jc w:val="center"/>
              <w:rPr>
                <w:bCs/>
                <w:sz w:val="18"/>
                <w:szCs w:val="18"/>
              </w:rPr>
            </w:pPr>
            <w:r w:rsidRPr="00ED78A6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bCs/>
                <w:sz w:val="18"/>
                <w:szCs w:val="18"/>
              </w:rPr>
              <w:t>/</w:t>
            </w:r>
            <w:proofErr w:type="spellStart"/>
            <w:r w:rsidRPr="00ED78A6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2" w:type="dxa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76" w:lineRule="auto"/>
              <w:jc w:val="center"/>
              <w:rPr>
                <w:bCs/>
                <w:sz w:val="18"/>
                <w:szCs w:val="18"/>
              </w:rPr>
            </w:pPr>
            <w:r w:rsidRPr="00ED78A6">
              <w:rPr>
                <w:bCs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712" w:type="dxa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76" w:lineRule="auto"/>
              <w:jc w:val="center"/>
              <w:rPr>
                <w:bCs/>
                <w:sz w:val="18"/>
                <w:szCs w:val="18"/>
              </w:rPr>
            </w:pPr>
            <w:r w:rsidRPr="00ED78A6">
              <w:rPr>
                <w:bCs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084BB6" w:rsidRPr="00ED78A6" w:rsidTr="008A0723">
        <w:tc>
          <w:tcPr>
            <w:tcW w:w="1526" w:type="dxa"/>
          </w:tcPr>
          <w:p w:rsidR="00084BB6" w:rsidRPr="00ED78A6" w:rsidRDefault="00084BB6" w:rsidP="00084BB6">
            <w:pPr>
              <w:tabs>
                <w:tab w:val="left" w:pos="1095"/>
              </w:tabs>
              <w:spacing w:line="276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084BB6" w:rsidRPr="00ED78A6" w:rsidRDefault="00084BB6" w:rsidP="00084BB6">
            <w:pPr>
              <w:tabs>
                <w:tab w:val="left" w:pos="1095"/>
              </w:tabs>
              <w:spacing w:line="276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Постановление от 15.12.2017 № 680</w:t>
            </w:r>
          </w:p>
        </w:tc>
        <w:tc>
          <w:tcPr>
            <w:tcW w:w="4712" w:type="dxa"/>
          </w:tcPr>
          <w:p w:rsidR="00084BB6" w:rsidRPr="00ED78A6" w:rsidRDefault="00084BB6" w:rsidP="00084BB6">
            <w:pPr>
              <w:tabs>
                <w:tab w:val="left" w:pos="1095"/>
              </w:tabs>
              <w:spacing w:line="276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В соответствии со ст. 179 Бюджетного Кодекса РФ, в целях приведения муниципальных целевых программ в соответствие с решениями сессий «Об утверждении бюджета МО «Город Удачный» на 2017 год (с внесенными изменениями и дополнениями) </w:t>
            </w:r>
          </w:p>
        </w:tc>
      </w:tr>
    </w:tbl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ConsPlusTitle"/>
        <w:widowControl/>
        <w:tabs>
          <w:tab w:val="left" w:pos="1134"/>
        </w:tabs>
        <w:spacing w:line="276" w:lineRule="auto"/>
        <w:ind w:right="-317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</w:p>
    <w:p w:rsidR="00084BB6" w:rsidRPr="00ED78A6" w:rsidRDefault="00084BB6" w:rsidP="00084BB6">
      <w:pPr>
        <w:pStyle w:val="ConsPlusTitle"/>
        <w:widowControl/>
        <w:tabs>
          <w:tab w:val="left" w:pos="1134"/>
        </w:tabs>
        <w:spacing w:line="276" w:lineRule="auto"/>
        <w:ind w:right="-317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</w:p>
    <w:p w:rsidR="00084BB6" w:rsidRPr="00ED78A6" w:rsidRDefault="00084BB6" w:rsidP="00084BB6">
      <w:pPr>
        <w:pStyle w:val="ConsPlusTitle"/>
        <w:widowControl/>
        <w:tabs>
          <w:tab w:val="left" w:pos="1134"/>
        </w:tabs>
        <w:spacing w:line="276" w:lineRule="auto"/>
        <w:ind w:right="-317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</w:p>
    <w:p w:rsidR="00084BB6" w:rsidRPr="00ED78A6" w:rsidRDefault="00084BB6" w:rsidP="00084BB6">
      <w:pPr>
        <w:pStyle w:val="ConsPlusTitle"/>
        <w:widowControl/>
        <w:tabs>
          <w:tab w:val="left" w:pos="1134"/>
        </w:tabs>
        <w:spacing w:line="276" w:lineRule="auto"/>
        <w:ind w:right="-317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</w:p>
    <w:p w:rsidR="00084BB6" w:rsidRPr="00ED78A6" w:rsidRDefault="00084BB6" w:rsidP="00084BB6">
      <w:pPr>
        <w:pStyle w:val="ConsPlusTitle"/>
        <w:widowControl/>
        <w:tabs>
          <w:tab w:val="left" w:pos="1134"/>
        </w:tabs>
        <w:spacing w:line="276" w:lineRule="auto"/>
        <w:ind w:right="-317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  <w:sectPr w:rsidR="00084BB6" w:rsidRPr="00ED78A6" w:rsidSect="009D3B9E">
          <w:pgSz w:w="11905" w:h="16837"/>
          <w:pgMar w:top="851" w:right="567" w:bottom="851" w:left="851" w:header="0" w:footer="6" w:gutter="0"/>
          <w:cols w:space="720"/>
          <w:noEndnote/>
          <w:docGrid w:linePitch="360"/>
        </w:sectPr>
      </w:pPr>
    </w:p>
    <w:p w:rsidR="00084BB6" w:rsidRPr="00ED78A6" w:rsidRDefault="00084BB6" w:rsidP="00012B07">
      <w:pPr>
        <w:spacing w:after="40" w:line="270" w:lineRule="exact"/>
        <w:rPr>
          <w:b/>
          <w:sz w:val="18"/>
          <w:szCs w:val="18"/>
        </w:rPr>
      </w:pPr>
      <w:r w:rsidRPr="00ED78A6">
        <w:rPr>
          <w:rFonts w:eastAsiaTheme="minorHAnsi"/>
          <w:b/>
          <w:sz w:val="18"/>
          <w:szCs w:val="18"/>
        </w:rPr>
        <w:lastRenderedPageBreak/>
        <w:t>Раздел 3.</w:t>
      </w:r>
      <w:r w:rsidRPr="00ED78A6">
        <w:rPr>
          <w:b/>
          <w:sz w:val="18"/>
          <w:szCs w:val="18"/>
        </w:rPr>
        <w:t xml:space="preserve"> Исполнение мероприятий ведомственной целевой программы</w:t>
      </w:r>
    </w:p>
    <w:p w:rsidR="00084BB6" w:rsidRPr="00ED78A6" w:rsidRDefault="00084BB6" w:rsidP="00084BB6">
      <w:pPr>
        <w:spacing w:after="40" w:line="270" w:lineRule="exact"/>
        <w:jc w:val="center"/>
        <w:rPr>
          <w:b/>
          <w:sz w:val="18"/>
          <w:szCs w:val="18"/>
        </w:rPr>
      </w:pPr>
      <w:r w:rsidRPr="00ED78A6">
        <w:rPr>
          <w:b/>
          <w:bCs/>
          <w:sz w:val="18"/>
          <w:szCs w:val="18"/>
        </w:rPr>
        <w:t>«Обеспечение  безопасности жизнедеятельности населения МО «Город Удачный»  на 2017 - 2019 годы»</w:t>
      </w:r>
    </w:p>
    <w:p w:rsidR="00084BB6" w:rsidRPr="00ED78A6" w:rsidRDefault="00084BB6" w:rsidP="00084BB6">
      <w:pPr>
        <w:ind w:firstLine="709"/>
        <w:jc w:val="center"/>
        <w:rPr>
          <w:b/>
          <w:sz w:val="18"/>
          <w:szCs w:val="18"/>
        </w:rPr>
      </w:pPr>
      <w:r w:rsidRPr="00ED78A6">
        <w:rPr>
          <w:b/>
          <w:bCs/>
          <w:sz w:val="18"/>
          <w:szCs w:val="18"/>
        </w:rPr>
        <w:t>Подпрограмма «</w:t>
      </w:r>
      <w:r w:rsidRPr="00ED78A6">
        <w:rPr>
          <w:b/>
          <w:sz w:val="18"/>
          <w:szCs w:val="18"/>
        </w:rPr>
        <w:t>Профилактика терроризма, экстремизма и других преступных проявлений на территории МО «Город Удачный»</w:t>
      </w:r>
    </w:p>
    <w:p w:rsidR="00084BB6" w:rsidRPr="00ED78A6" w:rsidRDefault="00084BB6" w:rsidP="00084BB6">
      <w:pPr>
        <w:ind w:firstLine="709"/>
        <w:jc w:val="center"/>
        <w:rPr>
          <w:b/>
          <w:bCs/>
          <w:sz w:val="18"/>
          <w:szCs w:val="18"/>
        </w:rPr>
      </w:pPr>
      <w:r w:rsidRPr="00ED78A6">
        <w:rPr>
          <w:b/>
          <w:sz w:val="18"/>
          <w:szCs w:val="18"/>
        </w:rPr>
        <w:t>(в рамках аппаратно-программного комплекса «Безопасный город» на 2017-2019 годы»)»</w:t>
      </w:r>
    </w:p>
    <w:p w:rsidR="00084BB6" w:rsidRPr="00ED78A6" w:rsidRDefault="00084BB6" w:rsidP="00084BB6">
      <w:pPr>
        <w:jc w:val="center"/>
        <w:rPr>
          <w:sz w:val="18"/>
          <w:szCs w:val="18"/>
          <w:u w:val="single"/>
        </w:rPr>
      </w:pPr>
      <w:r w:rsidRPr="00ED78A6">
        <w:rPr>
          <w:b/>
          <w:bCs/>
          <w:sz w:val="18"/>
          <w:szCs w:val="18"/>
        </w:rPr>
        <w:t>Источник финансирования:</w:t>
      </w:r>
      <w:r w:rsidRPr="00ED78A6">
        <w:rPr>
          <w:sz w:val="18"/>
          <w:szCs w:val="18"/>
        </w:rPr>
        <w:t xml:space="preserve"> </w:t>
      </w:r>
      <w:r w:rsidRPr="00ED78A6">
        <w:rPr>
          <w:sz w:val="18"/>
          <w:szCs w:val="18"/>
          <w:u w:val="single"/>
        </w:rPr>
        <w:t>средства бюджета МО «Город Удачный», средства бюджета МО «Мирнинский район»</w:t>
      </w:r>
    </w:p>
    <w:p w:rsidR="00084BB6" w:rsidRPr="00ED78A6" w:rsidRDefault="00084BB6" w:rsidP="00084BB6">
      <w:pPr>
        <w:ind w:firstLine="13608"/>
        <w:jc w:val="center"/>
        <w:rPr>
          <w:sz w:val="18"/>
          <w:szCs w:val="18"/>
        </w:rPr>
      </w:pPr>
      <w:proofErr w:type="spellStart"/>
      <w:r w:rsidRPr="00ED78A6">
        <w:rPr>
          <w:rStyle w:val="8"/>
          <w:rFonts w:eastAsiaTheme="minorHAnsi"/>
          <w:sz w:val="18"/>
          <w:szCs w:val="18"/>
        </w:rPr>
        <w:t>р</w:t>
      </w:r>
      <w:r w:rsidR="008A0723">
        <w:rPr>
          <w:rStyle w:val="8"/>
          <w:rFonts w:eastAsiaTheme="minorHAnsi"/>
          <w:sz w:val="18"/>
          <w:szCs w:val="18"/>
        </w:rPr>
        <w:t>р</w:t>
      </w:r>
      <w:r w:rsidRPr="00ED78A6">
        <w:rPr>
          <w:rStyle w:val="8"/>
          <w:rFonts w:eastAsiaTheme="minorHAnsi"/>
          <w:sz w:val="18"/>
          <w:szCs w:val="18"/>
        </w:rPr>
        <w:t>ублей</w:t>
      </w:r>
      <w:proofErr w:type="spellEnd"/>
    </w:p>
    <w:tbl>
      <w:tblPr>
        <w:tblW w:w="10863" w:type="dxa"/>
        <w:jc w:val="center"/>
        <w:tblInd w:w="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2"/>
        <w:gridCol w:w="1492"/>
        <w:gridCol w:w="1790"/>
        <w:gridCol w:w="1301"/>
        <w:gridCol w:w="1287"/>
        <w:gridCol w:w="1303"/>
        <w:gridCol w:w="1332"/>
        <w:gridCol w:w="1886"/>
      </w:tblGrid>
      <w:tr w:rsidR="00084BB6" w:rsidRPr="00ED78A6" w:rsidTr="008A0723">
        <w:trPr>
          <w:trHeight w:val="288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sz w:val="18"/>
                <w:szCs w:val="18"/>
              </w:rPr>
              <w:t>/</w:t>
            </w:r>
            <w:proofErr w:type="spellStart"/>
            <w:r w:rsidRPr="00ED78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Причины отклонений</w:t>
            </w:r>
          </w:p>
        </w:tc>
      </w:tr>
      <w:tr w:rsidR="00084BB6" w:rsidRPr="00ED78A6" w:rsidTr="008A0723">
        <w:trPr>
          <w:trHeight w:val="443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план (уточненный план)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283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Приобретение видеокамер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1 436 549,50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1 282 500,00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1 436 549,50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Мероприятие фактически исполнено, денежные средства до конца отчетного 2017 года не оплачены поставщику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333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rStyle w:val="115pt"/>
                <w:rFonts w:eastAsiaTheme="minorHAnsi"/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sz w:val="18"/>
                <w:szCs w:val="18"/>
              </w:rPr>
              <w:t>Государственный бюджет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1 436 549,50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1 282 500,00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1 436 549,50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283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283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Приобретение баннеров по профилактики экстремизма и терроризма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98 000,00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35 190,00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98 000,00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Мероприятие фактически исполнено, денежные средства до конца отчетного 2017 года не оплачены поставщику Фактическая экономия в размере  62 810,00 рублей сложилась за счет приобретения необходимого количества стендов и знаков по профилактики экстремизма и терроризма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 </w:t>
            </w:r>
          </w:p>
        </w:tc>
      </w:tr>
      <w:tr w:rsidR="00084BB6" w:rsidRPr="00ED78A6" w:rsidTr="008A0723">
        <w:trPr>
          <w:trHeight w:val="283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rStyle w:val="115pt"/>
                <w:rFonts w:eastAsiaTheme="minorHAnsi"/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sz w:val="18"/>
                <w:szCs w:val="18"/>
              </w:rPr>
              <w:t>Государственный бюджет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283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98 000,00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35 190,00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98 000,00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405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Приобретение ГСМ для нужд ДНД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60 000,00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60 000,00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405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sz w:val="18"/>
                <w:szCs w:val="18"/>
              </w:rPr>
              <w:t>Государственный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780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60 000,00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60 000,00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70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Оказание услуг по техническому обслуживанию системы видеонаблюдения (АПК «Безопасный город»)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192 000,00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124 000,00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124 000,00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68 000,00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Экономия сложилась по итогам аукциона и по факту  выполненных работ</w:t>
            </w:r>
          </w:p>
        </w:tc>
      </w:tr>
      <w:tr w:rsidR="00084BB6" w:rsidRPr="00ED78A6" w:rsidTr="008A0723">
        <w:trPr>
          <w:trHeight w:val="428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rStyle w:val="115pt"/>
                <w:rFonts w:eastAsiaTheme="minorHAnsi"/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sz w:val="18"/>
                <w:szCs w:val="18"/>
              </w:rPr>
              <w:t>Государственный бюджет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579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192 000,00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124 000,00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124 000,00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68 000,00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330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Оказание услуг по техническому обслуживанию системы видеонаблюдения (верхняя галерея)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150 000,00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92 572,00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92 572,00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57 428,00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Экономия сложилась по итогам аукциона и по факту  выполненных работ</w:t>
            </w:r>
          </w:p>
        </w:tc>
      </w:tr>
      <w:tr w:rsidR="00084BB6" w:rsidRPr="00ED78A6" w:rsidTr="008A0723">
        <w:trPr>
          <w:trHeight w:val="345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rStyle w:val="115pt"/>
                <w:rFonts w:eastAsiaTheme="minorHAnsi"/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sz w:val="18"/>
                <w:szCs w:val="18"/>
              </w:rPr>
              <w:t>Государственный бюджет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405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150 000,00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92 572,00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92 572,00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57 428,00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204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Монтаж и установка видеокамер (АПК «Безопасный город»)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211 240,00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211 240,00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Мероприятие фактически не выполнено по причине наступления низких температур наружного воздуха и отсутствия на момент заключения контракта </w:t>
            </w:r>
            <w:r w:rsidRPr="00ED78A6">
              <w:rPr>
                <w:sz w:val="18"/>
                <w:szCs w:val="18"/>
              </w:rPr>
              <w:lastRenderedPageBreak/>
              <w:t>оборудования для монтажа (подписано дополнительное соглашение от 28.12.2017 № 1 к муниципальному контракту от 21.09.2017 № 54/17 об изменении сроков действия муниципального контракта)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210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rStyle w:val="115pt"/>
                <w:rFonts w:eastAsiaTheme="minorHAnsi"/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sz w:val="18"/>
                <w:szCs w:val="18"/>
              </w:rPr>
              <w:t>Государственный бюджет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211 240,00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211 240,00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135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204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Приобретение монитора для системы видеонаблюдения АПК «Безопасный город»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63 450,50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63 000,00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63 000,00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450,50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Экономия сложилась по итогам проведенного аукциона</w:t>
            </w:r>
          </w:p>
        </w:tc>
      </w:tr>
      <w:tr w:rsidR="00084BB6" w:rsidRPr="00ED78A6" w:rsidTr="008A0723">
        <w:trPr>
          <w:trHeight w:val="270"/>
          <w:jc w:val="center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rStyle w:val="115pt"/>
                <w:rFonts w:eastAsiaTheme="minorHAnsi"/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sz w:val="18"/>
                <w:szCs w:val="18"/>
              </w:rPr>
              <w:t>Государственный бюджет</w:t>
            </w:r>
          </w:p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63 450,50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63 450,50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255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63 000,00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63 000,00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- 63 000,00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551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2 211 240,00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339 572,00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1 657 262,00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1 871 668,00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551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b/>
                <w:sz w:val="18"/>
                <w:szCs w:val="18"/>
              </w:rPr>
              <w:t>Государственный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1 711 240,00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1 282 500,00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1 711 240,00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283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339 572,00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374 762,00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160 428,00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</w:tbl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  <w:u w:val="single"/>
        </w:rPr>
      </w:pPr>
      <w:r w:rsidRPr="00ED78A6">
        <w:rPr>
          <w:sz w:val="18"/>
          <w:szCs w:val="18"/>
        </w:rPr>
        <w:t xml:space="preserve">Объем остатков финансовых средств по итогам года (за исключением средств, связанных с экономией по итогам аукционов):         </w:t>
      </w:r>
      <w:r w:rsidRPr="00ED78A6">
        <w:rPr>
          <w:sz w:val="18"/>
          <w:szCs w:val="18"/>
          <w:u w:val="single"/>
        </w:rPr>
        <w:t>1 871 668,00</w:t>
      </w:r>
      <w:r w:rsidRPr="00ED78A6">
        <w:rPr>
          <w:sz w:val="18"/>
          <w:szCs w:val="18"/>
        </w:rPr>
        <w:t>_</w:t>
      </w:r>
      <w:r w:rsidRPr="00ED78A6">
        <w:rPr>
          <w:sz w:val="18"/>
          <w:szCs w:val="18"/>
          <w:u w:val="single"/>
        </w:rPr>
        <w:t>руб.</w:t>
      </w: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  <w:u w:val="single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  <w:u w:val="single"/>
        </w:rPr>
      </w:pPr>
      <w:r w:rsidRPr="00ED78A6">
        <w:rPr>
          <w:sz w:val="18"/>
          <w:szCs w:val="18"/>
        </w:rPr>
        <w:t xml:space="preserve">Объем законтрактованных обязательств отчетного года, переходящих на следующий год:      </w:t>
      </w:r>
      <w:r w:rsidRPr="00ED78A6">
        <w:rPr>
          <w:sz w:val="18"/>
          <w:szCs w:val="18"/>
          <w:u w:val="single"/>
        </w:rPr>
        <w:t>1 528 890,00      руб.</w:t>
      </w:r>
    </w:p>
    <w:p w:rsidR="00084BB6" w:rsidRPr="00ED78A6" w:rsidRDefault="00084BB6" w:rsidP="00084BB6">
      <w:pPr>
        <w:ind w:firstLine="708"/>
        <w:jc w:val="both"/>
        <w:rPr>
          <w:sz w:val="18"/>
          <w:szCs w:val="18"/>
        </w:rPr>
      </w:pPr>
    </w:p>
    <w:p w:rsidR="00084BB6" w:rsidRPr="00ED78A6" w:rsidRDefault="00084BB6" w:rsidP="00084BB6">
      <w:pPr>
        <w:rPr>
          <w:b/>
          <w:sz w:val="18"/>
          <w:szCs w:val="18"/>
        </w:rPr>
      </w:pPr>
      <w:r w:rsidRPr="00ED78A6">
        <w:rPr>
          <w:rFonts w:eastAsiaTheme="minorHAnsi"/>
          <w:b/>
          <w:sz w:val="18"/>
          <w:szCs w:val="18"/>
        </w:rPr>
        <w:t>Раздел 4.</w:t>
      </w:r>
      <w:r w:rsidRPr="00ED78A6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p w:rsidR="00084BB6" w:rsidRPr="00ED78A6" w:rsidRDefault="00084BB6" w:rsidP="00084BB6">
      <w:pPr>
        <w:ind w:firstLine="708"/>
        <w:jc w:val="both"/>
        <w:rPr>
          <w:sz w:val="18"/>
          <w:szCs w:val="1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91"/>
        <w:gridCol w:w="709"/>
        <w:gridCol w:w="1560"/>
        <w:gridCol w:w="1315"/>
        <w:gridCol w:w="2936"/>
        <w:gridCol w:w="1134"/>
      </w:tblGrid>
      <w:tr w:rsidR="00084BB6" w:rsidRPr="00ED78A6" w:rsidTr="00084BB6">
        <w:trPr>
          <w:trHeight w:val="55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084BB6" w:rsidRPr="00ED78A6" w:rsidTr="00084BB6">
        <w:trPr>
          <w:trHeight w:val="72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Оснащение системы «Безопасный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Получение финансовых сре</w:t>
            </w:r>
            <w:proofErr w:type="gramStart"/>
            <w:r w:rsidRPr="00ED78A6">
              <w:rPr>
                <w:sz w:val="18"/>
                <w:szCs w:val="18"/>
              </w:rPr>
              <w:t>дств в в</w:t>
            </w:r>
            <w:proofErr w:type="gramEnd"/>
            <w:r w:rsidRPr="00ED78A6">
              <w:rPr>
                <w:sz w:val="18"/>
                <w:szCs w:val="18"/>
              </w:rPr>
              <w:t>иде межбюджетных трансфертов от МО «Мирнинский район» позволило приобрести видеокамеры в большем количестве. За счет сложившейся экономии по другим мероприятиям приобретен монитор для системы видеонаблюдения АПК «Безопасный город».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Оснащение информационным материалом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Приобретено большее количество информационных материалов за счет более низкой цены в сравнении </w:t>
            </w:r>
            <w:proofErr w:type="gramStart"/>
            <w:r w:rsidRPr="00ED78A6">
              <w:rPr>
                <w:sz w:val="18"/>
                <w:szCs w:val="18"/>
              </w:rPr>
              <w:t>с</w:t>
            </w:r>
            <w:proofErr w:type="gramEnd"/>
            <w:r w:rsidRPr="00ED78A6">
              <w:rPr>
                <w:sz w:val="18"/>
                <w:szCs w:val="18"/>
              </w:rPr>
              <w:t xml:space="preserve"> планируемой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</w:tbl>
    <w:p w:rsidR="00084BB6" w:rsidRPr="00ED78A6" w:rsidRDefault="00084BB6" w:rsidP="00084BB6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84BB6" w:rsidRPr="00ED78A6" w:rsidRDefault="00084BB6" w:rsidP="00084BB6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84BB6" w:rsidRPr="00ED78A6" w:rsidRDefault="00084BB6" w:rsidP="00084BB6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D78A6">
        <w:rPr>
          <w:rFonts w:ascii="Times New Roman" w:hAnsi="Times New Roman" w:cs="Times New Roman"/>
          <w:b/>
          <w:bCs/>
          <w:sz w:val="18"/>
          <w:szCs w:val="18"/>
        </w:rPr>
        <w:t>Анализ обстановки с преступлениями (правонарушениями) за 2017 г.:</w:t>
      </w:r>
    </w:p>
    <w:p w:rsidR="00084BB6" w:rsidRPr="00ED78A6" w:rsidRDefault="00084BB6" w:rsidP="00084BB6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2973"/>
        <w:gridCol w:w="2973"/>
        <w:gridCol w:w="2702"/>
      </w:tblGrid>
      <w:tr w:rsidR="00084BB6" w:rsidRPr="00ED78A6" w:rsidTr="008A0723">
        <w:tc>
          <w:tcPr>
            <w:tcW w:w="2055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Преступления (правонарушения)</w:t>
            </w:r>
          </w:p>
        </w:tc>
        <w:tc>
          <w:tcPr>
            <w:tcW w:w="2973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преступлений (правонарушений) в 2016 г.</w:t>
            </w:r>
          </w:p>
        </w:tc>
        <w:tc>
          <w:tcPr>
            <w:tcW w:w="2973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преступлений (правонарушений) в 2017 г.</w:t>
            </w:r>
          </w:p>
        </w:tc>
        <w:tc>
          <w:tcPr>
            <w:tcW w:w="2702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снижения (увеличения)</w:t>
            </w:r>
          </w:p>
        </w:tc>
      </w:tr>
      <w:tr w:rsidR="00084BB6" w:rsidRPr="00ED78A6" w:rsidTr="008A0723">
        <w:tc>
          <w:tcPr>
            <w:tcW w:w="2055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Тяжкие и особо тяжкие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02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- 50%</w:t>
            </w:r>
          </w:p>
        </w:tc>
      </w:tr>
      <w:tr w:rsidR="00084BB6" w:rsidRPr="00ED78A6" w:rsidTr="008A0723">
        <w:tc>
          <w:tcPr>
            <w:tcW w:w="2055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Средней тяжести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702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- 40%</w:t>
            </w:r>
          </w:p>
        </w:tc>
      </w:tr>
      <w:tr w:rsidR="00084BB6" w:rsidRPr="00ED78A6" w:rsidTr="008A0723">
        <w:tc>
          <w:tcPr>
            <w:tcW w:w="2055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Небольшой тяжести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2702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+ 19%</w:t>
            </w:r>
          </w:p>
        </w:tc>
      </w:tr>
      <w:tr w:rsidR="00084BB6" w:rsidRPr="00ED78A6" w:rsidTr="008A0723">
        <w:tc>
          <w:tcPr>
            <w:tcW w:w="2055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Уличная преступность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2702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- 11%</w:t>
            </w:r>
          </w:p>
        </w:tc>
      </w:tr>
      <w:tr w:rsidR="00084BB6" w:rsidRPr="00ED78A6" w:rsidTr="008A0723">
        <w:tc>
          <w:tcPr>
            <w:tcW w:w="2055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Общественные места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2702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- 19%</w:t>
            </w:r>
          </w:p>
        </w:tc>
      </w:tr>
      <w:tr w:rsidR="00084BB6" w:rsidRPr="00ED78A6" w:rsidTr="008A0723">
        <w:tc>
          <w:tcPr>
            <w:tcW w:w="2055" w:type="dxa"/>
          </w:tcPr>
          <w:p w:rsidR="00084BB6" w:rsidRPr="00ED78A6" w:rsidRDefault="00084BB6" w:rsidP="00084BB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Общая раскрываемость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93,5%</w:t>
            </w:r>
          </w:p>
        </w:tc>
        <w:tc>
          <w:tcPr>
            <w:tcW w:w="2973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94,2%</w:t>
            </w:r>
          </w:p>
        </w:tc>
        <w:tc>
          <w:tcPr>
            <w:tcW w:w="2702" w:type="dxa"/>
            <w:vAlign w:val="center"/>
          </w:tcPr>
          <w:p w:rsidR="00084BB6" w:rsidRPr="00ED78A6" w:rsidRDefault="00084BB6" w:rsidP="00084B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8A6">
              <w:rPr>
                <w:rFonts w:ascii="Times New Roman" w:hAnsi="Times New Roman" w:cs="Times New Roman"/>
                <w:bCs/>
                <w:sz w:val="18"/>
                <w:szCs w:val="18"/>
              </w:rPr>
              <w:t>+ 1%</w:t>
            </w:r>
          </w:p>
        </w:tc>
      </w:tr>
    </w:tbl>
    <w:p w:rsidR="00084BB6" w:rsidRPr="00ED78A6" w:rsidRDefault="00084BB6" w:rsidP="00084BB6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84BB6" w:rsidRPr="00ED78A6" w:rsidRDefault="00084BB6" w:rsidP="00084BB6">
      <w:pPr>
        <w:ind w:firstLine="708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78A6">
        <w:rPr>
          <w:rFonts w:ascii="Times New Roman" w:hAnsi="Times New Roman" w:cs="Times New Roman"/>
          <w:b/>
          <w:bCs/>
          <w:sz w:val="18"/>
          <w:szCs w:val="18"/>
        </w:rPr>
        <w:lastRenderedPageBreak/>
        <w:t>Результаты реализации подпрограммы «</w:t>
      </w:r>
      <w:r w:rsidRPr="00ED78A6">
        <w:rPr>
          <w:rFonts w:ascii="Times New Roman" w:hAnsi="Times New Roman" w:cs="Times New Roman"/>
          <w:b/>
          <w:sz w:val="18"/>
          <w:szCs w:val="18"/>
        </w:rPr>
        <w:t>Обеспечение безопасности и охрана жизни населения города Удачный на водных объектах на территории МО «Город Удачный» на 2017-2019 годы»</w:t>
      </w:r>
    </w:p>
    <w:p w:rsidR="00084BB6" w:rsidRPr="00ED78A6" w:rsidRDefault="00084BB6" w:rsidP="00084BB6">
      <w:pPr>
        <w:pStyle w:val="ConsNormal"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  <w:u w:val="single"/>
        </w:rPr>
        <w:t>Раздел 1.</w:t>
      </w:r>
      <w:r w:rsidRPr="00ED78A6">
        <w:rPr>
          <w:b/>
          <w:sz w:val="18"/>
          <w:szCs w:val="18"/>
        </w:rPr>
        <w:t xml:space="preserve">  Основные результаты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Реализация данной подпрограммы направлена на обеспечение безопасности граждан на водных объектах, расположенных на территории МО «Город Удачный».</w:t>
      </w:r>
    </w:p>
    <w:p w:rsidR="00084BB6" w:rsidRPr="00ED78A6" w:rsidRDefault="00084BB6" w:rsidP="00084BB6">
      <w:pPr>
        <w:ind w:firstLine="709"/>
        <w:jc w:val="both"/>
        <w:rPr>
          <w:b/>
          <w:bCs/>
          <w:sz w:val="18"/>
          <w:szCs w:val="18"/>
        </w:rPr>
      </w:pPr>
      <w:r w:rsidRPr="00ED78A6">
        <w:rPr>
          <w:b/>
          <w:sz w:val="18"/>
          <w:szCs w:val="18"/>
        </w:rPr>
        <w:t xml:space="preserve">Основные цели подпрограммы: </w:t>
      </w:r>
    </w:p>
    <w:p w:rsidR="00084BB6" w:rsidRPr="00ED78A6" w:rsidRDefault="00084BB6" w:rsidP="008A0723">
      <w:pPr>
        <w:pStyle w:val="ad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снижение случаев гибели на водных объектах, расположенных на территории МО «Город Удачный»;</w:t>
      </w:r>
    </w:p>
    <w:p w:rsidR="00084BB6" w:rsidRPr="00ED78A6" w:rsidRDefault="00084BB6" w:rsidP="008A0723">
      <w:pPr>
        <w:pStyle w:val="ad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D78A6">
        <w:rPr>
          <w:rFonts w:ascii="Times New Roman" w:hAnsi="Times New Roman"/>
          <w:bCs/>
          <w:sz w:val="18"/>
          <w:szCs w:val="18"/>
        </w:rPr>
        <w:t>предотвращение гибели детей на водных объектах</w:t>
      </w:r>
      <w:r w:rsidRPr="00ED78A6">
        <w:rPr>
          <w:rFonts w:ascii="Times New Roman" w:hAnsi="Times New Roman"/>
          <w:sz w:val="18"/>
          <w:szCs w:val="18"/>
        </w:rPr>
        <w:t>, расположенных на территории МО «Город Удачный».</w:t>
      </w:r>
    </w:p>
    <w:p w:rsidR="00084BB6" w:rsidRPr="00ED78A6" w:rsidRDefault="00084BB6" w:rsidP="008A0723">
      <w:pPr>
        <w:pStyle w:val="ad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ED78A6">
        <w:rPr>
          <w:rFonts w:ascii="Times New Roman" w:hAnsi="Times New Roman"/>
          <w:b/>
          <w:sz w:val="18"/>
          <w:szCs w:val="18"/>
        </w:rPr>
        <w:t>Основные задачи подпрограммы:</w:t>
      </w:r>
    </w:p>
    <w:p w:rsidR="00084BB6" w:rsidRPr="00ED78A6" w:rsidRDefault="00084BB6" w:rsidP="008A0723">
      <w:pPr>
        <w:pStyle w:val="ad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совершенствование нормативно-правовой базы, регулирующей обеспечение безопасности граждан на водных объектах в местах массового отдыха населения;</w:t>
      </w:r>
    </w:p>
    <w:p w:rsidR="00084BB6" w:rsidRPr="00ED78A6" w:rsidRDefault="00084BB6" w:rsidP="008A0723">
      <w:pPr>
        <w:pStyle w:val="ad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развитие системы информационного обеспечения, пропагандистских мероприятий, разъяснительной работы с населением, реализация комплекса общих и специальных мер социального, информационного и организационного характера для обеспечения безопасности и предотвращения несчастных случаев населения на водных объектах, расположенных на территории МО «Город Удачный».   </w:t>
      </w:r>
    </w:p>
    <w:p w:rsidR="00084BB6" w:rsidRPr="00ED78A6" w:rsidRDefault="00084BB6" w:rsidP="00084BB6">
      <w:pPr>
        <w:pStyle w:val="ad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По данной подпрограмме на 2017 г. было утверждено следующее мероприятие: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>приобретение наглядной информации по профилактике и предупреждению несчастных случаев на воде.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На реализацию данного мероприятия на 2017 год  по программе предусмотрено 10 000,00 рублей, финансирование мероприятия в 2017 г. не осуществлено.</w:t>
      </w:r>
    </w:p>
    <w:p w:rsidR="00084BB6" w:rsidRPr="00ED78A6" w:rsidRDefault="00084BB6" w:rsidP="00084BB6">
      <w:pPr>
        <w:pStyle w:val="ConsPlusTitle"/>
        <w:widowControl/>
        <w:tabs>
          <w:tab w:val="left" w:pos="1134"/>
        </w:tabs>
        <w:spacing w:line="276" w:lineRule="auto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  <w:u w:val="single"/>
        </w:rPr>
        <w:t>Раздел 2.</w:t>
      </w:r>
      <w:r w:rsidRPr="00ED78A6">
        <w:rPr>
          <w:b/>
          <w:sz w:val="18"/>
          <w:szCs w:val="18"/>
        </w:rPr>
        <w:t xml:space="preserve"> Меры по реализации программы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Изменения и дополнения в подпрограмму в течение финансового года не вносились.</w:t>
      </w:r>
    </w:p>
    <w:p w:rsidR="00084BB6" w:rsidRPr="00ED78A6" w:rsidRDefault="00084BB6" w:rsidP="00084BB6">
      <w:pPr>
        <w:pStyle w:val="ConsPlusTitle"/>
        <w:widowControl/>
        <w:tabs>
          <w:tab w:val="left" w:pos="1134"/>
        </w:tabs>
        <w:spacing w:line="276" w:lineRule="auto"/>
        <w:ind w:right="-317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</w:p>
    <w:p w:rsidR="00084BB6" w:rsidRPr="00ED78A6" w:rsidRDefault="00084BB6" w:rsidP="00084BB6">
      <w:pPr>
        <w:ind w:firstLine="708"/>
        <w:jc w:val="both"/>
        <w:rPr>
          <w:sz w:val="18"/>
          <w:szCs w:val="18"/>
        </w:rPr>
      </w:pPr>
    </w:p>
    <w:p w:rsidR="00084BB6" w:rsidRPr="00ED78A6" w:rsidRDefault="00084BB6" w:rsidP="00084BB6">
      <w:pPr>
        <w:spacing w:after="40" w:line="270" w:lineRule="exact"/>
        <w:ind w:left="3620"/>
        <w:rPr>
          <w:b/>
          <w:sz w:val="18"/>
          <w:szCs w:val="18"/>
        </w:rPr>
      </w:pPr>
      <w:r w:rsidRPr="00ED78A6">
        <w:rPr>
          <w:rFonts w:eastAsiaTheme="minorHAnsi"/>
          <w:b/>
          <w:sz w:val="18"/>
          <w:szCs w:val="18"/>
        </w:rPr>
        <w:t>Раздел 3.</w:t>
      </w:r>
      <w:r w:rsidRPr="00ED78A6">
        <w:rPr>
          <w:b/>
          <w:sz w:val="18"/>
          <w:szCs w:val="18"/>
        </w:rPr>
        <w:t xml:space="preserve"> Исполнение мероприятий ведомственной целевой программы</w:t>
      </w:r>
    </w:p>
    <w:p w:rsidR="00084BB6" w:rsidRPr="00ED78A6" w:rsidRDefault="00084BB6" w:rsidP="00084BB6">
      <w:pPr>
        <w:jc w:val="center"/>
        <w:rPr>
          <w:b/>
          <w:sz w:val="18"/>
          <w:szCs w:val="18"/>
        </w:rPr>
      </w:pPr>
      <w:r w:rsidRPr="00ED78A6">
        <w:rPr>
          <w:b/>
          <w:bCs/>
          <w:sz w:val="18"/>
          <w:szCs w:val="18"/>
        </w:rPr>
        <w:t>«Обеспечение  безопасности жизнедеятельности населения МО «Город Удачный»  на 2017 - 2019 годы»</w:t>
      </w:r>
    </w:p>
    <w:p w:rsidR="00084BB6" w:rsidRPr="00ED78A6" w:rsidRDefault="00084BB6" w:rsidP="00084BB6">
      <w:pPr>
        <w:pStyle w:val="ConsNormal"/>
        <w:spacing w:line="276" w:lineRule="auto"/>
        <w:ind w:right="0"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78A6">
        <w:rPr>
          <w:rFonts w:ascii="Times New Roman" w:hAnsi="Times New Roman" w:cs="Times New Roman"/>
          <w:b/>
          <w:bCs/>
          <w:sz w:val="18"/>
          <w:szCs w:val="18"/>
        </w:rPr>
        <w:t>Подпрограмма «</w:t>
      </w:r>
      <w:r w:rsidRPr="00ED78A6">
        <w:rPr>
          <w:rFonts w:ascii="Times New Roman" w:hAnsi="Times New Roman" w:cs="Times New Roman"/>
          <w:b/>
          <w:sz w:val="18"/>
          <w:szCs w:val="18"/>
        </w:rPr>
        <w:t>Обеспечение безопасности и охрана жизни населения города Удачный на водных объектах на территории МО «Город Удачный» на 2017-2019 годы»</w:t>
      </w:r>
    </w:p>
    <w:p w:rsidR="00084BB6" w:rsidRPr="00ED78A6" w:rsidRDefault="00084BB6" w:rsidP="00084BB6">
      <w:pPr>
        <w:ind w:firstLine="709"/>
        <w:jc w:val="center"/>
        <w:rPr>
          <w:b/>
          <w:bCs/>
          <w:sz w:val="18"/>
          <w:szCs w:val="18"/>
        </w:rPr>
      </w:pPr>
      <w:r w:rsidRPr="00ED78A6">
        <w:rPr>
          <w:b/>
          <w:bCs/>
          <w:sz w:val="18"/>
          <w:szCs w:val="18"/>
        </w:rPr>
        <w:t>за 2017 год</w:t>
      </w:r>
    </w:p>
    <w:p w:rsidR="00084BB6" w:rsidRPr="00ED78A6" w:rsidRDefault="00084BB6" w:rsidP="00084BB6">
      <w:pPr>
        <w:jc w:val="center"/>
        <w:rPr>
          <w:sz w:val="18"/>
          <w:szCs w:val="18"/>
          <w:u w:val="single"/>
        </w:rPr>
      </w:pPr>
      <w:r w:rsidRPr="00ED78A6">
        <w:rPr>
          <w:b/>
          <w:bCs/>
          <w:sz w:val="18"/>
          <w:szCs w:val="18"/>
        </w:rPr>
        <w:t>Источник финансирования:</w:t>
      </w:r>
      <w:r w:rsidRPr="00ED78A6">
        <w:rPr>
          <w:sz w:val="18"/>
          <w:szCs w:val="18"/>
        </w:rPr>
        <w:t xml:space="preserve"> </w:t>
      </w:r>
      <w:r w:rsidRPr="00ED78A6">
        <w:rPr>
          <w:sz w:val="18"/>
          <w:szCs w:val="18"/>
          <w:u w:val="single"/>
        </w:rPr>
        <w:t>средства бюджета МО «Город Удачный»</w:t>
      </w:r>
    </w:p>
    <w:p w:rsidR="00084BB6" w:rsidRPr="00ED78A6" w:rsidRDefault="00084BB6" w:rsidP="00084BB6">
      <w:pPr>
        <w:rPr>
          <w:sz w:val="18"/>
          <w:szCs w:val="18"/>
        </w:rPr>
      </w:pPr>
      <w:r w:rsidRPr="00ED78A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78A6">
        <w:rPr>
          <w:rStyle w:val="8"/>
          <w:rFonts w:eastAsiaTheme="minorHAnsi"/>
          <w:sz w:val="18"/>
          <w:szCs w:val="18"/>
        </w:rPr>
        <w:t>рублей</w:t>
      </w:r>
    </w:p>
    <w:tbl>
      <w:tblPr>
        <w:tblW w:w="10608" w:type="dxa"/>
        <w:jc w:val="center"/>
        <w:tblInd w:w="-6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2615"/>
        <w:gridCol w:w="1496"/>
        <w:gridCol w:w="1401"/>
        <w:gridCol w:w="1659"/>
        <w:gridCol w:w="1375"/>
        <w:gridCol w:w="1453"/>
      </w:tblGrid>
      <w:tr w:rsidR="00084BB6" w:rsidRPr="00ED78A6" w:rsidTr="008A0723">
        <w:trPr>
          <w:trHeight w:val="288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sz w:val="18"/>
                <w:szCs w:val="18"/>
              </w:rPr>
              <w:t>/</w:t>
            </w:r>
            <w:proofErr w:type="spellStart"/>
            <w:r w:rsidRPr="00ED78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Причины отклонений</w:t>
            </w:r>
          </w:p>
        </w:tc>
      </w:tr>
      <w:tr w:rsidR="00084BB6" w:rsidRPr="00ED78A6" w:rsidTr="008A0723">
        <w:trPr>
          <w:trHeight w:val="443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план (уточненный план)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12B07">
        <w:trPr>
          <w:trHeight w:val="225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Приобретение наглядной информации по профилактике и предупреждению несчастных случаев на воде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012B07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Отсутствие финансирования</w:t>
            </w:r>
          </w:p>
        </w:tc>
      </w:tr>
      <w:tr w:rsidR="00084BB6" w:rsidRPr="00ED78A6" w:rsidTr="008A0723">
        <w:trPr>
          <w:trHeight w:val="28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Default="00084BB6" w:rsidP="00084BB6">
            <w:pPr>
              <w:jc w:val="center"/>
            </w:pPr>
            <w:r w:rsidRPr="00D219E7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12B07">
        <w:trPr>
          <w:trHeight w:val="223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Default="00084BB6" w:rsidP="00084BB6">
            <w:pPr>
              <w:jc w:val="center"/>
            </w:pPr>
            <w:r w:rsidRPr="00D219E7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8A0723">
        <w:trPr>
          <w:trHeight w:val="283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Default="00084BB6" w:rsidP="00084BB6">
            <w:pPr>
              <w:jc w:val="center"/>
            </w:pPr>
            <w:r w:rsidRPr="00D219E7">
              <w:rPr>
                <w:sz w:val="18"/>
                <w:szCs w:val="18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</w:tbl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  <w:u w:val="single"/>
        </w:rPr>
      </w:pPr>
      <w:r w:rsidRPr="00ED78A6">
        <w:rPr>
          <w:sz w:val="18"/>
          <w:szCs w:val="18"/>
        </w:rPr>
        <w:t xml:space="preserve">Объем остатков финансовых средств по итогам года (за исключением средств, связанных с экономией по итогам аукционов):         </w:t>
      </w:r>
      <w:r w:rsidRPr="00ED78A6">
        <w:rPr>
          <w:sz w:val="18"/>
          <w:szCs w:val="18"/>
          <w:u w:val="single"/>
        </w:rPr>
        <w:t>0,00</w:t>
      </w:r>
      <w:r w:rsidRPr="00ED78A6">
        <w:rPr>
          <w:sz w:val="18"/>
          <w:szCs w:val="18"/>
        </w:rPr>
        <w:t>____</w:t>
      </w:r>
      <w:r w:rsidRPr="00ED78A6">
        <w:rPr>
          <w:sz w:val="18"/>
          <w:szCs w:val="18"/>
          <w:u w:val="single"/>
        </w:rPr>
        <w:t>руб.</w:t>
      </w: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  <w:u w:val="single"/>
        </w:rPr>
      </w:pPr>
      <w:r w:rsidRPr="00ED78A6">
        <w:rPr>
          <w:sz w:val="18"/>
          <w:szCs w:val="18"/>
        </w:rPr>
        <w:t xml:space="preserve">Объем законтрактованных обязательств отчетного года, переходящих на следующий год:      </w:t>
      </w:r>
      <w:r w:rsidRPr="00ED78A6">
        <w:rPr>
          <w:sz w:val="18"/>
          <w:szCs w:val="18"/>
          <w:u w:val="single"/>
        </w:rPr>
        <w:t>0,00      руб.</w:t>
      </w:r>
    </w:p>
    <w:p w:rsidR="00084BB6" w:rsidRPr="00ED78A6" w:rsidRDefault="00084BB6" w:rsidP="00084BB6">
      <w:pPr>
        <w:pStyle w:val="330"/>
        <w:shd w:val="clear" w:color="auto" w:fill="auto"/>
        <w:spacing w:before="0" w:after="0" w:line="230" w:lineRule="exact"/>
        <w:ind w:left="600"/>
        <w:rPr>
          <w:b/>
          <w:sz w:val="18"/>
          <w:szCs w:val="18"/>
        </w:rPr>
      </w:pPr>
    </w:p>
    <w:p w:rsidR="00084BB6" w:rsidRPr="00ED78A6" w:rsidRDefault="00084BB6" w:rsidP="00084BB6">
      <w:pPr>
        <w:rPr>
          <w:b/>
          <w:sz w:val="18"/>
          <w:szCs w:val="18"/>
        </w:rPr>
      </w:pPr>
      <w:r w:rsidRPr="00ED78A6">
        <w:rPr>
          <w:rFonts w:eastAsiaTheme="minorHAnsi"/>
          <w:b/>
          <w:sz w:val="18"/>
          <w:szCs w:val="18"/>
        </w:rPr>
        <w:t>Раздел 4.</w:t>
      </w:r>
      <w:r w:rsidRPr="00ED78A6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p w:rsidR="00084BB6" w:rsidRPr="00ED78A6" w:rsidRDefault="00084BB6" w:rsidP="00084BB6">
      <w:pPr>
        <w:ind w:firstLine="708"/>
        <w:jc w:val="both"/>
        <w:rPr>
          <w:i/>
          <w:sz w:val="18"/>
          <w:szCs w:val="18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91"/>
        <w:gridCol w:w="709"/>
        <w:gridCol w:w="1560"/>
        <w:gridCol w:w="1315"/>
        <w:gridCol w:w="2795"/>
        <w:gridCol w:w="1275"/>
      </w:tblGrid>
      <w:tr w:rsidR="00084BB6" w:rsidRPr="00ED78A6" w:rsidTr="00084BB6">
        <w:trPr>
          <w:trHeight w:val="55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084BB6" w:rsidRPr="00ED78A6" w:rsidTr="00084BB6">
        <w:trPr>
          <w:trHeight w:val="72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 xml:space="preserve">Оснащение информационным материалом </w:t>
            </w:r>
            <w:r w:rsidRPr="00ED78A6">
              <w:rPr>
                <w:sz w:val="18"/>
                <w:szCs w:val="18"/>
              </w:rPr>
              <w:t xml:space="preserve">по профилактике и предупреждению несчастных случаев на </w:t>
            </w:r>
            <w:r w:rsidRPr="00ED78A6">
              <w:rPr>
                <w:sz w:val="18"/>
                <w:szCs w:val="18"/>
              </w:rPr>
              <w:lastRenderedPageBreak/>
              <w:t>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Информационные материалы по профилактике и предупреждению несчастных случаев на воде безвозмездно переданы из МО «Мирнинский район», мероприятие фактически 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</w:tbl>
    <w:p w:rsidR="00084BB6" w:rsidRPr="00ED78A6" w:rsidRDefault="00084BB6" w:rsidP="00084BB6">
      <w:pPr>
        <w:ind w:firstLine="708"/>
        <w:jc w:val="both"/>
        <w:rPr>
          <w:i/>
          <w:sz w:val="18"/>
          <w:szCs w:val="18"/>
        </w:rPr>
      </w:pPr>
    </w:p>
    <w:p w:rsidR="00084BB6" w:rsidRPr="00ED78A6" w:rsidRDefault="00084BB6" w:rsidP="00084BB6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84BB6" w:rsidRPr="00ED78A6" w:rsidRDefault="00084BB6" w:rsidP="00084BB6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78A6">
        <w:rPr>
          <w:rFonts w:ascii="Times New Roman" w:hAnsi="Times New Roman" w:cs="Times New Roman"/>
          <w:b/>
          <w:bCs/>
          <w:sz w:val="18"/>
          <w:szCs w:val="18"/>
        </w:rPr>
        <w:t>Результаты реализации подпрограммы «</w:t>
      </w:r>
      <w:r w:rsidRPr="00ED78A6">
        <w:rPr>
          <w:rFonts w:ascii="Times New Roman" w:hAnsi="Times New Roman" w:cs="Times New Roman"/>
          <w:b/>
          <w:sz w:val="18"/>
          <w:szCs w:val="18"/>
        </w:rPr>
        <w:t>Сокращение численности безнадзорных животных на территории МО «Город Удачный» на 2017-2019 годы»</w:t>
      </w:r>
    </w:p>
    <w:p w:rsidR="00084BB6" w:rsidRPr="00ED78A6" w:rsidRDefault="00084BB6" w:rsidP="00084BB6">
      <w:pPr>
        <w:pStyle w:val="Con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  <w:u w:val="single"/>
        </w:rPr>
        <w:t>Раздел 1.</w:t>
      </w:r>
      <w:r w:rsidRPr="00ED78A6">
        <w:rPr>
          <w:b/>
          <w:sz w:val="18"/>
          <w:szCs w:val="18"/>
        </w:rPr>
        <w:t xml:space="preserve">  Основные результаты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Реализация данной подпрограммы направлена на решение одной из основных проблем благоустройства и безопасности населения на территории МО «Город Удачный». В результате реализации данной подпрограммы планируется получить стойкое снижение численности безнадзорных животных на территории МО «Город Удачный» за счет регулирования численности животных способных к репродукции.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>Основной целью</w:t>
      </w:r>
      <w:r w:rsidRPr="00ED78A6">
        <w:rPr>
          <w:sz w:val="18"/>
          <w:szCs w:val="18"/>
        </w:rPr>
        <w:t xml:space="preserve"> данной подпрограммы является создание благоприятных условий проживания граждан, сокращение численности безнадзорных и бездомных животных, предупреждение и распространение заболевания бешенством среди животных, уменьшение случаев укусов людей. 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b/>
          <w:sz w:val="18"/>
          <w:szCs w:val="18"/>
        </w:rPr>
        <w:t xml:space="preserve">Основной задачей подпрограммы </w:t>
      </w:r>
      <w:r w:rsidRPr="00ED78A6">
        <w:rPr>
          <w:sz w:val="18"/>
          <w:szCs w:val="18"/>
        </w:rPr>
        <w:t>является регулирование численности безнадзорных животных, умерщвление, дезинфекция останков безнадзорных животных.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На реализацию мероприятий по сокращению численности безнадзорных животных на территории МО «Город Удачный» на 2017 год предусмотрено 822 965,00 рублей. Финансирование мероприятий осуществлялось за счет бюджета МО «Город Удачный» в размере 330 965,00 рублей и государственного бюджета Республики Саха (Якутия) в размере 492 000,00 рублей.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За счет полученного финансирования фактически за 2017 г. выполнены следующие мероприятия:</w:t>
      </w:r>
    </w:p>
    <w:p w:rsidR="00084BB6" w:rsidRPr="00ED78A6" w:rsidRDefault="00084BB6" w:rsidP="008A0723">
      <w:pPr>
        <w:pStyle w:val="ad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>отлов и транспортировка безнадзорных животных на сумму 241 822,00 рублей;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>содержание и регулирование численности безнадзорных животных на сумму 270 336,00 рублей;</w:t>
      </w:r>
    </w:p>
    <w:p w:rsidR="00084BB6" w:rsidRPr="00ED78A6" w:rsidRDefault="00084BB6" w:rsidP="008A0723">
      <w:pPr>
        <w:pStyle w:val="ConsPlusTitle"/>
        <w:widowControl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  <w:r w:rsidRPr="00ED78A6">
        <w:rPr>
          <w:rFonts w:ascii="Times New Roman" w:hAnsi="Times New Roman" w:cs="Times New Roman"/>
          <w:b w:val="0"/>
          <w:sz w:val="18"/>
          <w:szCs w:val="18"/>
        </w:rPr>
        <w:t>утилизация на сумму 142 968,00 рублей.</w:t>
      </w:r>
    </w:p>
    <w:p w:rsidR="00084BB6" w:rsidRPr="00ED78A6" w:rsidRDefault="00084BB6" w:rsidP="00084BB6">
      <w:pPr>
        <w:pStyle w:val="ConsPlusTitle"/>
        <w:widowControl/>
        <w:tabs>
          <w:tab w:val="left" w:pos="1134"/>
        </w:tabs>
        <w:spacing w:line="276" w:lineRule="auto"/>
        <w:ind w:left="709"/>
        <w:contextualSpacing/>
        <w:jc w:val="both"/>
        <w:outlineLvl w:val="3"/>
        <w:rPr>
          <w:rFonts w:ascii="Times New Roman" w:hAnsi="Times New Roman"/>
          <w:b w:val="0"/>
          <w:sz w:val="18"/>
          <w:szCs w:val="18"/>
        </w:rPr>
      </w:pPr>
    </w:p>
    <w:p w:rsidR="00084BB6" w:rsidRPr="00ED78A6" w:rsidRDefault="00084BB6" w:rsidP="00084BB6">
      <w:pPr>
        <w:pStyle w:val="ConsPlusTitle"/>
        <w:widowControl/>
        <w:tabs>
          <w:tab w:val="left" w:pos="1134"/>
        </w:tabs>
        <w:spacing w:line="276" w:lineRule="auto"/>
        <w:contextualSpacing/>
        <w:jc w:val="both"/>
        <w:outlineLvl w:val="3"/>
        <w:rPr>
          <w:rFonts w:ascii="Times New Roman" w:hAnsi="Times New Roman" w:cs="Times New Roman"/>
          <w:b w:val="0"/>
          <w:sz w:val="18"/>
          <w:szCs w:val="18"/>
        </w:rPr>
      </w:pPr>
    </w:p>
    <w:p w:rsidR="00084BB6" w:rsidRPr="00ED78A6" w:rsidRDefault="00084BB6" w:rsidP="00084BB6">
      <w:pPr>
        <w:ind w:firstLine="709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  <w:u w:val="single"/>
        </w:rPr>
        <w:t>Раздел 2.</w:t>
      </w:r>
      <w:r w:rsidRPr="00ED78A6">
        <w:rPr>
          <w:b/>
          <w:sz w:val="18"/>
          <w:szCs w:val="18"/>
        </w:rPr>
        <w:t xml:space="preserve"> Меры по реализации программы</w:t>
      </w:r>
    </w:p>
    <w:p w:rsidR="00084BB6" w:rsidRPr="00ED78A6" w:rsidRDefault="00084BB6" w:rsidP="00084BB6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Изменения и дополнения в подпрограмму в течение финансового года не вносились.</w:t>
      </w:r>
    </w:p>
    <w:p w:rsidR="00084BB6" w:rsidRPr="00ED78A6" w:rsidRDefault="00084BB6" w:rsidP="00084BB6">
      <w:pPr>
        <w:ind w:firstLine="708"/>
        <w:jc w:val="both"/>
        <w:rPr>
          <w:i/>
          <w:sz w:val="18"/>
          <w:szCs w:val="18"/>
        </w:rPr>
        <w:sectPr w:rsidR="00084BB6" w:rsidRPr="00ED78A6" w:rsidSect="009D3B9E">
          <w:pgSz w:w="11905" w:h="16837"/>
          <w:pgMar w:top="851" w:right="567" w:bottom="851" w:left="851" w:header="0" w:footer="6" w:gutter="0"/>
          <w:cols w:space="720"/>
          <w:noEndnote/>
          <w:docGrid w:linePitch="360"/>
        </w:sectPr>
      </w:pPr>
    </w:p>
    <w:p w:rsidR="00084BB6" w:rsidRPr="00ED78A6" w:rsidRDefault="00084BB6" w:rsidP="00084BB6">
      <w:pPr>
        <w:spacing w:after="40" w:line="270" w:lineRule="exact"/>
        <w:ind w:left="3620"/>
        <w:rPr>
          <w:b/>
          <w:sz w:val="18"/>
          <w:szCs w:val="18"/>
        </w:rPr>
      </w:pPr>
      <w:r w:rsidRPr="00ED78A6">
        <w:rPr>
          <w:rFonts w:eastAsiaTheme="minorHAnsi"/>
          <w:b/>
          <w:sz w:val="18"/>
          <w:szCs w:val="18"/>
        </w:rPr>
        <w:lastRenderedPageBreak/>
        <w:t>Раздел 3.</w:t>
      </w:r>
      <w:r w:rsidRPr="00ED78A6">
        <w:rPr>
          <w:b/>
          <w:sz w:val="18"/>
          <w:szCs w:val="18"/>
        </w:rPr>
        <w:t xml:space="preserve"> Исполнение мероприятий ведомственной целевой программы</w:t>
      </w:r>
    </w:p>
    <w:p w:rsidR="00084BB6" w:rsidRPr="00ED78A6" w:rsidRDefault="00084BB6" w:rsidP="00084BB6">
      <w:pPr>
        <w:jc w:val="center"/>
        <w:rPr>
          <w:b/>
          <w:sz w:val="18"/>
          <w:szCs w:val="18"/>
        </w:rPr>
      </w:pPr>
      <w:r w:rsidRPr="00ED78A6">
        <w:rPr>
          <w:b/>
          <w:bCs/>
          <w:sz w:val="18"/>
          <w:szCs w:val="18"/>
        </w:rPr>
        <w:t>«Обеспечение  безопасности жизнедеятельности населения МО «Город Удачный»  на 2017 - 2019 годы»</w:t>
      </w:r>
    </w:p>
    <w:p w:rsidR="00084BB6" w:rsidRPr="00ED78A6" w:rsidRDefault="00084BB6" w:rsidP="00084BB6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78A6">
        <w:rPr>
          <w:rFonts w:ascii="Times New Roman" w:hAnsi="Times New Roman" w:cs="Times New Roman"/>
          <w:b/>
          <w:bCs/>
          <w:sz w:val="18"/>
          <w:szCs w:val="18"/>
        </w:rPr>
        <w:t>Подпрограмма «</w:t>
      </w:r>
      <w:r w:rsidRPr="00ED78A6">
        <w:rPr>
          <w:rFonts w:ascii="Times New Roman" w:hAnsi="Times New Roman" w:cs="Times New Roman"/>
          <w:b/>
          <w:sz w:val="18"/>
          <w:szCs w:val="18"/>
        </w:rPr>
        <w:t>Сокращение численности безнадзорных животных на территории МО «Город Удачный» на 2017-2019 годы»</w:t>
      </w:r>
    </w:p>
    <w:p w:rsidR="00084BB6" w:rsidRPr="00ED78A6" w:rsidRDefault="00084BB6" w:rsidP="00084BB6">
      <w:pPr>
        <w:jc w:val="center"/>
        <w:rPr>
          <w:sz w:val="18"/>
          <w:szCs w:val="18"/>
          <w:u w:val="single"/>
        </w:rPr>
      </w:pPr>
      <w:r w:rsidRPr="00ED78A6">
        <w:rPr>
          <w:b/>
          <w:bCs/>
          <w:sz w:val="18"/>
          <w:szCs w:val="18"/>
        </w:rPr>
        <w:t>Источник финансирования:</w:t>
      </w:r>
      <w:r w:rsidRPr="00ED78A6">
        <w:rPr>
          <w:sz w:val="18"/>
          <w:szCs w:val="18"/>
        </w:rPr>
        <w:t xml:space="preserve"> </w:t>
      </w:r>
      <w:r w:rsidRPr="00ED78A6">
        <w:rPr>
          <w:sz w:val="18"/>
          <w:szCs w:val="18"/>
          <w:u w:val="single"/>
        </w:rPr>
        <w:t>средства бюджета МО «Город Удачный», средства государственного бюджета Республики Саха (Якутия)</w:t>
      </w:r>
    </w:p>
    <w:p w:rsidR="00084BB6" w:rsidRPr="00ED78A6" w:rsidRDefault="00084BB6" w:rsidP="00084BB6">
      <w:pPr>
        <w:ind w:firstLine="13041"/>
        <w:jc w:val="center"/>
        <w:rPr>
          <w:rStyle w:val="8"/>
          <w:rFonts w:eastAsiaTheme="minorHAnsi"/>
          <w:sz w:val="18"/>
          <w:szCs w:val="18"/>
        </w:rPr>
      </w:pPr>
      <w:r w:rsidRPr="00ED78A6">
        <w:rPr>
          <w:rStyle w:val="8"/>
          <w:rFonts w:eastAsiaTheme="minorHAnsi"/>
          <w:sz w:val="18"/>
          <w:szCs w:val="18"/>
        </w:rPr>
        <w:t>рублей</w:t>
      </w:r>
    </w:p>
    <w:tbl>
      <w:tblPr>
        <w:tblW w:w="159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9"/>
        <w:gridCol w:w="3270"/>
        <w:gridCol w:w="2774"/>
        <w:gridCol w:w="2052"/>
        <w:gridCol w:w="2310"/>
        <w:gridCol w:w="2155"/>
        <w:gridCol w:w="2752"/>
      </w:tblGrid>
      <w:tr w:rsidR="00084BB6" w:rsidRPr="00ED78A6" w:rsidTr="00084BB6">
        <w:trPr>
          <w:trHeight w:val="288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sz w:val="18"/>
                <w:szCs w:val="18"/>
              </w:rPr>
              <w:t>/</w:t>
            </w:r>
            <w:proofErr w:type="spellStart"/>
            <w:r w:rsidRPr="00ED78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Причины отклонений</w:t>
            </w:r>
          </w:p>
        </w:tc>
      </w:tr>
      <w:tr w:rsidR="00084BB6" w:rsidRPr="00ED78A6" w:rsidTr="00084BB6">
        <w:trPr>
          <w:trHeight w:val="443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план (уточненный план)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Отлов и транспортировка безнадзорных животных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012B07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266 653,00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241 822,00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24 831,00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012B07" w:rsidRDefault="00084BB6" w:rsidP="00084BB6">
            <w:pPr>
              <w:rPr>
                <w:rFonts w:eastAsiaTheme="minorHAnsi"/>
                <w:sz w:val="18"/>
                <w:szCs w:val="18"/>
                <w:shd w:val="clear" w:color="auto" w:fill="FFFFFF"/>
              </w:rPr>
            </w:pPr>
            <w:r w:rsidRPr="00ED78A6">
              <w:rPr>
                <w:rStyle w:val="115pt"/>
                <w:rFonts w:eastAsiaTheme="minorHAnsi"/>
                <w:sz w:val="18"/>
                <w:szCs w:val="18"/>
              </w:rPr>
              <w:t>Государственный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92 000,00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60 720,00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31 280,00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Сумма денежных средств, недополученная  из </w:t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гос</w:t>
            </w:r>
            <w:proofErr w:type="spellEnd"/>
            <w:r w:rsidRPr="00ED78A6">
              <w:rPr>
                <w:sz w:val="18"/>
                <w:szCs w:val="18"/>
              </w:rPr>
              <w:t>. бюджета</w:t>
            </w:r>
            <w:proofErr w:type="gramEnd"/>
            <w:r w:rsidRPr="00ED78A6">
              <w:rPr>
                <w:sz w:val="18"/>
                <w:szCs w:val="18"/>
              </w:rPr>
              <w:t xml:space="preserve"> РС (Я)</w:t>
            </w: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174 653,00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  <w:highlight w:val="yellow"/>
              </w:rPr>
            </w:pPr>
            <w:r w:rsidRPr="00ED78A6">
              <w:rPr>
                <w:sz w:val="18"/>
                <w:szCs w:val="18"/>
              </w:rPr>
              <w:t>181 102,00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-6 449,00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Содержание и регулирование численности безнадзорных животных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391 516,00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270 336,00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121 180,00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233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Cs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sz w:val="18"/>
                <w:szCs w:val="18"/>
              </w:rPr>
              <w:t>Государственный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300 000,00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198 000,00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102 000,00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Сумма денежных средств, недополученная  из </w:t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гос</w:t>
            </w:r>
            <w:proofErr w:type="spellEnd"/>
            <w:r w:rsidRPr="00ED78A6">
              <w:rPr>
                <w:sz w:val="18"/>
                <w:szCs w:val="18"/>
              </w:rPr>
              <w:t>. бюджета</w:t>
            </w:r>
            <w:proofErr w:type="gramEnd"/>
            <w:r w:rsidRPr="00ED78A6">
              <w:rPr>
                <w:sz w:val="18"/>
                <w:szCs w:val="18"/>
              </w:rPr>
              <w:t xml:space="preserve"> РС (Я)</w:t>
            </w: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91 516,00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72 336,00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19 180,00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Экономия перераспределена на мероприятия по отлову, транспортировке и утилизации</w:t>
            </w:r>
          </w:p>
        </w:tc>
      </w:tr>
      <w:tr w:rsidR="00084BB6" w:rsidRPr="00ED78A6" w:rsidTr="00084BB6">
        <w:trPr>
          <w:trHeight w:val="405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Утилизация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164 796,00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142 968,00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21 828,00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405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sz w:val="18"/>
                <w:szCs w:val="18"/>
              </w:rPr>
              <w:t>Государственный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100 000,00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66 000,00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34 000,00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Сумма денежных средств, недополученная  из </w:t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гос</w:t>
            </w:r>
            <w:proofErr w:type="spellEnd"/>
            <w:r w:rsidRPr="00ED78A6">
              <w:rPr>
                <w:sz w:val="18"/>
                <w:szCs w:val="18"/>
              </w:rPr>
              <w:t>. бюджета</w:t>
            </w:r>
            <w:proofErr w:type="gramEnd"/>
            <w:r w:rsidRPr="00ED78A6">
              <w:rPr>
                <w:sz w:val="18"/>
                <w:szCs w:val="18"/>
              </w:rPr>
              <w:t xml:space="preserve"> РС (Я)</w:t>
            </w:r>
          </w:p>
        </w:tc>
      </w:tr>
      <w:tr w:rsidR="00084BB6" w:rsidRPr="00ED78A6" w:rsidTr="00084BB6">
        <w:trPr>
          <w:trHeight w:val="78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12B07" w:rsidP="00084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  <w:r w:rsidR="00084BB6" w:rsidRPr="00ED78A6">
              <w:rPr>
                <w:sz w:val="18"/>
                <w:szCs w:val="18"/>
              </w:rPr>
              <w:t xml:space="preserve"> МО «Город Удачный»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64 796,00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76 968,00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- 12 172,00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12B07">
        <w:trPr>
          <w:trHeight w:val="29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822 965,00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655 126,00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167 839,00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12B07">
        <w:trPr>
          <w:trHeight w:val="415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  <w:r w:rsidRPr="00ED78A6">
              <w:rPr>
                <w:rStyle w:val="115pt"/>
                <w:rFonts w:eastAsiaTheme="minorHAnsi"/>
                <w:b/>
                <w:sz w:val="18"/>
                <w:szCs w:val="18"/>
              </w:rPr>
              <w:t>Государственный бюджет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492 000,00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324 720,00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167 280,00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Сумма денежных средств, недополученная  из </w:t>
            </w:r>
            <w:proofErr w:type="spellStart"/>
            <w:proofErr w:type="gramStart"/>
            <w:r w:rsidRPr="00ED78A6">
              <w:rPr>
                <w:sz w:val="18"/>
                <w:szCs w:val="18"/>
              </w:rPr>
              <w:t>гос</w:t>
            </w:r>
            <w:proofErr w:type="spellEnd"/>
            <w:r w:rsidRPr="00ED78A6">
              <w:rPr>
                <w:sz w:val="18"/>
                <w:szCs w:val="18"/>
              </w:rPr>
              <w:t>. бюджета</w:t>
            </w:r>
            <w:proofErr w:type="gramEnd"/>
            <w:r w:rsidRPr="00ED78A6">
              <w:rPr>
                <w:sz w:val="18"/>
                <w:szCs w:val="18"/>
              </w:rPr>
              <w:t xml:space="preserve"> РС (Я)</w:t>
            </w:r>
          </w:p>
        </w:tc>
      </w:tr>
      <w:tr w:rsidR="00084BB6" w:rsidRPr="00ED78A6" w:rsidTr="00084BB6">
        <w:trPr>
          <w:trHeight w:val="283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330 965,00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330 406,00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559,00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</w:tbl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  <w:u w:val="single"/>
        </w:rPr>
      </w:pPr>
      <w:r w:rsidRPr="00ED78A6">
        <w:rPr>
          <w:sz w:val="18"/>
          <w:szCs w:val="18"/>
        </w:rPr>
        <w:t xml:space="preserve">Объем остатков финансовых средств по итогам года (за исключением средств, связанных с экономией по итогам аукционов):         </w:t>
      </w:r>
      <w:r w:rsidRPr="00ED78A6">
        <w:rPr>
          <w:sz w:val="18"/>
          <w:szCs w:val="18"/>
          <w:u w:val="single"/>
        </w:rPr>
        <w:t>559,00</w:t>
      </w:r>
      <w:r w:rsidRPr="00ED78A6">
        <w:rPr>
          <w:sz w:val="18"/>
          <w:szCs w:val="18"/>
        </w:rPr>
        <w:t>____</w:t>
      </w:r>
      <w:r w:rsidRPr="00ED78A6">
        <w:rPr>
          <w:sz w:val="18"/>
          <w:szCs w:val="18"/>
          <w:u w:val="single"/>
        </w:rPr>
        <w:t>руб.</w:t>
      </w: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4646"/>
        </w:tabs>
        <w:spacing w:before="0" w:after="0" w:line="230" w:lineRule="exact"/>
        <w:ind w:left="20"/>
        <w:jc w:val="both"/>
        <w:rPr>
          <w:sz w:val="18"/>
          <w:szCs w:val="18"/>
        </w:rPr>
      </w:pPr>
    </w:p>
    <w:p w:rsidR="00084BB6" w:rsidRPr="00ED78A6" w:rsidRDefault="00084BB6" w:rsidP="00084BB6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  <w:u w:val="single"/>
        </w:rPr>
      </w:pPr>
      <w:r w:rsidRPr="00ED78A6">
        <w:rPr>
          <w:sz w:val="18"/>
          <w:szCs w:val="18"/>
        </w:rPr>
        <w:t xml:space="preserve">Объем законтрактованных обязательств отчетного года, переходящих на следующий год:      </w:t>
      </w:r>
      <w:r w:rsidRPr="00ED78A6">
        <w:rPr>
          <w:sz w:val="18"/>
          <w:szCs w:val="18"/>
          <w:u w:val="single"/>
        </w:rPr>
        <w:t>0,00      руб.</w:t>
      </w:r>
    </w:p>
    <w:p w:rsidR="00084BB6" w:rsidRPr="00ED78A6" w:rsidRDefault="00084BB6" w:rsidP="00084BB6">
      <w:pPr>
        <w:pStyle w:val="330"/>
        <w:shd w:val="clear" w:color="auto" w:fill="auto"/>
        <w:spacing w:before="0" w:after="0" w:line="230" w:lineRule="exact"/>
        <w:ind w:left="600"/>
        <w:rPr>
          <w:b/>
          <w:sz w:val="18"/>
          <w:szCs w:val="18"/>
        </w:rPr>
      </w:pPr>
    </w:p>
    <w:p w:rsidR="00084BB6" w:rsidRPr="00ED78A6" w:rsidRDefault="00084BB6" w:rsidP="00084BB6">
      <w:pPr>
        <w:rPr>
          <w:b/>
          <w:bCs/>
          <w:sz w:val="18"/>
          <w:szCs w:val="18"/>
        </w:rPr>
        <w:sectPr w:rsidR="00084BB6" w:rsidRPr="00ED78A6" w:rsidSect="00AA26AF">
          <w:pgSz w:w="16837" w:h="11905" w:orient="landscape"/>
          <w:pgMar w:top="851" w:right="567" w:bottom="851" w:left="851" w:header="0" w:footer="6" w:gutter="0"/>
          <w:cols w:space="720"/>
          <w:noEndnote/>
          <w:docGrid w:linePitch="360"/>
        </w:sectPr>
      </w:pPr>
    </w:p>
    <w:p w:rsidR="00084BB6" w:rsidRPr="00ED78A6" w:rsidRDefault="00084BB6" w:rsidP="00084BB6">
      <w:pPr>
        <w:rPr>
          <w:b/>
          <w:sz w:val="18"/>
          <w:szCs w:val="18"/>
        </w:rPr>
      </w:pPr>
      <w:r w:rsidRPr="00ED78A6">
        <w:rPr>
          <w:rFonts w:eastAsiaTheme="minorHAnsi"/>
          <w:b/>
          <w:sz w:val="18"/>
          <w:szCs w:val="18"/>
        </w:rPr>
        <w:lastRenderedPageBreak/>
        <w:t>Раздел 4.</w:t>
      </w:r>
      <w:r w:rsidRPr="00ED78A6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p w:rsidR="00084BB6" w:rsidRPr="00ED78A6" w:rsidRDefault="00084BB6" w:rsidP="00084BB6">
      <w:pPr>
        <w:ind w:firstLine="708"/>
        <w:jc w:val="both"/>
        <w:rPr>
          <w:i/>
          <w:sz w:val="18"/>
          <w:szCs w:val="18"/>
        </w:rPr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849"/>
        <w:gridCol w:w="709"/>
        <w:gridCol w:w="1560"/>
        <w:gridCol w:w="1315"/>
        <w:gridCol w:w="2795"/>
        <w:gridCol w:w="1275"/>
      </w:tblGrid>
      <w:tr w:rsidR="00084BB6" w:rsidRPr="00ED78A6" w:rsidTr="00084BB6">
        <w:trPr>
          <w:trHeight w:val="55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084BB6" w:rsidRPr="00ED78A6" w:rsidTr="006662C5">
        <w:trPr>
          <w:trHeight w:val="432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1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  <w:tr w:rsidR="00084BB6" w:rsidRPr="00ED78A6" w:rsidTr="00084BB6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pStyle w:val="320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rPr>
                <w:b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Снижение количества безнадзорных животных на территории МО «Город Удачный»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BB6" w:rsidRPr="00ED78A6" w:rsidRDefault="00084BB6" w:rsidP="00084BB6">
            <w:pPr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132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За счет полученных денежных средств из  государственного бюджета Республики Саха (Якутия) удалось провести мероприятия в отношении 132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B6" w:rsidRPr="00ED78A6" w:rsidRDefault="00084BB6" w:rsidP="00084BB6">
            <w:pPr>
              <w:rPr>
                <w:sz w:val="18"/>
                <w:szCs w:val="18"/>
              </w:rPr>
            </w:pPr>
          </w:p>
        </w:tc>
      </w:tr>
    </w:tbl>
    <w:p w:rsidR="00084BB6" w:rsidRDefault="00084BB6" w:rsidP="00084BB6">
      <w:pPr>
        <w:rPr>
          <w:sz w:val="2"/>
          <w:szCs w:val="2"/>
        </w:rPr>
      </w:pPr>
    </w:p>
    <w:p w:rsidR="00296C0F" w:rsidRDefault="00296C0F" w:rsidP="006662C5">
      <w:pPr>
        <w:pStyle w:val="1"/>
        <w:framePr w:wrap="notBeside"/>
        <w:ind w:left="1800" w:firstLine="0"/>
      </w:pPr>
    </w:p>
    <w:p w:rsidR="00084BB6" w:rsidRPr="00084BB6" w:rsidRDefault="00084BB6" w:rsidP="00084BB6"/>
    <w:p w:rsidR="008A0723" w:rsidRPr="006662C5" w:rsidRDefault="00D60430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bookmarkStart w:id="16" w:name="_Toc508981278"/>
      <w:r w:rsidRPr="006662C5">
        <w:rPr>
          <w:color w:val="C0504D" w:themeColor="accent2"/>
        </w:rPr>
        <w:t>«Развитие кадрового потенциала администрации  МО «Город Удачный»</w:t>
      </w:r>
      <w:bookmarkEnd w:id="16"/>
    </w:p>
    <w:p w:rsidR="00D60430" w:rsidRPr="006662C5" w:rsidRDefault="00D60430" w:rsidP="006662C5">
      <w:pPr>
        <w:pStyle w:val="1"/>
        <w:framePr w:wrap="notBeside"/>
        <w:ind w:left="1800" w:firstLine="0"/>
        <w:rPr>
          <w:color w:val="C0504D" w:themeColor="accent2"/>
        </w:rPr>
      </w:pPr>
      <w:r w:rsidRPr="006662C5">
        <w:rPr>
          <w:color w:val="C0504D" w:themeColor="accent2"/>
        </w:rPr>
        <w:t xml:space="preserve"> </w:t>
      </w:r>
      <w:bookmarkStart w:id="17" w:name="_Toc508981279"/>
      <w:r w:rsidRPr="006662C5">
        <w:rPr>
          <w:color w:val="C0504D" w:themeColor="accent2"/>
        </w:rPr>
        <w:t>на 2017-2019 годы»</w:t>
      </w:r>
      <w:bookmarkEnd w:id="17"/>
    </w:p>
    <w:p w:rsidR="00D60430" w:rsidRPr="00B2603C" w:rsidRDefault="00D60430" w:rsidP="00B2603C">
      <w:pPr>
        <w:spacing w:line="276" w:lineRule="auto"/>
        <w:jc w:val="both"/>
        <w:rPr>
          <w:b/>
          <w:bCs/>
          <w:sz w:val="28"/>
          <w:szCs w:val="28"/>
        </w:rPr>
      </w:pPr>
      <w:r w:rsidRPr="00B2603C">
        <w:rPr>
          <w:b/>
          <w:bCs/>
          <w:sz w:val="28"/>
          <w:szCs w:val="28"/>
        </w:rPr>
        <w:t xml:space="preserve">   </w:t>
      </w:r>
    </w:p>
    <w:p w:rsidR="001F5984" w:rsidRPr="00ED78A6" w:rsidRDefault="001F5984" w:rsidP="001F5984">
      <w:pPr>
        <w:keepNext/>
        <w:keepLines/>
        <w:ind w:firstLine="560"/>
        <w:jc w:val="center"/>
        <w:rPr>
          <w:b/>
          <w:sz w:val="18"/>
          <w:szCs w:val="18"/>
        </w:rPr>
      </w:pPr>
      <w:r w:rsidRPr="00ED78A6">
        <w:rPr>
          <w:rStyle w:val="12"/>
          <w:rFonts w:eastAsiaTheme="minorEastAsia"/>
          <w:b/>
          <w:sz w:val="18"/>
          <w:szCs w:val="18"/>
        </w:rPr>
        <w:t>Раздел 1.</w:t>
      </w:r>
      <w:r w:rsidRPr="00ED78A6">
        <w:rPr>
          <w:b/>
          <w:sz w:val="18"/>
          <w:szCs w:val="18"/>
        </w:rPr>
        <w:t xml:space="preserve"> Основные результаты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В городской целевой программе </w:t>
      </w:r>
      <w:r w:rsidRPr="00ED78A6">
        <w:rPr>
          <w:b/>
          <w:sz w:val="18"/>
          <w:szCs w:val="18"/>
        </w:rPr>
        <w:t>«</w:t>
      </w:r>
      <w:r w:rsidRPr="00ED78A6">
        <w:rPr>
          <w:sz w:val="18"/>
          <w:szCs w:val="18"/>
        </w:rPr>
        <w:t>Развитие кадрового потенциала администрации МО «Город Удачный» на 2016-2018 годы» предусмотрены 3 мероприятия: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1. Направление специалистов на профессиональную переподготовку для выполнения нового вида профессиональной деятельности (объемом не менее 250 аудиторных часов);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2. Направление специалистов на повышение квалификации для обновления знаний и совершенствования навыков (объемом от 18 до 144 аудиторных часов);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3. Направление специалистов на семинары.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Для реализации данных мероприятий в 2017 году было проведено: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1) Профессиональная переподготовка: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1.1)  1 специалист обучился в НОУ ЧУО ДПО «</w:t>
      </w:r>
      <w:proofErr w:type="spellStart"/>
      <w:r w:rsidRPr="00ED78A6">
        <w:rPr>
          <w:sz w:val="18"/>
          <w:szCs w:val="18"/>
        </w:rPr>
        <w:t>Актион-МЦФЭР</w:t>
      </w:r>
      <w:proofErr w:type="spellEnd"/>
      <w:r w:rsidRPr="00ED78A6">
        <w:rPr>
          <w:sz w:val="18"/>
          <w:szCs w:val="18"/>
        </w:rPr>
        <w:t>»,  программа дополнительной профессиональной переподготовки «Бухгалтерский и налоговый учет для государственных (муниципальных) казенных учреждений» (дистанционная форма);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1.2)  1 специалист обучился в АНО ДПО Учебный центр «Развитие», профессиональная переподготовка по программе «Землеустройство и кадастры» (</w:t>
      </w:r>
      <w:proofErr w:type="spellStart"/>
      <w:r w:rsidRPr="00ED78A6">
        <w:rPr>
          <w:sz w:val="18"/>
          <w:szCs w:val="18"/>
        </w:rPr>
        <w:t>очно-заочная</w:t>
      </w:r>
      <w:proofErr w:type="spellEnd"/>
      <w:r w:rsidRPr="00ED78A6">
        <w:rPr>
          <w:sz w:val="18"/>
          <w:szCs w:val="18"/>
        </w:rPr>
        <w:t xml:space="preserve"> форма).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1.3) 2 специалиста обучились в ФГБОУ </w:t>
      </w:r>
      <w:proofErr w:type="gramStart"/>
      <w:r w:rsidRPr="00ED78A6">
        <w:rPr>
          <w:sz w:val="18"/>
          <w:szCs w:val="18"/>
        </w:rPr>
        <w:t>ВО</w:t>
      </w:r>
      <w:proofErr w:type="gramEnd"/>
      <w:r w:rsidRPr="00ED78A6">
        <w:rPr>
          <w:sz w:val="18"/>
          <w:szCs w:val="18"/>
        </w:rPr>
        <w:t xml:space="preserve"> «Российская академия народного хозяйства и государственной службы при Президенте Российской Федерации», профессиональная переподготовка по программе Обучение команд, управляющих проектами развития моногородов» (за счет средств РФ).</w:t>
      </w:r>
    </w:p>
    <w:p w:rsidR="001F5984" w:rsidRPr="00ED78A6" w:rsidRDefault="001F5984" w:rsidP="001F5984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2) Повышение квалификации:</w:t>
      </w:r>
    </w:p>
    <w:p w:rsidR="001F5984" w:rsidRPr="00ED78A6" w:rsidRDefault="001F5984" w:rsidP="001F5984">
      <w:pPr>
        <w:ind w:firstLine="709"/>
        <w:jc w:val="both"/>
        <w:rPr>
          <w:rStyle w:val="FontStyle15"/>
          <w:sz w:val="18"/>
          <w:szCs w:val="18"/>
        </w:rPr>
      </w:pPr>
      <w:r w:rsidRPr="00ED78A6">
        <w:rPr>
          <w:sz w:val="18"/>
          <w:szCs w:val="18"/>
        </w:rPr>
        <w:t xml:space="preserve">2.1) 4 специалиста прошли обучение в </w:t>
      </w:r>
      <w:r w:rsidRPr="00ED78A6">
        <w:rPr>
          <w:rStyle w:val="FontStyle15"/>
          <w:sz w:val="18"/>
          <w:szCs w:val="18"/>
        </w:rPr>
        <w:t xml:space="preserve">ФГБОУ </w:t>
      </w:r>
      <w:proofErr w:type="gramStart"/>
      <w:r w:rsidRPr="00ED78A6">
        <w:rPr>
          <w:rStyle w:val="FontStyle15"/>
          <w:sz w:val="18"/>
          <w:szCs w:val="18"/>
        </w:rPr>
        <w:t>ВО</w:t>
      </w:r>
      <w:proofErr w:type="gramEnd"/>
      <w:r w:rsidRPr="00ED78A6">
        <w:rPr>
          <w:rStyle w:val="FontStyle15"/>
          <w:sz w:val="18"/>
          <w:szCs w:val="18"/>
        </w:rPr>
        <w:t xml:space="preserve"> «Байкальский государственный университет» Институт повышения квалификации Центр профессионального образования по дополнительной профессиональной программе «Контрактная система в сфере закупок: практическое применение с учетом внесенных изменений».</w:t>
      </w:r>
    </w:p>
    <w:p w:rsidR="001F5984" w:rsidRPr="00ED78A6" w:rsidRDefault="001F5984" w:rsidP="001F5984">
      <w:pPr>
        <w:ind w:firstLine="709"/>
        <w:jc w:val="both"/>
        <w:rPr>
          <w:rStyle w:val="FontStyle15"/>
          <w:sz w:val="18"/>
          <w:szCs w:val="18"/>
        </w:rPr>
      </w:pPr>
      <w:r w:rsidRPr="00ED78A6">
        <w:rPr>
          <w:rStyle w:val="FontStyle15"/>
          <w:sz w:val="18"/>
          <w:szCs w:val="18"/>
        </w:rPr>
        <w:t>2.2) 2 специалиста обучились в АНО ДПО «Центр непрерывного образования «МЫСЛЬ», дополнительная  профессиональная программа «Бухгалтерский учет, отчетность и налогообложение бюджетных, казенных и автономных учреждений».</w:t>
      </w:r>
    </w:p>
    <w:p w:rsidR="001F5984" w:rsidRPr="00ED78A6" w:rsidRDefault="001F5984" w:rsidP="001F5984">
      <w:pPr>
        <w:ind w:firstLine="709"/>
        <w:jc w:val="both"/>
        <w:rPr>
          <w:rStyle w:val="FontStyle15"/>
          <w:sz w:val="18"/>
          <w:szCs w:val="18"/>
        </w:rPr>
      </w:pPr>
      <w:r w:rsidRPr="00ED78A6">
        <w:rPr>
          <w:rStyle w:val="FontStyle15"/>
          <w:sz w:val="18"/>
          <w:szCs w:val="18"/>
        </w:rPr>
        <w:t xml:space="preserve">2.3.) 2 специалиста обучились в Учебном центре закупок Северо-Восточного федерального университета имени М.К. </w:t>
      </w:r>
      <w:proofErr w:type="spellStart"/>
      <w:r w:rsidRPr="00ED78A6">
        <w:rPr>
          <w:rStyle w:val="FontStyle15"/>
          <w:sz w:val="18"/>
          <w:szCs w:val="18"/>
        </w:rPr>
        <w:t>Аммосова</w:t>
      </w:r>
      <w:proofErr w:type="spellEnd"/>
      <w:r w:rsidRPr="00ED78A6">
        <w:rPr>
          <w:rStyle w:val="FontStyle15"/>
          <w:sz w:val="18"/>
          <w:szCs w:val="18"/>
        </w:rPr>
        <w:t>, программа по теме «Контрактная система в сфере закупок и ее изменения».</w:t>
      </w:r>
    </w:p>
    <w:p w:rsidR="001F5984" w:rsidRPr="00ED78A6" w:rsidRDefault="001F5984" w:rsidP="001F5984">
      <w:pPr>
        <w:ind w:firstLine="709"/>
        <w:jc w:val="both"/>
        <w:rPr>
          <w:rStyle w:val="FontStyle15"/>
          <w:sz w:val="18"/>
          <w:szCs w:val="18"/>
        </w:rPr>
      </w:pPr>
      <w:r w:rsidRPr="00ED78A6">
        <w:rPr>
          <w:sz w:val="18"/>
          <w:szCs w:val="18"/>
        </w:rPr>
        <w:t xml:space="preserve">2.4) 1 специалист прошел обучение в </w:t>
      </w:r>
      <w:r w:rsidRPr="00ED78A6">
        <w:rPr>
          <w:rStyle w:val="FontStyle15"/>
          <w:sz w:val="18"/>
          <w:szCs w:val="18"/>
        </w:rPr>
        <w:t>ЧОУ ДПО «ЦНТИ «ПРОГРЕСС», повышение квалификации по теме «Законодательные и организационные основы деятельности депутата».</w:t>
      </w:r>
    </w:p>
    <w:p w:rsidR="001F5984" w:rsidRPr="00ED78A6" w:rsidRDefault="001F5984" w:rsidP="001F5984">
      <w:pPr>
        <w:ind w:firstLine="709"/>
        <w:jc w:val="both"/>
        <w:rPr>
          <w:rStyle w:val="FontStyle15"/>
          <w:sz w:val="18"/>
          <w:szCs w:val="18"/>
        </w:rPr>
      </w:pPr>
      <w:r w:rsidRPr="00ED78A6">
        <w:rPr>
          <w:rStyle w:val="FontStyle15"/>
          <w:sz w:val="18"/>
          <w:szCs w:val="18"/>
        </w:rPr>
        <w:t>2.5) 1 специалист прошел обучение в Центре обучения ООО «Институт управления ЖКХ», повышение квалификации по программе «Расчет стоимости работ, услуг по содержанию и ремонту общего имущества в многоквартирном доме».</w:t>
      </w:r>
    </w:p>
    <w:p w:rsidR="001F5984" w:rsidRPr="00ED78A6" w:rsidRDefault="001F5984" w:rsidP="001F5984">
      <w:pPr>
        <w:ind w:firstLine="709"/>
        <w:jc w:val="both"/>
        <w:rPr>
          <w:sz w:val="18"/>
          <w:szCs w:val="18"/>
        </w:rPr>
      </w:pPr>
      <w:r w:rsidRPr="00ED78A6">
        <w:rPr>
          <w:rStyle w:val="FontStyle15"/>
          <w:sz w:val="18"/>
          <w:szCs w:val="18"/>
        </w:rPr>
        <w:t xml:space="preserve">2.6) 1 специалист прошел обучение в </w:t>
      </w:r>
      <w:r w:rsidRPr="00ED78A6">
        <w:rPr>
          <w:sz w:val="18"/>
          <w:szCs w:val="18"/>
        </w:rPr>
        <w:t>ГАУ ДПО РС (Я) «Институт развития профессионального образования», повышение квалификации по теме «Руководители (работники) структурных подразделений, уполномоченных на решение задач в области гражданской обороны, в организациях».</w:t>
      </w:r>
    </w:p>
    <w:p w:rsidR="001F5984" w:rsidRPr="00ED78A6" w:rsidRDefault="001F5984" w:rsidP="001F5984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2.7) 1 специалист прошел обучение в ЦНТИ Прогресс – Сибирь, курсы повышения квалификации по теме «Сметное нормирование и ценообразование в строительства (новое строительство, реконструкция, капитальный ремонт)».</w:t>
      </w:r>
    </w:p>
    <w:p w:rsidR="001F5984" w:rsidRPr="00ED78A6" w:rsidRDefault="001F5984" w:rsidP="001F5984">
      <w:pPr>
        <w:ind w:firstLine="709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2.8) 1 специалист прошел обучение в </w:t>
      </w:r>
      <w:r w:rsidRPr="00ED78A6">
        <w:rPr>
          <w:rStyle w:val="FontStyle15"/>
          <w:sz w:val="18"/>
          <w:szCs w:val="18"/>
        </w:rPr>
        <w:t>ЧОУ ДПО «Агентство Делового Развития», дополнительная профессиональная программа «Контрактная система в сфере закупок».</w:t>
      </w:r>
    </w:p>
    <w:p w:rsidR="001F5984" w:rsidRPr="00ED78A6" w:rsidRDefault="001F5984" w:rsidP="001F5984">
      <w:pPr>
        <w:jc w:val="both"/>
        <w:rPr>
          <w:sz w:val="18"/>
          <w:szCs w:val="18"/>
        </w:rPr>
      </w:pPr>
      <w:r w:rsidRPr="00ED78A6">
        <w:rPr>
          <w:sz w:val="18"/>
          <w:szCs w:val="18"/>
        </w:rPr>
        <w:tab/>
        <w:t>Семинары:</w:t>
      </w:r>
    </w:p>
    <w:p w:rsidR="001F5984" w:rsidRPr="00ED78A6" w:rsidRDefault="001F5984" w:rsidP="001F5984">
      <w:pPr>
        <w:jc w:val="both"/>
        <w:rPr>
          <w:color w:val="000000"/>
          <w:sz w:val="18"/>
          <w:szCs w:val="18"/>
        </w:rPr>
      </w:pPr>
      <w:r w:rsidRPr="00ED78A6">
        <w:rPr>
          <w:sz w:val="18"/>
          <w:szCs w:val="18"/>
        </w:rPr>
        <w:tab/>
        <w:t>3.1)  1 специалист - программа «</w:t>
      </w:r>
      <w:r w:rsidRPr="00ED78A6">
        <w:rPr>
          <w:color w:val="000000"/>
          <w:sz w:val="18"/>
          <w:szCs w:val="18"/>
        </w:rPr>
        <w:t>Подготовка к аттестации руководителей и специалистов организаций, осуществляющих эксплуатацию электроустановок, электрические станции и сети (Г</w:t>
      </w:r>
      <w:proofErr w:type="gramStart"/>
      <w:r w:rsidRPr="00ED78A6">
        <w:rPr>
          <w:color w:val="000000"/>
          <w:sz w:val="18"/>
          <w:szCs w:val="18"/>
        </w:rPr>
        <w:t>1</w:t>
      </w:r>
      <w:proofErr w:type="gramEnd"/>
      <w:r w:rsidRPr="00ED78A6">
        <w:rPr>
          <w:color w:val="000000"/>
          <w:sz w:val="18"/>
          <w:szCs w:val="18"/>
        </w:rPr>
        <w:t>.1, Г3.1, Г3.2) (</w:t>
      </w:r>
      <w:r w:rsidRPr="00ED78A6">
        <w:rPr>
          <w:iCs/>
          <w:color w:val="000000"/>
          <w:sz w:val="18"/>
          <w:szCs w:val="18"/>
        </w:rPr>
        <w:t>дистанционная форма</w:t>
      </w:r>
      <w:r w:rsidRPr="00ED78A6">
        <w:rPr>
          <w:color w:val="000000"/>
          <w:sz w:val="18"/>
          <w:szCs w:val="18"/>
        </w:rPr>
        <w:t>).</w:t>
      </w:r>
    </w:p>
    <w:p w:rsidR="001F5984" w:rsidRPr="00ED78A6" w:rsidRDefault="001F5984" w:rsidP="001F5984">
      <w:pPr>
        <w:jc w:val="both"/>
        <w:rPr>
          <w:sz w:val="18"/>
          <w:szCs w:val="18"/>
        </w:rPr>
      </w:pPr>
      <w:r w:rsidRPr="00ED78A6">
        <w:rPr>
          <w:color w:val="000000"/>
          <w:sz w:val="18"/>
          <w:szCs w:val="18"/>
        </w:rPr>
        <w:tab/>
        <w:t>3.2) 1 специалист – конференция АСДГ по теме «Современные проблемы развития экономики и финансов муниципальных образований Сибири и Дальнего Востока».</w:t>
      </w:r>
    </w:p>
    <w:p w:rsidR="001F5984" w:rsidRPr="00ED78A6" w:rsidRDefault="001F5984" w:rsidP="001F5984">
      <w:pPr>
        <w:keepNext/>
        <w:keepLines/>
        <w:spacing w:after="242" w:line="270" w:lineRule="exact"/>
        <w:ind w:left="60" w:firstLine="620"/>
        <w:jc w:val="center"/>
        <w:rPr>
          <w:b/>
          <w:sz w:val="18"/>
          <w:szCs w:val="18"/>
        </w:rPr>
      </w:pPr>
      <w:r w:rsidRPr="00ED78A6">
        <w:rPr>
          <w:rStyle w:val="12"/>
          <w:rFonts w:eastAsiaTheme="minorEastAsia"/>
          <w:b/>
          <w:sz w:val="18"/>
          <w:szCs w:val="18"/>
        </w:rPr>
        <w:t>Раздел 2.</w:t>
      </w:r>
      <w:r w:rsidRPr="00ED78A6">
        <w:rPr>
          <w:b/>
          <w:sz w:val="18"/>
          <w:szCs w:val="18"/>
        </w:rPr>
        <w:t xml:space="preserve"> Меры по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969"/>
      </w:tblGrid>
      <w:tr w:rsidR="001F5984" w:rsidRPr="00ED78A6" w:rsidTr="008A0723">
        <w:tc>
          <w:tcPr>
            <w:tcW w:w="817" w:type="dxa"/>
          </w:tcPr>
          <w:p w:rsidR="001F5984" w:rsidRPr="00ED78A6" w:rsidRDefault="001F5984" w:rsidP="001F5984">
            <w:pPr>
              <w:pStyle w:val="3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D78A6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61" w:type="dxa"/>
          </w:tcPr>
          <w:p w:rsidR="001F5984" w:rsidRPr="00ED78A6" w:rsidRDefault="001F5984" w:rsidP="001F5984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1F5984" w:rsidRPr="00ED78A6" w:rsidRDefault="001F5984" w:rsidP="001F5984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1F5984" w:rsidRPr="00ED78A6" w:rsidTr="008A0723">
        <w:tc>
          <w:tcPr>
            <w:tcW w:w="817" w:type="dxa"/>
          </w:tcPr>
          <w:p w:rsidR="001F5984" w:rsidRPr="00ED78A6" w:rsidRDefault="001F5984" w:rsidP="001F5984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:rsidR="001F5984" w:rsidRPr="00ED78A6" w:rsidRDefault="001F5984" w:rsidP="001F5984">
            <w:pPr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Постановление от 17.10.2017 № 554 «О внесении изменений в постановление от 13.11.2015 № 303 «Об утверждении </w:t>
            </w:r>
            <w:r w:rsidRPr="00ED78A6">
              <w:rPr>
                <w:sz w:val="18"/>
                <w:szCs w:val="18"/>
              </w:rPr>
              <w:lastRenderedPageBreak/>
              <w:t>городской целевой Программы  «Развитие кадрового потенциала администрации МО «Город Удачный на 2016 – 2018 годы»</w:t>
            </w:r>
          </w:p>
        </w:tc>
        <w:tc>
          <w:tcPr>
            <w:tcW w:w="3969" w:type="dxa"/>
          </w:tcPr>
          <w:p w:rsidR="001F5984" w:rsidRPr="00ED78A6" w:rsidRDefault="001F5984" w:rsidP="001F5984">
            <w:pPr>
              <w:tabs>
                <w:tab w:val="left" w:pos="1095"/>
              </w:tabs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lastRenderedPageBreak/>
              <w:t xml:space="preserve">Увеличение денежных средств на направление специалистов на повышение квалификации (на </w:t>
            </w:r>
            <w:r w:rsidRPr="00ED78A6">
              <w:rPr>
                <w:sz w:val="18"/>
                <w:szCs w:val="18"/>
              </w:rPr>
              <w:lastRenderedPageBreak/>
              <w:t>общую сумму 7000 рублей 00 копеек)</w:t>
            </w:r>
          </w:p>
        </w:tc>
      </w:tr>
    </w:tbl>
    <w:p w:rsidR="001F5984" w:rsidRPr="00ED78A6" w:rsidRDefault="001F5984" w:rsidP="001F5984">
      <w:pPr>
        <w:rPr>
          <w:sz w:val="18"/>
          <w:szCs w:val="18"/>
        </w:rPr>
        <w:sectPr w:rsidR="001F5984" w:rsidRPr="00ED78A6" w:rsidSect="001F5984">
          <w:pgSz w:w="11905" w:h="16837"/>
          <w:pgMar w:top="1200" w:right="1026" w:bottom="1135" w:left="1160" w:header="0" w:footer="3" w:gutter="0"/>
          <w:cols w:space="720"/>
          <w:noEndnote/>
          <w:docGrid w:linePitch="360"/>
        </w:sectPr>
      </w:pPr>
    </w:p>
    <w:p w:rsidR="001F5984" w:rsidRPr="00ED78A6" w:rsidRDefault="001F5984" w:rsidP="001F5984">
      <w:pPr>
        <w:jc w:val="center"/>
        <w:rPr>
          <w:b/>
          <w:sz w:val="18"/>
          <w:szCs w:val="18"/>
        </w:rPr>
      </w:pPr>
      <w:r w:rsidRPr="00ED78A6">
        <w:rPr>
          <w:rFonts w:eastAsiaTheme="minorEastAsia"/>
          <w:b/>
          <w:sz w:val="18"/>
          <w:szCs w:val="18"/>
        </w:rPr>
        <w:lastRenderedPageBreak/>
        <w:t>Раздел 3.</w:t>
      </w:r>
      <w:r w:rsidRPr="00ED78A6">
        <w:rPr>
          <w:b/>
          <w:sz w:val="18"/>
          <w:szCs w:val="18"/>
        </w:rPr>
        <w:t xml:space="preserve"> Исполнение мероприятий городской целевой программы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jc w:val="center"/>
        <w:rPr>
          <w:b/>
          <w:bCs/>
          <w:sz w:val="18"/>
          <w:szCs w:val="18"/>
        </w:rPr>
      </w:pPr>
      <w:r w:rsidRPr="00ED78A6">
        <w:rPr>
          <w:b/>
          <w:bCs/>
          <w:sz w:val="18"/>
          <w:szCs w:val="18"/>
        </w:rPr>
        <w:t>Развитие кадрового потенциала администрации  МО «Город Удачный»</w:t>
      </w:r>
    </w:p>
    <w:p w:rsidR="001F5984" w:rsidRPr="00ED78A6" w:rsidRDefault="001F5984" w:rsidP="001F5984">
      <w:pPr>
        <w:keepNext/>
        <w:keepLines/>
        <w:tabs>
          <w:tab w:val="left" w:leader="underscore" w:pos="6859"/>
        </w:tabs>
        <w:jc w:val="center"/>
        <w:rPr>
          <w:b/>
          <w:sz w:val="18"/>
          <w:szCs w:val="18"/>
        </w:rPr>
      </w:pPr>
      <w:r w:rsidRPr="00ED78A6">
        <w:rPr>
          <w:b/>
          <w:bCs/>
          <w:sz w:val="18"/>
          <w:szCs w:val="18"/>
        </w:rPr>
        <w:t>на 2016-2018 годы</w:t>
      </w:r>
      <w:r w:rsidRPr="00ED78A6">
        <w:rPr>
          <w:b/>
          <w:sz w:val="18"/>
          <w:szCs w:val="18"/>
        </w:rPr>
        <w:t>»</w:t>
      </w:r>
    </w:p>
    <w:p w:rsidR="001F5984" w:rsidRPr="00ED78A6" w:rsidRDefault="001F5984" w:rsidP="001F5984">
      <w:pPr>
        <w:pStyle w:val="34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ED78A6">
        <w:rPr>
          <w:rStyle w:val="3115pt"/>
          <w:sz w:val="18"/>
          <w:szCs w:val="18"/>
        </w:rPr>
        <w:t>Источник финансирования:</w:t>
      </w:r>
      <w:r w:rsidRPr="00ED78A6">
        <w:rPr>
          <w:rStyle w:val="3115pt0"/>
          <w:sz w:val="18"/>
          <w:szCs w:val="18"/>
        </w:rPr>
        <w:t xml:space="preserve"> средства бюджета МО «Город Удачный»</w:t>
      </w:r>
    </w:p>
    <w:p w:rsidR="001F5984" w:rsidRPr="00ED78A6" w:rsidRDefault="001F5984" w:rsidP="001F5984">
      <w:pPr>
        <w:framePr w:wrap="notBeside" w:vAnchor="text" w:hAnchor="text" w:xAlign="center" w:y="1"/>
        <w:tabs>
          <w:tab w:val="left" w:leader="underscore" w:pos="14539"/>
        </w:tabs>
        <w:spacing w:line="210" w:lineRule="exact"/>
        <w:jc w:val="center"/>
        <w:rPr>
          <w:sz w:val="18"/>
          <w:szCs w:val="18"/>
        </w:rPr>
      </w:pPr>
      <w:r w:rsidRPr="00ED78A6">
        <w:rPr>
          <w:sz w:val="18"/>
          <w:szCs w:val="18"/>
        </w:rPr>
        <w:tab/>
      </w:r>
      <w:r w:rsidRPr="00ED78A6">
        <w:rPr>
          <w:rStyle w:val="8"/>
          <w:rFonts w:eastAsiaTheme="minorEastAsia"/>
          <w:sz w:val="18"/>
          <w:szCs w:val="18"/>
        </w:rPr>
        <w:t>рублей</w:t>
      </w:r>
    </w:p>
    <w:tbl>
      <w:tblPr>
        <w:tblW w:w="10920" w:type="dxa"/>
        <w:jc w:val="center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899"/>
        <w:gridCol w:w="2209"/>
        <w:gridCol w:w="1418"/>
        <w:gridCol w:w="1275"/>
        <w:gridCol w:w="1134"/>
        <w:gridCol w:w="1560"/>
      </w:tblGrid>
      <w:tr w:rsidR="001F5984" w:rsidRPr="00ED78A6" w:rsidTr="001F5984">
        <w:trPr>
          <w:trHeight w:val="28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 xml:space="preserve">/ 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46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Объем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Причины отклонений</w:t>
            </w:r>
          </w:p>
        </w:tc>
      </w:tr>
      <w:tr w:rsidR="001F5984" w:rsidRPr="00ED78A6" w:rsidTr="001F5984">
        <w:trPr>
          <w:trHeight w:val="84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план (уточненный план)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1F5984" w:rsidRPr="00ED78A6" w:rsidTr="001F5984">
        <w:trPr>
          <w:trHeight w:val="28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1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Направление специалистов на профессиональную переподготовку для выполнения нового вида профессиональной деятельности (объемом не менее 250 аудиторных часов)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43 000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Отсутствие необходимых тем профессиональной переподготовки </w:t>
            </w:r>
          </w:p>
        </w:tc>
      </w:tr>
      <w:tr w:rsidR="001F5984" w:rsidRPr="00ED78A6" w:rsidTr="001F5984">
        <w:trPr>
          <w:trHeight w:val="283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43 000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</w:tr>
      <w:tr w:rsidR="001F5984" w:rsidRPr="00ED78A6" w:rsidTr="001F5984">
        <w:trPr>
          <w:trHeight w:val="28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2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Направление специалистов на повышение квалификации для обновления знаний и совершенствования навыков (объемом от 18 до 144 аудиторных часов)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212 000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180 </w:t>
            </w:r>
            <w:proofErr w:type="spellStart"/>
            <w:r w:rsidRPr="00ED78A6">
              <w:rPr>
                <w:b/>
                <w:sz w:val="18"/>
                <w:szCs w:val="18"/>
              </w:rPr>
              <w:t>180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31 820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Отсутствие необходимых тем повышения квалификации</w:t>
            </w:r>
          </w:p>
        </w:tc>
      </w:tr>
      <w:tr w:rsidR="001F5984" w:rsidRPr="00ED78A6" w:rsidTr="001F5984">
        <w:trPr>
          <w:trHeight w:val="550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173 180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31 820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</w:tr>
      <w:tr w:rsidR="001F5984" w:rsidRPr="00ED78A6" w:rsidTr="001F5984">
        <w:trPr>
          <w:trHeight w:val="526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pacing w:before="0" w:after="0" w:line="240" w:lineRule="auto"/>
              <w:ind w:left="119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Государственный 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</w:tr>
      <w:tr w:rsidR="001F5984" w:rsidRPr="00ED78A6" w:rsidTr="001F5984">
        <w:trPr>
          <w:trHeight w:val="228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2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Направление специалистов на семинары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31 940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 xml:space="preserve">- 16 940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Направлено на семинары 2 человека (запланировано было 1 специалист)</w:t>
            </w:r>
          </w:p>
        </w:tc>
      </w:tr>
      <w:tr w:rsidR="001F5984" w:rsidRPr="00ED78A6" w:rsidTr="001F5984">
        <w:trPr>
          <w:trHeight w:val="25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31 940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- 16 940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</w:tr>
      <w:tr w:rsidR="001F5984" w:rsidRPr="00ED78A6" w:rsidTr="001F5984">
        <w:trPr>
          <w:trHeight w:val="302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307 000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249 120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57 880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</w:p>
        </w:tc>
      </w:tr>
      <w:tr w:rsidR="001F5984" w:rsidRPr="00ED78A6" w:rsidTr="001F5984">
        <w:trPr>
          <w:trHeight w:val="28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242 120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57 880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1F5984" w:rsidRPr="00ED78A6" w:rsidRDefault="001F5984" w:rsidP="001F5984">
      <w:pPr>
        <w:rPr>
          <w:sz w:val="18"/>
          <w:szCs w:val="18"/>
        </w:rPr>
      </w:pPr>
    </w:p>
    <w:p w:rsidR="001F5984" w:rsidRPr="00ED78A6" w:rsidRDefault="001F5984" w:rsidP="001F5984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 - руб.</w:t>
      </w:r>
    </w:p>
    <w:p w:rsidR="001F5984" w:rsidRPr="00ED78A6" w:rsidRDefault="001F5984" w:rsidP="001F5984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Объем законтрактованных обязательств отчетного года, переходящих на следующий год: -  руб.</w:t>
      </w:r>
    </w:p>
    <w:p w:rsidR="001F5984" w:rsidRPr="00ED78A6" w:rsidRDefault="001F5984" w:rsidP="001F5984">
      <w:pPr>
        <w:jc w:val="center"/>
        <w:rPr>
          <w:b/>
          <w:sz w:val="18"/>
          <w:szCs w:val="18"/>
        </w:rPr>
      </w:pPr>
      <w:r w:rsidRPr="00ED78A6">
        <w:rPr>
          <w:rFonts w:eastAsiaTheme="minorEastAsia"/>
          <w:b/>
          <w:sz w:val="18"/>
          <w:szCs w:val="18"/>
        </w:rPr>
        <w:t>Раздел 4.</w:t>
      </w:r>
      <w:r w:rsidRPr="00ED78A6">
        <w:rPr>
          <w:b/>
          <w:sz w:val="18"/>
          <w:szCs w:val="18"/>
        </w:rPr>
        <w:t xml:space="preserve"> Достижение значений целевых показателей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976"/>
        <w:gridCol w:w="1277"/>
        <w:gridCol w:w="1560"/>
        <w:gridCol w:w="1315"/>
        <w:gridCol w:w="1800"/>
        <w:gridCol w:w="1426"/>
      </w:tblGrid>
      <w:tr w:rsidR="001F5984" w:rsidRPr="00ED78A6" w:rsidTr="001F5984">
        <w:trPr>
          <w:trHeight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1F5984" w:rsidRPr="00ED78A6" w:rsidTr="001F5984">
        <w:trPr>
          <w:trHeight w:val="7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1F5984" w:rsidRPr="00ED78A6" w:rsidTr="001F5984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 w:rsidRPr="00ED78A6">
              <w:rPr>
                <w:rFonts w:eastAsiaTheme="minorEastAsia"/>
                <w:sz w:val="18"/>
                <w:szCs w:val="18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% от числа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Не достигнуты утвержденные показатели в связи  с отсутствием необходимых тем повышения квалификации /профессиональной переподготовки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1F5984" w:rsidRPr="00ED78A6" w:rsidTr="001F5984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rFonts w:eastAsiaTheme="minorEastAsia"/>
                <w:sz w:val="18"/>
                <w:szCs w:val="18"/>
              </w:rPr>
              <w:t>Доля специалистов, прошедших обучение (повышение квалификации)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% от числа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1F5984" w:rsidRPr="00ED78A6" w:rsidTr="001F5984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 w:rsidRPr="00ED78A6">
              <w:rPr>
                <w:rFonts w:eastAsiaTheme="minorEastAsia"/>
                <w:sz w:val="18"/>
                <w:szCs w:val="18"/>
              </w:rPr>
              <w:t>Доля специалистов, прошедших обучение (семинары)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% от числа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1F5984" w:rsidRPr="00ED78A6" w:rsidTr="001F5984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eastAsiaTheme="minorEastAsia"/>
                <w:sz w:val="18"/>
                <w:szCs w:val="18"/>
              </w:rPr>
            </w:pPr>
            <w:r w:rsidRPr="00ED78A6">
              <w:rPr>
                <w:rFonts w:eastAsiaTheme="minorEastAsia"/>
                <w:sz w:val="18"/>
                <w:szCs w:val="18"/>
              </w:rPr>
              <w:t>Доля специалистов, не прошедших обучение раз в 3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% от числа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58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984" w:rsidRPr="00ED78A6" w:rsidRDefault="001F5984" w:rsidP="001F5984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</w:tbl>
    <w:p w:rsidR="001F5984" w:rsidRPr="00ED78A6" w:rsidRDefault="001F5984" w:rsidP="001F5984">
      <w:pPr>
        <w:rPr>
          <w:sz w:val="18"/>
          <w:szCs w:val="18"/>
        </w:rPr>
      </w:pPr>
    </w:p>
    <w:p w:rsidR="001F5984" w:rsidRPr="0004482B" w:rsidRDefault="001F5984" w:rsidP="001F5984">
      <w:pPr>
        <w:framePr w:h="8556" w:hRule="exact" w:wrap="auto" w:hAnchor="text" w:y="284"/>
        <w:spacing w:line="270" w:lineRule="exact"/>
        <w:ind w:left="580"/>
        <w:rPr>
          <w:sz w:val="2"/>
          <w:szCs w:val="2"/>
        </w:rPr>
        <w:sectPr w:rsidR="001F5984" w:rsidRPr="0004482B" w:rsidSect="001F5984">
          <w:type w:val="continuous"/>
          <w:pgSz w:w="11905" w:h="16837"/>
          <w:pgMar w:top="0" w:right="281" w:bottom="0" w:left="284" w:header="0" w:footer="3" w:gutter="0"/>
          <w:cols w:space="720"/>
          <w:noEndnote/>
          <w:docGrid w:linePitch="360"/>
        </w:sectPr>
      </w:pPr>
    </w:p>
    <w:p w:rsidR="001F5984" w:rsidRDefault="001F5984" w:rsidP="008A7CEA">
      <w:pPr>
        <w:pStyle w:val="290"/>
        <w:shd w:val="clear" w:color="auto" w:fill="auto"/>
        <w:spacing w:after="0" w:line="240" w:lineRule="auto"/>
        <w:ind w:left="-8505"/>
        <w:jc w:val="center"/>
      </w:pPr>
    </w:p>
    <w:p w:rsidR="006662C5" w:rsidRDefault="006662C5" w:rsidP="006662C5">
      <w:pPr>
        <w:keepNext/>
        <w:keepLines/>
        <w:rPr>
          <w:rStyle w:val="12"/>
          <w:rFonts w:eastAsia="Calibri"/>
          <w:b/>
          <w:sz w:val="18"/>
          <w:szCs w:val="18"/>
        </w:rPr>
      </w:pPr>
    </w:p>
    <w:p w:rsidR="006662C5" w:rsidRDefault="006662C5" w:rsidP="00B4736E">
      <w:pPr>
        <w:pStyle w:val="1"/>
        <w:framePr w:wrap="notBeside"/>
        <w:numPr>
          <w:ilvl w:val="0"/>
          <w:numId w:val="38"/>
        </w:numPr>
        <w:ind w:left="993" w:hanging="284"/>
        <w:rPr>
          <w:rStyle w:val="12"/>
          <w:rFonts w:eastAsia="Calibri"/>
          <w:color w:val="C0504D" w:themeColor="accent2"/>
          <w:sz w:val="24"/>
          <w:szCs w:val="24"/>
          <w:u w:val="none"/>
        </w:rPr>
      </w:pPr>
      <w:bookmarkStart w:id="18" w:name="_Toc508981280"/>
      <w:r w:rsidRPr="006662C5">
        <w:rPr>
          <w:rStyle w:val="12"/>
          <w:rFonts w:eastAsia="Calibri"/>
          <w:color w:val="C0504D" w:themeColor="accent2"/>
          <w:sz w:val="24"/>
          <w:szCs w:val="24"/>
          <w:u w:val="none"/>
        </w:rPr>
        <w:t>«Обеспечение населения МО «Город Удачный» качественным</w:t>
      </w:r>
      <w:bookmarkEnd w:id="18"/>
    </w:p>
    <w:p w:rsidR="006662C5" w:rsidRPr="006662C5" w:rsidRDefault="006662C5" w:rsidP="006662C5">
      <w:pPr>
        <w:pStyle w:val="1"/>
        <w:framePr w:wrap="notBeside"/>
        <w:ind w:left="993" w:hanging="142"/>
        <w:rPr>
          <w:rStyle w:val="12"/>
          <w:rFonts w:eastAsia="Calibri"/>
          <w:color w:val="C0504D" w:themeColor="accent2"/>
          <w:sz w:val="24"/>
          <w:szCs w:val="24"/>
          <w:u w:val="none"/>
        </w:rPr>
      </w:pPr>
      <w:r w:rsidRPr="006662C5">
        <w:rPr>
          <w:rStyle w:val="12"/>
          <w:rFonts w:eastAsia="Calibri"/>
          <w:color w:val="C0504D" w:themeColor="accent2"/>
          <w:sz w:val="24"/>
          <w:szCs w:val="24"/>
          <w:u w:val="none"/>
        </w:rPr>
        <w:t xml:space="preserve"> </w:t>
      </w:r>
      <w:bookmarkStart w:id="19" w:name="_Toc508981281"/>
      <w:r w:rsidRPr="006662C5">
        <w:rPr>
          <w:rStyle w:val="12"/>
          <w:rFonts w:eastAsia="Calibri"/>
          <w:color w:val="C0504D" w:themeColor="accent2"/>
          <w:sz w:val="24"/>
          <w:szCs w:val="24"/>
          <w:u w:val="none"/>
        </w:rPr>
        <w:t>жильем на 201</w:t>
      </w:r>
      <w:r>
        <w:rPr>
          <w:rStyle w:val="12"/>
          <w:rFonts w:eastAsia="Calibri"/>
          <w:color w:val="C0504D" w:themeColor="accent2"/>
          <w:sz w:val="24"/>
          <w:szCs w:val="24"/>
          <w:u w:val="none"/>
        </w:rPr>
        <w:t>7</w:t>
      </w:r>
      <w:r w:rsidRPr="006662C5">
        <w:rPr>
          <w:rStyle w:val="12"/>
          <w:rFonts w:eastAsia="Calibri"/>
          <w:color w:val="C0504D" w:themeColor="accent2"/>
          <w:sz w:val="24"/>
          <w:szCs w:val="24"/>
          <w:u w:val="none"/>
        </w:rPr>
        <w:t>-201</w:t>
      </w:r>
      <w:r>
        <w:rPr>
          <w:rStyle w:val="12"/>
          <w:rFonts w:eastAsia="Calibri"/>
          <w:color w:val="C0504D" w:themeColor="accent2"/>
          <w:sz w:val="24"/>
          <w:szCs w:val="24"/>
          <w:u w:val="none"/>
        </w:rPr>
        <w:t>9</w:t>
      </w:r>
      <w:r w:rsidRPr="006662C5">
        <w:rPr>
          <w:rStyle w:val="12"/>
          <w:rFonts w:eastAsia="Calibri"/>
          <w:color w:val="C0504D" w:themeColor="accent2"/>
          <w:sz w:val="24"/>
          <w:szCs w:val="24"/>
          <w:u w:val="none"/>
        </w:rPr>
        <w:t xml:space="preserve"> годы</w:t>
      </w:r>
      <w:bookmarkEnd w:id="19"/>
    </w:p>
    <w:p w:rsidR="006662C5" w:rsidRDefault="006662C5" w:rsidP="00791264">
      <w:pPr>
        <w:keepNext/>
        <w:keepLines/>
        <w:ind w:left="360"/>
        <w:jc w:val="center"/>
        <w:rPr>
          <w:rStyle w:val="12"/>
          <w:rFonts w:eastAsia="Calibri"/>
          <w:b/>
          <w:sz w:val="18"/>
          <w:szCs w:val="18"/>
        </w:rPr>
      </w:pPr>
    </w:p>
    <w:p w:rsidR="0028040F" w:rsidRPr="00ED78A6" w:rsidRDefault="006662C5" w:rsidP="00791264">
      <w:pPr>
        <w:keepNext/>
        <w:keepLines/>
        <w:ind w:left="360"/>
        <w:jc w:val="center"/>
        <w:rPr>
          <w:b/>
          <w:sz w:val="18"/>
          <w:szCs w:val="18"/>
        </w:rPr>
      </w:pPr>
      <w:r>
        <w:rPr>
          <w:rStyle w:val="12"/>
          <w:rFonts w:eastAsia="Calibri"/>
          <w:b/>
          <w:sz w:val="18"/>
          <w:szCs w:val="18"/>
        </w:rPr>
        <w:t>Р</w:t>
      </w:r>
      <w:r w:rsidR="0028040F" w:rsidRPr="00ED78A6">
        <w:rPr>
          <w:rStyle w:val="12"/>
          <w:rFonts w:eastAsia="Calibri"/>
          <w:b/>
          <w:sz w:val="18"/>
          <w:szCs w:val="18"/>
        </w:rPr>
        <w:t>аздел 1.</w:t>
      </w:r>
      <w:r w:rsidR="0028040F" w:rsidRPr="00ED78A6">
        <w:rPr>
          <w:b/>
          <w:sz w:val="18"/>
          <w:szCs w:val="18"/>
        </w:rPr>
        <w:t xml:space="preserve"> Основные результаты</w:t>
      </w:r>
    </w:p>
    <w:p w:rsidR="0028040F" w:rsidRPr="00ED78A6" w:rsidRDefault="0028040F" w:rsidP="00791264">
      <w:pPr>
        <w:keepNext/>
        <w:keepLines/>
        <w:tabs>
          <w:tab w:val="left" w:leader="underscore" w:pos="6859"/>
        </w:tabs>
        <w:ind w:left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В городской целевой программе «ОБЕСПЕЧЕНИЕ НАСЕЛЕНИЯ  МО «ГОРОД УДАЧНЫЙ» КАЧЕСТВЕННЫМ ЖИЛЬЕМ НА 201</w:t>
      </w:r>
      <w:r w:rsidR="00757AD6">
        <w:rPr>
          <w:sz w:val="18"/>
          <w:szCs w:val="18"/>
        </w:rPr>
        <w:t>7</w:t>
      </w:r>
      <w:r w:rsidRPr="00ED78A6">
        <w:rPr>
          <w:sz w:val="18"/>
          <w:szCs w:val="18"/>
        </w:rPr>
        <w:t>-201</w:t>
      </w:r>
      <w:r w:rsidR="00757AD6">
        <w:rPr>
          <w:sz w:val="18"/>
          <w:szCs w:val="18"/>
        </w:rPr>
        <w:t xml:space="preserve">9 </w:t>
      </w:r>
      <w:r w:rsidRPr="00ED78A6">
        <w:rPr>
          <w:sz w:val="18"/>
          <w:szCs w:val="18"/>
        </w:rPr>
        <w:t>ГОДЫ»</w:t>
      </w:r>
      <w:r w:rsidRPr="00ED78A6">
        <w:rPr>
          <w:b/>
          <w:sz w:val="18"/>
          <w:szCs w:val="18"/>
        </w:rPr>
        <w:t xml:space="preserve"> </w:t>
      </w:r>
      <w:r w:rsidRPr="00ED78A6">
        <w:rPr>
          <w:sz w:val="18"/>
          <w:szCs w:val="18"/>
        </w:rPr>
        <w:t>предусмотрены 3 мероприятия:</w:t>
      </w:r>
    </w:p>
    <w:p w:rsidR="0028040F" w:rsidRPr="00ED78A6" w:rsidRDefault="0028040F" w:rsidP="00791264">
      <w:pPr>
        <w:widowControl w:val="0"/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1.  «Предоставление благоустроенного жилья в социальный наем гражданам, состоящим на учете в качестве нуждающихся в улучшении жилищных условий»</w:t>
      </w:r>
      <w:r w:rsidRPr="00ED78A6">
        <w:rPr>
          <w:sz w:val="18"/>
          <w:szCs w:val="18"/>
          <w:u w:val="single"/>
        </w:rPr>
        <w:t xml:space="preserve"> </w:t>
      </w:r>
      <w:r w:rsidRPr="00ED78A6">
        <w:rPr>
          <w:sz w:val="18"/>
          <w:szCs w:val="18"/>
        </w:rPr>
        <w:t>нацелена на создание муниципальной поддержки жителям МО «Город Удачный», платежеспособность которых не позволяет самостоятельно решить свой жилищный вопрос.</w:t>
      </w:r>
    </w:p>
    <w:p w:rsidR="0028040F" w:rsidRPr="00ED78A6" w:rsidRDefault="0028040F" w:rsidP="00791264">
      <w:pPr>
        <w:keepNext/>
        <w:keepLines/>
        <w:tabs>
          <w:tab w:val="left" w:leader="underscore" w:pos="6859"/>
        </w:tabs>
        <w:ind w:left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2. «Обеспечение жильем молодых семей».</w:t>
      </w:r>
    </w:p>
    <w:p w:rsidR="0028040F" w:rsidRPr="00ED78A6" w:rsidRDefault="0028040F" w:rsidP="00791264">
      <w:pPr>
        <w:keepNext/>
        <w:keepLines/>
        <w:tabs>
          <w:tab w:val="left" w:leader="underscore" w:pos="6859"/>
        </w:tabs>
        <w:ind w:left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3.«Переселение граждан из ветхого и аварийного фонда».</w:t>
      </w:r>
    </w:p>
    <w:p w:rsidR="0028040F" w:rsidRPr="00ED78A6" w:rsidRDefault="0028040F" w:rsidP="00791264">
      <w:pPr>
        <w:keepNext/>
        <w:keepLines/>
        <w:tabs>
          <w:tab w:val="left" w:leader="underscore" w:pos="6859"/>
        </w:tabs>
        <w:ind w:left="360"/>
        <w:jc w:val="both"/>
        <w:rPr>
          <w:sz w:val="18"/>
          <w:szCs w:val="18"/>
        </w:rPr>
      </w:pPr>
    </w:p>
    <w:p w:rsidR="0028040F" w:rsidRPr="00ED78A6" w:rsidRDefault="0028040F" w:rsidP="00757AD6">
      <w:pPr>
        <w:keepNext/>
        <w:keepLines/>
        <w:tabs>
          <w:tab w:val="left" w:leader="underscore" w:pos="6859"/>
        </w:tabs>
        <w:ind w:left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Для реализации данных мероприятий в 2017 году проведено:</w:t>
      </w:r>
      <w:bookmarkStart w:id="20" w:name="bookmark39"/>
    </w:p>
    <w:p w:rsidR="0028040F" w:rsidRPr="00ED78A6" w:rsidRDefault="0028040F" w:rsidP="00791264">
      <w:pPr>
        <w:keepNext/>
        <w:keepLines/>
        <w:tabs>
          <w:tab w:val="left" w:pos="142"/>
          <w:tab w:val="left" w:pos="567"/>
          <w:tab w:val="left" w:pos="709"/>
          <w:tab w:val="left" w:pos="993"/>
        </w:tabs>
        <w:spacing w:after="242" w:line="270" w:lineRule="exact"/>
        <w:ind w:left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1. В рамках реализации программы «Предоставление благоустроенного жилья в социальный наем гражданам, состоящим на учете в качестве нуждающихся в улучшении жилищных условий» признанные в установленном порядке малоимущими по состоянию на 01.01.2018 года состоят 46 семей. За 2017 год предоставлено 9 благоустроенных квартир.</w:t>
      </w:r>
    </w:p>
    <w:p w:rsidR="0028040F" w:rsidRPr="00ED78A6" w:rsidRDefault="0028040F" w:rsidP="00791264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 w:rsidRPr="00ED78A6">
        <w:rPr>
          <w:color w:val="000000"/>
          <w:sz w:val="18"/>
          <w:szCs w:val="18"/>
        </w:rPr>
        <w:t xml:space="preserve">2. В 2017 году продолжена реализация федеральной целевой программы «Жилище». </w:t>
      </w:r>
      <w:hyperlink r:id="rId9" w:history="1">
        <w:r w:rsidRPr="00ED78A6">
          <w:rPr>
            <w:color w:val="000000"/>
            <w:sz w:val="18"/>
            <w:szCs w:val="18"/>
          </w:rPr>
          <w:t>Подпрограмма</w:t>
        </w:r>
      </w:hyperlink>
      <w:r w:rsidRPr="00ED78A6">
        <w:rPr>
          <w:sz w:val="18"/>
          <w:szCs w:val="18"/>
        </w:rPr>
        <w:t>"Обеспечение жильем молодых семей" утверждена Постановлением Правительства РФ от 17 декабря 2010 г. N 1050 (в рамках Программы "Жилище" на 2015 - 2020 гг.). В первую очередь данный проект направлен на обеспечение доступным жильем молодых семей, поддержку неполных семей, в том числе и для погашения ипотечного кредита при покупке жилья в ипотеку.</w:t>
      </w:r>
    </w:p>
    <w:p w:rsidR="0028040F" w:rsidRPr="00ED78A6" w:rsidRDefault="0028040F" w:rsidP="00791264">
      <w:pPr>
        <w:keepNext/>
        <w:keepLines/>
        <w:tabs>
          <w:tab w:val="left" w:pos="-2835"/>
        </w:tabs>
        <w:spacing w:after="242" w:line="270" w:lineRule="exact"/>
        <w:ind w:left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 xml:space="preserve">Социальная выплата выделяется в размере до 35% от стоимости стандартного жилья семьям имеющим детей, и до 30% </w:t>
      </w:r>
      <w:proofErr w:type="gramStart"/>
      <w:r w:rsidRPr="00ED78A6">
        <w:rPr>
          <w:sz w:val="18"/>
          <w:szCs w:val="18"/>
        </w:rPr>
        <w:t>семьям</w:t>
      </w:r>
      <w:proofErr w:type="gramEnd"/>
      <w:r w:rsidRPr="00ED78A6">
        <w:rPr>
          <w:sz w:val="18"/>
          <w:szCs w:val="18"/>
        </w:rPr>
        <w:t xml:space="preserve"> не имеющим детей, а долю  более 65% от стоимости жилья молодая семья должна профинансировать за счет собственных или заемных средств.. В рамках реализации подпрограммы «Обеспечение жильем молодых семей» ФЦП «Жилище» за 2017 год, свидетельства о праве на получение социальной выплаты на приобретение жилья получили 16 молодых семей, реализовали 15 сертификатов.</w:t>
      </w:r>
    </w:p>
    <w:p w:rsidR="0028040F" w:rsidRPr="00ED78A6" w:rsidRDefault="0028040F" w:rsidP="00791264">
      <w:pPr>
        <w:ind w:left="360"/>
        <w:jc w:val="both"/>
        <w:rPr>
          <w:i/>
          <w:sz w:val="18"/>
          <w:szCs w:val="18"/>
        </w:rPr>
      </w:pPr>
      <w:r w:rsidRPr="00ED78A6">
        <w:rPr>
          <w:sz w:val="18"/>
          <w:szCs w:val="18"/>
        </w:rPr>
        <w:t>3.Во исполнение Соглашения о передаче в собственность муниципальным образованиям Мирнинского района объектов жилищного фонда АК «АЛРОСА» (ОАО) и о финансировании расходов по их содержанию от 23.10.2012 года и дополнительного соглашения № 3 от 25.12.2015 года  к вышеуказанному Соглашению, с учетом плана-графика финансирования Программы сноса ветхого и аварийного жилья г</w:t>
      </w:r>
      <w:proofErr w:type="gramStart"/>
      <w:r w:rsidRPr="00ED78A6">
        <w:rPr>
          <w:sz w:val="18"/>
          <w:szCs w:val="18"/>
        </w:rPr>
        <w:t>.У</w:t>
      </w:r>
      <w:proofErr w:type="gramEnd"/>
      <w:r w:rsidRPr="00ED78A6">
        <w:rPr>
          <w:sz w:val="18"/>
          <w:szCs w:val="18"/>
        </w:rPr>
        <w:t>дачный на период 2016-2020гг., утвержденного президентом АК «АЛРОСА» (ПАО) и Главой Республики Саха (Якутия) в 2016 году было заключено Соглашение между АК «АЛРОСА» (ПАО) и муниципальным образованием «Город Удачный» «О реализации Программы сноса аварийного и ветхого жилья на 2016 год». В 2016 году запланирован снос деревянного 12-ти квартирного жилого дома по адресу: п</w:t>
      </w:r>
      <w:proofErr w:type="gramStart"/>
      <w:r w:rsidRPr="00ED78A6">
        <w:rPr>
          <w:sz w:val="18"/>
          <w:szCs w:val="18"/>
        </w:rPr>
        <w:t>.Н</w:t>
      </w:r>
      <w:proofErr w:type="gramEnd"/>
      <w:r w:rsidRPr="00ED78A6">
        <w:rPr>
          <w:sz w:val="18"/>
          <w:szCs w:val="18"/>
        </w:rPr>
        <w:t>адежный, ул. Монтажников       дом 18. В 2017 году запланирован снос деревянного 12-ти квартирного жилого дома по адресу: п</w:t>
      </w:r>
      <w:proofErr w:type="gramStart"/>
      <w:r w:rsidRPr="00ED78A6">
        <w:rPr>
          <w:sz w:val="18"/>
          <w:szCs w:val="18"/>
        </w:rPr>
        <w:t>.Н</w:t>
      </w:r>
      <w:proofErr w:type="gramEnd"/>
      <w:r w:rsidRPr="00ED78A6">
        <w:rPr>
          <w:sz w:val="18"/>
          <w:szCs w:val="18"/>
        </w:rPr>
        <w:t>адежный, ул. Монтажников       дом 18. Выкупную стоимость за изымаемое жилое помещение получила 1 семья на общую сумму 1 159 719,50 руб. приобретено  и распределено 4 квартиры на сумму 12 569 998 руб.</w:t>
      </w:r>
    </w:p>
    <w:bookmarkEnd w:id="20"/>
    <w:p w:rsidR="0028040F" w:rsidRPr="00ED78A6" w:rsidRDefault="0028040F" w:rsidP="008A0723">
      <w:pPr>
        <w:pStyle w:val="ad"/>
        <w:numPr>
          <w:ilvl w:val="0"/>
          <w:numId w:val="2"/>
        </w:numPr>
        <w:rPr>
          <w:sz w:val="18"/>
          <w:szCs w:val="18"/>
        </w:rPr>
        <w:sectPr w:rsidR="0028040F" w:rsidRPr="00ED78A6" w:rsidSect="0028040F">
          <w:headerReference w:type="default" r:id="rId10"/>
          <w:pgSz w:w="11905" w:h="16837"/>
          <w:pgMar w:top="568" w:right="1026" w:bottom="1135" w:left="1160" w:header="0" w:footer="3" w:gutter="0"/>
          <w:cols w:space="720"/>
          <w:noEndnote/>
          <w:docGrid w:linePitch="360"/>
        </w:sectPr>
      </w:pPr>
    </w:p>
    <w:p w:rsidR="0028040F" w:rsidRPr="00ED78A6" w:rsidRDefault="0028040F" w:rsidP="00791264">
      <w:pPr>
        <w:ind w:left="360"/>
        <w:jc w:val="center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lastRenderedPageBreak/>
        <w:t>Раздел 3. Исполнение мероприятий городской целевой программы</w:t>
      </w:r>
    </w:p>
    <w:p w:rsidR="0028040F" w:rsidRPr="00ED78A6" w:rsidRDefault="0028040F" w:rsidP="00791264">
      <w:pPr>
        <w:ind w:left="360"/>
        <w:jc w:val="center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«ОБЕСПЕЧЕНИЕ НАСЕЛЕНИЯ  МО «ГОРОД УДАЧНЫЙ» </w:t>
      </w:r>
    </w:p>
    <w:p w:rsidR="0028040F" w:rsidRPr="00ED78A6" w:rsidRDefault="0028040F" w:rsidP="00791264">
      <w:pPr>
        <w:ind w:left="360"/>
        <w:jc w:val="center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КАЧЕСТВЕННЫМ ЖИЛЬЕМ НА 201</w:t>
      </w:r>
      <w:r w:rsidR="00757AD6">
        <w:rPr>
          <w:b/>
          <w:sz w:val="18"/>
          <w:szCs w:val="18"/>
        </w:rPr>
        <w:t>7</w:t>
      </w:r>
      <w:r w:rsidRPr="00ED78A6">
        <w:rPr>
          <w:b/>
          <w:sz w:val="18"/>
          <w:szCs w:val="18"/>
        </w:rPr>
        <w:t>-201</w:t>
      </w:r>
      <w:r w:rsidR="00757AD6">
        <w:rPr>
          <w:b/>
          <w:sz w:val="18"/>
          <w:szCs w:val="18"/>
        </w:rPr>
        <w:t xml:space="preserve">9 </w:t>
      </w:r>
      <w:r w:rsidRPr="00ED78A6">
        <w:rPr>
          <w:b/>
          <w:sz w:val="18"/>
          <w:szCs w:val="18"/>
        </w:rPr>
        <w:t xml:space="preserve">ГОДЫ» </w:t>
      </w:r>
    </w:p>
    <w:p w:rsidR="0028040F" w:rsidRPr="00ED78A6" w:rsidRDefault="0028040F" w:rsidP="00791264">
      <w:pPr>
        <w:ind w:left="360"/>
        <w:jc w:val="center"/>
        <w:rPr>
          <w:b/>
          <w:sz w:val="18"/>
          <w:szCs w:val="18"/>
        </w:rPr>
      </w:pPr>
    </w:p>
    <w:p w:rsidR="0028040F" w:rsidRPr="00ED78A6" w:rsidRDefault="0028040F" w:rsidP="00791264">
      <w:pPr>
        <w:pStyle w:val="34"/>
        <w:framePr w:wrap="notBeside" w:vAnchor="text" w:hAnchor="text" w:xAlign="center" w:y="1"/>
        <w:shd w:val="clear" w:color="auto" w:fill="auto"/>
        <w:spacing w:line="230" w:lineRule="exact"/>
        <w:ind w:left="360" w:firstLine="0"/>
        <w:jc w:val="center"/>
        <w:rPr>
          <w:sz w:val="18"/>
          <w:szCs w:val="18"/>
        </w:rPr>
      </w:pPr>
      <w:r w:rsidRPr="00ED78A6">
        <w:rPr>
          <w:rStyle w:val="3115pt"/>
          <w:sz w:val="18"/>
          <w:szCs w:val="18"/>
        </w:rPr>
        <w:lastRenderedPageBreak/>
        <w:t>Источник финансирования:</w:t>
      </w:r>
      <w:r w:rsidRPr="00ED78A6">
        <w:rPr>
          <w:rStyle w:val="3115pt0"/>
          <w:sz w:val="18"/>
          <w:szCs w:val="18"/>
        </w:rPr>
        <w:t xml:space="preserve"> средства бюджета МО «Город Удачный»</w:t>
      </w:r>
    </w:p>
    <w:p w:rsidR="0028040F" w:rsidRPr="00ED78A6" w:rsidRDefault="0028040F" w:rsidP="00791264">
      <w:pPr>
        <w:framePr w:wrap="notBeside" w:vAnchor="text" w:hAnchor="text" w:xAlign="center" w:y="1"/>
        <w:tabs>
          <w:tab w:val="left" w:leader="underscore" w:pos="14539"/>
        </w:tabs>
        <w:spacing w:line="210" w:lineRule="exact"/>
        <w:ind w:left="360"/>
        <w:jc w:val="center"/>
        <w:rPr>
          <w:sz w:val="18"/>
          <w:szCs w:val="18"/>
        </w:rPr>
      </w:pPr>
      <w:r w:rsidRPr="00ED78A6">
        <w:rPr>
          <w:sz w:val="18"/>
          <w:szCs w:val="18"/>
        </w:rPr>
        <w:tab/>
      </w:r>
      <w:r w:rsidRPr="00ED78A6">
        <w:rPr>
          <w:rStyle w:val="8"/>
          <w:rFonts w:eastAsia="Calibri"/>
          <w:sz w:val="18"/>
          <w:szCs w:val="18"/>
        </w:rPr>
        <w:t>рублей</w:t>
      </w:r>
    </w:p>
    <w:tbl>
      <w:tblPr>
        <w:tblW w:w="9780" w:type="dxa"/>
        <w:jc w:val="center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273"/>
        <w:gridCol w:w="1417"/>
        <w:gridCol w:w="1134"/>
        <w:gridCol w:w="992"/>
        <w:gridCol w:w="1134"/>
        <w:gridCol w:w="2268"/>
      </w:tblGrid>
      <w:tr w:rsidR="0028040F" w:rsidRPr="00ED78A6" w:rsidTr="008A0723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 xml:space="preserve">/ 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46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Объем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Причины отклонений</w:t>
            </w:r>
          </w:p>
        </w:tc>
      </w:tr>
      <w:tr w:rsidR="0028040F" w:rsidRPr="00ED78A6" w:rsidTr="008A0723">
        <w:trPr>
          <w:trHeight w:val="67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план (уточненный 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28040F" w:rsidRPr="00ED78A6" w:rsidTr="008A0723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«Обеспечение жильем молодых семей».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3 140,0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Не реализовано 1 свидетельство</w:t>
            </w:r>
          </w:p>
        </w:tc>
      </w:tr>
      <w:tr w:rsidR="0028040F" w:rsidRPr="00ED78A6" w:rsidTr="008A0723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3 140,0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Не реализовано 1 свидетельство</w:t>
            </w:r>
          </w:p>
        </w:tc>
      </w:tr>
      <w:tr w:rsidR="0028040F" w:rsidRPr="00ED78A6" w:rsidTr="008A0723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«Переселение граждан из ветхого и аварийного фонда».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47 173,6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13 729,7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33 443,9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Приобретено 4 квартиры, выкупную стоимость  за изымаемое жилое помещение получила 1 семья. Отбор объектов и проектов программных мероприятий и их исполнителей производится на конкурсной основе в соответствии с Федеральным законом от 05.04.2013 N 44-ФЗ "О контрактной системе в сфере закупок  товаров, работ, услуг для обеспечения для обеспечения государственных и муниципальных нужд", что затрудняет процесс приобретения квартир.</w:t>
            </w:r>
          </w:p>
        </w:tc>
      </w:tr>
      <w:tr w:rsidR="0028040F" w:rsidRPr="00ED78A6" w:rsidTr="008A0723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-//-</w:t>
            </w:r>
          </w:p>
        </w:tc>
      </w:tr>
      <w:tr w:rsidR="0028040F" w:rsidRPr="00ED78A6" w:rsidTr="008A0723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50 313,6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16 869,7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33443,9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-//-</w:t>
            </w:r>
          </w:p>
        </w:tc>
      </w:tr>
      <w:tr w:rsidR="0028040F" w:rsidRPr="00ED78A6" w:rsidTr="008A0723">
        <w:trPr>
          <w:trHeight w:val="28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3 140,0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3140,0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28040F" w:rsidRPr="00ED78A6" w:rsidRDefault="0028040F" w:rsidP="00791264">
      <w:pPr>
        <w:ind w:left="360"/>
        <w:rPr>
          <w:sz w:val="18"/>
          <w:szCs w:val="18"/>
        </w:rPr>
      </w:pPr>
    </w:p>
    <w:p w:rsidR="0028040F" w:rsidRPr="00ED78A6" w:rsidRDefault="0028040F" w:rsidP="00791264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 - руб.</w:t>
      </w:r>
    </w:p>
    <w:p w:rsidR="0028040F" w:rsidRPr="00ED78A6" w:rsidRDefault="0028040F" w:rsidP="00791264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36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Объем законтрактованных обязательств отчетного года, переходящих на следующий год: -  руб.</w:t>
      </w:r>
    </w:p>
    <w:p w:rsidR="0028040F" w:rsidRPr="00ED78A6" w:rsidRDefault="0028040F" w:rsidP="00AC03FC">
      <w:pPr>
        <w:pStyle w:val="330"/>
        <w:shd w:val="clear" w:color="auto" w:fill="auto"/>
        <w:spacing w:before="0" w:after="3" w:line="230" w:lineRule="exact"/>
        <w:ind w:left="360"/>
        <w:rPr>
          <w:sz w:val="18"/>
          <w:szCs w:val="18"/>
        </w:rPr>
      </w:pPr>
      <w:r w:rsidRPr="00ED78A6">
        <w:rPr>
          <w:sz w:val="18"/>
          <w:szCs w:val="18"/>
        </w:rPr>
        <w:t>Раздел 3 отчета согласован: Экономический отдел</w:t>
      </w:r>
    </w:p>
    <w:p w:rsidR="0028040F" w:rsidRPr="00ED78A6" w:rsidRDefault="0028040F" w:rsidP="00791264">
      <w:pPr>
        <w:ind w:left="360"/>
        <w:jc w:val="center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Раздел 4. Достижение значений целевых показателей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2268"/>
        <w:gridCol w:w="850"/>
        <w:gridCol w:w="1134"/>
        <w:gridCol w:w="1134"/>
        <w:gridCol w:w="4536"/>
        <w:gridCol w:w="1000"/>
      </w:tblGrid>
      <w:tr w:rsidR="0028040F" w:rsidRPr="00ED78A6" w:rsidTr="0028040F">
        <w:trPr>
          <w:trHeight w:val="557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>/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 / Методика расчета</w:t>
            </w:r>
          </w:p>
        </w:tc>
      </w:tr>
      <w:tr w:rsidR="0028040F" w:rsidRPr="00ED78A6" w:rsidTr="0028040F">
        <w:trPr>
          <w:trHeight w:val="725"/>
          <w:jc w:val="center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достигнуто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28040F" w:rsidRPr="00ED78A6" w:rsidTr="0028040F">
        <w:trPr>
          <w:trHeight w:val="322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" w:right="132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proofErr w:type="spellStart"/>
            <w:r w:rsidRPr="00ED78A6">
              <w:rPr>
                <w:sz w:val="18"/>
                <w:szCs w:val="18"/>
              </w:rPr>
              <w:t>софинансирование</w:t>
            </w:r>
            <w:proofErr w:type="spellEnd"/>
            <w:r w:rsidRPr="00ED78A6">
              <w:rPr>
                <w:sz w:val="18"/>
                <w:szCs w:val="18"/>
              </w:rPr>
              <w:t xml:space="preserve"> подпрограммы с бюджета РФ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28040F" w:rsidRPr="00ED78A6" w:rsidTr="0028040F">
        <w:trPr>
          <w:trHeight w:val="32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" w:right="132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Количество жилых домов, подлежащих сносу в ходе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D78A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ind w:left="132" w:right="131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 соответствии с Федеральным законом Российской Федерации от 05.04.2013г. № 44 –ФЗ   «О контрактной системе  в сфере закупок товаров, работ, услуг для обеспечения государственных и муниципальных нужд» проводила процедуру торгов по закупу квартир для нанимателей, сто привело к нарушению сроков сноса МКД.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28040F" w:rsidRPr="00ED78A6" w:rsidTr="0028040F">
        <w:trPr>
          <w:trHeight w:val="32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Общая площадь квартир жилых домов, подлежащих сносу в ходе реализации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м</w:t>
            </w:r>
            <w:proofErr w:type="gramStart"/>
            <w:r w:rsidRPr="00ED78A6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40F" w:rsidRPr="00ED78A6" w:rsidRDefault="0028040F" w:rsidP="0028040F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</w:tbl>
    <w:p w:rsidR="0028040F" w:rsidRPr="008A0723" w:rsidRDefault="0028040F" w:rsidP="008A0723">
      <w:pPr>
        <w:spacing w:line="270" w:lineRule="exact"/>
        <w:rPr>
          <w:sz w:val="20"/>
          <w:szCs w:val="20"/>
        </w:rPr>
        <w:sectPr w:rsidR="0028040F" w:rsidRPr="008A072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7301B" w:rsidRPr="00ED78A6" w:rsidRDefault="00D7301B" w:rsidP="008A0723">
      <w:pPr>
        <w:spacing w:line="270" w:lineRule="exact"/>
        <w:rPr>
          <w:sz w:val="18"/>
          <w:szCs w:val="18"/>
        </w:rPr>
        <w:sectPr w:rsidR="00D7301B" w:rsidRPr="00ED78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B7540" w:rsidRPr="005B7540" w:rsidRDefault="005B7540" w:rsidP="00757AD6">
      <w:pPr>
        <w:pStyle w:val="1"/>
        <w:framePr w:wrap="notBeside"/>
        <w:ind w:left="1800" w:firstLine="0"/>
      </w:pPr>
    </w:p>
    <w:p w:rsidR="00580C0F" w:rsidRPr="005B7540" w:rsidRDefault="00580C0F" w:rsidP="005B7540">
      <w:pPr>
        <w:rPr>
          <w:b/>
          <w:color w:val="FF0000"/>
          <w:sz w:val="18"/>
          <w:szCs w:val="18"/>
        </w:rPr>
        <w:sectPr w:rsidR="00580C0F" w:rsidRPr="005B7540" w:rsidSect="00AA26AF">
          <w:pgSz w:w="11906" w:h="16838"/>
          <w:pgMar w:top="720" w:right="567" w:bottom="720" w:left="720" w:header="709" w:footer="709" w:gutter="0"/>
          <w:cols w:space="708"/>
          <w:docGrid w:linePitch="360"/>
        </w:sectPr>
      </w:pPr>
    </w:p>
    <w:p w:rsidR="00543ED7" w:rsidRPr="00757AD6" w:rsidRDefault="00543ED7" w:rsidP="00B4736E">
      <w:pPr>
        <w:pStyle w:val="1"/>
        <w:framePr w:wrap="notBeside"/>
        <w:numPr>
          <w:ilvl w:val="0"/>
          <w:numId w:val="38"/>
        </w:numPr>
        <w:ind w:left="1134" w:hanging="425"/>
        <w:rPr>
          <w:color w:val="C0504D" w:themeColor="accent2"/>
        </w:rPr>
      </w:pPr>
      <w:bookmarkStart w:id="21" w:name="_Toc508981282"/>
      <w:r w:rsidRPr="00757AD6">
        <w:rPr>
          <w:color w:val="C0504D" w:themeColor="accent2"/>
          <w:sz w:val="18"/>
          <w:szCs w:val="18"/>
        </w:rPr>
        <w:t>«</w:t>
      </w:r>
      <w:r w:rsidRPr="00757AD6">
        <w:rPr>
          <w:color w:val="C0504D" w:themeColor="accent2"/>
        </w:rPr>
        <w:t>Энергосбережение и повышение энергетической эффективности в муниципальном образовании «Город Удачный»  на 2017-2019 годы»</w:t>
      </w:r>
      <w:bookmarkEnd w:id="21"/>
    </w:p>
    <w:p w:rsidR="00543ED7" w:rsidRDefault="00543ED7" w:rsidP="00314F8A">
      <w:pPr>
        <w:pStyle w:val="a7"/>
        <w:rPr>
          <w:b/>
          <w:sz w:val="26"/>
          <w:szCs w:val="26"/>
        </w:rPr>
      </w:pPr>
    </w:p>
    <w:p w:rsidR="00791264" w:rsidRPr="00ED78A6" w:rsidRDefault="00791264" w:rsidP="00791264">
      <w:pPr>
        <w:pStyle w:val="a7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Раздел 1. Основные результаты.</w:t>
      </w:r>
    </w:p>
    <w:p w:rsidR="00791264" w:rsidRPr="00ED78A6" w:rsidRDefault="00791264" w:rsidP="00791264">
      <w:pPr>
        <w:pStyle w:val="a7"/>
        <w:jc w:val="both"/>
        <w:rPr>
          <w:sz w:val="18"/>
          <w:szCs w:val="18"/>
        </w:rPr>
      </w:pPr>
    </w:p>
    <w:p w:rsidR="00791264" w:rsidRPr="00ED78A6" w:rsidRDefault="00791264" w:rsidP="00791264">
      <w:pPr>
        <w:ind w:firstLine="708"/>
        <w:jc w:val="both"/>
        <w:rPr>
          <w:color w:val="000000"/>
          <w:sz w:val="18"/>
          <w:szCs w:val="18"/>
        </w:rPr>
      </w:pPr>
      <w:r w:rsidRPr="00ED78A6">
        <w:rPr>
          <w:sz w:val="18"/>
          <w:szCs w:val="18"/>
        </w:rPr>
        <w:t xml:space="preserve">Основной целью программы является реализация положений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Повышение энергетической эффективности при передаче и потреблении энергетических ресурсов в муниципальном образовании "Город Удачный. </w:t>
      </w:r>
      <w:r w:rsidRPr="00ED78A6">
        <w:rPr>
          <w:color w:val="000000"/>
          <w:sz w:val="18"/>
          <w:szCs w:val="18"/>
        </w:rPr>
        <w:t>Обеспечение рационального использования топливно-энергетических ресурсов за счет реализации энергосберегающих мероприятий.</w:t>
      </w:r>
    </w:p>
    <w:p w:rsidR="00791264" w:rsidRPr="00ED78A6" w:rsidRDefault="00791264" w:rsidP="00791264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ED78A6">
        <w:rPr>
          <w:sz w:val="18"/>
          <w:szCs w:val="18"/>
        </w:rPr>
        <w:t xml:space="preserve">Основными задачами является: </w:t>
      </w:r>
    </w:p>
    <w:p w:rsidR="00791264" w:rsidRPr="00ED78A6" w:rsidRDefault="00791264" w:rsidP="00791264">
      <w:pPr>
        <w:pStyle w:val="Default"/>
        <w:jc w:val="both"/>
        <w:rPr>
          <w:color w:val="auto"/>
          <w:sz w:val="18"/>
          <w:szCs w:val="18"/>
        </w:rPr>
      </w:pPr>
      <w:r w:rsidRPr="00ED78A6">
        <w:rPr>
          <w:sz w:val="18"/>
          <w:szCs w:val="18"/>
        </w:rPr>
        <w:t xml:space="preserve">- Обеспечение учета всего объема потребляемых энергетических ресурсов на объектах муниципальной собственности; </w:t>
      </w:r>
    </w:p>
    <w:p w:rsidR="00791264" w:rsidRPr="00ED78A6" w:rsidRDefault="00791264" w:rsidP="00791264">
      <w:pPr>
        <w:pStyle w:val="Default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Внедрение энергосберегающих технологий;</w:t>
      </w:r>
    </w:p>
    <w:p w:rsidR="00791264" w:rsidRPr="00ED78A6" w:rsidRDefault="00791264" w:rsidP="00791264">
      <w:pPr>
        <w:jc w:val="both"/>
        <w:rPr>
          <w:sz w:val="18"/>
          <w:szCs w:val="18"/>
        </w:rPr>
      </w:pPr>
      <w:r w:rsidRPr="00ED78A6">
        <w:rPr>
          <w:sz w:val="18"/>
          <w:szCs w:val="18"/>
        </w:rPr>
        <w:t>- Сокращение расходов на оплату энергоресурсов в бюджетном секторе муниципального образования "Город Удачный".</w:t>
      </w:r>
    </w:p>
    <w:p w:rsidR="00791264" w:rsidRPr="00ED78A6" w:rsidRDefault="00791264" w:rsidP="007912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D78A6">
        <w:rPr>
          <w:rFonts w:ascii="Times New Roman" w:hAnsi="Times New Roman" w:cs="Times New Roman"/>
          <w:sz w:val="18"/>
          <w:szCs w:val="18"/>
        </w:rPr>
        <w:t xml:space="preserve">В условиях постоянного роста тарифов на энергоресурсы возрастает значение внедрения энергосберегающих технологий, главным образом направленных на сбережение электрической и тепловой энергии, водоснабжения на муниципальных объектах, и объектах жилищного фонда. </w:t>
      </w:r>
    </w:p>
    <w:p w:rsidR="00791264" w:rsidRPr="00ED78A6" w:rsidRDefault="00791264" w:rsidP="00791264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За 2017 год было приобретено электрооборудование (электрические счетчики)</w:t>
      </w:r>
      <w:r w:rsidRPr="00ED78A6">
        <w:rPr>
          <w:color w:val="FF0000"/>
          <w:sz w:val="18"/>
          <w:szCs w:val="18"/>
        </w:rPr>
        <w:t xml:space="preserve"> </w:t>
      </w:r>
      <w:r w:rsidRPr="00ED78A6">
        <w:rPr>
          <w:sz w:val="18"/>
          <w:szCs w:val="18"/>
        </w:rPr>
        <w:t xml:space="preserve">для 60 муниципальных квартир. Установка и ввод в эксплуатацию электрических счетчиков позволит упорядочить расчеты за ресурсы на основе их фактического потребления, предполагаемая экономия электрической  энергии - 10%. </w:t>
      </w:r>
    </w:p>
    <w:p w:rsidR="00791264" w:rsidRPr="00ED78A6" w:rsidRDefault="00791264" w:rsidP="00791264">
      <w:pPr>
        <w:pStyle w:val="ConsPlusNormal"/>
        <w:widowControl/>
        <w:ind w:firstLine="567"/>
        <w:jc w:val="both"/>
        <w:rPr>
          <w:rFonts w:ascii="Times New Roman" w:hAnsi="Times New Roman"/>
          <w:sz w:val="18"/>
          <w:szCs w:val="18"/>
        </w:rPr>
      </w:pPr>
      <w:r w:rsidRPr="00ED78A6">
        <w:rPr>
          <w:rFonts w:ascii="Times New Roman" w:hAnsi="Times New Roman" w:cs="Times New Roman"/>
          <w:sz w:val="18"/>
          <w:szCs w:val="18"/>
        </w:rPr>
        <w:t xml:space="preserve">В 45 муниципальных квартирах установлены индивидуальные приборы учета холодного и горячего водоснабжения, что позволит </w:t>
      </w:r>
      <w:r w:rsidRPr="00ED78A6">
        <w:rPr>
          <w:rFonts w:ascii="Times New Roman" w:hAnsi="Times New Roman"/>
          <w:sz w:val="18"/>
          <w:szCs w:val="18"/>
        </w:rPr>
        <w:t>упорядочить расчеты за ресурсы на основе их фактического потребления.</w:t>
      </w:r>
    </w:p>
    <w:p w:rsidR="00791264" w:rsidRPr="00ED78A6" w:rsidRDefault="00791264" w:rsidP="0079126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D78A6">
        <w:rPr>
          <w:sz w:val="18"/>
          <w:szCs w:val="18"/>
        </w:rPr>
        <w:t>Для выполнения задач по энергосбережению были установлены</w:t>
      </w:r>
      <w:r w:rsidRPr="00ED78A6">
        <w:rPr>
          <w:color w:val="000000"/>
          <w:sz w:val="18"/>
          <w:szCs w:val="18"/>
        </w:rPr>
        <w:t xml:space="preserve"> светодиодные светильники в количестве 55 штук на опорах уличного освещения. </w:t>
      </w:r>
      <w:r w:rsidRPr="00ED78A6">
        <w:rPr>
          <w:sz w:val="18"/>
          <w:szCs w:val="18"/>
        </w:rPr>
        <w:t>Экономия электроэнергии за полгода составила 7 тыс</w:t>
      </w:r>
      <w:proofErr w:type="gramStart"/>
      <w:r w:rsidRPr="00ED78A6">
        <w:rPr>
          <w:sz w:val="18"/>
          <w:szCs w:val="18"/>
        </w:rPr>
        <w:t>.к</w:t>
      </w:r>
      <w:proofErr w:type="gramEnd"/>
      <w:r w:rsidRPr="00ED78A6">
        <w:rPr>
          <w:sz w:val="18"/>
          <w:szCs w:val="18"/>
        </w:rPr>
        <w:t xml:space="preserve">Вт, а за счет длительного срока службы светодиодных светильников снизились затраты на обслуживание, приобретение запасных частей и утилизацию вышедших из строя ламп. </w:t>
      </w:r>
    </w:p>
    <w:p w:rsidR="00791264" w:rsidRPr="00ED78A6" w:rsidRDefault="00791264" w:rsidP="007912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D78A6">
        <w:rPr>
          <w:rFonts w:ascii="Times New Roman" w:hAnsi="Times New Roman"/>
          <w:sz w:val="18"/>
          <w:szCs w:val="18"/>
        </w:rPr>
        <w:t xml:space="preserve">Также установлены светодиодные светильники над входами в переходную галерею и здания </w:t>
      </w:r>
      <w:proofErr w:type="gramStart"/>
      <w:r w:rsidRPr="00ED78A6">
        <w:rPr>
          <w:rFonts w:ascii="Times New Roman" w:hAnsi="Times New Roman"/>
          <w:sz w:val="18"/>
          <w:szCs w:val="18"/>
        </w:rPr>
        <w:t>РУС</w:t>
      </w:r>
      <w:proofErr w:type="gramEnd"/>
      <w:r w:rsidRPr="00ED78A6">
        <w:rPr>
          <w:rFonts w:ascii="Times New Roman" w:hAnsi="Times New Roman"/>
          <w:sz w:val="18"/>
          <w:szCs w:val="18"/>
        </w:rPr>
        <w:t>.</w:t>
      </w:r>
    </w:p>
    <w:p w:rsidR="00791264" w:rsidRPr="00ED78A6" w:rsidRDefault="00791264" w:rsidP="00791264">
      <w:pPr>
        <w:pStyle w:val="a7"/>
        <w:ind w:firstLine="709"/>
        <w:rPr>
          <w:rFonts w:eastAsia="Arial Unicode MS"/>
          <w:sz w:val="18"/>
          <w:szCs w:val="18"/>
        </w:rPr>
      </w:pPr>
    </w:p>
    <w:p w:rsidR="00791264" w:rsidRPr="00ED78A6" w:rsidRDefault="00791264" w:rsidP="00791264">
      <w:pPr>
        <w:pStyle w:val="a7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Раздел 2. Меры по реализации программы.</w:t>
      </w:r>
    </w:p>
    <w:p w:rsidR="00791264" w:rsidRPr="00ED78A6" w:rsidRDefault="00791264" w:rsidP="00791264">
      <w:pPr>
        <w:pStyle w:val="a7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888"/>
        <w:gridCol w:w="4238"/>
      </w:tblGrid>
      <w:tr w:rsidR="00791264" w:rsidRPr="00ED78A6" w:rsidTr="008A0723">
        <w:tc>
          <w:tcPr>
            <w:tcW w:w="465" w:type="dxa"/>
          </w:tcPr>
          <w:p w:rsidR="00791264" w:rsidRPr="00ED78A6" w:rsidRDefault="00791264" w:rsidP="00791264">
            <w:pPr>
              <w:pStyle w:val="a7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№</w:t>
            </w:r>
          </w:p>
        </w:tc>
        <w:tc>
          <w:tcPr>
            <w:tcW w:w="4888" w:type="dxa"/>
          </w:tcPr>
          <w:p w:rsidR="00791264" w:rsidRPr="00ED78A6" w:rsidRDefault="00791264" w:rsidP="00791264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238" w:type="dxa"/>
          </w:tcPr>
          <w:p w:rsidR="00791264" w:rsidRPr="00ED78A6" w:rsidRDefault="00791264" w:rsidP="00791264">
            <w:pPr>
              <w:pStyle w:val="a7"/>
              <w:jc w:val="center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791264" w:rsidRPr="00ED78A6" w:rsidTr="008A0723">
        <w:tc>
          <w:tcPr>
            <w:tcW w:w="465" w:type="dxa"/>
          </w:tcPr>
          <w:p w:rsidR="00791264" w:rsidRPr="00ED78A6" w:rsidRDefault="00791264" w:rsidP="00791264">
            <w:pPr>
              <w:pStyle w:val="a7"/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</w:t>
            </w:r>
          </w:p>
        </w:tc>
        <w:tc>
          <w:tcPr>
            <w:tcW w:w="4888" w:type="dxa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Постановление от 14.10.2016 № 350</w:t>
            </w:r>
            <w:proofErr w:type="gramStart"/>
            <w:r w:rsidRPr="00ED78A6">
              <w:rPr>
                <w:sz w:val="18"/>
                <w:szCs w:val="18"/>
              </w:rPr>
              <w:t xml:space="preserve"> О</w:t>
            </w:r>
            <w:proofErr w:type="gramEnd"/>
            <w:r w:rsidRPr="00ED78A6">
              <w:rPr>
                <w:sz w:val="18"/>
                <w:szCs w:val="18"/>
              </w:rPr>
              <w:t>б утверждении Муниципальной целевой программы «Энергосбережение и повышение энергетической эффективности в муниципальном образовании «Город Удачный» Мирнинского района Республики Саха (Якутия) на 2017-2019 годы»</w:t>
            </w:r>
          </w:p>
          <w:p w:rsidR="00791264" w:rsidRPr="00ED78A6" w:rsidRDefault="00791264" w:rsidP="00791264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4238" w:type="dxa"/>
          </w:tcPr>
          <w:p w:rsidR="00791264" w:rsidRPr="00ED78A6" w:rsidRDefault="00791264" w:rsidP="00791264">
            <w:pPr>
              <w:pStyle w:val="a7"/>
              <w:rPr>
                <w:sz w:val="18"/>
                <w:szCs w:val="18"/>
              </w:rPr>
            </w:pPr>
            <w:proofErr w:type="gramStart"/>
            <w:r w:rsidRPr="00ED78A6">
              <w:rPr>
                <w:sz w:val="18"/>
                <w:szCs w:val="18"/>
              </w:rPr>
              <w:t xml:space="preserve">В соответствии с законом РФ № 210-ФЗ от 27.07.2010 г. «Об организации предоставления государственных и муниципальных услуг», законом РФ </w:t>
            </w:r>
            <w:r w:rsidRPr="00ED78A6">
              <w:rPr>
                <w:color w:val="000000"/>
                <w:sz w:val="18"/>
                <w:szCs w:val="18"/>
              </w:rPr>
              <w:t xml:space="preserve">№ 131-ФЗ от      06.10.2003г. «Об общих принципах организации местного самоуправления в Российской Федерации», </w:t>
            </w:r>
            <w:r w:rsidRPr="00ED78A6">
              <w:rPr>
                <w:sz w:val="18"/>
                <w:szCs w:val="18"/>
              </w:rPr>
              <w:t>постановлением и.о. главы города  № 76 от 05.09.2011 года  «Об утверждении Порядка разработки и реализации городских целевых программ», Положения «О бюджетном процессе и бюджетном устройстве муниципального образования МО «Город</w:t>
            </w:r>
            <w:proofErr w:type="gramEnd"/>
            <w:r w:rsidRPr="00ED78A6">
              <w:rPr>
                <w:sz w:val="18"/>
                <w:szCs w:val="18"/>
              </w:rPr>
              <w:t xml:space="preserve"> Удачный» РС (Я)»</w:t>
            </w:r>
          </w:p>
        </w:tc>
      </w:tr>
    </w:tbl>
    <w:p w:rsidR="00791264" w:rsidRPr="00ED78A6" w:rsidRDefault="00791264" w:rsidP="00791264">
      <w:pPr>
        <w:pStyle w:val="a7"/>
        <w:jc w:val="both"/>
        <w:rPr>
          <w:sz w:val="18"/>
          <w:szCs w:val="18"/>
        </w:rPr>
      </w:pPr>
    </w:p>
    <w:p w:rsidR="00791264" w:rsidRPr="00ED78A6" w:rsidRDefault="00791264" w:rsidP="00791264">
      <w:pPr>
        <w:pStyle w:val="a7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 xml:space="preserve">Раздел 3. Исполнение мероприятий программы </w:t>
      </w:r>
    </w:p>
    <w:p w:rsidR="00791264" w:rsidRPr="00ED78A6" w:rsidRDefault="00791264" w:rsidP="00791264">
      <w:pPr>
        <w:pStyle w:val="a7"/>
        <w:jc w:val="both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«Энергосбережение и повышение энергетической эффективности в муниципальном образовании Мирнинского района Республики Саха (Якутия) на 2017 – 2019 годы» за 2017 год</w:t>
      </w:r>
    </w:p>
    <w:p w:rsidR="00791264" w:rsidRPr="00ED78A6" w:rsidRDefault="00791264" w:rsidP="00791264">
      <w:pPr>
        <w:pStyle w:val="34"/>
        <w:shd w:val="clear" w:color="auto" w:fill="auto"/>
        <w:spacing w:line="230" w:lineRule="exact"/>
        <w:ind w:firstLine="567"/>
        <w:jc w:val="center"/>
        <w:rPr>
          <w:rStyle w:val="3115pt"/>
          <w:sz w:val="18"/>
          <w:szCs w:val="18"/>
        </w:rPr>
      </w:pPr>
    </w:p>
    <w:p w:rsidR="00791264" w:rsidRPr="00ED78A6" w:rsidRDefault="00791264" w:rsidP="00791264">
      <w:pPr>
        <w:pStyle w:val="34"/>
        <w:shd w:val="clear" w:color="auto" w:fill="auto"/>
        <w:spacing w:line="230" w:lineRule="exact"/>
        <w:ind w:firstLine="0"/>
        <w:rPr>
          <w:sz w:val="18"/>
          <w:szCs w:val="18"/>
        </w:rPr>
      </w:pPr>
      <w:r w:rsidRPr="00ED78A6">
        <w:rPr>
          <w:rStyle w:val="3115pt"/>
          <w:sz w:val="18"/>
          <w:szCs w:val="18"/>
        </w:rPr>
        <w:t>Источник финансирования:</w:t>
      </w:r>
      <w:r w:rsidRPr="00ED78A6">
        <w:rPr>
          <w:rStyle w:val="3115pt0"/>
          <w:sz w:val="18"/>
          <w:szCs w:val="18"/>
        </w:rPr>
        <w:t xml:space="preserve"> средства бюджета МО «Город Удачный».</w:t>
      </w:r>
    </w:p>
    <w:tbl>
      <w:tblPr>
        <w:tblW w:w="10244" w:type="dxa"/>
        <w:jc w:val="center"/>
        <w:tblInd w:w="-13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2250"/>
        <w:gridCol w:w="1984"/>
        <w:gridCol w:w="1418"/>
        <w:gridCol w:w="1418"/>
        <w:gridCol w:w="1276"/>
        <w:gridCol w:w="1435"/>
      </w:tblGrid>
      <w:tr w:rsidR="00791264" w:rsidRPr="00ED78A6" w:rsidTr="00791264">
        <w:trPr>
          <w:trHeight w:val="803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74" w:lineRule="exac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  <w:proofErr w:type="gramEnd"/>
            <w:r w:rsidRPr="00ED78A6">
              <w:rPr>
                <w:rStyle w:val="115pt"/>
                <w:sz w:val="18"/>
                <w:szCs w:val="18"/>
              </w:rPr>
              <w:t xml:space="preserve">/ </w:t>
            </w:r>
            <w:proofErr w:type="spellStart"/>
            <w:r w:rsidRPr="00ED78A6">
              <w:rPr>
                <w:rStyle w:val="115pt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74" w:lineRule="exact"/>
              <w:ind w:left="140" w:hanging="26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hanging="59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620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Объем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Остаток, в руб. (неосвоенные средства, экономия)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Причины отклонений</w:t>
            </w:r>
          </w:p>
        </w:tc>
      </w:tr>
      <w:tr w:rsidR="00791264" w:rsidRPr="00ED78A6" w:rsidTr="00791264">
        <w:trPr>
          <w:trHeight w:val="1126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План, в руб. (уточненный план)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Исполнено, в руб. (кассовые расходы)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Приобретение электрооборудования и установка электрических счетчиков в муниципальных квартирах.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98162,18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98162,18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Приобретение светильников уличного освещения.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Обследование квартир на </w:t>
            </w:r>
            <w:r w:rsidRPr="00ED78A6">
              <w:rPr>
                <w:sz w:val="18"/>
                <w:szCs w:val="18"/>
              </w:rPr>
              <w:lastRenderedPageBreak/>
              <w:t xml:space="preserve">предмет возможности установки водомерных счетчиков. </w:t>
            </w:r>
          </w:p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Установка водомерных счетчиков и ввод в эксплуатацию.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750</w:t>
            </w:r>
            <w:r w:rsidR="00314F8A">
              <w:rPr>
                <w:b/>
                <w:bCs/>
                <w:sz w:val="18"/>
                <w:szCs w:val="18"/>
              </w:rPr>
              <w:t> </w:t>
            </w:r>
            <w:r w:rsidRPr="00ED78A6">
              <w:rPr>
                <w:b/>
                <w:bCs/>
                <w:sz w:val="18"/>
                <w:szCs w:val="18"/>
              </w:rPr>
              <w:t>000</w:t>
            </w:r>
            <w:r w:rsidR="00314F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748</w:t>
            </w:r>
            <w:r w:rsidR="00314F8A">
              <w:rPr>
                <w:b/>
                <w:bCs/>
                <w:sz w:val="18"/>
                <w:szCs w:val="18"/>
              </w:rPr>
              <w:t xml:space="preserve"> </w:t>
            </w:r>
            <w:r w:rsidRPr="00ED78A6">
              <w:rPr>
                <w:b/>
                <w:bCs/>
                <w:sz w:val="18"/>
                <w:szCs w:val="18"/>
              </w:rPr>
              <w:t>454,33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1018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750</w:t>
            </w:r>
            <w:r w:rsidR="00314F8A">
              <w:rPr>
                <w:b/>
                <w:bCs/>
                <w:sz w:val="18"/>
                <w:szCs w:val="18"/>
              </w:rPr>
              <w:t> </w:t>
            </w:r>
            <w:r w:rsidRPr="00ED78A6">
              <w:rPr>
                <w:b/>
                <w:bCs/>
                <w:sz w:val="18"/>
                <w:szCs w:val="18"/>
              </w:rPr>
              <w:t>000</w:t>
            </w:r>
            <w:r w:rsidR="00314F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748</w:t>
            </w:r>
            <w:r w:rsidR="00314F8A">
              <w:rPr>
                <w:b/>
                <w:bCs/>
                <w:sz w:val="18"/>
                <w:szCs w:val="18"/>
              </w:rPr>
              <w:t xml:space="preserve"> </w:t>
            </w:r>
            <w:r w:rsidRPr="00ED78A6">
              <w:rPr>
                <w:b/>
                <w:bCs/>
                <w:sz w:val="18"/>
                <w:szCs w:val="18"/>
              </w:rPr>
              <w:t>454,33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iCs/>
                <w:sz w:val="18"/>
                <w:szCs w:val="18"/>
              </w:rPr>
              <w:t>Приобретение и установка приборов учета тепловой энергии в здании переходной галереи.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Приобретение и установка уличных светодиодных светильников на здание </w:t>
            </w:r>
            <w:proofErr w:type="gramStart"/>
            <w:r w:rsidRPr="00ED78A6">
              <w:rPr>
                <w:sz w:val="18"/>
                <w:szCs w:val="18"/>
              </w:rPr>
              <w:t>РУС</w:t>
            </w:r>
            <w:proofErr w:type="gramEnd"/>
            <w:r w:rsidRPr="00ED78A6">
              <w:rPr>
                <w:sz w:val="18"/>
                <w:szCs w:val="18"/>
              </w:rPr>
              <w:t>, переходная галерея.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36</w:t>
            </w:r>
            <w:r w:rsidR="00314F8A">
              <w:rPr>
                <w:b/>
                <w:bCs/>
                <w:sz w:val="18"/>
                <w:szCs w:val="18"/>
              </w:rPr>
              <w:t xml:space="preserve"> </w:t>
            </w:r>
            <w:r w:rsidRPr="00ED78A6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36</w:t>
            </w:r>
            <w:r w:rsidR="00314F8A">
              <w:rPr>
                <w:b/>
                <w:bCs/>
                <w:sz w:val="18"/>
                <w:szCs w:val="18"/>
              </w:rPr>
              <w:t xml:space="preserve"> </w:t>
            </w:r>
            <w:r w:rsidRPr="00ED78A6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36</w:t>
            </w:r>
            <w:r w:rsidR="00314F8A">
              <w:rPr>
                <w:b/>
                <w:bCs/>
                <w:sz w:val="18"/>
                <w:szCs w:val="18"/>
              </w:rPr>
              <w:t xml:space="preserve"> </w:t>
            </w:r>
            <w:r w:rsidRPr="00ED78A6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36</w:t>
            </w:r>
            <w:r w:rsidR="00314F8A">
              <w:rPr>
                <w:b/>
                <w:bCs/>
                <w:sz w:val="18"/>
                <w:szCs w:val="18"/>
              </w:rPr>
              <w:t xml:space="preserve"> </w:t>
            </w:r>
            <w:r w:rsidRPr="00ED78A6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Приобретение и установка светодиодных светильников в переходной галерее.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465"/>
          <w:jc w:val="center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7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Транспортные расходы на перевозку электрооборудования</w:t>
            </w:r>
          </w:p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</w:p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11232,50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1020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11232,50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315"/>
          <w:jc w:val="center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8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Оказание услуг по восстановлению документов о технологическом присоединении (</w:t>
            </w:r>
            <w:proofErr w:type="spellStart"/>
            <w:r w:rsidRPr="00ED78A6">
              <w:rPr>
                <w:sz w:val="18"/>
                <w:szCs w:val="18"/>
              </w:rPr>
              <w:t>общ</w:t>
            </w:r>
            <w:proofErr w:type="gramStart"/>
            <w:r w:rsidRPr="00ED78A6">
              <w:rPr>
                <w:sz w:val="18"/>
                <w:szCs w:val="18"/>
              </w:rPr>
              <w:t>.ц</w:t>
            </w:r>
            <w:proofErr w:type="gramEnd"/>
            <w:r w:rsidRPr="00ED78A6">
              <w:rPr>
                <w:sz w:val="18"/>
                <w:szCs w:val="18"/>
              </w:rPr>
              <w:t>ентр</w:t>
            </w:r>
            <w:proofErr w:type="spellEnd"/>
            <w:r w:rsidRPr="00ED78A6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690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15pt"/>
                <w:sz w:val="18"/>
                <w:szCs w:val="18"/>
              </w:rPr>
            </w:pPr>
            <w:r w:rsidRPr="00ED78A6">
              <w:rPr>
                <w:rStyle w:val="115pt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bCs/>
                <w:sz w:val="18"/>
                <w:szCs w:val="18"/>
              </w:rPr>
            </w:pPr>
            <w:r w:rsidRPr="00ED78A6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302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330"/>
              <w:shd w:val="clear" w:color="auto" w:fill="auto"/>
              <w:spacing w:before="0" w:after="0" w:line="240" w:lineRule="auto"/>
              <w:ind w:left="140"/>
              <w:jc w:val="both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330"/>
              <w:shd w:val="clear" w:color="auto" w:fill="auto"/>
              <w:spacing w:before="0" w:after="0" w:line="240" w:lineRule="auto"/>
              <w:ind w:left="12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786</w:t>
            </w:r>
            <w:r w:rsidR="00314F8A">
              <w:rPr>
                <w:b/>
                <w:sz w:val="18"/>
                <w:szCs w:val="18"/>
              </w:rPr>
              <w:t xml:space="preserve"> </w:t>
            </w:r>
            <w:r w:rsidRPr="00ED78A6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920</w:t>
            </w:r>
            <w:r w:rsidR="00314F8A">
              <w:rPr>
                <w:b/>
                <w:sz w:val="18"/>
                <w:szCs w:val="18"/>
              </w:rPr>
              <w:t xml:space="preserve"> </w:t>
            </w:r>
            <w:r w:rsidRPr="00ED78A6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</w:tr>
      <w:tr w:rsidR="00791264" w:rsidRPr="00ED78A6" w:rsidTr="00791264">
        <w:trPr>
          <w:trHeight w:val="283"/>
          <w:jc w:val="center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pStyle w:val="330"/>
              <w:shd w:val="clear" w:color="auto" w:fill="auto"/>
              <w:spacing w:before="0" w:after="0" w:line="240" w:lineRule="auto"/>
              <w:ind w:left="120"/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786</w:t>
            </w:r>
            <w:r w:rsidR="00314F8A">
              <w:rPr>
                <w:b/>
                <w:sz w:val="18"/>
                <w:szCs w:val="18"/>
              </w:rPr>
              <w:t xml:space="preserve"> </w:t>
            </w:r>
            <w:r w:rsidRPr="00ED78A6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  <w:r w:rsidRPr="00ED78A6">
              <w:rPr>
                <w:b/>
                <w:sz w:val="18"/>
                <w:szCs w:val="18"/>
              </w:rPr>
              <w:t>920</w:t>
            </w:r>
            <w:r w:rsidR="00314F8A">
              <w:rPr>
                <w:b/>
                <w:sz w:val="18"/>
                <w:szCs w:val="18"/>
              </w:rPr>
              <w:t xml:space="preserve"> </w:t>
            </w:r>
            <w:r w:rsidRPr="00ED78A6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</w:tc>
      </w:tr>
    </w:tbl>
    <w:p w:rsidR="00791264" w:rsidRPr="00ED78A6" w:rsidRDefault="00791264" w:rsidP="00791264">
      <w:pPr>
        <w:rPr>
          <w:sz w:val="18"/>
          <w:szCs w:val="18"/>
        </w:rPr>
      </w:pPr>
    </w:p>
    <w:p w:rsidR="00791264" w:rsidRPr="00ED78A6" w:rsidRDefault="00791264" w:rsidP="00791264">
      <w:pPr>
        <w:pStyle w:val="330"/>
        <w:shd w:val="clear" w:color="auto" w:fill="auto"/>
        <w:tabs>
          <w:tab w:val="left" w:leader="underscore" w:pos="11084"/>
        </w:tabs>
        <w:spacing w:before="0" w:after="0" w:line="240" w:lineRule="auto"/>
        <w:ind w:left="23"/>
        <w:jc w:val="both"/>
        <w:rPr>
          <w:sz w:val="18"/>
          <w:szCs w:val="18"/>
        </w:rPr>
      </w:pPr>
    </w:p>
    <w:p w:rsidR="00791264" w:rsidRPr="00ED78A6" w:rsidRDefault="00791264" w:rsidP="00791264">
      <w:pPr>
        <w:pStyle w:val="330"/>
        <w:shd w:val="clear" w:color="auto" w:fill="auto"/>
        <w:spacing w:before="0" w:after="3" w:line="230" w:lineRule="exact"/>
        <w:rPr>
          <w:b/>
          <w:sz w:val="18"/>
          <w:szCs w:val="18"/>
        </w:rPr>
      </w:pPr>
    </w:p>
    <w:p w:rsidR="00791264" w:rsidRPr="00ED78A6" w:rsidRDefault="00791264" w:rsidP="00791264">
      <w:pPr>
        <w:pStyle w:val="330"/>
        <w:shd w:val="clear" w:color="auto" w:fill="auto"/>
        <w:spacing w:before="0" w:after="3" w:line="230" w:lineRule="exact"/>
        <w:rPr>
          <w:b/>
          <w:sz w:val="18"/>
          <w:szCs w:val="18"/>
        </w:rPr>
      </w:pPr>
      <w:r w:rsidRPr="00ED78A6">
        <w:rPr>
          <w:b/>
          <w:sz w:val="18"/>
          <w:szCs w:val="18"/>
        </w:rPr>
        <w:t>Раздел 4. Достижение значений целевых показателей программы</w:t>
      </w:r>
    </w:p>
    <w:p w:rsidR="00791264" w:rsidRPr="00ED78A6" w:rsidRDefault="00791264" w:rsidP="00791264">
      <w:pPr>
        <w:pStyle w:val="330"/>
        <w:shd w:val="clear" w:color="auto" w:fill="auto"/>
        <w:spacing w:before="0" w:after="3" w:line="230" w:lineRule="exact"/>
        <w:rPr>
          <w:sz w:val="18"/>
          <w:szCs w:val="18"/>
        </w:rPr>
      </w:pPr>
    </w:p>
    <w:tbl>
      <w:tblPr>
        <w:tblW w:w="3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660"/>
        <w:gridCol w:w="1519"/>
        <w:gridCol w:w="1323"/>
      </w:tblGrid>
      <w:tr w:rsidR="00791264" w:rsidRPr="00ED78A6" w:rsidTr="008A0723">
        <w:tc>
          <w:tcPr>
            <w:tcW w:w="277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1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Всего</w:t>
            </w:r>
          </w:p>
        </w:tc>
        <w:tc>
          <w:tcPr>
            <w:tcW w:w="101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Запланировано в 2017 году</w:t>
            </w:r>
          </w:p>
        </w:tc>
        <w:tc>
          <w:tcPr>
            <w:tcW w:w="889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Исполнено в 2017 году</w:t>
            </w:r>
          </w:p>
        </w:tc>
      </w:tr>
      <w:tr w:rsidR="00791264" w:rsidRPr="00ED78A6" w:rsidTr="008A0723">
        <w:tc>
          <w:tcPr>
            <w:tcW w:w="277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Приобретение электрооборудования и установка электрических счетчиков в муниципальных квартирах.</w:t>
            </w:r>
          </w:p>
        </w:tc>
        <w:tc>
          <w:tcPr>
            <w:tcW w:w="321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60</w:t>
            </w:r>
          </w:p>
        </w:tc>
        <w:tc>
          <w:tcPr>
            <w:tcW w:w="101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20</w:t>
            </w:r>
          </w:p>
        </w:tc>
        <w:tc>
          <w:tcPr>
            <w:tcW w:w="889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40</w:t>
            </w:r>
          </w:p>
        </w:tc>
      </w:tr>
      <w:tr w:rsidR="00791264" w:rsidRPr="00ED78A6" w:rsidTr="008A0723">
        <w:tc>
          <w:tcPr>
            <w:tcW w:w="277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color w:val="000000"/>
                <w:sz w:val="18"/>
                <w:szCs w:val="18"/>
              </w:rPr>
              <w:t>Приобретение светильников уличного освещения.</w:t>
            </w:r>
          </w:p>
        </w:tc>
        <w:tc>
          <w:tcPr>
            <w:tcW w:w="321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104</w:t>
            </w:r>
          </w:p>
        </w:tc>
        <w:tc>
          <w:tcPr>
            <w:tcW w:w="101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50</w:t>
            </w:r>
          </w:p>
        </w:tc>
        <w:tc>
          <w:tcPr>
            <w:tcW w:w="889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</w:t>
            </w:r>
          </w:p>
        </w:tc>
      </w:tr>
      <w:tr w:rsidR="00791264" w:rsidRPr="00ED78A6" w:rsidTr="008A0723">
        <w:tc>
          <w:tcPr>
            <w:tcW w:w="277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Обследование квартир на предмет возможности установки водомерных счетчиков. </w:t>
            </w:r>
          </w:p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Установка водомерных счетчиков и ввод в эксплуатацию.</w:t>
            </w:r>
          </w:p>
        </w:tc>
        <w:tc>
          <w:tcPr>
            <w:tcW w:w="321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307</w:t>
            </w:r>
          </w:p>
        </w:tc>
        <w:tc>
          <w:tcPr>
            <w:tcW w:w="101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100</w:t>
            </w:r>
          </w:p>
        </w:tc>
        <w:tc>
          <w:tcPr>
            <w:tcW w:w="889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45</w:t>
            </w:r>
          </w:p>
        </w:tc>
      </w:tr>
      <w:tr w:rsidR="00791264" w:rsidRPr="00ED78A6" w:rsidTr="008A0723">
        <w:tc>
          <w:tcPr>
            <w:tcW w:w="2775" w:type="pct"/>
          </w:tcPr>
          <w:p w:rsidR="00791264" w:rsidRPr="00ED78A6" w:rsidRDefault="00791264" w:rsidP="00791264">
            <w:pPr>
              <w:rPr>
                <w:iCs/>
                <w:sz w:val="18"/>
                <w:szCs w:val="18"/>
              </w:rPr>
            </w:pPr>
            <w:r w:rsidRPr="00ED78A6">
              <w:rPr>
                <w:iCs/>
                <w:sz w:val="18"/>
                <w:szCs w:val="18"/>
              </w:rPr>
              <w:t>Приобретение и установка приборов учета тепловой энергии в здании переходной галереи.</w:t>
            </w:r>
          </w:p>
        </w:tc>
        <w:tc>
          <w:tcPr>
            <w:tcW w:w="321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101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3</w:t>
            </w:r>
          </w:p>
        </w:tc>
        <w:tc>
          <w:tcPr>
            <w:tcW w:w="889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</w:t>
            </w:r>
          </w:p>
        </w:tc>
      </w:tr>
      <w:tr w:rsidR="00791264" w:rsidRPr="00ED78A6" w:rsidTr="00CE2F39">
        <w:tblPrEx>
          <w:tblLook w:val="0000"/>
        </w:tblPrEx>
        <w:trPr>
          <w:trHeight w:val="735"/>
        </w:trPr>
        <w:tc>
          <w:tcPr>
            <w:tcW w:w="277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 xml:space="preserve">Приобретение и установка уличных светодиодных светильников на здание </w:t>
            </w:r>
            <w:proofErr w:type="gramStart"/>
            <w:r w:rsidRPr="00ED78A6">
              <w:rPr>
                <w:sz w:val="18"/>
                <w:szCs w:val="18"/>
              </w:rPr>
              <w:t>РУС</w:t>
            </w:r>
            <w:proofErr w:type="gramEnd"/>
            <w:r w:rsidRPr="00ED78A6">
              <w:rPr>
                <w:sz w:val="18"/>
                <w:szCs w:val="18"/>
              </w:rPr>
              <w:t>, переходная галерея.</w:t>
            </w:r>
          </w:p>
        </w:tc>
        <w:tc>
          <w:tcPr>
            <w:tcW w:w="321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</w:t>
            </w:r>
          </w:p>
        </w:tc>
        <w:tc>
          <w:tcPr>
            <w:tcW w:w="101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</w:t>
            </w:r>
          </w:p>
        </w:tc>
        <w:tc>
          <w:tcPr>
            <w:tcW w:w="889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9</w:t>
            </w:r>
          </w:p>
        </w:tc>
      </w:tr>
      <w:tr w:rsidR="00791264" w:rsidRPr="00ED78A6" w:rsidTr="00CE2F39">
        <w:tblPrEx>
          <w:tblLook w:val="0000"/>
        </w:tblPrEx>
        <w:trPr>
          <w:trHeight w:val="855"/>
        </w:trPr>
        <w:tc>
          <w:tcPr>
            <w:tcW w:w="2775" w:type="pct"/>
          </w:tcPr>
          <w:p w:rsidR="00791264" w:rsidRPr="00ED78A6" w:rsidRDefault="00791264" w:rsidP="0079126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Приобретение и установка светодиодных светильников в переходной галерее.</w:t>
            </w:r>
          </w:p>
        </w:tc>
        <w:tc>
          <w:tcPr>
            <w:tcW w:w="321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  <w:p w:rsidR="00791264" w:rsidRPr="00ED78A6" w:rsidRDefault="00791264" w:rsidP="0079126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24</w:t>
            </w:r>
          </w:p>
        </w:tc>
        <w:tc>
          <w:tcPr>
            <w:tcW w:w="1015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  <w:p w:rsidR="00791264" w:rsidRPr="00ED78A6" w:rsidRDefault="00791264" w:rsidP="00791264">
            <w:pPr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14</w:t>
            </w:r>
          </w:p>
          <w:p w:rsidR="00791264" w:rsidRPr="00ED78A6" w:rsidRDefault="00791264" w:rsidP="00791264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:rsidR="00791264" w:rsidRPr="00ED78A6" w:rsidRDefault="00791264" w:rsidP="00791264">
            <w:pPr>
              <w:rPr>
                <w:sz w:val="18"/>
                <w:szCs w:val="18"/>
              </w:rPr>
            </w:pPr>
          </w:p>
          <w:p w:rsidR="00791264" w:rsidRPr="00ED78A6" w:rsidRDefault="00791264" w:rsidP="00791264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ED78A6">
              <w:rPr>
                <w:sz w:val="18"/>
                <w:szCs w:val="18"/>
              </w:rPr>
              <w:t>0</w:t>
            </w:r>
          </w:p>
        </w:tc>
      </w:tr>
    </w:tbl>
    <w:p w:rsidR="00791264" w:rsidRPr="00ED78A6" w:rsidRDefault="00791264" w:rsidP="00791264">
      <w:pPr>
        <w:pStyle w:val="330"/>
        <w:shd w:val="clear" w:color="auto" w:fill="auto"/>
        <w:spacing w:before="0" w:after="3" w:line="230" w:lineRule="exact"/>
        <w:rPr>
          <w:sz w:val="18"/>
          <w:szCs w:val="18"/>
        </w:rPr>
      </w:pPr>
    </w:p>
    <w:p w:rsidR="00791264" w:rsidRPr="00ED78A6" w:rsidRDefault="00791264" w:rsidP="00791264">
      <w:pPr>
        <w:pStyle w:val="330"/>
        <w:shd w:val="clear" w:color="auto" w:fill="auto"/>
        <w:spacing w:before="0" w:after="3" w:line="230" w:lineRule="exact"/>
        <w:rPr>
          <w:sz w:val="18"/>
          <w:szCs w:val="18"/>
        </w:rPr>
      </w:pPr>
    </w:p>
    <w:p w:rsidR="00791264" w:rsidRPr="00ED78A6" w:rsidRDefault="00791264" w:rsidP="00791264">
      <w:pPr>
        <w:jc w:val="both"/>
        <w:rPr>
          <w:sz w:val="18"/>
          <w:szCs w:val="18"/>
        </w:rPr>
      </w:pPr>
    </w:p>
    <w:p w:rsidR="003460CD" w:rsidRDefault="003460CD" w:rsidP="00175912">
      <w:pPr>
        <w:pStyle w:val="11"/>
        <w:shd w:val="clear" w:color="auto" w:fill="auto"/>
        <w:spacing w:before="0" w:after="245" w:line="274" w:lineRule="exact"/>
        <w:ind w:left="300"/>
        <w:jc w:val="left"/>
        <w:rPr>
          <w:sz w:val="24"/>
          <w:szCs w:val="24"/>
        </w:rPr>
        <w:sectPr w:rsidR="003460CD" w:rsidSect="008A0723">
          <w:type w:val="continuous"/>
          <w:pgSz w:w="11906" w:h="16838"/>
          <w:pgMar w:top="568" w:right="567" w:bottom="720" w:left="720" w:header="709" w:footer="709" w:gutter="0"/>
          <w:cols w:space="708"/>
          <w:docGrid w:linePitch="360"/>
        </w:sectPr>
      </w:pPr>
    </w:p>
    <w:p w:rsidR="008E728C" w:rsidRPr="00757AD6" w:rsidRDefault="002C5AB1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r w:rsidRPr="00ED78A6">
        <w:lastRenderedPageBreak/>
        <w:t xml:space="preserve"> </w:t>
      </w:r>
      <w:bookmarkStart w:id="22" w:name="_Toc508981283"/>
      <w:r w:rsidR="008E728C" w:rsidRPr="00757AD6">
        <w:rPr>
          <w:color w:val="C0504D" w:themeColor="accent2"/>
        </w:rPr>
        <w:t>«Комплексное развитие транспортной  инфраструктуры</w:t>
      </w:r>
      <w:bookmarkEnd w:id="22"/>
      <w:r w:rsidR="008E728C" w:rsidRPr="00757AD6">
        <w:rPr>
          <w:color w:val="C0504D" w:themeColor="accent2"/>
        </w:rPr>
        <w:t xml:space="preserve"> </w:t>
      </w:r>
    </w:p>
    <w:p w:rsidR="008E728C" w:rsidRPr="00757AD6" w:rsidRDefault="008E728C" w:rsidP="00757AD6">
      <w:pPr>
        <w:pStyle w:val="1"/>
        <w:framePr w:wrap="notBeside"/>
        <w:ind w:left="1800" w:firstLine="0"/>
        <w:rPr>
          <w:color w:val="C0504D" w:themeColor="accent2"/>
        </w:rPr>
      </w:pPr>
      <w:bookmarkStart w:id="23" w:name="_Toc508981284"/>
      <w:r w:rsidRPr="00757AD6">
        <w:rPr>
          <w:color w:val="C0504D" w:themeColor="accent2"/>
        </w:rPr>
        <w:t>муниципального образования «Город Удачный» на 2017-2019 годы.</w:t>
      </w:r>
      <w:bookmarkEnd w:id="23"/>
    </w:p>
    <w:p w:rsidR="00757AD6" w:rsidRDefault="00757AD6" w:rsidP="008E728C">
      <w:pPr>
        <w:pStyle w:val="a7"/>
        <w:rPr>
          <w:sz w:val="18"/>
          <w:szCs w:val="18"/>
        </w:rPr>
      </w:pPr>
    </w:p>
    <w:p w:rsidR="008E728C" w:rsidRPr="009F7793" w:rsidRDefault="008E728C" w:rsidP="008E728C">
      <w:pPr>
        <w:pStyle w:val="a7"/>
        <w:rPr>
          <w:sz w:val="18"/>
          <w:szCs w:val="18"/>
        </w:rPr>
      </w:pPr>
      <w:r w:rsidRPr="009F7793">
        <w:rPr>
          <w:sz w:val="18"/>
          <w:szCs w:val="18"/>
        </w:rPr>
        <w:t>Раздел 1. Основные результаты</w:t>
      </w:r>
    </w:p>
    <w:p w:rsidR="008E728C" w:rsidRPr="009F7793" w:rsidRDefault="008E728C" w:rsidP="008E728C">
      <w:pPr>
        <w:jc w:val="both"/>
        <w:rPr>
          <w:sz w:val="18"/>
          <w:szCs w:val="18"/>
        </w:rPr>
      </w:pPr>
      <w:r w:rsidRPr="009F7793">
        <w:rPr>
          <w:sz w:val="18"/>
          <w:szCs w:val="18"/>
        </w:rPr>
        <w:t xml:space="preserve">   В местном бюджете на 2017 год по МЦП «Комплексное развитие транспортной  инфраструктуры муниципального образования «Город Удачный» на 2017-2019 годы», заложена сумма  127 884 530,0 рублей из них: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1. Республика -32 580 000,00 рублей;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2 Район – 43 659 000,00 рублей;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3. Местный бюджет – 17 616 630,0 рублей;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4. Компания АК «</w:t>
      </w:r>
      <w:proofErr w:type="spellStart"/>
      <w:r w:rsidRPr="009F7793">
        <w:rPr>
          <w:sz w:val="18"/>
          <w:szCs w:val="18"/>
        </w:rPr>
        <w:t>Алроса</w:t>
      </w:r>
      <w:proofErr w:type="spellEnd"/>
      <w:r w:rsidRPr="009F7793">
        <w:rPr>
          <w:sz w:val="18"/>
          <w:szCs w:val="18"/>
        </w:rPr>
        <w:t>» ПАО – 34 028 900,0 рублей;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 xml:space="preserve">1. На содержание автомобильных дорог общего пользования местного значения заключен муниципальный контракт №0116300011317000002-0139823-01  от 26 апреля 2017г. на сумму 6 612 228,0 рублей с ООО «Гигант». В рамках муниципального контракта были выполнены работы по очистке дорог от снега, посыпка россыпи </w:t>
      </w:r>
      <w:proofErr w:type="spellStart"/>
      <w:r w:rsidRPr="009F7793">
        <w:rPr>
          <w:sz w:val="18"/>
          <w:szCs w:val="18"/>
        </w:rPr>
        <w:t>противогололедных</w:t>
      </w:r>
      <w:proofErr w:type="spellEnd"/>
      <w:r w:rsidRPr="009F7793">
        <w:rPr>
          <w:sz w:val="18"/>
          <w:szCs w:val="18"/>
        </w:rPr>
        <w:t xml:space="preserve"> материалов, очистка полосы отвода, обочин, восстановление профиля гравийных дорог, замена дорожных знаков, окраска бордюрных камней, ремонт ограждений, обрезка и прореживание крон деревьев и кустарников. Работы выполняются </w:t>
      </w:r>
      <w:proofErr w:type="gramStart"/>
      <w:r w:rsidRPr="009F7793">
        <w:rPr>
          <w:sz w:val="18"/>
          <w:szCs w:val="18"/>
        </w:rPr>
        <w:t>согласно плана</w:t>
      </w:r>
      <w:proofErr w:type="gramEnd"/>
      <w:r w:rsidRPr="009F7793">
        <w:rPr>
          <w:sz w:val="18"/>
          <w:szCs w:val="18"/>
        </w:rPr>
        <w:t xml:space="preserve"> графика работ. Срок исполнения м/</w:t>
      </w:r>
      <w:proofErr w:type="gramStart"/>
      <w:r w:rsidRPr="009F7793">
        <w:rPr>
          <w:sz w:val="18"/>
          <w:szCs w:val="18"/>
        </w:rPr>
        <w:t>к</w:t>
      </w:r>
      <w:proofErr w:type="gramEnd"/>
      <w:r w:rsidRPr="009F7793">
        <w:rPr>
          <w:sz w:val="18"/>
          <w:szCs w:val="18"/>
        </w:rPr>
        <w:t xml:space="preserve"> по 31.12.2017г.; 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1.1. На содержание автомобильных дорог общего пользования местного значения заключен муниципальный контракт с ООО «</w:t>
      </w:r>
      <w:proofErr w:type="spellStart"/>
      <w:r w:rsidRPr="009F7793">
        <w:rPr>
          <w:sz w:val="18"/>
          <w:szCs w:val="18"/>
        </w:rPr>
        <w:t>Айхалсервис</w:t>
      </w:r>
      <w:proofErr w:type="spellEnd"/>
      <w:r w:rsidRPr="009F7793">
        <w:rPr>
          <w:sz w:val="18"/>
          <w:szCs w:val="18"/>
        </w:rPr>
        <w:t xml:space="preserve">». Оплачена сумма за (январь, февраль 2017г.) 1 500 000,00 рублей. Работы выполняются </w:t>
      </w:r>
      <w:proofErr w:type="gramStart"/>
      <w:r w:rsidRPr="009F7793">
        <w:rPr>
          <w:sz w:val="18"/>
          <w:szCs w:val="18"/>
        </w:rPr>
        <w:t>согласно плана</w:t>
      </w:r>
      <w:proofErr w:type="gramEnd"/>
      <w:r w:rsidRPr="009F7793">
        <w:rPr>
          <w:sz w:val="18"/>
          <w:szCs w:val="18"/>
        </w:rPr>
        <w:t xml:space="preserve"> графика работ. Срок исполнения м/</w:t>
      </w:r>
      <w:proofErr w:type="gramStart"/>
      <w:r w:rsidRPr="009F7793">
        <w:rPr>
          <w:sz w:val="18"/>
          <w:szCs w:val="18"/>
        </w:rPr>
        <w:t>к</w:t>
      </w:r>
      <w:proofErr w:type="gramEnd"/>
      <w:r w:rsidRPr="009F7793">
        <w:rPr>
          <w:sz w:val="18"/>
          <w:szCs w:val="18"/>
        </w:rPr>
        <w:t xml:space="preserve"> по 01.03.2017г.; 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 xml:space="preserve">2. На выполнение работ по текущему ремонту участка автомобильной дороги «Обход </w:t>
      </w:r>
      <w:proofErr w:type="spellStart"/>
      <w:r w:rsidRPr="009F7793">
        <w:rPr>
          <w:sz w:val="18"/>
          <w:szCs w:val="18"/>
        </w:rPr>
        <w:t>жилпоселка</w:t>
      </w:r>
      <w:proofErr w:type="spellEnd"/>
      <w:r w:rsidRPr="009F7793">
        <w:rPr>
          <w:sz w:val="18"/>
          <w:szCs w:val="18"/>
        </w:rPr>
        <w:t xml:space="preserve">» №0116300011317000019-0139823-01 от 30.05.2017г. на сумму 29 979 288,85рублей, с ООО СМК «Юбилейный». В рамках муниципального контракта было выполнено: разборка бетона 105м3, укладка </w:t>
      </w:r>
      <w:proofErr w:type="spellStart"/>
      <w:r w:rsidRPr="009F7793">
        <w:rPr>
          <w:sz w:val="18"/>
          <w:szCs w:val="18"/>
        </w:rPr>
        <w:t>георешетки</w:t>
      </w:r>
      <w:proofErr w:type="spellEnd"/>
      <w:r w:rsidRPr="009F7793">
        <w:rPr>
          <w:sz w:val="18"/>
          <w:szCs w:val="18"/>
        </w:rPr>
        <w:t xml:space="preserve"> 700 м</w:t>
      </w:r>
      <w:proofErr w:type="gramStart"/>
      <w:r w:rsidRPr="009F7793">
        <w:rPr>
          <w:sz w:val="18"/>
          <w:szCs w:val="18"/>
        </w:rPr>
        <w:t>2</w:t>
      </w:r>
      <w:proofErr w:type="gramEnd"/>
      <w:r w:rsidRPr="009F7793">
        <w:rPr>
          <w:sz w:val="18"/>
          <w:szCs w:val="18"/>
        </w:rPr>
        <w:t xml:space="preserve">, выполнен ямочный ремонт 1000м2, устройство покрытия дорожной одежды 16 250м2, с толщиной 8см, с устройством съездов на примыкающие дороги, отсыпка обочин. Работы выполнены </w:t>
      </w:r>
      <w:proofErr w:type="gramStart"/>
      <w:r w:rsidRPr="009F7793">
        <w:rPr>
          <w:sz w:val="18"/>
          <w:szCs w:val="18"/>
        </w:rPr>
        <w:t>согласно плана</w:t>
      </w:r>
      <w:proofErr w:type="gramEnd"/>
      <w:r w:rsidRPr="009F7793">
        <w:rPr>
          <w:sz w:val="18"/>
          <w:szCs w:val="18"/>
        </w:rPr>
        <w:t xml:space="preserve"> графика работ. Срок исполнения </w:t>
      </w:r>
      <w:proofErr w:type="gramStart"/>
      <w:r w:rsidRPr="009F7793">
        <w:rPr>
          <w:sz w:val="18"/>
          <w:szCs w:val="18"/>
        </w:rPr>
        <w:t>м</w:t>
      </w:r>
      <w:proofErr w:type="gramEnd"/>
      <w:r w:rsidRPr="009F7793">
        <w:rPr>
          <w:sz w:val="18"/>
          <w:szCs w:val="18"/>
        </w:rPr>
        <w:t>/к до 05.10.2017г. Работы приняты и оплачены в полном объеме;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3. На выполнение работ по текущему ремонту участка автомобильной дороги «</w:t>
      </w:r>
      <w:proofErr w:type="spellStart"/>
      <w:r w:rsidRPr="009F7793">
        <w:rPr>
          <w:sz w:val="18"/>
          <w:szCs w:val="18"/>
        </w:rPr>
        <w:t>Промзона</w:t>
      </w:r>
      <w:proofErr w:type="spellEnd"/>
      <w:r w:rsidRPr="009F7793">
        <w:rPr>
          <w:sz w:val="18"/>
          <w:szCs w:val="18"/>
        </w:rPr>
        <w:t xml:space="preserve"> Новый город» (район МКОУ СОШ №19) №0116300011317000040-0139823-01 от 20.06.2017г. на сумму 3 887 307,00 рублей, с ООО СМК «Юбилейный». В связи с выявленными в процессе работ дополнительными объемами, было заключено дополнительное соглашение №1 от 02.10.2017 года, общая сумма контракта составила 4 115 202,95 рублей. В рамках муниципального контракта было выполнено: Разборка грунта75м3, бетонирование лотка 30м, подготовка под установку барьерных ограждений, устройство дорожной одежды 525 м</w:t>
      </w:r>
      <w:proofErr w:type="gramStart"/>
      <w:r w:rsidRPr="009F7793">
        <w:rPr>
          <w:sz w:val="18"/>
          <w:szCs w:val="18"/>
        </w:rPr>
        <w:t>2</w:t>
      </w:r>
      <w:proofErr w:type="gramEnd"/>
      <w:r w:rsidRPr="009F7793">
        <w:rPr>
          <w:sz w:val="18"/>
          <w:szCs w:val="18"/>
        </w:rPr>
        <w:t xml:space="preserve">, толщиной 8см. Работы выполнены </w:t>
      </w:r>
      <w:proofErr w:type="gramStart"/>
      <w:r w:rsidRPr="009F7793">
        <w:rPr>
          <w:sz w:val="18"/>
          <w:szCs w:val="18"/>
        </w:rPr>
        <w:t>согласно плана</w:t>
      </w:r>
      <w:proofErr w:type="gramEnd"/>
      <w:r w:rsidRPr="009F7793">
        <w:rPr>
          <w:sz w:val="18"/>
          <w:szCs w:val="18"/>
        </w:rPr>
        <w:t xml:space="preserve"> графика работ. Срок исполнения </w:t>
      </w:r>
      <w:proofErr w:type="gramStart"/>
      <w:r w:rsidRPr="009F7793">
        <w:rPr>
          <w:sz w:val="18"/>
          <w:szCs w:val="18"/>
        </w:rPr>
        <w:t>м</w:t>
      </w:r>
      <w:proofErr w:type="gramEnd"/>
      <w:r w:rsidRPr="009F7793">
        <w:rPr>
          <w:sz w:val="18"/>
          <w:szCs w:val="18"/>
        </w:rPr>
        <w:t>/к до 05.10.2017г. Работы приняты и оплачены в полном объеме.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 xml:space="preserve">4. </w:t>
      </w:r>
      <w:proofErr w:type="gramStart"/>
      <w:r w:rsidRPr="009F7793">
        <w:rPr>
          <w:sz w:val="18"/>
          <w:szCs w:val="18"/>
        </w:rPr>
        <w:t>На выполнение работ по текущему ремонту участка автомобильной дороги «</w:t>
      </w:r>
      <w:proofErr w:type="spellStart"/>
      <w:r w:rsidRPr="009F7793">
        <w:rPr>
          <w:sz w:val="18"/>
          <w:szCs w:val="18"/>
        </w:rPr>
        <w:t>Промзона</w:t>
      </w:r>
      <w:proofErr w:type="spellEnd"/>
      <w:r w:rsidRPr="009F7793">
        <w:rPr>
          <w:sz w:val="18"/>
          <w:szCs w:val="18"/>
        </w:rPr>
        <w:t xml:space="preserve"> Новый город» (от автобусной остановки АБК до поворота на Надежный) №0116300011317000042-0139823-01 от 26.06.2017г. на сумму 15 504 288,96 рублей, с ООО СМК «Юбилейный».</w:t>
      </w:r>
      <w:proofErr w:type="gramEnd"/>
      <w:r w:rsidRPr="009F7793">
        <w:rPr>
          <w:sz w:val="18"/>
          <w:szCs w:val="18"/>
        </w:rPr>
        <w:t xml:space="preserve"> В связи с выявленными в процессе работ дополнительными объемами, было заключено дополнительное соглашение №1 от 02.10.2017 года, общая сумма контракта составила 17 032 045,58 рублей. В рамках муниципального контракта было выполнено: разборка бетона 95м3, укладка </w:t>
      </w:r>
      <w:proofErr w:type="spellStart"/>
      <w:r w:rsidRPr="009F7793">
        <w:rPr>
          <w:sz w:val="18"/>
          <w:szCs w:val="18"/>
        </w:rPr>
        <w:t>георешетки</w:t>
      </w:r>
      <w:proofErr w:type="spellEnd"/>
      <w:r w:rsidRPr="009F7793">
        <w:rPr>
          <w:sz w:val="18"/>
          <w:szCs w:val="18"/>
        </w:rPr>
        <w:t xml:space="preserve"> 700 м</w:t>
      </w:r>
      <w:proofErr w:type="gramStart"/>
      <w:r w:rsidRPr="009F7793">
        <w:rPr>
          <w:sz w:val="18"/>
          <w:szCs w:val="18"/>
        </w:rPr>
        <w:t>2</w:t>
      </w:r>
      <w:proofErr w:type="gramEnd"/>
      <w:r w:rsidRPr="009F7793">
        <w:rPr>
          <w:sz w:val="18"/>
          <w:szCs w:val="18"/>
        </w:rPr>
        <w:t xml:space="preserve">, выполнен ямочный ремонт 1000м2, устройство покрытия дорожной одежды 3 200м2,  толщиной 8см, с устройством съездов на примыкающие дороги. Работы выполнялись </w:t>
      </w:r>
      <w:proofErr w:type="gramStart"/>
      <w:r w:rsidRPr="009F7793">
        <w:rPr>
          <w:sz w:val="18"/>
          <w:szCs w:val="18"/>
        </w:rPr>
        <w:t>согласно плана</w:t>
      </w:r>
      <w:proofErr w:type="gramEnd"/>
      <w:r w:rsidRPr="009F7793">
        <w:rPr>
          <w:sz w:val="18"/>
          <w:szCs w:val="18"/>
        </w:rPr>
        <w:t xml:space="preserve"> графика работ. Срок исполнения </w:t>
      </w:r>
      <w:proofErr w:type="gramStart"/>
      <w:r w:rsidRPr="009F7793">
        <w:rPr>
          <w:sz w:val="18"/>
          <w:szCs w:val="18"/>
        </w:rPr>
        <w:t>м</w:t>
      </w:r>
      <w:proofErr w:type="gramEnd"/>
      <w:r w:rsidRPr="009F7793">
        <w:rPr>
          <w:sz w:val="18"/>
          <w:szCs w:val="18"/>
        </w:rPr>
        <w:t>/к до 05.10.2017г. Работы приняты и оплачены в полном объеме.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5. На выполнение работ по текущему ремонту участка автомобильной дороги «</w:t>
      </w:r>
      <w:proofErr w:type="spellStart"/>
      <w:r w:rsidRPr="009F7793">
        <w:rPr>
          <w:sz w:val="18"/>
          <w:szCs w:val="18"/>
        </w:rPr>
        <w:t>Жилпоселок-аэропорт</w:t>
      </w:r>
      <w:proofErr w:type="spellEnd"/>
      <w:r w:rsidRPr="009F7793">
        <w:rPr>
          <w:sz w:val="18"/>
          <w:szCs w:val="18"/>
        </w:rPr>
        <w:t xml:space="preserve">» был заключен муниципальный контракт №33/17 от 18.07.2017г. на сумму 42 783 271,00 рублей, с ООО СМК «Юбилейный». В рамках муниципального контракта было выполнено: устройство подстилающих и выравнивающих слоев оснований из щебня, укладка </w:t>
      </w:r>
      <w:proofErr w:type="spellStart"/>
      <w:r w:rsidRPr="009F7793">
        <w:rPr>
          <w:sz w:val="18"/>
          <w:szCs w:val="18"/>
        </w:rPr>
        <w:t>георешетки</w:t>
      </w:r>
      <w:proofErr w:type="spellEnd"/>
      <w:r w:rsidRPr="009F7793">
        <w:rPr>
          <w:sz w:val="18"/>
          <w:szCs w:val="18"/>
        </w:rPr>
        <w:t>,  устройство покрытия дорожной одежды 26 600 м</w:t>
      </w:r>
      <w:proofErr w:type="gramStart"/>
      <w:r w:rsidRPr="009F7793">
        <w:rPr>
          <w:sz w:val="18"/>
          <w:szCs w:val="18"/>
        </w:rPr>
        <w:t>2</w:t>
      </w:r>
      <w:proofErr w:type="gramEnd"/>
      <w:r w:rsidRPr="009F7793">
        <w:rPr>
          <w:sz w:val="18"/>
          <w:szCs w:val="18"/>
        </w:rPr>
        <w:t xml:space="preserve">, с толщиной 8см, с устройством съездов на примыкающие дороги, отсыпка обочин. Работы выполнены </w:t>
      </w:r>
      <w:proofErr w:type="gramStart"/>
      <w:r w:rsidRPr="009F7793">
        <w:rPr>
          <w:sz w:val="18"/>
          <w:szCs w:val="18"/>
        </w:rPr>
        <w:t>согласно плана</w:t>
      </w:r>
      <w:proofErr w:type="gramEnd"/>
      <w:r w:rsidRPr="009F7793">
        <w:rPr>
          <w:sz w:val="18"/>
          <w:szCs w:val="18"/>
        </w:rPr>
        <w:t xml:space="preserve"> графика работ. Срок исполнения </w:t>
      </w:r>
      <w:proofErr w:type="gramStart"/>
      <w:r w:rsidRPr="009F7793">
        <w:rPr>
          <w:sz w:val="18"/>
          <w:szCs w:val="18"/>
        </w:rPr>
        <w:t>м</w:t>
      </w:r>
      <w:proofErr w:type="gramEnd"/>
      <w:r w:rsidRPr="009F7793">
        <w:rPr>
          <w:sz w:val="18"/>
          <w:szCs w:val="18"/>
        </w:rPr>
        <w:t xml:space="preserve">/к до 05.10.2017г. Работы приняты. </w:t>
      </w:r>
    </w:p>
    <w:p w:rsidR="008E728C" w:rsidRPr="009F7793" w:rsidRDefault="008E728C" w:rsidP="008E728C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6. На выполнение работ по асфальтированию дворовых территорий жилых многоквартирных домов (3,4,12,15,16, площадка между 18-19 домом). Заключен муниципальный контракт №0116300011317000041-0139823-01 от 22.06.2017г. на сумму 17 567 310,58 рублей, с ООО СМК «Юбилейный». В рамках муниципального контракта было выполнено: устройство подстилающих и выравнивающих слоев оснований из щебня, устройство покрытия дорожной одежды 9 826 м</w:t>
      </w:r>
      <w:proofErr w:type="gramStart"/>
      <w:r w:rsidRPr="009F7793">
        <w:rPr>
          <w:sz w:val="18"/>
          <w:szCs w:val="18"/>
        </w:rPr>
        <w:t>2</w:t>
      </w:r>
      <w:proofErr w:type="gramEnd"/>
      <w:r w:rsidRPr="009F7793">
        <w:rPr>
          <w:sz w:val="18"/>
          <w:szCs w:val="18"/>
        </w:rPr>
        <w:t xml:space="preserve">, с толщиной 8см, с устройством съездов на примыкающие дороги, отсыпка обочин. Работы выполнены </w:t>
      </w:r>
      <w:proofErr w:type="gramStart"/>
      <w:r w:rsidRPr="009F7793">
        <w:rPr>
          <w:sz w:val="18"/>
          <w:szCs w:val="18"/>
        </w:rPr>
        <w:t>согласно плана</w:t>
      </w:r>
      <w:proofErr w:type="gramEnd"/>
      <w:r w:rsidRPr="009F7793">
        <w:rPr>
          <w:sz w:val="18"/>
          <w:szCs w:val="18"/>
        </w:rPr>
        <w:t xml:space="preserve"> графика работ. Срок исполнения </w:t>
      </w:r>
      <w:proofErr w:type="gramStart"/>
      <w:r w:rsidRPr="009F7793">
        <w:rPr>
          <w:sz w:val="18"/>
          <w:szCs w:val="18"/>
        </w:rPr>
        <w:t>м</w:t>
      </w:r>
      <w:proofErr w:type="gramEnd"/>
      <w:r w:rsidRPr="009F7793">
        <w:rPr>
          <w:sz w:val="18"/>
          <w:szCs w:val="18"/>
        </w:rPr>
        <w:t xml:space="preserve">/к до 05.10.2017г. Работы приняты и оплачены в полном объеме. </w:t>
      </w:r>
    </w:p>
    <w:p w:rsidR="008E728C" w:rsidRPr="009F7793" w:rsidRDefault="008E728C" w:rsidP="008E728C">
      <w:pPr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 xml:space="preserve">7. </w:t>
      </w:r>
      <w:proofErr w:type="gramStart"/>
      <w:r w:rsidRPr="009F7793">
        <w:rPr>
          <w:sz w:val="18"/>
          <w:szCs w:val="18"/>
        </w:rPr>
        <w:t>В целях исключения дальнейшего неисполнения действующего законодательства,  Федерального закона Российской Федерации №257-ФЗ от 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 Министерства транспорта Российской Федерации №150 от 27.08.2009 «О порядке проведения оценки технического состояния автомобильных дорог», был заключен муниципальный контракт №44/17 от 09.08.2017 года на</w:t>
      </w:r>
      <w:proofErr w:type="gramEnd"/>
      <w:r w:rsidRPr="009F7793">
        <w:rPr>
          <w:sz w:val="18"/>
          <w:szCs w:val="18"/>
        </w:rPr>
        <w:t xml:space="preserve"> оказание услуг по выполнению диагностики, паспортов автомобильных дорог и документации по организации дорожного движения на них на общую сумму 199 900,00 рублей, с ООО «Азимут». В летний период проводились работы на объектах муниципальной собственности, автомобильные дороги: «</w:t>
      </w:r>
      <w:proofErr w:type="spellStart"/>
      <w:r w:rsidRPr="009F7793">
        <w:rPr>
          <w:sz w:val="18"/>
          <w:szCs w:val="18"/>
        </w:rPr>
        <w:t>Жилпоселок-аэропорт</w:t>
      </w:r>
      <w:proofErr w:type="spellEnd"/>
      <w:r w:rsidRPr="009F7793">
        <w:rPr>
          <w:sz w:val="18"/>
          <w:szCs w:val="18"/>
        </w:rPr>
        <w:t>», «</w:t>
      </w:r>
      <w:proofErr w:type="spellStart"/>
      <w:r w:rsidRPr="009F7793">
        <w:rPr>
          <w:sz w:val="18"/>
          <w:szCs w:val="18"/>
        </w:rPr>
        <w:t>Обход-жилпоселок</w:t>
      </w:r>
      <w:proofErr w:type="spellEnd"/>
      <w:r w:rsidRPr="009F7793">
        <w:rPr>
          <w:sz w:val="18"/>
          <w:szCs w:val="18"/>
        </w:rPr>
        <w:t>», «</w:t>
      </w:r>
      <w:proofErr w:type="spellStart"/>
      <w:r w:rsidRPr="009F7793">
        <w:rPr>
          <w:sz w:val="18"/>
          <w:szCs w:val="18"/>
        </w:rPr>
        <w:t>Промзона-Новый</w:t>
      </w:r>
      <w:proofErr w:type="spellEnd"/>
      <w:r w:rsidRPr="009F7793">
        <w:rPr>
          <w:sz w:val="18"/>
          <w:szCs w:val="18"/>
        </w:rPr>
        <w:t xml:space="preserve"> город».</w:t>
      </w:r>
    </w:p>
    <w:p w:rsidR="008E728C" w:rsidRPr="009F7793" w:rsidRDefault="008E728C" w:rsidP="008E728C">
      <w:pPr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Выполнены работы по диагностике, паспортизации автомобильных дорог и документации по организации дорожного движения на них. Срок исполнения муниципального контракта до 01.11.2017 года. Работы приняты и оплачены в полном объеме.</w:t>
      </w:r>
    </w:p>
    <w:p w:rsidR="008E728C" w:rsidRPr="009F7793" w:rsidRDefault="008E728C" w:rsidP="008E728C">
      <w:pPr>
        <w:ind w:firstLine="56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8. На поставку дорожных знаков заключен муниципальный контракт №52/17 от 08.09.2017 года с ООО «</w:t>
      </w:r>
      <w:proofErr w:type="spellStart"/>
      <w:r w:rsidRPr="009F7793">
        <w:rPr>
          <w:sz w:val="18"/>
          <w:szCs w:val="18"/>
        </w:rPr>
        <w:t>Русновоторг</w:t>
      </w:r>
      <w:proofErr w:type="spellEnd"/>
      <w:r w:rsidRPr="009F7793">
        <w:rPr>
          <w:sz w:val="18"/>
          <w:szCs w:val="18"/>
        </w:rPr>
        <w:t xml:space="preserve">» на сумму 148 656,78 рублей. Дорожные знаки поставлены в полном объеме, для установки на территории города. Срок исполнения муниципального контракта до 09.11.2017 года. Товар поставлен и </w:t>
      </w:r>
      <w:proofErr w:type="gramStart"/>
      <w:r w:rsidRPr="009F7793">
        <w:rPr>
          <w:sz w:val="18"/>
          <w:szCs w:val="18"/>
        </w:rPr>
        <w:t>оплачены</w:t>
      </w:r>
      <w:proofErr w:type="gramEnd"/>
      <w:r w:rsidRPr="009F7793">
        <w:rPr>
          <w:sz w:val="18"/>
          <w:szCs w:val="18"/>
        </w:rPr>
        <w:t xml:space="preserve"> в полном объеме.</w:t>
      </w:r>
    </w:p>
    <w:p w:rsidR="008E728C" w:rsidRPr="009F7793" w:rsidRDefault="008E728C" w:rsidP="008E728C">
      <w:pPr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9. Для получения субсидии из Дорожного фонда РС (Я), руководствуясь постановлением Правительства Республики Саха (Якутия) от 15 декабря 2014года № 459 (редакция постановления правительства Р</w:t>
      </w:r>
      <w:proofErr w:type="gramStart"/>
      <w:r w:rsidRPr="009F7793">
        <w:rPr>
          <w:sz w:val="18"/>
          <w:szCs w:val="18"/>
        </w:rPr>
        <w:t>С(</w:t>
      </w:r>
      <w:proofErr w:type="gramEnd"/>
      <w:r w:rsidRPr="009F7793">
        <w:rPr>
          <w:sz w:val="18"/>
          <w:szCs w:val="18"/>
        </w:rPr>
        <w:t xml:space="preserve">Я) от 29.12.2015 №542) «О порядке предоставления субсидий местным бюджетам из дорожного фонда Республики Саха (Якутия)», в соответствии с постановлением Правительства Республики Саха (Якутия) от 19.11.2008г. №490, при финансировании строительства (реконструкции) объектов капитального строительства за счет средств государственного бюджета Республики Саха (Якутия), экспертиза сметной стоимости проводится в ГУП «Региональный центр Республики Саха (Якутия) по ценообразованию в строительстве».  Заключен договор №119/17 от 03.02.2017г. с ГУП «Региональный центр Республики Саха (Якутия) по ценообразованию в строительстве» для </w:t>
      </w:r>
      <w:r w:rsidRPr="009F7793">
        <w:rPr>
          <w:sz w:val="18"/>
          <w:szCs w:val="18"/>
        </w:rPr>
        <w:lastRenderedPageBreak/>
        <w:t>проведения экспертизы и достоверности сметной стоимости на ремонт автомобильной дороги «</w:t>
      </w:r>
      <w:proofErr w:type="spellStart"/>
      <w:r w:rsidRPr="009F7793">
        <w:rPr>
          <w:sz w:val="18"/>
          <w:szCs w:val="18"/>
        </w:rPr>
        <w:t>Жилпоселок</w:t>
      </w:r>
      <w:proofErr w:type="spellEnd"/>
      <w:r w:rsidRPr="009F7793">
        <w:rPr>
          <w:sz w:val="18"/>
          <w:szCs w:val="18"/>
        </w:rPr>
        <w:t xml:space="preserve"> - аэропорт», на сумму 84 344,00 рублей.</w:t>
      </w:r>
    </w:p>
    <w:p w:rsidR="008E728C" w:rsidRPr="009F7793" w:rsidRDefault="008E728C" w:rsidP="008E728C">
      <w:pPr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Получено положительное заключение экспертизы. Работы оплачены в полном объеме.</w:t>
      </w:r>
    </w:p>
    <w:p w:rsidR="008E728C" w:rsidRPr="009F7793" w:rsidRDefault="008E728C" w:rsidP="008E728C">
      <w:pPr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10. Для получения субсидии из Дорожного фонда РС (Я), был заключен договор на оказание услуг №13 от 29.03.2017 года на оказание услуг по оценке технического состояния участкам автомобильной дороги «</w:t>
      </w:r>
      <w:proofErr w:type="spellStart"/>
      <w:r w:rsidRPr="009F7793">
        <w:rPr>
          <w:sz w:val="18"/>
          <w:szCs w:val="18"/>
        </w:rPr>
        <w:t>Жилпоселок-аэропорт</w:t>
      </w:r>
      <w:proofErr w:type="spellEnd"/>
      <w:r w:rsidRPr="009F7793">
        <w:rPr>
          <w:sz w:val="18"/>
          <w:szCs w:val="18"/>
        </w:rPr>
        <w:t>» протяженностью 3,8км. В соответствии с Порядком утвержденным приказом Минтранса Российской Федерации от 27.08.2009 года №150 «О порядке проведения оценки технического состояния автомобильных дорог» на сумму 40 000,00 рублей.  Отчет получен, услуги оплачены в полном объеме.</w:t>
      </w:r>
    </w:p>
    <w:p w:rsidR="008E728C" w:rsidRPr="009F7793" w:rsidRDefault="008E728C" w:rsidP="008E728C">
      <w:pPr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Итого сумма оплаченных средств составляет</w:t>
      </w:r>
      <w:proofErr w:type="gramStart"/>
      <w:r w:rsidRPr="009F7793">
        <w:rPr>
          <w:sz w:val="18"/>
          <w:szCs w:val="18"/>
        </w:rPr>
        <w:t xml:space="preserve"> :</w:t>
      </w:r>
      <w:proofErr w:type="gramEnd"/>
      <w:r w:rsidRPr="009F7793">
        <w:rPr>
          <w:sz w:val="18"/>
          <w:szCs w:val="18"/>
        </w:rPr>
        <w:t xml:space="preserve"> 120 062 237,74 рублей.</w:t>
      </w:r>
    </w:p>
    <w:p w:rsidR="008E728C" w:rsidRPr="009F7793" w:rsidRDefault="008E728C" w:rsidP="008E728C">
      <w:pPr>
        <w:keepNext/>
        <w:keepLines/>
        <w:spacing w:after="242" w:line="270" w:lineRule="exact"/>
        <w:ind w:left="60" w:firstLine="620"/>
        <w:rPr>
          <w:sz w:val="18"/>
          <w:szCs w:val="18"/>
        </w:rPr>
      </w:pPr>
      <w:r w:rsidRPr="009F7793">
        <w:rPr>
          <w:sz w:val="18"/>
          <w:szCs w:val="18"/>
        </w:rPr>
        <w:t>Раздел 2. Меры по реализации программы</w:t>
      </w:r>
    </w:p>
    <w:tbl>
      <w:tblPr>
        <w:tblStyle w:val="af4"/>
        <w:tblW w:w="0" w:type="auto"/>
        <w:tblLook w:val="04A0"/>
      </w:tblPr>
      <w:tblGrid>
        <w:gridCol w:w="959"/>
        <w:gridCol w:w="2977"/>
        <w:gridCol w:w="6382"/>
      </w:tblGrid>
      <w:tr w:rsidR="008E728C" w:rsidRPr="009F7793" w:rsidTr="008E728C">
        <w:tc>
          <w:tcPr>
            <w:tcW w:w="959" w:type="dxa"/>
          </w:tcPr>
          <w:p w:rsidR="008E728C" w:rsidRPr="009F7793" w:rsidRDefault="008E728C" w:rsidP="008E728C">
            <w:pPr>
              <w:pStyle w:val="320"/>
              <w:shd w:val="clear" w:color="auto" w:fill="auto"/>
              <w:spacing w:before="0" w:after="0" w:line="317" w:lineRule="exac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</w:tcPr>
          <w:p w:rsidR="008E728C" w:rsidRPr="009F7793" w:rsidRDefault="008E728C" w:rsidP="008E728C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6382" w:type="dxa"/>
          </w:tcPr>
          <w:p w:rsidR="008E728C" w:rsidRPr="009F7793" w:rsidRDefault="008E728C" w:rsidP="008E728C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8E728C" w:rsidRPr="009F7793" w:rsidTr="008E728C">
        <w:trPr>
          <w:trHeight w:val="56"/>
        </w:trPr>
        <w:tc>
          <w:tcPr>
            <w:tcW w:w="959" w:type="dxa"/>
          </w:tcPr>
          <w:p w:rsidR="008E728C" w:rsidRPr="009F7793" w:rsidRDefault="008E728C" w:rsidP="008E728C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8E728C" w:rsidRPr="009F7793" w:rsidRDefault="008E728C" w:rsidP="008E728C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от 03.03.2017 № 97 «О внесении изменений в постановление от 03.11.2016 № 379 «Об утверждении муниципальной целевой программы  «Комплексное развитие транспортной инфраструктуры в МО «Город Удачный»  на 2017 – 2019 годы».</w:t>
            </w:r>
          </w:p>
        </w:tc>
        <w:tc>
          <w:tcPr>
            <w:tcW w:w="6382" w:type="dxa"/>
          </w:tcPr>
          <w:p w:rsidR="008E728C" w:rsidRPr="009F7793" w:rsidRDefault="008E728C" w:rsidP="008E728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изменением объема финансового обеспечения (уточнение бюджетных средств), в целях  приведения муниципальной целевой программы «Комплексное развитие транспортной инфраструктуры в МО «Город Удачный»  Мирнинского района РС (Я) на 2017-2019 годы» в соответствии с решением городского Совета депутатов МО «Город Удачный» от 5 декабря 2016 года № 42-3 «Об утверждении бюджета муниципального образования «Город Удачный» Мирнинского района Республики Саха (Якутия) на</w:t>
            </w:r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год»,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услуг»,</w:t>
            </w:r>
          </w:p>
          <w:p w:rsidR="008E728C" w:rsidRPr="009F7793" w:rsidRDefault="008E728C" w:rsidP="008E728C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E728C" w:rsidRPr="009F7793" w:rsidRDefault="008E728C" w:rsidP="008E728C">
      <w:pPr>
        <w:rPr>
          <w:sz w:val="18"/>
          <w:szCs w:val="18"/>
        </w:rPr>
      </w:pPr>
    </w:p>
    <w:p w:rsidR="008E728C" w:rsidRPr="009F7793" w:rsidRDefault="008E728C" w:rsidP="008E728C">
      <w:pPr>
        <w:ind w:firstLine="708"/>
        <w:jc w:val="both"/>
        <w:rPr>
          <w:sz w:val="18"/>
          <w:szCs w:val="18"/>
        </w:rPr>
        <w:sectPr w:rsidR="008E728C" w:rsidRPr="009F7793" w:rsidSect="008E728C">
          <w:pgSz w:w="11905" w:h="16837"/>
          <w:pgMar w:top="567" w:right="706" w:bottom="1135" w:left="993" w:header="0" w:footer="3" w:gutter="0"/>
          <w:cols w:space="720"/>
          <w:noEndnote/>
          <w:docGrid w:linePitch="360"/>
        </w:sectPr>
      </w:pPr>
      <w:r w:rsidRPr="009F7793">
        <w:rPr>
          <w:sz w:val="18"/>
          <w:szCs w:val="18"/>
        </w:rPr>
        <w:t>Внесение изменений и дополнений в муниципальную целевую программу за период 2017 года не осуществлялось.</w:t>
      </w:r>
    </w:p>
    <w:p w:rsidR="008E728C" w:rsidRPr="009F7793" w:rsidRDefault="008E728C" w:rsidP="008E728C">
      <w:pPr>
        <w:pStyle w:val="40"/>
        <w:shd w:val="clear" w:color="auto" w:fill="auto"/>
        <w:spacing w:before="0" w:after="40" w:line="270" w:lineRule="exact"/>
        <w:ind w:left="3620"/>
        <w:rPr>
          <w:sz w:val="18"/>
          <w:szCs w:val="18"/>
        </w:rPr>
      </w:pPr>
      <w:r w:rsidRPr="009F7793">
        <w:rPr>
          <w:sz w:val="18"/>
          <w:szCs w:val="18"/>
        </w:rPr>
        <w:lastRenderedPageBreak/>
        <w:t>Раздел 3. Исполнение мероприятий ведомственной целевой программы</w:t>
      </w:r>
    </w:p>
    <w:p w:rsidR="008E728C" w:rsidRPr="009F7793" w:rsidRDefault="008E728C" w:rsidP="008E728C">
      <w:pPr>
        <w:keepNext/>
        <w:keepLines/>
        <w:tabs>
          <w:tab w:val="left" w:leader="underscore" w:pos="6859"/>
        </w:tabs>
        <w:spacing w:line="270" w:lineRule="exact"/>
        <w:ind w:left="1134"/>
        <w:jc w:val="center"/>
        <w:rPr>
          <w:sz w:val="18"/>
          <w:szCs w:val="18"/>
        </w:rPr>
      </w:pPr>
      <w:r w:rsidRPr="009F7793">
        <w:rPr>
          <w:sz w:val="18"/>
          <w:szCs w:val="18"/>
        </w:rPr>
        <w:t>«Формирование комфортной городской среды МО «Город Удачный» Мирнинского района РС (Я) на 2017 год»</w:t>
      </w:r>
    </w:p>
    <w:p w:rsidR="008E728C" w:rsidRPr="009F7793" w:rsidRDefault="008E728C" w:rsidP="008E728C">
      <w:pPr>
        <w:keepNext/>
        <w:keepLines/>
        <w:tabs>
          <w:tab w:val="left" w:leader="underscore" w:pos="5142"/>
          <w:tab w:val="left" w:pos="7088"/>
        </w:tabs>
        <w:spacing w:after="100" w:afterAutospacing="1" w:line="270" w:lineRule="exact"/>
        <w:ind w:left="4120"/>
        <w:rPr>
          <w:sz w:val="18"/>
          <w:szCs w:val="18"/>
        </w:rPr>
      </w:pPr>
      <w:r w:rsidRPr="009F7793">
        <w:rPr>
          <w:sz w:val="18"/>
          <w:szCs w:val="18"/>
        </w:rPr>
        <w:t xml:space="preserve">              </w:t>
      </w:r>
      <w:r w:rsidR="00757AD6">
        <w:rPr>
          <w:sz w:val="18"/>
          <w:szCs w:val="18"/>
        </w:rPr>
        <w:t xml:space="preserve">                 </w:t>
      </w:r>
    </w:p>
    <w:p w:rsidR="008E728C" w:rsidRPr="009F7793" w:rsidRDefault="008E728C" w:rsidP="008E728C">
      <w:pPr>
        <w:pStyle w:val="34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9F7793">
        <w:rPr>
          <w:b/>
          <w:bCs/>
          <w:sz w:val="18"/>
          <w:szCs w:val="18"/>
        </w:rPr>
        <w:t>Источник финансирования:</w:t>
      </w:r>
      <w:r w:rsidRPr="009F7793">
        <w:rPr>
          <w:sz w:val="18"/>
          <w:szCs w:val="18"/>
        </w:rPr>
        <w:t xml:space="preserve"> средства Федерального бюджета Российской Федерации, Государственного бюджета Республики Саха (Якутия) и </w:t>
      </w:r>
    </w:p>
    <w:p w:rsidR="008E728C" w:rsidRPr="009F7793" w:rsidRDefault="008E728C" w:rsidP="008E728C">
      <w:pPr>
        <w:pStyle w:val="34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9F7793">
        <w:rPr>
          <w:sz w:val="18"/>
          <w:szCs w:val="18"/>
        </w:rPr>
        <w:t>бюджета МО «Город Удачный»</w:t>
      </w:r>
    </w:p>
    <w:p w:rsidR="008E728C" w:rsidRPr="009F7793" w:rsidRDefault="008E728C" w:rsidP="008E728C">
      <w:pPr>
        <w:pStyle w:val="34"/>
        <w:shd w:val="clear" w:color="auto" w:fill="auto"/>
        <w:tabs>
          <w:tab w:val="left" w:pos="13755"/>
        </w:tabs>
        <w:spacing w:line="230" w:lineRule="exact"/>
        <w:ind w:firstLine="0"/>
        <w:jc w:val="left"/>
        <w:rPr>
          <w:sz w:val="18"/>
          <w:szCs w:val="18"/>
        </w:rPr>
      </w:pPr>
      <w:r w:rsidRPr="009F7793">
        <w:rPr>
          <w:sz w:val="18"/>
          <w:szCs w:val="18"/>
        </w:rPr>
        <w:tab/>
        <w:t>руб.</w:t>
      </w:r>
    </w:p>
    <w:tbl>
      <w:tblPr>
        <w:tblStyle w:val="af4"/>
        <w:tblW w:w="0" w:type="auto"/>
        <w:tblLayout w:type="fixed"/>
        <w:tblLook w:val="04A0"/>
      </w:tblPr>
      <w:tblGrid>
        <w:gridCol w:w="534"/>
        <w:gridCol w:w="3402"/>
        <w:gridCol w:w="3685"/>
        <w:gridCol w:w="1843"/>
        <w:gridCol w:w="1843"/>
        <w:gridCol w:w="2126"/>
        <w:gridCol w:w="1984"/>
      </w:tblGrid>
      <w:tr w:rsidR="008E728C" w:rsidRPr="009F7793" w:rsidTr="008E728C">
        <w:trPr>
          <w:trHeight w:val="265"/>
        </w:trPr>
        <w:tc>
          <w:tcPr>
            <w:tcW w:w="534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3685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</w:t>
            </w:r>
          </w:p>
        </w:tc>
        <w:tc>
          <w:tcPr>
            <w:tcW w:w="2126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1984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Причины отклонений</w:t>
            </w:r>
          </w:p>
        </w:tc>
      </w:tr>
      <w:tr w:rsidR="008E728C" w:rsidRPr="009F7793" w:rsidTr="008E728C">
        <w:trPr>
          <w:trHeight w:val="265"/>
        </w:trPr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(уточненный план)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26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 w:val="restart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 Содержание автомобильных дорог общего пользования местного значения</w:t>
            </w: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8 820 000,0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8 070 647,0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749 353,0</w:t>
            </w: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экономией по итогам торгов</w:t>
            </w: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8 820 000,0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8 070 647,0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 w:val="restart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текущему ремонту автомобильной дороги "Обход 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Жилпоселка</w:t>
            </w:r>
            <w:proofErr w:type="spell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29 979 288,85,0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29 979 288,85,0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29 979 000,0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29 979 000,0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288,85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20 711,15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 w:val="restart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текущему ремонту </w:t>
            </w:r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участка</w:t>
            </w:r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Новый город" (район МКОУ СОШ №19)</w:t>
            </w: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4 115 202,95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4 115 202,95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3 887 307,0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227 895,95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4 115 202,95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 w:val="restart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текущему ремонту </w:t>
            </w:r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участка</w:t>
            </w:r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Новый город" (от остановки АБК до поворота на Надежный)</w:t>
            </w: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17 032 045,58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17 032 045,58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1 527 756,62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15 504 288,96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17 032 045,58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 w:val="restart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текущему ремонту автомобильной дороги " 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Жилпоселок-аэропорт</w:t>
            </w:r>
            <w:proofErr w:type="spell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42 783 271,0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42 783 271,0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Республики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32 580 000,0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32 580 000,0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10 180 000,0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10 180 000,0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1 000 000,0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23 271,0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23 271,0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 w:val="restart"/>
            <w:tcBorders>
              <w:bottom w:val="nil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асфальтированию дворовых территорий</w:t>
            </w: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22 651 366,38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17 567 310,58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5 084 055,80</w:t>
            </w: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экономией по итогам торгов</w:t>
            </w:r>
          </w:p>
        </w:tc>
      </w:tr>
      <w:tr w:rsidR="008E728C" w:rsidRPr="009F7793" w:rsidTr="008E728C">
        <w:tc>
          <w:tcPr>
            <w:tcW w:w="534" w:type="dxa"/>
            <w:vMerge/>
            <w:tcBorders>
              <w:bottom w:val="nil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Республики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  <w:tcBorders>
              <w:bottom w:val="nil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3 500 000,0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3 500 000,0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vMerge/>
            <w:tcBorders>
              <w:bottom w:val="nil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1 081 566,38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1 185 659,11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tcBorders>
              <w:top w:val="nil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18 069 800,0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12 881 651,47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rPr>
          <w:trHeight w:val="276"/>
        </w:trPr>
        <w:tc>
          <w:tcPr>
            <w:tcW w:w="534" w:type="dxa"/>
            <w:vMerge w:val="restart"/>
            <w:tcBorders>
              <w:top w:val="nil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оценки технического состояния автомобильных дорог </w:t>
            </w: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</w:t>
            </w:r>
            <w:proofErr w:type="spellEnd"/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документации по организации</w:t>
            </w: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дорожного движения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600 000,0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199 900,0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401 000,0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экономией по итогам торгов</w:t>
            </w:r>
          </w:p>
        </w:tc>
      </w:tr>
      <w:tr w:rsidR="008E728C" w:rsidRPr="009F7793" w:rsidTr="008E728C">
        <w:trPr>
          <w:trHeight w:val="311"/>
        </w:trPr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600 000,0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199 900,0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rPr>
          <w:trHeight w:val="230"/>
        </w:trPr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rPr>
          <w:trHeight w:val="230"/>
        </w:trPr>
        <w:tc>
          <w:tcPr>
            <w:tcW w:w="534" w:type="dxa"/>
            <w:vMerge w:val="restart"/>
            <w:tcBorders>
              <w:top w:val="nil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дорожных знаков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200 000,0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148 656,78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51 343,22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экономией по итогам торгов</w:t>
            </w:r>
          </w:p>
        </w:tc>
      </w:tr>
      <w:tr w:rsidR="008E728C" w:rsidRPr="009F7793" w:rsidTr="008E728C">
        <w:trPr>
          <w:trHeight w:val="273"/>
        </w:trPr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200 000,0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148 656,78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rPr>
          <w:trHeight w:val="279"/>
        </w:trPr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rPr>
          <w:trHeight w:val="230"/>
        </w:trPr>
        <w:tc>
          <w:tcPr>
            <w:tcW w:w="534" w:type="dxa"/>
            <w:vMerge w:val="restart"/>
            <w:tcBorders>
              <w:top w:val="nil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технической документации</w:t>
            </w: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(Проведение экспертизы и достоверности сметной документации.</w:t>
            </w:r>
            <w:proofErr w:type="gramEnd"/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Оценка технического состояния участка автомобильной дороги. </w:t>
            </w:r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– дизайн проект)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480 744,0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19 256,0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экономией по итогам торгов</w:t>
            </w:r>
          </w:p>
        </w:tc>
      </w:tr>
      <w:tr w:rsidR="008E728C" w:rsidRPr="009F7793" w:rsidTr="008E728C">
        <w:trPr>
          <w:trHeight w:val="288"/>
        </w:trPr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500 000,0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480 744,0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rPr>
          <w:trHeight w:val="288"/>
        </w:trPr>
        <w:tc>
          <w:tcPr>
            <w:tcW w:w="5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tcBorders>
              <w:top w:val="nil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  <w:tcBorders>
              <w:top w:val="nil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127 884 530,0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120 376 166,74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Республики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32 580 000,0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32 580 000,0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43 659 000,0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43 659 000,0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  <w:shd w:val="clear" w:color="auto" w:fill="FFFFFF" w:themeFill="background1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17 616 630,0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10 108 266,74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8E728C">
        <w:tc>
          <w:tcPr>
            <w:tcW w:w="5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34 028 900,0</w:t>
            </w:r>
          </w:p>
        </w:tc>
        <w:tc>
          <w:tcPr>
            <w:tcW w:w="1843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34 028 900,0</w:t>
            </w:r>
          </w:p>
        </w:tc>
        <w:tc>
          <w:tcPr>
            <w:tcW w:w="2126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E728C" w:rsidRPr="009F7793" w:rsidRDefault="008E728C" w:rsidP="008E728C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 0,0 руб.</w:t>
      </w:r>
    </w:p>
    <w:p w:rsidR="008E728C" w:rsidRPr="009F7793" w:rsidRDefault="008E728C" w:rsidP="008E728C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Объем законтрактованных обязательств отчетного года, переходящих на следующий год: 0 руб.</w:t>
      </w:r>
    </w:p>
    <w:p w:rsidR="008E728C" w:rsidRPr="009F7793" w:rsidRDefault="008E728C" w:rsidP="008E728C">
      <w:pPr>
        <w:rPr>
          <w:sz w:val="18"/>
          <w:szCs w:val="18"/>
        </w:rPr>
        <w:sectPr w:rsidR="008E728C" w:rsidRPr="009F7793" w:rsidSect="008E728C">
          <w:pgSz w:w="16837" w:h="11905" w:orient="landscape"/>
          <w:pgMar w:top="348" w:right="312" w:bottom="238" w:left="538" w:header="0" w:footer="3" w:gutter="0"/>
          <w:cols w:space="720"/>
          <w:noEndnote/>
          <w:docGrid w:linePitch="360"/>
        </w:sectPr>
      </w:pPr>
    </w:p>
    <w:p w:rsidR="008E728C" w:rsidRPr="009F7793" w:rsidRDefault="008E728C" w:rsidP="003208EF">
      <w:pPr>
        <w:pStyle w:val="40"/>
        <w:shd w:val="clear" w:color="auto" w:fill="auto"/>
        <w:spacing w:before="0" w:after="606" w:line="270" w:lineRule="exact"/>
        <w:rPr>
          <w:sz w:val="18"/>
          <w:szCs w:val="18"/>
        </w:rPr>
      </w:pPr>
      <w:r w:rsidRPr="009F7793">
        <w:rPr>
          <w:sz w:val="18"/>
          <w:szCs w:val="18"/>
        </w:rPr>
        <w:lastRenderedPageBreak/>
        <w:t>Раздел 4. Достижение значений целевых показателей программы</w:t>
      </w:r>
    </w:p>
    <w:tbl>
      <w:tblPr>
        <w:tblStyle w:val="af4"/>
        <w:tblW w:w="10031" w:type="dxa"/>
        <w:tblLayout w:type="fixed"/>
        <w:tblLook w:val="04A0"/>
      </w:tblPr>
      <w:tblGrid>
        <w:gridCol w:w="602"/>
        <w:gridCol w:w="3969"/>
        <w:gridCol w:w="506"/>
        <w:gridCol w:w="1337"/>
        <w:gridCol w:w="1134"/>
        <w:gridCol w:w="1349"/>
        <w:gridCol w:w="1134"/>
      </w:tblGrid>
      <w:tr w:rsidR="008E728C" w:rsidRPr="009F7793" w:rsidTr="009F7793">
        <w:trPr>
          <w:trHeight w:val="403"/>
        </w:trPr>
        <w:tc>
          <w:tcPr>
            <w:tcW w:w="602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506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71" w:type="dxa"/>
            <w:gridSpan w:val="2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349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134" w:type="dxa"/>
            <w:vMerge w:val="restart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/ Методика расчета</w:t>
            </w:r>
          </w:p>
        </w:tc>
      </w:tr>
      <w:tr w:rsidR="008E728C" w:rsidRPr="009F7793" w:rsidTr="009F7793">
        <w:trPr>
          <w:trHeight w:val="392"/>
        </w:trPr>
        <w:tc>
          <w:tcPr>
            <w:tcW w:w="602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1134" w:type="dxa"/>
            <w:vAlign w:val="center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1349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9F7793">
        <w:tc>
          <w:tcPr>
            <w:tcW w:w="6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8E728C" w:rsidRPr="009F7793" w:rsidRDefault="008E728C" w:rsidP="008E728C">
            <w:pPr>
              <w:pStyle w:val="aff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правоустанавливающих документов на  все автомобильные дороги местного значения</w:t>
            </w:r>
          </w:p>
        </w:tc>
        <w:tc>
          <w:tcPr>
            <w:tcW w:w="506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9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9F7793">
        <w:tc>
          <w:tcPr>
            <w:tcW w:w="6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8E728C" w:rsidRPr="009F7793" w:rsidRDefault="008E728C" w:rsidP="008E728C">
            <w:pPr>
              <w:pStyle w:val="aff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Поддержание на должном уровне транспортно-эксплуатационное состояние автомобильные дороги местного значения и искусственных сооружений на них  действующим нормам и правилам</w:t>
            </w:r>
          </w:p>
        </w:tc>
        <w:tc>
          <w:tcPr>
            <w:tcW w:w="506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7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349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9F7793">
        <w:tc>
          <w:tcPr>
            <w:tcW w:w="6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8E728C" w:rsidRPr="009F7793" w:rsidRDefault="008E728C" w:rsidP="008E728C">
            <w:pPr>
              <w:pStyle w:val="aff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 проектно-сметной документации автомобильных дорог</w:t>
            </w:r>
          </w:p>
        </w:tc>
        <w:tc>
          <w:tcPr>
            <w:tcW w:w="506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9F7793">
        <w:tc>
          <w:tcPr>
            <w:tcW w:w="6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8E728C" w:rsidRPr="009F7793" w:rsidRDefault="008E728C" w:rsidP="008E728C">
            <w:pPr>
              <w:pStyle w:val="aff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Приведение в нормативное состояние автомобильных дорог местного значения и искусственные сооружения на них</w:t>
            </w:r>
          </w:p>
        </w:tc>
        <w:tc>
          <w:tcPr>
            <w:tcW w:w="506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337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349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9F7793">
        <w:tc>
          <w:tcPr>
            <w:tcW w:w="6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8E728C" w:rsidRPr="009F7793" w:rsidRDefault="008E728C" w:rsidP="008E728C">
            <w:pPr>
              <w:pStyle w:val="aff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дорожных знаков, снижение дорожно-транспортных происшествий</w:t>
            </w:r>
          </w:p>
        </w:tc>
        <w:tc>
          <w:tcPr>
            <w:tcW w:w="506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37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349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9F7793">
        <w:tc>
          <w:tcPr>
            <w:tcW w:w="602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 w:rsidR="008E728C" w:rsidRPr="009F7793" w:rsidRDefault="008E728C" w:rsidP="008E728C">
            <w:pPr>
              <w:pStyle w:val="aff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защищенных объектов транспортной инфраструктуры и транспортных средств, соответствующих требованиям транспортной безопасности</w:t>
            </w:r>
          </w:p>
        </w:tc>
        <w:tc>
          <w:tcPr>
            <w:tcW w:w="506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337" w:type="dxa"/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9F7793">
        <w:tc>
          <w:tcPr>
            <w:tcW w:w="602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E728C" w:rsidRPr="009F7793" w:rsidRDefault="008E728C" w:rsidP="008E728C">
            <w:pPr>
              <w:pStyle w:val="aff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Приведение в нормальное состояние дворовых территорий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728C" w:rsidRPr="009F7793" w:rsidTr="003208EF">
        <w:trPr>
          <w:trHeight w:val="8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8C" w:rsidRPr="009F7793" w:rsidRDefault="008E728C" w:rsidP="008E728C">
            <w:pPr>
              <w:pStyle w:val="aff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Выдача специального разрешения на движение по автомобильным дорогам транспортного средства, осуществляющие перевозки тяжелого или (крупногабаритного груза)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8C" w:rsidRPr="009F7793" w:rsidRDefault="008E728C" w:rsidP="008E728C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28C" w:rsidRPr="009F7793" w:rsidRDefault="008E728C" w:rsidP="008E72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8C" w:rsidRPr="009F7793" w:rsidRDefault="008E728C" w:rsidP="008E72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D3B9E" w:rsidRPr="009F7793" w:rsidRDefault="009D3B9E" w:rsidP="00757AD6">
      <w:pPr>
        <w:pStyle w:val="1"/>
        <w:framePr w:wrap="notBeside"/>
        <w:ind w:left="1800" w:firstLine="0"/>
      </w:pPr>
    </w:p>
    <w:p w:rsidR="009D3B9E" w:rsidRDefault="009D3B9E" w:rsidP="009D3B9E">
      <w:pPr>
        <w:rPr>
          <w:sz w:val="18"/>
          <w:szCs w:val="18"/>
        </w:rPr>
      </w:pPr>
    </w:p>
    <w:p w:rsidR="009F7793" w:rsidRDefault="009F7793" w:rsidP="009D3B9E">
      <w:pPr>
        <w:rPr>
          <w:sz w:val="18"/>
          <w:szCs w:val="18"/>
        </w:rPr>
      </w:pPr>
    </w:p>
    <w:p w:rsidR="009F7793" w:rsidRPr="00757AD6" w:rsidRDefault="009F7793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bookmarkStart w:id="24" w:name="_Toc508981285"/>
      <w:bookmarkStart w:id="25" w:name="bookmark36"/>
      <w:r w:rsidRPr="00757AD6">
        <w:rPr>
          <w:color w:val="C0504D" w:themeColor="accent2"/>
        </w:rPr>
        <w:t>«Формирование комфортной городской среды МО «Город Удачный»</w:t>
      </w:r>
      <w:bookmarkEnd w:id="24"/>
    </w:p>
    <w:p w:rsidR="009F7793" w:rsidRPr="00757AD6" w:rsidRDefault="009F7793" w:rsidP="00757AD6">
      <w:pPr>
        <w:pStyle w:val="1"/>
        <w:framePr w:wrap="notBeside"/>
        <w:ind w:left="1800" w:firstLine="0"/>
        <w:rPr>
          <w:color w:val="C0504D" w:themeColor="accent2"/>
        </w:rPr>
      </w:pPr>
      <w:r w:rsidRPr="00757AD6">
        <w:rPr>
          <w:color w:val="C0504D" w:themeColor="accent2"/>
        </w:rPr>
        <w:t xml:space="preserve"> </w:t>
      </w:r>
      <w:bookmarkStart w:id="26" w:name="_Toc508981286"/>
      <w:r w:rsidRPr="00757AD6">
        <w:rPr>
          <w:color w:val="C0504D" w:themeColor="accent2"/>
        </w:rPr>
        <w:t>Мирнинского района РС (Я) на 2017 год»</w:t>
      </w:r>
      <w:bookmarkEnd w:id="25"/>
      <w:bookmarkEnd w:id="26"/>
    </w:p>
    <w:p w:rsidR="00757AD6" w:rsidRDefault="00757AD6" w:rsidP="009F7793">
      <w:pPr>
        <w:pStyle w:val="a7"/>
        <w:rPr>
          <w:sz w:val="18"/>
          <w:szCs w:val="18"/>
        </w:rPr>
      </w:pPr>
    </w:p>
    <w:p w:rsidR="009F7793" w:rsidRPr="009F7793" w:rsidRDefault="009F7793" w:rsidP="009F7793">
      <w:pPr>
        <w:pStyle w:val="a7"/>
        <w:rPr>
          <w:sz w:val="18"/>
          <w:szCs w:val="18"/>
        </w:rPr>
      </w:pPr>
      <w:r w:rsidRPr="009F7793">
        <w:rPr>
          <w:sz w:val="18"/>
          <w:szCs w:val="18"/>
        </w:rPr>
        <w:t>Раздел 1. Основные результаты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proofErr w:type="gramStart"/>
      <w:r w:rsidRPr="009F7793">
        <w:rPr>
          <w:sz w:val="18"/>
          <w:szCs w:val="18"/>
        </w:rPr>
        <w:t>Данная Программа разработана в соответствии с постановлением Правительства Российской Федерации №169 от 10.02.2017г. «Об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территорий поселений», разработанным в соответствии с паспортом приоритетного проекта «Формирование комфортной городской среды», приказом Минстроя Российской Федерации от 21.02.2017г. №114 «Об утверждении методических рекомендаций по подготовке</w:t>
      </w:r>
      <w:proofErr w:type="gramEnd"/>
      <w:r w:rsidRPr="009F7793">
        <w:rPr>
          <w:sz w:val="18"/>
          <w:szCs w:val="18"/>
        </w:rPr>
        <w:t xml:space="preserve"> государственных (муниципальных) программ субъекта Российской Федерации (муниципального образования) «Формирование современной городской среды на 2017 год».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Основной целью Программы  является повышение уровня благоустройства нуждающихся в благоустройстве территорий общего пользования МО «Город Удачный», а также дворовых территорий многоквартирных домов.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Для достижения поставленных целей выполнены следующие задачи: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- организация мероприятий по благоустройству нуждающихся в благоустройстве территорий общего пользования МО «Город Удачный»;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- организация мероприятий по благоустройству нуждающихся в благоустройстве дворовых территорий многоквартирных домов;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МО «Город Удачный», а также дворовых территорий многоквартирных домов.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 xml:space="preserve">Конечным результатом Программы является выполнение поставленных задач по благоустройству, так за период 2017 года на дворовых территориях многоквартирных домов №3 и №5 </w:t>
      </w:r>
      <w:proofErr w:type="spellStart"/>
      <w:r w:rsidRPr="009F7793">
        <w:rPr>
          <w:sz w:val="18"/>
          <w:szCs w:val="18"/>
        </w:rPr>
        <w:t>мкрн</w:t>
      </w:r>
      <w:proofErr w:type="spellEnd"/>
      <w:r w:rsidRPr="009F7793">
        <w:rPr>
          <w:sz w:val="18"/>
          <w:szCs w:val="18"/>
        </w:rPr>
        <w:t>. Новый город были выполнены следующие мероприятия: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- асфальтирование дворовой территории жилого дома №5, общей площадью 1800 кв.м.;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- поставка и установка на парапетах жилых домов №3 и №5 6-ти светодиодных светильников;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- поставка и установка во дворе жилых домов №3 и №5 15-ти уличных скамеек;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- поставка и установка детской игровой площадки во дворе ж/</w:t>
      </w:r>
      <w:proofErr w:type="spellStart"/>
      <w:r w:rsidRPr="009F7793">
        <w:rPr>
          <w:sz w:val="18"/>
          <w:szCs w:val="18"/>
        </w:rPr>
        <w:t>д</w:t>
      </w:r>
      <w:proofErr w:type="spellEnd"/>
      <w:r w:rsidRPr="009F7793">
        <w:rPr>
          <w:sz w:val="18"/>
          <w:szCs w:val="18"/>
        </w:rPr>
        <w:t xml:space="preserve"> №5;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- поставка и установка во дворе жилых домов №3 и №5 27-ми урн.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 xml:space="preserve">На </w:t>
      </w:r>
      <w:proofErr w:type="gramStart"/>
      <w:r w:rsidRPr="009F7793">
        <w:rPr>
          <w:sz w:val="18"/>
          <w:szCs w:val="18"/>
        </w:rPr>
        <w:t>территории общественного назначения, отвечающей потребностям жителей были</w:t>
      </w:r>
      <w:proofErr w:type="gramEnd"/>
      <w:r w:rsidRPr="009F7793">
        <w:rPr>
          <w:sz w:val="18"/>
          <w:szCs w:val="18"/>
        </w:rPr>
        <w:t xml:space="preserve"> выполнены следующие мероприятия:</w:t>
      </w:r>
    </w:p>
    <w:p w:rsidR="009F7793" w:rsidRPr="009F7793" w:rsidRDefault="009F7793" w:rsidP="00757AD6">
      <w:pPr>
        <w:pStyle w:val="a7"/>
        <w:jc w:val="both"/>
        <w:rPr>
          <w:sz w:val="18"/>
          <w:szCs w:val="18"/>
        </w:rPr>
      </w:pPr>
      <w:r w:rsidRPr="009F7793">
        <w:rPr>
          <w:sz w:val="18"/>
          <w:szCs w:val="18"/>
        </w:rPr>
        <w:t xml:space="preserve">- установка 1-го светодиодного дерева на территории Парковой зоне в районе Храма Преподобного Серафима </w:t>
      </w:r>
      <w:proofErr w:type="spellStart"/>
      <w:r w:rsidRPr="009F7793">
        <w:rPr>
          <w:sz w:val="18"/>
          <w:szCs w:val="18"/>
        </w:rPr>
        <w:t>Саровского</w:t>
      </w:r>
      <w:proofErr w:type="spellEnd"/>
      <w:r w:rsidRPr="009F7793">
        <w:rPr>
          <w:sz w:val="18"/>
          <w:szCs w:val="18"/>
        </w:rPr>
        <w:t>;</w:t>
      </w:r>
    </w:p>
    <w:p w:rsidR="009F7793" w:rsidRPr="009F7793" w:rsidRDefault="009F7793" w:rsidP="00757AD6">
      <w:pPr>
        <w:pStyle w:val="a7"/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- поставка и установка 14-ти светодиодных уличных консолей;</w:t>
      </w:r>
    </w:p>
    <w:p w:rsidR="009F7793" w:rsidRPr="009F7793" w:rsidRDefault="009F7793" w:rsidP="009F7793">
      <w:pPr>
        <w:pStyle w:val="a7"/>
        <w:ind w:firstLine="680"/>
        <w:rPr>
          <w:sz w:val="18"/>
          <w:szCs w:val="18"/>
        </w:rPr>
      </w:pPr>
      <w:r w:rsidRPr="009F7793">
        <w:rPr>
          <w:sz w:val="18"/>
          <w:szCs w:val="18"/>
        </w:rPr>
        <w:t xml:space="preserve">- поставка </w:t>
      </w:r>
      <w:proofErr w:type="spellStart"/>
      <w:r w:rsidRPr="009F7793">
        <w:rPr>
          <w:sz w:val="18"/>
          <w:szCs w:val="18"/>
        </w:rPr>
        <w:t>арт-объекта</w:t>
      </w:r>
      <w:proofErr w:type="spellEnd"/>
      <w:r w:rsidRPr="009F7793">
        <w:rPr>
          <w:sz w:val="18"/>
          <w:szCs w:val="18"/>
        </w:rPr>
        <w:t xml:space="preserve"> (инсталляция «Любовь).</w:t>
      </w:r>
    </w:p>
    <w:p w:rsidR="009F7793" w:rsidRPr="009F7793" w:rsidRDefault="009F7793" w:rsidP="009F7793">
      <w:pPr>
        <w:keepNext/>
        <w:keepLines/>
        <w:spacing w:after="242" w:line="270" w:lineRule="exact"/>
        <w:ind w:left="60" w:firstLine="620"/>
        <w:rPr>
          <w:sz w:val="18"/>
          <w:szCs w:val="18"/>
        </w:rPr>
      </w:pPr>
      <w:r w:rsidRPr="009F7793">
        <w:rPr>
          <w:sz w:val="18"/>
          <w:szCs w:val="18"/>
        </w:rPr>
        <w:lastRenderedPageBreak/>
        <w:t>Раздел 2. Меры по реализации программы</w:t>
      </w:r>
    </w:p>
    <w:tbl>
      <w:tblPr>
        <w:tblStyle w:val="af4"/>
        <w:tblW w:w="0" w:type="auto"/>
        <w:tblLook w:val="04A0"/>
      </w:tblPr>
      <w:tblGrid>
        <w:gridCol w:w="1526"/>
        <w:gridCol w:w="4539"/>
        <w:gridCol w:w="4253"/>
      </w:tblGrid>
      <w:tr w:rsidR="009F7793" w:rsidRPr="009F7793" w:rsidTr="009F7793">
        <w:tc>
          <w:tcPr>
            <w:tcW w:w="1526" w:type="dxa"/>
          </w:tcPr>
          <w:p w:rsidR="009F7793" w:rsidRPr="009F7793" w:rsidRDefault="009F7793" w:rsidP="009F7793">
            <w:pPr>
              <w:pStyle w:val="320"/>
              <w:shd w:val="clear" w:color="auto" w:fill="auto"/>
              <w:spacing w:before="0" w:after="0" w:line="317" w:lineRule="exac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9" w:type="dxa"/>
          </w:tcPr>
          <w:p w:rsidR="009F7793" w:rsidRPr="009F7793" w:rsidRDefault="009F7793" w:rsidP="009F7793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253" w:type="dxa"/>
          </w:tcPr>
          <w:p w:rsidR="009F7793" w:rsidRPr="009F7793" w:rsidRDefault="009F7793" w:rsidP="009F7793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9F7793" w:rsidRPr="009F7793" w:rsidTr="009F7793">
        <w:trPr>
          <w:trHeight w:val="56"/>
        </w:trPr>
        <w:tc>
          <w:tcPr>
            <w:tcW w:w="1526" w:type="dxa"/>
          </w:tcPr>
          <w:p w:rsidR="009F7793" w:rsidRPr="009F7793" w:rsidRDefault="009F7793" w:rsidP="009F7793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9F7793" w:rsidRPr="009F7793" w:rsidRDefault="009F7793" w:rsidP="009F7793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от 24.05.2017 № 278  «Об утверждении муниципальной целевой программы муниципального образования «Город Удачный» Мирнинского района Республики Саха (Якутия) «Формирование современной городской среды» на 2017 год».</w:t>
            </w:r>
          </w:p>
        </w:tc>
        <w:tc>
          <w:tcPr>
            <w:tcW w:w="4253" w:type="dxa"/>
          </w:tcPr>
          <w:p w:rsidR="009F7793" w:rsidRPr="009F7793" w:rsidRDefault="009F7793" w:rsidP="009F77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изменением объема финансового обеспечения (уточнение бюджетных средств), в целях  приведения муниципальной целевой программы «Формирование современной городской среды» на 2017 год».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услуг»,</w:t>
            </w:r>
          </w:p>
          <w:p w:rsidR="009F7793" w:rsidRPr="009F7793" w:rsidRDefault="009F7793" w:rsidP="009F7793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F7793" w:rsidRPr="009F7793" w:rsidRDefault="009F7793" w:rsidP="009F7793">
      <w:pPr>
        <w:rPr>
          <w:sz w:val="18"/>
          <w:szCs w:val="18"/>
        </w:rPr>
      </w:pPr>
    </w:p>
    <w:p w:rsidR="009F7793" w:rsidRPr="009F7793" w:rsidRDefault="009F7793" w:rsidP="009F7793">
      <w:pPr>
        <w:rPr>
          <w:sz w:val="18"/>
          <w:szCs w:val="18"/>
        </w:rPr>
      </w:pPr>
    </w:p>
    <w:p w:rsidR="00757AD6" w:rsidRDefault="009F7793" w:rsidP="00757AD6">
      <w:pPr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Внесение изменений и дополнений в муниципальную целевую программу за период 2017 года не осуществлялось.</w:t>
      </w:r>
    </w:p>
    <w:p w:rsidR="00757AD6" w:rsidRDefault="00757AD6" w:rsidP="00757AD6">
      <w:pPr>
        <w:ind w:firstLine="708"/>
        <w:jc w:val="both"/>
        <w:rPr>
          <w:sz w:val="18"/>
          <w:szCs w:val="18"/>
        </w:rPr>
      </w:pPr>
    </w:p>
    <w:p w:rsidR="009F7793" w:rsidRPr="009F7793" w:rsidRDefault="009F7793" w:rsidP="00757AD6">
      <w:pPr>
        <w:ind w:firstLine="708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Раздел 3. Исполнение мероприятий ведомственной целевой программы</w:t>
      </w:r>
    </w:p>
    <w:p w:rsidR="00757AD6" w:rsidRDefault="009F7793" w:rsidP="00757AD6">
      <w:pPr>
        <w:keepNext/>
        <w:keepLines/>
        <w:tabs>
          <w:tab w:val="left" w:leader="underscore" w:pos="6859"/>
        </w:tabs>
        <w:spacing w:line="270" w:lineRule="exact"/>
        <w:ind w:left="1134"/>
        <w:jc w:val="center"/>
        <w:rPr>
          <w:sz w:val="18"/>
          <w:szCs w:val="18"/>
        </w:rPr>
      </w:pPr>
      <w:r w:rsidRPr="009F7793">
        <w:rPr>
          <w:sz w:val="18"/>
          <w:szCs w:val="18"/>
        </w:rPr>
        <w:t>«Формирование комфортной городской среды МО «Город Удачный»</w:t>
      </w:r>
      <w:r w:rsidR="00757AD6">
        <w:rPr>
          <w:sz w:val="18"/>
          <w:szCs w:val="18"/>
        </w:rPr>
        <w:t xml:space="preserve"> </w:t>
      </w:r>
      <w:r w:rsidRPr="009F7793">
        <w:rPr>
          <w:sz w:val="18"/>
          <w:szCs w:val="18"/>
        </w:rPr>
        <w:t xml:space="preserve"> Мирнинского района РС (Я) на 2017 год»</w:t>
      </w:r>
    </w:p>
    <w:p w:rsidR="009F7793" w:rsidRPr="009F7793" w:rsidRDefault="009F7793" w:rsidP="00757AD6">
      <w:pPr>
        <w:keepNext/>
        <w:keepLines/>
        <w:tabs>
          <w:tab w:val="left" w:leader="underscore" w:pos="6859"/>
        </w:tabs>
        <w:spacing w:line="270" w:lineRule="exact"/>
        <w:ind w:left="1134"/>
        <w:jc w:val="center"/>
        <w:rPr>
          <w:sz w:val="18"/>
          <w:szCs w:val="18"/>
        </w:rPr>
      </w:pPr>
      <w:r w:rsidRPr="009F7793">
        <w:rPr>
          <w:sz w:val="18"/>
          <w:szCs w:val="18"/>
        </w:rPr>
        <w:t xml:space="preserve">  за 2017 год</w:t>
      </w:r>
    </w:p>
    <w:p w:rsidR="009F7793" w:rsidRDefault="009F7793" w:rsidP="009F7793">
      <w:pPr>
        <w:pStyle w:val="34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9F7793">
        <w:rPr>
          <w:b/>
          <w:bCs/>
          <w:sz w:val="18"/>
          <w:szCs w:val="18"/>
        </w:rPr>
        <w:t>Источник финансирования:</w:t>
      </w:r>
      <w:r w:rsidRPr="009F7793">
        <w:rPr>
          <w:sz w:val="18"/>
          <w:szCs w:val="18"/>
        </w:rPr>
        <w:t xml:space="preserve"> средства Федерального бюджета Российской Федерации, </w:t>
      </w:r>
    </w:p>
    <w:p w:rsidR="009F7793" w:rsidRPr="009F7793" w:rsidRDefault="009F7793" w:rsidP="009F7793">
      <w:pPr>
        <w:pStyle w:val="34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9F7793">
        <w:rPr>
          <w:sz w:val="18"/>
          <w:szCs w:val="18"/>
        </w:rPr>
        <w:t>Государственного бюджета Республики Саха (Якутия) и бюджета МО «Город Удачный»</w:t>
      </w:r>
    </w:p>
    <w:p w:rsidR="009F7793" w:rsidRPr="009F7793" w:rsidRDefault="009F7793" w:rsidP="009F7793">
      <w:pPr>
        <w:pStyle w:val="34"/>
        <w:shd w:val="clear" w:color="auto" w:fill="auto"/>
        <w:tabs>
          <w:tab w:val="left" w:pos="13755"/>
        </w:tabs>
        <w:spacing w:line="230" w:lineRule="exact"/>
        <w:ind w:firstLine="0"/>
        <w:jc w:val="left"/>
        <w:rPr>
          <w:sz w:val="18"/>
          <w:szCs w:val="18"/>
        </w:rPr>
      </w:pPr>
      <w:r w:rsidRPr="009F7793">
        <w:rPr>
          <w:sz w:val="18"/>
          <w:szCs w:val="18"/>
        </w:rPr>
        <w:tab/>
        <w:t>руб.</w:t>
      </w:r>
    </w:p>
    <w:tbl>
      <w:tblPr>
        <w:tblStyle w:val="af4"/>
        <w:tblW w:w="10207" w:type="dxa"/>
        <w:tblInd w:w="-176" w:type="dxa"/>
        <w:tblLayout w:type="fixed"/>
        <w:tblLook w:val="04A0"/>
      </w:tblPr>
      <w:tblGrid>
        <w:gridCol w:w="568"/>
        <w:gridCol w:w="1842"/>
        <w:gridCol w:w="2410"/>
        <w:gridCol w:w="1843"/>
        <w:gridCol w:w="1843"/>
        <w:gridCol w:w="850"/>
        <w:gridCol w:w="851"/>
      </w:tblGrid>
      <w:tr w:rsidR="009F7793" w:rsidRPr="009F7793" w:rsidTr="009F7793">
        <w:trPr>
          <w:trHeight w:val="265"/>
        </w:trPr>
        <w:tc>
          <w:tcPr>
            <w:tcW w:w="568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6" w:type="dxa"/>
            <w:gridSpan w:val="2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(неосвоенные средства, экономия)</w:t>
            </w:r>
          </w:p>
        </w:tc>
        <w:tc>
          <w:tcPr>
            <w:tcW w:w="851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Причины отклонений</w:t>
            </w:r>
          </w:p>
        </w:tc>
      </w:tr>
      <w:tr w:rsidR="009F7793" w:rsidRPr="009F7793" w:rsidTr="009F7793">
        <w:trPr>
          <w:trHeight w:val="265"/>
        </w:trPr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(уточненный план)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850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светодиодных светильников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60 720,00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60 720,00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60 720,00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60 720,00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дворовой территории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2 890 895,65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2 890 895,65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2 387 600,00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2 387 600,00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503 295,65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503 295,65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уличных скамеек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214 890,00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214 890,00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214 890,00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214 890,00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детской игровой площадки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299 000,00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299 000,00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299 000,00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299 000,00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урн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117 477,00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117 477,00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117 477,00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117 477,00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  <w:tcBorders>
              <w:bottom w:val="nil"/>
            </w:tcBorders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арт-объекта</w:t>
            </w:r>
            <w:proofErr w:type="spell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(инсталляция </w:t>
            </w: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"Любовь")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799 568,96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799 568,96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  <w:tcBorders>
              <w:bottom w:val="nil"/>
            </w:tcBorders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799 568,96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799 568,96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  <w:tcBorders>
              <w:bottom w:val="nil"/>
            </w:tcBorders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  <w:tcBorders>
              <w:bottom w:val="nil"/>
            </w:tcBorders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tcBorders>
              <w:top w:val="nil"/>
            </w:tcBorders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детского игрового комплекса и уличных скамеек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85 106,00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85 106,00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85 160,00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85 160,00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светильников уличного освещения и урн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21 056,05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21 056,05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21 056,05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21 056,05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светодиодного дерева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54 065,21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54 065,21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54 065,21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54 065,21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светодиодных уличных консолей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448 000,00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448 000,00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448 000,00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448 000,00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 w:val="restart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светодиодных уличных консолей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42 000,00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5 032 868,87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4 031 320,17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бюджет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498 253,05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1843" w:type="dxa"/>
            <w:shd w:val="clear" w:color="auto" w:fill="FFFFFF" w:themeFill="background1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503 295,65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568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9F7793" w:rsidRPr="009F7793" w:rsidRDefault="009F7793" w:rsidP="009F77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F7793" w:rsidRPr="009F7793" w:rsidRDefault="009F7793" w:rsidP="009F7793">
      <w:pPr>
        <w:keepNext/>
        <w:keepLines/>
        <w:tabs>
          <w:tab w:val="left" w:leader="underscore" w:pos="5142"/>
          <w:tab w:val="left" w:pos="7088"/>
        </w:tabs>
        <w:spacing w:after="100" w:afterAutospacing="1" w:line="270" w:lineRule="exact"/>
        <w:ind w:left="4120"/>
        <w:rPr>
          <w:sz w:val="18"/>
          <w:szCs w:val="18"/>
        </w:rPr>
      </w:pPr>
    </w:p>
    <w:p w:rsidR="009F7793" w:rsidRPr="009F7793" w:rsidRDefault="009F7793" w:rsidP="009F7793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 0,0 руб.</w:t>
      </w:r>
    </w:p>
    <w:p w:rsidR="009F7793" w:rsidRPr="009F7793" w:rsidRDefault="009F7793" w:rsidP="009F7793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9F7793">
        <w:rPr>
          <w:sz w:val="18"/>
          <w:szCs w:val="18"/>
        </w:rPr>
        <w:t>Объем законтрактованных обязательств отчетного года, переходящих на следующий год: 0 руб.</w:t>
      </w:r>
    </w:p>
    <w:p w:rsidR="009F7793" w:rsidRPr="009F7793" w:rsidRDefault="009F7793" w:rsidP="009F7793">
      <w:pPr>
        <w:rPr>
          <w:sz w:val="18"/>
          <w:szCs w:val="18"/>
        </w:rPr>
      </w:pPr>
      <w:r w:rsidRPr="009F7793">
        <w:rPr>
          <w:sz w:val="18"/>
          <w:szCs w:val="18"/>
        </w:rPr>
        <w:t>Раздел 4. Достижение значений целевых показателей программы</w:t>
      </w:r>
    </w:p>
    <w:tbl>
      <w:tblPr>
        <w:tblStyle w:val="af4"/>
        <w:tblW w:w="8935" w:type="dxa"/>
        <w:tblLayout w:type="fixed"/>
        <w:tblLook w:val="04A0"/>
      </w:tblPr>
      <w:tblGrid>
        <w:gridCol w:w="602"/>
        <w:gridCol w:w="3487"/>
        <w:gridCol w:w="766"/>
        <w:gridCol w:w="992"/>
        <w:gridCol w:w="924"/>
        <w:gridCol w:w="992"/>
        <w:gridCol w:w="1172"/>
      </w:tblGrid>
      <w:tr w:rsidR="009F7793" w:rsidRPr="009F7793" w:rsidTr="009F7793">
        <w:trPr>
          <w:trHeight w:val="403"/>
        </w:trPr>
        <w:tc>
          <w:tcPr>
            <w:tcW w:w="602" w:type="dxa"/>
            <w:vMerge w:val="restart"/>
            <w:vAlign w:val="center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87" w:type="dxa"/>
            <w:vMerge w:val="restart"/>
            <w:vAlign w:val="center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66" w:type="dxa"/>
            <w:vMerge w:val="restart"/>
            <w:vAlign w:val="center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16" w:type="dxa"/>
            <w:gridSpan w:val="2"/>
            <w:vAlign w:val="center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1172" w:type="dxa"/>
            <w:vMerge w:val="restart"/>
            <w:vAlign w:val="center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/ Методика расчета</w:t>
            </w:r>
          </w:p>
        </w:tc>
      </w:tr>
      <w:tr w:rsidR="009F7793" w:rsidRPr="009F7793" w:rsidTr="009F7793">
        <w:trPr>
          <w:trHeight w:val="392"/>
        </w:trPr>
        <w:tc>
          <w:tcPr>
            <w:tcW w:w="602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7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924" w:type="dxa"/>
            <w:vAlign w:val="center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992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60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7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 дворовых территорий, являющихся участниками региональной программы капитального ремонта из них</w:t>
            </w:r>
          </w:p>
        </w:tc>
        <w:tc>
          <w:tcPr>
            <w:tcW w:w="766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24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60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7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 дворовых территорий, </w:t>
            </w:r>
            <w:r w:rsidRPr="009F7793">
              <w:rPr>
                <w:rFonts w:eastAsia="Times New Roman"/>
                <w:sz w:val="18"/>
                <w:szCs w:val="18"/>
              </w:rPr>
              <w:t>(полностью освещенных, оборудованными местами для проведения досуга)</w:t>
            </w:r>
          </w:p>
        </w:tc>
        <w:tc>
          <w:tcPr>
            <w:tcW w:w="766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60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7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благоустроенных дворовых  территорий от общего количества дворовых территорий  являющихся участниками региональной программы капитального ремонта из них</w:t>
            </w:r>
          </w:p>
        </w:tc>
        <w:tc>
          <w:tcPr>
            <w:tcW w:w="766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2,74</w:t>
            </w:r>
          </w:p>
        </w:tc>
        <w:tc>
          <w:tcPr>
            <w:tcW w:w="924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2,74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60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87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жилом</w:t>
            </w:r>
            <w:proofErr w:type="gramEnd"/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 с благоустроенными дворовыми территориями от общей численности </w:t>
            </w: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населения муниципального образования «Город Удачный")</w:t>
            </w:r>
          </w:p>
        </w:tc>
        <w:tc>
          <w:tcPr>
            <w:tcW w:w="766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2,74</w:t>
            </w:r>
          </w:p>
        </w:tc>
        <w:tc>
          <w:tcPr>
            <w:tcW w:w="924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2,74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60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487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 муниципальных территорий общего пользования</w:t>
            </w:r>
          </w:p>
        </w:tc>
        <w:tc>
          <w:tcPr>
            <w:tcW w:w="766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60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87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благоустроенных  муниципальных территорий общего пользования</w:t>
            </w:r>
          </w:p>
        </w:tc>
        <w:tc>
          <w:tcPr>
            <w:tcW w:w="766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7793" w:rsidRPr="009F7793" w:rsidTr="009F7793">
        <w:tc>
          <w:tcPr>
            <w:tcW w:w="60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87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66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4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779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9F7793" w:rsidRPr="009F7793" w:rsidRDefault="009F7793" w:rsidP="009F77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F7793" w:rsidRDefault="009F7793" w:rsidP="009D3B9E">
      <w:pPr>
        <w:rPr>
          <w:sz w:val="18"/>
          <w:szCs w:val="18"/>
        </w:rPr>
      </w:pPr>
    </w:p>
    <w:p w:rsidR="00530C05" w:rsidRDefault="00530C05" w:rsidP="009D3B9E">
      <w:pPr>
        <w:rPr>
          <w:sz w:val="18"/>
          <w:szCs w:val="18"/>
        </w:rPr>
      </w:pPr>
    </w:p>
    <w:p w:rsidR="00530C05" w:rsidRPr="003208EF" w:rsidRDefault="00F123EB" w:rsidP="00B4736E">
      <w:pPr>
        <w:pStyle w:val="1"/>
        <w:framePr w:wrap="notBeside"/>
        <w:numPr>
          <w:ilvl w:val="0"/>
          <w:numId w:val="38"/>
        </w:numPr>
        <w:ind w:left="1080"/>
        <w:rPr>
          <w:color w:val="C0504D" w:themeColor="accent2"/>
        </w:rPr>
      </w:pPr>
      <w:bookmarkStart w:id="27" w:name="_Toc508981287"/>
      <w:r w:rsidRPr="003208EF">
        <w:rPr>
          <w:color w:val="C0504D" w:themeColor="accent2"/>
        </w:rPr>
        <w:t>«Благоустройство и озеленение «Город Удачный» на 2017-2019 годы»</w:t>
      </w:r>
      <w:bookmarkEnd w:id="27"/>
    </w:p>
    <w:p w:rsidR="003208EF" w:rsidRDefault="003208EF" w:rsidP="00530C05">
      <w:pPr>
        <w:pStyle w:val="a7"/>
        <w:rPr>
          <w:sz w:val="18"/>
          <w:szCs w:val="18"/>
        </w:rPr>
      </w:pPr>
    </w:p>
    <w:p w:rsidR="00530C05" w:rsidRPr="003208EF" w:rsidRDefault="00530C05" w:rsidP="00530C05">
      <w:pPr>
        <w:pStyle w:val="a7"/>
        <w:rPr>
          <w:sz w:val="18"/>
          <w:szCs w:val="18"/>
        </w:rPr>
      </w:pPr>
      <w:r w:rsidRPr="003208EF">
        <w:rPr>
          <w:sz w:val="18"/>
          <w:szCs w:val="18"/>
        </w:rPr>
        <w:t>Раздел 1. Основные результаты</w:t>
      </w:r>
    </w:p>
    <w:p w:rsidR="00530C05" w:rsidRPr="003208EF" w:rsidRDefault="00530C05" w:rsidP="00530C05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 xml:space="preserve">   В местном бюджете на 2017 год по МЦП «Благоустройство и озеленение «Город Удачный» на 2017-2019 годы», заложена сумма  108 810 342,96 рублей из них:</w:t>
      </w:r>
    </w:p>
    <w:p w:rsidR="00530C05" w:rsidRPr="003208EF" w:rsidRDefault="00530C05" w:rsidP="00530C0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208EF">
        <w:rPr>
          <w:sz w:val="18"/>
          <w:szCs w:val="18"/>
        </w:rPr>
        <w:t>1. Республика -11 000 000,00 рублей;</w:t>
      </w:r>
    </w:p>
    <w:p w:rsidR="00530C05" w:rsidRPr="003208EF" w:rsidRDefault="00530C05" w:rsidP="00530C0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208EF">
        <w:rPr>
          <w:sz w:val="18"/>
          <w:szCs w:val="18"/>
        </w:rPr>
        <w:t>2 Район –2 930 000,00 рублей;</w:t>
      </w:r>
    </w:p>
    <w:p w:rsidR="00530C05" w:rsidRPr="003208EF" w:rsidRDefault="00530C05" w:rsidP="00530C0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208EF">
        <w:rPr>
          <w:sz w:val="18"/>
          <w:szCs w:val="18"/>
        </w:rPr>
        <w:t>3. Местный бюджет – 19 696 649,65 рублей;</w:t>
      </w:r>
    </w:p>
    <w:p w:rsidR="00530C05" w:rsidRPr="003208EF" w:rsidRDefault="00530C05" w:rsidP="00530C0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208EF">
        <w:rPr>
          <w:sz w:val="18"/>
          <w:szCs w:val="18"/>
        </w:rPr>
        <w:t>4. Компания АК «</w:t>
      </w:r>
      <w:proofErr w:type="spellStart"/>
      <w:r w:rsidRPr="003208EF">
        <w:rPr>
          <w:sz w:val="18"/>
          <w:szCs w:val="18"/>
        </w:rPr>
        <w:t>Алроса</w:t>
      </w:r>
      <w:proofErr w:type="spellEnd"/>
      <w:r w:rsidRPr="003208EF">
        <w:rPr>
          <w:sz w:val="18"/>
          <w:szCs w:val="18"/>
        </w:rPr>
        <w:t>» ПАО – 75 183 693,31 рублей;</w:t>
      </w:r>
    </w:p>
    <w:p w:rsidR="00530C05" w:rsidRPr="003208EF" w:rsidRDefault="00530C05" w:rsidP="00530C05">
      <w:pPr>
        <w:rPr>
          <w:sz w:val="18"/>
          <w:szCs w:val="18"/>
        </w:rPr>
      </w:pP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В рамках подготовки к юбилею города были заключены следующие муниципальные контракты  и договора на проведение мероприятий по благоустройству МО «Город Удачный»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Договор на оказание услуг от 10.01.2017 №б/</w:t>
      </w:r>
      <w:proofErr w:type="spellStart"/>
      <w:proofErr w:type="gramStart"/>
      <w:r w:rsidRPr="003208EF">
        <w:rPr>
          <w:sz w:val="18"/>
          <w:szCs w:val="18"/>
        </w:rPr>
        <w:t>н</w:t>
      </w:r>
      <w:proofErr w:type="spellEnd"/>
      <w:proofErr w:type="gramEnd"/>
      <w:r w:rsidRPr="003208EF">
        <w:rPr>
          <w:sz w:val="18"/>
          <w:szCs w:val="18"/>
        </w:rPr>
        <w:t xml:space="preserve">  </w:t>
      </w:r>
      <w:proofErr w:type="gramStart"/>
      <w:r w:rsidRPr="003208EF">
        <w:rPr>
          <w:sz w:val="18"/>
          <w:szCs w:val="18"/>
        </w:rPr>
        <w:t>по</w:t>
      </w:r>
      <w:proofErr w:type="gramEnd"/>
      <w:r w:rsidRPr="003208EF">
        <w:rPr>
          <w:sz w:val="18"/>
          <w:szCs w:val="18"/>
        </w:rPr>
        <w:t xml:space="preserve"> отлову, транспортировке, содержанию в пункте передержки (временного содержания), эвтаназии (умерщвлению), утилизации безнадзорных (бесхозяйных) собак, подбору умерших животных на территории МО «город Удачный», на сумму 97 636,00. Исполнитель ИП Мамедов Т. В.-о. Срок оказания услуг – 10.02.2017. Услуги оказаны и оплачены в установленные сроки.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Договор на оказание услуг от 16.02.2017 №б/</w:t>
      </w:r>
      <w:proofErr w:type="spellStart"/>
      <w:proofErr w:type="gramStart"/>
      <w:r w:rsidRPr="003208EF">
        <w:rPr>
          <w:sz w:val="18"/>
          <w:szCs w:val="18"/>
        </w:rPr>
        <w:t>н</w:t>
      </w:r>
      <w:proofErr w:type="spellEnd"/>
      <w:proofErr w:type="gramEnd"/>
      <w:r w:rsidRPr="003208EF">
        <w:rPr>
          <w:sz w:val="18"/>
          <w:szCs w:val="18"/>
        </w:rPr>
        <w:t xml:space="preserve">  </w:t>
      </w:r>
      <w:proofErr w:type="gramStart"/>
      <w:r w:rsidRPr="003208EF">
        <w:rPr>
          <w:sz w:val="18"/>
          <w:szCs w:val="18"/>
        </w:rPr>
        <w:t>по</w:t>
      </w:r>
      <w:proofErr w:type="gramEnd"/>
      <w:r w:rsidRPr="003208EF">
        <w:rPr>
          <w:sz w:val="18"/>
          <w:szCs w:val="18"/>
        </w:rPr>
        <w:t xml:space="preserve"> отлову, транспортировке, содержанию в пункте передержки (временного содержания), эвтаназии (умерщвлению), утилизации безнадзорных (бесхозяйных) собак, подбору умерших животных на территории МО «город Удачный», на сумму 97 636,00. Исполнитель ИП Мамедов Т. В.-о. Срок оказания услуг – 16.03.2017. Услуги оказаны и оплачены в установленные сроки.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Договор на оказание услуг от 06.03.2017 №б/</w:t>
      </w:r>
      <w:proofErr w:type="spellStart"/>
      <w:proofErr w:type="gramStart"/>
      <w:r w:rsidRPr="003208EF">
        <w:rPr>
          <w:sz w:val="18"/>
          <w:szCs w:val="18"/>
        </w:rPr>
        <w:t>н</w:t>
      </w:r>
      <w:proofErr w:type="spellEnd"/>
      <w:proofErr w:type="gramEnd"/>
      <w:r w:rsidRPr="003208EF">
        <w:rPr>
          <w:sz w:val="18"/>
          <w:szCs w:val="18"/>
        </w:rPr>
        <w:t xml:space="preserve">  </w:t>
      </w:r>
      <w:proofErr w:type="gramStart"/>
      <w:r w:rsidRPr="003208EF">
        <w:rPr>
          <w:sz w:val="18"/>
          <w:szCs w:val="18"/>
        </w:rPr>
        <w:t>по</w:t>
      </w:r>
      <w:proofErr w:type="gramEnd"/>
      <w:r w:rsidRPr="003208EF">
        <w:rPr>
          <w:sz w:val="18"/>
          <w:szCs w:val="18"/>
        </w:rPr>
        <w:t xml:space="preserve"> обслуживанию  (содержанию) объектов муниципальной собственности – здания переходной галереи, здания Блок обслуживания (столовая), здания районного узла связи, на сумму 95 500,00. Исполнитель ИП </w:t>
      </w:r>
      <w:proofErr w:type="spellStart"/>
      <w:r w:rsidRPr="003208EF">
        <w:rPr>
          <w:sz w:val="18"/>
          <w:szCs w:val="18"/>
        </w:rPr>
        <w:t>Тарасенко</w:t>
      </w:r>
      <w:proofErr w:type="spellEnd"/>
      <w:r w:rsidRPr="003208EF">
        <w:rPr>
          <w:sz w:val="18"/>
          <w:szCs w:val="18"/>
        </w:rPr>
        <w:t xml:space="preserve"> Е.А. Срок оказания услуг – 25.04.2017. Услуги оказаны и оплачены в установленные сроки.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Договор на оказание услуг от 17.03.2017 №б/</w:t>
      </w:r>
      <w:proofErr w:type="spellStart"/>
      <w:proofErr w:type="gramStart"/>
      <w:r w:rsidRPr="003208EF">
        <w:rPr>
          <w:sz w:val="18"/>
          <w:szCs w:val="18"/>
        </w:rPr>
        <w:t>н</w:t>
      </w:r>
      <w:proofErr w:type="spellEnd"/>
      <w:proofErr w:type="gramEnd"/>
      <w:r w:rsidRPr="003208EF">
        <w:rPr>
          <w:sz w:val="18"/>
          <w:szCs w:val="18"/>
        </w:rPr>
        <w:t xml:space="preserve">  </w:t>
      </w:r>
      <w:proofErr w:type="gramStart"/>
      <w:r w:rsidRPr="003208EF">
        <w:rPr>
          <w:sz w:val="18"/>
          <w:szCs w:val="18"/>
        </w:rPr>
        <w:t>по</w:t>
      </w:r>
      <w:proofErr w:type="gramEnd"/>
      <w:r w:rsidRPr="003208EF">
        <w:rPr>
          <w:sz w:val="18"/>
          <w:szCs w:val="18"/>
        </w:rPr>
        <w:t xml:space="preserve"> отлову, транспортировке, содержанию в пункте передержки (временного содержания), эвтаназии (умерщвлению), утилизации безнадзорных (бесхозяйных) собак, подбору умерших животных на территории МО «город Удачный», на сумму 97 636,00. Исполнитель ИП Мамедов Т. В.-о. Срок оказания услуг – 30.05.2017. Услуги оказаны и оплачены в установленные сроки.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Договор купли-продажи от 12.05.2017 №б/</w:t>
      </w:r>
      <w:proofErr w:type="spellStart"/>
      <w:proofErr w:type="gramStart"/>
      <w:r w:rsidRPr="003208EF">
        <w:rPr>
          <w:sz w:val="18"/>
          <w:szCs w:val="18"/>
        </w:rPr>
        <w:t>н</w:t>
      </w:r>
      <w:proofErr w:type="spellEnd"/>
      <w:proofErr w:type="gramEnd"/>
      <w:r w:rsidRPr="003208EF">
        <w:rPr>
          <w:sz w:val="18"/>
          <w:szCs w:val="18"/>
        </w:rPr>
        <w:t xml:space="preserve"> на поставку объемной </w:t>
      </w:r>
      <w:proofErr w:type="spellStart"/>
      <w:r w:rsidRPr="003208EF">
        <w:rPr>
          <w:sz w:val="18"/>
          <w:szCs w:val="18"/>
        </w:rPr>
        <w:t>георешетки</w:t>
      </w:r>
      <w:proofErr w:type="spellEnd"/>
      <w:r w:rsidRPr="003208EF">
        <w:rPr>
          <w:sz w:val="18"/>
          <w:szCs w:val="18"/>
        </w:rPr>
        <w:t xml:space="preserve">, на сумму 99 900,00 рублей. Поставщик ИП </w:t>
      </w:r>
      <w:proofErr w:type="spellStart"/>
      <w:r w:rsidRPr="003208EF">
        <w:rPr>
          <w:sz w:val="18"/>
          <w:szCs w:val="18"/>
        </w:rPr>
        <w:t>Дерезков</w:t>
      </w:r>
      <w:proofErr w:type="spellEnd"/>
      <w:r w:rsidRPr="003208EF">
        <w:rPr>
          <w:sz w:val="18"/>
          <w:szCs w:val="18"/>
        </w:rPr>
        <w:t xml:space="preserve"> А.Н., Срок поставки товара – 45 дней с момента заключения договора. Товар поставлен и оплачен в установленные сроки.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Договор поставки от 15.05.2017 №б/</w:t>
      </w:r>
      <w:proofErr w:type="spellStart"/>
      <w:r w:rsidRPr="003208EF">
        <w:rPr>
          <w:sz w:val="18"/>
          <w:szCs w:val="18"/>
        </w:rPr>
        <w:t>н</w:t>
      </w:r>
      <w:proofErr w:type="spellEnd"/>
      <w:r w:rsidRPr="003208EF">
        <w:rPr>
          <w:sz w:val="18"/>
          <w:szCs w:val="18"/>
        </w:rPr>
        <w:t xml:space="preserve"> (поставка садового инвентаря), на сумму 98 400,00 рублей. Поставщик ООО «Цветочный салон Кристина». Срок поставки – 30 дней с момента подачи заявки. Товар поставлен и оплачен в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Договор поставки от 15.05.2017 №б/</w:t>
      </w:r>
      <w:proofErr w:type="spellStart"/>
      <w:r w:rsidRPr="003208EF">
        <w:rPr>
          <w:sz w:val="18"/>
          <w:szCs w:val="18"/>
        </w:rPr>
        <w:t>н</w:t>
      </w:r>
      <w:proofErr w:type="spellEnd"/>
      <w:r w:rsidRPr="003208EF">
        <w:rPr>
          <w:sz w:val="18"/>
          <w:szCs w:val="18"/>
        </w:rPr>
        <w:t xml:space="preserve"> (поставка удобрения, семян  газонной травы и семян цветочных культур), на сумму 99 200,00 рублей. Поставщик ООО «Цветочный салон Кристина». Срок поставки – 30 дней с момента подачи заявки. Товар поставлен и оплачен в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 xml:space="preserve">Муниципальный контракт от 23.05.2017 № 12/17 на поставку декоративной щепы, на сумму 396 000,00 рублей. Поставщик ИП </w:t>
      </w:r>
      <w:proofErr w:type="spellStart"/>
      <w:r w:rsidRPr="003208EF">
        <w:rPr>
          <w:sz w:val="18"/>
          <w:szCs w:val="18"/>
        </w:rPr>
        <w:t>Дерезков</w:t>
      </w:r>
      <w:proofErr w:type="spellEnd"/>
      <w:r w:rsidRPr="003208EF">
        <w:rPr>
          <w:sz w:val="18"/>
          <w:szCs w:val="18"/>
        </w:rPr>
        <w:t xml:space="preserve"> А.Н. Срок поставки товара – 05.07.2017. Товар поставлен и оплачен в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 xml:space="preserve">Муниципальный контракт от 24.05.2017 № 13/17 на поставку комплект листов поликарбоната с комплектующими частями, на сумму 276 100,00 рублей. Поставщик ООО «Родник» Срок поставки товара – 05.07.2017. Товар поставлен и оплачен в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proofErr w:type="gramStart"/>
      <w:r w:rsidRPr="003208EF">
        <w:rPr>
          <w:sz w:val="18"/>
          <w:szCs w:val="18"/>
        </w:rPr>
        <w:t>Муниципальный контракт от 30.05.2017 № 0116300011317000034-0139823-01на выполнение работ по устройству пешеходной зоны из тротуарной плитки от ж/</w:t>
      </w:r>
      <w:proofErr w:type="spellStart"/>
      <w:r w:rsidRPr="003208EF">
        <w:rPr>
          <w:sz w:val="18"/>
          <w:szCs w:val="18"/>
        </w:rPr>
        <w:t>д</w:t>
      </w:r>
      <w:proofErr w:type="spellEnd"/>
      <w:r w:rsidRPr="003208EF">
        <w:rPr>
          <w:sz w:val="18"/>
          <w:szCs w:val="18"/>
        </w:rPr>
        <w:t xml:space="preserve"> №28 до, на сумму 1 408 641,12 рублей.</w:t>
      </w:r>
      <w:proofErr w:type="gramEnd"/>
      <w:r w:rsidRPr="003208EF">
        <w:rPr>
          <w:sz w:val="18"/>
          <w:szCs w:val="18"/>
        </w:rPr>
        <w:t xml:space="preserve"> Подрядчик ООО «Гигант». Срок выполнения работ – 30.08.2017. Работы выполнены и оплачены в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 xml:space="preserve">Муниципальный контракт от 01.06.2017 № 0116300011317000032-0139823-01 на поставку </w:t>
      </w:r>
      <w:proofErr w:type="spellStart"/>
      <w:r w:rsidRPr="003208EF">
        <w:rPr>
          <w:sz w:val="18"/>
          <w:szCs w:val="18"/>
        </w:rPr>
        <w:t>флаговых</w:t>
      </w:r>
      <w:proofErr w:type="spellEnd"/>
      <w:r w:rsidRPr="003208EF">
        <w:rPr>
          <w:sz w:val="18"/>
          <w:szCs w:val="18"/>
        </w:rPr>
        <w:t xml:space="preserve"> конструкций, на сумму 776 666,67 рублей. Поставщик ООО «Марс». Срок поставки товара – 10.07.2017. Товар поставлен и оплачен в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Договор на оказание услуг от 05.06.2017 №46 (оказание услуг по перемещению брошенных и бесхозяйных транспортных средств), на сумму 98 420, 00 рублей. Исполнитель ИП Мамедов Т. В.-о., Срок оказания услуг по 25.07.2017г. Услуги оказаны и оплачены в установленный срок.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 xml:space="preserve">Муниципальный контракт от 06.06.2017 № 0116300011317000033-0139823-02 на поставку конструкции в виде дерева со светодиодной подсветкой и цветником, на сумму 1 737 500 рублей. Поставщик ООО «Марс». Срок поставки товара – 10.07.2017. Товар поставлен и оплачен в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Муниципальный контракт от 07.06.2017 № 0116300011317000031-0139823-01 на поставку ламинированной фанеры, на сумму 650 000,00 рублей. Поставщик ООО «</w:t>
      </w:r>
      <w:proofErr w:type="spellStart"/>
      <w:r w:rsidRPr="003208EF">
        <w:rPr>
          <w:sz w:val="18"/>
          <w:szCs w:val="18"/>
        </w:rPr>
        <w:t>Русновоторг</w:t>
      </w:r>
      <w:proofErr w:type="spellEnd"/>
      <w:r w:rsidRPr="003208EF">
        <w:rPr>
          <w:sz w:val="18"/>
          <w:szCs w:val="18"/>
        </w:rPr>
        <w:t xml:space="preserve">». Срок поставки товара – 15.07.2017. Товар поставлен и оплачен в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Договор на оказание услуг от 09.06.2017 №б/</w:t>
      </w:r>
      <w:proofErr w:type="spellStart"/>
      <w:proofErr w:type="gramStart"/>
      <w:r w:rsidRPr="003208EF">
        <w:rPr>
          <w:sz w:val="18"/>
          <w:szCs w:val="18"/>
        </w:rPr>
        <w:t>н</w:t>
      </w:r>
      <w:proofErr w:type="spellEnd"/>
      <w:proofErr w:type="gramEnd"/>
      <w:r w:rsidRPr="003208EF">
        <w:rPr>
          <w:sz w:val="18"/>
          <w:szCs w:val="18"/>
        </w:rPr>
        <w:t xml:space="preserve"> от 09.06.2017 </w:t>
      </w:r>
      <w:proofErr w:type="gramStart"/>
      <w:r w:rsidRPr="003208EF">
        <w:rPr>
          <w:sz w:val="18"/>
          <w:szCs w:val="18"/>
        </w:rPr>
        <w:t>по</w:t>
      </w:r>
      <w:proofErr w:type="gramEnd"/>
      <w:r w:rsidRPr="003208EF">
        <w:rPr>
          <w:sz w:val="18"/>
          <w:szCs w:val="18"/>
        </w:rPr>
        <w:t xml:space="preserve"> изготовлению </w:t>
      </w:r>
      <w:proofErr w:type="spellStart"/>
      <w:r w:rsidRPr="003208EF">
        <w:rPr>
          <w:sz w:val="18"/>
          <w:szCs w:val="18"/>
        </w:rPr>
        <w:t>дизайн-проектов</w:t>
      </w:r>
      <w:proofErr w:type="spellEnd"/>
      <w:r w:rsidRPr="003208EF">
        <w:rPr>
          <w:sz w:val="18"/>
          <w:szCs w:val="18"/>
        </w:rPr>
        <w:t xml:space="preserve"> благоустройства дворовых территорий №3 и №5 (текстовое и визуальное описание проекта благоустройства, в том числе концепция проекта и перечень элементов благоустройства), проектно-сметная документация, на сумму 43 827,89 рублей. Исполнитель Зубцов В.А. Срок исполнения – 14.07.2017. Услуги оказаны и оплачены в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lastRenderedPageBreak/>
        <w:t xml:space="preserve">Муниципальный контракт от 13.06.2017 № 21/17 на выполнение работ по ремонту объекта муниципальной собственности, на сумму 395 000,00 рублей. Подрядчик ООО «СВК». Срок выполнения работ – 20.06.2017. </w:t>
      </w:r>
      <w:proofErr w:type="gramStart"/>
      <w:r w:rsidRPr="003208EF">
        <w:rPr>
          <w:sz w:val="18"/>
          <w:szCs w:val="18"/>
        </w:rPr>
        <w:t xml:space="preserve">Работы выполнены и оплачен в установленный срок. </w:t>
      </w:r>
      <w:proofErr w:type="gramEnd"/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>Муниципальный контракт от 29.06.2017 №27/17 на поставку уличных скамеек, на сумму 314 500,00 рублей. Поставщик ООО "</w:t>
      </w:r>
      <w:proofErr w:type="spellStart"/>
      <w:r w:rsidRPr="003208EF">
        <w:rPr>
          <w:sz w:val="18"/>
          <w:szCs w:val="18"/>
        </w:rPr>
        <w:t>Русновоторг</w:t>
      </w:r>
      <w:proofErr w:type="spellEnd"/>
      <w:r w:rsidRPr="003208EF">
        <w:rPr>
          <w:sz w:val="18"/>
          <w:szCs w:val="18"/>
        </w:rPr>
        <w:t xml:space="preserve">". Срок поставки товара – 15.07.2017. Товар поставлен и оплачен в 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 xml:space="preserve">Муниципальный контракт от 29.06.2017 №25/17 на поставку флагов, на сумму 246 475,00 рублей. Поставщик ИП Русских С.М. Срок поставки товара – 10.07.2017. Товар поставлен и оплачен в  установленный срок. 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 xml:space="preserve">Муниципальный контракт от 04.07.2017 №29/17 на поставку ограждений для детских площадок, на сумму 478 400,00 рублей. Поставщик ИП </w:t>
      </w:r>
      <w:proofErr w:type="spellStart"/>
      <w:r w:rsidRPr="003208EF">
        <w:rPr>
          <w:sz w:val="18"/>
          <w:szCs w:val="18"/>
        </w:rPr>
        <w:t>Дерезков</w:t>
      </w:r>
      <w:proofErr w:type="spellEnd"/>
      <w:r w:rsidRPr="003208EF">
        <w:rPr>
          <w:sz w:val="18"/>
          <w:szCs w:val="18"/>
        </w:rPr>
        <w:t xml:space="preserve"> А.Н., Срок поставки товара – 60 дней с момента заключения муниципального контракта. Товар поставлен и оплачен в установленные сроки.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 xml:space="preserve">Муниципальный контракт от 07.07.2017 №31/17 на поставку </w:t>
      </w:r>
      <w:proofErr w:type="spellStart"/>
      <w:r w:rsidRPr="003208EF">
        <w:rPr>
          <w:sz w:val="18"/>
          <w:szCs w:val="18"/>
        </w:rPr>
        <w:t>банерной</w:t>
      </w:r>
      <w:proofErr w:type="spellEnd"/>
      <w:r w:rsidRPr="003208EF">
        <w:rPr>
          <w:sz w:val="18"/>
          <w:szCs w:val="18"/>
        </w:rPr>
        <w:t xml:space="preserve"> продукции, на сумму 292 800,00 рублей. Поставщик ООО «Приоритет», Срок поставки товара – 10.07.2017. Товар поставлен и оплачен в установленные сроки.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  <w:r w:rsidRPr="003208EF">
        <w:rPr>
          <w:sz w:val="18"/>
          <w:szCs w:val="18"/>
        </w:rPr>
        <w:t xml:space="preserve">Муниципальный контракт от 14.07.2017 №29/17 на поставку конструкций с консолями, на сумму 254 400,00 рублей. Поставщик ИП </w:t>
      </w:r>
      <w:proofErr w:type="spellStart"/>
      <w:r w:rsidRPr="003208EF">
        <w:rPr>
          <w:sz w:val="18"/>
          <w:szCs w:val="18"/>
        </w:rPr>
        <w:t>Дерезков</w:t>
      </w:r>
      <w:proofErr w:type="spellEnd"/>
      <w:r w:rsidRPr="003208EF">
        <w:rPr>
          <w:sz w:val="18"/>
          <w:szCs w:val="18"/>
        </w:rPr>
        <w:t xml:space="preserve"> А.Н., Срок поставки товара – 30 дней с момента заключения муниципального контракта. Товар поставлен и оплачен в установленные сроки.</w:t>
      </w:r>
    </w:p>
    <w:p w:rsidR="00530C05" w:rsidRPr="003208EF" w:rsidRDefault="00530C05" w:rsidP="003208EF">
      <w:pPr>
        <w:jc w:val="both"/>
        <w:rPr>
          <w:sz w:val="18"/>
          <w:szCs w:val="18"/>
        </w:rPr>
      </w:pPr>
    </w:p>
    <w:p w:rsidR="00530C05" w:rsidRPr="003208EF" w:rsidRDefault="00530C05" w:rsidP="00530C05">
      <w:pPr>
        <w:rPr>
          <w:sz w:val="18"/>
          <w:szCs w:val="18"/>
        </w:rPr>
      </w:pPr>
    </w:p>
    <w:p w:rsidR="00530C05" w:rsidRPr="003208EF" w:rsidRDefault="00530C05" w:rsidP="00530C05">
      <w:pPr>
        <w:rPr>
          <w:sz w:val="18"/>
          <w:szCs w:val="18"/>
        </w:rPr>
      </w:pPr>
    </w:p>
    <w:p w:rsidR="00530C05" w:rsidRPr="003208EF" w:rsidRDefault="00530C05" w:rsidP="00530C05">
      <w:pPr>
        <w:keepNext/>
        <w:keepLines/>
        <w:spacing w:after="242" w:line="270" w:lineRule="exact"/>
        <w:ind w:left="60" w:firstLine="620"/>
        <w:rPr>
          <w:sz w:val="18"/>
          <w:szCs w:val="18"/>
        </w:rPr>
      </w:pPr>
      <w:r w:rsidRPr="003208EF">
        <w:rPr>
          <w:sz w:val="18"/>
          <w:szCs w:val="18"/>
        </w:rPr>
        <w:t>Раздел 2. Меры по реализации программы</w:t>
      </w:r>
    </w:p>
    <w:tbl>
      <w:tblPr>
        <w:tblStyle w:val="af4"/>
        <w:tblW w:w="0" w:type="auto"/>
        <w:tblLook w:val="04A0"/>
      </w:tblPr>
      <w:tblGrid>
        <w:gridCol w:w="1526"/>
        <w:gridCol w:w="4539"/>
        <w:gridCol w:w="4253"/>
      </w:tblGrid>
      <w:tr w:rsidR="00530C05" w:rsidRPr="003208EF" w:rsidTr="00530C05">
        <w:tc>
          <w:tcPr>
            <w:tcW w:w="1526" w:type="dxa"/>
          </w:tcPr>
          <w:p w:rsidR="00530C05" w:rsidRPr="003208EF" w:rsidRDefault="00530C05" w:rsidP="00530C05">
            <w:pPr>
              <w:pStyle w:val="320"/>
              <w:shd w:val="clear" w:color="auto" w:fill="auto"/>
              <w:spacing w:before="0" w:after="0" w:line="317" w:lineRule="exact"/>
              <w:ind w:lef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9" w:type="dxa"/>
          </w:tcPr>
          <w:p w:rsidR="00530C05" w:rsidRPr="003208EF" w:rsidRDefault="00530C05" w:rsidP="00530C05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правовых актов о внесении изменений и дополнений</w:t>
            </w:r>
          </w:p>
        </w:tc>
        <w:tc>
          <w:tcPr>
            <w:tcW w:w="4253" w:type="dxa"/>
          </w:tcPr>
          <w:p w:rsidR="00530C05" w:rsidRPr="003208EF" w:rsidRDefault="00530C05" w:rsidP="00530C05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причин необходимости внесения изменений и дополнений</w:t>
            </w:r>
          </w:p>
        </w:tc>
      </w:tr>
      <w:tr w:rsidR="00530C05" w:rsidRPr="003208EF" w:rsidTr="00530C05">
        <w:trPr>
          <w:trHeight w:val="56"/>
        </w:trPr>
        <w:tc>
          <w:tcPr>
            <w:tcW w:w="1526" w:type="dxa"/>
          </w:tcPr>
          <w:p w:rsidR="00530C05" w:rsidRPr="003208EF" w:rsidRDefault="00530C05" w:rsidP="00530C05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9" w:type="dxa"/>
          </w:tcPr>
          <w:p w:rsidR="00530C05" w:rsidRPr="003208EF" w:rsidRDefault="00530C05" w:rsidP="00530C05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от 03.03.2017 № 96 «О внесении изменений в постановление от 03.11.2016 № 380 «Об утверждении муниципальной целевой программы  «Благоустройство и озеленение МО «Город Удачный»  на 2017 – 2019 годы».</w:t>
            </w:r>
          </w:p>
        </w:tc>
        <w:tc>
          <w:tcPr>
            <w:tcW w:w="4253" w:type="dxa"/>
          </w:tcPr>
          <w:p w:rsidR="00530C05" w:rsidRPr="003208EF" w:rsidRDefault="00530C05" w:rsidP="00530C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В связи с изменением объема финансового обеспечения (уточнение бюджетных средств), в целях  приведения муниципальной целевой программы «Благоустройство и озеленение МО «Город Удачный»  Мирнинского района РС (Я) на 2017-2019 годы» в соответствии с решением городского Совета депутатов МО «Город Удачный» от 5 декабря 2016 года № 42-3 «Об утверждении бюджета муниципального образования «Город Удачный» Мирнинского района Республики Саха (Якутия) на 2017 год</w:t>
            </w:r>
            <w:proofErr w:type="gramEnd"/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работ, услуг»,</w:t>
            </w:r>
          </w:p>
          <w:p w:rsidR="00530C05" w:rsidRPr="003208EF" w:rsidRDefault="00530C05" w:rsidP="00530C05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30C05" w:rsidRPr="003208EF" w:rsidRDefault="00530C05" w:rsidP="00530C05">
      <w:pPr>
        <w:rPr>
          <w:sz w:val="18"/>
          <w:szCs w:val="18"/>
        </w:rPr>
      </w:pPr>
    </w:p>
    <w:p w:rsidR="00530C05" w:rsidRPr="003208EF" w:rsidRDefault="00530C05" w:rsidP="00530C05">
      <w:pPr>
        <w:rPr>
          <w:sz w:val="18"/>
          <w:szCs w:val="18"/>
        </w:rPr>
      </w:pPr>
    </w:p>
    <w:p w:rsidR="00530C05" w:rsidRPr="003208EF" w:rsidRDefault="00530C05" w:rsidP="00530C05">
      <w:pPr>
        <w:ind w:firstLine="708"/>
        <w:jc w:val="both"/>
        <w:rPr>
          <w:sz w:val="18"/>
          <w:szCs w:val="18"/>
        </w:rPr>
        <w:sectPr w:rsidR="00530C05" w:rsidRPr="003208EF" w:rsidSect="00530C05">
          <w:pgSz w:w="11905" w:h="16837"/>
          <w:pgMar w:top="567" w:right="706" w:bottom="1135" w:left="993" w:header="0" w:footer="3" w:gutter="0"/>
          <w:cols w:space="720"/>
          <w:noEndnote/>
          <w:docGrid w:linePitch="360"/>
        </w:sectPr>
      </w:pPr>
      <w:r w:rsidRPr="003208EF">
        <w:rPr>
          <w:sz w:val="18"/>
          <w:szCs w:val="18"/>
        </w:rPr>
        <w:t>.</w:t>
      </w:r>
    </w:p>
    <w:p w:rsidR="00530C05" w:rsidRPr="003208EF" w:rsidRDefault="00530C05" w:rsidP="00530C05">
      <w:pPr>
        <w:pStyle w:val="40"/>
        <w:shd w:val="clear" w:color="auto" w:fill="auto"/>
        <w:spacing w:before="0" w:after="40" w:line="270" w:lineRule="exact"/>
        <w:ind w:left="3620"/>
        <w:rPr>
          <w:sz w:val="18"/>
          <w:szCs w:val="18"/>
        </w:rPr>
      </w:pPr>
      <w:r w:rsidRPr="003208EF">
        <w:rPr>
          <w:sz w:val="18"/>
          <w:szCs w:val="18"/>
        </w:rPr>
        <w:lastRenderedPageBreak/>
        <w:t>Раздел 3. Исполнение мероприятий ведомственной целевой программы</w:t>
      </w:r>
    </w:p>
    <w:p w:rsidR="00530C05" w:rsidRPr="003208EF" w:rsidRDefault="00530C05" w:rsidP="003208EF">
      <w:pPr>
        <w:keepNext/>
        <w:keepLines/>
        <w:tabs>
          <w:tab w:val="left" w:leader="underscore" w:pos="6859"/>
        </w:tabs>
        <w:spacing w:line="270" w:lineRule="exact"/>
        <w:ind w:left="1134"/>
        <w:jc w:val="center"/>
        <w:rPr>
          <w:sz w:val="18"/>
          <w:szCs w:val="18"/>
        </w:rPr>
      </w:pPr>
      <w:r w:rsidRPr="003208EF">
        <w:rPr>
          <w:sz w:val="18"/>
          <w:szCs w:val="18"/>
        </w:rPr>
        <w:t>«Благоустройство и озеленение МО «Город Удачный» на 2017 - 2019 годы»  за 2017 год</w:t>
      </w:r>
    </w:p>
    <w:p w:rsidR="00530C05" w:rsidRPr="003208EF" w:rsidRDefault="00530C05" w:rsidP="00530C05">
      <w:pPr>
        <w:pStyle w:val="34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3208EF">
        <w:rPr>
          <w:b/>
          <w:bCs/>
          <w:sz w:val="18"/>
          <w:szCs w:val="18"/>
        </w:rPr>
        <w:t>Источник финансирования:</w:t>
      </w:r>
      <w:r w:rsidRPr="003208EF">
        <w:rPr>
          <w:sz w:val="18"/>
          <w:szCs w:val="18"/>
        </w:rPr>
        <w:t xml:space="preserve"> средства Федерального бюджета Российской Федерации, Государственного бюджета Республики Саха (Якутия) и </w:t>
      </w:r>
    </w:p>
    <w:p w:rsidR="00530C05" w:rsidRPr="003208EF" w:rsidRDefault="00530C05" w:rsidP="00530C05">
      <w:pPr>
        <w:pStyle w:val="34"/>
        <w:shd w:val="clear" w:color="auto" w:fill="auto"/>
        <w:spacing w:line="230" w:lineRule="exact"/>
        <w:ind w:firstLine="0"/>
        <w:jc w:val="center"/>
        <w:rPr>
          <w:sz w:val="18"/>
          <w:szCs w:val="18"/>
        </w:rPr>
      </w:pPr>
      <w:r w:rsidRPr="003208EF">
        <w:rPr>
          <w:sz w:val="18"/>
          <w:szCs w:val="18"/>
        </w:rPr>
        <w:t>бюджета МО «Город Удачный»</w:t>
      </w:r>
    </w:p>
    <w:tbl>
      <w:tblPr>
        <w:tblW w:w="13762" w:type="dxa"/>
        <w:tblInd w:w="96" w:type="dxa"/>
        <w:tblLayout w:type="fixed"/>
        <w:tblLook w:val="04A0"/>
      </w:tblPr>
      <w:tblGrid>
        <w:gridCol w:w="960"/>
        <w:gridCol w:w="3447"/>
        <w:gridCol w:w="1559"/>
        <w:gridCol w:w="1417"/>
        <w:gridCol w:w="1560"/>
        <w:gridCol w:w="1417"/>
        <w:gridCol w:w="1418"/>
        <w:gridCol w:w="1984"/>
      </w:tblGrid>
      <w:tr w:rsidR="00530C05" w:rsidRPr="003208EF" w:rsidTr="003208EF">
        <w:trPr>
          <w:trHeight w:val="1290"/>
        </w:trPr>
        <w:tc>
          <w:tcPr>
            <w:tcW w:w="13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Раздел 3. Исполнение мероприятий городской целевой программы</w:t>
            </w:r>
            <w:proofErr w:type="gramStart"/>
            <w:r w:rsidRPr="003208EF">
              <w:rPr>
                <w:sz w:val="18"/>
                <w:szCs w:val="18"/>
              </w:rPr>
              <w:t>«Б</w:t>
            </w:r>
            <w:proofErr w:type="gramEnd"/>
            <w:r w:rsidRPr="003208EF">
              <w:rPr>
                <w:sz w:val="18"/>
                <w:szCs w:val="18"/>
              </w:rPr>
              <w:t xml:space="preserve">лагоустройство и </w:t>
            </w:r>
            <w:proofErr w:type="spellStart"/>
            <w:r w:rsidRPr="003208EF">
              <w:rPr>
                <w:sz w:val="18"/>
                <w:szCs w:val="18"/>
              </w:rPr>
              <w:t>озелениение</w:t>
            </w:r>
            <w:proofErr w:type="spellEnd"/>
            <w:r w:rsidRPr="003208EF">
              <w:rPr>
                <w:sz w:val="18"/>
                <w:szCs w:val="18"/>
              </w:rPr>
              <w:t xml:space="preserve"> города Удачный»на 2017-2019 за январь – декабрь  2017 года</w:t>
            </w:r>
          </w:p>
        </w:tc>
      </w:tr>
      <w:tr w:rsidR="00530C05" w:rsidRPr="003208EF" w:rsidTr="003208EF">
        <w:trPr>
          <w:trHeight w:val="70"/>
        </w:trPr>
        <w:tc>
          <w:tcPr>
            <w:tcW w:w="13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Бюджет МО "Город Удачный"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АК "АЛРОСА ПАО"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факт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факт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факт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факт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Индикатор</w:t>
            </w:r>
          </w:p>
        </w:tc>
      </w:tr>
      <w:tr w:rsidR="00530C05" w:rsidRPr="003208EF" w:rsidTr="003208EF">
        <w:trPr>
          <w:trHeight w:val="4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Устройство тротуара из тротуарной плитки от магазина "Юпитер" до здания РУС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</w:t>
            </w:r>
            <w:r w:rsidR="00530C05" w:rsidRPr="003208EF">
              <w:rPr>
                <w:sz w:val="18"/>
                <w:szCs w:val="18"/>
              </w:rPr>
              <w:t xml:space="preserve"> 2 694 447,00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</w:t>
            </w:r>
            <w:r w:rsidR="00530C05" w:rsidRPr="003208EF">
              <w:rPr>
                <w:sz w:val="18"/>
                <w:szCs w:val="18"/>
              </w:rPr>
              <w:t xml:space="preserve">   2 000 000,00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</w:t>
            </w:r>
            <w:r w:rsidR="00530C05" w:rsidRPr="003208EF">
              <w:rPr>
                <w:sz w:val="18"/>
                <w:szCs w:val="18"/>
              </w:rPr>
              <w:t xml:space="preserve"> 694 447,00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6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208EF">
              <w:rPr>
                <w:sz w:val="18"/>
                <w:szCs w:val="18"/>
              </w:rPr>
              <w:t>плозадки</w:t>
            </w:r>
            <w:proofErr w:type="spellEnd"/>
            <w:r w:rsidRPr="003208EF">
              <w:rPr>
                <w:sz w:val="18"/>
                <w:szCs w:val="18"/>
              </w:rPr>
              <w:t xml:space="preserve"> для отдыха взрослого населения (Многофункциональная </w:t>
            </w:r>
            <w:proofErr w:type="spellStart"/>
            <w:r w:rsidRPr="003208EF">
              <w:rPr>
                <w:sz w:val="18"/>
                <w:szCs w:val="18"/>
              </w:rPr>
              <w:t>арт-площадка</w:t>
            </w:r>
            <w:proofErr w:type="spellEnd"/>
            <w:r w:rsidRPr="003208EF">
              <w:rPr>
                <w:sz w:val="18"/>
                <w:szCs w:val="18"/>
              </w:rPr>
              <w:t xml:space="preserve"> "Шахматы")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</w:t>
            </w:r>
            <w:r w:rsidR="00530C05" w:rsidRPr="003208EF">
              <w:rPr>
                <w:sz w:val="18"/>
                <w:szCs w:val="18"/>
              </w:rPr>
              <w:t xml:space="preserve">   2 054 000,00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Поставка уличного детского игрового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 2 401 959,85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8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Поставка архитектурной подсветки (светодиодные светильники, </w:t>
            </w:r>
            <w:proofErr w:type="spellStart"/>
            <w:r w:rsidRPr="003208EF">
              <w:rPr>
                <w:sz w:val="18"/>
                <w:szCs w:val="18"/>
              </w:rPr>
              <w:t>дюралайт</w:t>
            </w:r>
            <w:proofErr w:type="spellEnd"/>
            <w:r w:rsidRPr="003208EF">
              <w:rPr>
                <w:sz w:val="18"/>
                <w:szCs w:val="18"/>
              </w:rPr>
              <w:t xml:space="preserve"> для размещения на фасадах жилых многоквартирных домов)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</w:t>
            </w:r>
            <w:r w:rsidR="00530C05" w:rsidRPr="003208EF">
              <w:rPr>
                <w:sz w:val="18"/>
                <w:szCs w:val="18"/>
              </w:rPr>
              <w:t xml:space="preserve">218 080,00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8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Поставка архитектурной подсветки (светодиодные гирлянды) для размещения на фасадах зданий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</w:t>
            </w:r>
            <w:r w:rsidR="00530C05" w:rsidRPr="003208EF">
              <w:rPr>
                <w:sz w:val="18"/>
                <w:szCs w:val="18"/>
              </w:rPr>
              <w:t xml:space="preserve"> 472 950,00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договора на выполнение работ по установке и подключению светодиодных гирлянд и светодиодных светильников, </w:t>
            </w:r>
            <w:proofErr w:type="spellStart"/>
            <w:r w:rsidRPr="003208EF">
              <w:rPr>
                <w:sz w:val="18"/>
                <w:szCs w:val="18"/>
              </w:rPr>
              <w:t>дюралайт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  31 000,00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6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Ремонт фасада зданий находящихся в </w:t>
            </w:r>
            <w:proofErr w:type="spellStart"/>
            <w:r w:rsidRPr="003208EF">
              <w:rPr>
                <w:sz w:val="18"/>
                <w:szCs w:val="18"/>
              </w:rPr>
              <w:t>мун</w:t>
            </w:r>
            <w:proofErr w:type="gramStart"/>
            <w:r w:rsidRPr="003208EF">
              <w:rPr>
                <w:sz w:val="18"/>
                <w:szCs w:val="18"/>
              </w:rPr>
              <w:t>.с</w:t>
            </w:r>
            <w:proofErr w:type="gramEnd"/>
            <w:r w:rsidRPr="003208EF">
              <w:rPr>
                <w:sz w:val="18"/>
                <w:szCs w:val="18"/>
              </w:rPr>
              <w:t>об</w:t>
            </w:r>
            <w:proofErr w:type="spellEnd"/>
            <w:r w:rsidRPr="003208EF">
              <w:rPr>
                <w:sz w:val="18"/>
                <w:szCs w:val="18"/>
              </w:rPr>
              <w:t>. Здание Блок обслуживания (столовая) и переходная галерея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C7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3 054 144,05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на поставку комплект листов </w:t>
            </w:r>
            <w:proofErr w:type="spellStart"/>
            <w:r w:rsidRPr="003208EF">
              <w:rPr>
                <w:sz w:val="18"/>
                <w:szCs w:val="18"/>
              </w:rPr>
              <w:t>поликорбаната</w:t>
            </w:r>
            <w:proofErr w:type="spellEnd"/>
            <w:r w:rsidRPr="003208EF">
              <w:rPr>
                <w:sz w:val="18"/>
                <w:szCs w:val="18"/>
              </w:rPr>
              <w:t xml:space="preserve"> с комплектующими частями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  276 100,00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C7D44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276 100,00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на поставку ламинированной фанеры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10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на поставку пиломатериалов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</w:t>
            </w:r>
            <w:r w:rsidR="00530C05" w:rsidRPr="003208EF">
              <w:rPr>
                <w:sz w:val="18"/>
                <w:szCs w:val="18"/>
              </w:rPr>
              <w:t xml:space="preserve"> 482 455,29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</w:t>
            </w:r>
            <w:r w:rsidR="00530C05" w:rsidRPr="003208EF">
              <w:rPr>
                <w:sz w:val="18"/>
                <w:szCs w:val="18"/>
              </w:rPr>
              <w:t xml:space="preserve"> 482 455,29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Покраска металлических конструкций </w:t>
            </w:r>
            <w:proofErr w:type="spellStart"/>
            <w:r w:rsidRPr="003208EF">
              <w:rPr>
                <w:sz w:val="18"/>
                <w:szCs w:val="18"/>
              </w:rPr>
              <w:t>сцеы</w:t>
            </w:r>
            <w:proofErr w:type="spellEnd"/>
            <w:r w:rsidRPr="003208EF">
              <w:rPr>
                <w:sz w:val="18"/>
                <w:szCs w:val="18"/>
              </w:rPr>
              <w:t xml:space="preserve"> на площади им. Л.А. </w:t>
            </w:r>
            <w:proofErr w:type="spellStart"/>
            <w:r w:rsidRPr="003208EF">
              <w:rPr>
                <w:sz w:val="18"/>
                <w:szCs w:val="18"/>
              </w:rPr>
              <w:t>Попугаевой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 98 039,00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98 039,00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8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на оказание услуг по вывозу ТКО с территорий несанкционированных свалок и их содержание, расположенных на территории МО "Город Удачный"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C7D44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 </w:t>
            </w:r>
            <w:r w:rsidR="00530C05" w:rsidRPr="003208EF">
              <w:rPr>
                <w:sz w:val="18"/>
                <w:szCs w:val="18"/>
              </w:rPr>
              <w:t xml:space="preserve"> 517 999,98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517 999,98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5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на оказание услуг по вывозу ТКО с территорий несанкционированных свалок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</w:t>
            </w:r>
            <w:r w:rsidR="00530C05" w:rsidRPr="003208EF">
              <w:rPr>
                <w:sz w:val="18"/>
                <w:szCs w:val="18"/>
              </w:rPr>
              <w:t xml:space="preserve"> 99 500,00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98 929,58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               570,42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9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на оказание услуг по вывозу ТКО с территорий несанкционированных свалок и их содержание, расположенных на территории МО "Город Удачный"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</w:t>
            </w:r>
            <w:r w:rsidR="00530C05" w:rsidRPr="003208EF">
              <w:rPr>
                <w:sz w:val="18"/>
                <w:szCs w:val="18"/>
              </w:rPr>
              <w:t xml:space="preserve">  411 429,60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411 429,60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на оказание услуг по вывозу ТКО от зданий находящихся в </w:t>
            </w:r>
            <w:proofErr w:type="spellStart"/>
            <w:r w:rsidRPr="003208EF">
              <w:rPr>
                <w:sz w:val="18"/>
                <w:szCs w:val="18"/>
              </w:rPr>
              <w:t>муниципалной</w:t>
            </w:r>
            <w:proofErr w:type="spellEnd"/>
            <w:r w:rsidRPr="003208EF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 240 400,00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 240 400,00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Оформление фасадов (ремонт, покраска)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</w:t>
            </w:r>
            <w:r w:rsidR="00530C05" w:rsidRPr="003208EF">
              <w:rPr>
                <w:sz w:val="18"/>
                <w:szCs w:val="18"/>
              </w:rPr>
              <w:t xml:space="preserve">  56 852 098,32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56 852 098,32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Ремонт объектов жилого фонда (мягкие кровли)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</w:t>
            </w:r>
            <w:r w:rsidR="00530C05" w:rsidRPr="003208EF">
              <w:rPr>
                <w:sz w:val="18"/>
                <w:szCs w:val="18"/>
              </w:rPr>
              <w:t xml:space="preserve"> 9 000 000,00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  9 000 000,00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Оформление фасадов предприятий и организаций города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</w:t>
            </w:r>
            <w:r w:rsidR="00530C05" w:rsidRPr="003208EF">
              <w:rPr>
                <w:sz w:val="18"/>
                <w:szCs w:val="18"/>
              </w:rPr>
              <w:t xml:space="preserve"> 292 800,00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292 800,00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19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Озеленение улиц, дворовых территорий, территорий предприятий, организаций, учреждений города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2 025 000,00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</w:t>
            </w:r>
            <w:r w:rsidR="00530C05" w:rsidRPr="003208EF">
              <w:rPr>
                <w:sz w:val="18"/>
                <w:szCs w:val="18"/>
              </w:rPr>
              <w:t xml:space="preserve">  1 200 000,00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</w:t>
            </w:r>
            <w:r w:rsidR="00530C05" w:rsidRPr="003208EF">
              <w:rPr>
                <w:sz w:val="18"/>
                <w:szCs w:val="18"/>
              </w:rPr>
              <w:t xml:space="preserve"> 825 000,00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20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proofErr w:type="spellStart"/>
            <w:r w:rsidRPr="003208EF">
              <w:rPr>
                <w:sz w:val="18"/>
                <w:szCs w:val="18"/>
              </w:rPr>
              <w:t>Приобритение</w:t>
            </w:r>
            <w:proofErr w:type="spellEnd"/>
            <w:r w:rsidRPr="003208EF">
              <w:rPr>
                <w:sz w:val="18"/>
                <w:szCs w:val="18"/>
              </w:rPr>
              <w:t xml:space="preserve"> урн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  117 477,00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 117 477,00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21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proofErr w:type="spellStart"/>
            <w:r w:rsidRPr="003208EF">
              <w:rPr>
                <w:sz w:val="18"/>
                <w:szCs w:val="18"/>
              </w:rPr>
              <w:t>Приобритение</w:t>
            </w:r>
            <w:proofErr w:type="spellEnd"/>
            <w:r w:rsidRPr="003208EF">
              <w:rPr>
                <w:sz w:val="18"/>
                <w:szCs w:val="18"/>
              </w:rPr>
              <w:t xml:space="preserve"> скамеек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 314 500,00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</w:t>
            </w:r>
            <w:r w:rsidR="00530C05" w:rsidRPr="003208EF">
              <w:rPr>
                <w:sz w:val="18"/>
                <w:szCs w:val="18"/>
              </w:rPr>
              <w:t xml:space="preserve"> 314 500,00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22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proofErr w:type="spellStart"/>
            <w:r w:rsidRPr="003208EF">
              <w:rPr>
                <w:sz w:val="18"/>
                <w:szCs w:val="18"/>
              </w:rPr>
              <w:t>Приобритение</w:t>
            </w:r>
            <w:proofErr w:type="spellEnd"/>
            <w:r w:rsidRPr="003208EF">
              <w:rPr>
                <w:sz w:val="18"/>
                <w:szCs w:val="18"/>
              </w:rPr>
              <w:t xml:space="preserve"> цветников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5C7D4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</w:t>
            </w:r>
            <w:r w:rsidR="00530C05" w:rsidRPr="003208EF">
              <w:rPr>
                <w:sz w:val="18"/>
                <w:szCs w:val="18"/>
              </w:rPr>
              <w:t xml:space="preserve"> 240 000,00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C7D44" w:rsidP="00530C05">
            <w:pPr>
              <w:jc w:val="right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</w:t>
            </w:r>
            <w:r w:rsidR="00530C05" w:rsidRPr="003208EF">
              <w:rPr>
                <w:sz w:val="18"/>
                <w:szCs w:val="18"/>
              </w:rPr>
              <w:t xml:space="preserve">240 000,00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23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поставка конструкции с консолями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C1725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</w:t>
            </w:r>
            <w:r w:rsidR="00530C05" w:rsidRPr="003208EF">
              <w:rPr>
                <w:sz w:val="18"/>
                <w:szCs w:val="18"/>
              </w:rPr>
              <w:t xml:space="preserve">  254 400,00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C17254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254 400,00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8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Ремонт, покраска, </w:t>
            </w:r>
            <w:proofErr w:type="spellStart"/>
            <w:r w:rsidRPr="003208EF">
              <w:rPr>
                <w:sz w:val="18"/>
                <w:szCs w:val="18"/>
              </w:rPr>
              <w:t>восстановление</w:t>
            </w:r>
            <w:proofErr w:type="gramStart"/>
            <w:r w:rsidRPr="003208EF">
              <w:rPr>
                <w:sz w:val="18"/>
                <w:szCs w:val="18"/>
              </w:rPr>
              <w:t>,п</w:t>
            </w:r>
            <w:proofErr w:type="gramEnd"/>
            <w:r w:rsidRPr="003208EF">
              <w:rPr>
                <w:sz w:val="18"/>
                <w:szCs w:val="18"/>
              </w:rPr>
              <w:t>риобретение</w:t>
            </w:r>
            <w:proofErr w:type="spellEnd"/>
            <w:r w:rsidRPr="003208EF">
              <w:rPr>
                <w:sz w:val="18"/>
                <w:szCs w:val="18"/>
              </w:rPr>
              <w:t xml:space="preserve"> ограждений придомовых территорий, детских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C1725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478 400,00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3208EF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478 400,00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25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на поставку флагов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7254" w:rsidRPr="003208EF">
              <w:rPr>
                <w:sz w:val="18"/>
                <w:szCs w:val="18"/>
              </w:rPr>
              <w:t xml:space="preserve"> </w:t>
            </w:r>
            <w:r w:rsidR="00530C05" w:rsidRPr="003208EF">
              <w:rPr>
                <w:sz w:val="18"/>
                <w:szCs w:val="18"/>
              </w:rPr>
              <w:t xml:space="preserve">246 475,00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C17254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246 475,00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26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поставка конструкции в виде дерева со светодиодной подсветкой и цветником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C1725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</w:t>
            </w:r>
            <w:r w:rsidR="003208EF">
              <w:rPr>
                <w:sz w:val="18"/>
                <w:szCs w:val="18"/>
              </w:rPr>
              <w:t xml:space="preserve"> </w:t>
            </w:r>
            <w:r w:rsidR="00530C05" w:rsidRPr="003208EF">
              <w:rPr>
                <w:sz w:val="18"/>
                <w:szCs w:val="18"/>
              </w:rPr>
              <w:t xml:space="preserve">1 737 500,00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C17254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1 737 500,00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27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поставка декоративной щепы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C1725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   </w:t>
            </w:r>
            <w:r w:rsidR="00530C05" w:rsidRPr="003208EF">
              <w:rPr>
                <w:sz w:val="18"/>
                <w:szCs w:val="18"/>
              </w:rPr>
              <w:t xml:space="preserve"> 396 000,00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C17254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396 000,00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28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208EF">
              <w:rPr>
                <w:sz w:val="18"/>
                <w:szCs w:val="18"/>
              </w:rPr>
              <w:t>флаговых</w:t>
            </w:r>
            <w:proofErr w:type="spellEnd"/>
            <w:r w:rsidRPr="003208EF">
              <w:rPr>
                <w:sz w:val="18"/>
                <w:szCs w:val="18"/>
              </w:rPr>
              <w:t xml:space="preserve">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530C05" w:rsidRPr="003208EF">
              <w:rPr>
                <w:sz w:val="18"/>
                <w:szCs w:val="18"/>
              </w:rPr>
              <w:t xml:space="preserve"> 776 666,67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C17254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776 666,67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29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208EF">
              <w:rPr>
                <w:sz w:val="18"/>
                <w:szCs w:val="18"/>
              </w:rPr>
              <w:t>георешетки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C1725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99 900,00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C17254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99 900,00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поставка садового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C1725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98 400,00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C17254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98 400,00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поставка семян цветочных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C1725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 </w:t>
            </w:r>
            <w:r w:rsidR="00530C05" w:rsidRPr="003208EF">
              <w:rPr>
                <w:sz w:val="18"/>
                <w:szCs w:val="18"/>
              </w:rPr>
              <w:t xml:space="preserve"> 99 200,00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jc w:val="right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99 200,00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выполнение работ по устройству пешеходной зоны из тротуарной плитки </w:t>
            </w:r>
            <w:proofErr w:type="gramStart"/>
            <w:r w:rsidRPr="003208EF">
              <w:rPr>
                <w:sz w:val="18"/>
                <w:szCs w:val="18"/>
              </w:rPr>
              <w:t>от</w:t>
            </w:r>
            <w:proofErr w:type="gramEnd"/>
            <w:r w:rsidRPr="003208EF">
              <w:rPr>
                <w:sz w:val="18"/>
                <w:szCs w:val="18"/>
              </w:rPr>
              <w:t xml:space="preserve"> ж/</w:t>
            </w:r>
            <w:proofErr w:type="spellStart"/>
            <w:r w:rsidRPr="003208EF">
              <w:rPr>
                <w:sz w:val="18"/>
                <w:szCs w:val="18"/>
              </w:rPr>
              <w:t>д</w:t>
            </w:r>
            <w:proofErr w:type="spellEnd"/>
            <w:r w:rsidRPr="003208EF">
              <w:rPr>
                <w:sz w:val="18"/>
                <w:szCs w:val="18"/>
              </w:rPr>
              <w:t xml:space="preserve"> №28 </w:t>
            </w:r>
            <w:proofErr w:type="gramStart"/>
            <w:r w:rsidRPr="003208EF">
              <w:rPr>
                <w:sz w:val="18"/>
                <w:szCs w:val="18"/>
              </w:rPr>
              <w:t>до</w:t>
            </w:r>
            <w:proofErr w:type="gramEnd"/>
            <w:r w:rsidRPr="003208EF">
              <w:rPr>
                <w:sz w:val="18"/>
                <w:szCs w:val="18"/>
              </w:rPr>
              <w:t xml:space="preserve"> перекрестка дороги "</w:t>
            </w:r>
            <w:proofErr w:type="spellStart"/>
            <w:r w:rsidRPr="003208EF">
              <w:rPr>
                <w:sz w:val="18"/>
                <w:szCs w:val="18"/>
              </w:rPr>
              <w:t>Жилпоселок-аэропорт</w:t>
            </w:r>
            <w:proofErr w:type="spellEnd"/>
            <w:r w:rsidRPr="003208EF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C1725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</w:t>
            </w:r>
            <w:r w:rsidR="00530C05" w:rsidRPr="003208EF">
              <w:rPr>
                <w:sz w:val="18"/>
                <w:szCs w:val="18"/>
              </w:rPr>
              <w:t xml:space="preserve"> 1 408 641,12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C17254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1 408 641,12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поставка детской игровой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C1725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299 000,00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C17254" w:rsidP="00530C05">
            <w:pPr>
              <w:jc w:val="right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</w:t>
            </w:r>
            <w:r w:rsidR="00530C05" w:rsidRPr="003208EF">
              <w:rPr>
                <w:sz w:val="18"/>
                <w:szCs w:val="18"/>
              </w:rPr>
              <w:t xml:space="preserve"> 299 000,00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8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на оказание услуг по содержанию тротуаров, детских площадок и площадей общего пользования на территории МО "Город Удачный"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30C05" w:rsidRPr="003208EF">
              <w:rPr>
                <w:sz w:val="18"/>
                <w:szCs w:val="18"/>
              </w:rPr>
              <w:t xml:space="preserve"> 6 683 330,00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jc w:val="right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6 683 330,00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6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на </w:t>
            </w:r>
            <w:proofErr w:type="spellStart"/>
            <w:r w:rsidRPr="003208EF">
              <w:rPr>
                <w:sz w:val="18"/>
                <w:szCs w:val="18"/>
              </w:rPr>
              <w:t>окозание</w:t>
            </w:r>
            <w:proofErr w:type="spellEnd"/>
            <w:r w:rsidRPr="003208EF">
              <w:rPr>
                <w:sz w:val="18"/>
                <w:szCs w:val="18"/>
              </w:rPr>
              <w:t xml:space="preserve"> услуг по содержанию городского кладбища МО "Город Удачный"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 350 000,00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30C05" w:rsidRPr="003208EF">
              <w:rPr>
                <w:sz w:val="18"/>
                <w:szCs w:val="18"/>
              </w:rPr>
              <w:t xml:space="preserve">  350 000,00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оплата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  1 166 050,50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  1 166 050,50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на оказание услуг по техническому обслуживанию освещения на территории МО "город Удачный"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 1 386 000,00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1 386 000,00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7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на оказание услуг по обслуживанию (содержанию) объектов муниципальной собственности - гаражей служебного автотранспорта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75 000,00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530C05" w:rsidRPr="003208EF">
              <w:rPr>
                <w:sz w:val="18"/>
                <w:szCs w:val="18"/>
              </w:rPr>
              <w:t xml:space="preserve"> 75 000,00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3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39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содержание </w:t>
            </w:r>
            <w:proofErr w:type="spellStart"/>
            <w:r w:rsidRPr="003208EF">
              <w:rPr>
                <w:sz w:val="18"/>
                <w:szCs w:val="18"/>
              </w:rPr>
              <w:t>мун</w:t>
            </w:r>
            <w:proofErr w:type="gramStart"/>
            <w:r w:rsidRPr="003208EF">
              <w:rPr>
                <w:sz w:val="18"/>
                <w:szCs w:val="18"/>
              </w:rPr>
              <w:t>.с</w:t>
            </w:r>
            <w:proofErr w:type="gramEnd"/>
            <w:r w:rsidRPr="003208EF">
              <w:rPr>
                <w:sz w:val="18"/>
                <w:szCs w:val="18"/>
              </w:rPr>
              <w:t>обственности</w:t>
            </w:r>
            <w:proofErr w:type="spellEnd"/>
            <w:r w:rsidRPr="003208EF">
              <w:rPr>
                <w:sz w:val="18"/>
                <w:szCs w:val="18"/>
              </w:rPr>
              <w:t xml:space="preserve"> (РУС, галерея, МФЦ)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 95 500,00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30C05" w:rsidRPr="003208EF">
              <w:rPr>
                <w:sz w:val="18"/>
                <w:szCs w:val="18"/>
              </w:rPr>
              <w:t xml:space="preserve"> 95 500,00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40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монтаж </w:t>
            </w:r>
            <w:proofErr w:type="spellStart"/>
            <w:r w:rsidRPr="003208EF">
              <w:rPr>
                <w:sz w:val="18"/>
                <w:szCs w:val="18"/>
              </w:rPr>
              <w:t>флаговых</w:t>
            </w:r>
            <w:proofErr w:type="spellEnd"/>
            <w:r w:rsidRPr="003208EF">
              <w:rPr>
                <w:sz w:val="18"/>
                <w:szCs w:val="18"/>
              </w:rPr>
              <w:t xml:space="preserve"> конструкций в кол-ве 5 штук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530C05" w:rsidRPr="003208EF">
              <w:rPr>
                <w:sz w:val="18"/>
                <w:szCs w:val="18"/>
              </w:rPr>
              <w:t xml:space="preserve">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41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по изготовлению </w:t>
            </w:r>
            <w:proofErr w:type="spellStart"/>
            <w:proofErr w:type="gramStart"/>
            <w:r w:rsidRPr="003208EF">
              <w:rPr>
                <w:sz w:val="18"/>
                <w:szCs w:val="18"/>
              </w:rPr>
              <w:t>дизайн-проектов</w:t>
            </w:r>
            <w:proofErr w:type="spellEnd"/>
            <w:proofErr w:type="gramEnd"/>
            <w:r w:rsidRPr="003208EF">
              <w:rPr>
                <w:sz w:val="18"/>
                <w:szCs w:val="18"/>
              </w:rPr>
              <w:t xml:space="preserve"> благоустройства дворовых территорий №3 и №5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43 827,89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30C05" w:rsidRPr="003208EF">
              <w:rPr>
                <w:sz w:val="18"/>
                <w:szCs w:val="18"/>
              </w:rPr>
              <w:t xml:space="preserve"> 43 827,89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Оказание услуг по </w:t>
            </w:r>
            <w:proofErr w:type="spellStart"/>
            <w:r w:rsidRPr="003208EF">
              <w:rPr>
                <w:sz w:val="18"/>
                <w:szCs w:val="18"/>
              </w:rPr>
              <w:t>перемещеннию</w:t>
            </w:r>
            <w:proofErr w:type="spellEnd"/>
            <w:r w:rsidRPr="003208EF">
              <w:rPr>
                <w:sz w:val="18"/>
                <w:szCs w:val="18"/>
              </w:rPr>
              <w:t xml:space="preserve"> </w:t>
            </w:r>
            <w:proofErr w:type="spellStart"/>
            <w:r w:rsidRPr="003208EF">
              <w:rPr>
                <w:sz w:val="18"/>
                <w:szCs w:val="18"/>
              </w:rPr>
              <w:t>брошанных</w:t>
            </w:r>
            <w:proofErr w:type="spellEnd"/>
            <w:r w:rsidRPr="003208EF">
              <w:rPr>
                <w:sz w:val="18"/>
                <w:szCs w:val="18"/>
              </w:rPr>
              <w:t xml:space="preserve"> и бесхозяйных транспортных средств (14 </w:t>
            </w:r>
            <w:proofErr w:type="spellStart"/>
            <w:proofErr w:type="gramStart"/>
            <w:r w:rsidRPr="003208E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3208E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196 924,00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196 924,00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43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отлов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30C05" w:rsidRPr="003208EF">
              <w:rPr>
                <w:sz w:val="18"/>
                <w:szCs w:val="18"/>
              </w:rPr>
              <w:t xml:space="preserve"> 292 908,00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292 908,00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44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proofErr w:type="spellStart"/>
            <w:r w:rsidRPr="003208EF">
              <w:rPr>
                <w:sz w:val="18"/>
                <w:szCs w:val="18"/>
              </w:rPr>
              <w:t>Приобритение</w:t>
            </w:r>
            <w:proofErr w:type="spellEnd"/>
            <w:r w:rsidRPr="003208EF">
              <w:rPr>
                <w:sz w:val="18"/>
                <w:szCs w:val="18"/>
              </w:rPr>
              <w:t xml:space="preserve"> </w:t>
            </w:r>
            <w:proofErr w:type="spellStart"/>
            <w:r w:rsidRPr="003208EF">
              <w:rPr>
                <w:sz w:val="18"/>
                <w:szCs w:val="18"/>
              </w:rPr>
              <w:t>эл</w:t>
            </w:r>
            <w:proofErr w:type="spellEnd"/>
            <w:r w:rsidRPr="003208EF">
              <w:rPr>
                <w:sz w:val="18"/>
                <w:szCs w:val="18"/>
              </w:rPr>
              <w:t>. Материалов для монтажа декоративного дерева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 1 870,50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 1 870,50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45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оказание услуг по поставке наклеек на автобус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208EF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30C05" w:rsidRPr="003208EF">
              <w:rPr>
                <w:sz w:val="18"/>
                <w:szCs w:val="18"/>
              </w:rPr>
              <w:t xml:space="preserve"> 18 332,00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208EF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30C05" w:rsidRPr="003208EF">
              <w:rPr>
                <w:sz w:val="18"/>
                <w:szCs w:val="18"/>
              </w:rPr>
              <w:t xml:space="preserve"> 18 332,00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46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proofErr w:type="spellStart"/>
            <w:r w:rsidRPr="003208EF">
              <w:rPr>
                <w:sz w:val="18"/>
                <w:szCs w:val="18"/>
              </w:rPr>
              <w:t>Приобритение</w:t>
            </w:r>
            <w:proofErr w:type="spellEnd"/>
            <w:r w:rsidRPr="003208EF">
              <w:rPr>
                <w:sz w:val="18"/>
                <w:szCs w:val="18"/>
              </w:rPr>
              <w:t xml:space="preserve"> </w:t>
            </w:r>
            <w:proofErr w:type="spellStart"/>
            <w:r w:rsidRPr="003208EF">
              <w:rPr>
                <w:sz w:val="18"/>
                <w:szCs w:val="18"/>
              </w:rPr>
              <w:t>програмного</w:t>
            </w:r>
            <w:proofErr w:type="spellEnd"/>
            <w:r w:rsidRPr="003208EF">
              <w:rPr>
                <w:sz w:val="18"/>
                <w:szCs w:val="18"/>
              </w:rPr>
              <w:t xml:space="preserve"> комплекса Гранд-Смета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61F6D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30C05" w:rsidRPr="003208EF">
              <w:rPr>
                <w:sz w:val="18"/>
                <w:szCs w:val="18"/>
              </w:rPr>
              <w:t xml:space="preserve"> 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61F6D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530C05" w:rsidRPr="003208EF">
              <w:rPr>
                <w:sz w:val="18"/>
                <w:szCs w:val="18"/>
              </w:rPr>
              <w:t xml:space="preserve">  85 000,00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47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05" w:rsidRPr="003208EF" w:rsidRDefault="00361F6D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30C05" w:rsidRPr="003208EF">
              <w:rPr>
                <w:sz w:val="18"/>
                <w:szCs w:val="18"/>
              </w:rPr>
              <w:t>казание услуг по мерзлотному надзору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C05" w:rsidRPr="003208EF" w:rsidRDefault="00361F6D" w:rsidP="00530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  110 071,92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361F6D" w:rsidP="0053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530C05" w:rsidRPr="003208EF">
              <w:rPr>
                <w:sz w:val="18"/>
                <w:szCs w:val="18"/>
              </w:rPr>
              <w:t xml:space="preserve">  110 071,92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  <w:tr w:rsidR="00530C05" w:rsidRPr="003208EF" w:rsidTr="003208E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30C05" w:rsidRPr="003208EF" w:rsidRDefault="00530C05" w:rsidP="00530C05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30C05" w:rsidRPr="003208EF" w:rsidRDefault="00530C05" w:rsidP="00361F6D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98 958 777,69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30C05" w:rsidRPr="003208EF" w:rsidRDefault="00530C05" w:rsidP="00361F6D">
            <w:pPr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2 000 000,00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    2 534 953,45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12 655 232,23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30C05" w:rsidRPr="003208EF" w:rsidRDefault="00C17254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 xml:space="preserve">   </w:t>
            </w:r>
            <w:r w:rsidR="00530C05" w:rsidRPr="003208EF">
              <w:rPr>
                <w:sz w:val="18"/>
                <w:szCs w:val="18"/>
              </w:rPr>
              <w:t xml:space="preserve">73 536 458,11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30C05" w:rsidRPr="003208EF" w:rsidRDefault="00530C05" w:rsidP="00530C05">
            <w:pPr>
              <w:jc w:val="center"/>
              <w:rPr>
                <w:sz w:val="18"/>
                <w:szCs w:val="18"/>
              </w:rPr>
            </w:pPr>
            <w:r w:rsidRPr="003208EF">
              <w:rPr>
                <w:sz w:val="18"/>
                <w:szCs w:val="18"/>
              </w:rPr>
              <w:t> </w:t>
            </w:r>
          </w:p>
        </w:tc>
      </w:tr>
    </w:tbl>
    <w:p w:rsidR="00530C05" w:rsidRPr="003208EF" w:rsidRDefault="00530C05" w:rsidP="00530C05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8"/>
          <w:szCs w:val="18"/>
        </w:rPr>
      </w:pPr>
      <w:r w:rsidRPr="003208EF">
        <w:rPr>
          <w:sz w:val="18"/>
          <w:szCs w:val="18"/>
        </w:rPr>
        <w:t>Объем остатков финансовых средств по итогам года (за исключением средств, связанных с экономией по итогам аукционов):0,0 руб.</w:t>
      </w:r>
    </w:p>
    <w:p w:rsidR="00530C05" w:rsidRPr="003208EF" w:rsidRDefault="00530C05" w:rsidP="00530C05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8"/>
          <w:szCs w:val="18"/>
        </w:rPr>
      </w:pPr>
      <w:r w:rsidRPr="003208EF">
        <w:rPr>
          <w:sz w:val="18"/>
          <w:szCs w:val="18"/>
        </w:rPr>
        <w:t>Объем законтрактованных обязательств отчетного года, переходящих на следующий год: 0 руб.</w:t>
      </w:r>
    </w:p>
    <w:p w:rsidR="00530C05" w:rsidRPr="003208EF" w:rsidRDefault="00530C05" w:rsidP="00530C05">
      <w:pPr>
        <w:pStyle w:val="40"/>
        <w:shd w:val="clear" w:color="auto" w:fill="auto"/>
        <w:spacing w:before="0" w:after="606" w:line="270" w:lineRule="exact"/>
        <w:ind w:left="1140"/>
        <w:rPr>
          <w:sz w:val="18"/>
          <w:szCs w:val="18"/>
        </w:rPr>
      </w:pPr>
      <w:r w:rsidRPr="003208EF">
        <w:rPr>
          <w:sz w:val="18"/>
          <w:szCs w:val="18"/>
        </w:rPr>
        <w:t>Раздел 4. Достижение значений целевых показателей программы</w:t>
      </w:r>
    </w:p>
    <w:tbl>
      <w:tblPr>
        <w:tblStyle w:val="af4"/>
        <w:tblW w:w="11060" w:type="dxa"/>
        <w:tblLayout w:type="fixed"/>
        <w:tblLook w:val="04A0"/>
      </w:tblPr>
      <w:tblGrid>
        <w:gridCol w:w="558"/>
        <w:gridCol w:w="2952"/>
        <w:gridCol w:w="3119"/>
        <w:gridCol w:w="1134"/>
        <w:gridCol w:w="992"/>
        <w:gridCol w:w="1342"/>
        <w:gridCol w:w="963"/>
      </w:tblGrid>
      <w:tr w:rsidR="00530C05" w:rsidRPr="003208EF" w:rsidTr="00530C05">
        <w:trPr>
          <w:trHeight w:val="403"/>
        </w:trPr>
        <w:tc>
          <w:tcPr>
            <w:tcW w:w="558" w:type="dxa"/>
            <w:vMerge w:val="restart"/>
            <w:vAlign w:val="center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  <w:vAlign w:val="center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119" w:type="dxa"/>
            <w:vMerge w:val="restart"/>
            <w:vAlign w:val="center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342" w:type="dxa"/>
            <w:vMerge w:val="restart"/>
            <w:vAlign w:val="center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Пояснения к возникшим отклонениям</w:t>
            </w:r>
          </w:p>
        </w:tc>
        <w:tc>
          <w:tcPr>
            <w:tcW w:w="963" w:type="dxa"/>
            <w:vMerge w:val="restart"/>
            <w:vAlign w:val="center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/ Методика расчета</w:t>
            </w:r>
          </w:p>
        </w:tc>
      </w:tr>
      <w:tr w:rsidR="00530C05" w:rsidRPr="003208EF" w:rsidTr="00530C05">
        <w:trPr>
          <w:trHeight w:val="392"/>
        </w:trPr>
        <w:tc>
          <w:tcPr>
            <w:tcW w:w="558" w:type="dxa"/>
            <w:vMerge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2" w:type="dxa"/>
            <w:vMerge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программе</w:t>
            </w:r>
          </w:p>
        </w:tc>
        <w:tc>
          <w:tcPr>
            <w:tcW w:w="992" w:type="dxa"/>
            <w:vAlign w:val="center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достигнуто</w:t>
            </w:r>
          </w:p>
        </w:tc>
        <w:tc>
          <w:tcPr>
            <w:tcW w:w="1342" w:type="dxa"/>
            <w:vMerge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C05" w:rsidRPr="003208EF" w:rsidTr="00530C05">
        <w:tc>
          <w:tcPr>
            <w:tcW w:w="558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2" w:type="dxa"/>
          </w:tcPr>
          <w:p w:rsidR="00530C05" w:rsidRPr="003208EF" w:rsidRDefault="00530C05" w:rsidP="00530C05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 по проведению городских субботников</w:t>
            </w:r>
          </w:p>
        </w:tc>
        <w:tc>
          <w:tcPr>
            <w:tcW w:w="3119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предприятий и организаций (объектов)</w:t>
            </w:r>
          </w:p>
        </w:tc>
        <w:tc>
          <w:tcPr>
            <w:tcW w:w="1134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C05" w:rsidRPr="003208EF" w:rsidTr="00530C05">
        <w:tc>
          <w:tcPr>
            <w:tcW w:w="558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2" w:type="dxa"/>
          </w:tcPr>
          <w:p w:rsidR="00530C05" w:rsidRPr="003208EF" w:rsidRDefault="00530C05" w:rsidP="00530C05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конкурса по благоустройству города </w:t>
            </w:r>
          </w:p>
        </w:tc>
        <w:tc>
          <w:tcPr>
            <w:tcW w:w="3119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участников конкурса</w:t>
            </w:r>
          </w:p>
        </w:tc>
        <w:tc>
          <w:tcPr>
            <w:tcW w:w="1134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4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C05" w:rsidRPr="003208EF" w:rsidTr="00530C05">
        <w:tc>
          <w:tcPr>
            <w:tcW w:w="558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улучшению внешнего облика городских территорий</w:t>
            </w:r>
          </w:p>
        </w:tc>
        <w:tc>
          <w:tcPr>
            <w:tcW w:w="3119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установленных мусорных ниш (шт.)</w:t>
            </w:r>
          </w:p>
        </w:tc>
        <w:tc>
          <w:tcPr>
            <w:tcW w:w="1134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C05" w:rsidRPr="003208EF" w:rsidTr="00530C05">
        <w:tc>
          <w:tcPr>
            <w:tcW w:w="558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5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Сохранение, реабилитация и развитие системы существующего озеленения города</w:t>
            </w:r>
          </w:p>
        </w:tc>
        <w:tc>
          <w:tcPr>
            <w:tcW w:w="3119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городских территорий, охваченная посадками  деревьев и кустарников (кв.м.)</w:t>
            </w:r>
          </w:p>
        </w:tc>
        <w:tc>
          <w:tcPr>
            <w:tcW w:w="1134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4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C05" w:rsidRPr="003208EF" w:rsidTr="00530C05">
        <w:tc>
          <w:tcPr>
            <w:tcW w:w="558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5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территорий общего пользования</w:t>
            </w:r>
          </w:p>
        </w:tc>
        <w:tc>
          <w:tcPr>
            <w:tcW w:w="3119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мест несанкционированного складирования мусора (мест)</w:t>
            </w:r>
          </w:p>
        </w:tc>
        <w:tc>
          <w:tcPr>
            <w:tcW w:w="1134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C05" w:rsidRPr="003208EF" w:rsidTr="00530C05">
        <w:tc>
          <w:tcPr>
            <w:tcW w:w="558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5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Реставрация скверов и площадей </w:t>
            </w: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3119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Объем мероприятий по обустройству </w:t>
            </w: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скверов и площадей (объект)</w:t>
            </w:r>
          </w:p>
        </w:tc>
        <w:tc>
          <w:tcPr>
            <w:tcW w:w="1134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4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C05" w:rsidRPr="003208EF" w:rsidTr="00530C05">
        <w:tc>
          <w:tcPr>
            <w:tcW w:w="558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95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благоустройству внутриквартальных территорий многоквартирных домов</w:t>
            </w:r>
          </w:p>
        </w:tc>
        <w:tc>
          <w:tcPr>
            <w:tcW w:w="3119" w:type="dxa"/>
            <w:vAlign w:val="center"/>
          </w:tcPr>
          <w:p w:rsidR="00530C05" w:rsidRPr="003208EF" w:rsidRDefault="00530C05" w:rsidP="00530C05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4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0C05" w:rsidRPr="003208EF" w:rsidTr="00530C05">
        <w:tc>
          <w:tcPr>
            <w:tcW w:w="558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5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фасадов (ремонт и покраска жилых домов)</w:t>
            </w:r>
          </w:p>
        </w:tc>
        <w:tc>
          <w:tcPr>
            <w:tcW w:w="3119" w:type="dxa"/>
            <w:vAlign w:val="center"/>
          </w:tcPr>
          <w:p w:rsidR="00530C05" w:rsidRPr="003208EF" w:rsidRDefault="00530C05" w:rsidP="00530C05">
            <w:pPr>
              <w:pStyle w:val="aff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архитектурного и эстетического облика города</w:t>
            </w:r>
          </w:p>
        </w:tc>
        <w:tc>
          <w:tcPr>
            <w:tcW w:w="1134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30C05" w:rsidRPr="003208EF" w:rsidRDefault="00530C05" w:rsidP="00530C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8E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2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30C05" w:rsidRPr="003208EF" w:rsidRDefault="00530C05" w:rsidP="00530C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30C05" w:rsidRPr="00ED78A6" w:rsidRDefault="00530C05" w:rsidP="009D3B9E">
      <w:pPr>
        <w:rPr>
          <w:sz w:val="18"/>
          <w:szCs w:val="18"/>
        </w:rPr>
      </w:pPr>
    </w:p>
    <w:sectPr w:rsidR="00530C05" w:rsidRPr="00ED78A6" w:rsidSect="005C7D44">
      <w:pgSz w:w="16837" w:h="11905" w:orient="landscape"/>
      <w:pgMar w:top="1026" w:right="1135" w:bottom="15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09" w:rsidRDefault="00053109" w:rsidP="003246BA">
      <w:r>
        <w:separator/>
      </w:r>
    </w:p>
  </w:endnote>
  <w:endnote w:type="continuationSeparator" w:id="0">
    <w:p w:rsidR="00053109" w:rsidRDefault="00053109" w:rsidP="0032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09" w:rsidRDefault="00053109" w:rsidP="003246BA">
      <w:r>
        <w:separator/>
      </w:r>
    </w:p>
  </w:footnote>
  <w:footnote w:type="continuationSeparator" w:id="0">
    <w:p w:rsidR="00053109" w:rsidRDefault="00053109" w:rsidP="00324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4D" w:rsidRPr="00360068" w:rsidRDefault="00456F99">
    <w:pPr>
      <w:pStyle w:val="a9"/>
      <w:jc w:val="right"/>
      <w:rPr>
        <w:sz w:val="16"/>
      </w:rPr>
    </w:pPr>
    <w:r w:rsidRPr="00360068">
      <w:rPr>
        <w:sz w:val="16"/>
      </w:rPr>
      <w:fldChar w:fldCharType="begin"/>
    </w:r>
    <w:r w:rsidR="00685F4D" w:rsidRPr="00360068">
      <w:rPr>
        <w:sz w:val="16"/>
      </w:rPr>
      <w:instrText>PAGE   \* MERGEFORMAT</w:instrText>
    </w:r>
    <w:r w:rsidRPr="00360068">
      <w:rPr>
        <w:sz w:val="16"/>
      </w:rPr>
      <w:fldChar w:fldCharType="separate"/>
    </w:r>
    <w:r w:rsidR="00CF531F">
      <w:rPr>
        <w:noProof/>
        <w:sz w:val="16"/>
      </w:rPr>
      <w:t>60</w:t>
    </w:r>
    <w:r w:rsidRPr="00360068">
      <w:rPr>
        <w:sz w:val="16"/>
      </w:rPr>
      <w:fldChar w:fldCharType="end"/>
    </w:r>
  </w:p>
  <w:p w:rsidR="00685F4D" w:rsidRDefault="00685F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A9"/>
    <w:multiLevelType w:val="hybridMultilevel"/>
    <w:tmpl w:val="CB40D084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84A62"/>
    <w:multiLevelType w:val="hybridMultilevel"/>
    <w:tmpl w:val="56A6B9C0"/>
    <w:lvl w:ilvl="0" w:tplc="8DA09C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6C5368"/>
    <w:multiLevelType w:val="hybridMultilevel"/>
    <w:tmpl w:val="DF264EA0"/>
    <w:lvl w:ilvl="0" w:tplc="0419000F">
      <w:start w:val="1"/>
      <w:numFmt w:val="decimal"/>
      <w:lvlText w:val="%1."/>
      <w:lvlJc w:val="left"/>
      <w:pPr>
        <w:ind w:left="21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C8619F"/>
    <w:multiLevelType w:val="hybridMultilevel"/>
    <w:tmpl w:val="A3B8341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EF15EF"/>
    <w:multiLevelType w:val="hybridMultilevel"/>
    <w:tmpl w:val="5C3610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3E713B"/>
    <w:multiLevelType w:val="hybridMultilevel"/>
    <w:tmpl w:val="83CCC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6E023C"/>
    <w:multiLevelType w:val="hybridMultilevel"/>
    <w:tmpl w:val="BEA6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D6225"/>
    <w:multiLevelType w:val="hybridMultilevel"/>
    <w:tmpl w:val="93B03996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E37BAA"/>
    <w:multiLevelType w:val="hybridMultilevel"/>
    <w:tmpl w:val="8618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07A9B"/>
    <w:multiLevelType w:val="hybridMultilevel"/>
    <w:tmpl w:val="AE94F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62C9"/>
    <w:multiLevelType w:val="hybridMultilevel"/>
    <w:tmpl w:val="1956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A537F"/>
    <w:multiLevelType w:val="hybridMultilevel"/>
    <w:tmpl w:val="13EEF740"/>
    <w:lvl w:ilvl="0" w:tplc="087AABDC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B4515"/>
    <w:multiLevelType w:val="hybridMultilevel"/>
    <w:tmpl w:val="D06C76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305CE2"/>
    <w:multiLevelType w:val="hybridMultilevel"/>
    <w:tmpl w:val="454831DA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144CEA"/>
    <w:multiLevelType w:val="hybridMultilevel"/>
    <w:tmpl w:val="C4101C1A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35B7107"/>
    <w:multiLevelType w:val="hybridMultilevel"/>
    <w:tmpl w:val="DC72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22C3"/>
    <w:multiLevelType w:val="hybridMultilevel"/>
    <w:tmpl w:val="B2B8D9B2"/>
    <w:lvl w:ilvl="0" w:tplc="087AABDC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66CE6"/>
    <w:multiLevelType w:val="hybridMultilevel"/>
    <w:tmpl w:val="21AC31C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3C9323E9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C9279B"/>
    <w:multiLevelType w:val="hybridMultilevel"/>
    <w:tmpl w:val="A8540ED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6515203"/>
    <w:multiLevelType w:val="hybridMultilevel"/>
    <w:tmpl w:val="1242B3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3C7D98"/>
    <w:multiLevelType w:val="multilevel"/>
    <w:tmpl w:val="BFB62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27524CF"/>
    <w:multiLevelType w:val="hybridMultilevel"/>
    <w:tmpl w:val="B19421D2"/>
    <w:lvl w:ilvl="0" w:tplc="FD4AA0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36A63B1"/>
    <w:multiLevelType w:val="hybridMultilevel"/>
    <w:tmpl w:val="B83EA7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4">
    <w:nsid w:val="556B34B4"/>
    <w:multiLevelType w:val="hybridMultilevel"/>
    <w:tmpl w:val="C18A3D5E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D70A26"/>
    <w:multiLevelType w:val="hybridMultilevel"/>
    <w:tmpl w:val="A4BEA064"/>
    <w:lvl w:ilvl="0" w:tplc="6088C5AC">
      <w:start w:val="1"/>
      <w:numFmt w:val="decimal"/>
      <w:lvlText w:val="%1."/>
      <w:lvlJc w:val="left"/>
      <w:pPr>
        <w:ind w:left="2160" w:hanging="360"/>
      </w:pPr>
      <w:rPr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7D6C81"/>
    <w:multiLevelType w:val="hybridMultilevel"/>
    <w:tmpl w:val="D6D41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B4596"/>
    <w:multiLevelType w:val="hybridMultilevel"/>
    <w:tmpl w:val="22C2D714"/>
    <w:lvl w:ilvl="0" w:tplc="0419000F">
      <w:start w:val="1"/>
      <w:numFmt w:val="decimal"/>
      <w:lvlText w:val="%1."/>
      <w:lvlJc w:val="left"/>
      <w:pPr>
        <w:ind w:left="21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79D3B4F"/>
    <w:multiLevelType w:val="hybridMultilevel"/>
    <w:tmpl w:val="F65E2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631A2"/>
    <w:multiLevelType w:val="hybridMultilevel"/>
    <w:tmpl w:val="15BE76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319C1"/>
    <w:multiLevelType w:val="hybridMultilevel"/>
    <w:tmpl w:val="4C18C5CE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659DA"/>
    <w:multiLevelType w:val="hybridMultilevel"/>
    <w:tmpl w:val="6D56E2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12460"/>
    <w:multiLevelType w:val="hybridMultilevel"/>
    <w:tmpl w:val="A4BEA064"/>
    <w:lvl w:ilvl="0" w:tplc="6088C5AC">
      <w:start w:val="1"/>
      <w:numFmt w:val="decimal"/>
      <w:lvlText w:val="%1."/>
      <w:lvlJc w:val="left"/>
      <w:pPr>
        <w:ind w:left="2160" w:hanging="360"/>
      </w:pPr>
      <w:rPr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6A026A2"/>
    <w:multiLevelType w:val="hybridMultilevel"/>
    <w:tmpl w:val="8A1CF3C2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D9B7114"/>
    <w:multiLevelType w:val="hybridMultilevel"/>
    <w:tmpl w:val="C44045F0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BD12F2"/>
    <w:multiLevelType w:val="hybridMultilevel"/>
    <w:tmpl w:val="D0A02C06"/>
    <w:lvl w:ilvl="0" w:tplc="4D9609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84512A"/>
    <w:multiLevelType w:val="hybridMultilevel"/>
    <w:tmpl w:val="A4BEA064"/>
    <w:lvl w:ilvl="0" w:tplc="6088C5AC">
      <w:start w:val="1"/>
      <w:numFmt w:val="decimal"/>
      <w:lvlText w:val="%1."/>
      <w:lvlJc w:val="left"/>
      <w:pPr>
        <w:ind w:left="2160" w:hanging="360"/>
      </w:pPr>
      <w:rPr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F042285"/>
    <w:multiLevelType w:val="hybridMultilevel"/>
    <w:tmpl w:val="2DCC5220"/>
    <w:lvl w:ilvl="0" w:tplc="0419000F">
      <w:start w:val="1"/>
      <w:numFmt w:val="decimal"/>
      <w:lvlText w:val="%1."/>
      <w:lvlJc w:val="left"/>
      <w:pPr>
        <w:ind w:left="21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9"/>
  </w:num>
  <w:num w:numId="5">
    <w:abstractNumId w:val="4"/>
  </w:num>
  <w:num w:numId="6">
    <w:abstractNumId w:val="3"/>
  </w:num>
  <w:num w:numId="7">
    <w:abstractNumId w:val="28"/>
  </w:num>
  <w:num w:numId="8">
    <w:abstractNumId w:val="20"/>
  </w:num>
  <w:num w:numId="9">
    <w:abstractNumId w:val="12"/>
  </w:num>
  <w:num w:numId="10">
    <w:abstractNumId w:val="8"/>
  </w:num>
  <w:num w:numId="11">
    <w:abstractNumId w:val="5"/>
  </w:num>
  <w:num w:numId="12">
    <w:abstractNumId w:val="31"/>
  </w:num>
  <w:num w:numId="13">
    <w:abstractNumId w:val="35"/>
  </w:num>
  <w:num w:numId="14">
    <w:abstractNumId w:val="7"/>
  </w:num>
  <w:num w:numId="15">
    <w:abstractNumId w:val="0"/>
  </w:num>
  <w:num w:numId="16">
    <w:abstractNumId w:val="13"/>
  </w:num>
  <w:num w:numId="17">
    <w:abstractNumId w:val="34"/>
  </w:num>
  <w:num w:numId="18">
    <w:abstractNumId w:val="16"/>
  </w:num>
  <w:num w:numId="19">
    <w:abstractNumId w:val="11"/>
  </w:num>
  <w:num w:numId="20">
    <w:abstractNumId w:val="33"/>
  </w:num>
  <w:num w:numId="21">
    <w:abstractNumId w:val="15"/>
  </w:num>
  <w:num w:numId="22">
    <w:abstractNumId w:val="10"/>
  </w:num>
  <w:num w:numId="23">
    <w:abstractNumId w:val="17"/>
  </w:num>
  <w:num w:numId="24">
    <w:abstractNumId w:val="26"/>
  </w:num>
  <w:num w:numId="25">
    <w:abstractNumId w:val="9"/>
  </w:num>
  <w:num w:numId="26">
    <w:abstractNumId w:val="18"/>
  </w:num>
  <w:num w:numId="27">
    <w:abstractNumId w:val="1"/>
  </w:num>
  <w:num w:numId="28">
    <w:abstractNumId w:val="6"/>
  </w:num>
  <w:num w:numId="29">
    <w:abstractNumId w:val="29"/>
  </w:num>
  <w:num w:numId="30">
    <w:abstractNumId w:val="24"/>
  </w:num>
  <w:num w:numId="31">
    <w:abstractNumId w:val="30"/>
  </w:num>
  <w:num w:numId="32">
    <w:abstractNumId w:val="2"/>
  </w:num>
  <w:num w:numId="33">
    <w:abstractNumId w:val="27"/>
  </w:num>
  <w:num w:numId="34">
    <w:abstractNumId w:val="37"/>
  </w:num>
  <w:num w:numId="35">
    <w:abstractNumId w:val="36"/>
  </w:num>
  <w:num w:numId="36">
    <w:abstractNumId w:val="25"/>
  </w:num>
  <w:num w:numId="37">
    <w:abstractNumId w:val="32"/>
  </w:num>
  <w:num w:numId="38">
    <w:abstractNumId w:val="2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529"/>
    <w:rsid w:val="00002A61"/>
    <w:rsid w:val="00012B07"/>
    <w:rsid w:val="000179B5"/>
    <w:rsid w:val="00020529"/>
    <w:rsid w:val="00021588"/>
    <w:rsid w:val="00040217"/>
    <w:rsid w:val="00044450"/>
    <w:rsid w:val="00053109"/>
    <w:rsid w:val="0005382F"/>
    <w:rsid w:val="00056FAE"/>
    <w:rsid w:val="00063329"/>
    <w:rsid w:val="0006675F"/>
    <w:rsid w:val="00066EFD"/>
    <w:rsid w:val="000737E4"/>
    <w:rsid w:val="000740E1"/>
    <w:rsid w:val="00084BB6"/>
    <w:rsid w:val="00086213"/>
    <w:rsid w:val="000A06BF"/>
    <w:rsid w:val="000A4BB4"/>
    <w:rsid w:val="000B2288"/>
    <w:rsid w:val="000C1507"/>
    <w:rsid w:val="000D302F"/>
    <w:rsid w:val="000D655C"/>
    <w:rsid w:val="000E06AC"/>
    <w:rsid w:val="000E2D8C"/>
    <w:rsid w:val="00102237"/>
    <w:rsid w:val="0010588B"/>
    <w:rsid w:val="001121C1"/>
    <w:rsid w:val="00113C65"/>
    <w:rsid w:val="00135B07"/>
    <w:rsid w:val="00137A4C"/>
    <w:rsid w:val="0014151C"/>
    <w:rsid w:val="0014724F"/>
    <w:rsid w:val="001474B2"/>
    <w:rsid w:val="00153AFB"/>
    <w:rsid w:val="00155414"/>
    <w:rsid w:val="00161BD0"/>
    <w:rsid w:val="00166CF4"/>
    <w:rsid w:val="00170791"/>
    <w:rsid w:val="00175912"/>
    <w:rsid w:val="001867CF"/>
    <w:rsid w:val="00186DAA"/>
    <w:rsid w:val="00192378"/>
    <w:rsid w:val="001A7D39"/>
    <w:rsid w:val="001B3FD4"/>
    <w:rsid w:val="001C077B"/>
    <w:rsid w:val="001D18A0"/>
    <w:rsid w:val="001E1AB9"/>
    <w:rsid w:val="001E4E1C"/>
    <w:rsid w:val="001F02DB"/>
    <w:rsid w:val="001F5984"/>
    <w:rsid w:val="00201037"/>
    <w:rsid w:val="00201C41"/>
    <w:rsid w:val="002078D6"/>
    <w:rsid w:val="00226AE8"/>
    <w:rsid w:val="00267C3B"/>
    <w:rsid w:val="00272C73"/>
    <w:rsid w:val="0028040F"/>
    <w:rsid w:val="0028324C"/>
    <w:rsid w:val="00296C0F"/>
    <w:rsid w:val="002A26B5"/>
    <w:rsid w:val="002A4565"/>
    <w:rsid w:val="002A47C8"/>
    <w:rsid w:val="002A7C08"/>
    <w:rsid w:val="002C5AB1"/>
    <w:rsid w:val="002D3301"/>
    <w:rsid w:val="002D515E"/>
    <w:rsid w:val="003056AA"/>
    <w:rsid w:val="0030671E"/>
    <w:rsid w:val="00312656"/>
    <w:rsid w:val="00314F8A"/>
    <w:rsid w:val="0031782C"/>
    <w:rsid w:val="0032039B"/>
    <w:rsid w:val="003208EF"/>
    <w:rsid w:val="003246BA"/>
    <w:rsid w:val="003329B6"/>
    <w:rsid w:val="003411E9"/>
    <w:rsid w:val="00342FC1"/>
    <w:rsid w:val="003460CD"/>
    <w:rsid w:val="003578B0"/>
    <w:rsid w:val="00360068"/>
    <w:rsid w:val="00361F6D"/>
    <w:rsid w:val="00364843"/>
    <w:rsid w:val="0038232E"/>
    <w:rsid w:val="003868C9"/>
    <w:rsid w:val="00390A6D"/>
    <w:rsid w:val="00395BB5"/>
    <w:rsid w:val="00395DA0"/>
    <w:rsid w:val="00396BD5"/>
    <w:rsid w:val="003A2ACD"/>
    <w:rsid w:val="003B5AD9"/>
    <w:rsid w:val="003D01B4"/>
    <w:rsid w:val="003D1831"/>
    <w:rsid w:val="003D4327"/>
    <w:rsid w:val="003E3E6C"/>
    <w:rsid w:val="003E446F"/>
    <w:rsid w:val="003E7004"/>
    <w:rsid w:val="003F0342"/>
    <w:rsid w:val="003F2F40"/>
    <w:rsid w:val="004028F9"/>
    <w:rsid w:val="004060AB"/>
    <w:rsid w:val="004158A0"/>
    <w:rsid w:val="00447D23"/>
    <w:rsid w:val="004500F0"/>
    <w:rsid w:val="004527A6"/>
    <w:rsid w:val="00456F99"/>
    <w:rsid w:val="0046558C"/>
    <w:rsid w:val="004870D7"/>
    <w:rsid w:val="00491424"/>
    <w:rsid w:val="00493E3B"/>
    <w:rsid w:val="00496228"/>
    <w:rsid w:val="004A09B5"/>
    <w:rsid w:val="004B1B87"/>
    <w:rsid w:val="004C0488"/>
    <w:rsid w:val="004C28DC"/>
    <w:rsid w:val="004C75AA"/>
    <w:rsid w:val="004C781E"/>
    <w:rsid w:val="004D490D"/>
    <w:rsid w:val="004D58C1"/>
    <w:rsid w:val="004D6A53"/>
    <w:rsid w:val="004E5151"/>
    <w:rsid w:val="004E595A"/>
    <w:rsid w:val="004F0D3F"/>
    <w:rsid w:val="005022B2"/>
    <w:rsid w:val="0051752B"/>
    <w:rsid w:val="00521F2E"/>
    <w:rsid w:val="00530C05"/>
    <w:rsid w:val="0053598B"/>
    <w:rsid w:val="00543ED7"/>
    <w:rsid w:val="00547BD7"/>
    <w:rsid w:val="00550713"/>
    <w:rsid w:val="00556915"/>
    <w:rsid w:val="00565746"/>
    <w:rsid w:val="005743E8"/>
    <w:rsid w:val="005759F1"/>
    <w:rsid w:val="00580C0F"/>
    <w:rsid w:val="00581057"/>
    <w:rsid w:val="00586E8F"/>
    <w:rsid w:val="00593260"/>
    <w:rsid w:val="00594EC0"/>
    <w:rsid w:val="00594EF3"/>
    <w:rsid w:val="0059512B"/>
    <w:rsid w:val="00596145"/>
    <w:rsid w:val="005B1A66"/>
    <w:rsid w:val="005B7540"/>
    <w:rsid w:val="005C3C95"/>
    <w:rsid w:val="005C7D44"/>
    <w:rsid w:val="005E0F47"/>
    <w:rsid w:val="005F0C94"/>
    <w:rsid w:val="00602FEE"/>
    <w:rsid w:val="00625C50"/>
    <w:rsid w:val="00646660"/>
    <w:rsid w:val="006600BB"/>
    <w:rsid w:val="006662C5"/>
    <w:rsid w:val="00685F4D"/>
    <w:rsid w:val="00685F64"/>
    <w:rsid w:val="006932F0"/>
    <w:rsid w:val="006957F9"/>
    <w:rsid w:val="00697338"/>
    <w:rsid w:val="006B1390"/>
    <w:rsid w:val="006B44D8"/>
    <w:rsid w:val="006B5111"/>
    <w:rsid w:val="006C6B25"/>
    <w:rsid w:val="006F0379"/>
    <w:rsid w:val="006F5B76"/>
    <w:rsid w:val="006F6A55"/>
    <w:rsid w:val="00702F83"/>
    <w:rsid w:val="007077EB"/>
    <w:rsid w:val="0071250A"/>
    <w:rsid w:val="00717CB6"/>
    <w:rsid w:val="00731495"/>
    <w:rsid w:val="00732F36"/>
    <w:rsid w:val="00751CA0"/>
    <w:rsid w:val="0075248F"/>
    <w:rsid w:val="00752BDE"/>
    <w:rsid w:val="00757319"/>
    <w:rsid w:val="00757AD6"/>
    <w:rsid w:val="00772DE6"/>
    <w:rsid w:val="00774529"/>
    <w:rsid w:val="00782219"/>
    <w:rsid w:val="007870AD"/>
    <w:rsid w:val="00791264"/>
    <w:rsid w:val="00792F66"/>
    <w:rsid w:val="00793D18"/>
    <w:rsid w:val="007A01D5"/>
    <w:rsid w:val="007A20B9"/>
    <w:rsid w:val="007A61BC"/>
    <w:rsid w:val="007A726A"/>
    <w:rsid w:val="007B1E2B"/>
    <w:rsid w:val="007B4D32"/>
    <w:rsid w:val="007C3142"/>
    <w:rsid w:val="007C783E"/>
    <w:rsid w:val="007E44C5"/>
    <w:rsid w:val="0080036F"/>
    <w:rsid w:val="00807D79"/>
    <w:rsid w:val="00812DD3"/>
    <w:rsid w:val="00817D6D"/>
    <w:rsid w:val="00823D20"/>
    <w:rsid w:val="008309AC"/>
    <w:rsid w:val="00832895"/>
    <w:rsid w:val="0083643C"/>
    <w:rsid w:val="00837B97"/>
    <w:rsid w:val="008721F6"/>
    <w:rsid w:val="00891BC7"/>
    <w:rsid w:val="008A0723"/>
    <w:rsid w:val="008A09F4"/>
    <w:rsid w:val="008A6E57"/>
    <w:rsid w:val="008A7CEA"/>
    <w:rsid w:val="008B06AE"/>
    <w:rsid w:val="008B3EC5"/>
    <w:rsid w:val="008C6C78"/>
    <w:rsid w:val="008D0164"/>
    <w:rsid w:val="008D7B9E"/>
    <w:rsid w:val="008E6553"/>
    <w:rsid w:val="008E6EE1"/>
    <w:rsid w:val="008E728C"/>
    <w:rsid w:val="008F1A28"/>
    <w:rsid w:val="008F31BF"/>
    <w:rsid w:val="008F4CB5"/>
    <w:rsid w:val="00901A84"/>
    <w:rsid w:val="009103AB"/>
    <w:rsid w:val="009123B6"/>
    <w:rsid w:val="0092034A"/>
    <w:rsid w:val="009349F4"/>
    <w:rsid w:val="00941800"/>
    <w:rsid w:val="00950D2E"/>
    <w:rsid w:val="00961875"/>
    <w:rsid w:val="0096612E"/>
    <w:rsid w:val="00972868"/>
    <w:rsid w:val="00992B7B"/>
    <w:rsid w:val="009B7ED9"/>
    <w:rsid w:val="009C3C50"/>
    <w:rsid w:val="009D3B9E"/>
    <w:rsid w:val="009D651B"/>
    <w:rsid w:val="009E3030"/>
    <w:rsid w:val="009E502E"/>
    <w:rsid w:val="009E66E0"/>
    <w:rsid w:val="009F25F5"/>
    <w:rsid w:val="009F7793"/>
    <w:rsid w:val="00A00154"/>
    <w:rsid w:val="00A06C14"/>
    <w:rsid w:val="00A12877"/>
    <w:rsid w:val="00A12FD5"/>
    <w:rsid w:val="00A144EB"/>
    <w:rsid w:val="00A14AA7"/>
    <w:rsid w:val="00A17B3A"/>
    <w:rsid w:val="00A30DCA"/>
    <w:rsid w:val="00A31E1A"/>
    <w:rsid w:val="00A40CEA"/>
    <w:rsid w:val="00A51EAA"/>
    <w:rsid w:val="00A57BDF"/>
    <w:rsid w:val="00A676BF"/>
    <w:rsid w:val="00A774BB"/>
    <w:rsid w:val="00A85EA2"/>
    <w:rsid w:val="00A9113D"/>
    <w:rsid w:val="00AA221B"/>
    <w:rsid w:val="00AA26AF"/>
    <w:rsid w:val="00AA72A7"/>
    <w:rsid w:val="00AB1A8D"/>
    <w:rsid w:val="00AC03FC"/>
    <w:rsid w:val="00AD0210"/>
    <w:rsid w:val="00AD68E6"/>
    <w:rsid w:val="00AF2998"/>
    <w:rsid w:val="00AF4835"/>
    <w:rsid w:val="00B11A5E"/>
    <w:rsid w:val="00B11E1F"/>
    <w:rsid w:val="00B236EF"/>
    <w:rsid w:val="00B23859"/>
    <w:rsid w:val="00B24192"/>
    <w:rsid w:val="00B25BE0"/>
    <w:rsid w:val="00B2603C"/>
    <w:rsid w:val="00B36EB3"/>
    <w:rsid w:val="00B4736E"/>
    <w:rsid w:val="00B53951"/>
    <w:rsid w:val="00B56688"/>
    <w:rsid w:val="00B5683C"/>
    <w:rsid w:val="00B60077"/>
    <w:rsid w:val="00B777B0"/>
    <w:rsid w:val="00B8567C"/>
    <w:rsid w:val="00B96235"/>
    <w:rsid w:val="00BA5055"/>
    <w:rsid w:val="00BA65C2"/>
    <w:rsid w:val="00BB0AC5"/>
    <w:rsid w:val="00BB24E0"/>
    <w:rsid w:val="00BB2741"/>
    <w:rsid w:val="00BC011F"/>
    <w:rsid w:val="00BC46A3"/>
    <w:rsid w:val="00BD0EEF"/>
    <w:rsid w:val="00BE134E"/>
    <w:rsid w:val="00BE4D5A"/>
    <w:rsid w:val="00BF10B8"/>
    <w:rsid w:val="00C17254"/>
    <w:rsid w:val="00C24C1B"/>
    <w:rsid w:val="00C27519"/>
    <w:rsid w:val="00C27B95"/>
    <w:rsid w:val="00C33D23"/>
    <w:rsid w:val="00C34181"/>
    <w:rsid w:val="00C3658B"/>
    <w:rsid w:val="00C371A0"/>
    <w:rsid w:val="00C518D3"/>
    <w:rsid w:val="00C57087"/>
    <w:rsid w:val="00C71A0F"/>
    <w:rsid w:val="00C80BB7"/>
    <w:rsid w:val="00C81E2E"/>
    <w:rsid w:val="00C874D5"/>
    <w:rsid w:val="00C90D56"/>
    <w:rsid w:val="00C944A1"/>
    <w:rsid w:val="00C9550E"/>
    <w:rsid w:val="00C970E3"/>
    <w:rsid w:val="00CC5A42"/>
    <w:rsid w:val="00CD2D31"/>
    <w:rsid w:val="00CD4088"/>
    <w:rsid w:val="00CD4B07"/>
    <w:rsid w:val="00CE2F39"/>
    <w:rsid w:val="00CF531F"/>
    <w:rsid w:val="00D12FAC"/>
    <w:rsid w:val="00D22D70"/>
    <w:rsid w:val="00D2665D"/>
    <w:rsid w:val="00D42DE2"/>
    <w:rsid w:val="00D45383"/>
    <w:rsid w:val="00D50254"/>
    <w:rsid w:val="00D51EAB"/>
    <w:rsid w:val="00D555EE"/>
    <w:rsid w:val="00D5739D"/>
    <w:rsid w:val="00D60430"/>
    <w:rsid w:val="00D635A9"/>
    <w:rsid w:val="00D63912"/>
    <w:rsid w:val="00D7301B"/>
    <w:rsid w:val="00D808F9"/>
    <w:rsid w:val="00D84967"/>
    <w:rsid w:val="00D9086D"/>
    <w:rsid w:val="00D927EB"/>
    <w:rsid w:val="00D94387"/>
    <w:rsid w:val="00D94A94"/>
    <w:rsid w:val="00DB2837"/>
    <w:rsid w:val="00DB60FB"/>
    <w:rsid w:val="00DB7B6A"/>
    <w:rsid w:val="00DF22CE"/>
    <w:rsid w:val="00E06B86"/>
    <w:rsid w:val="00E06C18"/>
    <w:rsid w:val="00E07ADF"/>
    <w:rsid w:val="00E13D62"/>
    <w:rsid w:val="00E2360D"/>
    <w:rsid w:val="00E30829"/>
    <w:rsid w:val="00E518C9"/>
    <w:rsid w:val="00E527EE"/>
    <w:rsid w:val="00E629A0"/>
    <w:rsid w:val="00E74435"/>
    <w:rsid w:val="00E766AC"/>
    <w:rsid w:val="00E812B2"/>
    <w:rsid w:val="00E90CC4"/>
    <w:rsid w:val="00E92EB0"/>
    <w:rsid w:val="00EB298F"/>
    <w:rsid w:val="00EB375E"/>
    <w:rsid w:val="00ED4B98"/>
    <w:rsid w:val="00ED6C34"/>
    <w:rsid w:val="00ED78A6"/>
    <w:rsid w:val="00EE2FF4"/>
    <w:rsid w:val="00EE529A"/>
    <w:rsid w:val="00EF1CE0"/>
    <w:rsid w:val="00EF60C3"/>
    <w:rsid w:val="00F03C65"/>
    <w:rsid w:val="00F123EB"/>
    <w:rsid w:val="00F13D07"/>
    <w:rsid w:val="00F23352"/>
    <w:rsid w:val="00F31802"/>
    <w:rsid w:val="00F421BD"/>
    <w:rsid w:val="00F44AFF"/>
    <w:rsid w:val="00F5132D"/>
    <w:rsid w:val="00F51F2B"/>
    <w:rsid w:val="00F562EB"/>
    <w:rsid w:val="00F62A41"/>
    <w:rsid w:val="00F64027"/>
    <w:rsid w:val="00F65FC5"/>
    <w:rsid w:val="00F718F2"/>
    <w:rsid w:val="00F72D2C"/>
    <w:rsid w:val="00F73CAC"/>
    <w:rsid w:val="00F81225"/>
    <w:rsid w:val="00F81F2F"/>
    <w:rsid w:val="00F831E7"/>
    <w:rsid w:val="00F8457A"/>
    <w:rsid w:val="00F933B6"/>
    <w:rsid w:val="00FB26D3"/>
    <w:rsid w:val="00FB5C1E"/>
    <w:rsid w:val="00FC3F94"/>
    <w:rsid w:val="00FD3430"/>
    <w:rsid w:val="00FD4251"/>
    <w:rsid w:val="00FD5232"/>
    <w:rsid w:val="00FE110A"/>
    <w:rsid w:val="00FE67BE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DE"/>
    <w:rPr>
      <w:sz w:val="24"/>
      <w:szCs w:val="24"/>
    </w:rPr>
  </w:style>
  <w:style w:type="paragraph" w:styleId="1">
    <w:name w:val="heading 1"/>
    <w:basedOn w:val="a"/>
    <w:next w:val="a"/>
    <w:qFormat/>
    <w:rsid w:val="00DF22CE"/>
    <w:pPr>
      <w:keepNext/>
      <w:framePr w:wrap="notBeside" w:vAnchor="text" w:hAnchor="text" w:y="1"/>
      <w:ind w:left="2160" w:hanging="360"/>
      <w:jc w:val="center"/>
      <w:outlineLvl w:val="0"/>
    </w:pPr>
    <w:rPr>
      <w:b/>
      <w:bC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A14AA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84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B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E4D5A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45383"/>
    <w:rPr>
      <w:sz w:val="28"/>
    </w:rPr>
  </w:style>
  <w:style w:type="paragraph" w:customStyle="1" w:styleId="ConsPlusNonformat">
    <w:name w:val="ConsPlusNonformat"/>
    <w:rsid w:val="00135B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uiPriority w:val="1"/>
    <w:qFormat/>
    <w:rsid w:val="00272C73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D4538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324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46B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46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246BA"/>
    <w:rPr>
      <w:sz w:val="24"/>
      <w:szCs w:val="24"/>
    </w:rPr>
  </w:style>
  <w:style w:type="paragraph" w:customStyle="1" w:styleId="ConsPlusTitle">
    <w:name w:val="ConsPlusTitle"/>
    <w:uiPriority w:val="99"/>
    <w:rsid w:val="00A14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14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57087"/>
  </w:style>
  <w:style w:type="character" w:customStyle="1" w:styleId="apple-converted-space">
    <w:name w:val="apple-converted-space"/>
    <w:basedOn w:val="a0"/>
    <w:rsid w:val="00C57087"/>
  </w:style>
  <w:style w:type="paragraph" w:customStyle="1" w:styleId="ae">
    <w:name w:val="Абзац"/>
    <w:basedOn w:val="a"/>
    <w:link w:val="af"/>
    <w:qFormat/>
    <w:rsid w:val="000740E1"/>
    <w:pPr>
      <w:spacing w:after="200" w:line="240" w:lineRule="exact"/>
      <w:ind w:firstLine="709"/>
      <w:jc w:val="both"/>
    </w:pPr>
    <w:rPr>
      <w:rFonts w:ascii="Book Antiqua" w:hAnsi="Book Antiqua"/>
      <w:sz w:val="20"/>
      <w:szCs w:val="22"/>
    </w:rPr>
  </w:style>
  <w:style w:type="character" w:customStyle="1" w:styleId="af">
    <w:name w:val="Абзац Знак"/>
    <w:basedOn w:val="a0"/>
    <w:link w:val="ae"/>
    <w:rsid w:val="000740E1"/>
    <w:rPr>
      <w:rFonts w:ascii="Book Antiqua" w:hAnsi="Book Antiqua"/>
      <w:szCs w:val="22"/>
    </w:rPr>
  </w:style>
  <w:style w:type="paragraph" w:customStyle="1" w:styleId="ConsNormal">
    <w:name w:val="ConsNormal"/>
    <w:rsid w:val="00C874D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Normal (Web)"/>
    <w:basedOn w:val="a"/>
    <w:uiPriority w:val="99"/>
    <w:rsid w:val="00C874D5"/>
    <w:pPr>
      <w:spacing w:before="105" w:after="105" w:line="259" w:lineRule="auto"/>
      <w:ind w:firstLine="24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Default">
    <w:name w:val="Default"/>
    <w:uiPriority w:val="99"/>
    <w:rsid w:val="000B22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0B22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B1A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0D3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302F"/>
    <w:rPr>
      <w:sz w:val="24"/>
      <w:szCs w:val="24"/>
    </w:rPr>
  </w:style>
  <w:style w:type="character" w:customStyle="1" w:styleId="af1">
    <w:name w:val="Название Знак"/>
    <w:link w:val="af2"/>
    <w:locked/>
    <w:rsid w:val="008C6C78"/>
    <w:rPr>
      <w:b/>
      <w:bCs/>
      <w:sz w:val="28"/>
      <w:szCs w:val="28"/>
    </w:rPr>
  </w:style>
  <w:style w:type="paragraph" w:styleId="af2">
    <w:name w:val="Title"/>
    <w:basedOn w:val="a"/>
    <w:link w:val="af1"/>
    <w:qFormat/>
    <w:rsid w:val="008C6C78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link w:val="af2"/>
    <w:uiPriority w:val="10"/>
    <w:rsid w:val="008C6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5">
    <w:name w:val="Font Style15"/>
    <w:basedOn w:val="a0"/>
    <w:uiPriority w:val="99"/>
    <w:rsid w:val="00D60430"/>
    <w:rPr>
      <w:rFonts w:ascii="Times New Roman" w:hAnsi="Times New Roman" w:cs="Times New Roman"/>
      <w:sz w:val="22"/>
      <w:szCs w:val="22"/>
    </w:rPr>
  </w:style>
  <w:style w:type="character" w:customStyle="1" w:styleId="33">
    <w:name w:val="Основной текст (33)_"/>
    <w:basedOn w:val="a0"/>
    <w:link w:val="330"/>
    <w:rsid w:val="00D60430"/>
    <w:rPr>
      <w:sz w:val="23"/>
      <w:szCs w:val="2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D60430"/>
    <w:pPr>
      <w:shd w:val="clear" w:color="auto" w:fill="FFFFFF"/>
      <w:spacing w:before="780" w:after="60" w:line="0" w:lineRule="atLeast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D60430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0430"/>
    <w:pPr>
      <w:shd w:val="clear" w:color="auto" w:fill="FFFFFF"/>
      <w:spacing w:before="360" w:after="360" w:line="0" w:lineRule="atLeast"/>
    </w:pPr>
    <w:rPr>
      <w:sz w:val="27"/>
      <w:szCs w:val="27"/>
    </w:rPr>
  </w:style>
  <w:style w:type="character" w:customStyle="1" w:styleId="af3">
    <w:name w:val="Основной текст_"/>
    <w:basedOn w:val="a0"/>
    <w:link w:val="11"/>
    <w:rsid w:val="00D6043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D60430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character" w:customStyle="1" w:styleId="115pt">
    <w:name w:val="Основной текст + 11;5 pt"/>
    <w:basedOn w:val="af3"/>
    <w:rsid w:val="00D60430"/>
    <w:rPr>
      <w:sz w:val="23"/>
      <w:szCs w:val="23"/>
    </w:rPr>
  </w:style>
  <w:style w:type="character" w:customStyle="1" w:styleId="115pt0">
    <w:name w:val="Основной текст + 11;5 pt;Полужирный"/>
    <w:basedOn w:val="af3"/>
    <w:rsid w:val="00D60430"/>
    <w:rPr>
      <w:b/>
      <w:bCs/>
      <w:sz w:val="23"/>
      <w:szCs w:val="23"/>
    </w:rPr>
  </w:style>
  <w:style w:type="table" w:styleId="af4">
    <w:name w:val="Table Grid"/>
    <w:basedOn w:val="a1"/>
    <w:uiPriority w:val="59"/>
    <w:rsid w:val="00D6043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0pt">
    <w:name w:val="Основной текст (9) + 10 pt"/>
    <w:basedOn w:val="a0"/>
    <w:rsid w:val="00D6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D60430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430"/>
    <w:pPr>
      <w:shd w:val="clear" w:color="auto" w:fill="FFFFFF"/>
      <w:spacing w:before="780" w:after="60" w:line="0" w:lineRule="atLeast"/>
    </w:pPr>
    <w:rPr>
      <w:sz w:val="23"/>
      <w:szCs w:val="23"/>
    </w:rPr>
  </w:style>
  <w:style w:type="character" w:customStyle="1" w:styleId="32">
    <w:name w:val="Основной текст (32)_"/>
    <w:basedOn w:val="a0"/>
    <w:link w:val="320"/>
    <w:rsid w:val="00CD408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CD4088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character" w:customStyle="1" w:styleId="12">
    <w:name w:val="Заголовок №1"/>
    <w:basedOn w:val="a0"/>
    <w:rsid w:val="00CD4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5">
    <w:name w:val="Подпись к таблице_"/>
    <w:basedOn w:val="a0"/>
    <w:link w:val="af6"/>
    <w:rsid w:val="000A4BB4"/>
    <w:rPr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0A4BB4"/>
    <w:pPr>
      <w:shd w:val="clear" w:color="auto" w:fill="FFFFFF"/>
      <w:spacing w:line="240" w:lineRule="exact"/>
    </w:pPr>
    <w:rPr>
      <w:sz w:val="20"/>
      <w:szCs w:val="20"/>
    </w:rPr>
  </w:style>
  <w:style w:type="character" w:customStyle="1" w:styleId="25">
    <w:name w:val="Основной текст (25)_"/>
    <w:basedOn w:val="a0"/>
    <w:link w:val="250"/>
    <w:rsid w:val="000A4BB4"/>
    <w:rPr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0A4BB4"/>
    <w:pPr>
      <w:shd w:val="clear" w:color="auto" w:fill="FFFFFF"/>
      <w:spacing w:line="0" w:lineRule="atLeast"/>
      <w:jc w:val="both"/>
    </w:pPr>
    <w:rPr>
      <w:sz w:val="21"/>
      <w:szCs w:val="21"/>
    </w:rPr>
  </w:style>
  <w:style w:type="character" w:customStyle="1" w:styleId="24">
    <w:name w:val="Основной текст (24)_"/>
    <w:basedOn w:val="a0"/>
    <w:link w:val="240"/>
    <w:rsid w:val="000A4BB4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0A4BB4"/>
    <w:pPr>
      <w:shd w:val="clear" w:color="auto" w:fill="FFFFFF"/>
      <w:spacing w:before="300" w:line="0" w:lineRule="atLeast"/>
    </w:pPr>
    <w:rPr>
      <w:sz w:val="20"/>
      <w:szCs w:val="20"/>
    </w:rPr>
  </w:style>
  <w:style w:type="character" w:customStyle="1" w:styleId="241">
    <w:name w:val="Основной текст (24) + Курсив"/>
    <w:basedOn w:val="24"/>
    <w:rsid w:val="000A4BB4"/>
    <w:rPr>
      <w:i/>
      <w:iCs/>
    </w:rPr>
  </w:style>
  <w:style w:type="character" w:customStyle="1" w:styleId="41">
    <w:name w:val="Основной текст (41)_"/>
    <w:basedOn w:val="a0"/>
    <w:link w:val="410"/>
    <w:rsid w:val="000A4BB4"/>
    <w:rPr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0A4BB4"/>
    <w:pPr>
      <w:shd w:val="clear" w:color="auto" w:fill="FFFFFF"/>
      <w:spacing w:line="240" w:lineRule="exact"/>
    </w:pPr>
    <w:rPr>
      <w:sz w:val="20"/>
      <w:szCs w:val="20"/>
    </w:rPr>
  </w:style>
  <w:style w:type="character" w:styleId="af7">
    <w:name w:val="Hyperlink"/>
    <w:basedOn w:val="a0"/>
    <w:uiPriority w:val="99"/>
    <w:unhideWhenUsed/>
    <w:rsid w:val="004C28DC"/>
    <w:rPr>
      <w:color w:val="0000FF"/>
      <w:u w:val="single"/>
    </w:rPr>
  </w:style>
  <w:style w:type="character" w:customStyle="1" w:styleId="rvts6">
    <w:name w:val="rvts6"/>
    <w:basedOn w:val="a0"/>
    <w:rsid w:val="004C28DC"/>
  </w:style>
  <w:style w:type="character" w:customStyle="1" w:styleId="23">
    <w:name w:val="Основной текст (23)_"/>
    <w:basedOn w:val="a0"/>
    <w:link w:val="230"/>
    <w:rsid w:val="004C28DC"/>
    <w:rPr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4C28DC"/>
    <w:pPr>
      <w:shd w:val="clear" w:color="auto" w:fill="FFFFFF"/>
      <w:spacing w:before="60" w:after="300" w:line="0" w:lineRule="atLeast"/>
    </w:pPr>
    <w:rPr>
      <w:sz w:val="17"/>
      <w:szCs w:val="17"/>
    </w:rPr>
  </w:style>
  <w:style w:type="character" w:customStyle="1" w:styleId="31">
    <w:name w:val="Подпись к таблице (3)_"/>
    <w:basedOn w:val="a0"/>
    <w:link w:val="34"/>
    <w:rsid w:val="00543ED7"/>
    <w:rPr>
      <w:sz w:val="27"/>
      <w:szCs w:val="27"/>
      <w:shd w:val="clear" w:color="auto" w:fill="FFFFFF"/>
    </w:rPr>
  </w:style>
  <w:style w:type="paragraph" w:customStyle="1" w:styleId="34">
    <w:name w:val="Подпись к таблице (3)"/>
    <w:basedOn w:val="a"/>
    <w:link w:val="31"/>
    <w:rsid w:val="00543ED7"/>
    <w:pPr>
      <w:shd w:val="clear" w:color="auto" w:fill="FFFFFF"/>
      <w:spacing w:line="326" w:lineRule="exact"/>
      <w:ind w:firstLine="560"/>
      <w:jc w:val="both"/>
    </w:pPr>
    <w:rPr>
      <w:sz w:val="27"/>
      <w:szCs w:val="27"/>
    </w:rPr>
  </w:style>
  <w:style w:type="character" w:customStyle="1" w:styleId="3115pt">
    <w:name w:val="Подпись к таблице (3) + 11;5 pt;Полужирный"/>
    <w:basedOn w:val="31"/>
    <w:rsid w:val="00543ED7"/>
    <w:rPr>
      <w:b/>
      <w:bCs/>
      <w:sz w:val="23"/>
      <w:szCs w:val="23"/>
    </w:rPr>
  </w:style>
  <w:style w:type="character" w:customStyle="1" w:styleId="3115pt0">
    <w:name w:val="Подпись к таблице (3) + 11;5 pt"/>
    <w:basedOn w:val="31"/>
    <w:rsid w:val="00543ED7"/>
    <w:rPr>
      <w:sz w:val="23"/>
      <w:szCs w:val="23"/>
    </w:rPr>
  </w:style>
  <w:style w:type="character" w:customStyle="1" w:styleId="28">
    <w:name w:val="Основной текст (28)_"/>
    <w:basedOn w:val="a0"/>
    <w:link w:val="280"/>
    <w:rsid w:val="003460CD"/>
    <w:rPr>
      <w:sz w:val="19"/>
      <w:szCs w:val="19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3460CD"/>
    <w:pPr>
      <w:shd w:val="clear" w:color="auto" w:fill="FFFFFF"/>
      <w:spacing w:before="60" w:after="300" w:line="0" w:lineRule="atLeast"/>
    </w:pPr>
    <w:rPr>
      <w:sz w:val="19"/>
      <w:szCs w:val="19"/>
    </w:rPr>
  </w:style>
  <w:style w:type="character" w:customStyle="1" w:styleId="8">
    <w:name w:val="Подпись к таблице (8)"/>
    <w:basedOn w:val="a0"/>
    <w:rsid w:val="00346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9">
    <w:name w:val="Основной текст (29)_"/>
    <w:basedOn w:val="a0"/>
    <w:link w:val="290"/>
    <w:rsid w:val="0028040F"/>
    <w:rPr>
      <w:sz w:val="21"/>
      <w:szCs w:val="21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8040F"/>
    <w:pPr>
      <w:shd w:val="clear" w:color="auto" w:fill="FFFFFF"/>
      <w:spacing w:after="1860" w:line="0" w:lineRule="atLeast"/>
    </w:pPr>
    <w:rPr>
      <w:sz w:val="21"/>
      <w:szCs w:val="21"/>
    </w:rPr>
  </w:style>
  <w:style w:type="character" w:customStyle="1" w:styleId="13">
    <w:name w:val="Заголовок №1_"/>
    <w:basedOn w:val="a0"/>
    <w:rsid w:val="009D3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8">
    <w:name w:val="Body Text Indent"/>
    <w:basedOn w:val="a"/>
    <w:link w:val="af9"/>
    <w:uiPriority w:val="99"/>
    <w:rsid w:val="00AC03FC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C03FC"/>
  </w:style>
  <w:style w:type="paragraph" w:styleId="afa">
    <w:name w:val="TOC Heading"/>
    <w:basedOn w:val="1"/>
    <w:next w:val="a"/>
    <w:uiPriority w:val="39"/>
    <w:unhideWhenUsed/>
    <w:qFormat/>
    <w:rsid w:val="00EE2FF4"/>
    <w:pPr>
      <w:keepLines/>
      <w:framePr w:wrap="notBeside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E2FF4"/>
    <w:pPr>
      <w:spacing w:after="100"/>
    </w:pPr>
  </w:style>
  <w:style w:type="character" w:customStyle="1" w:styleId="21">
    <w:name w:val="Подпись к картинке (2)_"/>
    <w:basedOn w:val="a0"/>
    <w:link w:val="22"/>
    <w:rsid w:val="00084BB6"/>
    <w:rPr>
      <w:sz w:val="27"/>
      <w:szCs w:val="27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084BB6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5">
    <w:name w:val="Подпись к картинке (3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Подпись к картинке (3)"/>
    <w:basedOn w:val="35"/>
    <w:rsid w:val="00084BB6"/>
    <w:rPr>
      <w:u w:val="single"/>
    </w:rPr>
  </w:style>
  <w:style w:type="character" w:customStyle="1" w:styleId="321">
    <w:name w:val="Основной текст (32) + Полужирный"/>
    <w:basedOn w:val="32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6">
    <w:name w:val="Основной текст (6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0">
    <w:name w:val="Основной текст (6) + Не курсив"/>
    <w:basedOn w:val="6"/>
    <w:rsid w:val="00084BB6"/>
    <w:rPr>
      <w:i/>
      <w:iCs/>
      <w:spacing w:val="0"/>
    </w:rPr>
  </w:style>
  <w:style w:type="character" w:customStyle="1" w:styleId="42">
    <w:name w:val="Основной текст (4) + Не полужирный"/>
    <w:basedOn w:val="4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26">
    <w:name w:val="Подпись к таблице (2)_"/>
    <w:basedOn w:val="a0"/>
    <w:link w:val="27"/>
    <w:rsid w:val="00084BB6"/>
    <w:rPr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84BB6"/>
    <w:pPr>
      <w:shd w:val="clear" w:color="auto" w:fill="FFFFFF"/>
      <w:spacing w:line="312" w:lineRule="exact"/>
      <w:ind w:firstLine="560"/>
      <w:jc w:val="both"/>
    </w:pPr>
    <w:rPr>
      <w:sz w:val="27"/>
      <w:szCs w:val="27"/>
    </w:rPr>
  </w:style>
  <w:style w:type="character" w:customStyle="1" w:styleId="2a">
    <w:name w:val="Подпись к таблице (2) + Не полужирный"/>
    <w:basedOn w:val="26"/>
    <w:rsid w:val="00084BB6"/>
    <w:rPr>
      <w:b/>
      <w:bCs/>
    </w:rPr>
  </w:style>
  <w:style w:type="character" w:customStyle="1" w:styleId="15">
    <w:name w:val="Заголовок №1 + Не полужирный"/>
    <w:basedOn w:val="13"/>
    <w:rsid w:val="00084BB6"/>
    <w:rPr>
      <w:b/>
      <w:bCs/>
    </w:rPr>
  </w:style>
  <w:style w:type="character" w:customStyle="1" w:styleId="3285pt">
    <w:name w:val="Основной текст (32) + 8;5 pt;Полужирный"/>
    <w:basedOn w:val="32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2">
    <w:name w:val="Основной текст (32) + Полужирный;Курсив"/>
    <w:basedOn w:val="32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3285pt0">
    <w:name w:val="Основной текст (32) + 8;5 pt;Полужирный;Курсив"/>
    <w:basedOn w:val="32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084BB6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4BB6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80">
    <w:name w:val="Основной текст (8)_"/>
    <w:basedOn w:val="a0"/>
    <w:link w:val="81"/>
    <w:rsid w:val="00084BB6"/>
    <w:rPr>
      <w:sz w:val="17"/>
      <w:szCs w:val="1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084BB6"/>
    <w:pPr>
      <w:shd w:val="clear" w:color="auto" w:fill="FFFFFF"/>
      <w:spacing w:line="0" w:lineRule="atLeast"/>
      <w:jc w:val="right"/>
    </w:pPr>
    <w:rPr>
      <w:sz w:val="17"/>
      <w:szCs w:val="17"/>
    </w:rPr>
  </w:style>
  <w:style w:type="character" w:customStyle="1" w:styleId="91">
    <w:name w:val="Подпись к таблице (9)_"/>
    <w:basedOn w:val="a0"/>
    <w:link w:val="92"/>
    <w:rsid w:val="00084BB6"/>
    <w:rPr>
      <w:sz w:val="27"/>
      <w:szCs w:val="27"/>
      <w:shd w:val="clear" w:color="auto" w:fill="FFFFFF"/>
    </w:rPr>
  </w:style>
  <w:style w:type="paragraph" w:customStyle="1" w:styleId="92">
    <w:name w:val="Подпись к таблице (9)"/>
    <w:basedOn w:val="a"/>
    <w:link w:val="91"/>
    <w:rsid w:val="00084BB6"/>
    <w:pPr>
      <w:shd w:val="clear" w:color="auto" w:fill="FFFFFF"/>
      <w:spacing w:line="326" w:lineRule="exact"/>
      <w:ind w:firstLine="560"/>
      <w:jc w:val="both"/>
    </w:pPr>
    <w:rPr>
      <w:sz w:val="27"/>
      <w:szCs w:val="27"/>
    </w:rPr>
  </w:style>
  <w:style w:type="character" w:customStyle="1" w:styleId="93">
    <w:name w:val="Подпись к таблице (9) + Полужирный"/>
    <w:basedOn w:val="91"/>
    <w:rsid w:val="00084BB6"/>
    <w:rPr>
      <w:b/>
      <w:bCs/>
    </w:rPr>
  </w:style>
  <w:style w:type="character" w:customStyle="1" w:styleId="985pt">
    <w:name w:val="Подпись к таблице (9) + 8;5 pt;Полужирный"/>
    <w:basedOn w:val="91"/>
    <w:rsid w:val="00084BB6"/>
    <w:rPr>
      <w:b/>
      <w:bCs/>
      <w:sz w:val="17"/>
      <w:szCs w:val="17"/>
    </w:rPr>
  </w:style>
  <w:style w:type="character" w:customStyle="1" w:styleId="285pt">
    <w:name w:val="Подпись к таблице (2) + 8;5 pt"/>
    <w:basedOn w:val="26"/>
    <w:rsid w:val="00084BB6"/>
    <w:rPr>
      <w:sz w:val="17"/>
      <w:szCs w:val="17"/>
    </w:rPr>
  </w:style>
  <w:style w:type="character" w:customStyle="1" w:styleId="485pt">
    <w:name w:val="Основной текст (4) + 8;5 pt"/>
    <w:basedOn w:val="4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135pt">
    <w:name w:val="Основной текст (33) + 13;5 pt;Не полужирный"/>
    <w:basedOn w:val="33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b">
    <w:name w:val="Оглавление_"/>
    <w:basedOn w:val="a0"/>
    <w:link w:val="afc"/>
    <w:rsid w:val="00084BB6"/>
    <w:rPr>
      <w:sz w:val="27"/>
      <w:szCs w:val="27"/>
      <w:shd w:val="clear" w:color="auto" w:fill="FFFFFF"/>
    </w:rPr>
  </w:style>
  <w:style w:type="paragraph" w:customStyle="1" w:styleId="afc">
    <w:name w:val="Оглавление"/>
    <w:basedOn w:val="a"/>
    <w:link w:val="afb"/>
    <w:rsid w:val="00084BB6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character" w:customStyle="1" w:styleId="115pt1">
    <w:name w:val="Оглавление + 11;5 pt;Не полужирный"/>
    <w:basedOn w:val="afb"/>
    <w:rsid w:val="00084BB6"/>
    <w:rPr>
      <w:b/>
      <w:bCs/>
      <w:sz w:val="23"/>
      <w:szCs w:val="23"/>
    </w:rPr>
  </w:style>
  <w:style w:type="character" w:customStyle="1" w:styleId="afd">
    <w:name w:val="Оглавление + Не полужирный"/>
    <w:basedOn w:val="afb"/>
    <w:rsid w:val="00084BB6"/>
    <w:rPr>
      <w:b/>
      <w:bCs/>
    </w:rPr>
  </w:style>
  <w:style w:type="character" w:customStyle="1" w:styleId="37">
    <w:name w:val="Оглавление (3)_"/>
    <w:basedOn w:val="a0"/>
    <w:link w:val="38"/>
    <w:rsid w:val="00084BB6"/>
    <w:rPr>
      <w:sz w:val="23"/>
      <w:szCs w:val="23"/>
      <w:shd w:val="clear" w:color="auto" w:fill="FFFFFF"/>
    </w:rPr>
  </w:style>
  <w:style w:type="paragraph" w:customStyle="1" w:styleId="38">
    <w:name w:val="Оглавление (3)"/>
    <w:basedOn w:val="a"/>
    <w:link w:val="37"/>
    <w:rsid w:val="00084BB6"/>
    <w:pPr>
      <w:shd w:val="clear" w:color="auto" w:fill="FFFFFF"/>
      <w:spacing w:before="4560" w:line="0" w:lineRule="atLeast"/>
    </w:pPr>
    <w:rPr>
      <w:sz w:val="23"/>
      <w:szCs w:val="23"/>
    </w:rPr>
  </w:style>
  <w:style w:type="character" w:customStyle="1" w:styleId="340">
    <w:name w:val="Основной текст (34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basedOn w:val="340"/>
    <w:rsid w:val="00084BB6"/>
    <w:rPr>
      <w:i/>
      <w:iCs/>
    </w:rPr>
  </w:style>
  <w:style w:type="character" w:customStyle="1" w:styleId="342">
    <w:name w:val="Основной текст (34) + Полужирный"/>
    <w:basedOn w:val="340"/>
    <w:rsid w:val="00084BB6"/>
    <w:rPr>
      <w:b/>
      <w:bCs/>
    </w:rPr>
  </w:style>
  <w:style w:type="character" w:customStyle="1" w:styleId="343">
    <w:name w:val="Основной текст (34)"/>
    <w:basedOn w:val="340"/>
    <w:rsid w:val="00084BB6"/>
    <w:rPr>
      <w:u w:val="single"/>
    </w:rPr>
  </w:style>
  <w:style w:type="character" w:customStyle="1" w:styleId="120">
    <w:name w:val="Основной текст (12)_"/>
    <w:basedOn w:val="a0"/>
    <w:link w:val="121"/>
    <w:rsid w:val="00084BB6"/>
    <w:rPr>
      <w:w w:val="150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4BB6"/>
    <w:pPr>
      <w:shd w:val="clear" w:color="auto" w:fill="FFFFFF"/>
      <w:spacing w:line="216" w:lineRule="exact"/>
      <w:jc w:val="both"/>
    </w:pPr>
    <w:rPr>
      <w:w w:val="150"/>
      <w:sz w:val="15"/>
      <w:szCs w:val="15"/>
    </w:rPr>
  </w:style>
  <w:style w:type="character" w:customStyle="1" w:styleId="128pt">
    <w:name w:val="Основной текст (12) + 8 pt;Курсив"/>
    <w:basedOn w:val="120"/>
    <w:rsid w:val="00084BB6"/>
    <w:rPr>
      <w:i/>
      <w:iCs/>
      <w:sz w:val="16"/>
      <w:szCs w:val="16"/>
    </w:rPr>
  </w:style>
  <w:style w:type="character" w:customStyle="1" w:styleId="350">
    <w:name w:val="Основной текст (35)_"/>
    <w:basedOn w:val="a0"/>
    <w:link w:val="351"/>
    <w:rsid w:val="00084BB6"/>
    <w:rPr>
      <w:w w:val="150"/>
      <w:sz w:val="14"/>
      <w:szCs w:val="1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084BB6"/>
    <w:pPr>
      <w:shd w:val="clear" w:color="auto" w:fill="FFFFFF"/>
      <w:spacing w:line="0" w:lineRule="atLeast"/>
    </w:pPr>
    <w:rPr>
      <w:w w:val="150"/>
      <w:sz w:val="14"/>
      <w:szCs w:val="14"/>
    </w:rPr>
  </w:style>
  <w:style w:type="character" w:customStyle="1" w:styleId="100">
    <w:name w:val="Основной текст (10)_"/>
    <w:basedOn w:val="a0"/>
    <w:link w:val="101"/>
    <w:rsid w:val="00084BB6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84BB6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108pt150">
    <w:name w:val="Основной текст (10) + 8 pt;Масштаб 150%"/>
    <w:basedOn w:val="100"/>
    <w:rsid w:val="00084BB6"/>
    <w:rPr>
      <w:w w:val="150"/>
      <w:sz w:val="16"/>
      <w:szCs w:val="16"/>
    </w:rPr>
  </w:style>
  <w:style w:type="character" w:customStyle="1" w:styleId="140">
    <w:name w:val="Основной текст (14)_"/>
    <w:basedOn w:val="a0"/>
    <w:link w:val="141"/>
    <w:rsid w:val="00084BB6"/>
    <w:rPr>
      <w:w w:val="150"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84BB6"/>
    <w:pPr>
      <w:shd w:val="clear" w:color="auto" w:fill="FFFFFF"/>
      <w:spacing w:line="0" w:lineRule="atLeast"/>
    </w:pPr>
    <w:rPr>
      <w:w w:val="150"/>
      <w:sz w:val="14"/>
      <w:szCs w:val="14"/>
    </w:rPr>
  </w:style>
  <w:style w:type="character" w:customStyle="1" w:styleId="1475pt">
    <w:name w:val="Основной текст (14) + 7;5 pt;Курсив"/>
    <w:basedOn w:val="140"/>
    <w:rsid w:val="00084BB6"/>
    <w:rPr>
      <w:i/>
      <w:iCs/>
      <w:sz w:val="15"/>
      <w:szCs w:val="15"/>
    </w:rPr>
  </w:style>
  <w:style w:type="character" w:customStyle="1" w:styleId="43">
    <w:name w:val="Подпись к таблице (4)_"/>
    <w:basedOn w:val="a0"/>
    <w:link w:val="44"/>
    <w:rsid w:val="00084BB6"/>
    <w:rPr>
      <w:w w:val="150"/>
      <w:sz w:val="15"/>
      <w:szCs w:val="15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084BB6"/>
    <w:pPr>
      <w:shd w:val="clear" w:color="auto" w:fill="FFFFFF"/>
      <w:spacing w:line="0" w:lineRule="atLeast"/>
    </w:pPr>
    <w:rPr>
      <w:w w:val="150"/>
      <w:sz w:val="15"/>
      <w:szCs w:val="15"/>
    </w:rPr>
  </w:style>
  <w:style w:type="character" w:customStyle="1" w:styleId="61">
    <w:name w:val="Основной текст (6) + Полужирный"/>
    <w:basedOn w:val="6"/>
    <w:rsid w:val="00084BB6"/>
    <w:rPr>
      <w:b/>
      <w:bCs/>
      <w:spacing w:val="0"/>
      <w:u w:val="single"/>
    </w:rPr>
  </w:style>
  <w:style w:type="character" w:customStyle="1" w:styleId="afe">
    <w:name w:val="Колонтитул_"/>
    <w:basedOn w:val="a0"/>
    <w:link w:val="aff"/>
    <w:rsid w:val="00084BB6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084BB6"/>
    <w:pPr>
      <w:shd w:val="clear" w:color="auto" w:fill="FFFFFF"/>
    </w:pPr>
    <w:rPr>
      <w:sz w:val="20"/>
      <w:szCs w:val="20"/>
    </w:rPr>
  </w:style>
  <w:style w:type="character" w:customStyle="1" w:styleId="135pt">
    <w:name w:val="Колонтитул + 13;5 pt;Полужирный"/>
    <w:basedOn w:val="afe"/>
    <w:rsid w:val="00084BB6"/>
    <w:rPr>
      <w:b/>
      <w:bCs/>
      <w:spacing w:val="0"/>
      <w:sz w:val="27"/>
      <w:szCs w:val="27"/>
    </w:rPr>
  </w:style>
  <w:style w:type="character" w:customStyle="1" w:styleId="45">
    <w:name w:val="Основной текст (4) + Не полужирный;Курсив"/>
    <w:basedOn w:val="4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370">
    <w:name w:val="Основной текст (37)_"/>
    <w:basedOn w:val="a0"/>
    <w:link w:val="371"/>
    <w:rsid w:val="00084BB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084BB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380">
    <w:name w:val="Основной текст (38)_"/>
    <w:basedOn w:val="a0"/>
    <w:rsid w:val="00084B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TimesNewRoman8pt150">
    <w:name w:val="Основной текст (38) + Times New Roman;8 pt;Курсив;Масштаб 150%"/>
    <w:basedOn w:val="380"/>
    <w:rsid w:val="00084BB6"/>
    <w:rPr>
      <w:rFonts w:ascii="Times New Roman" w:eastAsia="Times New Roman" w:hAnsi="Times New Roman" w:cs="Times New Roman"/>
      <w:i/>
      <w:iCs/>
      <w:w w:val="150"/>
      <w:sz w:val="16"/>
      <w:szCs w:val="16"/>
    </w:rPr>
  </w:style>
  <w:style w:type="character" w:customStyle="1" w:styleId="381">
    <w:name w:val="Основной текст (38)"/>
    <w:basedOn w:val="380"/>
    <w:rsid w:val="00084BB6"/>
  </w:style>
  <w:style w:type="character" w:customStyle="1" w:styleId="400">
    <w:name w:val="Основной текст (40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08pt150">
    <w:name w:val="Основной текст (40) + 8 pt;Курсив;Масштаб 150%"/>
    <w:basedOn w:val="400"/>
    <w:rsid w:val="00084BB6"/>
    <w:rPr>
      <w:i/>
      <w:iCs/>
      <w:spacing w:val="0"/>
      <w:w w:val="150"/>
      <w:sz w:val="16"/>
      <w:szCs w:val="16"/>
    </w:rPr>
  </w:style>
  <w:style w:type="character" w:customStyle="1" w:styleId="401">
    <w:name w:val="Основной текст (40)"/>
    <w:basedOn w:val="400"/>
    <w:rsid w:val="00084BB6"/>
  </w:style>
  <w:style w:type="character" w:customStyle="1" w:styleId="382">
    <w:name w:val="Основной текст (38) + Полужирный"/>
    <w:basedOn w:val="380"/>
    <w:rsid w:val="00084BB6"/>
    <w:rPr>
      <w:b/>
      <w:bCs/>
    </w:rPr>
  </w:style>
  <w:style w:type="character" w:customStyle="1" w:styleId="150">
    <w:name w:val="Основной текст (15)_"/>
    <w:basedOn w:val="a0"/>
    <w:link w:val="151"/>
    <w:rsid w:val="00084BB6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84BB6"/>
    <w:pPr>
      <w:shd w:val="clear" w:color="auto" w:fill="FFFFFF"/>
      <w:spacing w:line="0" w:lineRule="atLeast"/>
    </w:pPr>
    <w:rPr>
      <w:sz w:val="12"/>
      <w:szCs w:val="12"/>
    </w:rPr>
  </w:style>
  <w:style w:type="character" w:customStyle="1" w:styleId="39">
    <w:name w:val="Основной текст (39)_"/>
    <w:basedOn w:val="a0"/>
    <w:link w:val="390"/>
    <w:rsid w:val="00084BB6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084BB6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200">
    <w:name w:val="Основной текст (20)_"/>
    <w:basedOn w:val="a0"/>
    <w:link w:val="201"/>
    <w:rsid w:val="00084BB6"/>
    <w:rPr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84BB6"/>
    <w:pPr>
      <w:shd w:val="clear" w:color="auto" w:fill="FFFFFF"/>
      <w:spacing w:line="0" w:lineRule="atLeast"/>
    </w:pPr>
    <w:rPr>
      <w:sz w:val="12"/>
      <w:szCs w:val="12"/>
    </w:rPr>
  </w:style>
  <w:style w:type="character" w:customStyle="1" w:styleId="18">
    <w:name w:val="Основной текст (18)_"/>
    <w:basedOn w:val="a0"/>
    <w:link w:val="180"/>
    <w:rsid w:val="00084BB6"/>
    <w:rPr>
      <w:sz w:val="11"/>
      <w:szCs w:val="1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84BB6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185pt">
    <w:name w:val="Основной текст (18) + 5 pt"/>
    <w:basedOn w:val="18"/>
    <w:rsid w:val="00084BB6"/>
    <w:rPr>
      <w:sz w:val="10"/>
      <w:szCs w:val="10"/>
    </w:rPr>
  </w:style>
  <w:style w:type="character" w:customStyle="1" w:styleId="270">
    <w:name w:val="Основной текст (27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1">
    <w:name w:val="Основной текст (27)"/>
    <w:basedOn w:val="270"/>
    <w:rsid w:val="00084BB6"/>
  </w:style>
  <w:style w:type="character" w:customStyle="1" w:styleId="360">
    <w:name w:val="Основной текст (36)_"/>
    <w:basedOn w:val="a0"/>
    <w:link w:val="361"/>
    <w:rsid w:val="00084BB6"/>
    <w:rPr>
      <w:rFonts w:ascii="Calibri" w:eastAsia="Calibri" w:hAnsi="Calibri" w:cs="Calibri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084BB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712pt">
    <w:name w:val="Основной текст (7) + 12 pt"/>
    <w:basedOn w:val="7"/>
    <w:rsid w:val="00084BB6"/>
    <w:rPr>
      <w:sz w:val="24"/>
      <w:szCs w:val="24"/>
    </w:rPr>
  </w:style>
  <w:style w:type="character" w:customStyle="1" w:styleId="62">
    <w:name w:val="Основной текст (6)"/>
    <w:basedOn w:val="6"/>
    <w:rsid w:val="00084BB6"/>
    <w:rPr>
      <w:u w:val="single"/>
    </w:rPr>
  </w:style>
  <w:style w:type="character" w:customStyle="1" w:styleId="aff0">
    <w:name w:val="Основной текст + Курсив"/>
    <w:basedOn w:val="af3"/>
    <w:rsid w:val="0008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aff1">
    <w:name w:val="Основной текст + Полужирный;Курсив"/>
    <w:basedOn w:val="af3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122">
    <w:name w:val="Заголовок №1 (2)_"/>
    <w:basedOn w:val="a0"/>
    <w:link w:val="123"/>
    <w:rsid w:val="00084BB6"/>
    <w:rPr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084BB6"/>
    <w:pPr>
      <w:shd w:val="clear" w:color="auto" w:fill="FFFFFF"/>
      <w:spacing w:before="300" w:after="300" w:line="322" w:lineRule="exact"/>
      <w:ind w:firstLine="520"/>
      <w:jc w:val="both"/>
      <w:outlineLvl w:val="0"/>
    </w:pPr>
    <w:rPr>
      <w:sz w:val="27"/>
      <w:szCs w:val="27"/>
    </w:rPr>
  </w:style>
  <w:style w:type="character" w:customStyle="1" w:styleId="102">
    <w:name w:val="Подпись к таблице (10)_"/>
    <w:basedOn w:val="a0"/>
    <w:link w:val="103"/>
    <w:rsid w:val="00084BB6"/>
    <w:rPr>
      <w:shd w:val="clear" w:color="auto" w:fill="FFFFFF"/>
    </w:rPr>
  </w:style>
  <w:style w:type="paragraph" w:customStyle="1" w:styleId="103">
    <w:name w:val="Подпись к таблице (10)"/>
    <w:basedOn w:val="a"/>
    <w:link w:val="102"/>
    <w:rsid w:val="00084BB6"/>
    <w:pPr>
      <w:shd w:val="clear" w:color="auto" w:fill="FFFFFF"/>
      <w:spacing w:line="240" w:lineRule="exact"/>
    </w:pPr>
    <w:rPr>
      <w:sz w:val="20"/>
      <w:szCs w:val="20"/>
    </w:rPr>
  </w:style>
  <w:style w:type="character" w:customStyle="1" w:styleId="aff2">
    <w:name w:val="Подпись к таблице + Полужирный;Курсив"/>
    <w:basedOn w:val="af5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1">
    <w:name w:val="Подпись к таблице (7)_"/>
    <w:basedOn w:val="a0"/>
    <w:link w:val="72"/>
    <w:rsid w:val="00084BB6"/>
    <w:rPr>
      <w:sz w:val="17"/>
      <w:szCs w:val="17"/>
      <w:shd w:val="clear" w:color="auto" w:fill="FFFFFF"/>
    </w:rPr>
  </w:style>
  <w:style w:type="paragraph" w:customStyle="1" w:styleId="72">
    <w:name w:val="Подпись к таблице (7)"/>
    <w:basedOn w:val="a"/>
    <w:link w:val="71"/>
    <w:rsid w:val="00084BB6"/>
    <w:pPr>
      <w:shd w:val="clear" w:color="auto" w:fill="FFFFFF"/>
      <w:spacing w:line="0" w:lineRule="atLeast"/>
    </w:pPr>
    <w:rPr>
      <w:sz w:val="17"/>
      <w:szCs w:val="17"/>
    </w:rPr>
  </w:style>
  <w:style w:type="character" w:customStyle="1" w:styleId="411">
    <w:name w:val="Основной текст (41) + Полужирный"/>
    <w:basedOn w:val="41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23">
    <w:name w:val="Основной текст (32) + Курсив"/>
    <w:basedOn w:val="32"/>
    <w:rsid w:val="0008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82">
    <w:name w:val="Подпись к таблице (8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12">
    <w:name w:val="Основной текст (41) + Полужирный;Курсив"/>
    <w:basedOn w:val="41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basedOn w:val="a0"/>
    <w:link w:val="301"/>
    <w:rsid w:val="00084BB6"/>
    <w:rPr>
      <w:sz w:val="13"/>
      <w:szCs w:val="13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084BB6"/>
    <w:pPr>
      <w:shd w:val="clear" w:color="auto" w:fill="FFFFFF"/>
      <w:spacing w:line="0" w:lineRule="atLeast"/>
    </w:pPr>
    <w:rPr>
      <w:sz w:val="13"/>
      <w:szCs w:val="13"/>
    </w:rPr>
  </w:style>
  <w:style w:type="character" w:customStyle="1" w:styleId="30105pt">
    <w:name w:val="Основной текст (30) + 10;5 pt"/>
    <w:basedOn w:val="300"/>
    <w:rsid w:val="00084BB6"/>
    <w:rPr>
      <w:sz w:val="21"/>
      <w:szCs w:val="21"/>
    </w:rPr>
  </w:style>
  <w:style w:type="character" w:customStyle="1" w:styleId="420">
    <w:name w:val="Основной текст (42)_"/>
    <w:basedOn w:val="a0"/>
    <w:link w:val="421"/>
    <w:rsid w:val="00084BB6"/>
    <w:rPr>
      <w:sz w:val="21"/>
      <w:szCs w:val="21"/>
      <w:shd w:val="clear" w:color="auto" w:fill="FFFFFF"/>
    </w:rPr>
  </w:style>
  <w:style w:type="paragraph" w:customStyle="1" w:styleId="421">
    <w:name w:val="Основной текст (42)"/>
    <w:basedOn w:val="a"/>
    <w:link w:val="420"/>
    <w:rsid w:val="00084BB6"/>
    <w:pPr>
      <w:shd w:val="clear" w:color="auto" w:fill="FFFFFF"/>
      <w:spacing w:before="180" w:line="317" w:lineRule="exact"/>
    </w:pPr>
    <w:rPr>
      <w:sz w:val="21"/>
      <w:szCs w:val="21"/>
    </w:rPr>
  </w:style>
  <w:style w:type="character" w:customStyle="1" w:styleId="422">
    <w:name w:val="Основной текст (42) + Не полужирный"/>
    <w:basedOn w:val="420"/>
    <w:rsid w:val="00084BB6"/>
    <w:rPr>
      <w:b/>
      <w:bCs/>
    </w:rPr>
  </w:style>
  <w:style w:type="character" w:customStyle="1" w:styleId="421pt">
    <w:name w:val="Основной текст (42) + Интервал 1 pt"/>
    <w:basedOn w:val="420"/>
    <w:rsid w:val="00084BB6"/>
    <w:rPr>
      <w:spacing w:val="30"/>
    </w:rPr>
  </w:style>
  <w:style w:type="character" w:customStyle="1" w:styleId="251">
    <w:name w:val="Основной текст (25) + Курсив"/>
    <w:basedOn w:val="25"/>
    <w:rsid w:val="0008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565pt">
    <w:name w:val="Основной текст (25) + 6;5 pt"/>
    <w:basedOn w:val="25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65pt">
    <w:name w:val="Основной текст (41) + 6;5 pt"/>
    <w:basedOn w:val="41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">
    <w:name w:val="Основной текст Знак1"/>
    <w:basedOn w:val="a0"/>
    <w:uiPriority w:val="99"/>
    <w:rsid w:val="00084BB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rdiaUPC">
    <w:name w:val="Основной текст + CordiaUPC"/>
    <w:aliases w:val="18 pt,Курсив,Основной текст + Полужирный2"/>
    <w:basedOn w:val="16"/>
    <w:uiPriority w:val="99"/>
    <w:rsid w:val="00084BB6"/>
    <w:rPr>
      <w:rFonts w:ascii="CordiaUPC" w:hAnsi="CordiaUPC" w:cs="CordiaUPC"/>
      <w:i/>
      <w:iCs/>
      <w:noProof/>
      <w:sz w:val="36"/>
      <w:szCs w:val="36"/>
      <w:u w:val="none"/>
    </w:rPr>
  </w:style>
  <w:style w:type="character" w:customStyle="1" w:styleId="130">
    <w:name w:val="Основной текст + 13"/>
    <w:aliases w:val="5 pt5"/>
    <w:basedOn w:val="16"/>
    <w:uiPriority w:val="99"/>
    <w:rsid w:val="00084BB6"/>
    <w:rPr>
      <w:sz w:val="27"/>
      <w:szCs w:val="27"/>
      <w:u w:val="none"/>
    </w:rPr>
  </w:style>
  <w:style w:type="character" w:customStyle="1" w:styleId="CordiaUPC1">
    <w:name w:val="Основной текст + CordiaUPC1"/>
    <w:aliases w:val="20 pt"/>
    <w:basedOn w:val="16"/>
    <w:uiPriority w:val="99"/>
    <w:rsid w:val="00084BB6"/>
    <w:rPr>
      <w:rFonts w:ascii="CordiaUPC" w:hAnsi="CordiaUPC" w:cs="CordiaUPC"/>
      <w:sz w:val="40"/>
      <w:szCs w:val="40"/>
      <w:u w:val="none"/>
    </w:rPr>
  </w:style>
  <w:style w:type="paragraph" w:styleId="aff3">
    <w:name w:val="Subtitle"/>
    <w:basedOn w:val="a"/>
    <w:next w:val="a"/>
    <w:link w:val="aff4"/>
    <w:uiPriority w:val="11"/>
    <w:qFormat/>
    <w:rsid w:val="00084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084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5">
    <w:name w:val="+таб"/>
    <w:basedOn w:val="a"/>
    <w:link w:val="aff6"/>
    <w:qFormat/>
    <w:rsid w:val="00084BB6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f6">
    <w:name w:val="+таб Знак"/>
    <w:basedOn w:val="a0"/>
    <w:link w:val="aff5"/>
    <w:rsid w:val="00084BB6"/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egkaya_atleti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5EDA528AF7CA0136C94CC86EE590E614E7260BCD64336ADD1FF52035A6EACB06EE2158F47FE61p4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ACAB-8E3A-408A-B217-9946A68A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27848</Words>
  <Characters>158738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186214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Щеглова Виктория Александровна</cp:lastModifiedBy>
  <cp:revision>3</cp:revision>
  <cp:lastPrinted>2018-03-19T02:21:00Z</cp:lastPrinted>
  <dcterms:created xsi:type="dcterms:W3CDTF">2018-03-23T01:11:00Z</dcterms:created>
  <dcterms:modified xsi:type="dcterms:W3CDTF">2018-03-23T07:17:00Z</dcterms:modified>
</cp:coreProperties>
</file>