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800" w:rsidRPr="005A30C9" w:rsidRDefault="00483F44" w:rsidP="00C244A5">
      <w:pPr>
        <w:tabs>
          <w:tab w:val="left" w:pos="-284"/>
        </w:tabs>
        <w:jc w:val="center"/>
        <w:rPr>
          <w:b/>
          <w:sz w:val="24"/>
          <w:szCs w:val="24"/>
        </w:rPr>
      </w:pPr>
      <w:r>
        <w:rPr>
          <w:b/>
          <w:sz w:val="24"/>
          <w:szCs w:val="24"/>
        </w:rPr>
        <w:pict>
          <v:rect id="_x0000_s1026" style="position:absolute;left:0;text-align:left;margin-left:-16.45pt;margin-top:-10.75pt;width:561.05pt;height:87.4pt;z-index:-251661312;v-text-anchor:middle" stroked="f">
            <v:fill r:id="rId6" o:title="" opacity="11796f" color2="black" type="tile"/>
            <v:stroke joinstyle="round"/>
            <w10:wrap type="square"/>
          </v:rect>
        </w:pict>
      </w:r>
      <w:r>
        <w:rPr>
          <w:b/>
          <w:sz w:val="24"/>
          <w:szCs w:val="24"/>
        </w:rPr>
        <w:pict>
          <v:shapetype id="_x0000_t202" coordsize="21600,21600" o:spt="202" path="m,l,21600r21600,l21600,xe">
            <v:stroke joinstyle="miter"/>
            <v:path gradientshapeok="t" o:connecttype="rect"/>
          </v:shapetype>
          <v:shape id="_x0000_s1028" type="#_x0000_t202" style="position:absolute;left:0;text-align:left;margin-left:-27pt;margin-top:-6.75pt;width:188.9pt;height:83.4pt;z-index:251657216;mso-wrap-distance-left:9.05pt;mso-wrap-distance-right:9.05pt" stroked="f">
            <v:fill opacity="0" color2="black"/>
            <v:textbox style="mso-next-textbox:#_x0000_s1028"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Российская Федерация </w:t>
                  </w:r>
                </w:p>
                <w:p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rsidR="00CE2C63" w:rsidRDefault="00CE2C63">
                  <w:pPr>
                    <w:jc w:val="center"/>
                    <w:rPr>
                      <w:rFonts w:ascii="Bookman Old Style" w:hAnsi="Bookman Old Style"/>
                      <w:b/>
                    </w:rPr>
                  </w:pPr>
                  <w:r>
                    <w:rPr>
                      <w:rFonts w:ascii="Bookman Old Style" w:hAnsi="Bookman Old Style"/>
                      <w:b/>
                    </w:rPr>
                    <w:t>Мирнинский район</w:t>
                  </w:r>
                </w:p>
                <w:p w:rsidR="00CE2C63" w:rsidRDefault="00CE2C63" w:rsidP="00C244A5">
                  <w:pPr>
                    <w:ind w:left="567"/>
                    <w:jc w:val="center"/>
                    <w:rPr>
                      <w:rFonts w:ascii="Bookman Old Style" w:hAnsi="Bookman Old Style"/>
                      <w:b/>
                    </w:rPr>
                  </w:pPr>
                  <w:r>
                    <w:rPr>
                      <w:rFonts w:ascii="Bookman Old Style" w:hAnsi="Bookman Old Style"/>
                      <w:b/>
                    </w:rPr>
                    <w:t>Администрация</w:t>
                  </w:r>
                </w:p>
                <w:p w:rsidR="00CE2C63" w:rsidRDefault="00CE2C63">
                  <w:pPr>
                    <w:jc w:val="center"/>
                    <w:rPr>
                      <w:rFonts w:ascii="Bookman Old Style" w:hAnsi="Bookman Old Style"/>
                      <w:b/>
                    </w:rPr>
                  </w:pPr>
                  <w:r>
                    <w:rPr>
                      <w:rFonts w:ascii="Bookman Old Style" w:hAnsi="Bookman Old Style"/>
                      <w:b/>
                    </w:rPr>
                    <w:t>муниципального образования</w:t>
                  </w:r>
                </w:p>
                <w:p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00D74F4F" w:rsidRPr="005A30C9">
        <w:rPr>
          <w:b/>
          <w:noProof/>
          <w:sz w:val="24"/>
          <w:szCs w:val="24"/>
          <w:lang w:eastAsia="ru-RU"/>
        </w:rPr>
        <w:drawing>
          <wp:anchor distT="0" distB="0" distL="114935" distR="114935" simplePos="0" relativeHeight="251659264" behindDoc="0" locked="0" layoutInCell="1" allowOverlap="1">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Pr>
          <w:b/>
          <w:sz w:val="24"/>
          <w:szCs w:val="24"/>
        </w:rPr>
        <w:pict>
          <v:shape id="_x0000_s1027" type="#_x0000_t202" style="position:absolute;left:0;text-align:left;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CE2C63" w:rsidRDefault="00CE2C63">
                  <w:pPr>
                    <w:jc w:val="center"/>
                    <w:rPr>
                      <w:rFonts w:ascii="Bookman Old Style" w:hAnsi="Bookman Old Style"/>
                      <w:b/>
                    </w:rPr>
                  </w:pPr>
                  <w:r>
                    <w:rPr>
                      <w:rFonts w:ascii="Bookman Old Style" w:hAnsi="Bookman Old Style"/>
                      <w:b/>
                    </w:rPr>
                    <w:t xml:space="preserve">Саха </w:t>
                  </w:r>
                  <w:proofErr w:type="gramStart"/>
                  <w:r>
                    <w:rPr>
                      <w:rFonts w:ascii="Bookman Old Style" w:hAnsi="Bookman Old Style"/>
                      <w:b/>
                      <w:strike/>
                      <w:lang w:val="en-US"/>
                    </w:rPr>
                    <w:t>O</w:t>
                  </w:r>
                  <w:proofErr w:type="spellStart"/>
                  <w:proofErr w:type="gramEnd"/>
                  <w:r>
                    <w:rPr>
                      <w:rFonts w:ascii="Bookman Old Style" w:hAnsi="Bookman Old Style"/>
                      <w:b/>
                    </w:rPr>
                    <w:t>респуубулукетин</w:t>
                  </w:r>
                  <w:proofErr w:type="spellEnd"/>
                </w:p>
                <w:p w:rsidR="00CE2C63" w:rsidRDefault="00CE2C63">
                  <w:pPr>
                    <w:jc w:val="center"/>
                    <w:rPr>
                      <w:rFonts w:ascii="Bookman Old Style" w:hAnsi="Bookman Old Style"/>
                      <w:b/>
                    </w:rPr>
                  </w:pPr>
                  <w:proofErr w:type="spellStart"/>
                  <w:r>
                    <w:rPr>
                      <w:rFonts w:ascii="Bookman Old Style" w:hAnsi="Bookman Old Style"/>
                      <w:b/>
                    </w:rPr>
                    <w:t>Мииринэй</w:t>
                  </w:r>
                  <w:proofErr w:type="spellEnd"/>
                  <w:r>
                    <w:rPr>
                      <w:rFonts w:ascii="Bookman Old Style" w:hAnsi="Bookman Old Style"/>
                      <w:b/>
                    </w:rPr>
                    <w:t xml:space="preserve"> </w:t>
                  </w:r>
                  <w:proofErr w:type="spellStart"/>
                  <w:r>
                    <w:rPr>
                      <w:rFonts w:ascii="Bookman Old Style" w:hAnsi="Bookman Old Style"/>
                      <w:b/>
                    </w:rPr>
                    <w:t>оройуона</w:t>
                  </w:r>
                  <w:proofErr w:type="spellEnd"/>
                </w:p>
                <w:p w:rsidR="00CE2C63" w:rsidRDefault="00CE2C63">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w:t>
                  </w:r>
                  <w:proofErr w:type="spellEnd"/>
                  <w:r>
                    <w:rPr>
                      <w:rFonts w:ascii="Bookman Old Style" w:hAnsi="Bookman Old Style"/>
                      <w:b/>
                    </w:rPr>
                    <w:t xml:space="preserve"> </w:t>
                  </w:r>
                  <w:proofErr w:type="spellStart"/>
                  <w:r>
                    <w:rPr>
                      <w:rFonts w:ascii="Bookman Old Style" w:hAnsi="Bookman Old Style"/>
                      <w:b/>
                    </w:rPr>
                    <w:t>куорат</w:t>
                  </w:r>
                  <w:proofErr w:type="spellEnd"/>
                  <w:r>
                    <w:rPr>
                      <w:rFonts w:ascii="Bookman Old Style" w:hAnsi="Bookman Old Style"/>
                      <w:b/>
                    </w:rPr>
                    <w:t>»</w:t>
                  </w:r>
                </w:p>
                <w:p w:rsidR="00CE2C63" w:rsidRDefault="00CE2C63">
                  <w:pPr>
                    <w:jc w:val="center"/>
                    <w:rPr>
                      <w:rFonts w:ascii="Bookman Old Style" w:hAnsi="Bookman Old Style"/>
                      <w:b/>
                    </w:rPr>
                  </w:pPr>
                  <w:proofErr w:type="spellStart"/>
                  <w:r>
                    <w:rPr>
                      <w:rFonts w:ascii="Bookman Old Style" w:hAnsi="Bookman Old Style"/>
                      <w:b/>
                    </w:rPr>
                    <w:t>муниципальнай</w:t>
                  </w:r>
                  <w:proofErr w:type="spellEnd"/>
                  <w:r>
                    <w:rPr>
                      <w:rFonts w:ascii="Bookman Old Style" w:hAnsi="Bookman Old Style"/>
                      <w:b/>
                    </w:rPr>
                    <w:t xml:space="preserve"> </w:t>
                  </w:r>
                  <w:proofErr w:type="spellStart"/>
                  <w:r>
                    <w:rPr>
                      <w:rFonts w:ascii="Bookman Old Style" w:hAnsi="Bookman Old Style"/>
                      <w:b/>
                    </w:rPr>
                    <w:t>териллиитин</w:t>
                  </w:r>
                  <w:proofErr w:type="spellEnd"/>
                </w:p>
                <w:p w:rsidR="00CE2C63" w:rsidRDefault="00CE2C63">
                  <w:pPr>
                    <w:jc w:val="center"/>
                    <w:rPr>
                      <w:rFonts w:ascii="Bookman Old Style" w:hAnsi="Bookman Old Style"/>
                      <w:b/>
                    </w:rPr>
                  </w:pPr>
                  <w:proofErr w:type="spellStart"/>
                  <w:r>
                    <w:rPr>
                      <w:rFonts w:ascii="Bookman Old Style" w:hAnsi="Bookman Old Style"/>
                      <w:b/>
                    </w:rPr>
                    <w:t>дьа</w:t>
                  </w:r>
                  <w:proofErr w:type="spellEnd"/>
                  <w:proofErr w:type="gramStart"/>
                  <w:r>
                    <w:rPr>
                      <w:rFonts w:ascii="Bookman Old Style" w:hAnsi="Bookman Old Style"/>
                      <w:b/>
                      <w:lang w:val="en-US"/>
                    </w:rPr>
                    <w:t>h</w:t>
                  </w:r>
                  <w:proofErr w:type="spellStart"/>
                  <w:proofErr w:type="gramEnd"/>
                  <w:r>
                    <w:rPr>
                      <w:rFonts w:ascii="Bookman Old Style" w:hAnsi="Bookman Old Style"/>
                      <w:b/>
                    </w:rPr>
                    <w:t>алтата</w:t>
                  </w:r>
                  <w:proofErr w:type="spellEnd"/>
                </w:p>
                <w:p w:rsidR="00CE2C63" w:rsidRDefault="00CE2C63">
                  <w:pPr>
                    <w:jc w:val="center"/>
                    <w:rPr>
                      <w:b/>
                      <w:sz w:val="22"/>
                    </w:rPr>
                  </w:pPr>
                  <w:r>
                    <w:rPr>
                      <w:rFonts w:ascii="Bookman Old Style" w:hAnsi="Bookman Old Style"/>
                      <w:b/>
                    </w:rPr>
                    <w:tab/>
                  </w:r>
                  <w:r>
                    <w:rPr>
                      <w:b/>
                      <w:sz w:val="22"/>
                    </w:rPr>
                    <w:tab/>
                  </w:r>
                  <w:r>
                    <w:rPr>
                      <w:b/>
                      <w:sz w:val="22"/>
                    </w:rPr>
                    <w:tab/>
                  </w:r>
                </w:p>
                <w:p w:rsidR="008454EB" w:rsidRDefault="008454EB">
                  <w:pPr>
                    <w:jc w:val="center"/>
                    <w:rPr>
                      <w:b/>
                      <w:sz w:val="22"/>
                    </w:rPr>
                  </w:pPr>
                </w:p>
                <w:p w:rsidR="00CE2C63" w:rsidRDefault="00CE2C63">
                  <w:pPr>
                    <w:jc w:val="center"/>
                  </w:pPr>
                </w:p>
              </w:txbxContent>
            </v:textbox>
          </v:shape>
        </w:pict>
      </w:r>
      <w:r>
        <w:rPr>
          <w:b/>
          <w:sz w:val="24"/>
          <w:szCs w:val="24"/>
        </w:rPr>
        <w:pict>
          <v:rect id="_x0000_s1031" style="position:absolute;left:0;text-align:left;margin-left:207pt;margin-top:33.5pt;width:36pt;height:27pt;z-index:-251656192;mso-position-horizontal-relative:text;mso-position-vertical-relative:text;v-text-anchor:middle" stroked="f">
            <v:fill color2="black"/>
            <v:stroke joinstyle="round"/>
          </v:rect>
        </w:pict>
      </w:r>
      <w:r w:rsidR="008454EB" w:rsidRPr="005A30C9">
        <w:rPr>
          <w:b/>
          <w:sz w:val="24"/>
          <w:szCs w:val="24"/>
        </w:rPr>
        <w:t>Центральная площадь 1, г. Удачный, Мирнинский район, Республика Саха</w:t>
      </w:r>
      <w:r w:rsidR="0026050E" w:rsidRPr="005A30C9">
        <w:rPr>
          <w:b/>
          <w:sz w:val="24"/>
          <w:szCs w:val="24"/>
        </w:rPr>
        <w:t xml:space="preserve"> </w:t>
      </w:r>
      <w:r w:rsidR="008454EB" w:rsidRPr="005A30C9">
        <w:rPr>
          <w:b/>
          <w:sz w:val="24"/>
          <w:szCs w:val="24"/>
        </w:rPr>
        <w:t>(Якутия),678188</w:t>
      </w:r>
    </w:p>
    <w:p w:rsidR="008454EB" w:rsidRPr="005A30C9" w:rsidRDefault="00483F44" w:rsidP="007A2285">
      <w:pPr>
        <w:tabs>
          <w:tab w:val="left" w:pos="-284"/>
          <w:tab w:val="left" w:pos="1035"/>
        </w:tabs>
        <w:ind w:left="-284"/>
        <w:jc w:val="center"/>
        <w:rPr>
          <w:sz w:val="24"/>
          <w:szCs w:val="24"/>
        </w:rPr>
      </w:pPr>
      <w:r>
        <w:rPr>
          <w:sz w:val="24"/>
          <w:szCs w:val="24"/>
        </w:rPr>
        <w:pict>
          <v:line id="_x0000_s1029" style="position:absolute;left:0;text-align:left;z-index:251658240" from="-13.4pt,1.1pt" to="544.6pt,1.1pt" strokecolor="#396" strokeweight="1.59mm">
            <v:stroke color2="#c69" joinstyle="miter"/>
          </v:line>
        </w:pict>
      </w:r>
    </w:p>
    <w:p w:rsidR="00B719B5" w:rsidRPr="005A30C9" w:rsidRDefault="00B719B5" w:rsidP="00B719B5">
      <w:pPr>
        <w:pStyle w:val="2"/>
        <w:rPr>
          <w:rFonts w:ascii="Times New Roman" w:hAnsi="Times New Roman"/>
          <w:sz w:val="24"/>
          <w:szCs w:val="24"/>
        </w:rPr>
      </w:pPr>
      <w:r w:rsidRPr="005A30C9">
        <w:rPr>
          <w:rFonts w:ascii="Times New Roman" w:hAnsi="Times New Roman"/>
          <w:sz w:val="24"/>
          <w:szCs w:val="24"/>
        </w:rPr>
        <w:t xml:space="preserve">Факс: (41136) 5-13-76,  тел. (41136) 5-25-70;  </w:t>
      </w:r>
      <w:r w:rsidRPr="005A30C9">
        <w:rPr>
          <w:rFonts w:ascii="Times New Roman" w:hAnsi="Times New Roman"/>
          <w:sz w:val="24"/>
          <w:szCs w:val="24"/>
          <w:lang w:val="en-US"/>
        </w:rPr>
        <w:t>E</w:t>
      </w:r>
      <w:r w:rsidRPr="005A30C9">
        <w:rPr>
          <w:rFonts w:ascii="Times New Roman" w:hAnsi="Times New Roman"/>
          <w:sz w:val="24"/>
          <w:szCs w:val="24"/>
        </w:rPr>
        <w:t>-</w:t>
      </w:r>
      <w:r w:rsidRPr="005A30C9">
        <w:rPr>
          <w:rFonts w:ascii="Times New Roman" w:hAnsi="Times New Roman"/>
          <w:sz w:val="24"/>
          <w:szCs w:val="24"/>
          <w:lang w:val="en-US"/>
        </w:rPr>
        <w:t>mail</w:t>
      </w:r>
      <w:r w:rsidRPr="005A30C9">
        <w:rPr>
          <w:rFonts w:ascii="Times New Roman" w:hAnsi="Times New Roman"/>
          <w:sz w:val="24"/>
          <w:szCs w:val="24"/>
        </w:rPr>
        <w:t xml:space="preserve">: </w:t>
      </w:r>
      <w:hyperlink r:id="rId8" w:history="1">
        <w:r w:rsidRPr="005A30C9">
          <w:rPr>
            <w:rStyle w:val="a3"/>
            <w:rFonts w:ascii="Times New Roman" w:hAnsi="Times New Roman"/>
            <w:sz w:val="24"/>
            <w:szCs w:val="24"/>
            <w:lang w:val="en-US"/>
          </w:rPr>
          <w:t>adm</w:t>
        </w:r>
        <w:r w:rsidRPr="005A30C9">
          <w:rPr>
            <w:rStyle w:val="a3"/>
            <w:rFonts w:ascii="Times New Roman" w:hAnsi="Times New Roman"/>
            <w:sz w:val="24"/>
            <w:szCs w:val="24"/>
          </w:rPr>
          <w:t>.</w:t>
        </w:r>
        <w:r w:rsidRPr="005A30C9">
          <w:rPr>
            <w:rStyle w:val="a3"/>
            <w:rFonts w:ascii="Times New Roman" w:hAnsi="Times New Roman"/>
            <w:sz w:val="24"/>
            <w:szCs w:val="24"/>
            <w:lang w:val="en-US"/>
          </w:rPr>
          <w:t>udachny</w:t>
        </w:r>
        <w:r w:rsidRPr="005A30C9">
          <w:rPr>
            <w:rStyle w:val="a3"/>
            <w:rFonts w:ascii="Times New Roman" w:hAnsi="Times New Roman"/>
            <w:sz w:val="24"/>
            <w:szCs w:val="24"/>
          </w:rPr>
          <w:t>@</w:t>
        </w:r>
        <w:r w:rsidRPr="005A30C9">
          <w:rPr>
            <w:rStyle w:val="a3"/>
            <w:rFonts w:ascii="Times New Roman" w:hAnsi="Times New Roman"/>
            <w:sz w:val="24"/>
            <w:szCs w:val="24"/>
            <w:lang w:val="en-US"/>
          </w:rPr>
          <w:t>mail</w:t>
        </w:r>
        <w:r w:rsidRPr="005A30C9">
          <w:rPr>
            <w:rStyle w:val="a3"/>
            <w:rFonts w:ascii="Times New Roman" w:hAnsi="Times New Roman"/>
            <w:sz w:val="24"/>
            <w:szCs w:val="24"/>
          </w:rPr>
          <w:t>.</w:t>
        </w:r>
        <w:r w:rsidRPr="005A30C9">
          <w:rPr>
            <w:rStyle w:val="a3"/>
            <w:rFonts w:ascii="Times New Roman" w:hAnsi="Times New Roman"/>
            <w:sz w:val="24"/>
            <w:szCs w:val="24"/>
            <w:lang w:val="en-US"/>
          </w:rPr>
          <w:t>ru</w:t>
        </w:r>
      </w:hyperlink>
      <w:r w:rsidRPr="005A30C9">
        <w:rPr>
          <w:rFonts w:ascii="Times New Roman" w:hAnsi="Times New Roman"/>
          <w:sz w:val="24"/>
          <w:szCs w:val="24"/>
        </w:rPr>
        <w:t xml:space="preserve"> </w:t>
      </w:r>
    </w:p>
    <w:p w:rsidR="00B7204A" w:rsidRDefault="00B7204A" w:rsidP="00101BE2">
      <w:pPr>
        <w:tabs>
          <w:tab w:val="left" w:pos="-284"/>
          <w:tab w:val="left" w:pos="1035"/>
        </w:tabs>
        <w:ind w:left="-284"/>
        <w:jc w:val="right"/>
        <w:rPr>
          <w:sz w:val="24"/>
          <w:szCs w:val="24"/>
        </w:rPr>
      </w:pPr>
    </w:p>
    <w:p w:rsidR="007A2285" w:rsidRPr="00101BE2" w:rsidRDefault="007A2285" w:rsidP="00101BE2">
      <w:pPr>
        <w:tabs>
          <w:tab w:val="left" w:pos="-284"/>
          <w:tab w:val="left" w:pos="1035"/>
        </w:tabs>
        <w:ind w:left="-284"/>
        <w:jc w:val="right"/>
        <w:rPr>
          <w:b/>
          <w:sz w:val="24"/>
          <w:szCs w:val="24"/>
        </w:rPr>
      </w:pPr>
    </w:p>
    <w:p w:rsidR="0028246E" w:rsidRPr="005A30C9" w:rsidRDefault="00E22926" w:rsidP="009E1924">
      <w:pPr>
        <w:tabs>
          <w:tab w:val="left" w:pos="-284"/>
          <w:tab w:val="left" w:pos="1035"/>
        </w:tabs>
        <w:ind w:left="-284"/>
        <w:jc w:val="center"/>
        <w:rPr>
          <w:b/>
          <w:sz w:val="24"/>
          <w:szCs w:val="24"/>
        </w:rPr>
      </w:pPr>
      <w:r w:rsidRPr="005A30C9">
        <w:rPr>
          <w:b/>
          <w:sz w:val="24"/>
          <w:szCs w:val="24"/>
        </w:rPr>
        <w:t>ПОСТАНОВЛЕНИЕ</w:t>
      </w:r>
    </w:p>
    <w:p w:rsidR="00A16FA2" w:rsidRDefault="00A16FA2" w:rsidP="00D74F4F">
      <w:pPr>
        <w:tabs>
          <w:tab w:val="left" w:pos="-284"/>
          <w:tab w:val="left" w:pos="1035"/>
        </w:tabs>
        <w:ind w:left="-284"/>
        <w:jc w:val="center"/>
        <w:rPr>
          <w:b/>
          <w:sz w:val="24"/>
          <w:szCs w:val="24"/>
        </w:rPr>
      </w:pPr>
    </w:p>
    <w:p w:rsidR="00B7204A" w:rsidRPr="005A30C9" w:rsidRDefault="00B7204A" w:rsidP="00D74F4F">
      <w:pPr>
        <w:tabs>
          <w:tab w:val="left" w:pos="-284"/>
          <w:tab w:val="left" w:pos="1035"/>
        </w:tabs>
        <w:ind w:left="-284"/>
        <w:jc w:val="center"/>
        <w:rPr>
          <w:b/>
          <w:sz w:val="24"/>
          <w:szCs w:val="24"/>
        </w:rPr>
      </w:pPr>
    </w:p>
    <w:p w:rsidR="00CE2C63" w:rsidRPr="005A30C9" w:rsidRDefault="0099173B" w:rsidP="00D74F4F">
      <w:pPr>
        <w:tabs>
          <w:tab w:val="left" w:pos="-284"/>
          <w:tab w:val="left" w:pos="1035"/>
        </w:tabs>
        <w:ind w:left="-284"/>
        <w:rPr>
          <w:b/>
          <w:sz w:val="24"/>
          <w:szCs w:val="24"/>
        </w:rPr>
      </w:pPr>
      <w:r w:rsidRPr="005A30C9">
        <w:rPr>
          <w:b/>
          <w:sz w:val="24"/>
          <w:szCs w:val="24"/>
        </w:rPr>
        <w:t xml:space="preserve">     </w:t>
      </w:r>
      <w:r w:rsidR="00C244A5" w:rsidRPr="005A30C9">
        <w:rPr>
          <w:b/>
          <w:sz w:val="24"/>
          <w:szCs w:val="24"/>
        </w:rPr>
        <w:t xml:space="preserve">     </w:t>
      </w:r>
      <w:r w:rsidR="00D74F4F" w:rsidRPr="005A30C9">
        <w:rPr>
          <w:b/>
          <w:sz w:val="24"/>
          <w:szCs w:val="24"/>
        </w:rPr>
        <w:t>От «_</w:t>
      </w:r>
      <w:r w:rsidR="00D17E65">
        <w:rPr>
          <w:b/>
          <w:sz w:val="24"/>
          <w:szCs w:val="24"/>
        </w:rPr>
        <w:t>10</w:t>
      </w:r>
      <w:r w:rsidR="00D74F4F" w:rsidRPr="005A30C9">
        <w:rPr>
          <w:b/>
          <w:sz w:val="24"/>
          <w:szCs w:val="24"/>
        </w:rPr>
        <w:t>_»___</w:t>
      </w:r>
      <w:r w:rsidR="00D17E65">
        <w:rPr>
          <w:b/>
          <w:sz w:val="24"/>
          <w:szCs w:val="24"/>
        </w:rPr>
        <w:t>05</w:t>
      </w:r>
      <w:r w:rsidR="00D74F4F" w:rsidRPr="005A30C9">
        <w:rPr>
          <w:b/>
          <w:sz w:val="24"/>
          <w:szCs w:val="24"/>
        </w:rPr>
        <w:t>___201</w:t>
      </w:r>
      <w:r w:rsidR="00FF1A03">
        <w:rPr>
          <w:b/>
          <w:sz w:val="24"/>
          <w:szCs w:val="24"/>
        </w:rPr>
        <w:t>8</w:t>
      </w:r>
      <w:r w:rsidR="009E1924" w:rsidRPr="005A30C9">
        <w:rPr>
          <w:b/>
          <w:sz w:val="24"/>
          <w:szCs w:val="24"/>
        </w:rPr>
        <w:t xml:space="preserve"> </w:t>
      </w:r>
      <w:r w:rsidR="00CE2C63" w:rsidRPr="005A30C9">
        <w:rPr>
          <w:b/>
          <w:sz w:val="24"/>
          <w:szCs w:val="24"/>
        </w:rPr>
        <w:t xml:space="preserve">г.                                      </w:t>
      </w:r>
      <w:r w:rsidR="00D6551F" w:rsidRPr="005A30C9">
        <w:rPr>
          <w:b/>
          <w:sz w:val="24"/>
          <w:szCs w:val="24"/>
        </w:rPr>
        <w:t xml:space="preserve">                   </w:t>
      </w:r>
      <w:r w:rsidRPr="005A30C9">
        <w:rPr>
          <w:b/>
          <w:sz w:val="24"/>
          <w:szCs w:val="24"/>
        </w:rPr>
        <w:t xml:space="preserve">                    </w:t>
      </w:r>
      <w:r w:rsidR="00CE2C63" w:rsidRPr="005A30C9">
        <w:rPr>
          <w:b/>
          <w:sz w:val="24"/>
          <w:szCs w:val="24"/>
        </w:rPr>
        <w:t>№ _______</w:t>
      </w:r>
      <w:r w:rsidR="00D17E65">
        <w:rPr>
          <w:b/>
          <w:sz w:val="24"/>
          <w:szCs w:val="24"/>
        </w:rPr>
        <w:t>222</w:t>
      </w:r>
      <w:r w:rsidR="00CE2C63" w:rsidRPr="005A30C9">
        <w:rPr>
          <w:b/>
          <w:sz w:val="24"/>
          <w:szCs w:val="24"/>
        </w:rPr>
        <w:t>________</w:t>
      </w:r>
    </w:p>
    <w:p w:rsidR="0028246E" w:rsidRDefault="0028246E" w:rsidP="00157800">
      <w:pPr>
        <w:tabs>
          <w:tab w:val="left" w:pos="-284"/>
        </w:tabs>
        <w:rPr>
          <w:b/>
          <w:i/>
          <w:sz w:val="24"/>
          <w:szCs w:val="24"/>
        </w:rPr>
      </w:pPr>
    </w:p>
    <w:p w:rsidR="00B7204A" w:rsidRPr="005A30C9" w:rsidRDefault="00B7204A" w:rsidP="00157800">
      <w:pPr>
        <w:tabs>
          <w:tab w:val="left" w:pos="-284"/>
        </w:tabs>
        <w:rPr>
          <w:b/>
          <w:i/>
          <w:sz w:val="24"/>
          <w:szCs w:val="24"/>
        </w:rPr>
      </w:pPr>
    </w:p>
    <w:p w:rsidR="004D5089" w:rsidRPr="005A30C9" w:rsidRDefault="00971731" w:rsidP="00C244A5">
      <w:pPr>
        <w:pStyle w:val="ConsPlusTitle"/>
        <w:ind w:left="284" w:right="283"/>
        <w:rPr>
          <w:szCs w:val="24"/>
        </w:rPr>
      </w:pPr>
      <w:r w:rsidRPr="005A30C9">
        <w:rPr>
          <w:bCs/>
          <w:szCs w:val="24"/>
        </w:rPr>
        <w:t xml:space="preserve">Об утверждении </w:t>
      </w:r>
      <w:r w:rsidR="004D5089" w:rsidRPr="005A30C9">
        <w:rPr>
          <w:szCs w:val="24"/>
        </w:rPr>
        <w:t>Порядка</w:t>
      </w:r>
    </w:p>
    <w:p w:rsidR="004D5089" w:rsidRPr="005A30C9" w:rsidRDefault="004D5089" w:rsidP="00C244A5">
      <w:pPr>
        <w:pStyle w:val="ConsPlusTitle"/>
        <w:ind w:left="284" w:right="283"/>
        <w:rPr>
          <w:szCs w:val="24"/>
        </w:rPr>
      </w:pPr>
      <w:r w:rsidRPr="005A30C9">
        <w:rPr>
          <w:szCs w:val="24"/>
        </w:rPr>
        <w:t xml:space="preserve">отбора организации для осуществления </w:t>
      </w:r>
    </w:p>
    <w:p w:rsidR="004D5089" w:rsidRPr="005A30C9" w:rsidRDefault="004D5089" w:rsidP="00C244A5">
      <w:pPr>
        <w:pStyle w:val="ConsPlusTitle"/>
        <w:ind w:left="284" w:right="283"/>
        <w:rPr>
          <w:szCs w:val="24"/>
        </w:rPr>
      </w:pPr>
      <w:r w:rsidRPr="005A30C9">
        <w:rPr>
          <w:szCs w:val="24"/>
        </w:rPr>
        <w:t>мероприятий по хранению</w:t>
      </w:r>
    </w:p>
    <w:p w:rsidR="004D5089" w:rsidRPr="005A30C9" w:rsidRDefault="004D5089" w:rsidP="00C244A5">
      <w:pPr>
        <w:pStyle w:val="ConsPlusTitle"/>
        <w:ind w:left="284" w:right="283"/>
        <w:rPr>
          <w:szCs w:val="24"/>
        </w:rPr>
      </w:pPr>
      <w:r w:rsidRPr="005A30C9">
        <w:rPr>
          <w:szCs w:val="24"/>
        </w:rPr>
        <w:t xml:space="preserve">самовольно </w:t>
      </w:r>
      <w:proofErr w:type="gramStart"/>
      <w:r w:rsidRPr="005A30C9">
        <w:rPr>
          <w:szCs w:val="24"/>
        </w:rPr>
        <w:t>установленных</w:t>
      </w:r>
      <w:proofErr w:type="gramEnd"/>
      <w:r w:rsidRPr="005A30C9">
        <w:rPr>
          <w:szCs w:val="24"/>
        </w:rPr>
        <w:t xml:space="preserve"> и незаконно</w:t>
      </w:r>
    </w:p>
    <w:p w:rsidR="004D5089" w:rsidRPr="005A30C9" w:rsidRDefault="004D5089" w:rsidP="00C244A5">
      <w:pPr>
        <w:pStyle w:val="ConsPlusTitle"/>
        <w:ind w:left="284" w:right="283"/>
        <w:rPr>
          <w:szCs w:val="24"/>
        </w:rPr>
      </w:pPr>
      <w:r w:rsidRPr="005A30C9">
        <w:rPr>
          <w:szCs w:val="24"/>
        </w:rPr>
        <w:t>размещенных объектов</w:t>
      </w:r>
    </w:p>
    <w:p w:rsidR="004D5089" w:rsidRPr="005A30C9" w:rsidRDefault="004D5089" w:rsidP="00C244A5">
      <w:pPr>
        <w:pStyle w:val="ConsPlusTitle"/>
        <w:ind w:left="284" w:right="283"/>
        <w:rPr>
          <w:spacing w:val="2"/>
          <w:szCs w:val="24"/>
        </w:rPr>
      </w:pPr>
      <w:r w:rsidRPr="005A30C9">
        <w:rPr>
          <w:spacing w:val="2"/>
          <w:szCs w:val="24"/>
        </w:rPr>
        <w:t>движимого имущества на территории</w:t>
      </w:r>
    </w:p>
    <w:p w:rsidR="004D5089" w:rsidRPr="005A30C9" w:rsidRDefault="004D5089" w:rsidP="00C244A5">
      <w:pPr>
        <w:pStyle w:val="ConsPlusTitle"/>
        <w:ind w:left="284" w:right="283"/>
        <w:rPr>
          <w:spacing w:val="2"/>
          <w:szCs w:val="24"/>
        </w:rPr>
      </w:pPr>
      <w:r w:rsidRPr="005A30C9">
        <w:rPr>
          <w:spacing w:val="2"/>
          <w:szCs w:val="24"/>
        </w:rPr>
        <w:t xml:space="preserve">муниципального образования «Город Удачный» </w:t>
      </w:r>
    </w:p>
    <w:p w:rsidR="004D5089" w:rsidRPr="005A30C9" w:rsidRDefault="004D5089" w:rsidP="00C244A5">
      <w:pPr>
        <w:pStyle w:val="ConsPlusTitle"/>
        <w:ind w:left="284" w:right="283"/>
        <w:rPr>
          <w:szCs w:val="24"/>
        </w:rPr>
      </w:pPr>
      <w:proofErr w:type="spellStart"/>
      <w:r w:rsidRPr="005A30C9">
        <w:rPr>
          <w:spacing w:val="2"/>
          <w:szCs w:val="24"/>
        </w:rPr>
        <w:t>Мирнинского</w:t>
      </w:r>
      <w:proofErr w:type="spellEnd"/>
      <w:r w:rsidRPr="005A30C9">
        <w:rPr>
          <w:spacing w:val="2"/>
          <w:szCs w:val="24"/>
        </w:rPr>
        <w:t xml:space="preserve"> района Республики Саха (Якутия) </w:t>
      </w:r>
    </w:p>
    <w:p w:rsidR="00971731" w:rsidRDefault="00971731" w:rsidP="00C244A5">
      <w:pPr>
        <w:ind w:left="284" w:right="283"/>
        <w:jc w:val="both"/>
        <w:rPr>
          <w:color w:val="000000"/>
          <w:spacing w:val="-16"/>
          <w:sz w:val="24"/>
          <w:szCs w:val="24"/>
        </w:rPr>
      </w:pPr>
      <w:r w:rsidRPr="005A30C9">
        <w:rPr>
          <w:color w:val="000000"/>
          <w:spacing w:val="-16"/>
          <w:sz w:val="24"/>
          <w:szCs w:val="24"/>
        </w:rPr>
        <w:tab/>
      </w:r>
    </w:p>
    <w:p w:rsidR="00B7204A" w:rsidRPr="005A30C9" w:rsidRDefault="00B7204A" w:rsidP="00C244A5">
      <w:pPr>
        <w:ind w:left="284" w:right="283"/>
        <w:jc w:val="both"/>
        <w:rPr>
          <w:color w:val="000000"/>
          <w:spacing w:val="-16"/>
          <w:sz w:val="24"/>
          <w:szCs w:val="24"/>
        </w:rPr>
      </w:pPr>
    </w:p>
    <w:p w:rsidR="009E1924" w:rsidRPr="005A30C9" w:rsidRDefault="004D5089" w:rsidP="00C244A5">
      <w:pPr>
        <w:widowControl w:val="0"/>
        <w:autoSpaceDE w:val="0"/>
        <w:autoSpaceDN w:val="0"/>
        <w:adjustRightInd w:val="0"/>
        <w:ind w:left="284" w:right="283" w:firstLine="567"/>
        <w:jc w:val="both"/>
        <w:rPr>
          <w:bCs/>
          <w:sz w:val="24"/>
          <w:szCs w:val="24"/>
        </w:rPr>
      </w:pPr>
      <w:r w:rsidRPr="005A30C9">
        <w:rPr>
          <w:sz w:val="24"/>
          <w:szCs w:val="24"/>
        </w:rPr>
        <w:t xml:space="preserve">В соответствии с Федеральным </w:t>
      </w:r>
      <w:hyperlink r:id="rId9" w:history="1">
        <w:r w:rsidRPr="005A30C9">
          <w:rPr>
            <w:sz w:val="24"/>
            <w:szCs w:val="24"/>
          </w:rPr>
          <w:t>законом</w:t>
        </w:r>
      </w:hyperlink>
      <w:r w:rsidRPr="005A30C9">
        <w:rPr>
          <w:sz w:val="24"/>
          <w:szCs w:val="24"/>
        </w:rPr>
        <w:t xml:space="preserve"> от </w:t>
      </w:r>
      <w:r w:rsidR="00FF1A03">
        <w:rPr>
          <w:sz w:val="24"/>
          <w:szCs w:val="24"/>
        </w:rPr>
        <w:t>0</w:t>
      </w:r>
      <w:r w:rsidRPr="005A30C9">
        <w:rPr>
          <w:sz w:val="24"/>
          <w:szCs w:val="24"/>
        </w:rPr>
        <w:t>6 октября 2003 года № 131-ФЗ «Об общих принципах организации местного самоуправ</w:t>
      </w:r>
      <w:r w:rsidR="009B4B90">
        <w:rPr>
          <w:sz w:val="24"/>
          <w:szCs w:val="24"/>
        </w:rPr>
        <w:t xml:space="preserve">ления в Российской Федерации», </w:t>
      </w:r>
      <w:r w:rsidR="00FF1A03" w:rsidRPr="005A30C9">
        <w:rPr>
          <w:sz w:val="24"/>
          <w:szCs w:val="24"/>
        </w:rPr>
        <w:t xml:space="preserve">Федеральным </w:t>
      </w:r>
      <w:hyperlink r:id="rId10" w:history="1">
        <w:r w:rsidR="00FF1A03" w:rsidRPr="005A30C9">
          <w:rPr>
            <w:sz w:val="24"/>
            <w:szCs w:val="24"/>
          </w:rPr>
          <w:t>законом</w:t>
        </w:r>
      </w:hyperlink>
      <w:r w:rsidR="00FF1A03" w:rsidRPr="005A30C9">
        <w:rPr>
          <w:sz w:val="24"/>
          <w:szCs w:val="24"/>
        </w:rPr>
        <w:t xml:space="preserve"> </w:t>
      </w:r>
      <w:r w:rsidR="00FF1A03">
        <w:rPr>
          <w:sz w:val="24"/>
          <w:szCs w:val="24"/>
        </w:rPr>
        <w:t xml:space="preserve">от 05 апреля 2013 года № 44-ФЗ «О контрактной системе в сфере закупок товаров, работ, услуг для обеспечения государственных и муниципальных нужд», </w:t>
      </w:r>
      <w:hyperlink r:id="rId11" w:history="1">
        <w:r w:rsidRPr="005A30C9">
          <w:rPr>
            <w:sz w:val="24"/>
            <w:szCs w:val="24"/>
          </w:rPr>
          <w:t>постановлением</w:t>
        </w:r>
      </w:hyperlink>
      <w:r w:rsidRPr="005A30C9">
        <w:rPr>
          <w:sz w:val="24"/>
          <w:szCs w:val="24"/>
        </w:rPr>
        <w:t xml:space="preserve"> от 22 июля 2016 </w:t>
      </w:r>
      <w:r w:rsidR="00CA79E2" w:rsidRPr="005A30C9">
        <w:rPr>
          <w:sz w:val="24"/>
          <w:szCs w:val="24"/>
        </w:rPr>
        <w:t xml:space="preserve">года </w:t>
      </w:r>
      <w:r w:rsidRPr="005A30C9">
        <w:rPr>
          <w:sz w:val="24"/>
          <w:szCs w:val="24"/>
        </w:rPr>
        <w:t>№ 243</w:t>
      </w:r>
      <w:r w:rsidR="009B4B90">
        <w:rPr>
          <w:sz w:val="24"/>
          <w:szCs w:val="24"/>
        </w:rPr>
        <w:t xml:space="preserve"> </w:t>
      </w:r>
      <w:r w:rsidRPr="005A30C9">
        <w:rPr>
          <w:bCs/>
          <w:sz w:val="24"/>
          <w:szCs w:val="24"/>
        </w:rPr>
        <w:t>«</w:t>
      </w:r>
      <w:r w:rsidRPr="005A30C9">
        <w:rPr>
          <w:rStyle w:val="af1"/>
          <w:b w:val="0"/>
          <w:sz w:val="24"/>
          <w:szCs w:val="24"/>
          <w:bdr w:val="none" w:sz="0" w:space="0" w:color="auto" w:frame="1"/>
        </w:rPr>
        <w:t>Об утверждении</w:t>
      </w:r>
      <w:r w:rsidRPr="005A30C9">
        <w:rPr>
          <w:bCs/>
          <w:sz w:val="24"/>
          <w:szCs w:val="24"/>
        </w:rPr>
        <w:t xml:space="preserve"> Положения о порядке выявления и демонтажа самовольно установленных и (или) незаконно размещенных объектов движимого имущества на террит</w:t>
      </w:r>
      <w:r w:rsidR="009B4B90">
        <w:rPr>
          <w:bCs/>
          <w:sz w:val="24"/>
          <w:szCs w:val="24"/>
        </w:rPr>
        <w:t xml:space="preserve">ории муниципального образования </w:t>
      </w:r>
      <w:r w:rsidRPr="005A30C9">
        <w:rPr>
          <w:bCs/>
          <w:sz w:val="24"/>
          <w:szCs w:val="24"/>
        </w:rPr>
        <w:t xml:space="preserve">«Город Удачный» </w:t>
      </w:r>
      <w:proofErr w:type="spellStart"/>
      <w:r w:rsidRPr="005A30C9">
        <w:rPr>
          <w:bCs/>
          <w:sz w:val="24"/>
          <w:szCs w:val="24"/>
        </w:rPr>
        <w:t>Мирнинского</w:t>
      </w:r>
      <w:proofErr w:type="spellEnd"/>
      <w:r w:rsidRPr="005A30C9">
        <w:rPr>
          <w:bCs/>
          <w:sz w:val="24"/>
          <w:szCs w:val="24"/>
        </w:rPr>
        <w:t xml:space="preserve"> района Республики Саха (Якутия)»</w:t>
      </w:r>
      <w:r w:rsidR="00971731" w:rsidRPr="005A30C9">
        <w:rPr>
          <w:sz w:val="24"/>
          <w:szCs w:val="24"/>
        </w:rPr>
        <w:t>,</w:t>
      </w:r>
      <w:r w:rsidR="00AD61B7" w:rsidRPr="005A30C9">
        <w:rPr>
          <w:sz w:val="24"/>
          <w:szCs w:val="24"/>
        </w:rPr>
        <w:t>-</w:t>
      </w:r>
      <w:r w:rsidR="00971731" w:rsidRPr="005A30C9">
        <w:rPr>
          <w:sz w:val="24"/>
          <w:szCs w:val="24"/>
        </w:rPr>
        <w:t xml:space="preserve"> </w:t>
      </w:r>
    </w:p>
    <w:p w:rsidR="009E1924" w:rsidRPr="005A30C9" w:rsidRDefault="009E1924" w:rsidP="00C244A5">
      <w:pPr>
        <w:ind w:left="284" w:right="283" w:firstLine="568"/>
        <w:jc w:val="both"/>
        <w:rPr>
          <w:sz w:val="24"/>
          <w:szCs w:val="24"/>
        </w:rPr>
      </w:pPr>
    </w:p>
    <w:p w:rsidR="00971731" w:rsidRDefault="009E1924" w:rsidP="00C244A5">
      <w:pPr>
        <w:ind w:left="284" w:right="283" w:firstLine="568"/>
        <w:jc w:val="both"/>
        <w:rPr>
          <w:sz w:val="24"/>
          <w:szCs w:val="24"/>
        </w:rPr>
      </w:pPr>
      <w:r w:rsidRPr="005A30C9">
        <w:rPr>
          <w:sz w:val="24"/>
          <w:szCs w:val="24"/>
        </w:rPr>
        <w:t>ПОСТАНОВЛЯЮ</w:t>
      </w:r>
      <w:r w:rsidR="00971731" w:rsidRPr="005A30C9">
        <w:rPr>
          <w:sz w:val="24"/>
          <w:szCs w:val="24"/>
        </w:rPr>
        <w:t>:</w:t>
      </w:r>
    </w:p>
    <w:p w:rsidR="008466DF" w:rsidRDefault="008466DF" w:rsidP="00C244A5">
      <w:pPr>
        <w:ind w:left="284" w:right="283" w:firstLine="568"/>
        <w:jc w:val="both"/>
        <w:rPr>
          <w:sz w:val="24"/>
          <w:szCs w:val="24"/>
        </w:rPr>
      </w:pPr>
    </w:p>
    <w:p w:rsidR="004D5089" w:rsidRPr="005A30C9" w:rsidRDefault="006D1279" w:rsidP="006D1279">
      <w:pPr>
        <w:pStyle w:val="ConsPlusTitle"/>
        <w:ind w:left="284" w:right="283"/>
        <w:jc w:val="both"/>
        <w:rPr>
          <w:b w:val="0"/>
          <w:szCs w:val="24"/>
        </w:rPr>
      </w:pPr>
      <w:r>
        <w:rPr>
          <w:szCs w:val="24"/>
        </w:rPr>
        <w:t xml:space="preserve">         </w:t>
      </w:r>
      <w:r w:rsidR="004D5089" w:rsidRPr="005A30C9">
        <w:rPr>
          <w:b w:val="0"/>
          <w:szCs w:val="24"/>
        </w:rPr>
        <w:t xml:space="preserve">1. Утвердить в </w:t>
      </w:r>
      <w:hyperlink w:anchor="P30" w:history="1">
        <w:r w:rsidR="004D5089" w:rsidRPr="005A30C9">
          <w:rPr>
            <w:b w:val="0"/>
            <w:szCs w:val="24"/>
          </w:rPr>
          <w:t>Порядок</w:t>
        </w:r>
      </w:hyperlink>
      <w:r w:rsidR="004D5089" w:rsidRPr="005A30C9">
        <w:rPr>
          <w:b w:val="0"/>
          <w:szCs w:val="24"/>
        </w:rPr>
        <w:t xml:space="preserve"> отбора </w:t>
      </w:r>
      <w:r w:rsidR="00EE4820" w:rsidRPr="005A30C9">
        <w:rPr>
          <w:b w:val="0"/>
          <w:szCs w:val="24"/>
        </w:rPr>
        <w:t>организации для осуществления мероприятий по хранению самовольно установленных и незаконно</w:t>
      </w:r>
      <w:r w:rsidR="005A30C9" w:rsidRPr="005A30C9">
        <w:rPr>
          <w:b w:val="0"/>
          <w:szCs w:val="24"/>
        </w:rPr>
        <w:t xml:space="preserve"> </w:t>
      </w:r>
      <w:r w:rsidR="00EE4820" w:rsidRPr="005A30C9">
        <w:rPr>
          <w:b w:val="0"/>
          <w:szCs w:val="24"/>
        </w:rPr>
        <w:t xml:space="preserve">размещенных объектов </w:t>
      </w:r>
      <w:r w:rsidR="00EE4820" w:rsidRPr="005A30C9">
        <w:rPr>
          <w:b w:val="0"/>
          <w:spacing w:val="2"/>
          <w:szCs w:val="24"/>
        </w:rPr>
        <w:t>движимого имущества на территории</w:t>
      </w:r>
      <w:r w:rsidR="00EE4820" w:rsidRPr="005A30C9">
        <w:rPr>
          <w:b w:val="0"/>
          <w:szCs w:val="24"/>
        </w:rPr>
        <w:t xml:space="preserve"> </w:t>
      </w:r>
      <w:r w:rsidR="00EE4820" w:rsidRPr="005A30C9">
        <w:rPr>
          <w:b w:val="0"/>
          <w:spacing w:val="2"/>
          <w:szCs w:val="24"/>
        </w:rPr>
        <w:t xml:space="preserve">муниципального образования «Город Удачный» </w:t>
      </w:r>
      <w:proofErr w:type="spellStart"/>
      <w:r w:rsidR="00EE4820" w:rsidRPr="005A30C9">
        <w:rPr>
          <w:b w:val="0"/>
          <w:spacing w:val="2"/>
          <w:szCs w:val="24"/>
        </w:rPr>
        <w:t>Мирнинского</w:t>
      </w:r>
      <w:proofErr w:type="spellEnd"/>
      <w:r w:rsidR="00EE4820" w:rsidRPr="005A30C9">
        <w:rPr>
          <w:b w:val="0"/>
          <w:spacing w:val="2"/>
          <w:szCs w:val="24"/>
        </w:rPr>
        <w:t xml:space="preserve"> района Республики Саха (Якутия) </w:t>
      </w:r>
      <w:r w:rsidR="00EE4820" w:rsidRPr="005A30C9">
        <w:rPr>
          <w:b w:val="0"/>
          <w:szCs w:val="24"/>
        </w:rPr>
        <w:t>согласно приложению №</w:t>
      </w:r>
      <w:r w:rsidR="004D5089" w:rsidRPr="005A30C9">
        <w:rPr>
          <w:b w:val="0"/>
          <w:szCs w:val="24"/>
        </w:rPr>
        <w:t xml:space="preserve"> 1 к настоящему постановлению.</w:t>
      </w:r>
    </w:p>
    <w:p w:rsidR="004D5089" w:rsidRDefault="0099173B" w:rsidP="00C244A5">
      <w:pPr>
        <w:pStyle w:val="ConsPlusTitle"/>
        <w:ind w:left="284" w:right="283" w:firstLine="567"/>
        <w:jc w:val="both"/>
        <w:rPr>
          <w:b w:val="0"/>
          <w:szCs w:val="24"/>
        </w:rPr>
      </w:pPr>
      <w:r w:rsidRPr="005A30C9">
        <w:rPr>
          <w:b w:val="0"/>
          <w:szCs w:val="24"/>
        </w:rPr>
        <w:t xml:space="preserve">2. </w:t>
      </w:r>
      <w:r w:rsidR="004D5089" w:rsidRPr="005A30C9">
        <w:rPr>
          <w:b w:val="0"/>
          <w:szCs w:val="24"/>
        </w:rPr>
        <w:t xml:space="preserve">Утвердить </w:t>
      </w:r>
      <w:hyperlink w:anchor="P346" w:history="1">
        <w:r w:rsidR="004D5089" w:rsidRPr="005A30C9">
          <w:rPr>
            <w:b w:val="0"/>
            <w:szCs w:val="24"/>
          </w:rPr>
          <w:t>состав</w:t>
        </w:r>
      </w:hyperlink>
      <w:r w:rsidR="004D5089" w:rsidRPr="005A30C9">
        <w:rPr>
          <w:b w:val="0"/>
          <w:szCs w:val="24"/>
        </w:rPr>
        <w:t xml:space="preserve"> комиссии по проведению отбора </w:t>
      </w:r>
      <w:r w:rsidR="00EE4820" w:rsidRPr="005A30C9">
        <w:rPr>
          <w:b w:val="0"/>
          <w:szCs w:val="24"/>
        </w:rPr>
        <w:t>организации для осуществления мероприятий по хранению самовольно установленных и незаконно</w:t>
      </w:r>
      <w:r w:rsidRPr="005A30C9">
        <w:rPr>
          <w:b w:val="0"/>
          <w:szCs w:val="24"/>
        </w:rPr>
        <w:t xml:space="preserve"> </w:t>
      </w:r>
      <w:r w:rsidR="00EE4820" w:rsidRPr="005A30C9">
        <w:rPr>
          <w:b w:val="0"/>
          <w:szCs w:val="24"/>
        </w:rPr>
        <w:t xml:space="preserve">размещенных объектов </w:t>
      </w:r>
      <w:r w:rsidR="00EE4820" w:rsidRPr="005A30C9">
        <w:rPr>
          <w:b w:val="0"/>
          <w:spacing w:val="2"/>
          <w:szCs w:val="24"/>
        </w:rPr>
        <w:t>движимого имущества на территории</w:t>
      </w:r>
      <w:r w:rsidR="00EE4820" w:rsidRPr="005A30C9">
        <w:rPr>
          <w:b w:val="0"/>
          <w:szCs w:val="24"/>
        </w:rPr>
        <w:t xml:space="preserve"> </w:t>
      </w:r>
      <w:r w:rsidR="00EE4820" w:rsidRPr="005A30C9">
        <w:rPr>
          <w:b w:val="0"/>
          <w:spacing w:val="2"/>
          <w:szCs w:val="24"/>
        </w:rPr>
        <w:t xml:space="preserve">муниципального образования «Город Удачный» </w:t>
      </w:r>
      <w:proofErr w:type="spellStart"/>
      <w:r w:rsidR="00EE4820" w:rsidRPr="005A30C9">
        <w:rPr>
          <w:b w:val="0"/>
          <w:spacing w:val="2"/>
          <w:szCs w:val="24"/>
        </w:rPr>
        <w:t>Мирнинского</w:t>
      </w:r>
      <w:proofErr w:type="spellEnd"/>
      <w:r w:rsidR="00EE4820" w:rsidRPr="005A30C9">
        <w:rPr>
          <w:b w:val="0"/>
          <w:spacing w:val="2"/>
          <w:szCs w:val="24"/>
        </w:rPr>
        <w:t xml:space="preserve"> района Республики Саха (Якутия) </w:t>
      </w:r>
      <w:r w:rsidR="004D5089" w:rsidRPr="005A30C9">
        <w:rPr>
          <w:b w:val="0"/>
          <w:szCs w:val="24"/>
        </w:rPr>
        <w:t>согла</w:t>
      </w:r>
      <w:r w:rsidRPr="005A30C9">
        <w:rPr>
          <w:b w:val="0"/>
          <w:szCs w:val="24"/>
        </w:rPr>
        <w:t>сно приложению №</w:t>
      </w:r>
      <w:r w:rsidR="004D5089" w:rsidRPr="005A30C9">
        <w:rPr>
          <w:b w:val="0"/>
          <w:szCs w:val="24"/>
        </w:rPr>
        <w:t xml:space="preserve"> 2 к настоящему постановлению.</w:t>
      </w:r>
    </w:p>
    <w:p w:rsidR="00B7204A" w:rsidRPr="00B7204A" w:rsidRDefault="00B7204A" w:rsidP="00B7204A">
      <w:pPr>
        <w:pStyle w:val="ConsPlusTitle"/>
        <w:ind w:left="284" w:right="283" w:firstLine="567"/>
        <w:jc w:val="both"/>
        <w:rPr>
          <w:b w:val="0"/>
          <w:szCs w:val="24"/>
        </w:rPr>
      </w:pPr>
      <w:r>
        <w:rPr>
          <w:b w:val="0"/>
          <w:szCs w:val="24"/>
        </w:rPr>
        <w:t xml:space="preserve">3. </w:t>
      </w:r>
      <w:proofErr w:type="gramStart"/>
      <w:r w:rsidR="00AF5459">
        <w:rPr>
          <w:b w:val="0"/>
          <w:spacing w:val="2"/>
          <w:szCs w:val="24"/>
        </w:rPr>
        <w:t>С</w:t>
      </w:r>
      <w:r w:rsidR="00AF5459" w:rsidRPr="00B7204A">
        <w:rPr>
          <w:b w:val="0"/>
          <w:spacing w:val="2"/>
          <w:szCs w:val="24"/>
        </w:rPr>
        <w:t>читать утратившим силу</w:t>
      </w:r>
      <w:r w:rsidR="00AF5459">
        <w:rPr>
          <w:b w:val="0"/>
          <w:szCs w:val="24"/>
        </w:rPr>
        <w:t xml:space="preserve"> п</w:t>
      </w:r>
      <w:r>
        <w:rPr>
          <w:b w:val="0"/>
          <w:szCs w:val="24"/>
        </w:rPr>
        <w:t xml:space="preserve">остановление от 18.07.2017 </w:t>
      </w:r>
      <w:r w:rsidR="002F19E4">
        <w:rPr>
          <w:b w:val="0"/>
          <w:szCs w:val="24"/>
        </w:rPr>
        <w:t xml:space="preserve">№ 374 </w:t>
      </w:r>
      <w:r w:rsidRPr="00B7204A">
        <w:rPr>
          <w:b w:val="0"/>
          <w:szCs w:val="24"/>
        </w:rPr>
        <w:t>«</w:t>
      </w:r>
      <w:r w:rsidRPr="00B7204A">
        <w:rPr>
          <w:b w:val="0"/>
          <w:bCs/>
          <w:szCs w:val="24"/>
        </w:rPr>
        <w:t xml:space="preserve">Об утверждении </w:t>
      </w:r>
      <w:r w:rsidRPr="00B7204A">
        <w:rPr>
          <w:b w:val="0"/>
          <w:szCs w:val="24"/>
        </w:rPr>
        <w:t>Порядка</w:t>
      </w:r>
      <w:r>
        <w:rPr>
          <w:b w:val="0"/>
          <w:szCs w:val="24"/>
        </w:rPr>
        <w:t xml:space="preserve"> </w:t>
      </w:r>
      <w:r w:rsidRPr="00B7204A">
        <w:rPr>
          <w:b w:val="0"/>
          <w:szCs w:val="24"/>
        </w:rPr>
        <w:t>отбора организации для осуществления мероприятий по демонтажу, перемещению и хранению</w:t>
      </w:r>
      <w:r>
        <w:rPr>
          <w:b w:val="0"/>
          <w:szCs w:val="24"/>
        </w:rPr>
        <w:t xml:space="preserve"> </w:t>
      </w:r>
      <w:r w:rsidRPr="00B7204A">
        <w:rPr>
          <w:b w:val="0"/>
          <w:szCs w:val="24"/>
        </w:rPr>
        <w:t>самовольно установленных и незаконно</w:t>
      </w:r>
      <w:r>
        <w:rPr>
          <w:b w:val="0"/>
          <w:szCs w:val="24"/>
        </w:rPr>
        <w:t xml:space="preserve"> </w:t>
      </w:r>
      <w:r w:rsidRPr="00B7204A">
        <w:rPr>
          <w:b w:val="0"/>
          <w:szCs w:val="24"/>
        </w:rPr>
        <w:t>размещенных объектов</w:t>
      </w:r>
      <w:r>
        <w:rPr>
          <w:b w:val="0"/>
          <w:szCs w:val="24"/>
        </w:rPr>
        <w:t xml:space="preserve"> </w:t>
      </w:r>
      <w:r w:rsidRPr="00B7204A">
        <w:rPr>
          <w:b w:val="0"/>
          <w:spacing w:val="2"/>
          <w:szCs w:val="24"/>
        </w:rPr>
        <w:t>движимого имущества на территории</w:t>
      </w:r>
      <w:r>
        <w:rPr>
          <w:b w:val="0"/>
          <w:szCs w:val="24"/>
        </w:rPr>
        <w:t xml:space="preserve"> </w:t>
      </w:r>
      <w:r w:rsidRPr="00B7204A">
        <w:rPr>
          <w:b w:val="0"/>
          <w:spacing w:val="2"/>
          <w:szCs w:val="24"/>
        </w:rPr>
        <w:t xml:space="preserve">муниципального образования «Город Удачный» </w:t>
      </w:r>
      <w:proofErr w:type="spellStart"/>
      <w:r w:rsidRPr="00B7204A">
        <w:rPr>
          <w:b w:val="0"/>
          <w:spacing w:val="2"/>
          <w:szCs w:val="24"/>
        </w:rPr>
        <w:t>Мирнинского</w:t>
      </w:r>
      <w:proofErr w:type="spellEnd"/>
      <w:r w:rsidRPr="00B7204A">
        <w:rPr>
          <w:b w:val="0"/>
          <w:spacing w:val="2"/>
          <w:szCs w:val="24"/>
        </w:rPr>
        <w:t xml:space="preserve"> района Республики Саха (Якутия)», в связи с осуществлением мероприятий по </w:t>
      </w:r>
      <w:r w:rsidRPr="00B7204A">
        <w:rPr>
          <w:b w:val="0"/>
          <w:szCs w:val="24"/>
        </w:rPr>
        <w:t>демонтажу, перемещению самовольно установленных и незаконно</w:t>
      </w:r>
      <w:r>
        <w:rPr>
          <w:b w:val="0"/>
          <w:szCs w:val="24"/>
        </w:rPr>
        <w:t xml:space="preserve"> </w:t>
      </w:r>
      <w:r w:rsidRPr="00B7204A">
        <w:rPr>
          <w:b w:val="0"/>
          <w:szCs w:val="24"/>
        </w:rPr>
        <w:t>размещенных объектов</w:t>
      </w:r>
      <w:r>
        <w:rPr>
          <w:b w:val="0"/>
          <w:szCs w:val="24"/>
        </w:rPr>
        <w:t xml:space="preserve"> </w:t>
      </w:r>
      <w:r w:rsidRPr="00B7204A">
        <w:rPr>
          <w:b w:val="0"/>
          <w:spacing w:val="2"/>
          <w:szCs w:val="24"/>
        </w:rPr>
        <w:t>движимого имущества на территории</w:t>
      </w:r>
      <w:r>
        <w:rPr>
          <w:b w:val="0"/>
          <w:szCs w:val="24"/>
        </w:rPr>
        <w:t xml:space="preserve"> </w:t>
      </w:r>
      <w:r w:rsidRPr="00B7204A">
        <w:rPr>
          <w:b w:val="0"/>
          <w:spacing w:val="2"/>
          <w:szCs w:val="24"/>
        </w:rPr>
        <w:t>муниципального образования «Город</w:t>
      </w:r>
      <w:proofErr w:type="gramEnd"/>
      <w:r w:rsidRPr="00B7204A">
        <w:rPr>
          <w:b w:val="0"/>
          <w:spacing w:val="2"/>
          <w:szCs w:val="24"/>
        </w:rPr>
        <w:t xml:space="preserve"> </w:t>
      </w:r>
      <w:proofErr w:type="gramStart"/>
      <w:r w:rsidRPr="00B7204A">
        <w:rPr>
          <w:b w:val="0"/>
          <w:spacing w:val="2"/>
          <w:szCs w:val="24"/>
        </w:rPr>
        <w:t>Удачный</w:t>
      </w:r>
      <w:proofErr w:type="gramEnd"/>
      <w:r w:rsidRPr="00B7204A">
        <w:rPr>
          <w:b w:val="0"/>
          <w:spacing w:val="2"/>
          <w:szCs w:val="24"/>
        </w:rPr>
        <w:t xml:space="preserve">» </w:t>
      </w:r>
      <w:proofErr w:type="spellStart"/>
      <w:r w:rsidRPr="00B7204A">
        <w:rPr>
          <w:b w:val="0"/>
          <w:spacing w:val="2"/>
          <w:szCs w:val="24"/>
        </w:rPr>
        <w:t>Мирнинского</w:t>
      </w:r>
      <w:proofErr w:type="spellEnd"/>
      <w:r w:rsidRPr="00B7204A">
        <w:rPr>
          <w:b w:val="0"/>
          <w:spacing w:val="2"/>
          <w:szCs w:val="24"/>
        </w:rPr>
        <w:t xml:space="preserve"> района Республики Саха (Якутия)» в соответствии с </w:t>
      </w:r>
      <w:r w:rsidR="008466DF" w:rsidRPr="008466DF">
        <w:rPr>
          <w:b w:val="0"/>
          <w:szCs w:val="24"/>
        </w:rPr>
        <w:t xml:space="preserve">Федеральным </w:t>
      </w:r>
      <w:hyperlink r:id="rId12" w:history="1">
        <w:r w:rsidR="008466DF" w:rsidRPr="008466DF">
          <w:rPr>
            <w:b w:val="0"/>
            <w:szCs w:val="24"/>
          </w:rPr>
          <w:t>законом</w:t>
        </w:r>
      </w:hyperlink>
      <w:r w:rsidRPr="00B7204A">
        <w:rPr>
          <w:b w:val="0"/>
          <w:spacing w:val="2"/>
          <w:szCs w:val="24"/>
        </w:rPr>
        <w:t xml:space="preserve"> </w:t>
      </w:r>
      <w:r w:rsidRPr="00B7204A">
        <w:rPr>
          <w:b w:val="0"/>
          <w:szCs w:val="24"/>
        </w:rPr>
        <w:t xml:space="preserve">от 05 апреля 2013 года № 44-ФЗ «О </w:t>
      </w:r>
      <w:r w:rsidRPr="00B7204A">
        <w:rPr>
          <w:b w:val="0"/>
          <w:szCs w:val="24"/>
        </w:rPr>
        <w:lastRenderedPageBreak/>
        <w:t>контрактной системе в сфере закупок товаров, работ, услуг для обеспечения государственных и муниципальных нужд»</w:t>
      </w:r>
      <w:r>
        <w:rPr>
          <w:b w:val="0"/>
          <w:szCs w:val="24"/>
        </w:rPr>
        <w:t>.</w:t>
      </w:r>
    </w:p>
    <w:p w:rsidR="0099173B" w:rsidRPr="005A30C9" w:rsidRDefault="00B7204A" w:rsidP="00C244A5">
      <w:pPr>
        <w:pStyle w:val="ConsPlusNormal"/>
        <w:ind w:left="284" w:right="283" w:firstLine="540"/>
        <w:jc w:val="both"/>
        <w:rPr>
          <w:szCs w:val="24"/>
        </w:rPr>
      </w:pPr>
      <w:r>
        <w:rPr>
          <w:szCs w:val="24"/>
        </w:rPr>
        <w:t>4</w:t>
      </w:r>
      <w:r w:rsidR="004D5089" w:rsidRPr="005A30C9">
        <w:rPr>
          <w:szCs w:val="24"/>
        </w:rPr>
        <w:t xml:space="preserve">. </w:t>
      </w:r>
      <w:r w:rsidR="0099173B" w:rsidRPr="005A30C9">
        <w:rPr>
          <w:szCs w:val="24"/>
        </w:rPr>
        <w:t>Опубликовать настоящее постановление в соответствии с Уставом муниципального образования  «Город Удачный»</w:t>
      </w:r>
      <w:r w:rsidR="00FF1A03" w:rsidRPr="00FF1A03">
        <w:rPr>
          <w:spacing w:val="2"/>
          <w:szCs w:val="24"/>
        </w:rPr>
        <w:t xml:space="preserve"> </w:t>
      </w:r>
      <w:proofErr w:type="spellStart"/>
      <w:r w:rsidR="00FF1A03" w:rsidRPr="005A30C9">
        <w:rPr>
          <w:spacing w:val="2"/>
          <w:szCs w:val="24"/>
        </w:rPr>
        <w:t>Мирнинского</w:t>
      </w:r>
      <w:proofErr w:type="spellEnd"/>
      <w:r w:rsidR="00FF1A03" w:rsidRPr="005A30C9">
        <w:rPr>
          <w:spacing w:val="2"/>
          <w:szCs w:val="24"/>
        </w:rPr>
        <w:t xml:space="preserve"> района Республики Саха (Якутия)</w:t>
      </w:r>
      <w:r w:rsidR="0099173B" w:rsidRPr="005A30C9">
        <w:rPr>
          <w:szCs w:val="24"/>
        </w:rPr>
        <w:t xml:space="preserve">. </w:t>
      </w:r>
    </w:p>
    <w:p w:rsidR="0099173B" w:rsidRPr="005A30C9" w:rsidRDefault="00B7204A" w:rsidP="00C244A5">
      <w:pPr>
        <w:pStyle w:val="ConsPlusNormal"/>
        <w:ind w:left="284" w:right="283" w:firstLine="540"/>
        <w:jc w:val="both"/>
        <w:rPr>
          <w:szCs w:val="24"/>
        </w:rPr>
      </w:pPr>
      <w:r>
        <w:rPr>
          <w:szCs w:val="24"/>
        </w:rPr>
        <w:t>5</w:t>
      </w:r>
      <w:r w:rsidR="0099173B" w:rsidRPr="005A30C9">
        <w:rPr>
          <w:szCs w:val="24"/>
        </w:rPr>
        <w:t>. Настоящее постановление вступает в силу со дня его официального опубликования.</w:t>
      </w:r>
    </w:p>
    <w:p w:rsidR="00AD61B7" w:rsidRPr="005A30C9" w:rsidRDefault="00B7204A" w:rsidP="00C244A5">
      <w:pPr>
        <w:pStyle w:val="ConsPlusNormal"/>
        <w:ind w:left="284" w:right="283" w:firstLine="540"/>
        <w:jc w:val="both"/>
        <w:rPr>
          <w:szCs w:val="24"/>
        </w:rPr>
      </w:pPr>
      <w:r>
        <w:rPr>
          <w:color w:val="000000"/>
          <w:spacing w:val="-2"/>
          <w:szCs w:val="24"/>
        </w:rPr>
        <w:t>6</w:t>
      </w:r>
      <w:r w:rsidR="00971731" w:rsidRPr="005A30C9">
        <w:rPr>
          <w:color w:val="000000"/>
          <w:spacing w:val="-2"/>
          <w:szCs w:val="24"/>
        </w:rPr>
        <w:t>.</w:t>
      </w:r>
      <w:r w:rsidR="009B4B90">
        <w:rPr>
          <w:color w:val="000000"/>
          <w:spacing w:val="-2"/>
          <w:szCs w:val="24"/>
        </w:rPr>
        <w:t xml:space="preserve"> </w:t>
      </w:r>
      <w:r w:rsidR="000E566B" w:rsidRPr="005A30C9">
        <w:rPr>
          <w:szCs w:val="24"/>
        </w:rPr>
        <w:t xml:space="preserve">Контроль исполнения данного постановления возложить на </w:t>
      </w:r>
      <w:r w:rsidR="00DA3051">
        <w:rPr>
          <w:szCs w:val="24"/>
        </w:rPr>
        <w:t xml:space="preserve">и.о. </w:t>
      </w:r>
      <w:r w:rsidR="000E566B" w:rsidRPr="005A30C9">
        <w:rPr>
          <w:szCs w:val="24"/>
        </w:rPr>
        <w:t xml:space="preserve">заместителя главы администрации по экономике и финансам </w:t>
      </w:r>
      <w:r w:rsidR="00DA3051">
        <w:rPr>
          <w:szCs w:val="24"/>
        </w:rPr>
        <w:t>Щеглову В.А.</w:t>
      </w:r>
    </w:p>
    <w:p w:rsidR="00AF5459" w:rsidRDefault="00AF5459" w:rsidP="00B7204A">
      <w:pPr>
        <w:ind w:left="284" w:right="283" w:firstLine="567"/>
        <w:jc w:val="both"/>
        <w:rPr>
          <w:b/>
          <w:color w:val="000000"/>
          <w:spacing w:val="-2"/>
          <w:sz w:val="24"/>
          <w:szCs w:val="24"/>
        </w:rPr>
      </w:pPr>
    </w:p>
    <w:p w:rsidR="00AF5459" w:rsidRDefault="00AF5459" w:rsidP="00B7204A">
      <w:pPr>
        <w:ind w:left="284" w:right="283" w:firstLine="567"/>
        <w:jc w:val="both"/>
        <w:rPr>
          <w:b/>
          <w:color w:val="000000"/>
          <w:spacing w:val="-2"/>
          <w:sz w:val="24"/>
          <w:szCs w:val="24"/>
        </w:rPr>
      </w:pPr>
    </w:p>
    <w:p w:rsidR="00AF5459" w:rsidRDefault="00AF5459" w:rsidP="00B7204A">
      <w:pPr>
        <w:ind w:left="284" w:right="283" w:firstLine="567"/>
        <w:jc w:val="both"/>
        <w:rPr>
          <w:b/>
          <w:color w:val="000000"/>
          <w:spacing w:val="-2"/>
          <w:sz w:val="24"/>
          <w:szCs w:val="24"/>
        </w:rPr>
      </w:pPr>
    </w:p>
    <w:p w:rsidR="00773C5C" w:rsidRPr="005A30C9" w:rsidRDefault="0099173B" w:rsidP="00B7204A">
      <w:pPr>
        <w:ind w:left="284" w:right="283" w:firstLine="567"/>
        <w:jc w:val="both"/>
        <w:rPr>
          <w:bCs/>
          <w:sz w:val="24"/>
          <w:szCs w:val="24"/>
        </w:rPr>
      </w:pPr>
      <w:r w:rsidRPr="005A30C9">
        <w:rPr>
          <w:b/>
          <w:color w:val="000000"/>
          <w:spacing w:val="-2"/>
          <w:sz w:val="24"/>
          <w:szCs w:val="24"/>
        </w:rPr>
        <w:t xml:space="preserve">     </w:t>
      </w:r>
      <w:r w:rsidR="00DA3051">
        <w:rPr>
          <w:b/>
          <w:color w:val="000000"/>
          <w:spacing w:val="-2"/>
          <w:sz w:val="24"/>
          <w:szCs w:val="24"/>
        </w:rPr>
        <w:t>И.о. г</w:t>
      </w:r>
      <w:r w:rsidR="00DF0102" w:rsidRPr="005A30C9">
        <w:rPr>
          <w:b/>
          <w:color w:val="000000"/>
          <w:spacing w:val="-2"/>
          <w:sz w:val="24"/>
          <w:szCs w:val="24"/>
        </w:rPr>
        <w:t>лав</w:t>
      </w:r>
      <w:r w:rsidR="00DA3051">
        <w:rPr>
          <w:b/>
          <w:color w:val="000000"/>
          <w:spacing w:val="-2"/>
          <w:sz w:val="24"/>
          <w:szCs w:val="24"/>
        </w:rPr>
        <w:t>ы</w:t>
      </w:r>
      <w:r w:rsidR="00971731" w:rsidRPr="005A30C9">
        <w:rPr>
          <w:b/>
          <w:color w:val="000000"/>
          <w:spacing w:val="-2"/>
          <w:sz w:val="24"/>
          <w:szCs w:val="24"/>
        </w:rPr>
        <w:t xml:space="preserve"> города</w:t>
      </w:r>
      <w:r w:rsidR="00971731" w:rsidRPr="005A30C9">
        <w:rPr>
          <w:b/>
          <w:color w:val="000000"/>
          <w:spacing w:val="-2"/>
          <w:sz w:val="24"/>
          <w:szCs w:val="24"/>
        </w:rPr>
        <w:tab/>
      </w:r>
      <w:r w:rsidR="00971731" w:rsidRPr="005A30C9">
        <w:rPr>
          <w:b/>
          <w:color w:val="000000"/>
          <w:spacing w:val="-2"/>
          <w:sz w:val="24"/>
          <w:szCs w:val="24"/>
        </w:rPr>
        <w:tab/>
        <w:t xml:space="preserve">                      </w:t>
      </w:r>
      <w:r w:rsidR="00971731" w:rsidRPr="005A30C9">
        <w:rPr>
          <w:b/>
          <w:color w:val="000000"/>
          <w:spacing w:val="-2"/>
          <w:sz w:val="24"/>
          <w:szCs w:val="24"/>
        </w:rPr>
        <w:tab/>
      </w:r>
      <w:r w:rsidR="00971731" w:rsidRPr="005A30C9">
        <w:rPr>
          <w:b/>
          <w:color w:val="000000"/>
          <w:spacing w:val="-2"/>
          <w:sz w:val="24"/>
          <w:szCs w:val="24"/>
        </w:rPr>
        <w:tab/>
      </w:r>
      <w:r w:rsidR="00971731" w:rsidRPr="005A30C9">
        <w:rPr>
          <w:b/>
          <w:color w:val="000000"/>
          <w:spacing w:val="-2"/>
          <w:sz w:val="24"/>
          <w:szCs w:val="24"/>
        </w:rPr>
        <w:tab/>
      </w:r>
      <w:r w:rsidR="00971731" w:rsidRPr="005A30C9">
        <w:rPr>
          <w:b/>
          <w:color w:val="000000"/>
          <w:spacing w:val="-2"/>
          <w:sz w:val="24"/>
          <w:szCs w:val="24"/>
        </w:rPr>
        <w:tab/>
        <w:t xml:space="preserve">     </w:t>
      </w:r>
      <w:r w:rsidR="00DA3051">
        <w:rPr>
          <w:b/>
          <w:color w:val="000000"/>
          <w:spacing w:val="-2"/>
          <w:sz w:val="24"/>
          <w:szCs w:val="24"/>
        </w:rPr>
        <w:tab/>
        <w:t xml:space="preserve">    О.Н. </w:t>
      </w:r>
      <w:proofErr w:type="spellStart"/>
      <w:r w:rsidR="00DA3051">
        <w:rPr>
          <w:b/>
          <w:color w:val="000000"/>
          <w:spacing w:val="-2"/>
          <w:sz w:val="24"/>
          <w:szCs w:val="24"/>
        </w:rPr>
        <w:t>Балкарова</w:t>
      </w:r>
      <w:proofErr w:type="spellEnd"/>
    </w:p>
    <w:p w:rsidR="009B7324" w:rsidRPr="005A30C9" w:rsidRDefault="009B7324" w:rsidP="00C244A5">
      <w:pPr>
        <w:ind w:left="284" w:right="283"/>
        <w:jc w:val="both"/>
        <w:rPr>
          <w:bCs/>
          <w:sz w:val="24"/>
          <w:szCs w:val="24"/>
        </w:rPr>
      </w:pPr>
    </w:p>
    <w:p w:rsidR="009B7324" w:rsidRPr="005A30C9" w:rsidRDefault="009B7324" w:rsidP="00C244A5">
      <w:pPr>
        <w:pStyle w:val="af0"/>
        <w:ind w:left="284" w:right="283"/>
        <w:rPr>
          <w:rFonts w:ascii="Times New Roman" w:hAnsi="Times New Roman" w:cs="Times New Roman"/>
          <w:i/>
          <w:sz w:val="24"/>
          <w:szCs w:val="24"/>
        </w:rPr>
      </w:pPr>
    </w:p>
    <w:p w:rsidR="00AD61B7" w:rsidRPr="005A30C9" w:rsidRDefault="00AD61B7" w:rsidP="00C244A5">
      <w:pPr>
        <w:pStyle w:val="af0"/>
        <w:ind w:left="284" w:right="283"/>
        <w:rPr>
          <w:rFonts w:ascii="Times New Roman" w:hAnsi="Times New Roman" w:cs="Times New Roman"/>
          <w:i/>
          <w:sz w:val="24"/>
          <w:szCs w:val="24"/>
        </w:rPr>
      </w:pPr>
    </w:p>
    <w:p w:rsidR="0099173B" w:rsidRPr="005A30C9" w:rsidRDefault="0099173B" w:rsidP="00C244A5">
      <w:pPr>
        <w:pStyle w:val="af0"/>
        <w:ind w:left="284" w:right="283"/>
        <w:rPr>
          <w:rFonts w:ascii="Times New Roman" w:hAnsi="Times New Roman" w:cs="Times New Roman"/>
          <w:i/>
          <w:sz w:val="24"/>
          <w:szCs w:val="24"/>
        </w:rPr>
      </w:pPr>
    </w:p>
    <w:p w:rsidR="0099173B" w:rsidRDefault="0099173B"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B7204A" w:rsidRDefault="00B7204A" w:rsidP="00C244A5">
      <w:pPr>
        <w:pStyle w:val="af0"/>
        <w:ind w:left="284" w:right="283"/>
        <w:rPr>
          <w:rFonts w:ascii="Times New Roman" w:hAnsi="Times New Roman" w:cs="Times New Roman"/>
          <w:i/>
          <w:sz w:val="24"/>
          <w:szCs w:val="24"/>
        </w:rPr>
      </w:pPr>
    </w:p>
    <w:p w:rsidR="0099173B" w:rsidRPr="005A30C9" w:rsidRDefault="0099173B" w:rsidP="0099173B">
      <w:pPr>
        <w:pStyle w:val="ConsPlusNormal"/>
        <w:jc w:val="right"/>
        <w:outlineLvl w:val="0"/>
        <w:rPr>
          <w:szCs w:val="24"/>
        </w:rPr>
      </w:pPr>
      <w:r w:rsidRPr="005A30C9">
        <w:rPr>
          <w:szCs w:val="24"/>
        </w:rPr>
        <w:lastRenderedPageBreak/>
        <w:t>Приложение № 1</w:t>
      </w:r>
    </w:p>
    <w:p w:rsidR="0099173B" w:rsidRPr="005A30C9" w:rsidRDefault="0099173B" w:rsidP="0099173B">
      <w:pPr>
        <w:pStyle w:val="ConsPlusNormal"/>
        <w:jc w:val="right"/>
        <w:rPr>
          <w:szCs w:val="24"/>
        </w:rPr>
      </w:pPr>
      <w:r w:rsidRPr="005A30C9">
        <w:rPr>
          <w:szCs w:val="24"/>
        </w:rPr>
        <w:t>к постановлению</w:t>
      </w:r>
    </w:p>
    <w:p w:rsidR="0099173B" w:rsidRPr="005A30C9" w:rsidRDefault="0099173B" w:rsidP="0099173B">
      <w:pPr>
        <w:pStyle w:val="ConsPlusNormal"/>
        <w:jc w:val="right"/>
        <w:rPr>
          <w:szCs w:val="24"/>
        </w:rPr>
      </w:pPr>
      <w:r w:rsidRPr="005A30C9">
        <w:rPr>
          <w:szCs w:val="24"/>
        </w:rPr>
        <w:t>от «_</w:t>
      </w:r>
      <w:r w:rsidR="00D17E65">
        <w:rPr>
          <w:szCs w:val="24"/>
        </w:rPr>
        <w:t>10</w:t>
      </w:r>
      <w:r w:rsidRPr="005A30C9">
        <w:rPr>
          <w:szCs w:val="24"/>
        </w:rPr>
        <w:t>_»_</w:t>
      </w:r>
      <w:r w:rsidR="00AF5459">
        <w:rPr>
          <w:szCs w:val="24"/>
        </w:rPr>
        <w:t>_</w:t>
      </w:r>
      <w:r w:rsidR="00D17E65">
        <w:rPr>
          <w:szCs w:val="24"/>
        </w:rPr>
        <w:t>05</w:t>
      </w:r>
      <w:r w:rsidR="00AF5459">
        <w:rPr>
          <w:szCs w:val="24"/>
        </w:rPr>
        <w:t>_____2018</w:t>
      </w:r>
      <w:r w:rsidRPr="005A30C9">
        <w:rPr>
          <w:szCs w:val="24"/>
        </w:rPr>
        <w:t xml:space="preserve"> №_</w:t>
      </w:r>
      <w:r w:rsidR="00D17E65">
        <w:rPr>
          <w:szCs w:val="24"/>
        </w:rPr>
        <w:t>222</w:t>
      </w:r>
      <w:r w:rsidRPr="005A30C9">
        <w:rPr>
          <w:szCs w:val="24"/>
        </w:rPr>
        <w:t>__</w:t>
      </w:r>
    </w:p>
    <w:p w:rsidR="0099173B" w:rsidRPr="005A30C9" w:rsidRDefault="0099173B" w:rsidP="0099173B">
      <w:pPr>
        <w:pStyle w:val="ConsPlusNormal"/>
        <w:jc w:val="both"/>
        <w:rPr>
          <w:szCs w:val="24"/>
        </w:rPr>
      </w:pPr>
    </w:p>
    <w:p w:rsidR="0099173B" w:rsidRPr="005A30C9" w:rsidRDefault="0099173B" w:rsidP="0099173B">
      <w:pPr>
        <w:pStyle w:val="ConsPlusTitle"/>
        <w:jc w:val="center"/>
        <w:rPr>
          <w:szCs w:val="24"/>
        </w:rPr>
      </w:pPr>
      <w:bookmarkStart w:id="0" w:name="P30"/>
      <w:bookmarkEnd w:id="0"/>
      <w:r w:rsidRPr="005A30C9">
        <w:rPr>
          <w:szCs w:val="24"/>
        </w:rPr>
        <w:t>ПОРЯДОК</w:t>
      </w:r>
    </w:p>
    <w:p w:rsidR="0099173B" w:rsidRPr="005A30C9" w:rsidRDefault="0099173B" w:rsidP="0099173B">
      <w:pPr>
        <w:pStyle w:val="ConsPlusTitle"/>
        <w:jc w:val="center"/>
        <w:rPr>
          <w:szCs w:val="24"/>
        </w:rPr>
      </w:pPr>
      <w:r w:rsidRPr="005A30C9">
        <w:rPr>
          <w:szCs w:val="24"/>
        </w:rPr>
        <w:t>ОТБОРА ОРГАНИЗАЦИИ ДЛЯ ОСУЩЕСТВЛЕНИЯ</w:t>
      </w:r>
    </w:p>
    <w:p w:rsidR="0099173B" w:rsidRPr="005A30C9" w:rsidRDefault="0099173B" w:rsidP="0099173B">
      <w:pPr>
        <w:pStyle w:val="ConsPlusTitle"/>
        <w:jc w:val="center"/>
        <w:rPr>
          <w:szCs w:val="24"/>
        </w:rPr>
      </w:pPr>
      <w:r w:rsidRPr="005A30C9">
        <w:rPr>
          <w:szCs w:val="24"/>
        </w:rPr>
        <w:t xml:space="preserve">МЕРОПРИЯТИЙ ПО ХРАНЕНИЮ </w:t>
      </w:r>
      <w:r w:rsidRPr="005A30C9">
        <w:rPr>
          <w:spacing w:val="2"/>
          <w:szCs w:val="24"/>
        </w:rPr>
        <w:t xml:space="preserve">САМОВОЛЬНО УСТАНОВЛЕННЫХ И НЕЗАКОННО РАЗМЕЩЕННЫХ ОБЪЕКТОВ ДВИЖИМОГО ИМУЩЕСТВА </w:t>
      </w:r>
      <w:r w:rsidRPr="005A30C9">
        <w:rPr>
          <w:bCs/>
          <w:szCs w:val="24"/>
        </w:rPr>
        <w:t>НА ТЕРРИТОРИИ МУНИЦИПАЛЬНОГО ОБРАЗОВАНИЯ «ГОРОД УДАЧНЫЙ» МИРНИНСКОГО РАЙОНА РЕСПУБЛИКИ САХА (ЯКУТИЯ)</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1"/>
        <w:rPr>
          <w:szCs w:val="24"/>
        </w:rPr>
      </w:pPr>
      <w:r w:rsidRPr="005A30C9">
        <w:rPr>
          <w:szCs w:val="24"/>
        </w:rPr>
        <w:t>1. Общие положения</w:t>
      </w:r>
    </w:p>
    <w:p w:rsidR="0099173B" w:rsidRPr="005A30C9" w:rsidRDefault="0099173B" w:rsidP="0099173B">
      <w:pPr>
        <w:pStyle w:val="ConsPlusNormal"/>
        <w:jc w:val="both"/>
        <w:rPr>
          <w:szCs w:val="24"/>
        </w:rPr>
      </w:pPr>
    </w:p>
    <w:p w:rsidR="0099173B" w:rsidRPr="005A30C9" w:rsidRDefault="0099173B" w:rsidP="00CB2C78">
      <w:pPr>
        <w:widowControl w:val="0"/>
        <w:autoSpaceDE w:val="0"/>
        <w:autoSpaceDN w:val="0"/>
        <w:adjustRightInd w:val="0"/>
        <w:ind w:firstLine="567"/>
        <w:jc w:val="both"/>
        <w:rPr>
          <w:bCs/>
          <w:sz w:val="24"/>
          <w:szCs w:val="24"/>
        </w:rPr>
      </w:pPr>
      <w:r w:rsidRPr="005A30C9">
        <w:rPr>
          <w:sz w:val="24"/>
          <w:szCs w:val="24"/>
        </w:rPr>
        <w:t xml:space="preserve">1.1. Настоящий Порядок разработан в соответствии с Федеральным </w:t>
      </w:r>
      <w:hyperlink r:id="rId13" w:history="1">
        <w:r w:rsidRPr="005A30C9">
          <w:rPr>
            <w:sz w:val="24"/>
            <w:szCs w:val="24"/>
          </w:rPr>
          <w:t>законом</w:t>
        </w:r>
      </w:hyperlink>
      <w:r w:rsidR="00CB2C78" w:rsidRPr="005A30C9">
        <w:rPr>
          <w:sz w:val="24"/>
          <w:szCs w:val="24"/>
        </w:rPr>
        <w:t xml:space="preserve"> от 6 октября 2003 года №</w:t>
      </w:r>
      <w:r w:rsidRPr="005A30C9">
        <w:rPr>
          <w:sz w:val="24"/>
          <w:szCs w:val="24"/>
        </w:rPr>
        <w:t xml:space="preserve"> 131-ФЗ «Об общих принципах организации местного самоуправления в Российской Федерации», </w:t>
      </w:r>
      <w:hyperlink r:id="rId14" w:history="1">
        <w:r w:rsidRPr="005A30C9">
          <w:rPr>
            <w:sz w:val="24"/>
            <w:szCs w:val="24"/>
          </w:rPr>
          <w:t>постановлением</w:t>
        </w:r>
      </w:hyperlink>
      <w:r w:rsidRPr="005A30C9">
        <w:rPr>
          <w:sz w:val="24"/>
          <w:szCs w:val="24"/>
        </w:rPr>
        <w:t xml:space="preserve"> от 22 июля 2016</w:t>
      </w:r>
      <w:r w:rsidR="000D246D">
        <w:rPr>
          <w:sz w:val="24"/>
          <w:szCs w:val="24"/>
        </w:rPr>
        <w:t xml:space="preserve"> года</w:t>
      </w:r>
      <w:r w:rsidRPr="005A30C9">
        <w:rPr>
          <w:sz w:val="24"/>
          <w:szCs w:val="24"/>
        </w:rPr>
        <w:t xml:space="preserve"> № 243 </w:t>
      </w:r>
      <w:r w:rsidRPr="005A30C9">
        <w:rPr>
          <w:b/>
          <w:bCs/>
          <w:sz w:val="24"/>
          <w:szCs w:val="24"/>
        </w:rPr>
        <w:t xml:space="preserve"> «</w:t>
      </w:r>
      <w:r w:rsidRPr="005A30C9">
        <w:rPr>
          <w:rStyle w:val="af1"/>
          <w:b w:val="0"/>
          <w:sz w:val="24"/>
          <w:szCs w:val="24"/>
          <w:bdr w:val="none" w:sz="0" w:space="0" w:color="auto" w:frame="1"/>
        </w:rPr>
        <w:t>Об утверждении</w:t>
      </w:r>
      <w:r w:rsidRPr="005A30C9">
        <w:rPr>
          <w:bCs/>
          <w:sz w:val="24"/>
          <w:szCs w:val="24"/>
        </w:rPr>
        <w:t xml:space="preserve"> Положения о порядке выявления и </w:t>
      </w:r>
      <w:proofErr w:type="gramStart"/>
      <w:r w:rsidRPr="005A30C9">
        <w:rPr>
          <w:bCs/>
          <w:sz w:val="24"/>
          <w:szCs w:val="24"/>
        </w:rPr>
        <w:t>демонтажа</w:t>
      </w:r>
      <w:proofErr w:type="gramEnd"/>
      <w:r w:rsidRPr="005A30C9">
        <w:rPr>
          <w:bCs/>
          <w:sz w:val="24"/>
          <w:szCs w:val="24"/>
        </w:rPr>
        <w:t xml:space="preserve"> самовольно установленных и (или) незаконно размещенных объектов движимого имущества на территории муниципального образования «Город Удачный» </w:t>
      </w:r>
      <w:proofErr w:type="spellStart"/>
      <w:r w:rsidRPr="005A30C9">
        <w:rPr>
          <w:bCs/>
          <w:sz w:val="24"/>
          <w:szCs w:val="24"/>
        </w:rPr>
        <w:t>Мирнинского</w:t>
      </w:r>
      <w:proofErr w:type="spellEnd"/>
      <w:r w:rsidRPr="005A30C9">
        <w:rPr>
          <w:bCs/>
          <w:sz w:val="24"/>
          <w:szCs w:val="24"/>
        </w:rPr>
        <w:t xml:space="preserve"> района Республики Саха (Якутия)»</w:t>
      </w:r>
      <w:r w:rsidRPr="005A30C9">
        <w:rPr>
          <w:sz w:val="24"/>
          <w:szCs w:val="24"/>
        </w:rPr>
        <w:t xml:space="preserve"> и определяет </w:t>
      </w:r>
      <w:proofErr w:type="gramStart"/>
      <w:r w:rsidRPr="005A30C9">
        <w:rPr>
          <w:sz w:val="24"/>
          <w:szCs w:val="24"/>
        </w:rPr>
        <w:t xml:space="preserve">процедуру отбора организации для осуществления мероприятий по хранению </w:t>
      </w:r>
      <w:r w:rsidRPr="005A30C9">
        <w:rPr>
          <w:spacing w:val="2"/>
          <w:sz w:val="24"/>
          <w:szCs w:val="24"/>
        </w:rPr>
        <w:t xml:space="preserve">самовольно установленных и незаконно размещенных объектов </w:t>
      </w:r>
      <w:r w:rsidRPr="005A30C9">
        <w:rPr>
          <w:sz w:val="24"/>
          <w:szCs w:val="24"/>
        </w:rPr>
        <w:t xml:space="preserve">на территории муниципального образования  «Город Удачный» </w:t>
      </w:r>
      <w:proofErr w:type="spellStart"/>
      <w:r w:rsidRPr="005A30C9">
        <w:rPr>
          <w:sz w:val="24"/>
          <w:szCs w:val="24"/>
        </w:rPr>
        <w:t>Мирнинского</w:t>
      </w:r>
      <w:proofErr w:type="spellEnd"/>
      <w:r w:rsidRPr="005A30C9">
        <w:rPr>
          <w:sz w:val="24"/>
          <w:szCs w:val="24"/>
        </w:rPr>
        <w:t xml:space="preserve"> района Республики Саха (Якутия) (далее - Оператор по хранению), цели, требования к участникам отбора, категории и критерии отбора претендентов, имеющих право на участие в отборе, порядок заключения соглашения об осуществлении деятельности Оператора по хранению </w:t>
      </w:r>
      <w:r w:rsidRPr="005A30C9">
        <w:rPr>
          <w:spacing w:val="2"/>
          <w:sz w:val="24"/>
          <w:szCs w:val="24"/>
        </w:rPr>
        <w:t>самовольно установленных и незаконно размещенных объектов</w:t>
      </w:r>
      <w:proofErr w:type="gramEnd"/>
      <w:r w:rsidRPr="005A30C9">
        <w:rPr>
          <w:spacing w:val="2"/>
          <w:sz w:val="24"/>
          <w:szCs w:val="24"/>
        </w:rPr>
        <w:t xml:space="preserve"> (</w:t>
      </w:r>
      <w:proofErr w:type="gramStart"/>
      <w:r w:rsidRPr="005A30C9">
        <w:rPr>
          <w:spacing w:val="2"/>
          <w:sz w:val="24"/>
          <w:szCs w:val="24"/>
        </w:rPr>
        <w:t xml:space="preserve">далее - самовольный (незаконный) объект) </w:t>
      </w:r>
      <w:r w:rsidRPr="005A30C9">
        <w:rPr>
          <w:sz w:val="24"/>
          <w:szCs w:val="24"/>
        </w:rPr>
        <w:t>на террито</w:t>
      </w:r>
      <w:r w:rsidR="00CB2C78" w:rsidRPr="005A30C9">
        <w:rPr>
          <w:sz w:val="24"/>
          <w:szCs w:val="24"/>
        </w:rPr>
        <w:t xml:space="preserve">рии муниципального образования </w:t>
      </w:r>
      <w:r w:rsidRPr="005A30C9">
        <w:rPr>
          <w:sz w:val="24"/>
          <w:szCs w:val="24"/>
        </w:rPr>
        <w:t xml:space="preserve">«Город Удачный» </w:t>
      </w:r>
      <w:proofErr w:type="spellStart"/>
      <w:r w:rsidRPr="005A30C9">
        <w:rPr>
          <w:sz w:val="24"/>
          <w:szCs w:val="24"/>
        </w:rPr>
        <w:t>Мирнинского</w:t>
      </w:r>
      <w:proofErr w:type="spellEnd"/>
      <w:r w:rsidRPr="005A30C9">
        <w:rPr>
          <w:sz w:val="24"/>
          <w:szCs w:val="24"/>
        </w:rPr>
        <w:t xml:space="preserve"> района Республики Саха (Якутия) по результатам проведенного отбора.</w:t>
      </w:r>
      <w:proofErr w:type="gramEnd"/>
    </w:p>
    <w:p w:rsidR="0099173B" w:rsidRPr="005A30C9" w:rsidRDefault="0099173B" w:rsidP="0099173B">
      <w:pPr>
        <w:pStyle w:val="ConsPlusNormal"/>
        <w:ind w:firstLine="540"/>
        <w:jc w:val="both"/>
        <w:rPr>
          <w:szCs w:val="24"/>
        </w:rPr>
      </w:pPr>
      <w:r w:rsidRPr="005A30C9">
        <w:rPr>
          <w:szCs w:val="24"/>
        </w:rPr>
        <w:t>1.2. Для настоящего Порядка используются следующие основные термины и понятия:</w:t>
      </w:r>
    </w:p>
    <w:p w:rsidR="0099173B" w:rsidRPr="005A30C9" w:rsidRDefault="0099173B" w:rsidP="0099173B">
      <w:pPr>
        <w:pStyle w:val="ConsPlusNormal"/>
        <w:ind w:firstLine="540"/>
        <w:jc w:val="both"/>
        <w:rPr>
          <w:szCs w:val="24"/>
        </w:rPr>
      </w:pPr>
      <w:r w:rsidRPr="005A30C9">
        <w:rPr>
          <w:szCs w:val="24"/>
        </w:rPr>
        <w:t>документация об отборе - перечень сведений и документов, предусмотренных настоящим Порядком, определяющих порядок, условия и критерии отбора;</w:t>
      </w:r>
    </w:p>
    <w:p w:rsidR="0099173B" w:rsidRPr="005A30C9" w:rsidRDefault="0099173B" w:rsidP="0099173B">
      <w:pPr>
        <w:pStyle w:val="ConsPlusNormal"/>
        <w:ind w:firstLine="540"/>
        <w:jc w:val="both"/>
        <w:rPr>
          <w:szCs w:val="24"/>
        </w:rPr>
      </w:pPr>
      <w:r w:rsidRPr="005A30C9">
        <w:rPr>
          <w:szCs w:val="24"/>
        </w:rPr>
        <w:t xml:space="preserve">заявитель - юридическое лицо или индивидуальный предприниматель  </w:t>
      </w:r>
      <w:proofErr w:type="gramStart"/>
      <w:r w:rsidRPr="005A30C9">
        <w:rPr>
          <w:szCs w:val="24"/>
        </w:rPr>
        <w:t>подавшие</w:t>
      </w:r>
      <w:proofErr w:type="gramEnd"/>
      <w:r w:rsidRPr="005A30C9">
        <w:rPr>
          <w:szCs w:val="24"/>
        </w:rPr>
        <w:t xml:space="preserve"> заявку на участие в отборе;</w:t>
      </w:r>
    </w:p>
    <w:p w:rsidR="0099173B" w:rsidRPr="005A30C9" w:rsidRDefault="0099173B" w:rsidP="0099173B">
      <w:pPr>
        <w:pStyle w:val="ConsPlusNormal"/>
        <w:ind w:firstLine="540"/>
        <w:jc w:val="both"/>
        <w:rPr>
          <w:szCs w:val="24"/>
        </w:rPr>
      </w:pPr>
      <w:r w:rsidRPr="005A30C9">
        <w:rPr>
          <w:szCs w:val="24"/>
        </w:rPr>
        <w:t>комиссия - комиссия, уполномоченная на принятие решения по отбору Оператора по хранению;</w:t>
      </w:r>
    </w:p>
    <w:p w:rsidR="0099173B" w:rsidRPr="005A30C9" w:rsidRDefault="0099173B" w:rsidP="0099173B">
      <w:pPr>
        <w:pStyle w:val="ConsPlusNormal"/>
        <w:ind w:firstLine="540"/>
        <w:jc w:val="both"/>
        <w:rPr>
          <w:szCs w:val="24"/>
        </w:rPr>
      </w:pPr>
      <w:r w:rsidRPr="005A30C9">
        <w:rPr>
          <w:szCs w:val="24"/>
        </w:rPr>
        <w:t xml:space="preserve">отбор - процедура, по результатам которой победитель отбора наделяется правом на осуществление деятельности по хранению </w:t>
      </w:r>
      <w:r w:rsidRPr="005A30C9">
        <w:rPr>
          <w:spacing w:val="2"/>
          <w:szCs w:val="24"/>
        </w:rPr>
        <w:t xml:space="preserve">самовольно установленных и незаконно размещенных объектов </w:t>
      </w:r>
      <w:r w:rsidRPr="005A30C9">
        <w:rPr>
          <w:szCs w:val="24"/>
        </w:rPr>
        <w:t xml:space="preserve">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
    <w:p w:rsidR="0099173B" w:rsidRPr="005A30C9" w:rsidRDefault="0099173B" w:rsidP="0099173B">
      <w:pPr>
        <w:widowControl w:val="0"/>
        <w:autoSpaceDE w:val="0"/>
        <w:autoSpaceDN w:val="0"/>
        <w:adjustRightInd w:val="0"/>
        <w:ind w:firstLine="540"/>
        <w:jc w:val="both"/>
        <w:rPr>
          <w:sz w:val="24"/>
          <w:szCs w:val="24"/>
        </w:rPr>
      </w:pPr>
      <w:r w:rsidRPr="005A30C9">
        <w:rPr>
          <w:sz w:val="24"/>
          <w:szCs w:val="24"/>
        </w:rPr>
        <w:t xml:space="preserve">самовольно установленный </w:t>
      </w:r>
      <w:r w:rsidRPr="005A30C9">
        <w:rPr>
          <w:spacing w:val="2"/>
          <w:sz w:val="24"/>
          <w:szCs w:val="24"/>
        </w:rPr>
        <w:t>и незаконно размещенный объект</w:t>
      </w:r>
      <w:r w:rsidRPr="005A30C9">
        <w:rPr>
          <w:sz w:val="24"/>
          <w:szCs w:val="24"/>
        </w:rPr>
        <w:t xml:space="preserve"> - это объект движимого имущества, расположенный на земельных участках, находящихся на территории муниципального образования «Город Удачный» </w:t>
      </w:r>
      <w:proofErr w:type="spellStart"/>
      <w:r w:rsidRPr="005A30C9">
        <w:rPr>
          <w:sz w:val="24"/>
          <w:szCs w:val="24"/>
        </w:rPr>
        <w:t>Мирнинского</w:t>
      </w:r>
      <w:proofErr w:type="spellEnd"/>
      <w:r w:rsidRPr="005A30C9">
        <w:rPr>
          <w:sz w:val="24"/>
          <w:szCs w:val="24"/>
        </w:rPr>
        <w:t xml:space="preserve"> района Республики Саха (Якутия), без предусмотренных законодательством соответствующих правовых оснований.</w:t>
      </w:r>
    </w:p>
    <w:p w:rsidR="0099173B" w:rsidRPr="005A30C9" w:rsidRDefault="0099173B" w:rsidP="0099173B">
      <w:pPr>
        <w:pStyle w:val="ConsPlusNormal"/>
        <w:ind w:firstLine="540"/>
        <w:jc w:val="both"/>
        <w:rPr>
          <w:szCs w:val="24"/>
        </w:rPr>
      </w:pPr>
      <w:r w:rsidRPr="005A30C9">
        <w:rPr>
          <w:szCs w:val="24"/>
        </w:rPr>
        <w:t xml:space="preserve">организатор отбора (далее по тексту - Организатор) – администрация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
    <w:p w:rsidR="0099173B" w:rsidRPr="005A30C9" w:rsidRDefault="0099173B" w:rsidP="0099173B">
      <w:pPr>
        <w:pStyle w:val="ConsPlusNormal"/>
        <w:ind w:firstLine="540"/>
        <w:jc w:val="both"/>
        <w:rPr>
          <w:szCs w:val="24"/>
        </w:rPr>
      </w:pPr>
      <w:r w:rsidRPr="005A30C9">
        <w:rPr>
          <w:szCs w:val="24"/>
        </w:rPr>
        <w:t xml:space="preserve">участник отбора (претендент) - юридическое лицо или индивидуальный предприниматель, подавшие заявку на участие в отборе с целью заключения соглашения об осуществлении деятельности Оператора по хранению </w:t>
      </w:r>
      <w:r w:rsidRPr="005A30C9">
        <w:rPr>
          <w:spacing w:val="2"/>
          <w:szCs w:val="24"/>
        </w:rPr>
        <w:t xml:space="preserve">самовольно установленных и незаконно размещенных объектов </w:t>
      </w:r>
      <w:r w:rsidRPr="005A30C9">
        <w:rPr>
          <w:szCs w:val="24"/>
        </w:rPr>
        <w:t xml:space="preserve">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
    <w:p w:rsidR="0099173B" w:rsidRPr="005A30C9" w:rsidRDefault="0099173B" w:rsidP="0099173B">
      <w:pPr>
        <w:pStyle w:val="ConsPlusNormal"/>
        <w:ind w:firstLine="540"/>
        <w:jc w:val="both"/>
        <w:rPr>
          <w:szCs w:val="24"/>
        </w:rPr>
      </w:pPr>
      <w:r w:rsidRPr="005A30C9">
        <w:rPr>
          <w:szCs w:val="24"/>
        </w:rPr>
        <w:t>1.3. Не допускается взимание с участников отбора платы за участие в отборе.</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1"/>
        <w:rPr>
          <w:szCs w:val="24"/>
        </w:rPr>
      </w:pPr>
      <w:r w:rsidRPr="005A30C9">
        <w:rPr>
          <w:szCs w:val="24"/>
        </w:rPr>
        <w:t>2. Цель отбора</w:t>
      </w:r>
    </w:p>
    <w:p w:rsidR="0099173B" w:rsidRPr="005A30C9" w:rsidRDefault="0099173B" w:rsidP="0099173B">
      <w:pPr>
        <w:pStyle w:val="ConsPlusNormal"/>
        <w:jc w:val="both"/>
        <w:rPr>
          <w:szCs w:val="24"/>
        </w:rPr>
      </w:pPr>
    </w:p>
    <w:p w:rsidR="0099173B" w:rsidRPr="005A30C9" w:rsidRDefault="0099173B" w:rsidP="00C244A5">
      <w:pPr>
        <w:widowControl w:val="0"/>
        <w:autoSpaceDE w:val="0"/>
        <w:autoSpaceDN w:val="0"/>
        <w:adjustRightInd w:val="0"/>
        <w:ind w:firstLine="567"/>
        <w:jc w:val="both"/>
        <w:rPr>
          <w:bCs/>
          <w:sz w:val="24"/>
          <w:szCs w:val="24"/>
        </w:rPr>
      </w:pPr>
      <w:r w:rsidRPr="005A30C9">
        <w:rPr>
          <w:sz w:val="24"/>
          <w:szCs w:val="24"/>
        </w:rPr>
        <w:t xml:space="preserve">2.1. </w:t>
      </w:r>
      <w:proofErr w:type="gramStart"/>
      <w:r w:rsidRPr="005A30C9">
        <w:rPr>
          <w:sz w:val="24"/>
          <w:szCs w:val="24"/>
        </w:rPr>
        <w:t xml:space="preserve">Целью отбора Оператора по хранению является определение организации для осуществления на территории муниципального образования  «Город Удачный» </w:t>
      </w:r>
      <w:proofErr w:type="spellStart"/>
      <w:r w:rsidRPr="005A30C9">
        <w:rPr>
          <w:sz w:val="24"/>
          <w:szCs w:val="24"/>
        </w:rPr>
        <w:t>Мирнинского</w:t>
      </w:r>
      <w:proofErr w:type="spellEnd"/>
      <w:r w:rsidRPr="005A30C9">
        <w:rPr>
          <w:sz w:val="24"/>
          <w:szCs w:val="24"/>
        </w:rPr>
        <w:t xml:space="preserve"> района Республики Саха (Якутия) деятельности по хранению </w:t>
      </w:r>
      <w:r w:rsidRPr="005A30C9">
        <w:rPr>
          <w:spacing w:val="2"/>
          <w:sz w:val="24"/>
          <w:szCs w:val="24"/>
        </w:rPr>
        <w:t>самовольно установленных и незаконно размещенных объектов</w:t>
      </w:r>
      <w:r w:rsidRPr="005A30C9">
        <w:rPr>
          <w:sz w:val="24"/>
          <w:szCs w:val="24"/>
        </w:rPr>
        <w:t xml:space="preserve"> в </w:t>
      </w:r>
      <w:r w:rsidRPr="005A30C9">
        <w:rPr>
          <w:sz w:val="24"/>
          <w:szCs w:val="24"/>
        </w:rPr>
        <w:lastRenderedPageBreak/>
        <w:t xml:space="preserve">соответствии с </w:t>
      </w:r>
      <w:hyperlink r:id="rId15" w:history="1">
        <w:r w:rsidRPr="005A30C9">
          <w:rPr>
            <w:sz w:val="24"/>
            <w:szCs w:val="24"/>
          </w:rPr>
          <w:t>постановлением</w:t>
        </w:r>
      </w:hyperlink>
      <w:r w:rsidRPr="005A30C9">
        <w:rPr>
          <w:sz w:val="24"/>
          <w:szCs w:val="24"/>
        </w:rPr>
        <w:t xml:space="preserve"> от 22 июля 2016</w:t>
      </w:r>
      <w:r w:rsidR="005A30C9" w:rsidRPr="005A30C9">
        <w:rPr>
          <w:sz w:val="24"/>
          <w:szCs w:val="24"/>
        </w:rPr>
        <w:t xml:space="preserve"> года </w:t>
      </w:r>
      <w:r w:rsidRPr="005A30C9">
        <w:rPr>
          <w:sz w:val="24"/>
          <w:szCs w:val="24"/>
        </w:rPr>
        <w:t>№ 243</w:t>
      </w:r>
      <w:r w:rsidR="005A30C9" w:rsidRPr="005A30C9">
        <w:rPr>
          <w:sz w:val="24"/>
          <w:szCs w:val="24"/>
        </w:rPr>
        <w:t xml:space="preserve"> </w:t>
      </w:r>
      <w:r w:rsidRPr="005A30C9">
        <w:rPr>
          <w:b/>
          <w:bCs/>
          <w:sz w:val="24"/>
          <w:szCs w:val="24"/>
        </w:rPr>
        <w:t>«</w:t>
      </w:r>
      <w:r w:rsidRPr="005A30C9">
        <w:rPr>
          <w:rStyle w:val="af1"/>
          <w:b w:val="0"/>
          <w:sz w:val="24"/>
          <w:szCs w:val="24"/>
          <w:bdr w:val="none" w:sz="0" w:space="0" w:color="auto" w:frame="1"/>
        </w:rPr>
        <w:t>Об утверждении</w:t>
      </w:r>
      <w:r w:rsidRPr="005A30C9">
        <w:rPr>
          <w:bCs/>
          <w:sz w:val="24"/>
          <w:szCs w:val="24"/>
        </w:rPr>
        <w:t xml:space="preserve"> Положения о порядке выявления и демонтажа самовольно установленных и (или) незаконно размещенных объектов движимого имущества на территории муниципального</w:t>
      </w:r>
      <w:proofErr w:type="gramEnd"/>
      <w:r w:rsidRPr="005A30C9">
        <w:rPr>
          <w:bCs/>
          <w:sz w:val="24"/>
          <w:szCs w:val="24"/>
        </w:rPr>
        <w:t xml:space="preserve"> образования «Город Удачный» </w:t>
      </w:r>
      <w:proofErr w:type="spellStart"/>
      <w:r w:rsidRPr="005A30C9">
        <w:rPr>
          <w:bCs/>
          <w:sz w:val="24"/>
          <w:szCs w:val="24"/>
        </w:rPr>
        <w:t>Мирнинского</w:t>
      </w:r>
      <w:proofErr w:type="spellEnd"/>
      <w:r w:rsidRPr="005A30C9">
        <w:rPr>
          <w:bCs/>
          <w:sz w:val="24"/>
          <w:szCs w:val="24"/>
        </w:rPr>
        <w:t xml:space="preserve"> района Республики Саха (Якутия)»</w:t>
      </w:r>
      <w:r w:rsidRPr="005A30C9">
        <w:rPr>
          <w:sz w:val="24"/>
          <w:szCs w:val="24"/>
        </w:rPr>
        <w:t>.</w:t>
      </w:r>
    </w:p>
    <w:p w:rsidR="0099173B" w:rsidRPr="005A30C9" w:rsidRDefault="0099173B" w:rsidP="0099173B">
      <w:pPr>
        <w:pStyle w:val="ConsPlusNormal"/>
        <w:ind w:firstLine="540"/>
        <w:jc w:val="both"/>
        <w:rPr>
          <w:szCs w:val="24"/>
        </w:rPr>
      </w:pPr>
      <w:r w:rsidRPr="005A30C9">
        <w:rPr>
          <w:szCs w:val="24"/>
        </w:rPr>
        <w:t>2.2</w:t>
      </w:r>
      <w:r w:rsidR="00453828">
        <w:rPr>
          <w:szCs w:val="24"/>
        </w:rPr>
        <w:t>.</w:t>
      </w:r>
      <w:r w:rsidRPr="005A30C9">
        <w:rPr>
          <w:szCs w:val="24"/>
        </w:rPr>
        <w:t xml:space="preserve"> Статус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w:t>
      </w:r>
      <w:r w:rsidR="00453828">
        <w:rPr>
          <w:szCs w:val="24"/>
        </w:rPr>
        <w:t xml:space="preserve">рии муниципального образования </w:t>
      </w:r>
      <w:r w:rsidRPr="005A30C9">
        <w:rPr>
          <w:szCs w:val="24"/>
        </w:rPr>
        <w:t xml:space="preserve">«Город Удачный» </w:t>
      </w:r>
      <w:proofErr w:type="spellStart"/>
      <w:r w:rsidRPr="005A30C9">
        <w:rPr>
          <w:szCs w:val="24"/>
        </w:rPr>
        <w:t>Мирнинского</w:t>
      </w:r>
      <w:proofErr w:type="spellEnd"/>
      <w:r w:rsidRPr="005A30C9">
        <w:rPr>
          <w:szCs w:val="24"/>
        </w:rPr>
        <w:t xml:space="preserve"> района Республики Саха (Якутия) присваивается на </w:t>
      </w:r>
      <w:r w:rsidR="00AF5459">
        <w:rPr>
          <w:szCs w:val="24"/>
        </w:rPr>
        <w:t>один финансовый год</w:t>
      </w:r>
      <w:r w:rsidRPr="005A30C9">
        <w:rPr>
          <w:szCs w:val="24"/>
        </w:rPr>
        <w:t>.</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1"/>
        <w:rPr>
          <w:szCs w:val="24"/>
        </w:rPr>
      </w:pPr>
      <w:r w:rsidRPr="005A30C9">
        <w:rPr>
          <w:szCs w:val="24"/>
        </w:rPr>
        <w:t>3. Категории лиц, имеющих право на участие в отборе,</w:t>
      </w:r>
    </w:p>
    <w:p w:rsidR="0099173B" w:rsidRPr="005A30C9" w:rsidRDefault="0099173B" w:rsidP="0099173B">
      <w:pPr>
        <w:pStyle w:val="ConsPlusNormal"/>
        <w:jc w:val="center"/>
        <w:rPr>
          <w:szCs w:val="24"/>
        </w:rPr>
      </w:pPr>
      <w:r w:rsidRPr="005A30C9">
        <w:rPr>
          <w:szCs w:val="24"/>
        </w:rPr>
        <w:t>требования к участникам и критерии отбора</w:t>
      </w:r>
    </w:p>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 xml:space="preserve">3.1. Категориями лиц, имеющих право на участие в отборе Оператора по хранению, являются индивидуальный предприниматель или юридическое лицо, </w:t>
      </w:r>
      <w:proofErr w:type="gramStart"/>
      <w:r w:rsidRPr="005A30C9">
        <w:rPr>
          <w:szCs w:val="24"/>
        </w:rPr>
        <w:t>зарегистрированные</w:t>
      </w:r>
      <w:proofErr w:type="gramEnd"/>
      <w:r w:rsidRPr="005A30C9">
        <w:rPr>
          <w:szCs w:val="24"/>
        </w:rPr>
        <w:t xml:space="preserve"> в установленном законе порядке.</w:t>
      </w:r>
    </w:p>
    <w:p w:rsidR="0099173B" w:rsidRPr="005A30C9" w:rsidRDefault="0099173B" w:rsidP="0099173B">
      <w:pPr>
        <w:pStyle w:val="ConsPlusNormal"/>
        <w:ind w:firstLine="540"/>
        <w:jc w:val="both"/>
        <w:rPr>
          <w:szCs w:val="24"/>
        </w:rPr>
      </w:pPr>
      <w:bookmarkStart w:id="1" w:name="P58"/>
      <w:bookmarkEnd w:id="1"/>
      <w:r w:rsidRPr="005A30C9">
        <w:rPr>
          <w:szCs w:val="24"/>
        </w:rPr>
        <w:t>3.2. К участию в отборе допускаются лица, соответствующие следующим обязательным требованиям:</w:t>
      </w:r>
    </w:p>
    <w:p w:rsidR="0099173B" w:rsidRPr="005A30C9" w:rsidRDefault="0099173B" w:rsidP="0099173B">
      <w:pPr>
        <w:pStyle w:val="ConsPlusNormal"/>
        <w:ind w:firstLine="540"/>
        <w:jc w:val="both"/>
        <w:rPr>
          <w:szCs w:val="24"/>
        </w:rPr>
      </w:pPr>
      <w:r w:rsidRPr="005A30C9">
        <w:rPr>
          <w:szCs w:val="24"/>
        </w:rPr>
        <w:t xml:space="preserve">- деятельность участника не приостановлена в порядке, предусмотренном </w:t>
      </w:r>
      <w:hyperlink r:id="rId16" w:history="1">
        <w:r w:rsidRPr="005A30C9">
          <w:rPr>
            <w:color w:val="0000FF"/>
            <w:szCs w:val="24"/>
          </w:rPr>
          <w:t>Кодексом</w:t>
        </w:r>
      </w:hyperlink>
      <w:r w:rsidRPr="005A30C9">
        <w:rPr>
          <w:szCs w:val="24"/>
        </w:rPr>
        <w:t xml:space="preserve"> Российской Федерации об административных правонарушениях;</w:t>
      </w:r>
    </w:p>
    <w:p w:rsidR="0099173B" w:rsidRPr="005A30C9" w:rsidRDefault="0099173B" w:rsidP="0099173B">
      <w:pPr>
        <w:pStyle w:val="ConsPlusNormal"/>
        <w:ind w:firstLine="540"/>
        <w:jc w:val="both"/>
        <w:rPr>
          <w:szCs w:val="24"/>
        </w:rPr>
      </w:pPr>
      <w:r w:rsidRPr="005A30C9">
        <w:rPr>
          <w:szCs w:val="24"/>
        </w:rPr>
        <w:t xml:space="preserve">- у участника на законном основании имеется земельный участок пригодный для временного хранения </w:t>
      </w:r>
      <w:r w:rsidRPr="005A30C9">
        <w:rPr>
          <w:spacing w:val="2"/>
          <w:szCs w:val="24"/>
        </w:rPr>
        <w:t>самовольно установленных и незаконно размещенных объектов</w:t>
      </w:r>
      <w:r w:rsidRPr="005A30C9">
        <w:rPr>
          <w:szCs w:val="24"/>
        </w:rPr>
        <w:t xml:space="preserve"> и специальная техника для их </w:t>
      </w:r>
      <w:r w:rsidR="00C650D1">
        <w:rPr>
          <w:szCs w:val="24"/>
        </w:rPr>
        <w:t>размещения</w:t>
      </w:r>
      <w:r w:rsidRPr="005A30C9">
        <w:rPr>
          <w:szCs w:val="24"/>
        </w:rPr>
        <w:t>.</w:t>
      </w:r>
    </w:p>
    <w:p w:rsidR="0099173B" w:rsidRPr="005A30C9" w:rsidRDefault="0099173B" w:rsidP="0099173B">
      <w:pPr>
        <w:pStyle w:val="ConsPlusNormal"/>
        <w:ind w:firstLine="540"/>
        <w:jc w:val="both"/>
        <w:rPr>
          <w:szCs w:val="24"/>
        </w:rPr>
      </w:pPr>
      <w:r w:rsidRPr="005A30C9">
        <w:rPr>
          <w:szCs w:val="24"/>
        </w:rPr>
        <w:t>Перечень требований к участникам отбора, установленный настоящим разделом, является исчерпывающим.</w:t>
      </w:r>
    </w:p>
    <w:p w:rsidR="0099173B" w:rsidRPr="005A30C9" w:rsidRDefault="0099173B" w:rsidP="0099173B">
      <w:pPr>
        <w:pStyle w:val="ConsPlusNormal"/>
        <w:ind w:firstLine="540"/>
        <w:jc w:val="both"/>
        <w:rPr>
          <w:szCs w:val="24"/>
        </w:rPr>
      </w:pPr>
      <w:bookmarkStart w:id="2" w:name="P63"/>
      <w:bookmarkEnd w:id="2"/>
      <w:r w:rsidRPr="005A30C9">
        <w:rPr>
          <w:szCs w:val="24"/>
        </w:rPr>
        <w:t>3.3. Для определения Оператора по хранению проводится балльная оценка участников согласно следующим критериям отбора:</w:t>
      </w:r>
    </w:p>
    <w:p w:rsidR="0099173B" w:rsidRPr="005A30C9" w:rsidRDefault="0099173B" w:rsidP="0099173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150"/>
        <w:gridCol w:w="2835"/>
      </w:tblGrid>
      <w:tr w:rsidR="0099173B" w:rsidRPr="005A30C9" w:rsidTr="00A63578">
        <w:tc>
          <w:tcPr>
            <w:tcW w:w="567" w:type="dxa"/>
            <w:vAlign w:val="center"/>
          </w:tcPr>
          <w:p w:rsidR="0099173B" w:rsidRPr="005A30C9" w:rsidRDefault="0099173B" w:rsidP="00A63578">
            <w:pPr>
              <w:pStyle w:val="ConsPlusNormal"/>
              <w:jc w:val="center"/>
              <w:rPr>
                <w:szCs w:val="24"/>
              </w:rPr>
            </w:pPr>
            <w:r w:rsidRPr="005A30C9">
              <w:rPr>
                <w:szCs w:val="24"/>
              </w:rPr>
              <w:t xml:space="preserve">N </w:t>
            </w:r>
            <w:proofErr w:type="spellStart"/>
            <w:proofErr w:type="gramStart"/>
            <w:r w:rsidRPr="005A30C9">
              <w:rPr>
                <w:szCs w:val="24"/>
              </w:rPr>
              <w:t>п</w:t>
            </w:r>
            <w:proofErr w:type="spellEnd"/>
            <w:proofErr w:type="gramEnd"/>
            <w:r w:rsidRPr="005A30C9">
              <w:rPr>
                <w:szCs w:val="24"/>
              </w:rPr>
              <w:t>/</w:t>
            </w:r>
            <w:proofErr w:type="spellStart"/>
            <w:r w:rsidRPr="005A30C9">
              <w:rPr>
                <w:szCs w:val="24"/>
              </w:rPr>
              <w:t>п</w:t>
            </w:r>
            <w:proofErr w:type="spellEnd"/>
          </w:p>
        </w:tc>
        <w:tc>
          <w:tcPr>
            <w:tcW w:w="7150" w:type="dxa"/>
            <w:vAlign w:val="center"/>
          </w:tcPr>
          <w:p w:rsidR="0099173B" w:rsidRPr="005A30C9" w:rsidRDefault="0099173B" w:rsidP="00A63578">
            <w:pPr>
              <w:pStyle w:val="ConsPlusNormal"/>
              <w:jc w:val="center"/>
              <w:rPr>
                <w:szCs w:val="24"/>
              </w:rPr>
            </w:pPr>
            <w:r w:rsidRPr="005A30C9">
              <w:rPr>
                <w:szCs w:val="24"/>
              </w:rPr>
              <w:t>Наименование критерия</w:t>
            </w:r>
          </w:p>
        </w:tc>
        <w:tc>
          <w:tcPr>
            <w:tcW w:w="2835" w:type="dxa"/>
            <w:vAlign w:val="center"/>
          </w:tcPr>
          <w:p w:rsidR="0099173B" w:rsidRPr="005A30C9" w:rsidRDefault="0099173B" w:rsidP="00A63578">
            <w:pPr>
              <w:pStyle w:val="ConsPlusNormal"/>
              <w:jc w:val="center"/>
              <w:rPr>
                <w:szCs w:val="24"/>
              </w:rPr>
            </w:pPr>
            <w:r w:rsidRPr="005A30C9">
              <w:rPr>
                <w:szCs w:val="24"/>
              </w:rPr>
              <w:t>Максимальная оценка в баллах</w:t>
            </w:r>
          </w:p>
        </w:tc>
      </w:tr>
      <w:tr w:rsidR="0099173B" w:rsidRPr="005A30C9" w:rsidTr="00A63578">
        <w:tc>
          <w:tcPr>
            <w:tcW w:w="567" w:type="dxa"/>
          </w:tcPr>
          <w:p w:rsidR="0099173B" w:rsidRPr="005A30C9" w:rsidRDefault="0099173B" w:rsidP="00A63578">
            <w:pPr>
              <w:pStyle w:val="ConsPlusNormal"/>
              <w:jc w:val="center"/>
              <w:rPr>
                <w:szCs w:val="24"/>
              </w:rPr>
            </w:pPr>
            <w:r w:rsidRPr="005A30C9">
              <w:rPr>
                <w:szCs w:val="24"/>
              </w:rPr>
              <w:t>1</w:t>
            </w:r>
          </w:p>
        </w:tc>
        <w:tc>
          <w:tcPr>
            <w:tcW w:w="7150" w:type="dxa"/>
          </w:tcPr>
          <w:p w:rsidR="0099173B" w:rsidRPr="005A30C9" w:rsidRDefault="0099173B" w:rsidP="00A63578">
            <w:pPr>
              <w:pStyle w:val="ConsPlusNormal"/>
              <w:rPr>
                <w:szCs w:val="24"/>
              </w:rPr>
            </w:pPr>
            <w:r w:rsidRPr="005A30C9">
              <w:rPr>
                <w:szCs w:val="24"/>
              </w:rPr>
              <w:t xml:space="preserve">Наличие в собственности или на другом законном основании земельного участка пригодного для временного хранения </w:t>
            </w:r>
            <w:r w:rsidRPr="005A30C9">
              <w:rPr>
                <w:spacing w:val="2"/>
                <w:szCs w:val="24"/>
              </w:rPr>
              <w:t>самовольно установленных и незаконно размещенных объектов</w:t>
            </w:r>
            <w:r w:rsidRPr="005A30C9">
              <w:rPr>
                <w:szCs w:val="24"/>
              </w:rPr>
              <w:t xml:space="preserve"> (</w:t>
            </w:r>
            <w:proofErr w:type="spellStart"/>
            <w:r w:rsidRPr="005A30C9">
              <w:rPr>
                <w:szCs w:val="24"/>
              </w:rPr>
              <w:t>R</w:t>
            </w:r>
            <w:r w:rsidRPr="005A30C9">
              <w:rPr>
                <w:szCs w:val="24"/>
                <w:vertAlign w:val="subscript"/>
              </w:rPr>
              <w:t>i</w:t>
            </w:r>
            <w:proofErr w:type="spellEnd"/>
            <w:r w:rsidRPr="005A30C9">
              <w:rPr>
                <w:szCs w:val="24"/>
              </w:rPr>
              <w:t>)</w:t>
            </w:r>
          </w:p>
        </w:tc>
        <w:tc>
          <w:tcPr>
            <w:tcW w:w="2835" w:type="dxa"/>
          </w:tcPr>
          <w:p w:rsidR="0099173B" w:rsidRPr="005A30C9" w:rsidRDefault="0099173B" w:rsidP="00A63578">
            <w:pPr>
              <w:pStyle w:val="ConsPlusNormal"/>
              <w:jc w:val="center"/>
              <w:rPr>
                <w:szCs w:val="24"/>
              </w:rPr>
            </w:pPr>
            <w:r w:rsidRPr="005A30C9">
              <w:rPr>
                <w:szCs w:val="24"/>
              </w:rPr>
              <w:t>60</w:t>
            </w:r>
          </w:p>
        </w:tc>
      </w:tr>
      <w:tr w:rsidR="0099173B" w:rsidRPr="005A30C9" w:rsidTr="00A63578">
        <w:tc>
          <w:tcPr>
            <w:tcW w:w="567" w:type="dxa"/>
          </w:tcPr>
          <w:p w:rsidR="0099173B" w:rsidRPr="005A30C9" w:rsidRDefault="0099173B" w:rsidP="00A63578">
            <w:pPr>
              <w:pStyle w:val="ConsPlusNormal"/>
              <w:jc w:val="center"/>
              <w:rPr>
                <w:szCs w:val="24"/>
              </w:rPr>
            </w:pPr>
            <w:r w:rsidRPr="005A30C9">
              <w:rPr>
                <w:szCs w:val="24"/>
              </w:rPr>
              <w:t>2</w:t>
            </w:r>
          </w:p>
        </w:tc>
        <w:tc>
          <w:tcPr>
            <w:tcW w:w="7150" w:type="dxa"/>
          </w:tcPr>
          <w:p w:rsidR="0099173B" w:rsidRPr="005A30C9" w:rsidRDefault="0099173B" w:rsidP="00C650D1">
            <w:pPr>
              <w:pStyle w:val="ConsPlusNormal"/>
              <w:rPr>
                <w:szCs w:val="24"/>
              </w:rPr>
            </w:pPr>
            <w:r w:rsidRPr="005A30C9">
              <w:rPr>
                <w:szCs w:val="24"/>
              </w:rPr>
              <w:t xml:space="preserve">Наличие в собственности или на другом законном основании специальной техники для </w:t>
            </w:r>
            <w:r w:rsidR="00C650D1">
              <w:rPr>
                <w:szCs w:val="24"/>
              </w:rPr>
              <w:t>размещения</w:t>
            </w:r>
            <w:r w:rsidRPr="005A30C9">
              <w:rPr>
                <w:szCs w:val="24"/>
              </w:rPr>
              <w:t xml:space="preserve"> </w:t>
            </w:r>
            <w:r w:rsidRPr="005A30C9">
              <w:rPr>
                <w:spacing w:val="2"/>
                <w:szCs w:val="24"/>
              </w:rPr>
              <w:t>самовольно установленных и незаконно размещенных объектов</w:t>
            </w:r>
            <w:r w:rsidRPr="005A30C9">
              <w:rPr>
                <w:szCs w:val="24"/>
              </w:rPr>
              <w:t xml:space="preserve"> (</w:t>
            </w:r>
            <w:proofErr w:type="spellStart"/>
            <w:r w:rsidRPr="005A30C9">
              <w:rPr>
                <w:szCs w:val="24"/>
              </w:rPr>
              <w:t>Н</w:t>
            </w:r>
            <w:proofErr w:type="gramStart"/>
            <w:r w:rsidRPr="005A30C9">
              <w:rPr>
                <w:szCs w:val="24"/>
                <w:vertAlign w:val="subscript"/>
              </w:rPr>
              <w:t>i</w:t>
            </w:r>
            <w:proofErr w:type="spellEnd"/>
            <w:proofErr w:type="gramEnd"/>
            <w:r w:rsidRPr="005A30C9">
              <w:rPr>
                <w:szCs w:val="24"/>
              </w:rPr>
              <w:t>)</w:t>
            </w:r>
          </w:p>
        </w:tc>
        <w:tc>
          <w:tcPr>
            <w:tcW w:w="2835" w:type="dxa"/>
          </w:tcPr>
          <w:p w:rsidR="0099173B" w:rsidRPr="005A30C9" w:rsidRDefault="0099173B" w:rsidP="00A63578">
            <w:pPr>
              <w:pStyle w:val="ConsPlusNormal"/>
              <w:jc w:val="center"/>
              <w:rPr>
                <w:szCs w:val="24"/>
              </w:rPr>
            </w:pPr>
            <w:r w:rsidRPr="005A30C9">
              <w:rPr>
                <w:szCs w:val="24"/>
              </w:rPr>
              <w:t>40</w:t>
            </w:r>
          </w:p>
        </w:tc>
      </w:tr>
      <w:tr w:rsidR="0099173B" w:rsidRPr="005A30C9" w:rsidTr="00A63578">
        <w:trPr>
          <w:trHeight w:val="115"/>
        </w:trPr>
        <w:tc>
          <w:tcPr>
            <w:tcW w:w="567" w:type="dxa"/>
          </w:tcPr>
          <w:p w:rsidR="0099173B" w:rsidRPr="005A30C9" w:rsidRDefault="0099173B" w:rsidP="00A63578">
            <w:pPr>
              <w:pStyle w:val="ConsPlusNormal"/>
              <w:rPr>
                <w:szCs w:val="24"/>
              </w:rPr>
            </w:pPr>
          </w:p>
        </w:tc>
        <w:tc>
          <w:tcPr>
            <w:tcW w:w="7150" w:type="dxa"/>
          </w:tcPr>
          <w:p w:rsidR="0099173B" w:rsidRPr="005A30C9" w:rsidRDefault="0099173B" w:rsidP="00A63578">
            <w:pPr>
              <w:pStyle w:val="ConsPlusNormal"/>
              <w:rPr>
                <w:szCs w:val="24"/>
              </w:rPr>
            </w:pPr>
            <w:r w:rsidRPr="005A30C9">
              <w:rPr>
                <w:szCs w:val="24"/>
              </w:rPr>
              <w:t>Итого</w:t>
            </w:r>
          </w:p>
        </w:tc>
        <w:tc>
          <w:tcPr>
            <w:tcW w:w="2835" w:type="dxa"/>
            <w:vAlign w:val="center"/>
          </w:tcPr>
          <w:p w:rsidR="0099173B" w:rsidRPr="005A30C9" w:rsidRDefault="0099173B" w:rsidP="00A63578">
            <w:pPr>
              <w:pStyle w:val="ConsPlusNormal"/>
              <w:jc w:val="center"/>
              <w:rPr>
                <w:szCs w:val="24"/>
              </w:rPr>
            </w:pPr>
            <w:r w:rsidRPr="005A30C9">
              <w:rPr>
                <w:szCs w:val="24"/>
              </w:rPr>
              <w:t>100</w:t>
            </w:r>
          </w:p>
        </w:tc>
      </w:tr>
    </w:tbl>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Расчет итогового рейтинга по каждой заявке 1-го участника будет выполняться по формуле:</w:t>
      </w:r>
    </w:p>
    <w:p w:rsidR="0099173B" w:rsidRPr="005A30C9" w:rsidRDefault="0099173B" w:rsidP="0099173B">
      <w:pPr>
        <w:pStyle w:val="ConsPlusNormal"/>
        <w:jc w:val="center"/>
        <w:rPr>
          <w:szCs w:val="24"/>
        </w:rPr>
      </w:pPr>
      <w:proofErr w:type="spellStart"/>
      <w:r w:rsidRPr="005A30C9">
        <w:rPr>
          <w:szCs w:val="24"/>
        </w:rPr>
        <w:t>К</w:t>
      </w:r>
      <w:proofErr w:type="gramStart"/>
      <w:r w:rsidRPr="005A30C9">
        <w:rPr>
          <w:szCs w:val="24"/>
          <w:vertAlign w:val="superscript"/>
        </w:rPr>
        <w:t>i</w:t>
      </w:r>
      <w:proofErr w:type="spellEnd"/>
      <w:proofErr w:type="gramEnd"/>
      <w:r w:rsidRPr="005A30C9">
        <w:rPr>
          <w:szCs w:val="24"/>
        </w:rPr>
        <w:t xml:space="preserve"> = (</w:t>
      </w:r>
      <w:proofErr w:type="spellStart"/>
      <w:r w:rsidRPr="005A30C9">
        <w:rPr>
          <w:szCs w:val="24"/>
        </w:rPr>
        <w:t>Н</w:t>
      </w:r>
      <w:r w:rsidRPr="005A30C9">
        <w:rPr>
          <w:szCs w:val="24"/>
          <w:vertAlign w:val="subscript"/>
        </w:rPr>
        <w:t>i</w:t>
      </w:r>
      <w:proofErr w:type="spellEnd"/>
      <w:r w:rsidRPr="005A30C9">
        <w:rPr>
          <w:szCs w:val="24"/>
        </w:rPr>
        <w:t xml:space="preserve"> + </w:t>
      </w:r>
      <w:proofErr w:type="spellStart"/>
      <w:r w:rsidRPr="005A30C9">
        <w:rPr>
          <w:szCs w:val="24"/>
        </w:rPr>
        <w:t>R</w:t>
      </w:r>
      <w:r w:rsidRPr="005A30C9">
        <w:rPr>
          <w:szCs w:val="24"/>
          <w:vertAlign w:val="subscript"/>
        </w:rPr>
        <w:t>i</w:t>
      </w:r>
      <w:proofErr w:type="spellEnd"/>
      <w:r w:rsidRPr="005A30C9">
        <w:rPr>
          <w:szCs w:val="24"/>
        </w:rPr>
        <w:t>)</w:t>
      </w:r>
    </w:p>
    <w:p w:rsidR="0099173B" w:rsidRPr="005A30C9" w:rsidRDefault="0099173B" w:rsidP="0099173B">
      <w:pPr>
        <w:pStyle w:val="ConsPlusNormal"/>
        <w:ind w:firstLine="540"/>
        <w:jc w:val="both"/>
        <w:rPr>
          <w:szCs w:val="24"/>
        </w:rPr>
      </w:pPr>
      <w:r w:rsidRPr="005A30C9">
        <w:rPr>
          <w:szCs w:val="24"/>
        </w:rPr>
        <w:t>Для оценки заявки осуществляется расчет итогового рейтинга по каждой заявке.</w:t>
      </w:r>
    </w:p>
    <w:p w:rsidR="0099173B" w:rsidRPr="005A30C9" w:rsidRDefault="0099173B" w:rsidP="0099173B">
      <w:pPr>
        <w:pStyle w:val="ConsPlusNormal"/>
        <w:ind w:firstLine="540"/>
        <w:jc w:val="both"/>
        <w:rPr>
          <w:szCs w:val="24"/>
        </w:rPr>
      </w:pPr>
      <w:r w:rsidRPr="005A30C9">
        <w:rPr>
          <w:szCs w:val="24"/>
        </w:rPr>
        <w:t>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99173B" w:rsidRPr="005A30C9" w:rsidRDefault="0099173B" w:rsidP="0099173B">
      <w:pPr>
        <w:pStyle w:val="ConsPlusNormal"/>
        <w:ind w:firstLine="540"/>
        <w:jc w:val="both"/>
        <w:rPr>
          <w:szCs w:val="24"/>
        </w:rPr>
      </w:pPr>
      <w:r w:rsidRPr="005A30C9">
        <w:rPr>
          <w:szCs w:val="24"/>
        </w:rPr>
        <w:t>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критерию.</w:t>
      </w:r>
    </w:p>
    <w:p w:rsidR="0099173B" w:rsidRPr="005A30C9" w:rsidRDefault="0099173B" w:rsidP="0099173B">
      <w:pPr>
        <w:pStyle w:val="ConsPlusNormal"/>
        <w:ind w:firstLine="540"/>
        <w:jc w:val="both"/>
        <w:rPr>
          <w:szCs w:val="24"/>
        </w:rPr>
      </w:pPr>
      <w:r w:rsidRPr="005A30C9">
        <w:rPr>
          <w:szCs w:val="24"/>
        </w:rPr>
        <w:t>Итоговые баллы, присуждаемые каждой заявке на участие в отборе, рассчитываются путем суммирования баллов, присужденных по каждому критерию оценки данной заявке.</w:t>
      </w:r>
    </w:p>
    <w:p w:rsidR="0099173B" w:rsidRPr="005A30C9" w:rsidRDefault="0099173B" w:rsidP="0099173B">
      <w:pPr>
        <w:pStyle w:val="ConsPlusNormal"/>
        <w:ind w:firstLine="540"/>
        <w:jc w:val="both"/>
        <w:rPr>
          <w:szCs w:val="24"/>
        </w:rPr>
      </w:pPr>
      <w:r w:rsidRPr="005A30C9">
        <w:rPr>
          <w:szCs w:val="24"/>
        </w:rPr>
        <w:t>Первое место присуждается заявке, набравшей наибольшее количество баллов.</w:t>
      </w:r>
    </w:p>
    <w:p w:rsidR="0099173B" w:rsidRPr="005A30C9" w:rsidRDefault="0099173B" w:rsidP="0099173B">
      <w:pPr>
        <w:pStyle w:val="ConsPlusNormal"/>
        <w:ind w:firstLine="540"/>
        <w:jc w:val="both"/>
        <w:rPr>
          <w:szCs w:val="24"/>
        </w:rPr>
      </w:pPr>
      <w:r w:rsidRPr="005A30C9">
        <w:rPr>
          <w:szCs w:val="24"/>
        </w:rPr>
        <w:t>1) Порядок оценки заявок по критерию «Наличие в собственности или на другом законном основании земельного участка пригодного для временного хранения крупногабаритных объектов» (</w:t>
      </w:r>
      <w:proofErr w:type="spellStart"/>
      <w:r w:rsidRPr="005A30C9">
        <w:rPr>
          <w:szCs w:val="24"/>
        </w:rPr>
        <w:t>R</w:t>
      </w:r>
      <w:r w:rsidRPr="005A30C9">
        <w:rPr>
          <w:szCs w:val="24"/>
          <w:vertAlign w:val="subscript"/>
        </w:rPr>
        <w:t>i</w:t>
      </w:r>
      <w:proofErr w:type="spellEnd"/>
      <w:r w:rsidRPr="005A30C9">
        <w:rPr>
          <w:szCs w:val="24"/>
        </w:rPr>
        <w:t>).</w:t>
      </w:r>
    </w:p>
    <w:p w:rsidR="0099173B" w:rsidRPr="005A30C9" w:rsidRDefault="0099173B" w:rsidP="0099173B">
      <w:pPr>
        <w:pStyle w:val="ConsPlusNormal"/>
        <w:ind w:firstLine="540"/>
        <w:jc w:val="both"/>
        <w:rPr>
          <w:szCs w:val="24"/>
        </w:rPr>
      </w:pPr>
      <w:r w:rsidRPr="005A30C9">
        <w:rPr>
          <w:szCs w:val="24"/>
        </w:rPr>
        <w:t>Рейтинг, присуждаемый 1-й заявке по критерию, определяется по формуле:</w:t>
      </w:r>
    </w:p>
    <w:p w:rsidR="0099173B" w:rsidRPr="005A30C9" w:rsidRDefault="0099173B" w:rsidP="0099173B">
      <w:pPr>
        <w:pStyle w:val="ConsPlusNormal"/>
        <w:ind w:firstLine="540"/>
        <w:jc w:val="both"/>
        <w:rPr>
          <w:szCs w:val="24"/>
        </w:rPr>
      </w:pPr>
      <w:r w:rsidRPr="005A30C9">
        <w:rPr>
          <w:szCs w:val="24"/>
        </w:rPr>
        <w:t>Порядок расчета баллов по данному критерию:</w:t>
      </w:r>
    </w:p>
    <w:p w:rsidR="0099173B" w:rsidRPr="005A30C9" w:rsidRDefault="0099173B" w:rsidP="0099173B">
      <w:pPr>
        <w:pStyle w:val="ConsPlusNormal"/>
        <w:ind w:firstLine="540"/>
        <w:jc w:val="both"/>
        <w:rPr>
          <w:szCs w:val="24"/>
        </w:rPr>
      </w:pPr>
      <w:r w:rsidRPr="005A30C9">
        <w:rPr>
          <w:szCs w:val="24"/>
        </w:rPr>
        <w:lastRenderedPageBreak/>
        <w:t xml:space="preserve">Общая площадь земельных участков пригодных для временного хранения </w:t>
      </w:r>
      <w:r w:rsidRPr="005A30C9">
        <w:rPr>
          <w:spacing w:val="2"/>
          <w:szCs w:val="24"/>
        </w:rPr>
        <w:t>самовольно установленных и незаконно размещенных объектов</w:t>
      </w:r>
      <w:r w:rsidRPr="005A30C9">
        <w:rPr>
          <w:szCs w:val="24"/>
        </w:rPr>
        <w:t xml:space="preserve"> составляет 1 000 - 5000 квадратных метров - 30 баллов;</w:t>
      </w:r>
    </w:p>
    <w:p w:rsidR="0099173B" w:rsidRPr="005A30C9" w:rsidRDefault="0099173B" w:rsidP="0099173B">
      <w:pPr>
        <w:pStyle w:val="ConsPlusNormal"/>
        <w:ind w:firstLine="540"/>
        <w:jc w:val="both"/>
        <w:rPr>
          <w:szCs w:val="24"/>
        </w:rPr>
      </w:pPr>
      <w:r w:rsidRPr="005A30C9">
        <w:rPr>
          <w:szCs w:val="24"/>
        </w:rPr>
        <w:t xml:space="preserve">Общая площадь земельных участков пригодных для временного хранения </w:t>
      </w:r>
      <w:r w:rsidRPr="005A30C9">
        <w:rPr>
          <w:spacing w:val="2"/>
          <w:szCs w:val="24"/>
        </w:rPr>
        <w:t>самовольно установленных и незаконно размещенных объектов</w:t>
      </w:r>
      <w:r w:rsidRPr="005A30C9">
        <w:rPr>
          <w:szCs w:val="24"/>
        </w:rPr>
        <w:t xml:space="preserve"> составляет 5 001 - 10 000 квадратных метров - 45 баллов;</w:t>
      </w:r>
    </w:p>
    <w:p w:rsidR="0099173B" w:rsidRPr="005A30C9" w:rsidRDefault="0099173B" w:rsidP="0099173B">
      <w:pPr>
        <w:pStyle w:val="ConsPlusNormal"/>
        <w:ind w:firstLine="540"/>
        <w:jc w:val="both"/>
        <w:rPr>
          <w:szCs w:val="24"/>
        </w:rPr>
      </w:pPr>
      <w:r w:rsidRPr="005A30C9">
        <w:rPr>
          <w:szCs w:val="24"/>
        </w:rPr>
        <w:t xml:space="preserve">Общая площадь земельных участков пригодных для временного хранения </w:t>
      </w:r>
      <w:r w:rsidRPr="005A30C9">
        <w:rPr>
          <w:spacing w:val="2"/>
          <w:szCs w:val="24"/>
        </w:rPr>
        <w:t>самовольно установленных и незаконно размещенных объектов</w:t>
      </w:r>
      <w:r w:rsidRPr="005A30C9">
        <w:rPr>
          <w:szCs w:val="24"/>
        </w:rPr>
        <w:t xml:space="preserve"> составляет более 10 000 квадратных метров - 60 баллов;</w:t>
      </w:r>
    </w:p>
    <w:p w:rsidR="0099173B" w:rsidRPr="005A30C9" w:rsidRDefault="0099173B" w:rsidP="0099173B">
      <w:pPr>
        <w:pStyle w:val="ConsPlusNormal"/>
        <w:ind w:firstLine="540"/>
        <w:jc w:val="both"/>
        <w:rPr>
          <w:szCs w:val="24"/>
        </w:rPr>
      </w:pPr>
      <w:r w:rsidRPr="005A30C9">
        <w:rPr>
          <w:szCs w:val="24"/>
        </w:rPr>
        <w:t>В составе заявки на участие в отборе представляются заверенные копии правоустанавливающих документов на земельные участки.</w:t>
      </w:r>
    </w:p>
    <w:p w:rsidR="0099173B" w:rsidRPr="005A30C9" w:rsidRDefault="0099173B" w:rsidP="0099173B">
      <w:pPr>
        <w:pStyle w:val="ConsPlusNormal"/>
        <w:ind w:firstLine="540"/>
        <w:jc w:val="both"/>
        <w:rPr>
          <w:szCs w:val="24"/>
        </w:rPr>
      </w:pPr>
      <w:r w:rsidRPr="005A30C9">
        <w:rPr>
          <w:szCs w:val="24"/>
        </w:rPr>
        <w:t xml:space="preserve">2) Порядок оценки заявок по критерию «Наличие в собственности или на другом законном основании специальной техники для </w:t>
      </w:r>
      <w:r w:rsidR="00C650D1">
        <w:rPr>
          <w:szCs w:val="24"/>
        </w:rPr>
        <w:t xml:space="preserve">размещения </w:t>
      </w:r>
      <w:r w:rsidRPr="005A30C9">
        <w:rPr>
          <w:spacing w:val="2"/>
          <w:szCs w:val="24"/>
        </w:rPr>
        <w:t>самовольно установленных и незаконно размещенных объектов</w:t>
      </w:r>
      <w:r w:rsidRPr="005A30C9">
        <w:rPr>
          <w:szCs w:val="24"/>
        </w:rPr>
        <w:t>» (</w:t>
      </w:r>
      <w:proofErr w:type="spellStart"/>
      <w:r w:rsidRPr="005A30C9">
        <w:rPr>
          <w:szCs w:val="24"/>
        </w:rPr>
        <w:t>Н</w:t>
      </w:r>
      <w:proofErr w:type="gramStart"/>
      <w:r w:rsidRPr="005A30C9">
        <w:rPr>
          <w:szCs w:val="24"/>
          <w:vertAlign w:val="subscript"/>
        </w:rPr>
        <w:t>i</w:t>
      </w:r>
      <w:proofErr w:type="spellEnd"/>
      <w:proofErr w:type="gramEnd"/>
      <w:r w:rsidRPr="005A30C9">
        <w:rPr>
          <w:szCs w:val="24"/>
        </w:rPr>
        <w:t>).</w:t>
      </w:r>
    </w:p>
    <w:p w:rsidR="0099173B" w:rsidRPr="005A30C9" w:rsidRDefault="0099173B" w:rsidP="0099173B">
      <w:pPr>
        <w:pStyle w:val="ConsPlusNormal"/>
        <w:ind w:firstLine="540"/>
        <w:jc w:val="both"/>
        <w:rPr>
          <w:szCs w:val="24"/>
        </w:rPr>
      </w:pPr>
      <w:r w:rsidRPr="005A30C9">
        <w:rPr>
          <w:szCs w:val="24"/>
        </w:rPr>
        <w:t>Рейтинг, присуждаемый 1-й заявке по критерию, определяется по формуле:</w:t>
      </w:r>
    </w:p>
    <w:p w:rsidR="0099173B" w:rsidRPr="005A30C9" w:rsidRDefault="0099173B" w:rsidP="0099173B">
      <w:pPr>
        <w:pStyle w:val="ConsPlusNormal"/>
        <w:ind w:firstLine="540"/>
        <w:jc w:val="both"/>
        <w:rPr>
          <w:szCs w:val="24"/>
        </w:rPr>
      </w:pPr>
      <w:r w:rsidRPr="005A30C9">
        <w:rPr>
          <w:szCs w:val="24"/>
        </w:rPr>
        <w:t>Порядок расчета баллов по данному критерию:</w:t>
      </w:r>
    </w:p>
    <w:p w:rsidR="0099173B" w:rsidRPr="005A30C9" w:rsidRDefault="0099173B" w:rsidP="0099173B">
      <w:pPr>
        <w:pStyle w:val="ConsPlusNormal"/>
        <w:ind w:firstLine="540"/>
        <w:jc w:val="both"/>
        <w:rPr>
          <w:szCs w:val="24"/>
        </w:rPr>
      </w:pPr>
      <w:r w:rsidRPr="005A30C9">
        <w:rPr>
          <w:szCs w:val="24"/>
        </w:rPr>
        <w:t>Наличие автотранспортных сре</w:t>
      </w:r>
      <w:proofErr w:type="gramStart"/>
      <w:r w:rsidRPr="005A30C9">
        <w:rPr>
          <w:szCs w:val="24"/>
        </w:rPr>
        <w:t>дств дл</w:t>
      </w:r>
      <w:proofErr w:type="gramEnd"/>
      <w:r w:rsidRPr="005A30C9">
        <w:rPr>
          <w:szCs w:val="24"/>
        </w:rPr>
        <w:t xml:space="preserve">я </w:t>
      </w:r>
      <w:r w:rsidR="00C650D1">
        <w:rPr>
          <w:szCs w:val="24"/>
        </w:rPr>
        <w:t>размещения</w:t>
      </w:r>
      <w:r w:rsidRPr="005A30C9">
        <w:rPr>
          <w:szCs w:val="24"/>
        </w:rPr>
        <w:t xml:space="preserve"> </w:t>
      </w:r>
      <w:r w:rsidRPr="005A30C9">
        <w:rPr>
          <w:spacing w:val="2"/>
          <w:szCs w:val="24"/>
        </w:rPr>
        <w:t>самовольно установленных и незаконно размещенных объектов</w:t>
      </w:r>
      <w:r w:rsidRPr="005A30C9">
        <w:rPr>
          <w:szCs w:val="24"/>
        </w:rPr>
        <w:t xml:space="preserve"> от 1 до </w:t>
      </w:r>
      <w:r w:rsidR="005A30C9">
        <w:rPr>
          <w:szCs w:val="24"/>
        </w:rPr>
        <w:t>2</w:t>
      </w:r>
      <w:r w:rsidRPr="005A30C9">
        <w:rPr>
          <w:szCs w:val="24"/>
        </w:rPr>
        <w:t xml:space="preserve"> единиц - 30 баллов;</w:t>
      </w:r>
    </w:p>
    <w:p w:rsidR="0099173B" w:rsidRPr="005A30C9" w:rsidRDefault="0099173B" w:rsidP="0099173B">
      <w:pPr>
        <w:pStyle w:val="ConsPlusNormal"/>
        <w:ind w:firstLine="540"/>
        <w:jc w:val="both"/>
        <w:rPr>
          <w:szCs w:val="24"/>
        </w:rPr>
      </w:pPr>
      <w:r w:rsidRPr="005A30C9">
        <w:rPr>
          <w:szCs w:val="24"/>
        </w:rPr>
        <w:t>Наличие автотранспортных сре</w:t>
      </w:r>
      <w:proofErr w:type="gramStart"/>
      <w:r w:rsidRPr="005A30C9">
        <w:rPr>
          <w:szCs w:val="24"/>
        </w:rPr>
        <w:t>дств дл</w:t>
      </w:r>
      <w:proofErr w:type="gramEnd"/>
      <w:r w:rsidRPr="005A30C9">
        <w:rPr>
          <w:szCs w:val="24"/>
        </w:rPr>
        <w:t xml:space="preserve">я </w:t>
      </w:r>
      <w:r w:rsidR="00C650D1">
        <w:rPr>
          <w:szCs w:val="24"/>
        </w:rPr>
        <w:t>размещения</w:t>
      </w:r>
      <w:r w:rsidRPr="005A30C9">
        <w:rPr>
          <w:szCs w:val="24"/>
        </w:rPr>
        <w:t xml:space="preserve"> </w:t>
      </w:r>
      <w:r w:rsidRPr="005A30C9">
        <w:rPr>
          <w:spacing w:val="2"/>
          <w:szCs w:val="24"/>
        </w:rPr>
        <w:t>самовольно установленных и незаконно размещенных объектов</w:t>
      </w:r>
      <w:r w:rsidRPr="005A30C9">
        <w:rPr>
          <w:szCs w:val="24"/>
        </w:rPr>
        <w:t xml:space="preserve"> более </w:t>
      </w:r>
      <w:r w:rsidR="005A30C9">
        <w:rPr>
          <w:szCs w:val="24"/>
        </w:rPr>
        <w:t>2</w:t>
      </w:r>
      <w:r w:rsidRPr="005A30C9">
        <w:rPr>
          <w:szCs w:val="24"/>
        </w:rPr>
        <w:t xml:space="preserve"> единиц - 40 баллов;</w:t>
      </w:r>
    </w:p>
    <w:p w:rsidR="0099173B" w:rsidRPr="005A30C9" w:rsidRDefault="0099173B" w:rsidP="0099173B">
      <w:pPr>
        <w:pStyle w:val="ConsPlusNormal"/>
        <w:ind w:firstLine="540"/>
        <w:jc w:val="both"/>
        <w:rPr>
          <w:szCs w:val="24"/>
        </w:rPr>
      </w:pPr>
      <w:r w:rsidRPr="005A30C9">
        <w:rPr>
          <w:szCs w:val="24"/>
        </w:rPr>
        <w:t>В составе заявки на участие в отборе представляются заверенные копии паспортов специальной техники.</w:t>
      </w:r>
    </w:p>
    <w:p w:rsidR="0099173B" w:rsidRPr="005A30C9" w:rsidRDefault="0099173B" w:rsidP="0099173B">
      <w:pPr>
        <w:pStyle w:val="ConsPlusNormal"/>
        <w:ind w:firstLine="540"/>
        <w:jc w:val="both"/>
        <w:rPr>
          <w:szCs w:val="24"/>
        </w:rPr>
      </w:pPr>
      <w:r w:rsidRPr="005A30C9">
        <w:rPr>
          <w:szCs w:val="24"/>
        </w:rPr>
        <w:t xml:space="preserve">3.4. Перечень критериев оценки заявок на участие в отборе, указанный в </w:t>
      </w:r>
      <w:hyperlink w:anchor="P63" w:history="1">
        <w:r w:rsidRPr="005A30C9">
          <w:rPr>
            <w:color w:val="0000FF"/>
            <w:szCs w:val="24"/>
          </w:rPr>
          <w:t>пункте 3.3</w:t>
        </w:r>
      </w:hyperlink>
      <w:r w:rsidRPr="005A30C9">
        <w:rPr>
          <w:szCs w:val="24"/>
        </w:rPr>
        <w:t xml:space="preserve"> настоящего Порядка, является исчерпывающим. Использование других критериев для оценки заявок на участие в отборе не допускается.</w:t>
      </w:r>
    </w:p>
    <w:p w:rsidR="0099173B" w:rsidRPr="005A30C9" w:rsidRDefault="0099173B" w:rsidP="0099173B">
      <w:pPr>
        <w:pStyle w:val="ConsPlusNormal"/>
        <w:ind w:firstLine="540"/>
        <w:jc w:val="both"/>
        <w:rPr>
          <w:szCs w:val="24"/>
        </w:rPr>
      </w:pPr>
      <w:r w:rsidRPr="005A30C9">
        <w:rPr>
          <w:szCs w:val="24"/>
        </w:rPr>
        <w:t>В случае</w:t>
      </w:r>
      <w:proofErr w:type="gramStart"/>
      <w:r w:rsidRPr="005A30C9">
        <w:rPr>
          <w:szCs w:val="24"/>
        </w:rPr>
        <w:t>,</w:t>
      </w:r>
      <w:proofErr w:type="gramEnd"/>
      <w:r w:rsidRPr="005A30C9">
        <w:rPr>
          <w:szCs w:val="24"/>
        </w:rPr>
        <w:t xml:space="preserve"> если по результатам рассмотрения заявок Комиссия принимает решение о признании нескольких претендентов соответствующим требованиям настоящего Порядка и набравшим одинаковое количество баллов, то победителем становится тот, кто первый подал заявку на участие в отборе.</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1"/>
        <w:rPr>
          <w:szCs w:val="24"/>
        </w:rPr>
      </w:pPr>
      <w:r w:rsidRPr="005A30C9">
        <w:rPr>
          <w:szCs w:val="24"/>
        </w:rPr>
        <w:t>4. Порядок отбора</w:t>
      </w:r>
    </w:p>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4.1. В целях обеспечения проведения отбора претендентов на получение права н</w:t>
      </w:r>
      <w:r w:rsidR="00453828">
        <w:rPr>
          <w:szCs w:val="24"/>
        </w:rPr>
        <w:t xml:space="preserve">а осуществление деятельности по </w:t>
      </w:r>
      <w:r w:rsidRPr="005A30C9">
        <w:rPr>
          <w:szCs w:val="24"/>
        </w:rPr>
        <w:t xml:space="preserve">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Организатор отбора не </w:t>
      </w:r>
      <w:proofErr w:type="gramStart"/>
      <w:r w:rsidRPr="005A30C9">
        <w:rPr>
          <w:szCs w:val="24"/>
        </w:rPr>
        <w:t>позднее</w:t>
      </w:r>
      <w:proofErr w:type="gramEnd"/>
      <w:r w:rsidRPr="005A30C9">
        <w:rPr>
          <w:szCs w:val="24"/>
        </w:rPr>
        <w:t xml:space="preserve"> чем за 1 (один) календарный день до дня начала приема заявок на участие в отборе обеспечивает публикацию информационного сообщения о проведении отбора в сети Интернет на официальном сайте администрации МО «Город Удачный» </w:t>
      </w:r>
      <w:hyperlink r:id="rId17" w:history="1">
        <w:r w:rsidRPr="005A30C9">
          <w:rPr>
            <w:rStyle w:val="a3"/>
            <w:szCs w:val="24"/>
            <w:lang w:val="en-US"/>
          </w:rPr>
          <w:t>www</w:t>
        </w:r>
        <w:r w:rsidRPr="005A30C9">
          <w:rPr>
            <w:rStyle w:val="a3"/>
            <w:szCs w:val="24"/>
          </w:rPr>
          <w:t>.мо-город-удачный.рф</w:t>
        </w:r>
      </w:hyperlink>
      <w:r w:rsidRPr="005A30C9">
        <w:rPr>
          <w:szCs w:val="24"/>
        </w:rPr>
        <w:t>.</w:t>
      </w:r>
    </w:p>
    <w:p w:rsidR="0099173B" w:rsidRPr="005A30C9" w:rsidRDefault="0099173B" w:rsidP="0099173B">
      <w:pPr>
        <w:pStyle w:val="ConsPlusNormal"/>
        <w:ind w:firstLine="540"/>
        <w:jc w:val="both"/>
        <w:rPr>
          <w:szCs w:val="24"/>
        </w:rPr>
      </w:pPr>
      <w:r w:rsidRPr="005A30C9">
        <w:rPr>
          <w:szCs w:val="24"/>
        </w:rPr>
        <w:t>4.2. Информационное сообщение о проведении отбора претендентов содержит сведения об Организаторе отбора, сроке и месте приема документации, сроке и месте проведения отбора, условиях на участие в отборе, ссылку на нормативный правовой акт, содержащий перечень документов, представляемых претендентом для участия в отборе, критерии отбора и иные положения, не противоречащие законодательству Российской Федерации.</w:t>
      </w:r>
    </w:p>
    <w:p w:rsidR="0099173B" w:rsidRPr="005A30C9" w:rsidRDefault="0099173B" w:rsidP="0099173B">
      <w:pPr>
        <w:pStyle w:val="ConsPlusNormal"/>
        <w:ind w:firstLine="540"/>
        <w:jc w:val="both"/>
        <w:rPr>
          <w:szCs w:val="24"/>
        </w:rPr>
      </w:pPr>
      <w:r w:rsidRPr="005A30C9">
        <w:rPr>
          <w:szCs w:val="24"/>
        </w:rPr>
        <w:t xml:space="preserve">4.3. Организатор отбора вправе принять решение о внесении изменений в документацию об отборе не </w:t>
      </w:r>
      <w:proofErr w:type="gramStart"/>
      <w:r w:rsidRPr="005A30C9">
        <w:rPr>
          <w:szCs w:val="24"/>
        </w:rPr>
        <w:t>позднее</w:t>
      </w:r>
      <w:proofErr w:type="gramEnd"/>
      <w:r w:rsidRPr="005A30C9">
        <w:rPr>
          <w:szCs w:val="24"/>
        </w:rPr>
        <w:t xml:space="preserve"> чем 2 дня до даты окончания срока подачи заявок на участие в таком отборе. В течение 1 дня </w:t>
      </w:r>
      <w:proofErr w:type="gramStart"/>
      <w:r w:rsidRPr="005A30C9">
        <w:rPr>
          <w:szCs w:val="24"/>
        </w:rPr>
        <w:t>с даты принятия</w:t>
      </w:r>
      <w:proofErr w:type="gramEnd"/>
      <w:r w:rsidRPr="005A30C9">
        <w:rPr>
          <w:szCs w:val="24"/>
        </w:rPr>
        <w:t xml:space="preserve"> указанного решения такие изменения размещаются Организатором отбора в порядке, установленном для размещения документации об отборе. </w:t>
      </w:r>
      <w:proofErr w:type="gramStart"/>
      <w:r w:rsidRPr="005A30C9">
        <w:rPr>
          <w:szCs w:val="24"/>
        </w:rPr>
        <w:t xml:space="preserve">При этом срок подачи заявок на участие в отборе должен быть продлен таким образом, чтобы срок с даты размещения изменений в документацию об отборе на официальном сайте администрации МО «Город Удачный» </w:t>
      </w:r>
      <w:hyperlink r:id="rId18" w:history="1">
        <w:r w:rsidRPr="005A30C9">
          <w:rPr>
            <w:rStyle w:val="a3"/>
            <w:szCs w:val="24"/>
            <w:lang w:val="en-US"/>
          </w:rPr>
          <w:t>www</w:t>
        </w:r>
        <w:r w:rsidRPr="005A30C9">
          <w:rPr>
            <w:rStyle w:val="a3"/>
            <w:szCs w:val="24"/>
          </w:rPr>
          <w:t>.мо-город-удачный.рф</w:t>
        </w:r>
      </w:hyperlink>
      <w:r w:rsidRPr="005A30C9">
        <w:rPr>
          <w:szCs w:val="24"/>
        </w:rPr>
        <w:t xml:space="preserve">     до даты окончания срока подачи заявок на участие в отборе составлял не менее чем 5 рабочих дней.</w:t>
      </w:r>
      <w:proofErr w:type="gramEnd"/>
    </w:p>
    <w:p w:rsidR="0099173B" w:rsidRPr="005A30C9" w:rsidRDefault="0099173B" w:rsidP="0099173B">
      <w:pPr>
        <w:pStyle w:val="ConsPlusNormal"/>
        <w:ind w:firstLine="540"/>
        <w:jc w:val="both"/>
        <w:rPr>
          <w:szCs w:val="24"/>
        </w:rPr>
      </w:pPr>
      <w:r w:rsidRPr="005A30C9">
        <w:rPr>
          <w:szCs w:val="24"/>
        </w:rPr>
        <w:t xml:space="preserve">4.4. Для участия в отборе претендент в соответствии с условиями настоящего Порядка представляет Организатору отбора письменную </w:t>
      </w:r>
      <w:hyperlink w:anchor="P182" w:history="1">
        <w:r w:rsidRPr="005A30C9">
          <w:rPr>
            <w:color w:val="0000FF"/>
            <w:szCs w:val="24"/>
          </w:rPr>
          <w:t>заявку</w:t>
        </w:r>
      </w:hyperlink>
      <w:r w:rsidRPr="005A30C9">
        <w:rPr>
          <w:szCs w:val="24"/>
        </w:rPr>
        <w:t xml:space="preserve"> согласно приложению № 1 к настоящему Порядку с приложением полного пакета документов согласно </w:t>
      </w:r>
      <w:hyperlink w:anchor="P109" w:history="1">
        <w:r w:rsidRPr="005A30C9">
          <w:rPr>
            <w:color w:val="0000FF"/>
            <w:szCs w:val="24"/>
          </w:rPr>
          <w:t>п. 4.5</w:t>
        </w:r>
      </w:hyperlink>
      <w:r w:rsidRPr="005A30C9">
        <w:rPr>
          <w:szCs w:val="24"/>
        </w:rPr>
        <w:t xml:space="preserve"> и требованиям </w:t>
      </w:r>
      <w:hyperlink w:anchor="P122" w:history="1">
        <w:r w:rsidRPr="005A30C9">
          <w:rPr>
            <w:color w:val="0000FF"/>
            <w:szCs w:val="24"/>
          </w:rPr>
          <w:t>п. 4.6</w:t>
        </w:r>
      </w:hyperlink>
      <w:r w:rsidRPr="005A30C9">
        <w:rPr>
          <w:szCs w:val="24"/>
        </w:rPr>
        <w:t xml:space="preserve"> настоящего Положения, подлежащую обязательной регистрации.</w:t>
      </w:r>
    </w:p>
    <w:p w:rsidR="0099173B" w:rsidRPr="005A30C9" w:rsidRDefault="0099173B" w:rsidP="0099173B">
      <w:pPr>
        <w:pStyle w:val="ConsPlusNormal"/>
        <w:ind w:firstLine="540"/>
        <w:jc w:val="both"/>
        <w:rPr>
          <w:szCs w:val="24"/>
        </w:rPr>
      </w:pPr>
      <w:bookmarkStart w:id="3" w:name="P109"/>
      <w:bookmarkEnd w:id="3"/>
      <w:r w:rsidRPr="005A30C9">
        <w:rPr>
          <w:szCs w:val="24"/>
        </w:rPr>
        <w:lastRenderedPageBreak/>
        <w:t xml:space="preserve">4.5. Для рассмотрения вопроса получения права на осуществление деятельности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претенденты, соответствующие указанным в разделе 3 настоящего Порядка требованиям, предоставляют Организатору отбора следующие документы:</w:t>
      </w:r>
    </w:p>
    <w:p w:rsidR="0099173B" w:rsidRPr="00B20263" w:rsidRDefault="0099173B" w:rsidP="0099173B">
      <w:pPr>
        <w:pStyle w:val="ConsPlusNormal"/>
        <w:ind w:firstLine="540"/>
        <w:jc w:val="both"/>
        <w:rPr>
          <w:szCs w:val="24"/>
        </w:rPr>
      </w:pPr>
      <w:proofErr w:type="gramStart"/>
      <w:r w:rsidRPr="00B20263">
        <w:rPr>
          <w:szCs w:val="24"/>
        </w:rPr>
        <w:t xml:space="preserve">1) </w:t>
      </w:r>
      <w:hyperlink w:anchor="P182" w:history="1">
        <w:r w:rsidRPr="00B20263">
          <w:rPr>
            <w:color w:val="0000FF"/>
            <w:szCs w:val="24"/>
          </w:rPr>
          <w:t>заявку</w:t>
        </w:r>
      </w:hyperlink>
      <w:r w:rsidRPr="00B20263">
        <w:rPr>
          <w:szCs w:val="24"/>
        </w:rPr>
        <w:t xml:space="preserve">, </w:t>
      </w:r>
      <w:r w:rsidR="00B20263" w:rsidRPr="00B20263">
        <w:rPr>
          <w:szCs w:val="24"/>
        </w:rPr>
        <w:t>подписанную единоличным исполнительным органом или иным специально уполномоченным лицом претендента, скреплены печатью претендента</w:t>
      </w:r>
      <w:r w:rsidR="00260C24" w:rsidRPr="00B20263">
        <w:rPr>
          <w:szCs w:val="24"/>
        </w:rPr>
        <w:t xml:space="preserve"> (для юридических лиц), либо индивидуальным предпринимателем</w:t>
      </w:r>
      <w:r w:rsidRPr="00B20263">
        <w:rPr>
          <w:szCs w:val="24"/>
        </w:rPr>
        <w:t xml:space="preserve"> с просьбой о предоставлении права на осуществление деятельности по хранению </w:t>
      </w:r>
      <w:r w:rsidRPr="00B20263">
        <w:rPr>
          <w:spacing w:val="2"/>
          <w:szCs w:val="24"/>
        </w:rPr>
        <w:t>самовольно установленных и незаконно размещенных объектов</w:t>
      </w:r>
      <w:r w:rsidRPr="00B20263">
        <w:rPr>
          <w:szCs w:val="24"/>
        </w:rPr>
        <w:t xml:space="preserve"> на территории муниципального образования  «Город Удачный» </w:t>
      </w:r>
      <w:proofErr w:type="spellStart"/>
      <w:r w:rsidRPr="00B20263">
        <w:rPr>
          <w:szCs w:val="24"/>
        </w:rPr>
        <w:t>Мирнинского</w:t>
      </w:r>
      <w:proofErr w:type="spellEnd"/>
      <w:r w:rsidRPr="00B20263">
        <w:rPr>
          <w:szCs w:val="24"/>
        </w:rPr>
        <w:t xml:space="preserve"> района Республики Саха (Якутия) согласно приложению № 1 к настоящему Порядку;</w:t>
      </w:r>
      <w:proofErr w:type="gramEnd"/>
    </w:p>
    <w:p w:rsidR="0099173B" w:rsidRPr="005A30C9" w:rsidRDefault="0099173B" w:rsidP="0099173B">
      <w:pPr>
        <w:pStyle w:val="ConsPlusNormal"/>
        <w:ind w:firstLine="540"/>
        <w:jc w:val="both"/>
        <w:rPr>
          <w:szCs w:val="24"/>
        </w:rPr>
      </w:pPr>
      <w:r w:rsidRPr="00B20263">
        <w:rPr>
          <w:szCs w:val="24"/>
        </w:rPr>
        <w:t>2) документ, подтверждающий полномочия лица на осуществление действий от имени заявителя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260C24" w:rsidRPr="00B20263">
        <w:rPr>
          <w:szCs w:val="24"/>
        </w:rPr>
        <w:t xml:space="preserve"> (для юридических лиц)</w:t>
      </w:r>
      <w:r w:rsidRPr="00B20263">
        <w:rPr>
          <w:szCs w:val="24"/>
        </w:rPr>
        <w:t>. В случае</w:t>
      </w:r>
      <w:proofErr w:type="gramStart"/>
      <w:r w:rsidRPr="00B20263">
        <w:rPr>
          <w:szCs w:val="24"/>
        </w:rPr>
        <w:t>,</w:t>
      </w:r>
      <w:proofErr w:type="gramEnd"/>
      <w:r w:rsidRPr="00B20263">
        <w:rPr>
          <w:szCs w:val="24"/>
        </w:rPr>
        <w:t xml:space="preserve"> если от имени заявителя действует иное лицо, заявка на участие в отборе должна содержать также доверенность на осуществление действий от имени заявителя, </w:t>
      </w:r>
      <w:r w:rsidR="00896BDE">
        <w:rPr>
          <w:szCs w:val="24"/>
        </w:rPr>
        <w:t xml:space="preserve">заверенную печатью заявителя и подписанную руководителем или уполномоченным руководителем лицом </w:t>
      </w:r>
      <w:r w:rsidR="00B20263" w:rsidRPr="00B20263">
        <w:rPr>
          <w:szCs w:val="24"/>
        </w:rPr>
        <w:t>(для юридических лиц)</w:t>
      </w:r>
      <w:r w:rsidRPr="005A30C9">
        <w:rPr>
          <w:szCs w:val="24"/>
        </w:rPr>
        <w:t xml:space="preserve"> либо засвидетельствованную в нотариальном порядке копию указанной доверенности</w:t>
      </w:r>
      <w:r w:rsidR="00896BDE">
        <w:rPr>
          <w:szCs w:val="24"/>
        </w:rPr>
        <w:t xml:space="preserve"> (для индивидуальных предпринимателей)</w:t>
      </w:r>
      <w:r w:rsidRPr="005A30C9">
        <w:rPr>
          <w:szCs w:val="24"/>
        </w:rPr>
        <w:t>. В случае</w:t>
      </w:r>
      <w:proofErr w:type="gramStart"/>
      <w:r w:rsidRPr="005A30C9">
        <w:rPr>
          <w:szCs w:val="24"/>
        </w:rPr>
        <w:t>,</w:t>
      </w:r>
      <w:proofErr w:type="gramEnd"/>
      <w:r w:rsidRPr="005A30C9">
        <w:rPr>
          <w:szCs w:val="24"/>
        </w:rPr>
        <w:t xml:space="preserve">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6D1279" w:rsidRDefault="0099173B" w:rsidP="0099173B">
      <w:pPr>
        <w:pStyle w:val="ConsPlusNormal"/>
        <w:ind w:firstLine="540"/>
        <w:jc w:val="both"/>
        <w:rPr>
          <w:szCs w:val="24"/>
        </w:rPr>
      </w:pPr>
      <w:r w:rsidRPr="005A30C9">
        <w:rPr>
          <w:szCs w:val="24"/>
        </w:rPr>
        <w:t xml:space="preserve">3) </w:t>
      </w:r>
      <w:r w:rsidR="00896BDE">
        <w:rPr>
          <w:szCs w:val="24"/>
        </w:rPr>
        <w:t xml:space="preserve">заверенную копию </w:t>
      </w:r>
      <w:r w:rsidR="006D1279">
        <w:rPr>
          <w:szCs w:val="24"/>
        </w:rPr>
        <w:t>свидетельств</w:t>
      </w:r>
      <w:r w:rsidR="00896BDE">
        <w:rPr>
          <w:szCs w:val="24"/>
        </w:rPr>
        <w:t>а</w:t>
      </w:r>
      <w:r w:rsidR="006D1279">
        <w:rPr>
          <w:szCs w:val="24"/>
        </w:rPr>
        <w:t xml:space="preserve"> о государственной регистрации </w:t>
      </w:r>
      <w:r w:rsidR="00896BDE">
        <w:rPr>
          <w:szCs w:val="24"/>
        </w:rPr>
        <w:t>(</w:t>
      </w:r>
      <w:r w:rsidR="006D1279">
        <w:rPr>
          <w:szCs w:val="24"/>
        </w:rPr>
        <w:t>юридического лица</w:t>
      </w:r>
      <w:r w:rsidR="00896BDE">
        <w:rPr>
          <w:szCs w:val="24"/>
        </w:rPr>
        <w:t>)</w:t>
      </w:r>
      <w:r w:rsidR="006D1279">
        <w:rPr>
          <w:szCs w:val="24"/>
        </w:rPr>
        <w:t xml:space="preserve"> (физического лица в качестве индивидуального предпринимателя) и </w:t>
      </w:r>
      <w:r w:rsidR="00896BDE">
        <w:rPr>
          <w:szCs w:val="24"/>
        </w:rPr>
        <w:t>заверенную копию свидетельства</w:t>
      </w:r>
      <w:r w:rsidR="006D1279">
        <w:rPr>
          <w:szCs w:val="24"/>
        </w:rPr>
        <w:t xml:space="preserve">  постановки на налоговый учет;</w:t>
      </w:r>
    </w:p>
    <w:p w:rsidR="0099173B" w:rsidRPr="005A30C9" w:rsidRDefault="0099173B" w:rsidP="0099173B">
      <w:pPr>
        <w:pStyle w:val="ConsPlusNormal"/>
        <w:ind w:firstLine="540"/>
        <w:jc w:val="both"/>
        <w:rPr>
          <w:szCs w:val="24"/>
        </w:rPr>
      </w:pPr>
      <w:r w:rsidRPr="005A30C9">
        <w:rPr>
          <w:szCs w:val="24"/>
        </w:rPr>
        <w:t>4) заверенные копии учредительных документов заявителя (для юридических лиц);</w:t>
      </w:r>
    </w:p>
    <w:p w:rsidR="0099173B" w:rsidRPr="005A30C9" w:rsidRDefault="006D1279" w:rsidP="0099173B">
      <w:pPr>
        <w:pStyle w:val="ConsPlusNormal"/>
        <w:ind w:firstLine="540"/>
        <w:jc w:val="both"/>
        <w:rPr>
          <w:szCs w:val="24"/>
        </w:rPr>
      </w:pPr>
      <w:r>
        <w:rPr>
          <w:szCs w:val="24"/>
        </w:rPr>
        <w:t>5</w:t>
      </w:r>
      <w:r w:rsidR="0099173B" w:rsidRPr="005A30C9">
        <w:rPr>
          <w:szCs w:val="24"/>
        </w:rPr>
        <w:t>) справка, подтверждающая, что участник отбора не находится в процессе ликвидации, реорганизации</w:t>
      </w:r>
      <w:r w:rsidR="00BE10F2">
        <w:rPr>
          <w:szCs w:val="24"/>
        </w:rPr>
        <w:t xml:space="preserve"> </w:t>
      </w:r>
      <w:r w:rsidR="0099173B" w:rsidRPr="005A30C9">
        <w:rPr>
          <w:szCs w:val="24"/>
        </w:rPr>
        <w:t xml:space="preserve">(для юридических лиц), в отношении него не осуществляется процедура банкротства, имущество не арестовано, экономическая деятельность не приостановлена, подписанная </w:t>
      </w:r>
      <w:r w:rsidR="00896BDE">
        <w:rPr>
          <w:szCs w:val="24"/>
        </w:rPr>
        <w:t xml:space="preserve">индивидуальным предпринимателем, </w:t>
      </w:r>
      <w:r w:rsidR="0099173B" w:rsidRPr="005A30C9">
        <w:rPr>
          <w:szCs w:val="24"/>
        </w:rPr>
        <w:t>руководителем и главным бухгалтером (при наличии должности)</w:t>
      </w:r>
      <w:r w:rsidR="002F457C">
        <w:rPr>
          <w:szCs w:val="24"/>
        </w:rPr>
        <w:t xml:space="preserve"> </w:t>
      </w:r>
      <w:r w:rsidR="0099173B" w:rsidRPr="005A30C9">
        <w:rPr>
          <w:szCs w:val="24"/>
        </w:rPr>
        <w:t>и заверенная печатью участника отбора;</w:t>
      </w:r>
    </w:p>
    <w:p w:rsidR="0099173B" w:rsidRPr="005A30C9" w:rsidRDefault="006D1279" w:rsidP="0099173B">
      <w:pPr>
        <w:pStyle w:val="ConsPlusNormal"/>
        <w:ind w:firstLine="540"/>
        <w:jc w:val="both"/>
        <w:rPr>
          <w:szCs w:val="24"/>
        </w:rPr>
      </w:pPr>
      <w:r>
        <w:rPr>
          <w:szCs w:val="24"/>
        </w:rPr>
        <w:t>6</w:t>
      </w:r>
      <w:r w:rsidR="0099173B" w:rsidRPr="005A30C9">
        <w:rPr>
          <w:szCs w:val="24"/>
        </w:rPr>
        <w:t>) справка (оригинал) из Инспекции налоговой службы (далее ИФНС) по месту постановки на налоговый учет об отсутствии задолженности по налогам и сборам в бюджеты всех уровней и государственные внебюджетные фонды за последний завершенный отчетный период;</w:t>
      </w:r>
    </w:p>
    <w:p w:rsidR="0099173B" w:rsidRPr="005A30C9" w:rsidRDefault="006D1279" w:rsidP="0099173B">
      <w:pPr>
        <w:pStyle w:val="ConsPlusNormal"/>
        <w:ind w:firstLine="540"/>
        <w:jc w:val="both"/>
        <w:rPr>
          <w:szCs w:val="24"/>
        </w:rPr>
      </w:pPr>
      <w:r>
        <w:rPr>
          <w:szCs w:val="24"/>
        </w:rPr>
        <w:t>7</w:t>
      </w:r>
      <w:r w:rsidR="0099173B" w:rsidRPr="005A30C9">
        <w:rPr>
          <w:szCs w:val="24"/>
        </w:rPr>
        <w:t>) сведения о правах на земельный участок с предоставлением правоустанавливающих документов;</w:t>
      </w:r>
    </w:p>
    <w:p w:rsidR="0099173B" w:rsidRPr="005A30C9" w:rsidRDefault="006D1279" w:rsidP="0099173B">
      <w:pPr>
        <w:pStyle w:val="ConsPlusNormal"/>
        <w:ind w:firstLine="540"/>
        <w:jc w:val="both"/>
        <w:rPr>
          <w:szCs w:val="24"/>
        </w:rPr>
      </w:pPr>
      <w:r>
        <w:rPr>
          <w:szCs w:val="24"/>
        </w:rPr>
        <w:t xml:space="preserve">8) </w:t>
      </w:r>
      <w:r w:rsidR="0099173B" w:rsidRPr="005A30C9">
        <w:rPr>
          <w:szCs w:val="24"/>
        </w:rPr>
        <w:t>документы, подтверждающие соответствие заявителя критериям отбора, заверенные копии ПТС автотранспортных средств и правоустанавливающих документов на земельный участок.</w:t>
      </w:r>
    </w:p>
    <w:p w:rsidR="0099173B" w:rsidRPr="005A30C9" w:rsidRDefault="0099173B" w:rsidP="0099173B">
      <w:pPr>
        <w:pStyle w:val="ConsPlusNormal"/>
        <w:ind w:firstLine="540"/>
        <w:jc w:val="both"/>
        <w:rPr>
          <w:szCs w:val="24"/>
        </w:rPr>
      </w:pPr>
      <w:bookmarkStart w:id="4" w:name="P122"/>
      <w:bookmarkEnd w:id="4"/>
      <w:r w:rsidRPr="005A30C9">
        <w:rPr>
          <w:szCs w:val="24"/>
        </w:rPr>
        <w:t>4.6. Заявка, представляемая претендентом, должна содержать опись документов, все документы быть надлежаще заверены, подшиты в единый том, пронумерованы,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Соблюдение указанных требований подтверждает подлинность и достоверность предоставленных документов.</w:t>
      </w:r>
    </w:p>
    <w:p w:rsidR="0099173B" w:rsidRPr="005A30C9" w:rsidRDefault="0099173B" w:rsidP="0099173B">
      <w:pPr>
        <w:pStyle w:val="ConsPlusNormal"/>
        <w:ind w:firstLine="540"/>
        <w:jc w:val="both"/>
        <w:rPr>
          <w:szCs w:val="24"/>
        </w:rPr>
      </w:pPr>
      <w:bookmarkStart w:id="5" w:name="P123"/>
      <w:bookmarkEnd w:id="5"/>
      <w:r w:rsidRPr="005A30C9">
        <w:rPr>
          <w:szCs w:val="24"/>
        </w:rPr>
        <w:t>4.7. Претенденты не допускаются к участию в отборе в случаях:</w:t>
      </w:r>
    </w:p>
    <w:p w:rsidR="0099173B" w:rsidRPr="005A30C9" w:rsidRDefault="0099173B" w:rsidP="0099173B">
      <w:pPr>
        <w:pStyle w:val="ConsPlusNormal"/>
        <w:ind w:firstLine="540"/>
        <w:jc w:val="both"/>
        <w:rPr>
          <w:szCs w:val="24"/>
        </w:rPr>
      </w:pPr>
      <w:r w:rsidRPr="005A30C9">
        <w:rPr>
          <w:szCs w:val="24"/>
        </w:rPr>
        <w:t xml:space="preserve">1) несоответствия требованиям, предусмотренным в </w:t>
      </w:r>
      <w:hyperlink w:anchor="P58" w:history="1">
        <w:r w:rsidRPr="005A30C9">
          <w:rPr>
            <w:color w:val="0000FF"/>
            <w:szCs w:val="24"/>
          </w:rPr>
          <w:t>пункте 3.2</w:t>
        </w:r>
      </w:hyperlink>
      <w:r w:rsidRPr="005A30C9">
        <w:rPr>
          <w:szCs w:val="24"/>
        </w:rPr>
        <w:t xml:space="preserve"> настоящего Положения;</w:t>
      </w:r>
    </w:p>
    <w:p w:rsidR="0099173B" w:rsidRPr="005A30C9" w:rsidRDefault="0099173B" w:rsidP="0099173B">
      <w:pPr>
        <w:pStyle w:val="ConsPlusNormal"/>
        <w:ind w:firstLine="540"/>
        <w:jc w:val="both"/>
        <w:rPr>
          <w:szCs w:val="24"/>
        </w:rPr>
      </w:pPr>
      <w:r w:rsidRPr="005A30C9">
        <w:rPr>
          <w:szCs w:val="24"/>
        </w:rPr>
        <w:t xml:space="preserve">2) представления недостоверных сведений, предусмотренных </w:t>
      </w:r>
      <w:hyperlink w:anchor="P109" w:history="1">
        <w:r w:rsidRPr="005A30C9">
          <w:rPr>
            <w:color w:val="0000FF"/>
            <w:szCs w:val="24"/>
          </w:rPr>
          <w:t>п. 4.5</w:t>
        </w:r>
      </w:hyperlink>
      <w:r w:rsidRPr="005A30C9">
        <w:rPr>
          <w:szCs w:val="24"/>
        </w:rPr>
        <w:t xml:space="preserve"> настоящего Положения;</w:t>
      </w:r>
    </w:p>
    <w:p w:rsidR="0099173B" w:rsidRPr="005A30C9" w:rsidRDefault="0099173B" w:rsidP="0099173B">
      <w:pPr>
        <w:pStyle w:val="ConsPlusNormal"/>
        <w:ind w:firstLine="540"/>
        <w:jc w:val="both"/>
        <w:rPr>
          <w:szCs w:val="24"/>
        </w:rPr>
      </w:pPr>
      <w:r w:rsidRPr="005A30C9">
        <w:rPr>
          <w:szCs w:val="24"/>
        </w:rPr>
        <w:t xml:space="preserve">3) несоблюдение требований по оформлению документации, предусмотренных </w:t>
      </w:r>
      <w:hyperlink w:anchor="P122" w:history="1">
        <w:r w:rsidRPr="005A30C9">
          <w:rPr>
            <w:color w:val="0000FF"/>
            <w:szCs w:val="24"/>
          </w:rPr>
          <w:t>п. 4.6</w:t>
        </w:r>
      </w:hyperlink>
      <w:r w:rsidRPr="005A30C9">
        <w:rPr>
          <w:szCs w:val="24"/>
        </w:rPr>
        <w:t xml:space="preserve"> настоящего Порядка;</w:t>
      </w:r>
    </w:p>
    <w:p w:rsidR="0099173B" w:rsidRPr="005A30C9" w:rsidRDefault="0099173B" w:rsidP="0099173B">
      <w:pPr>
        <w:pStyle w:val="ConsPlusNormal"/>
        <w:ind w:firstLine="540"/>
        <w:jc w:val="both"/>
        <w:rPr>
          <w:szCs w:val="24"/>
        </w:rPr>
      </w:pPr>
      <w:r w:rsidRPr="005A30C9">
        <w:rPr>
          <w:szCs w:val="24"/>
        </w:rPr>
        <w:t xml:space="preserve">4) заявки поданы по истечении срока подачи таких заявок, установленного в </w:t>
      </w:r>
      <w:r w:rsidR="006D1279">
        <w:rPr>
          <w:szCs w:val="24"/>
        </w:rPr>
        <w:t>информационном сообщении</w:t>
      </w:r>
      <w:r w:rsidRPr="005A30C9">
        <w:rPr>
          <w:szCs w:val="24"/>
        </w:rPr>
        <w:t xml:space="preserve"> о проведении отбора.</w:t>
      </w:r>
    </w:p>
    <w:p w:rsidR="0099173B" w:rsidRPr="005A30C9" w:rsidRDefault="0099173B" w:rsidP="0099173B">
      <w:pPr>
        <w:pStyle w:val="ConsPlusNormal"/>
        <w:ind w:firstLine="540"/>
        <w:jc w:val="both"/>
        <w:rPr>
          <w:szCs w:val="24"/>
        </w:rPr>
      </w:pPr>
      <w:r w:rsidRPr="005A30C9">
        <w:rPr>
          <w:szCs w:val="24"/>
        </w:rPr>
        <w:t xml:space="preserve">4.8. Каждый </w:t>
      </w:r>
      <w:r w:rsidR="006D1279">
        <w:rPr>
          <w:szCs w:val="24"/>
        </w:rPr>
        <w:t>пакет документов</w:t>
      </w:r>
      <w:r w:rsidRPr="005A30C9">
        <w:rPr>
          <w:szCs w:val="24"/>
        </w:rPr>
        <w:t xml:space="preserve"> с заявкой на участие в отборе, поступивший в срок, указанный в документации об отборе, регистрируется Организатором отбора. При этом отказ в приеме и регистрации конверта с заявкой на участие в отборе, на котором не указана информация о подавшем его лице, и требование о предоставлении соответствующей информации не допускаются.</w:t>
      </w:r>
    </w:p>
    <w:p w:rsidR="0099173B" w:rsidRPr="005A30C9" w:rsidRDefault="0099173B" w:rsidP="0099173B">
      <w:pPr>
        <w:pStyle w:val="ConsPlusNormal"/>
        <w:ind w:firstLine="540"/>
        <w:jc w:val="both"/>
        <w:rPr>
          <w:szCs w:val="24"/>
        </w:rPr>
      </w:pPr>
      <w:r w:rsidRPr="005A30C9">
        <w:rPr>
          <w:szCs w:val="24"/>
        </w:rPr>
        <w:t>4.9. Участник отбора вправе подать только одну заявку на участие в отборе.</w:t>
      </w:r>
    </w:p>
    <w:p w:rsidR="0099173B" w:rsidRPr="005A30C9" w:rsidRDefault="0099173B" w:rsidP="0099173B">
      <w:pPr>
        <w:pStyle w:val="ConsPlusNormal"/>
        <w:ind w:firstLine="540"/>
        <w:jc w:val="both"/>
        <w:rPr>
          <w:szCs w:val="24"/>
        </w:rPr>
      </w:pPr>
      <w:r w:rsidRPr="005A30C9">
        <w:rPr>
          <w:szCs w:val="24"/>
        </w:rPr>
        <w:lastRenderedPageBreak/>
        <w:t>4.10. Прием заявок на участие в отборе прекращается в срок, установленный документацией об отборе. Заявки на участие в отборе, поступившие после истечения срока подачи заявок на уча</w:t>
      </w:r>
      <w:r w:rsidR="006D1279">
        <w:rPr>
          <w:szCs w:val="24"/>
        </w:rPr>
        <w:t>стие в отборе, не рассматриваю</w:t>
      </w:r>
      <w:r w:rsidRPr="005A30C9">
        <w:rPr>
          <w:szCs w:val="24"/>
        </w:rPr>
        <w:t>тся.</w:t>
      </w:r>
    </w:p>
    <w:p w:rsidR="0099173B" w:rsidRPr="005A30C9" w:rsidRDefault="0099173B" w:rsidP="0099173B">
      <w:pPr>
        <w:pStyle w:val="ConsPlusNormal"/>
        <w:ind w:firstLine="540"/>
        <w:jc w:val="both"/>
        <w:rPr>
          <w:szCs w:val="24"/>
        </w:rPr>
      </w:pPr>
      <w:r w:rsidRPr="005A30C9">
        <w:rPr>
          <w:szCs w:val="24"/>
        </w:rPr>
        <w:t xml:space="preserve">4.11. Организатор отбора обеспечивает сохранность </w:t>
      </w:r>
      <w:r w:rsidR="00896BDE">
        <w:rPr>
          <w:szCs w:val="24"/>
        </w:rPr>
        <w:t>пакетов</w:t>
      </w:r>
      <w:r w:rsidR="00171517">
        <w:rPr>
          <w:szCs w:val="24"/>
        </w:rPr>
        <w:t xml:space="preserve"> документов</w:t>
      </w:r>
      <w:r w:rsidRPr="005A30C9">
        <w:rPr>
          <w:szCs w:val="24"/>
        </w:rPr>
        <w:t xml:space="preserve"> с заявками на участие в отборе и обеспечивает рассмотрение содержания заявок на участие в отборе.</w:t>
      </w:r>
    </w:p>
    <w:p w:rsidR="0099173B" w:rsidRPr="005A30C9" w:rsidRDefault="0099173B" w:rsidP="0099173B">
      <w:pPr>
        <w:pStyle w:val="ConsPlusNormal"/>
        <w:ind w:firstLine="540"/>
        <w:jc w:val="both"/>
        <w:rPr>
          <w:szCs w:val="24"/>
        </w:rPr>
      </w:pPr>
      <w:r w:rsidRPr="005A30C9">
        <w:rPr>
          <w:szCs w:val="24"/>
        </w:rPr>
        <w:t xml:space="preserve">Комиссия </w:t>
      </w:r>
      <w:r w:rsidR="00171517">
        <w:rPr>
          <w:szCs w:val="24"/>
        </w:rPr>
        <w:t>рассматривает</w:t>
      </w:r>
      <w:r w:rsidRPr="005A30C9">
        <w:rPr>
          <w:szCs w:val="24"/>
        </w:rPr>
        <w:t xml:space="preserve"> </w:t>
      </w:r>
      <w:r w:rsidR="00171517">
        <w:rPr>
          <w:szCs w:val="24"/>
        </w:rPr>
        <w:t>пакеты документов</w:t>
      </w:r>
      <w:r w:rsidRPr="005A30C9">
        <w:rPr>
          <w:szCs w:val="24"/>
        </w:rPr>
        <w:t xml:space="preserve"> с заявками на участие в отборе в срок, указанный в документации об отборе. Вскрытие всех поступивших </w:t>
      </w:r>
      <w:r w:rsidR="00171517">
        <w:rPr>
          <w:szCs w:val="24"/>
        </w:rPr>
        <w:t>пакет</w:t>
      </w:r>
      <w:r w:rsidR="00896BDE">
        <w:rPr>
          <w:szCs w:val="24"/>
        </w:rPr>
        <w:t>ов</w:t>
      </w:r>
      <w:r w:rsidR="00171517">
        <w:rPr>
          <w:szCs w:val="24"/>
        </w:rPr>
        <w:t xml:space="preserve"> документов</w:t>
      </w:r>
      <w:r w:rsidRPr="005A30C9">
        <w:rPr>
          <w:szCs w:val="24"/>
        </w:rPr>
        <w:t xml:space="preserve"> с заявками на участие в отборе осуществляется на следующий рабочий день, после срока окончания подачи таких заявок.</w:t>
      </w:r>
    </w:p>
    <w:p w:rsidR="0099173B" w:rsidRPr="005A30C9" w:rsidRDefault="0099173B" w:rsidP="0099173B">
      <w:pPr>
        <w:pStyle w:val="ConsPlusNormal"/>
        <w:ind w:firstLine="540"/>
        <w:jc w:val="both"/>
        <w:rPr>
          <w:szCs w:val="24"/>
        </w:rPr>
      </w:pPr>
      <w:r w:rsidRPr="005A30C9">
        <w:rPr>
          <w:szCs w:val="24"/>
        </w:rPr>
        <w:t xml:space="preserve">4.12. Организатор отбора обязан предоставить возможность всем заявителям, подавшим заявки на участие в нем, или их представителям присутствовать при </w:t>
      </w:r>
      <w:r w:rsidR="00171517">
        <w:rPr>
          <w:szCs w:val="24"/>
        </w:rPr>
        <w:t>рассматривании</w:t>
      </w:r>
      <w:r w:rsidRPr="005A30C9">
        <w:rPr>
          <w:szCs w:val="24"/>
        </w:rPr>
        <w:t xml:space="preserve"> </w:t>
      </w:r>
      <w:r w:rsidR="00171517">
        <w:rPr>
          <w:szCs w:val="24"/>
        </w:rPr>
        <w:t>пакетов документов</w:t>
      </w:r>
      <w:r w:rsidRPr="005A30C9">
        <w:rPr>
          <w:szCs w:val="24"/>
        </w:rPr>
        <w:t xml:space="preserve"> с заявками на участие в отборе.</w:t>
      </w:r>
    </w:p>
    <w:p w:rsidR="0099173B" w:rsidRPr="005A30C9" w:rsidRDefault="0099173B" w:rsidP="0099173B">
      <w:pPr>
        <w:pStyle w:val="ConsPlusNormal"/>
        <w:ind w:firstLine="540"/>
        <w:jc w:val="both"/>
        <w:rPr>
          <w:szCs w:val="24"/>
        </w:rPr>
      </w:pPr>
      <w:r w:rsidRPr="005A30C9">
        <w:rPr>
          <w:szCs w:val="24"/>
        </w:rPr>
        <w:t xml:space="preserve">4.13. </w:t>
      </w:r>
      <w:proofErr w:type="gramStart"/>
      <w:r w:rsidRPr="005A30C9">
        <w:rPr>
          <w:szCs w:val="24"/>
        </w:rPr>
        <w:t>Организатор отбора производит прием документов в те</w:t>
      </w:r>
      <w:r w:rsidR="00171517">
        <w:rPr>
          <w:szCs w:val="24"/>
        </w:rPr>
        <w:t>чение 10</w:t>
      </w:r>
      <w:r w:rsidRPr="005A30C9">
        <w:rPr>
          <w:szCs w:val="24"/>
        </w:rPr>
        <w:t xml:space="preserve"> (</w:t>
      </w:r>
      <w:r w:rsidR="00171517">
        <w:rPr>
          <w:szCs w:val="24"/>
        </w:rPr>
        <w:t>десяти</w:t>
      </w:r>
      <w:r w:rsidRPr="005A30C9">
        <w:rPr>
          <w:szCs w:val="24"/>
        </w:rPr>
        <w:t xml:space="preserve">) рабочих дней и по истечении срока приема документов направляет поступившие заявки в специально созданную Комиссию, </w:t>
      </w:r>
      <w:hyperlink w:anchor="P346" w:history="1">
        <w:r w:rsidRPr="005A30C9">
          <w:rPr>
            <w:color w:val="0000FF"/>
            <w:szCs w:val="24"/>
          </w:rPr>
          <w:t>состав</w:t>
        </w:r>
      </w:hyperlink>
      <w:r w:rsidRPr="005A30C9">
        <w:rPr>
          <w:szCs w:val="24"/>
        </w:rPr>
        <w:t xml:space="preserve"> которой определен в приложении № 2 к настоящему Порядку, для осуществления отбора претендентов на получение права на осуществление деятельности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w:t>
      </w:r>
      <w:proofErr w:type="gramEnd"/>
      <w:r w:rsidRPr="005A30C9">
        <w:rPr>
          <w:szCs w:val="24"/>
        </w:rPr>
        <w:t xml:space="preserve"> Саха (Якутия).</w:t>
      </w:r>
    </w:p>
    <w:p w:rsidR="0099173B" w:rsidRPr="005A30C9" w:rsidRDefault="0099173B" w:rsidP="0099173B">
      <w:pPr>
        <w:pStyle w:val="ConsPlusNormal"/>
        <w:ind w:firstLine="540"/>
        <w:jc w:val="both"/>
        <w:rPr>
          <w:szCs w:val="24"/>
        </w:rPr>
      </w:pPr>
      <w:r w:rsidRPr="005A30C9">
        <w:rPr>
          <w:szCs w:val="24"/>
        </w:rPr>
        <w:t>Членами к</w:t>
      </w:r>
      <w:r w:rsidR="00896BDE">
        <w:rPr>
          <w:szCs w:val="24"/>
        </w:rPr>
        <w:t>омиссии, а также привлекаемыми К</w:t>
      </w:r>
      <w:r w:rsidRPr="005A30C9">
        <w:rPr>
          <w:szCs w:val="24"/>
        </w:rPr>
        <w:t xml:space="preserve">омиссией независимыми экспертами не могут быть </w:t>
      </w:r>
      <w:proofErr w:type="spellStart"/>
      <w:r w:rsidRPr="005A30C9">
        <w:rPr>
          <w:szCs w:val="24"/>
        </w:rPr>
        <w:t>аффилированные</w:t>
      </w:r>
      <w:proofErr w:type="spellEnd"/>
      <w:r w:rsidRPr="005A30C9">
        <w:rPr>
          <w:szCs w:val="24"/>
        </w:rPr>
        <w:t xml:space="preserve"> лица заявителей. В случае</w:t>
      </w:r>
      <w:proofErr w:type="gramStart"/>
      <w:r w:rsidRPr="005A30C9">
        <w:rPr>
          <w:szCs w:val="24"/>
        </w:rPr>
        <w:t>,</w:t>
      </w:r>
      <w:proofErr w:type="gramEnd"/>
      <w:r w:rsidRPr="005A30C9">
        <w:rPr>
          <w:szCs w:val="24"/>
        </w:rPr>
        <w:t xml:space="preserve"> если чле</w:t>
      </w:r>
      <w:r w:rsidR="00896BDE">
        <w:rPr>
          <w:szCs w:val="24"/>
        </w:rPr>
        <w:t>н К</w:t>
      </w:r>
      <w:r w:rsidRPr="005A30C9">
        <w:rPr>
          <w:szCs w:val="24"/>
        </w:rPr>
        <w:t xml:space="preserve">омиссии </w:t>
      </w:r>
      <w:proofErr w:type="spellStart"/>
      <w:r w:rsidRPr="005A30C9">
        <w:rPr>
          <w:szCs w:val="24"/>
        </w:rPr>
        <w:t>аффили</w:t>
      </w:r>
      <w:r w:rsidR="00896BDE">
        <w:rPr>
          <w:szCs w:val="24"/>
        </w:rPr>
        <w:t>рован</w:t>
      </w:r>
      <w:proofErr w:type="spellEnd"/>
      <w:r w:rsidR="00896BDE">
        <w:rPr>
          <w:szCs w:val="24"/>
        </w:rPr>
        <w:t xml:space="preserve"> с заявителем, такой член К</w:t>
      </w:r>
      <w:r w:rsidRPr="005A30C9">
        <w:rPr>
          <w:szCs w:val="24"/>
        </w:rPr>
        <w:t>омиссии не может участвовать в ее работе, а Организатор отбора о</w:t>
      </w:r>
      <w:r w:rsidR="00896BDE">
        <w:rPr>
          <w:szCs w:val="24"/>
        </w:rPr>
        <w:t>бязан исключить его из состава К</w:t>
      </w:r>
      <w:r w:rsidRPr="005A30C9">
        <w:rPr>
          <w:szCs w:val="24"/>
        </w:rPr>
        <w:t>омиссии или заменить его другим лицом.</w:t>
      </w:r>
    </w:p>
    <w:p w:rsidR="0099173B" w:rsidRPr="005A30C9" w:rsidRDefault="0099173B" w:rsidP="0099173B">
      <w:pPr>
        <w:pStyle w:val="ConsPlusNormal"/>
        <w:ind w:firstLine="540"/>
        <w:jc w:val="both"/>
        <w:rPr>
          <w:szCs w:val="24"/>
        </w:rPr>
      </w:pPr>
      <w:r w:rsidRPr="005A30C9">
        <w:rPr>
          <w:szCs w:val="24"/>
        </w:rPr>
        <w:t>4.14. Комиссия правомочна принимать решения, если на заседании присутствует не менее пятидесяти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протоколом, который подписывают члены Комиссии, принявшие участие в заседании Комиссии.</w:t>
      </w:r>
    </w:p>
    <w:p w:rsidR="0099173B" w:rsidRPr="005A30C9" w:rsidRDefault="0099173B" w:rsidP="0099173B">
      <w:pPr>
        <w:pStyle w:val="ConsPlusNormal"/>
        <w:ind w:firstLine="540"/>
        <w:jc w:val="both"/>
        <w:rPr>
          <w:szCs w:val="24"/>
        </w:rPr>
      </w:pPr>
      <w:r w:rsidRPr="005A30C9">
        <w:rPr>
          <w:szCs w:val="24"/>
        </w:rPr>
        <w:t>4.15. Комиссия выполняет следующие функции:</w:t>
      </w:r>
    </w:p>
    <w:p w:rsidR="0099173B" w:rsidRPr="005A30C9" w:rsidRDefault="0099173B" w:rsidP="0099173B">
      <w:pPr>
        <w:pStyle w:val="ConsPlusNormal"/>
        <w:ind w:firstLine="540"/>
        <w:jc w:val="both"/>
        <w:rPr>
          <w:szCs w:val="24"/>
        </w:rPr>
      </w:pPr>
      <w:r w:rsidRPr="005A30C9">
        <w:rPr>
          <w:szCs w:val="24"/>
        </w:rPr>
        <w:t xml:space="preserve">4.15.1. Осуществляет </w:t>
      </w:r>
      <w:r w:rsidR="00171517">
        <w:rPr>
          <w:szCs w:val="24"/>
        </w:rPr>
        <w:t>рассмотрение пакетов документов</w:t>
      </w:r>
      <w:r w:rsidRPr="005A30C9">
        <w:rPr>
          <w:szCs w:val="24"/>
        </w:rPr>
        <w:t xml:space="preserve"> с заявками на участие в отборе, а также рассмотрение таких заявок в установленном порядке;</w:t>
      </w:r>
    </w:p>
    <w:p w:rsidR="0099173B" w:rsidRPr="005A30C9" w:rsidRDefault="0099173B" w:rsidP="0099173B">
      <w:pPr>
        <w:pStyle w:val="ConsPlusNormal"/>
        <w:ind w:firstLine="540"/>
        <w:jc w:val="both"/>
        <w:rPr>
          <w:szCs w:val="24"/>
        </w:rPr>
      </w:pPr>
      <w:r w:rsidRPr="005A30C9">
        <w:rPr>
          <w:szCs w:val="24"/>
        </w:rPr>
        <w:t>4.15.2. Проверяет документы и материалы, представленные в составе заявки на участие в отборе на предмет достоверности сведений, содержащихся в этих документах и материалах, запрашивает дополнительную информацию;</w:t>
      </w:r>
    </w:p>
    <w:p w:rsidR="0099173B" w:rsidRPr="005A30C9" w:rsidRDefault="0099173B" w:rsidP="0099173B">
      <w:pPr>
        <w:pStyle w:val="ConsPlusNormal"/>
        <w:ind w:firstLine="540"/>
        <w:jc w:val="both"/>
        <w:rPr>
          <w:szCs w:val="24"/>
        </w:rPr>
      </w:pPr>
      <w:r w:rsidRPr="005A30C9">
        <w:rPr>
          <w:szCs w:val="24"/>
        </w:rPr>
        <w:t>4.15.3. Устанавливает соответствие участников отбора и представленных ими заявок на участие в отборе требованиям, установленным настоящим Порядком и документацией об отборе;</w:t>
      </w:r>
    </w:p>
    <w:p w:rsidR="0099173B" w:rsidRPr="005A30C9" w:rsidRDefault="0099173B" w:rsidP="0099173B">
      <w:pPr>
        <w:pStyle w:val="ConsPlusNormal"/>
        <w:ind w:firstLine="540"/>
        <w:jc w:val="both"/>
        <w:rPr>
          <w:szCs w:val="24"/>
        </w:rPr>
      </w:pPr>
      <w:r w:rsidRPr="005A30C9">
        <w:rPr>
          <w:szCs w:val="24"/>
        </w:rPr>
        <w:t>4.15.4. Осуществляет оценку заявок на участие в отборе и определяет победителя отбора, направляет ему уведомление о признании его победителем;</w:t>
      </w:r>
    </w:p>
    <w:p w:rsidR="0099173B" w:rsidRPr="005A30C9" w:rsidRDefault="0099173B" w:rsidP="0099173B">
      <w:pPr>
        <w:pStyle w:val="ConsPlusNormal"/>
        <w:ind w:firstLine="540"/>
        <w:jc w:val="both"/>
        <w:rPr>
          <w:szCs w:val="24"/>
        </w:rPr>
      </w:pPr>
      <w:r w:rsidRPr="005A30C9">
        <w:rPr>
          <w:szCs w:val="24"/>
        </w:rPr>
        <w:t>4.15.5. Подписывает протоколы, составленные в ходе проведения отбора;</w:t>
      </w:r>
    </w:p>
    <w:p w:rsidR="0099173B" w:rsidRPr="005A30C9" w:rsidRDefault="0099173B" w:rsidP="0099173B">
      <w:pPr>
        <w:pStyle w:val="ConsPlusNormal"/>
        <w:ind w:firstLine="540"/>
        <w:jc w:val="both"/>
        <w:rPr>
          <w:szCs w:val="24"/>
        </w:rPr>
      </w:pPr>
      <w:r w:rsidRPr="005A30C9">
        <w:rPr>
          <w:szCs w:val="24"/>
        </w:rPr>
        <w:t>4.15.6. Иные функции, определенные Организатором отбора.</w:t>
      </w:r>
    </w:p>
    <w:p w:rsidR="0099173B" w:rsidRPr="005A30C9" w:rsidRDefault="0099173B" w:rsidP="0099173B">
      <w:pPr>
        <w:pStyle w:val="ConsPlusNormal"/>
        <w:ind w:firstLine="540"/>
        <w:jc w:val="both"/>
        <w:rPr>
          <w:szCs w:val="24"/>
        </w:rPr>
      </w:pPr>
      <w:r w:rsidRPr="005A30C9">
        <w:rPr>
          <w:szCs w:val="24"/>
        </w:rPr>
        <w:t xml:space="preserve">4.16. Комиссия вправе запрашивать информацию и документы в целях проверки соответствия участника отбора требованиям, указанным в </w:t>
      </w:r>
      <w:hyperlink w:anchor="P58" w:history="1">
        <w:r w:rsidRPr="005A30C9">
          <w:rPr>
            <w:color w:val="0000FF"/>
            <w:szCs w:val="24"/>
          </w:rPr>
          <w:t>пункте 3.2</w:t>
        </w:r>
      </w:hyperlink>
      <w:r w:rsidRPr="005A30C9">
        <w:rPr>
          <w:szCs w:val="24"/>
        </w:rPr>
        <w:t xml:space="preserve"> настоящего Порядка, у участников отбора, органов власти и иных лиц в соответствии с их компетенцией.</w:t>
      </w:r>
    </w:p>
    <w:p w:rsidR="0099173B" w:rsidRPr="005A30C9" w:rsidRDefault="0099173B" w:rsidP="0099173B">
      <w:pPr>
        <w:pStyle w:val="ConsPlusNormal"/>
        <w:ind w:firstLine="540"/>
        <w:jc w:val="both"/>
        <w:rPr>
          <w:szCs w:val="24"/>
        </w:rPr>
      </w:pPr>
      <w:r w:rsidRPr="005A30C9">
        <w:rPr>
          <w:szCs w:val="24"/>
        </w:rPr>
        <w:t>4.17. Оценка и сопоставление заявок осуществляется в случае, если Комиссия принимает решение о признании нескольких претендентов соответствующим требованиям. Если Комиссия по результатам рассмотрения заявок допускает только одного претендента к участию в отборе, то ему предоставляется право н</w:t>
      </w:r>
      <w:r w:rsidR="00A50FEE">
        <w:rPr>
          <w:szCs w:val="24"/>
        </w:rPr>
        <w:t xml:space="preserve">а осуществление деятельности по </w:t>
      </w:r>
      <w:r w:rsidRPr="005A30C9">
        <w:rPr>
          <w:szCs w:val="24"/>
        </w:rPr>
        <w:t xml:space="preserve">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без проведения процедуры оценки и сопоставления заявок.</w:t>
      </w:r>
    </w:p>
    <w:p w:rsidR="0099173B" w:rsidRPr="005A30C9" w:rsidRDefault="0099173B" w:rsidP="0099173B">
      <w:pPr>
        <w:pStyle w:val="ConsPlusNormal"/>
        <w:ind w:firstLine="540"/>
        <w:jc w:val="both"/>
        <w:rPr>
          <w:szCs w:val="24"/>
        </w:rPr>
      </w:pPr>
      <w:r w:rsidRPr="005A30C9">
        <w:rPr>
          <w:szCs w:val="24"/>
        </w:rPr>
        <w:t xml:space="preserve">Оценка и сопоставление заявок осуществляется Комиссией в целях выявления лучших претендентов с критериями, установленными согласно </w:t>
      </w:r>
      <w:hyperlink w:anchor="P63" w:history="1">
        <w:r w:rsidRPr="005A30C9">
          <w:rPr>
            <w:color w:val="0000FF"/>
            <w:szCs w:val="24"/>
          </w:rPr>
          <w:t>п. 3.3</w:t>
        </w:r>
      </w:hyperlink>
      <w:r w:rsidRPr="005A30C9">
        <w:rPr>
          <w:szCs w:val="24"/>
        </w:rPr>
        <w:t xml:space="preserve"> настоящего Порядка.</w:t>
      </w:r>
    </w:p>
    <w:p w:rsidR="0099173B" w:rsidRPr="005A30C9" w:rsidRDefault="0099173B" w:rsidP="0099173B">
      <w:pPr>
        <w:pStyle w:val="ConsPlusNormal"/>
        <w:ind w:firstLine="540"/>
        <w:jc w:val="both"/>
        <w:rPr>
          <w:szCs w:val="24"/>
        </w:rPr>
      </w:pPr>
      <w:r w:rsidRPr="005A30C9">
        <w:rPr>
          <w:szCs w:val="24"/>
        </w:rPr>
        <w:t xml:space="preserve">4.18. Срок рассмотрения заявок на участие в отборе не может превышать 2 дня </w:t>
      </w:r>
      <w:proofErr w:type="gramStart"/>
      <w:r w:rsidRPr="005A30C9">
        <w:rPr>
          <w:szCs w:val="24"/>
        </w:rPr>
        <w:t xml:space="preserve">с даты </w:t>
      </w:r>
      <w:r w:rsidR="00171517">
        <w:rPr>
          <w:szCs w:val="24"/>
        </w:rPr>
        <w:t>окончания</w:t>
      </w:r>
      <w:proofErr w:type="gramEnd"/>
      <w:r w:rsidR="00171517">
        <w:rPr>
          <w:szCs w:val="24"/>
        </w:rPr>
        <w:t xml:space="preserve"> приема заявок</w:t>
      </w:r>
      <w:r w:rsidRPr="005A30C9">
        <w:rPr>
          <w:szCs w:val="24"/>
        </w:rPr>
        <w:t>.</w:t>
      </w:r>
    </w:p>
    <w:p w:rsidR="0099173B" w:rsidRPr="005A30C9" w:rsidRDefault="0099173B" w:rsidP="0099173B">
      <w:pPr>
        <w:pStyle w:val="ConsPlusNormal"/>
        <w:ind w:firstLine="540"/>
        <w:jc w:val="both"/>
        <w:rPr>
          <w:szCs w:val="24"/>
        </w:rPr>
      </w:pPr>
      <w:r w:rsidRPr="005A30C9">
        <w:rPr>
          <w:szCs w:val="24"/>
        </w:rPr>
        <w:t>4.19. В случае</w:t>
      </w:r>
      <w:proofErr w:type="gramStart"/>
      <w:r w:rsidRPr="005A30C9">
        <w:rPr>
          <w:szCs w:val="24"/>
        </w:rPr>
        <w:t>,</w:t>
      </w:r>
      <w:proofErr w:type="gramEnd"/>
      <w:r w:rsidRPr="005A30C9">
        <w:rPr>
          <w:szCs w:val="24"/>
        </w:rPr>
        <w:t xml:space="preserve"> если по окончании срока подачи заявок на участие в отборе не подано ни одной заявки, отбор признается несостоявшимся. В случае</w:t>
      </w:r>
      <w:proofErr w:type="gramStart"/>
      <w:r w:rsidRPr="005A30C9">
        <w:rPr>
          <w:szCs w:val="24"/>
        </w:rPr>
        <w:t>,</w:t>
      </w:r>
      <w:proofErr w:type="gramEnd"/>
      <w:r w:rsidRPr="005A30C9">
        <w:rPr>
          <w:szCs w:val="24"/>
        </w:rPr>
        <w:t xml:space="preserve"> если на отбор подана только одна заявка, </w:t>
      </w:r>
      <w:r w:rsidRPr="005A30C9">
        <w:rPr>
          <w:szCs w:val="24"/>
        </w:rPr>
        <w:lastRenderedPageBreak/>
        <w:t xml:space="preserve">отвечающая требованиям настоящего Порядка, с участником отбора, подавшим такую заявку, заключается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
    <w:p w:rsidR="0099173B" w:rsidRPr="005A30C9" w:rsidRDefault="0099173B" w:rsidP="0099173B">
      <w:pPr>
        <w:pStyle w:val="ConsPlusNormal"/>
        <w:ind w:firstLine="540"/>
        <w:jc w:val="both"/>
        <w:rPr>
          <w:szCs w:val="24"/>
        </w:rPr>
      </w:pPr>
      <w:r w:rsidRPr="005A30C9">
        <w:rPr>
          <w:szCs w:val="24"/>
        </w:rPr>
        <w:t xml:space="preserve">4.20. </w:t>
      </w:r>
      <w:proofErr w:type="gramStart"/>
      <w:r w:rsidRPr="005A30C9">
        <w:rPr>
          <w:szCs w:val="24"/>
        </w:rPr>
        <w:t xml:space="preserve">На основании результатов рассмотрения заявок на участие в отборе Комиссией принимается решение о допуске заявителя к участию в отборе и о признании заявителя участником отбора или об отказе в допуске заявителя к участию в отборе по основаниям, предусмотренным </w:t>
      </w:r>
      <w:hyperlink w:anchor="P123" w:history="1">
        <w:r w:rsidRPr="005A30C9">
          <w:rPr>
            <w:color w:val="0000FF"/>
            <w:szCs w:val="24"/>
          </w:rPr>
          <w:t>пунктом 4.7</w:t>
        </w:r>
      </w:hyperlink>
      <w:r w:rsidRPr="005A30C9">
        <w:rPr>
          <w:szCs w:val="24"/>
        </w:rPr>
        <w:t xml:space="preserve"> настоящего Порядка, которое оформляется протоколом рассмотрения заявок на участие в отборе.</w:t>
      </w:r>
      <w:proofErr w:type="gramEnd"/>
      <w:r w:rsidRPr="005A30C9">
        <w:rPr>
          <w:szCs w:val="24"/>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roofErr w:type="gramStart"/>
      <w:r w:rsidRPr="005A30C9">
        <w:rPr>
          <w:szCs w:val="24"/>
        </w:rPr>
        <w:t>Протокол должен содержать сведения о заявителях, решение о допуске заявителя к участию в отборе и о признании его участником отбора или об отказе в допуске заявителя к участию в отборе с обоснованием такого решения и с указанием положений настоящего Порядка, которым не соответствует заявитель, положений документации об отборе, которым не соответствует его заявка на участие в отборе, положений такой заявки</w:t>
      </w:r>
      <w:proofErr w:type="gramEnd"/>
      <w:r w:rsidRPr="005A30C9">
        <w:rPr>
          <w:szCs w:val="24"/>
        </w:rPr>
        <w:t xml:space="preserve">, не </w:t>
      </w:r>
      <w:proofErr w:type="gramStart"/>
      <w:r w:rsidRPr="005A30C9">
        <w:rPr>
          <w:szCs w:val="24"/>
        </w:rPr>
        <w:t>соответствующих</w:t>
      </w:r>
      <w:proofErr w:type="gramEnd"/>
      <w:r w:rsidRPr="005A30C9">
        <w:rPr>
          <w:szCs w:val="24"/>
        </w:rPr>
        <w:t xml:space="preserve"> требованиям документации об отборе. Указанный протокол в день окончания рассмотрения заявок на участие в отборе размещается организатором отбора на официальном сайте администрации МО «Город Удачный </w:t>
      </w:r>
      <w:hyperlink r:id="rId19" w:history="1">
        <w:r w:rsidRPr="005A30C9">
          <w:rPr>
            <w:rStyle w:val="a3"/>
            <w:szCs w:val="24"/>
            <w:lang w:val="en-US"/>
          </w:rPr>
          <w:t>www</w:t>
        </w:r>
        <w:r w:rsidRPr="005A30C9">
          <w:rPr>
            <w:rStyle w:val="a3"/>
            <w:szCs w:val="24"/>
          </w:rPr>
          <w:t>.мо-город-удачный.рф</w:t>
        </w:r>
      </w:hyperlink>
      <w:r w:rsidRPr="005A30C9">
        <w:rPr>
          <w:szCs w:val="24"/>
        </w:rPr>
        <w:t>, заявителям направляются уведомления о принятых Комиссией решениях не позднее дня, следующего за днем подписания указанного протокола.</w:t>
      </w:r>
    </w:p>
    <w:p w:rsidR="0099173B" w:rsidRPr="005A30C9" w:rsidRDefault="0099173B" w:rsidP="0099173B">
      <w:pPr>
        <w:pStyle w:val="ConsPlusNormal"/>
        <w:ind w:firstLine="540"/>
        <w:jc w:val="both"/>
        <w:rPr>
          <w:szCs w:val="24"/>
        </w:rPr>
      </w:pPr>
      <w:r w:rsidRPr="005A30C9">
        <w:rPr>
          <w:szCs w:val="24"/>
        </w:rPr>
        <w:t>4.21. В случае установления факта недостоверности сведений, содержащихся в документах, представленных заявителем или участником отбора, Комиссия обязана отстранить такого заявителя или участника отбора от участия в отборе на любом этапе его проведения. В протоколе указываются установленные факты недостоверных сведений.</w:t>
      </w:r>
    </w:p>
    <w:p w:rsidR="0099173B" w:rsidRPr="005A30C9" w:rsidRDefault="0099173B" w:rsidP="0099173B">
      <w:pPr>
        <w:pStyle w:val="ConsPlusNormal"/>
        <w:ind w:firstLine="540"/>
        <w:jc w:val="both"/>
        <w:rPr>
          <w:szCs w:val="24"/>
        </w:rPr>
      </w:pPr>
      <w:r w:rsidRPr="005A30C9">
        <w:rPr>
          <w:szCs w:val="24"/>
        </w:rPr>
        <w:t xml:space="preserve">4.22. </w:t>
      </w:r>
      <w:proofErr w:type="gramStart"/>
      <w:r w:rsidRPr="005A30C9">
        <w:rPr>
          <w:szCs w:val="24"/>
        </w:rPr>
        <w:t xml:space="preserve">На основании результатов оценки и сопоставления заявок на участие в отборе Комиссией каждой заявке на участие в отборе присваивается порядковый номер по мере уменьшения степени выгодности содержащихся в них условий исполнения соглашения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roofErr w:type="gramEnd"/>
      <w:r w:rsidRPr="005A30C9">
        <w:rPr>
          <w:szCs w:val="24"/>
        </w:rPr>
        <w:t xml:space="preserve"> Заявке на участие в отборе, в которой содержатся лучшие условия исполнения соглашения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00915128">
        <w:rPr>
          <w:szCs w:val="24"/>
        </w:rPr>
        <w:t xml:space="preserve"> </w:t>
      </w:r>
      <w:r w:rsidRPr="005A30C9">
        <w:rPr>
          <w:szCs w:val="24"/>
        </w:rPr>
        <w:t xml:space="preserve">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присваивается первый номер.</w:t>
      </w:r>
    </w:p>
    <w:p w:rsidR="0099173B" w:rsidRPr="005A30C9" w:rsidRDefault="0099173B" w:rsidP="0099173B">
      <w:pPr>
        <w:pStyle w:val="ConsPlusNormal"/>
        <w:ind w:firstLine="540"/>
        <w:jc w:val="both"/>
        <w:rPr>
          <w:szCs w:val="24"/>
        </w:rPr>
      </w:pPr>
      <w:r w:rsidRPr="005A30C9">
        <w:rPr>
          <w:szCs w:val="24"/>
        </w:rPr>
        <w:t xml:space="preserve">4.23. Победителем отбора признается участник отбора, который предложил лучшие условия исполнения соглашения, который набрал наибольшее количество баллов и заявке на </w:t>
      </w:r>
      <w:proofErr w:type="gramStart"/>
      <w:r w:rsidRPr="005A30C9">
        <w:rPr>
          <w:szCs w:val="24"/>
        </w:rPr>
        <w:t>участие</w:t>
      </w:r>
      <w:proofErr w:type="gramEnd"/>
      <w:r w:rsidRPr="005A30C9">
        <w:rPr>
          <w:szCs w:val="24"/>
        </w:rPr>
        <w:t xml:space="preserve"> в отборе которого присвоен первый номер.</w:t>
      </w:r>
    </w:p>
    <w:p w:rsidR="0099173B" w:rsidRPr="005A30C9" w:rsidRDefault="0099173B" w:rsidP="0099173B">
      <w:pPr>
        <w:pStyle w:val="ConsPlusNormal"/>
        <w:ind w:firstLine="540"/>
        <w:jc w:val="both"/>
        <w:rPr>
          <w:szCs w:val="24"/>
        </w:rPr>
      </w:pPr>
      <w:r w:rsidRPr="005A30C9">
        <w:rPr>
          <w:szCs w:val="24"/>
        </w:rPr>
        <w:t xml:space="preserve">4.24. После принятия решения Комиссией Организатор отбора в течение 3 (трех) рабочих дней опубликовывает результаты проведенного отбора в сети Интернет на официальном сайте администрации МО «Город Удачный» </w:t>
      </w:r>
      <w:hyperlink r:id="rId20" w:history="1">
        <w:r w:rsidRPr="005A30C9">
          <w:rPr>
            <w:rStyle w:val="a3"/>
            <w:szCs w:val="24"/>
            <w:lang w:val="en-US"/>
          </w:rPr>
          <w:t>www</w:t>
        </w:r>
        <w:r w:rsidRPr="005A30C9">
          <w:rPr>
            <w:rStyle w:val="a3"/>
            <w:szCs w:val="24"/>
          </w:rPr>
          <w:t>.мо-город-удачный.рф</w:t>
        </w:r>
      </w:hyperlink>
      <w:r w:rsidRPr="005A30C9">
        <w:rPr>
          <w:szCs w:val="24"/>
        </w:rPr>
        <w:t xml:space="preserve">, уведомляет лицо, претендующее на получение </w:t>
      </w:r>
      <w:proofErr w:type="gramStart"/>
      <w:r w:rsidRPr="005A30C9">
        <w:rPr>
          <w:szCs w:val="24"/>
        </w:rPr>
        <w:t>права</w:t>
      </w:r>
      <w:proofErr w:type="gramEnd"/>
      <w:r w:rsidRPr="005A30C9">
        <w:rPr>
          <w:szCs w:val="24"/>
        </w:rPr>
        <w:t xml:space="preserve"> на осуществление деятельности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1"/>
        <w:rPr>
          <w:szCs w:val="24"/>
        </w:rPr>
      </w:pPr>
      <w:r w:rsidRPr="005A30C9">
        <w:rPr>
          <w:szCs w:val="24"/>
        </w:rPr>
        <w:t>5. Порядок заключения соглашения</w:t>
      </w:r>
    </w:p>
    <w:p w:rsidR="0099173B" w:rsidRPr="005A30C9" w:rsidRDefault="0099173B" w:rsidP="0099173B">
      <w:pPr>
        <w:pStyle w:val="ConsPlusNormal"/>
        <w:ind w:firstLine="540"/>
        <w:jc w:val="both"/>
        <w:rPr>
          <w:szCs w:val="24"/>
        </w:rPr>
      </w:pPr>
      <w:r w:rsidRPr="005A30C9">
        <w:rPr>
          <w:szCs w:val="24"/>
        </w:rPr>
        <w:t xml:space="preserve">5.1. </w:t>
      </w:r>
      <w:r w:rsidR="00171517">
        <w:rPr>
          <w:szCs w:val="24"/>
        </w:rPr>
        <w:t xml:space="preserve">Организатор </w:t>
      </w:r>
      <w:r w:rsidRPr="005A30C9">
        <w:rPr>
          <w:szCs w:val="24"/>
        </w:rPr>
        <w:t xml:space="preserve">в течение 10 рабочих дней со дня </w:t>
      </w:r>
      <w:r w:rsidR="00171517">
        <w:rPr>
          <w:szCs w:val="24"/>
        </w:rPr>
        <w:t>подписания</w:t>
      </w:r>
      <w:r w:rsidRPr="005A30C9">
        <w:rPr>
          <w:szCs w:val="24"/>
        </w:rPr>
        <w:t xml:space="preserve"> </w:t>
      </w:r>
      <w:r w:rsidR="00171517">
        <w:rPr>
          <w:szCs w:val="24"/>
        </w:rPr>
        <w:t>протокола</w:t>
      </w:r>
      <w:r w:rsidRPr="005A30C9">
        <w:rPr>
          <w:szCs w:val="24"/>
        </w:rPr>
        <w:t xml:space="preserve"> об утверждении результатов отбора заключает с победителем отбора </w:t>
      </w:r>
      <w:hyperlink w:anchor="P279" w:history="1">
        <w:r w:rsidRPr="005A30C9">
          <w:rPr>
            <w:color w:val="0000FF"/>
            <w:szCs w:val="24"/>
          </w:rPr>
          <w:t>соглашение</w:t>
        </w:r>
      </w:hyperlink>
      <w:r w:rsidRPr="005A30C9">
        <w:rPr>
          <w:szCs w:val="24"/>
        </w:rPr>
        <w:t xml:space="preserve">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по форме, установленной приложением № 2 к настоящему Порядку.</w:t>
      </w:r>
    </w:p>
    <w:p w:rsidR="0099173B" w:rsidRPr="005A30C9" w:rsidRDefault="0099173B" w:rsidP="0099173B">
      <w:pPr>
        <w:pStyle w:val="ConsPlusNormal"/>
        <w:ind w:firstLine="540"/>
        <w:jc w:val="both"/>
        <w:rPr>
          <w:szCs w:val="24"/>
        </w:rPr>
      </w:pPr>
      <w:r w:rsidRPr="005A30C9">
        <w:rPr>
          <w:szCs w:val="24"/>
        </w:rPr>
        <w:t xml:space="preserve">5.2. Победитель отбора (единственный участник отбора) в течение 10 рабочих дней со дня </w:t>
      </w:r>
      <w:r w:rsidR="00171517">
        <w:rPr>
          <w:szCs w:val="24"/>
        </w:rPr>
        <w:t xml:space="preserve">подписания протокола </w:t>
      </w:r>
      <w:r w:rsidRPr="005A30C9">
        <w:rPr>
          <w:szCs w:val="24"/>
        </w:rPr>
        <w:t xml:space="preserve">об утверждении результатов конкурсного отбора обязан заключить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В случае, если победитель отбора (единственный участник отбора) не подписал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w:t>
      </w:r>
      <w:r w:rsidRPr="005A30C9">
        <w:rPr>
          <w:szCs w:val="24"/>
        </w:rPr>
        <w:lastRenderedPageBreak/>
        <w:t xml:space="preserve">«Город Удачный» </w:t>
      </w:r>
      <w:proofErr w:type="spellStart"/>
      <w:r w:rsidRPr="005A30C9">
        <w:rPr>
          <w:szCs w:val="24"/>
        </w:rPr>
        <w:t>Мирнинского</w:t>
      </w:r>
      <w:proofErr w:type="spellEnd"/>
      <w:r w:rsidRPr="005A30C9">
        <w:rPr>
          <w:szCs w:val="24"/>
        </w:rPr>
        <w:t xml:space="preserve"> района Республики Саха (Якутия), организатор отбора вправе принять решение об отказе в заключени</w:t>
      </w:r>
      <w:proofErr w:type="gramStart"/>
      <w:r w:rsidRPr="005A30C9">
        <w:rPr>
          <w:szCs w:val="24"/>
        </w:rPr>
        <w:t>и</w:t>
      </w:r>
      <w:proofErr w:type="gramEnd"/>
      <w:r w:rsidRPr="005A30C9">
        <w:rPr>
          <w:szCs w:val="24"/>
        </w:rPr>
        <w:t xml:space="preserve"> такого соглашения, направив ему уведомление о принятии такого решения.</w:t>
      </w:r>
    </w:p>
    <w:p w:rsidR="0099173B" w:rsidRPr="005A30C9" w:rsidRDefault="0099173B" w:rsidP="0099173B">
      <w:pPr>
        <w:pStyle w:val="ConsPlusNormal"/>
        <w:ind w:firstLine="540"/>
        <w:jc w:val="both"/>
        <w:rPr>
          <w:szCs w:val="24"/>
        </w:rPr>
      </w:pPr>
      <w:r w:rsidRPr="005A30C9">
        <w:rPr>
          <w:szCs w:val="24"/>
        </w:rPr>
        <w:t>5.3. В случае</w:t>
      </w:r>
      <w:proofErr w:type="gramStart"/>
      <w:r w:rsidRPr="005A30C9">
        <w:rPr>
          <w:szCs w:val="24"/>
        </w:rPr>
        <w:t>,</w:t>
      </w:r>
      <w:proofErr w:type="gramEnd"/>
      <w:r w:rsidRPr="005A30C9">
        <w:rPr>
          <w:szCs w:val="24"/>
        </w:rPr>
        <w:t xml:space="preserve"> если установлено, что в отношении лица, которому предложено заключить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принято решение о его ликвидации либо арбитражным судом принято решение о признании такого лица банкротом и об открытии в его отношении конкурсного производства, организатор отбора принимает решение об отказе в заключени</w:t>
      </w:r>
      <w:proofErr w:type="gramStart"/>
      <w:r w:rsidRPr="005A30C9">
        <w:rPr>
          <w:szCs w:val="24"/>
        </w:rPr>
        <w:t>и</w:t>
      </w:r>
      <w:proofErr w:type="gramEnd"/>
      <w:r w:rsidRPr="005A30C9">
        <w:rPr>
          <w:szCs w:val="24"/>
        </w:rPr>
        <w:t xml:space="preserve"> соглашения с таким лицом и в пятидневный срок со дня принятия этого решения направляет его такому лицу.</w:t>
      </w:r>
    </w:p>
    <w:p w:rsidR="0099173B" w:rsidRPr="005A30C9" w:rsidRDefault="0099173B" w:rsidP="0099173B">
      <w:pPr>
        <w:pStyle w:val="ConsPlusNormal"/>
        <w:ind w:firstLine="540"/>
        <w:jc w:val="both"/>
        <w:rPr>
          <w:szCs w:val="24"/>
        </w:rPr>
      </w:pPr>
      <w:r w:rsidRPr="005A30C9">
        <w:rPr>
          <w:szCs w:val="24"/>
        </w:rPr>
        <w:t>5.4. В случае</w:t>
      </w:r>
      <w:proofErr w:type="gramStart"/>
      <w:r w:rsidRPr="005A30C9">
        <w:rPr>
          <w:szCs w:val="24"/>
        </w:rPr>
        <w:t>,</w:t>
      </w:r>
      <w:proofErr w:type="gramEnd"/>
      <w:r w:rsidRPr="005A30C9">
        <w:rPr>
          <w:szCs w:val="24"/>
        </w:rPr>
        <w:t xml:space="preserve"> если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не заключено с победителем (участником) отбора по основаниям, установленным настоящим разделом, организатор отбора вправе предложить заключить указанное соглашение участнику отбора, предложение которого по результатам рассмотрения и оценки заявок на участие в отборе содержит лучшие условия, следующие после условий, предложенных победителем отбора (участником отбора, которому было предложено заключить соглашение). Организатор отбора направляет такому участнику отбора проект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включающий в себя условия соглашения, определенные документацией об отборе и представленным таким участником отбора предложением. Такой участник отбора обязан подписать соглашение об осуществ</w:t>
      </w:r>
      <w:r w:rsidR="00A50FEE">
        <w:rPr>
          <w:szCs w:val="24"/>
        </w:rPr>
        <w:t xml:space="preserve">лении деятельности Оператора по </w:t>
      </w:r>
      <w:r w:rsidRPr="005A30C9">
        <w:rPr>
          <w:szCs w:val="24"/>
        </w:rPr>
        <w:t xml:space="preserve">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w:t>
      </w:r>
    </w:p>
    <w:p w:rsidR="0099173B" w:rsidRPr="005A30C9" w:rsidRDefault="0099173B" w:rsidP="0099173B">
      <w:pPr>
        <w:pStyle w:val="ConsPlusNormal"/>
        <w:ind w:firstLine="540"/>
        <w:jc w:val="both"/>
        <w:rPr>
          <w:szCs w:val="24"/>
        </w:rPr>
      </w:pPr>
      <w:r w:rsidRPr="005A30C9">
        <w:rPr>
          <w:szCs w:val="24"/>
        </w:rPr>
        <w:t>5.5. В случае</w:t>
      </w:r>
      <w:proofErr w:type="gramStart"/>
      <w:r w:rsidRPr="005A30C9">
        <w:rPr>
          <w:szCs w:val="24"/>
        </w:rPr>
        <w:t>,</w:t>
      </w:r>
      <w:proofErr w:type="gramEnd"/>
      <w:r w:rsidRPr="005A30C9">
        <w:rPr>
          <w:szCs w:val="24"/>
        </w:rPr>
        <w:t xml:space="preserve"> если соглашение об осуществлении деятельности Оператора по хранению </w:t>
      </w:r>
      <w:r w:rsidRPr="005A30C9">
        <w:rPr>
          <w:spacing w:val="2"/>
          <w:szCs w:val="24"/>
        </w:rPr>
        <w:t>самовольно установленных и незаконно размещенных объектов</w:t>
      </w:r>
      <w:r w:rsidRPr="005A30C9">
        <w:rPr>
          <w:szCs w:val="24"/>
        </w:rPr>
        <w:t xml:space="preserve"> на территории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не может быть подписано по основаниям, установленным настоящим разделом, ни с одним из участников отбора, отбор признается несостоявшимся. Организатор отбора объявляет о проведении нового отбора в установленном порядке.</w:t>
      </w:r>
    </w:p>
    <w:p w:rsidR="0099173B" w:rsidRPr="005A30C9" w:rsidRDefault="0099173B" w:rsidP="0099173B">
      <w:pPr>
        <w:pStyle w:val="ConsPlusNormal"/>
        <w:jc w:val="both"/>
        <w:rPr>
          <w:szCs w:val="24"/>
        </w:rPr>
      </w:pPr>
    </w:p>
    <w:p w:rsidR="0099173B" w:rsidRPr="005A30C9" w:rsidRDefault="0099173B" w:rsidP="0099173B">
      <w:pPr>
        <w:pStyle w:val="ConsPlusNormal"/>
        <w:jc w:val="both"/>
        <w:rPr>
          <w:szCs w:val="24"/>
        </w:rPr>
      </w:pPr>
    </w:p>
    <w:p w:rsidR="0099173B" w:rsidRPr="005A30C9" w:rsidRDefault="0099173B" w:rsidP="0099173B">
      <w:pPr>
        <w:pStyle w:val="ConsPlusNormal"/>
        <w:jc w:val="right"/>
        <w:outlineLvl w:val="1"/>
        <w:rPr>
          <w:szCs w:val="24"/>
        </w:rPr>
      </w:pPr>
    </w:p>
    <w:p w:rsidR="00C244A5" w:rsidRPr="005A30C9" w:rsidRDefault="00C244A5" w:rsidP="0099173B">
      <w:pPr>
        <w:pStyle w:val="ConsPlusNormal"/>
        <w:jc w:val="right"/>
        <w:outlineLvl w:val="1"/>
        <w:rPr>
          <w:szCs w:val="24"/>
        </w:rPr>
      </w:pPr>
    </w:p>
    <w:p w:rsidR="00C244A5" w:rsidRPr="005A30C9" w:rsidRDefault="00C244A5" w:rsidP="0099173B">
      <w:pPr>
        <w:pStyle w:val="ConsPlusNormal"/>
        <w:jc w:val="right"/>
        <w:outlineLvl w:val="1"/>
        <w:rPr>
          <w:szCs w:val="24"/>
        </w:rPr>
      </w:pPr>
    </w:p>
    <w:p w:rsidR="00C244A5" w:rsidRPr="005A30C9" w:rsidRDefault="00C244A5" w:rsidP="0099173B">
      <w:pPr>
        <w:pStyle w:val="ConsPlusNormal"/>
        <w:jc w:val="right"/>
        <w:outlineLvl w:val="1"/>
        <w:rPr>
          <w:szCs w:val="24"/>
        </w:rPr>
      </w:pPr>
    </w:p>
    <w:p w:rsidR="00C244A5" w:rsidRPr="005A30C9" w:rsidRDefault="00C244A5" w:rsidP="0099173B">
      <w:pPr>
        <w:pStyle w:val="ConsPlusNormal"/>
        <w:jc w:val="right"/>
        <w:outlineLvl w:val="1"/>
        <w:rPr>
          <w:szCs w:val="24"/>
        </w:rPr>
      </w:pPr>
    </w:p>
    <w:p w:rsidR="00C244A5" w:rsidRPr="005A30C9" w:rsidRDefault="00C244A5" w:rsidP="0099173B">
      <w:pPr>
        <w:pStyle w:val="ConsPlusNormal"/>
        <w:jc w:val="right"/>
        <w:outlineLvl w:val="1"/>
        <w:rPr>
          <w:szCs w:val="24"/>
        </w:rPr>
      </w:pPr>
    </w:p>
    <w:p w:rsidR="00C244A5" w:rsidRPr="005A30C9" w:rsidRDefault="00C244A5" w:rsidP="0099173B">
      <w:pPr>
        <w:pStyle w:val="ConsPlusNormal"/>
        <w:jc w:val="right"/>
        <w:outlineLvl w:val="1"/>
        <w:rPr>
          <w:szCs w:val="24"/>
        </w:rPr>
      </w:pPr>
    </w:p>
    <w:p w:rsidR="00171517" w:rsidRDefault="00171517" w:rsidP="0099173B">
      <w:pPr>
        <w:pStyle w:val="ConsPlusNormal"/>
        <w:jc w:val="right"/>
        <w:outlineLvl w:val="1"/>
        <w:rPr>
          <w:szCs w:val="24"/>
        </w:rPr>
      </w:pPr>
    </w:p>
    <w:p w:rsidR="00171517" w:rsidRDefault="00171517" w:rsidP="0099173B">
      <w:pPr>
        <w:pStyle w:val="ConsPlusNormal"/>
        <w:jc w:val="right"/>
        <w:outlineLvl w:val="1"/>
        <w:rPr>
          <w:szCs w:val="24"/>
        </w:rPr>
      </w:pPr>
    </w:p>
    <w:p w:rsidR="00A50FEE" w:rsidRDefault="00A50FEE" w:rsidP="0099173B">
      <w:pPr>
        <w:pStyle w:val="ConsPlusNormal"/>
        <w:jc w:val="right"/>
        <w:outlineLvl w:val="1"/>
        <w:rPr>
          <w:szCs w:val="24"/>
        </w:rPr>
      </w:pPr>
    </w:p>
    <w:p w:rsidR="00A50FEE" w:rsidRDefault="00A50FEE" w:rsidP="0099173B">
      <w:pPr>
        <w:pStyle w:val="ConsPlusNormal"/>
        <w:jc w:val="right"/>
        <w:outlineLvl w:val="1"/>
        <w:rPr>
          <w:szCs w:val="24"/>
        </w:rPr>
      </w:pPr>
    </w:p>
    <w:p w:rsidR="00A50FEE" w:rsidRDefault="00A50FEE" w:rsidP="0099173B">
      <w:pPr>
        <w:pStyle w:val="ConsPlusNormal"/>
        <w:jc w:val="right"/>
        <w:outlineLvl w:val="1"/>
        <w:rPr>
          <w:szCs w:val="24"/>
        </w:rPr>
      </w:pPr>
    </w:p>
    <w:p w:rsidR="00171517" w:rsidRDefault="00171517" w:rsidP="0099173B">
      <w:pPr>
        <w:pStyle w:val="ConsPlusNormal"/>
        <w:jc w:val="right"/>
        <w:outlineLvl w:val="1"/>
        <w:rPr>
          <w:szCs w:val="24"/>
        </w:rPr>
      </w:pPr>
    </w:p>
    <w:p w:rsidR="00171517" w:rsidRDefault="00171517" w:rsidP="0099173B">
      <w:pPr>
        <w:pStyle w:val="ConsPlusNormal"/>
        <w:jc w:val="right"/>
        <w:outlineLvl w:val="1"/>
        <w:rPr>
          <w:szCs w:val="24"/>
        </w:rPr>
      </w:pPr>
    </w:p>
    <w:p w:rsidR="00171517" w:rsidRDefault="00171517" w:rsidP="0099173B">
      <w:pPr>
        <w:pStyle w:val="ConsPlusNormal"/>
        <w:jc w:val="right"/>
        <w:outlineLvl w:val="1"/>
        <w:rPr>
          <w:szCs w:val="24"/>
        </w:rPr>
      </w:pPr>
    </w:p>
    <w:p w:rsidR="00171517" w:rsidRDefault="00171517" w:rsidP="0099173B">
      <w:pPr>
        <w:pStyle w:val="ConsPlusNormal"/>
        <w:jc w:val="right"/>
        <w:outlineLvl w:val="1"/>
        <w:rPr>
          <w:szCs w:val="24"/>
        </w:rPr>
      </w:pPr>
    </w:p>
    <w:p w:rsidR="00171517" w:rsidRDefault="00171517" w:rsidP="0099173B">
      <w:pPr>
        <w:pStyle w:val="ConsPlusNormal"/>
        <w:jc w:val="right"/>
        <w:outlineLvl w:val="1"/>
        <w:rPr>
          <w:szCs w:val="24"/>
        </w:rPr>
      </w:pPr>
    </w:p>
    <w:p w:rsidR="00795B83" w:rsidRDefault="00795B83" w:rsidP="0099173B">
      <w:pPr>
        <w:pStyle w:val="ConsPlusNormal"/>
        <w:jc w:val="right"/>
        <w:outlineLvl w:val="1"/>
        <w:rPr>
          <w:szCs w:val="24"/>
        </w:rPr>
      </w:pPr>
    </w:p>
    <w:p w:rsidR="00D17E65" w:rsidRDefault="00D17E65" w:rsidP="0099173B">
      <w:pPr>
        <w:pStyle w:val="ConsPlusNormal"/>
        <w:jc w:val="right"/>
        <w:outlineLvl w:val="1"/>
        <w:rPr>
          <w:szCs w:val="24"/>
        </w:rPr>
      </w:pPr>
    </w:p>
    <w:p w:rsidR="00795B83" w:rsidRDefault="00795B83" w:rsidP="0099173B">
      <w:pPr>
        <w:pStyle w:val="ConsPlusNormal"/>
        <w:jc w:val="right"/>
        <w:outlineLvl w:val="1"/>
        <w:rPr>
          <w:szCs w:val="24"/>
        </w:rPr>
      </w:pPr>
    </w:p>
    <w:p w:rsidR="00171517" w:rsidRDefault="00171517" w:rsidP="0099173B">
      <w:pPr>
        <w:pStyle w:val="ConsPlusNormal"/>
        <w:jc w:val="right"/>
        <w:outlineLvl w:val="1"/>
        <w:rPr>
          <w:szCs w:val="24"/>
        </w:rPr>
      </w:pPr>
    </w:p>
    <w:p w:rsidR="0099173B" w:rsidRPr="005A30C9" w:rsidRDefault="0099173B" w:rsidP="0099173B">
      <w:pPr>
        <w:pStyle w:val="ConsPlusNormal"/>
        <w:jc w:val="right"/>
        <w:outlineLvl w:val="1"/>
        <w:rPr>
          <w:szCs w:val="24"/>
        </w:rPr>
      </w:pPr>
      <w:r w:rsidRPr="005A30C9">
        <w:rPr>
          <w:szCs w:val="24"/>
        </w:rPr>
        <w:lastRenderedPageBreak/>
        <w:t>Приложение № 1</w:t>
      </w:r>
    </w:p>
    <w:p w:rsidR="0099173B" w:rsidRPr="005A30C9" w:rsidRDefault="0099173B" w:rsidP="0099173B">
      <w:pPr>
        <w:pStyle w:val="ConsPlusNormal"/>
        <w:jc w:val="right"/>
        <w:rPr>
          <w:szCs w:val="24"/>
        </w:rPr>
      </w:pPr>
      <w:r w:rsidRPr="005A30C9">
        <w:rPr>
          <w:szCs w:val="24"/>
        </w:rPr>
        <w:t>к Порядку отбора организации для осуществления</w:t>
      </w:r>
    </w:p>
    <w:p w:rsidR="0099173B" w:rsidRPr="005A30C9" w:rsidRDefault="0099173B" w:rsidP="0099173B">
      <w:pPr>
        <w:pStyle w:val="ConsPlusNormal"/>
        <w:jc w:val="right"/>
        <w:rPr>
          <w:szCs w:val="24"/>
        </w:rPr>
      </w:pPr>
      <w:r w:rsidRPr="005A30C9">
        <w:rPr>
          <w:szCs w:val="24"/>
        </w:rPr>
        <w:t xml:space="preserve">мероприятий по  хранению </w:t>
      </w:r>
      <w:r w:rsidRPr="005A30C9">
        <w:rPr>
          <w:spacing w:val="2"/>
          <w:szCs w:val="24"/>
        </w:rPr>
        <w:t xml:space="preserve">самовольно установленных и незаконно размещенных объектов расположенных на территории муниципального образования «Город Удачный» </w:t>
      </w:r>
      <w:proofErr w:type="spellStart"/>
      <w:r w:rsidRPr="005A30C9">
        <w:rPr>
          <w:spacing w:val="2"/>
          <w:szCs w:val="24"/>
        </w:rPr>
        <w:t>Мирнинского</w:t>
      </w:r>
      <w:proofErr w:type="spellEnd"/>
      <w:r w:rsidRPr="005A30C9">
        <w:rPr>
          <w:spacing w:val="2"/>
          <w:szCs w:val="24"/>
        </w:rPr>
        <w:t xml:space="preserve"> района Республики Саха (Якутия)</w:t>
      </w:r>
    </w:p>
    <w:p w:rsidR="0099173B" w:rsidRPr="005A30C9" w:rsidRDefault="0099173B" w:rsidP="0099173B">
      <w:pPr>
        <w:pStyle w:val="ConsPlusNormal"/>
        <w:jc w:val="both"/>
        <w:rPr>
          <w:szCs w:val="24"/>
        </w:rPr>
      </w:pPr>
    </w:p>
    <w:p w:rsidR="0099173B" w:rsidRPr="005A30C9" w:rsidRDefault="0099173B" w:rsidP="0099173B">
      <w:pPr>
        <w:pStyle w:val="ConsPlusNonformat"/>
        <w:jc w:val="center"/>
        <w:rPr>
          <w:rFonts w:ascii="Times New Roman" w:hAnsi="Times New Roman" w:cs="Times New Roman"/>
          <w:sz w:val="24"/>
          <w:szCs w:val="24"/>
        </w:rPr>
      </w:pPr>
      <w:r w:rsidRPr="005A30C9">
        <w:rPr>
          <w:rFonts w:ascii="Times New Roman" w:hAnsi="Times New Roman" w:cs="Times New Roman"/>
          <w:sz w:val="24"/>
          <w:szCs w:val="24"/>
        </w:rPr>
        <w:t>На фирменном бланке с указанием наименования организации, адреса,</w:t>
      </w:r>
    </w:p>
    <w:p w:rsidR="0099173B" w:rsidRPr="005A30C9" w:rsidRDefault="0099173B" w:rsidP="0099173B">
      <w:pPr>
        <w:pStyle w:val="ConsPlusNonformat"/>
        <w:jc w:val="center"/>
        <w:rPr>
          <w:rFonts w:ascii="Times New Roman" w:hAnsi="Times New Roman" w:cs="Times New Roman"/>
          <w:sz w:val="24"/>
          <w:szCs w:val="24"/>
        </w:rPr>
      </w:pPr>
      <w:r w:rsidRPr="005A30C9">
        <w:rPr>
          <w:rFonts w:ascii="Times New Roman" w:hAnsi="Times New Roman" w:cs="Times New Roman"/>
          <w:sz w:val="24"/>
          <w:szCs w:val="24"/>
        </w:rPr>
        <w:t>телефона, с исходящей нумерацией</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___________________________________________________________________________</w:t>
      </w:r>
    </w:p>
    <w:p w:rsidR="0099173B" w:rsidRPr="005A30C9" w:rsidRDefault="0099173B" w:rsidP="0099173B">
      <w:pPr>
        <w:pStyle w:val="ConsPlusNonformat"/>
        <w:jc w:val="both"/>
        <w:rPr>
          <w:rFonts w:ascii="Times New Roman" w:hAnsi="Times New Roman" w:cs="Times New Roman"/>
          <w:sz w:val="24"/>
          <w:szCs w:val="24"/>
        </w:rPr>
      </w:pPr>
    </w:p>
    <w:p w:rsidR="0099173B" w:rsidRPr="005A30C9" w:rsidRDefault="0099173B" w:rsidP="0099173B">
      <w:pPr>
        <w:pStyle w:val="ConsPlusNonformat"/>
        <w:jc w:val="center"/>
        <w:rPr>
          <w:rFonts w:ascii="Times New Roman" w:hAnsi="Times New Roman" w:cs="Times New Roman"/>
          <w:sz w:val="24"/>
          <w:szCs w:val="24"/>
        </w:rPr>
      </w:pPr>
      <w:bookmarkStart w:id="6" w:name="P182"/>
      <w:bookmarkEnd w:id="6"/>
      <w:r w:rsidRPr="005A30C9">
        <w:rPr>
          <w:rFonts w:ascii="Times New Roman" w:hAnsi="Times New Roman" w:cs="Times New Roman"/>
          <w:sz w:val="24"/>
          <w:szCs w:val="24"/>
        </w:rPr>
        <w:t>Заявка</w:t>
      </w:r>
    </w:p>
    <w:p w:rsidR="0099173B" w:rsidRPr="005A30C9" w:rsidRDefault="0099173B" w:rsidP="0099173B">
      <w:pPr>
        <w:pStyle w:val="ConsPlusNonformat"/>
        <w:jc w:val="center"/>
        <w:rPr>
          <w:rFonts w:ascii="Times New Roman" w:hAnsi="Times New Roman" w:cs="Times New Roman"/>
          <w:sz w:val="24"/>
          <w:szCs w:val="24"/>
        </w:rPr>
      </w:pPr>
      <w:r w:rsidRPr="005A30C9">
        <w:rPr>
          <w:rFonts w:ascii="Times New Roman" w:hAnsi="Times New Roman" w:cs="Times New Roman"/>
          <w:sz w:val="24"/>
          <w:szCs w:val="24"/>
        </w:rPr>
        <w:t>на участие в отборе Оператора по хранению</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pacing w:val="2"/>
          <w:sz w:val="24"/>
          <w:szCs w:val="24"/>
        </w:rPr>
        <w:t xml:space="preserve">самовольно установленных и незаконно размещенных объектов расположенных на территории муниципального образования «Город Удачный» </w:t>
      </w:r>
      <w:proofErr w:type="spellStart"/>
      <w:r w:rsidRPr="005A30C9">
        <w:rPr>
          <w:rFonts w:ascii="Times New Roman" w:hAnsi="Times New Roman" w:cs="Times New Roman"/>
          <w:spacing w:val="2"/>
          <w:sz w:val="24"/>
          <w:szCs w:val="24"/>
        </w:rPr>
        <w:t>Мирнинского</w:t>
      </w:r>
      <w:proofErr w:type="spellEnd"/>
      <w:r w:rsidRPr="005A30C9">
        <w:rPr>
          <w:rFonts w:ascii="Times New Roman" w:hAnsi="Times New Roman" w:cs="Times New Roman"/>
          <w:spacing w:val="2"/>
          <w:sz w:val="24"/>
          <w:szCs w:val="24"/>
        </w:rPr>
        <w:t xml:space="preserve"> района Республики Саха (Якутия)</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___________________________________________________________________________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 xml:space="preserve">    в лице ________________________________________________________________</w:t>
      </w:r>
    </w:p>
    <w:p w:rsidR="0099173B" w:rsidRPr="005A30C9" w:rsidRDefault="0099173B" w:rsidP="0099173B">
      <w:pPr>
        <w:pStyle w:val="ConsPlusNonformat"/>
        <w:jc w:val="center"/>
        <w:rPr>
          <w:rFonts w:ascii="Times New Roman" w:hAnsi="Times New Roman" w:cs="Times New Roman"/>
          <w:sz w:val="24"/>
          <w:szCs w:val="24"/>
        </w:rPr>
      </w:pPr>
      <w:r w:rsidRPr="005A30C9">
        <w:rPr>
          <w:rFonts w:ascii="Times New Roman" w:hAnsi="Times New Roman" w:cs="Times New Roman"/>
          <w:sz w:val="24"/>
          <w:szCs w:val="24"/>
        </w:rPr>
        <w:t>(наименование юридического лица, ИП)</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___________________________________________________________________________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__________________________________________________________________________,</w:t>
      </w:r>
    </w:p>
    <w:p w:rsidR="0099173B" w:rsidRPr="005A30C9" w:rsidRDefault="0099173B" w:rsidP="0099173B">
      <w:pPr>
        <w:pStyle w:val="ConsPlusNonformat"/>
        <w:jc w:val="center"/>
        <w:rPr>
          <w:rFonts w:ascii="Times New Roman" w:hAnsi="Times New Roman" w:cs="Times New Roman"/>
          <w:sz w:val="24"/>
          <w:szCs w:val="24"/>
        </w:rPr>
      </w:pPr>
      <w:r w:rsidRPr="005A30C9">
        <w:rPr>
          <w:rFonts w:ascii="Times New Roman" w:hAnsi="Times New Roman" w:cs="Times New Roman"/>
          <w:sz w:val="24"/>
          <w:szCs w:val="24"/>
        </w:rPr>
        <w:t>(Ф.И.О. руководителя юридического лица)</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 xml:space="preserve">ознакомившись с Порядком отбора организации для  осуществления  мероприятий по  хранению </w:t>
      </w:r>
      <w:r w:rsidRPr="005A30C9">
        <w:rPr>
          <w:rFonts w:ascii="Times New Roman" w:hAnsi="Times New Roman" w:cs="Times New Roman"/>
          <w:spacing w:val="2"/>
          <w:sz w:val="24"/>
          <w:szCs w:val="24"/>
        </w:rPr>
        <w:t xml:space="preserve">самовольно установленных и незаконно размещенных объектов расположенных на территории муниципального образования «Город Удачный» </w:t>
      </w:r>
      <w:proofErr w:type="spellStart"/>
      <w:r w:rsidRPr="005A30C9">
        <w:rPr>
          <w:rFonts w:ascii="Times New Roman" w:hAnsi="Times New Roman" w:cs="Times New Roman"/>
          <w:spacing w:val="2"/>
          <w:sz w:val="24"/>
          <w:szCs w:val="24"/>
        </w:rPr>
        <w:t>Мирнинского</w:t>
      </w:r>
      <w:proofErr w:type="spellEnd"/>
      <w:r w:rsidRPr="005A30C9">
        <w:rPr>
          <w:rFonts w:ascii="Times New Roman" w:hAnsi="Times New Roman" w:cs="Times New Roman"/>
          <w:spacing w:val="2"/>
          <w:sz w:val="24"/>
          <w:szCs w:val="24"/>
        </w:rPr>
        <w:t xml:space="preserve"> района Республики Саха (Якутия)</w:t>
      </w:r>
      <w:r w:rsidRPr="005A30C9">
        <w:rPr>
          <w:rFonts w:ascii="Times New Roman" w:hAnsi="Times New Roman" w:cs="Times New Roman"/>
          <w:sz w:val="24"/>
          <w:szCs w:val="24"/>
        </w:rPr>
        <w:t>, просим Вас</w:t>
      </w:r>
      <w:r w:rsidR="00171517">
        <w:rPr>
          <w:rFonts w:ascii="Times New Roman" w:hAnsi="Times New Roman" w:cs="Times New Roman"/>
          <w:sz w:val="24"/>
          <w:szCs w:val="24"/>
        </w:rPr>
        <w:t xml:space="preserve"> </w:t>
      </w:r>
      <w:r w:rsidRPr="005A30C9">
        <w:rPr>
          <w:rFonts w:ascii="Times New Roman" w:hAnsi="Times New Roman" w:cs="Times New Roman"/>
          <w:sz w:val="24"/>
          <w:szCs w:val="24"/>
        </w:rPr>
        <w:t>определить ________________________________</w:t>
      </w:r>
      <w:r w:rsidR="00171517">
        <w:rPr>
          <w:rFonts w:ascii="Times New Roman" w:hAnsi="Times New Roman" w:cs="Times New Roman"/>
          <w:sz w:val="24"/>
          <w:szCs w:val="24"/>
        </w:rPr>
        <w:t>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___________________________________________________________________________</w:t>
      </w:r>
    </w:p>
    <w:p w:rsidR="0099173B" w:rsidRPr="005A30C9" w:rsidRDefault="0099173B" w:rsidP="0099173B">
      <w:pPr>
        <w:pStyle w:val="ConsPlusNonformat"/>
        <w:jc w:val="center"/>
        <w:rPr>
          <w:rFonts w:ascii="Times New Roman" w:hAnsi="Times New Roman" w:cs="Times New Roman"/>
          <w:sz w:val="24"/>
          <w:szCs w:val="24"/>
        </w:rPr>
      </w:pPr>
      <w:r w:rsidRPr="005A30C9">
        <w:rPr>
          <w:rFonts w:ascii="Times New Roman" w:hAnsi="Times New Roman" w:cs="Times New Roman"/>
          <w:sz w:val="24"/>
          <w:szCs w:val="24"/>
        </w:rPr>
        <w:t>(наименование юридического лица, ИП)</w:t>
      </w:r>
    </w:p>
    <w:p w:rsidR="0099173B" w:rsidRPr="005A30C9" w:rsidRDefault="0099173B" w:rsidP="0099173B">
      <w:pPr>
        <w:pStyle w:val="ConsPlusNormal"/>
        <w:jc w:val="both"/>
        <w:rPr>
          <w:szCs w:val="24"/>
        </w:rPr>
      </w:pPr>
      <w:r w:rsidRPr="005A30C9">
        <w:rPr>
          <w:szCs w:val="24"/>
        </w:rPr>
        <w:t xml:space="preserve">в  качестве  Оператора  по  хранению </w:t>
      </w:r>
      <w:r w:rsidRPr="005A30C9">
        <w:rPr>
          <w:spacing w:val="2"/>
          <w:szCs w:val="24"/>
        </w:rPr>
        <w:t xml:space="preserve">самовольно установленных и незаконно размещенных объектов расположенных на территории муниципального образования «Город Удачный» </w:t>
      </w:r>
      <w:proofErr w:type="spellStart"/>
      <w:r w:rsidRPr="005A30C9">
        <w:rPr>
          <w:spacing w:val="2"/>
          <w:szCs w:val="24"/>
        </w:rPr>
        <w:t>Мирнинского</w:t>
      </w:r>
      <w:proofErr w:type="spellEnd"/>
      <w:r w:rsidRPr="005A30C9">
        <w:rPr>
          <w:spacing w:val="2"/>
          <w:szCs w:val="24"/>
        </w:rPr>
        <w:t xml:space="preserve"> района Республики Саха (Якутия)</w:t>
      </w:r>
      <w:r w:rsidRPr="005A30C9">
        <w:rPr>
          <w:szCs w:val="24"/>
        </w:rPr>
        <w:t>.</w:t>
      </w:r>
    </w:p>
    <w:p w:rsidR="0099173B" w:rsidRPr="005A30C9" w:rsidRDefault="0099173B" w:rsidP="0099173B">
      <w:pPr>
        <w:pStyle w:val="ConsPlusNonformat"/>
        <w:jc w:val="both"/>
        <w:rPr>
          <w:rFonts w:ascii="Times New Roman" w:hAnsi="Times New Roman" w:cs="Times New Roman"/>
          <w:sz w:val="24"/>
          <w:szCs w:val="24"/>
        </w:rPr>
      </w:pP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Гарантируем достоверность указанных сведений.</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Прилагаемые документы:</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1. ________________________________________________________________________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2. ________________________________________________________________________</w:t>
      </w:r>
    </w:p>
    <w:p w:rsidR="0099173B" w:rsidRPr="005A30C9" w:rsidRDefault="00171517" w:rsidP="0099173B">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99173B" w:rsidRPr="005A30C9">
        <w:rPr>
          <w:rFonts w:ascii="Times New Roman" w:hAnsi="Times New Roman" w:cs="Times New Roman"/>
          <w:sz w:val="24"/>
          <w:szCs w:val="24"/>
        </w:rPr>
        <w:t>. ________________________________________________________________________</w:t>
      </w:r>
    </w:p>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В дополнение представляем следующую информацию:</w:t>
      </w:r>
    </w:p>
    <w:p w:rsidR="0099173B" w:rsidRPr="005A30C9" w:rsidRDefault="0099173B" w:rsidP="0099173B">
      <w:pPr>
        <w:pStyle w:val="ConsPlusNormal"/>
        <w:ind w:firstLine="540"/>
        <w:jc w:val="both"/>
        <w:rPr>
          <w:szCs w:val="24"/>
        </w:rPr>
      </w:pPr>
      <w:r w:rsidRPr="005A30C9">
        <w:rPr>
          <w:szCs w:val="24"/>
        </w:rPr>
        <w:t>1. Адрес (место нахождения):</w:t>
      </w:r>
    </w:p>
    <w:p w:rsidR="0099173B" w:rsidRPr="005A30C9" w:rsidRDefault="0099173B" w:rsidP="0099173B">
      <w:pPr>
        <w:rPr>
          <w:sz w:val="24"/>
          <w:szCs w:val="24"/>
        </w:rPr>
        <w:sectPr w:rsidR="0099173B" w:rsidRPr="005A30C9" w:rsidSect="006A06E6">
          <w:pgSz w:w="11905" w:h="16838"/>
          <w:pgMar w:top="851" w:right="423" w:bottom="851" w:left="709" w:header="0" w:footer="0" w:gutter="0"/>
          <w:cols w:space="720"/>
        </w:sectPr>
      </w:pPr>
    </w:p>
    <w:p w:rsidR="0099173B" w:rsidRPr="005A30C9" w:rsidRDefault="0099173B" w:rsidP="0099173B">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159"/>
      </w:tblGrid>
      <w:tr w:rsidR="0099173B" w:rsidRPr="005A30C9" w:rsidTr="00A63578">
        <w:tc>
          <w:tcPr>
            <w:tcW w:w="4479" w:type="dxa"/>
            <w:vAlign w:val="center"/>
          </w:tcPr>
          <w:p w:rsidR="0099173B" w:rsidRPr="005A30C9" w:rsidRDefault="0099173B" w:rsidP="00A63578">
            <w:pPr>
              <w:pStyle w:val="ConsPlusNormal"/>
              <w:jc w:val="both"/>
              <w:rPr>
                <w:szCs w:val="24"/>
              </w:rPr>
            </w:pPr>
            <w:r w:rsidRPr="005A30C9">
              <w:rPr>
                <w:szCs w:val="24"/>
              </w:rPr>
              <w:t>Почтовый индекс</w:t>
            </w:r>
          </w:p>
        </w:tc>
        <w:tc>
          <w:tcPr>
            <w:tcW w:w="5159" w:type="dxa"/>
          </w:tcPr>
          <w:p w:rsidR="0099173B" w:rsidRPr="005A30C9" w:rsidRDefault="0099173B" w:rsidP="00A63578">
            <w:pPr>
              <w:pStyle w:val="ConsPlusNormal"/>
              <w:rPr>
                <w:szCs w:val="24"/>
              </w:rPr>
            </w:pPr>
          </w:p>
        </w:tc>
      </w:tr>
      <w:tr w:rsidR="0099173B" w:rsidRPr="005A30C9" w:rsidTr="00A63578">
        <w:trPr>
          <w:trHeight w:val="159"/>
        </w:trPr>
        <w:tc>
          <w:tcPr>
            <w:tcW w:w="4479" w:type="dxa"/>
            <w:vAlign w:val="bottom"/>
          </w:tcPr>
          <w:p w:rsidR="0099173B" w:rsidRPr="005A30C9" w:rsidRDefault="0099173B" w:rsidP="00A63578">
            <w:pPr>
              <w:pStyle w:val="ConsPlusNormal"/>
              <w:jc w:val="both"/>
              <w:rPr>
                <w:szCs w:val="24"/>
              </w:rPr>
            </w:pPr>
            <w:r w:rsidRPr="005A30C9">
              <w:rPr>
                <w:szCs w:val="24"/>
              </w:rPr>
              <w:t>Наименование населенного пункта</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bottom"/>
          </w:tcPr>
          <w:p w:rsidR="0099173B" w:rsidRPr="005A30C9" w:rsidRDefault="0099173B" w:rsidP="00A63578">
            <w:pPr>
              <w:pStyle w:val="ConsPlusNormal"/>
              <w:jc w:val="both"/>
              <w:rPr>
                <w:szCs w:val="24"/>
              </w:rPr>
            </w:pPr>
            <w:r w:rsidRPr="005A30C9">
              <w:rPr>
                <w:szCs w:val="24"/>
              </w:rPr>
              <w:t>Наименование улицы</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bottom"/>
          </w:tcPr>
          <w:p w:rsidR="0099173B" w:rsidRPr="005A30C9" w:rsidRDefault="0099173B" w:rsidP="00A63578">
            <w:pPr>
              <w:pStyle w:val="ConsPlusNormal"/>
              <w:jc w:val="both"/>
              <w:rPr>
                <w:szCs w:val="24"/>
              </w:rPr>
            </w:pPr>
            <w:r w:rsidRPr="005A30C9">
              <w:rPr>
                <w:szCs w:val="24"/>
              </w:rPr>
              <w:t>Номер дома</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bottom"/>
          </w:tcPr>
          <w:p w:rsidR="0099173B" w:rsidRPr="005A30C9" w:rsidRDefault="0099173B" w:rsidP="00A63578">
            <w:pPr>
              <w:pStyle w:val="ConsPlusNormal"/>
              <w:jc w:val="both"/>
              <w:rPr>
                <w:szCs w:val="24"/>
              </w:rPr>
            </w:pPr>
            <w:r w:rsidRPr="005A30C9">
              <w:rPr>
                <w:szCs w:val="24"/>
              </w:rPr>
              <w:t>Корпус (строение)</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bottom"/>
          </w:tcPr>
          <w:p w:rsidR="0099173B" w:rsidRPr="005A30C9" w:rsidRDefault="0099173B" w:rsidP="00A63578">
            <w:pPr>
              <w:pStyle w:val="ConsPlusNormal"/>
              <w:jc w:val="both"/>
              <w:rPr>
                <w:szCs w:val="24"/>
              </w:rPr>
            </w:pPr>
            <w:r w:rsidRPr="005A30C9">
              <w:rPr>
                <w:szCs w:val="24"/>
              </w:rPr>
              <w:t>Квартира (офис)</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jc w:val="both"/>
              <w:rPr>
                <w:szCs w:val="24"/>
              </w:rPr>
            </w:pPr>
            <w:r w:rsidRPr="005A30C9">
              <w:rPr>
                <w:szCs w:val="24"/>
              </w:rPr>
              <w:t>ИНН/КПП</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jc w:val="both"/>
              <w:rPr>
                <w:szCs w:val="24"/>
              </w:rPr>
            </w:pPr>
            <w:r w:rsidRPr="005A30C9">
              <w:rPr>
                <w:szCs w:val="24"/>
              </w:rPr>
              <w:t>Регистрационный номер в Пенсионном фонде Российской Федерации (ПФР)</w:t>
            </w:r>
          </w:p>
        </w:tc>
        <w:tc>
          <w:tcPr>
            <w:tcW w:w="5159" w:type="dxa"/>
          </w:tcPr>
          <w:p w:rsidR="0099173B" w:rsidRPr="005A30C9" w:rsidRDefault="0099173B" w:rsidP="00A63578">
            <w:pPr>
              <w:pStyle w:val="ConsPlusNormal"/>
              <w:rPr>
                <w:szCs w:val="24"/>
              </w:rPr>
            </w:pPr>
          </w:p>
        </w:tc>
      </w:tr>
    </w:tbl>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2. Контактное лицо:</w:t>
      </w:r>
    </w:p>
    <w:p w:rsidR="0099173B" w:rsidRPr="005A30C9" w:rsidRDefault="0099173B" w:rsidP="0099173B">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159"/>
      </w:tblGrid>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Фамилия</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Имя</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Отчество</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bottom"/>
          </w:tcPr>
          <w:p w:rsidR="0099173B" w:rsidRPr="005A30C9" w:rsidRDefault="0099173B" w:rsidP="00A63578">
            <w:pPr>
              <w:pStyle w:val="ConsPlusNormal"/>
              <w:rPr>
                <w:szCs w:val="24"/>
              </w:rPr>
            </w:pPr>
            <w:r w:rsidRPr="005A30C9">
              <w:rPr>
                <w:szCs w:val="24"/>
              </w:rPr>
              <w:t>Должность</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bottom"/>
          </w:tcPr>
          <w:p w:rsidR="0099173B" w:rsidRPr="005A30C9" w:rsidRDefault="0099173B" w:rsidP="00A63578">
            <w:pPr>
              <w:pStyle w:val="ConsPlusNormal"/>
              <w:rPr>
                <w:szCs w:val="24"/>
              </w:rPr>
            </w:pPr>
            <w:r w:rsidRPr="005A30C9">
              <w:rPr>
                <w:szCs w:val="24"/>
              </w:rPr>
              <w:t>Рабочий телефон</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Электронная почта</w:t>
            </w:r>
          </w:p>
        </w:tc>
        <w:tc>
          <w:tcPr>
            <w:tcW w:w="5159" w:type="dxa"/>
          </w:tcPr>
          <w:p w:rsidR="0099173B" w:rsidRPr="005A30C9" w:rsidRDefault="0099173B" w:rsidP="00A63578">
            <w:pPr>
              <w:pStyle w:val="ConsPlusNormal"/>
              <w:rPr>
                <w:szCs w:val="24"/>
              </w:rPr>
            </w:pPr>
          </w:p>
        </w:tc>
      </w:tr>
    </w:tbl>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3. Банковские реквизиты:</w:t>
      </w:r>
    </w:p>
    <w:p w:rsidR="0099173B" w:rsidRPr="005A30C9" w:rsidRDefault="0099173B" w:rsidP="0099173B">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159"/>
      </w:tblGrid>
      <w:tr w:rsidR="0099173B" w:rsidRPr="005A30C9" w:rsidTr="00A63578">
        <w:tc>
          <w:tcPr>
            <w:tcW w:w="4479" w:type="dxa"/>
            <w:vAlign w:val="bottom"/>
          </w:tcPr>
          <w:p w:rsidR="0099173B" w:rsidRPr="005A30C9" w:rsidRDefault="0099173B" w:rsidP="00A63578">
            <w:pPr>
              <w:pStyle w:val="ConsPlusNormal"/>
              <w:rPr>
                <w:szCs w:val="24"/>
              </w:rPr>
            </w:pPr>
            <w:proofErr w:type="spellStart"/>
            <w:proofErr w:type="gramStart"/>
            <w:r w:rsidRPr="005A30C9">
              <w:rPr>
                <w:szCs w:val="24"/>
              </w:rPr>
              <w:lastRenderedPageBreak/>
              <w:t>р</w:t>
            </w:r>
            <w:proofErr w:type="spellEnd"/>
            <w:proofErr w:type="gramEnd"/>
            <w:r w:rsidRPr="005A30C9">
              <w:rPr>
                <w:szCs w:val="24"/>
              </w:rPr>
              <w:t>/с</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Наименование банка</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БИК</w:t>
            </w:r>
          </w:p>
        </w:tc>
        <w:tc>
          <w:tcPr>
            <w:tcW w:w="5159" w:type="dxa"/>
          </w:tcPr>
          <w:p w:rsidR="0099173B" w:rsidRPr="005A30C9" w:rsidRDefault="0099173B" w:rsidP="00A63578">
            <w:pPr>
              <w:pStyle w:val="ConsPlusNormal"/>
              <w:rPr>
                <w:szCs w:val="24"/>
              </w:rPr>
            </w:pPr>
          </w:p>
        </w:tc>
      </w:tr>
      <w:tr w:rsidR="0099173B" w:rsidRPr="005A30C9" w:rsidTr="00A63578">
        <w:tc>
          <w:tcPr>
            <w:tcW w:w="4479" w:type="dxa"/>
            <w:vAlign w:val="center"/>
          </w:tcPr>
          <w:p w:rsidR="0099173B" w:rsidRPr="005A30C9" w:rsidRDefault="0099173B" w:rsidP="00A63578">
            <w:pPr>
              <w:pStyle w:val="ConsPlusNormal"/>
              <w:rPr>
                <w:szCs w:val="24"/>
              </w:rPr>
            </w:pPr>
            <w:r w:rsidRPr="005A30C9">
              <w:rPr>
                <w:szCs w:val="24"/>
              </w:rPr>
              <w:t>к/с</w:t>
            </w:r>
          </w:p>
        </w:tc>
        <w:tc>
          <w:tcPr>
            <w:tcW w:w="5159" w:type="dxa"/>
          </w:tcPr>
          <w:p w:rsidR="0099173B" w:rsidRPr="005A30C9" w:rsidRDefault="0099173B" w:rsidP="00A63578">
            <w:pPr>
              <w:pStyle w:val="ConsPlusNormal"/>
              <w:rPr>
                <w:szCs w:val="24"/>
              </w:rPr>
            </w:pPr>
          </w:p>
        </w:tc>
      </w:tr>
    </w:tbl>
    <w:p w:rsidR="0099173B" w:rsidRPr="005A30C9" w:rsidRDefault="0099173B" w:rsidP="0099173B">
      <w:pPr>
        <w:pStyle w:val="ConsPlusNormal"/>
        <w:jc w:val="both"/>
        <w:rPr>
          <w:szCs w:val="24"/>
        </w:rPr>
      </w:pP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Прилагаемые документы:</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1. ________________________________________________________________________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2. ________________________________________________________________________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3. _________________________________________________________________ и т.д.</w:t>
      </w:r>
    </w:p>
    <w:p w:rsidR="0099173B" w:rsidRPr="005A30C9" w:rsidRDefault="0099173B" w:rsidP="0099173B">
      <w:pPr>
        <w:pStyle w:val="ConsPlusNonformat"/>
        <w:jc w:val="both"/>
        <w:rPr>
          <w:rFonts w:ascii="Times New Roman" w:hAnsi="Times New Roman" w:cs="Times New Roman"/>
          <w:sz w:val="24"/>
          <w:szCs w:val="24"/>
        </w:rPr>
      </w:pP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Руководитель:          __________________________/ 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 xml:space="preserve">                                 Ф.И.О.                    подпись</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 xml:space="preserve">    М.П.</w:t>
      </w:r>
    </w:p>
    <w:p w:rsidR="0099173B" w:rsidRPr="005A30C9" w:rsidRDefault="0099173B" w:rsidP="0099173B">
      <w:pPr>
        <w:pStyle w:val="ConsPlusNonformat"/>
        <w:jc w:val="both"/>
        <w:rPr>
          <w:rFonts w:ascii="Times New Roman" w:hAnsi="Times New Roman" w:cs="Times New Roman"/>
          <w:sz w:val="24"/>
          <w:szCs w:val="24"/>
        </w:rPr>
      </w:pPr>
    </w:p>
    <w:p w:rsidR="0099173B" w:rsidRPr="005A30C9" w:rsidRDefault="0099173B" w:rsidP="0099173B">
      <w:pPr>
        <w:pStyle w:val="ConsPlusNonformat"/>
        <w:jc w:val="both"/>
        <w:rPr>
          <w:rFonts w:ascii="Times New Roman" w:hAnsi="Times New Roman" w:cs="Times New Roman"/>
          <w:sz w:val="24"/>
          <w:szCs w:val="24"/>
        </w:rPr>
      </w:pP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 ___________ 20___ г.</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(дата составления)</w:t>
      </w:r>
    </w:p>
    <w:p w:rsidR="0099173B" w:rsidRPr="005A30C9" w:rsidRDefault="0099173B" w:rsidP="0099173B">
      <w:pPr>
        <w:rPr>
          <w:sz w:val="24"/>
          <w:szCs w:val="24"/>
        </w:rPr>
        <w:sectPr w:rsidR="0099173B" w:rsidRPr="005A30C9" w:rsidSect="006A06E6">
          <w:pgSz w:w="16838" w:h="11905" w:orient="landscape"/>
          <w:pgMar w:top="1701" w:right="423" w:bottom="850" w:left="709" w:header="0" w:footer="0" w:gutter="0"/>
          <w:cols w:space="720"/>
        </w:sectPr>
      </w:pPr>
    </w:p>
    <w:p w:rsidR="0099173B" w:rsidRPr="005A30C9" w:rsidRDefault="0099173B" w:rsidP="0099173B">
      <w:pPr>
        <w:pStyle w:val="ConsPlusNormal"/>
        <w:jc w:val="right"/>
        <w:outlineLvl w:val="1"/>
        <w:rPr>
          <w:szCs w:val="24"/>
        </w:rPr>
      </w:pPr>
      <w:r w:rsidRPr="005A30C9">
        <w:rPr>
          <w:szCs w:val="24"/>
        </w:rPr>
        <w:lastRenderedPageBreak/>
        <w:t>Приложение № 2</w:t>
      </w:r>
    </w:p>
    <w:p w:rsidR="0099173B" w:rsidRPr="005A30C9" w:rsidRDefault="0099173B" w:rsidP="0099173B">
      <w:pPr>
        <w:pStyle w:val="ConsPlusNormal"/>
        <w:jc w:val="right"/>
        <w:rPr>
          <w:szCs w:val="24"/>
        </w:rPr>
      </w:pPr>
      <w:r w:rsidRPr="005A30C9">
        <w:rPr>
          <w:szCs w:val="24"/>
        </w:rPr>
        <w:t>к  Порядку отбора организации для осуществления</w:t>
      </w:r>
    </w:p>
    <w:p w:rsidR="0099173B" w:rsidRPr="005A30C9" w:rsidRDefault="0099173B" w:rsidP="0099173B">
      <w:pPr>
        <w:pStyle w:val="ConsPlusNormal"/>
        <w:jc w:val="right"/>
        <w:rPr>
          <w:szCs w:val="24"/>
        </w:rPr>
      </w:pPr>
      <w:r w:rsidRPr="005A30C9">
        <w:rPr>
          <w:szCs w:val="24"/>
        </w:rPr>
        <w:t xml:space="preserve">мероприятий по  хранению </w:t>
      </w:r>
      <w:r w:rsidRPr="005A30C9">
        <w:rPr>
          <w:spacing w:val="2"/>
          <w:szCs w:val="24"/>
        </w:rPr>
        <w:t xml:space="preserve">самовольно установленных и незаконно размещенных объектов расположенных на территории муниципального образования «Город Удачный» </w:t>
      </w:r>
      <w:proofErr w:type="spellStart"/>
      <w:r w:rsidRPr="005A30C9">
        <w:rPr>
          <w:spacing w:val="2"/>
          <w:szCs w:val="24"/>
        </w:rPr>
        <w:t>Мирнинского</w:t>
      </w:r>
      <w:proofErr w:type="spellEnd"/>
      <w:r w:rsidRPr="005A30C9">
        <w:rPr>
          <w:spacing w:val="2"/>
          <w:szCs w:val="24"/>
        </w:rPr>
        <w:t xml:space="preserve"> района Республики Саха (Якутия)</w:t>
      </w:r>
    </w:p>
    <w:p w:rsidR="0099173B" w:rsidRPr="005A30C9" w:rsidRDefault="0099173B" w:rsidP="0099173B">
      <w:pPr>
        <w:pStyle w:val="ConsPlusNormal"/>
        <w:jc w:val="right"/>
        <w:rPr>
          <w:szCs w:val="24"/>
        </w:rPr>
      </w:pPr>
    </w:p>
    <w:p w:rsidR="0099173B" w:rsidRPr="005A30C9" w:rsidRDefault="0099173B" w:rsidP="0099173B">
      <w:pPr>
        <w:pStyle w:val="ConsPlusNormal"/>
        <w:jc w:val="center"/>
        <w:rPr>
          <w:szCs w:val="24"/>
        </w:rPr>
      </w:pPr>
      <w:bookmarkStart w:id="7" w:name="P279"/>
      <w:bookmarkEnd w:id="7"/>
      <w:r w:rsidRPr="005A30C9">
        <w:rPr>
          <w:szCs w:val="24"/>
        </w:rPr>
        <w:t>ПРОЕКТ СОГЛАШЕНИЯ</w:t>
      </w:r>
    </w:p>
    <w:p w:rsidR="0099173B" w:rsidRDefault="0099173B" w:rsidP="0099173B">
      <w:pPr>
        <w:pStyle w:val="ConsPlusNormal"/>
        <w:jc w:val="center"/>
        <w:rPr>
          <w:spacing w:val="2"/>
          <w:szCs w:val="24"/>
        </w:rPr>
      </w:pPr>
      <w:r w:rsidRPr="005A30C9">
        <w:rPr>
          <w:szCs w:val="24"/>
        </w:rPr>
        <w:t xml:space="preserve">об осуществлении деятельности Оператора по  хранению </w:t>
      </w:r>
      <w:r w:rsidRPr="005A30C9">
        <w:rPr>
          <w:spacing w:val="2"/>
          <w:szCs w:val="24"/>
        </w:rPr>
        <w:t xml:space="preserve">самовольно установленных и незаконно размещенных объектов расположенных на территории муниципального образования «Город Удачный» </w:t>
      </w:r>
      <w:proofErr w:type="spellStart"/>
      <w:r w:rsidRPr="005A30C9">
        <w:rPr>
          <w:spacing w:val="2"/>
          <w:szCs w:val="24"/>
        </w:rPr>
        <w:t>Мирнинского</w:t>
      </w:r>
      <w:proofErr w:type="spellEnd"/>
      <w:r w:rsidRPr="005A30C9">
        <w:rPr>
          <w:spacing w:val="2"/>
          <w:szCs w:val="24"/>
        </w:rPr>
        <w:t xml:space="preserve"> района Республики Саха (Якутия)</w:t>
      </w:r>
    </w:p>
    <w:p w:rsidR="00171517" w:rsidRPr="005A30C9" w:rsidRDefault="00171517" w:rsidP="0099173B">
      <w:pPr>
        <w:pStyle w:val="ConsPlusNormal"/>
        <w:jc w:val="center"/>
        <w:rPr>
          <w:szCs w:val="24"/>
        </w:rPr>
      </w:pPr>
    </w:p>
    <w:p w:rsidR="0099173B" w:rsidRPr="005A30C9" w:rsidRDefault="0099173B" w:rsidP="0099173B">
      <w:pPr>
        <w:pStyle w:val="ConsPlusNormal"/>
        <w:ind w:firstLine="540"/>
        <w:jc w:val="both"/>
        <w:rPr>
          <w:szCs w:val="24"/>
        </w:rPr>
      </w:pPr>
      <w:proofErr w:type="gramStart"/>
      <w:r w:rsidRPr="005A30C9">
        <w:rPr>
          <w:szCs w:val="24"/>
        </w:rPr>
        <w:t xml:space="preserve">Администрация муниципального образования «Город Удачный» </w:t>
      </w:r>
      <w:proofErr w:type="spellStart"/>
      <w:r w:rsidRPr="005A30C9">
        <w:rPr>
          <w:szCs w:val="24"/>
        </w:rPr>
        <w:t>Мирнинского</w:t>
      </w:r>
      <w:proofErr w:type="spellEnd"/>
      <w:r w:rsidRPr="005A30C9">
        <w:rPr>
          <w:szCs w:val="24"/>
        </w:rPr>
        <w:t xml:space="preserve"> района Республики Саха (Якутия), именуемая в дальнейшем «Заказчик», в лице ______________________________, действующего на основании ____________________, и ____________________________________, именуемое в дальнейшем «Оператор по хранению», в лице _____________________</w:t>
      </w:r>
      <w:r w:rsidR="003967D5">
        <w:rPr>
          <w:szCs w:val="24"/>
        </w:rPr>
        <w:t>_______________</w:t>
      </w:r>
      <w:r w:rsidRPr="005A30C9">
        <w:rPr>
          <w:szCs w:val="24"/>
        </w:rPr>
        <w:t>, действующего на основани</w:t>
      </w:r>
      <w:r w:rsidR="00171517">
        <w:rPr>
          <w:szCs w:val="24"/>
        </w:rPr>
        <w:t>и ____, именуемые в дальнейшем «</w:t>
      </w:r>
      <w:r w:rsidRPr="005A30C9">
        <w:rPr>
          <w:szCs w:val="24"/>
        </w:rPr>
        <w:t>Стороны</w:t>
      </w:r>
      <w:r w:rsidR="00171517">
        <w:rPr>
          <w:szCs w:val="24"/>
        </w:rPr>
        <w:t>», заключили настоящее</w:t>
      </w:r>
      <w:r w:rsidRPr="005A30C9">
        <w:rPr>
          <w:szCs w:val="24"/>
        </w:rPr>
        <w:t xml:space="preserve"> </w:t>
      </w:r>
      <w:r w:rsidR="00171517">
        <w:rPr>
          <w:szCs w:val="24"/>
        </w:rPr>
        <w:t>Соглашение</w:t>
      </w:r>
      <w:r w:rsidRPr="005A30C9">
        <w:rPr>
          <w:szCs w:val="24"/>
        </w:rPr>
        <w:t xml:space="preserve"> о нижеследующем:</w:t>
      </w:r>
      <w:proofErr w:type="gramEnd"/>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2"/>
        <w:rPr>
          <w:szCs w:val="24"/>
        </w:rPr>
      </w:pPr>
      <w:r w:rsidRPr="005A30C9">
        <w:rPr>
          <w:szCs w:val="24"/>
        </w:rPr>
        <w:t xml:space="preserve">1. Предмет </w:t>
      </w:r>
      <w:r w:rsidR="00896BDE">
        <w:rPr>
          <w:szCs w:val="24"/>
        </w:rPr>
        <w:t>Соглашения</w:t>
      </w:r>
    </w:p>
    <w:p w:rsidR="0099173B" w:rsidRPr="00915128" w:rsidRDefault="0099173B" w:rsidP="00915128">
      <w:pPr>
        <w:widowControl w:val="0"/>
        <w:autoSpaceDE w:val="0"/>
        <w:autoSpaceDN w:val="0"/>
        <w:adjustRightInd w:val="0"/>
        <w:ind w:firstLine="567"/>
        <w:jc w:val="both"/>
        <w:rPr>
          <w:bCs/>
          <w:sz w:val="24"/>
          <w:szCs w:val="24"/>
        </w:rPr>
      </w:pPr>
      <w:r w:rsidRPr="00915128">
        <w:rPr>
          <w:sz w:val="24"/>
          <w:szCs w:val="24"/>
        </w:rPr>
        <w:t>1.1.</w:t>
      </w:r>
      <w:r w:rsidRPr="00915128">
        <w:rPr>
          <w:color w:val="FF0000"/>
          <w:sz w:val="24"/>
          <w:szCs w:val="24"/>
        </w:rPr>
        <w:t xml:space="preserve"> </w:t>
      </w:r>
      <w:r w:rsidRPr="00915128">
        <w:rPr>
          <w:sz w:val="24"/>
          <w:szCs w:val="24"/>
        </w:rPr>
        <w:t xml:space="preserve">В соответствии с </w:t>
      </w:r>
      <w:hyperlink r:id="rId21" w:history="1">
        <w:r w:rsidRPr="00915128">
          <w:rPr>
            <w:sz w:val="24"/>
            <w:szCs w:val="24"/>
          </w:rPr>
          <w:t>постановлением</w:t>
        </w:r>
      </w:hyperlink>
      <w:r w:rsidRPr="00915128">
        <w:rPr>
          <w:sz w:val="24"/>
          <w:szCs w:val="24"/>
        </w:rPr>
        <w:t xml:space="preserve"> от 22 июля 2016</w:t>
      </w:r>
      <w:r w:rsidR="00915128">
        <w:rPr>
          <w:sz w:val="24"/>
          <w:szCs w:val="24"/>
        </w:rPr>
        <w:t xml:space="preserve"> года </w:t>
      </w:r>
      <w:r w:rsidRPr="00915128">
        <w:rPr>
          <w:sz w:val="24"/>
          <w:szCs w:val="24"/>
        </w:rPr>
        <w:t xml:space="preserve">№ 243 </w:t>
      </w:r>
      <w:r w:rsidRPr="00915128">
        <w:rPr>
          <w:b/>
          <w:bCs/>
          <w:sz w:val="24"/>
          <w:szCs w:val="24"/>
        </w:rPr>
        <w:t xml:space="preserve"> «</w:t>
      </w:r>
      <w:r w:rsidRPr="00915128">
        <w:rPr>
          <w:rStyle w:val="af1"/>
          <w:b w:val="0"/>
          <w:sz w:val="24"/>
          <w:szCs w:val="24"/>
          <w:bdr w:val="none" w:sz="0" w:space="0" w:color="auto" w:frame="1"/>
        </w:rPr>
        <w:t>Об утверждении</w:t>
      </w:r>
      <w:r w:rsidRPr="00915128">
        <w:rPr>
          <w:bCs/>
          <w:sz w:val="24"/>
          <w:szCs w:val="24"/>
        </w:rPr>
        <w:t xml:space="preserve"> Положения о порядке выявления и </w:t>
      </w:r>
      <w:proofErr w:type="gramStart"/>
      <w:r w:rsidRPr="00915128">
        <w:rPr>
          <w:bCs/>
          <w:sz w:val="24"/>
          <w:szCs w:val="24"/>
        </w:rPr>
        <w:t>демонтажа</w:t>
      </w:r>
      <w:proofErr w:type="gramEnd"/>
      <w:r w:rsidRPr="00915128">
        <w:rPr>
          <w:bCs/>
          <w:sz w:val="24"/>
          <w:szCs w:val="24"/>
        </w:rPr>
        <w:t xml:space="preserve"> самовольно установленных и (или) незаконно размещенных объектов движимого имущества на территории муниципального образования «Город Удачный» </w:t>
      </w:r>
      <w:proofErr w:type="spellStart"/>
      <w:r w:rsidRPr="00915128">
        <w:rPr>
          <w:bCs/>
          <w:sz w:val="24"/>
          <w:szCs w:val="24"/>
        </w:rPr>
        <w:t>Мирнинского</w:t>
      </w:r>
      <w:proofErr w:type="spellEnd"/>
      <w:r w:rsidRPr="00915128">
        <w:rPr>
          <w:bCs/>
          <w:sz w:val="24"/>
          <w:szCs w:val="24"/>
        </w:rPr>
        <w:t xml:space="preserve"> района Республики Саха (Якутия)»</w:t>
      </w:r>
      <w:r w:rsidRPr="00915128">
        <w:rPr>
          <w:sz w:val="24"/>
          <w:szCs w:val="24"/>
        </w:rPr>
        <w:t xml:space="preserve"> Заказчик поручает, а Оператор </w:t>
      </w:r>
      <w:r w:rsidR="00795B83">
        <w:rPr>
          <w:sz w:val="24"/>
          <w:szCs w:val="24"/>
        </w:rPr>
        <w:t xml:space="preserve">по </w:t>
      </w:r>
      <w:r w:rsidRPr="00915128">
        <w:rPr>
          <w:sz w:val="24"/>
          <w:szCs w:val="24"/>
        </w:rPr>
        <w:t xml:space="preserve">хранению принимает на себя обязательства по </w:t>
      </w:r>
      <w:r w:rsidR="00795B83">
        <w:rPr>
          <w:sz w:val="24"/>
          <w:szCs w:val="24"/>
        </w:rPr>
        <w:t xml:space="preserve">хранению </w:t>
      </w:r>
      <w:r w:rsidRPr="00915128">
        <w:rPr>
          <w:spacing w:val="2"/>
          <w:sz w:val="24"/>
          <w:szCs w:val="24"/>
        </w:rPr>
        <w:t>самовольно установленных и незаконно размещенных объектов</w:t>
      </w:r>
      <w:r w:rsidRPr="00915128">
        <w:rPr>
          <w:sz w:val="24"/>
          <w:szCs w:val="24"/>
        </w:rPr>
        <w:t xml:space="preserve">, </w:t>
      </w:r>
      <w:r w:rsidRPr="00915128">
        <w:rPr>
          <w:spacing w:val="2"/>
          <w:sz w:val="24"/>
          <w:szCs w:val="24"/>
        </w:rPr>
        <w:t xml:space="preserve">расположенных на территории муниципального образования «Город Удачный» </w:t>
      </w:r>
      <w:proofErr w:type="spellStart"/>
      <w:r w:rsidRPr="00915128">
        <w:rPr>
          <w:spacing w:val="2"/>
          <w:sz w:val="24"/>
          <w:szCs w:val="24"/>
        </w:rPr>
        <w:t>Мирнинского</w:t>
      </w:r>
      <w:proofErr w:type="spellEnd"/>
      <w:r w:rsidRPr="00915128">
        <w:rPr>
          <w:spacing w:val="2"/>
          <w:sz w:val="24"/>
          <w:szCs w:val="24"/>
        </w:rPr>
        <w:t xml:space="preserve"> района Республики Саха (Якутия)</w:t>
      </w:r>
      <w:r w:rsidR="00795B83">
        <w:rPr>
          <w:sz w:val="24"/>
          <w:szCs w:val="24"/>
        </w:rPr>
        <w:t xml:space="preserve"> </w:t>
      </w:r>
      <w:r w:rsidRPr="00915128">
        <w:rPr>
          <w:sz w:val="24"/>
          <w:szCs w:val="24"/>
        </w:rPr>
        <w:t>и последующий возврат владельцам таких объектов.</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2"/>
        <w:rPr>
          <w:szCs w:val="24"/>
        </w:rPr>
      </w:pPr>
      <w:r w:rsidRPr="005A30C9">
        <w:rPr>
          <w:szCs w:val="24"/>
        </w:rPr>
        <w:t>2. Права и обязанности Сторон</w:t>
      </w:r>
    </w:p>
    <w:p w:rsidR="0099173B" w:rsidRPr="005A30C9" w:rsidRDefault="0099173B" w:rsidP="0099173B">
      <w:pPr>
        <w:pStyle w:val="ConsPlusNormal"/>
        <w:ind w:firstLine="540"/>
        <w:jc w:val="both"/>
        <w:rPr>
          <w:szCs w:val="24"/>
        </w:rPr>
      </w:pPr>
      <w:r w:rsidRPr="005A30C9">
        <w:rPr>
          <w:szCs w:val="24"/>
        </w:rPr>
        <w:t>2.1. Заказчик вправе:</w:t>
      </w:r>
    </w:p>
    <w:p w:rsidR="0099173B" w:rsidRPr="005A30C9" w:rsidRDefault="0099173B" w:rsidP="0099173B">
      <w:pPr>
        <w:pStyle w:val="ConsPlusNormal"/>
        <w:ind w:firstLine="540"/>
        <w:jc w:val="both"/>
        <w:rPr>
          <w:szCs w:val="24"/>
        </w:rPr>
      </w:pPr>
      <w:r w:rsidRPr="005A30C9">
        <w:rPr>
          <w:szCs w:val="24"/>
        </w:rPr>
        <w:t>2.1.1. Осуществлять контроль над работой Оператора по хранению, проводить проверку вы</w:t>
      </w:r>
      <w:r w:rsidR="00A50FEE">
        <w:rPr>
          <w:szCs w:val="24"/>
        </w:rPr>
        <w:t>полнения Оператором по</w:t>
      </w:r>
      <w:r w:rsidRPr="005A30C9">
        <w:rPr>
          <w:szCs w:val="24"/>
        </w:rPr>
        <w:t xml:space="preserve"> хранению условий настоящего </w:t>
      </w:r>
      <w:r w:rsidR="003967D5">
        <w:rPr>
          <w:szCs w:val="24"/>
        </w:rPr>
        <w:t>Соглашения</w:t>
      </w:r>
      <w:r w:rsidRPr="005A30C9">
        <w:rPr>
          <w:szCs w:val="24"/>
        </w:rPr>
        <w:t>.</w:t>
      </w:r>
    </w:p>
    <w:p w:rsidR="0099173B" w:rsidRPr="005A30C9" w:rsidRDefault="0099173B" w:rsidP="0099173B">
      <w:pPr>
        <w:pStyle w:val="ConsPlusNormal"/>
        <w:ind w:firstLine="540"/>
        <w:jc w:val="both"/>
        <w:rPr>
          <w:szCs w:val="24"/>
        </w:rPr>
      </w:pPr>
      <w:r w:rsidRPr="005A30C9">
        <w:rPr>
          <w:szCs w:val="24"/>
        </w:rPr>
        <w:t xml:space="preserve">2.1.2. Расторгнуть </w:t>
      </w:r>
      <w:r w:rsidR="00915128">
        <w:rPr>
          <w:szCs w:val="24"/>
        </w:rPr>
        <w:t>настоящее</w:t>
      </w:r>
      <w:r w:rsidR="00915128" w:rsidRPr="005A30C9">
        <w:rPr>
          <w:szCs w:val="24"/>
        </w:rPr>
        <w:t xml:space="preserve"> </w:t>
      </w:r>
      <w:r w:rsidR="00915128">
        <w:rPr>
          <w:szCs w:val="24"/>
        </w:rPr>
        <w:t>Соглашение</w:t>
      </w:r>
      <w:r w:rsidR="00915128" w:rsidRPr="005A30C9">
        <w:rPr>
          <w:szCs w:val="24"/>
        </w:rPr>
        <w:t xml:space="preserve"> </w:t>
      </w:r>
      <w:r w:rsidRPr="005A30C9">
        <w:rPr>
          <w:szCs w:val="24"/>
        </w:rPr>
        <w:t xml:space="preserve">в одностороннем порядке по основаниям, указанным в настоящем </w:t>
      </w:r>
      <w:r w:rsidR="003967D5">
        <w:rPr>
          <w:szCs w:val="24"/>
        </w:rPr>
        <w:t>Соглашении</w:t>
      </w:r>
      <w:r w:rsidRPr="005A30C9">
        <w:rPr>
          <w:szCs w:val="24"/>
        </w:rPr>
        <w:t xml:space="preserve">, </w:t>
      </w:r>
      <w:proofErr w:type="gramStart"/>
      <w:r w:rsidRPr="005A30C9">
        <w:rPr>
          <w:szCs w:val="24"/>
        </w:rPr>
        <w:t>уведомив об этом Оператор по хранению</w:t>
      </w:r>
      <w:proofErr w:type="gramEnd"/>
      <w:r w:rsidRPr="005A30C9">
        <w:rPr>
          <w:szCs w:val="24"/>
        </w:rPr>
        <w:t xml:space="preserve"> за 30 календарных дней до даты расторжения настоящего </w:t>
      </w:r>
      <w:r w:rsidR="003967D5">
        <w:rPr>
          <w:szCs w:val="24"/>
        </w:rPr>
        <w:t>Соглашения</w:t>
      </w:r>
      <w:r w:rsidRPr="005A30C9">
        <w:rPr>
          <w:szCs w:val="24"/>
        </w:rPr>
        <w:t>.</w:t>
      </w:r>
    </w:p>
    <w:p w:rsidR="0099173B" w:rsidRPr="005A30C9" w:rsidRDefault="0099173B" w:rsidP="0099173B">
      <w:pPr>
        <w:pStyle w:val="ConsPlusNormal"/>
        <w:ind w:firstLine="540"/>
        <w:jc w:val="both"/>
        <w:rPr>
          <w:szCs w:val="24"/>
        </w:rPr>
      </w:pPr>
      <w:r w:rsidRPr="005A30C9">
        <w:rPr>
          <w:szCs w:val="24"/>
        </w:rPr>
        <w:t xml:space="preserve">2.1.3. Контролировать Оператора по хранению по качеству исполнения им обязательств по </w:t>
      </w:r>
      <w:r w:rsidR="00915128">
        <w:rPr>
          <w:szCs w:val="24"/>
        </w:rPr>
        <w:t>настоящему</w:t>
      </w:r>
      <w:r w:rsidR="00915128" w:rsidRPr="005A30C9">
        <w:rPr>
          <w:szCs w:val="24"/>
        </w:rPr>
        <w:t xml:space="preserve"> </w:t>
      </w:r>
      <w:r w:rsidR="00915128">
        <w:rPr>
          <w:szCs w:val="24"/>
        </w:rPr>
        <w:t>Соглашению</w:t>
      </w:r>
      <w:r w:rsidRPr="005A30C9">
        <w:rPr>
          <w:szCs w:val="24"/>
        </w:rPr>
        <w:t>.</w:t>
      </w:r>
    </w:p>
    <w:p w:rsidR="0099173B" w:rsidRPr="005A30C9" w:rsidRDefault="0099173B" w:rsidP="0099173B">
      <w:pPr>
        <w:pStyle w:val="ConsPlusNormal"/>
        <w:ind w:firstLine="540"/>
        <w:jc w:val="both"/>
        <w:rPr>
          <w:szCs w:val="24"/>
        </w:rPr>
      </w:pPr>
      <w:r w:rsidRPr="005A30C9">
        <w:rPr>
          <w:szCs w:val="24"/>
        </w:rPr>
        <w:t>2.2. Оператор по хранению обязан:</w:t>
      </w:r>
    </w:p>
    <w:p w:rsidR="0099173B" w:rsidRPr="005A30C9" w:rsidRDefault="0099173B" w:rsidP="0099173B">
      <w:pPr>
        <w:pStyle w:val="ConsPlusNormal"/>
        <w:ind w:firstLine="540"/>
        <w:jc w:val="both"/>
        <w:rPr>
          <w:szCs w:val="24"/>
        </w:rPr>
      </w:pPr>
      <w:r w:rsidRPr="005A30C9">
        <w:rPr>
          <w:szCs w:val="24"/>
        </w:rPr>
        <w:t xml:space="preserve">2.2.1. Вносить предложения по изменению условий работы мест хранения </w:t>
      </w:r>
      <w:r w:rsidR="00C650D1">
        <w:rPr>
          <w:szCs w:val="24"/>
        </w:rPr>
        <w:t>размещенных</w:t>
      </w:r>
      <w:r w:rsidRPr="005A30C9">
        <w:rPr>
          <w:szCs w:val="24"/>
        </w:rPr>
        <w:t xml:space="preserve"> </w:t>
      </w:r>
      <w:r w:rsidRPr="005A30C9">
        <w:rPr>
          <w:spacing w:val="2"/>
          <w:szCs w:val="24"/>
        </w:rPr>
        <w:t>самовольно установленных и незаконно размещенных объектов</w:t>
      </w:r>
      <w:r w:rsidRPr="005A30C9">
        <w:rPr>
          <w:szCs w:val="24"/>
        </w:rPr>
        <w:t>.</w:t>
      </w:r>
    </w:p>
    <w:p w:rsidR="0099173B" w:rsidRPr="005A30C9" w:rsidRDefault="0099173B" w:rsidP="0099173B">
      <w:pPr>
        <w:pStyle w:val="ConsPlusNormal"/>
        <w:ind w:firstLine="540"/>
        <w:jc w:val="both"/>
        <w:rPr>
          <w:szCs w:val="24"/>
        </w:rPr>
      </w:pPr>
      <w:r w:rsidRPr="00835B2B">
        <w:rPr>
          <w:szCs w:val="24"/>
        </w:rPr>
        <w:t>2.2.</w:t>
      </w:r>
      <w:r w:rsidR="003967D5" w:rsidRPr="00835B2B">
        <w:rPr>
          <w:szCs w:val="24"/>
        </w:rPr>
        <w:t>2</w:t>
      </w:r>
      <w:r w:rsidR="00FE290F" w:rsidRPr="00835B2B">
        <w:rPr>
          <w:szCs w:val="24"/>
        </w:rPr>
        <w:t>. Обеспечить своевременный прием</w:t>
      </w:r>
      <w:r w:rsidRPr="00835B2B">
        <w:rPr>
          <w:szCs w:val="24"/>
        </w:rPr>
        <w:t xml:space="preserve"> </w:t>
      </w:r>
      <w:r w:rsidR="00FE290F" w:rsidRPr="00835B2B">
        <w:rPr>
          <w:szCs w:val="24"/>
        </w:rPr>
        <w:t xml:space="preserve">и </w:t>
      </w:r>
      <w:r w:rsidR="00795B83">
        <w:rPr>
          <w:szCs w:val="24"/>
        </w:rPr>
        <w:t>размещение</w:t>
      </w:r>
      <w:r w:rsidRPr="00835B2B">
        <w:rPr>
          <w:szCs w:val="24"/>
        </w:rPr>
        <w:t xml:space="preserve"> </w:t>
      </w:r>
      <w:r w:rsidRPr="00835B2B">
        <w:rPr>
          <w:spacing w:val="2"/>
          <w:szCs w:val="24"/>
        </w:rPr>
        <w:t>самовольно установленных и незаконно размещенных объектов</w:t>
      </w:r>
      <w:r w:rsidRPr="00835B2B">
        <w:rPr>
          <w:szCs w:val="24"/>
        </w:rPr>
        <w:t xml:space="preserve"> на территории </w:t>
      </w:r>
      <w:r w:rsidRPr="00835B2B">
        <w:rPr>
          <w:spacing w:val="2"/>
          <w:szCs w:val="24"/>
        </w:rPr>
        <w:t xml:space="preserve">муниципального образования «Город Удачный» </w:t>
      </w:r>
      <w:proofErr w:type="spellStart"/>
      <w:r w:rsidRPr="00835B2B">
        <w:rPr>
          <w:spacing w:val="2"/>
          <w:szCs w:val="24"/>
        </w:rPr>
        <w:t>Мирнинского</w:t>
      </w:r>
      <w:proofErr w:type="spellEnd"/>
      <w:r w:rsidRPr="00835B2B">
        <w:rPr>
          <w:spacing w:val="2"/>
          <w:szCs w:val="24"/>
        </w:rPr>
        <w:t xml:space="preserve"> района Республики Саха (Якутия)</w:t>
      </w:r>
      <w:r w:rsidRPr="00835B2B">
        <w:rPr>
          <w:szCs w:val="24"/>
        </w:rPr>
        <w:t>.</w:t>
      </w:r>
    </w:p>
    <w:p w:rsidR="0099173B" w:rsidRPr="00915128" w:rsidRDefault="0099173B" w:rsidP="0099173B">
      <w:pPr>
        <w:pStyle w:val="ConsPlusNormal"/>
        <w:ind w:firstLine="540"/>
        <w:jc w:val="both"/>
        <w:rPr>
          <w:szCs w:val="24"/>
        </w:rPr>
      </w:pPr>
      <w:r w:rsidRPr="00915128">
        <w:rPr>
          <w:szCs w:val="24"/>
        </w:rPr>
        <w:t>2.3. Соблюдать требования следующих нормативных правовых актов:</w:t>
      </w:r>
    </w:p>
    <w:p w:rsidR="0099173B" w:rsidRPr="00915128" w:rsidRDefault="0099173B" w:rsidP="00915128">
      <w:pPr>
        <w:widowControl w:val="0"/>
        <w:autoSpaceDE w:val="0"/>
        <w:autoSpaceDN w:val="0"/>
        <w:adjustRightInd w:val="0"/>
        <w:jc w:val="both"/>
        <w:rPr>
          <w:bCs/>
          <w:sz w:val="24"/>
          <w:szCs w:val="24"/>
        </w:rPr>
      </w:pPr>
      <w:r w:rsidRPr="00915128">
        <w:rPr>
          <w:sz w:val="24"/>
          <w:szCs w:val="24"/>
        </w:rPr>
        <w:t xml:space="preserve">         2.3.1. </w:t>
      </w:r>
      <w:hyperlink r:id="rId22" w:history="1">
        <w:r w:rsidRPr="00915128">
          <w:rPr>
            <w:sz w:val="24"/>
            <w:szCs w:val="24"/>
          </w:rPr>
          <w:t>Постановление</w:t>
        </w:r>
      </w:hyperlink>
      <w:r w:rsidRPr="00915128">
        <w:rPr>
          <w:sz w:val="24"/>
          <w:szCs w:val="24"/>
        </w:rPr>
        <w:t xml:space="preserve"> от 22 июля 2016</w:t>
      </w:r>
      <w:r w:rsidR="00915128">
        <w:rPr>
          <w:sz w:val="24"/>
          <w:szCs w:val="24"/>
        </w:rPr>
        <w:t xml:space="preserve"> года</w:t>
      </w:r>
      <w:r w:rsidRPr="00915128">
        <w:rPr>
          <w:sz w:val="24"/>
          <w:szCs w:val="24"/>
        </w:rPr>
        <w:t xml:space="preserve"> № 243 </w:t>
      </w:r>
      <w:r w:rsidRPr="00915128">
        <w:rPr>
          <w:b/>
          <w:bCs/>
          <w:sz w:val="24"/>
          <w:szCs w:val="24"/>
        </w:rPr>
        <w:t xml:space="preserve"> </w:t>
      </w:r>
      <w:r w:rsidRPr="003967D5">
        <w:rPr>
          <w:bCs/>
          <w:sz w:val="24"/>
          <w:szCs w:val="24"/>
        </w:rPr>
        <w:t>«</w:t>
      </w:r>
      <w:r w:rsidRPr="003967D5">
        <w:rPr>
          <w:rStyle w:val="af1"/>
          <w:b w:val="0"/>
          <w:sz w:val="24"/>
          <w:szCs w:val="24"/>
          <w:bdr w:val="none" w:sz="0" w:space="0" w:color="auto" w:frame="1"/>
        </w:rPr>
        <w:t>О</w:t>
      </w:r>
      <w:r w:rsidRPr="00915128">
        <w:rPr>
          <w:rStyle w:val="af1"/>
          <w:b w:val="0"/>
          <w:sz w:val="24"/>
          <w:szCs w:val="24"/>
          <w:bdr w:val="none" w:sz="0" w:space="0" w:color="auto" w:frame="1"/>
        </w:rPr>
        <w:t>б утверждении</w:t>
      </w:r>
      <w:r w:rsidRPr="00915128">
        <w:rPr>
          <w:bCs/>
          <w:sz w:val="24"/>
          <w:szCs w:val="24"/>
        </w:rPr>
        <w:t xml:space="preserve"> Положения о порядке выявления и демонтажа самовольно установленных и (или) незаконно размещенн</w:t>
      </w:r>
      <w:r w:rsidR="00915128">
        <w:rPr>
          <w:bCs/>
          <w:sz w:val="24"/>
          <w:szCs w:val="24"/>
        </w:rPr>
        <w:t xml:space="preserve">ых объектов движимого имущества </w:t>
      </w:r>
      <w:r w:rsidRPr="00915128">
        <w:rPr>
          <w:bCs/>
          <w:sz w:val="24"/>
          <w:szCs w:val="24"/>
        </w:rPr>
        <w:t xml:space="preserve">на территории муниципального образования «Город Удачный» </w:t>
      </w:r>
      <w:proofErr w:type="spellStart"/>
      <w:r w:rsidRPr="00915128">
        <w:rPr>
          <w:bCs/>
          <w:sz w:val="24"/>
          <w:szCs w:val="24"/>
        </w:rPr>
        <w:t>Мирнинского</w:t>
      </w:r>
      <w:proofErr w:type="spellEnd"/>
      <w:r w:rsidRPr="00915128">
        <w:rPr>
          <w:bCs/>
          <w:sz w:val="24"/>
          <w:szCs w:val="24"/>
        </w:rPr>
        <w:t xml:space="preserve"> района Республики Саха (Якутия)»</w:t>
      </w:r>
      <w:r w:rsidRPr="00915128">
        <w:rPr>
          <w:sz w:val="24"/>
          <w:szCs w:val="24"/>
        </w:rPr>
        <w:t>:</w:t>
      </w:r>
    </w:p>
    <w:p w:rsidR="0099173B" w:rsidRPr="005A30C9" w:rsidRDefault="0099173B" w:rsidP="0099173B">
      <w:pPr>
        <w:pStyle w:val="ConsPlusNormal"/>
        <w:ind w:firstLine="540"/>
        <w:jc w:val="both"/>
        <w:rPr>
          <w:szCs w:val="24"/>
        </w:rPr>
      </w:pPr>
      <w:r w:rsidRPr="005A30C9">
        <w:rPr>
          <w:szCs w:val="24"/>
        </w:rPr>
        <w:t xml:space="preserve">2.3.2. Нормы Гражданского </w:t>
      </w:r>
      <w:hyperlink r:id="rId23" w:history="1">
        <w:r w:rsidRPr="005A30C9">
          <w:rPr>
            <w:color w:val="0000FF"/>
            <w:szCs w:val="24"/>
          </w:rPr>
          <w:t>кодекса</w:t>
        </w:r>
      </w:hyperlink>
      <w:r w:rsidRPr="005A30C9">
        <w:rPr>
          <w:szCs w:val="24"/>
        </w:rPr>
        <w:t xml:space="preserve"> Р</w:t>
      </w:r>
      <w:r w:rsidR="00915128">
        <w:rPr>
          <w:szCs w:val="24"/>
        </w:rPr>
        <w:t>оссийской Федерации</w:t>
      </w:r>
      <w:r w:rsidRPr="005A30C9">
        <w:rPr>
          <w:szCs w:val="24"/>
        </w:rPr>
        <w:t>, регулирующие деятельность по хранению имущества.</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2"/>
        <w:rPr>
          <w:szCs w:val="24"/>
        </w:rPr>
      </w:pPr>
      <w:r w:rsidRPr="005A30C9">
        <w:rPr>
          <w:szCs w:val="24"/>
        </w:rPr>
        <w:t>3. Оплата расходов, связанных с мероприятиями</w:t>
      </w:r>
    </w:p>
    <w:p w:rsidR="0099173B" w:rsidRPr="005A30C9" w:rsidRDefault="0099173B" w:rsidP="0099173B">
      <w:pPr>
        <w:pStyle w:val="ConsPlusNormal"/>
        <w:jc w:val="center"/>
        <w:rPr>
          <w:szCs w:val="24"/>
        </w:rPr>
      </w:pPr>
      <w:r w:rsidRPr="005A30C9">
        <w:rPr>
          <w:szCs w:val="24"/>
        </w:rPr>
        <w:t>по хранению</w:t>
      </w:r>
    </w:p>
    <w:p w:rsidR="0099173B" w:rsidRPr="005A30C9" w:rsidRDefault="0099173B" w:rsidP="0099173B">
      <w:pPr>
        <w:pStyle w:val="ConsPlusNormal"/>
        <w:jc w:val="both"/>
        <w:rPr>
          <w:szCs w:val="24"/>
        </w:rPr>
      </w:pPr>
    </w:p>
    <w:p w:rsidR="0099173B" w:rsidRPr="005A30C9" w:rsidRDefault="0099173B" w:rsidP="0099173B">
      <w:pPr>
        <w:pStyle w:val="ConsPlusNormal"/>
        <w:ind w:firstLine="540"/>
        <w:jc w:val="both"/>
        <w:rPr>
          <w:szCs w:val="24"/>
        </w:rPr>
      </w:pPr>
      <w:r w:rsidRPr="005A30C9">
        <w:rPr>
          <w:szCs w:val="24"/>
        </w:rPr>
        <w:t xml:space="preserve">3.1. Срок хранения </w:t>
      </w:r>
      <w:r w:rsidRPr="005A30C9">
        <w:rPr>
          <w:spacing w:val="2"/>
          <w:szCs w:val="24"/>
        </w:rPr>
        <w:t>самовольно установленных и незаконно размещенных объектов</w:t>
      </w:r>
      <w:r w:rsidRPr="005A30C9">
        <w:rPr>
          <w:szCs w:val="24"/>
        </w:rPr>
        <w:t xml:space="preserve"> на территории </w:t>
      </w:r>
      <w:r w:rsidRPr="005A30C9">
        <w:rPr>
          <w:spacing w:val="2"/>
          <w:szCs w:val="24"/>
        </w:rPr>
        <w:t xml:space="preserve">муниципального образования «Город Удачный» </w:t>
      </w:r>
      <w:proofErr w:type="spellStart"/>
      <w:r w:rsidRPr="005A30C9">
        <w:rPr>
          <w:spacing w:val="2"/>
          <w:szCs w:val="24"/>
        </w:rPr>
        <w:t>Мирнинского</w:t>
      </w:r>
      <w:proofErr w:type="spellEnd"/>
      <w:r w:rsidRPr="005A30C9">
        <w:rPr>
          <w:spacing w:val="2"/>
          <w:szCs w:val="24"/>
        </w:rPr>
        <w:t xml:space="preserve"> района Республики Саха (Якутия) </w:t>
      </w:r>
      <w:r w:rsidRPr="005A30C9">
        <w:rPr>
          <w:szCs w:val="24"/>
        </w:rPr>
        <w:t xml:space="preserve">исчисляется в сутках с момента его помещения в место </w:t>
      </w:r>
      <w:r w:rsidRPr="005A30C9">
        <w:rPr>
          <w:szCs w:val="24"/>
        </w:rPr>
        <w:lastRenderedPageBreak/>
        <w:t>хранения.</w:t>
      </w:r>
    </w:p>
    <w:p w:rsidR="0099173B" w:rsidRPr="005A30C9" w:rsidRDefault="0099173B" w:rsidP="0099173B">
      <w:pPr>
        <w:pStyle w:val="ConsPlusNormal"/>
        <w:ind w:firstLine="540"/>
        <w:jc w:val="both"/>
        <w:rPr>
          <w:szCs w:val="24"/>
        </w:rPr>
      </w:pPr>
      <w:r w:rsidRPr="005A30C9">
        <w:rPr>
          <w:szCs w:val="24"/>
        </w:rPr>
        <w:t xml:space="preserve">3.2. Размер оплаты за хранение </w:t>
      </w:r>
      <w:r w:rsidRPr="005A30C9">
        <w:rPr>
          <w:spacing w:val="2"/>
          <w:szCs w:val="24"/>
        </w:rPr>
        <w:t>самовольно установленных и незаконно размещенных объектов</w:t>
      </w:r>
      <w:r w:rsidRPr="005A30C9">
        <w:rPr>
          <w:szCs w:val="24"/>
        </w:rPr>
        <w:t xml:space="preserve"> на территории </w:t>
      </w:r>
      <w:r w:rsidRPr="005A30C9">
        <w:rPr>
          <w:spacing w:val="2"/>
          <w:szCs w:val="24"/>
        </w:rPr>
        <w:t xml:space="preserve">муниципального образования «Город Удачный» </w:t>
      </w:r>
      <w:proofErr w:type="spellStart"/>
      <w:r w:rsidRPr="005A30C9">
        <w:rPr>
          <w:spacing w:val="2"/>
          <w:szCs w:val="24"/>
        </w:rPr>
        <w:t>Мирнинского</w:t>
      </w:r>
      <w:proofErr w:type="spellEnd"/>
      <w:r w:rsidRPr="005A30C9">
        <w:rPr>
          <w:spacing w:val="2"/>
          <w:szCs w:val="24"/>
        </w:rPr>
        <w:t xml:space="preserve"> района Республики Саха (Якутия) </w:t>
      </w:r>
      <w:r w:rsidRPr="005A30C9">
        <w:rPr>
          <w:szCs w:val="24"/>
        </w:rPr>
        <w:t>устанав</w:t>
      </w:r>
      <w:r w:rsidR="009D3758">
        <w:rPr>
          <w:szCs w:val="24"/>
        </w:rPr>
        <w:t xml:space="preserve">ливаются Оператором по </w:t>
      </w:r>
      <w:r w:rsidRPr="005A30C9">
        <w:rPr>
          <w:szCs w:val="24"/>
        </w:rPr>
        <w:t xml:space="preserve"> хранению</w:t>
      </w:r>
      <w:r w:rsidR="00BC70E4">
        <w:rPr>
          <w:szCs w:val="24"/>
        </w:rPr>
        <w:t xml:space="preserve"> согласованного с Администрацией муниципального образования « Город Удачный»</w:t>
      </w:r>
      <w:r w:rsidR="00BC70E4" w:rsidRPr="00BC70E4">
        <w:rPr>
          <w:spacing w:val="2"/>
          <w:szCs w:val="24"/>
        </w:rPr>
        <w:t xml:space="preserve"> </w:t>
      </w:r>
      <w:proofErr w:type="spellStart"/>
      <w:r w:rsidR="00BC70E4" w:rsidRPr="005A30C9">
        <w:rPr>
          <w:spacing w:val="2"/>
          <w:szCs w:val="24"/>
        </w:rPr>
        <w:t>Мирнинского</w:t>
      </w:r>
      <w:proofErr w:type="spellEnd"/>
      <w:r w:rsidR="00BC70E4" w:rsidRPr="005A30C9">
        <w:rPr>
          <w:spacing w:val="2"/>
          <w:szCs w:val="24"/>
        </w:rPr>
        <w:t xml:space="preserve"> района Республики Саха (Якутия)</w:t>
      </w:r>
      <w:r w:rsidRPr="005A30C9">
        <w:rPr>
          <w:szCs w:val="24"/>
        </w:rPr>
        <w:t>.</w:t>
      </w:r>
    </w:p>
    <w:p w:rsidR="0099173B" w:rsidRPr="0023070B" w:rsidRDefault="0099173B" w:rsidP="0099173B">
      <w:pPr>
        <w:pStyle w:val="ConsPlusNormal"/>
        <w:ind w:firstLine="540"/>
        <w:jc w:val="both"/>
        <w:rPr>
          <w:szCs w:val="24"/>
        </w:rPr>
      </w:pPr>
      <w:r w:rsidRPr="0023070B">
        <w:rPr>
          <w:szCs w:val="24"/>
        </w:rPr>
        <w:t xml:space="preserve">3.3. Оплата расходов, связанных с </w:t>
      </w:r>
      <w:proofErr w:type="gramStart"/>
      <w:r w:rsidRPr="0023070B">
        <w:rPr>
          <w:szCs w:val="24"/>
        </w:rPr>
        <w:t>мероприятиями</w:t>
      </w:r>
      <w:proofErr w:type="gramEnd"/>
      <w:r w:rsidRPr="0023070B">
        <w:rPr>
          <w:szCs w:val="24"/>
        </w:rPr>
        <w:t xml:space="preserve"> по хранению </w:t>
      </w:r>
      <w:r w:rsidRPr="0023070B">
        <w:rPr>
          <w:spacing w:val="2"/>
          <w:szCs w:val="24"/>
        </w:rPr>
        <w:t>самовольно установленных и незаконно размещенных объектов</w:t>
      </w:r>
      <w:r w:rsidRPr="0023070B">
        <w:rPr>
          <w:szCs w:val="24"/>
        </w:rPr>
        <w:t xml:space="preserve"> на территории </w:t>
      </w:r>
      <w:r w:rsidRPr="0023070B">
        <w:rPr>
          <w:spacing w:val="2"/>
          <w:szCs w:val="24"/>
        </w:rPr>
        <w:t xml:space="preserve">муниципального образования «Город Удачный» </w:t>
      </w:r>
      <w:proofErr w:type="spellStart"/>
      <w:r w:rsidRPr="0023070B">
        <w:rPr>
          <w:spacing w:val="2"/>
          <w:szCs w:val="24"/>
        </w:rPr>
        <w:t>Мирнинского</w:t>
      </w:r>
      <w:proofErr w:type="spellEnd"/>
      <w:r w:rsidRPr="0023070B">
        <w:rPr>
          <w:spacing w:val="2"/>
          <w:szCs w:val="24"/>
        </w:rPr>
        <w:t xml:space="preserve"> района Республики Саха (Якутия)</w:t>
      </w:r>
      <w:r w:rsidRPr="0023070B">
        <w:rPr>
          <w:szCs w:val="24"/>
        </w:rPr>
        <w:t xml:space="preserve">, производится </w:t>
      </w:r>
      <w:r w:rsidR="00915128" w:rsidRPr="0023070B">
        <w:rPr>
          <w:szCs w:val="24"/>
        </w:rPr>
        <w:t xml:space="preserve">непосредственно в месте хранения </w:t>
      </w:r>
      <w:r w:rsidR="00915128" w:rsidRPr="0023070B">
        <w:rPr>
          <w:spacing w:val="2"/>
          <w:szCs w:val="24"/>
        </w:rPr>
        <w:t>самовольно установленных и незаконно размещенных объектов</w:t>
      </w:r>
      <w:r w:rsidR="00915128" w:rsidRPr="0023070B">
        <w:rPr>
          <w:szCs w:val="24"/>
        </w:rPr>
        <w:t xml:space="preserve"> наличными денежными средствами или </w:t>
      </w:r>
      <w:r w:rsidRPr="0023070B">
        <w:rPr>
          <w:szCs w:val="24"/>
        </w:rPr>
        <w:t>безналичным способом банков на расчетный счет Оператора по хранению.</w:t>
      </w:r>
    </w:p>
    <w:p w:rsidR="0099173B" w:rsidRPr="005A30C9" w:rsidRDefault="0099173B" w:rsidP="0099173B">
      <w:pPr>
        <w:pStyle w:val="ConsPlusNormal"/>
        <w:ind w:firstLine="540"/>
        <w:jc w:val="both"/>
        <w:rPr>
          <w:szCs w:val="24"/>
        </w:rPr>
      </w:pPr>
      <w:r w:rsidRPr="0023070B">
        <w:rPr>
          <w:szCs w:val="24"/>
        </w:rPr>
        <w:t xml:space="preserve">3.4. </w:t>
      </w:r>
      <w:proofErr w:type="gramStart"/>
      <w:r w:rsidRPr="0023070B">
        <w:rPr>
          <w:szCs w:val="24"/>
        </w:rPr>
        <w:t xml:space="preserve">При признании владельцем </w:t>
      </w:r>
      <w:r w:rsidRPr="0023070B">
        <w:rPr>
          <w:spacing w:val="2"/>
          <w:szCs w:val="24"/>
        </w:rPr>
        <w:t>самовольно установленного и незаконно размещенного объекта</w:t>
      </w:r>
      <w:r w:rsidRPr="0023070B">
        <w:rPr>
          <w:szCs w:val="24"/>
        </w:rPr>
        <w:t xml:space="preserve"> суммы расходов, связанных с мероприятиями по хранению </w:t>
      </w:r>
      <w:r w:rsidRPr="0023070B">
        <w:rPr>
          <w:spacing w:val="2"/>
          <w:szCs w:val="24"/>
        </w:rPr>
        <w:t>самовольно установленных и незаконно размещенных объектов</w:t>
      </w:r>
      <w:r w:rsidRPr="0023070B">
        <w:rPr>
          <w:szCs w:val="24"/>
        </w:rPr>
        <w:t>, произ</w:t>
      </w:r>
      <w:r w:rsidR="00835B2B">
        <w:rPr>
          <w:szCs w:val="24"/>
        </w:rPr>
        <w:t xml:space="preserve">веденных Оператором по </w:t>
      </w:r>
      <w:r w:rsidRPr="0023070B">
        <w:rPr>
          <w:szCs w:val="24"/>
        </w:rPr>
        <w:t xml:space="preserve"> хранению, и отсутствии у него возможности оплатить данные расходы может быть заключено письменное соглашение между Оператором по хранению владельцем </w:t>
      </w:r>
      <w:r w:rsidRPr="0023070B">
        <w:rPr>
          <w:spacing w:val="2"/>
          <w:szCs w:val="24"/>
        </w:rPr>
        <w:t>самовольно установленного и незаконно размещенного объекта</w:t>
      </w:r>
      <w:r w:rsidRPr="0023070B">
        <w:rPr>
          <w:szCs w:val="24"/>
        </w:rPr>
        <w:t xml:space="preserve"> о поэтапном погашении суммы долга.</w:t>
      </w:r>
      <w:proofErr w:type="gramEnd"/>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2"/>
        <w:rPr>
          <w:szCs w:val="24"/>
        </w:rPr>
      </w:pPr>
      <w:r w:rsidRPr="005A30C9">
        <w:rPr>
          <w:szCs w:val="24"/>
        </w:rPr>
        <w:t>4. Ответственность Сторон</w:t>
      </w:r>
    </w:p>
    <w:p w:rsidR="0099173B" w:rsidRPr="005A30C9" w:rsidRDefault="0099173B" w:rsidP="0099173B">
      <w:pPr>
        <w:pStyle w:val="ConsPlusNormal"/>
        <w:ind w:firstLine="540"/>
        <w:jc w:val="both"/>
        <w:rPr>
          <w:szCs w:val="24"/>
        </w:rPr>
      </w:pPr>
      <w:r w:rsidRPr="005A30C9">
        <w:rPr>
          <w:szCs w:val="24"/>
        </w:rPr>
        <w:t xml:space="preserve">4.1. За неисполнение либо ненадлежащее исполнение обязательств по настоящему </w:t>
      </w:r>
      <w:r w:rsidR="003967D5">
        <w:rPr>
          <w:szCs w:val="24"/>
        </w:rPr>
        <w:t>Соглашению</w:t>
      </w:r>
      <w:r w:rsidR="00C650D1">
        <w:rPr>
          <w:szCs w:val="24"/>
        </w:rPr>
        <w:t xml:space="preserve"> </w:t>
      </w:r>
      <w:r w:rsidRPr="005A30C9">
        <w:rPr>
          <w:szCs w:val="24"/>
        </w:rPr>
        <w:t>виновная сторона</w:t>
      </w:r>
      <w:r w:rsidR="00C650D1">
        <w:rPr>
          <w:szCs w:val="24"/>
        </w:rPr>
        <w:t xml:space="preserve"> несет ответственность, </w:t>
      </w:r>
      <w:r w:rsidRPr="005A30C9">
        <w:rPr>
          <w:szCs w:val="24"/>
        </w:rPr>
        <w:t xml:space="preserve">предусмотренную законодательством Российской Федерации и </w:t>
      </w:r>
      <w:r w:rsidR="00915128">
        <w:rPr>
          <w:szCs w:val="24"/>
        </w:rPr>
        <w:t>настоящим</w:t>
      </w:r>
      <w:r w:rsidR="00915128" w:rsidRPr="005A30C9">
        <w:rPr>
          <w:szCs w:val="24"/>
        </w:rPr>
        <w:t xml:space="preserve"> </w:t>
      </w:r>
      <w:r w:rsidR="00915128">
        <w:rPr>
          <w:szCs w:val="24"/>
        </w:rPr>
        <w:t>Соглашением</w:t>
      </w:r>
      <w:r w:rsidRPr="005A30C9">
        <w:rPr>
          <w:szCs w:val="24"/>
        </w:rPr>
        <w:t>.</w:t>
      </w:r>
    </w:p>
    <w:p w:rsidR="0099173B" w:rsidRPr="005A30C9" w:rsidRDefault="0099173B" w:rsidP="0099173B">
      <w:pPr>
        <w:pStyle w:val="ConsPlusNormal"/>
        <w:ind w:firstLine="540"/>
        <w:jc w:val="both"/>
        <w:rPr>
          <w:szCs w:val="24"/>
        </w:rPr>
      </w:pPr>
      <w:r w:rsidRPr="005A30C9">
        <w:rPr>
          <w:szCs w:val="24"/>
        </w:rPr>
        <w:t>4.2. Оператор по хранению несет ответственность за причиненный им ущерб третьим лицам в соответствии с законодательством Российской Федерации.</w:t>
      </w:r>
    </w:p>
    <w:p w:rsidR="0099173B" w:rsidRPr="005A30C9" w:rsidRDefault="0099173B" w:rsidP="0099173B">
      <w:pPr>
        <w:pStyle w:val="ConsPlusNormal"/>
        <w:ind w:firstLine="540"/>
        <w:jc w:val="both"/>
        <w:rPr>
          <w:szCs w:val="24"/>
        </w:rPr>
      </w:pPr>
      <w:r w:rsidRPr="005A30C9">
        <w:rPr>
          <w:szCs w:val="24"/>
        </w:rPr>
        <w:t xml:space="preserve">4.3. Стороны освобождаются от ответственности за частичное или полное неисполнение обязательств по </w:t>
      </w:r>
      <w:r w:rsidR="00915128">
        <w:rPr>
          <w:szCs w:val="24"/>
        </w:rPr>
        <w:t>настоящему</w:t>
      </w:r>
      <w:r w:rsidR="00915128" w:rsidRPr="005A30C9">
        <w:rPr>
          <w:szCs w:val="24"/>
        </w:rPr>
        <w:t xml:space="preserve"> </w:t>
      </w:r>
      <w:r w:rsidR="00915128">
        <w:rPr>
          <w:szCs w:val="24"/>
        </w:rPr>
        <w:t>Соглашению</w:t>
      </w:r>
      <w:r w:rsidRPr="005A30C9">
        <w:rPr>
          <w:szCs w:val="24"/>
        </w:rPr>
        <w:t>, если таковое явилось следствием обстоятельств непреодолимой силы, определяемых в соответствии с законодательством Российской Федерации.</w:t>
      </w:r>
    </w:p>
    <w:p w:rsidR="0099173B" w:rsidRPr="005A30C9" w:rsidRDefault="0099173B" w:rsidP="0099173B">
      <w:pPr>
        <w:pStyle w:val="ConsPlusNormal"/>
        <w:jc w:val="center"/>
        <w:outlineLvl w:val="2"/>
        <w:rPr>
          <w:szCs w:val="24"/>
        </w:rPr>
      </w:pPr>
      <w:r w:rsidRPr="005A30C9">
        <w:rPr>
          <w:szCs w:val="24"/>
        </w:rPr>
        <w:t xml:space="preserve">5. Условия расторжения </w:t>
      </w:r>
      <w:r w:rsidR="003967D5">
        <w:rPr>
          <w:szCs w:val="24"/>
        </w:rPr>
        <w:t>Соглашения</w:t>
      </w:r>
    </w:p>
    <w:p w:rsidR="0099173B" w:rsidRPr="005A30C9" w:rsidRDefault="0099173B" w:rsidP="0099173B">
      <w:pPr>
        <w:pStyle w:val="ConsPlusNormal"/>
        <w:ind w:firstLine="540"/>
        <w:jc w:val="both"/>
        <w:rPr>
          <w:szCs w:val="24"/>
        </w:rPr>
      </w:pPr>
      <w:r w:rsidRPr="005A30C9">
        <w:rPr>
          <w:szCs w:val="24"/>
        </w:rPr>
        <w:t>5.3. Изменение и (или) расторжение настоящего Соглашения осуществляются в порядке, предусмотренном гражданским законодательством и положениями настоящего Соглашения.</w:t>
      </w:r>
    </w:p>
    <w:p w:rsidR="0099173B" w:rsidRPr="005A30C9" w:rsidRDefault="0099173B" w:rsidP="0099173B">
      <w:pPr>
        <w:pStyle w:val="ConsPlusNormal"/>
        <w:jc w:val="center"/>
        <w:outlineLvl w:val="2"/>
        <w:rPr>
          <w:szCs w:val="24"/>
        </w:rPr>
      </w:pPr>
      <w:r w:rsidRPr="005A30C9">
        <w:rPr>
          <w:szCs w:val="24"/>
        </w:rPr>
        <w:t>6. Заключительные положения</w:t>
      </w:r>
    </w:p>
    <w:p w:rsidR="0099173B" w:rsidRPr="005A30C9" w:rsidRDefault="0099173B" w:rsidP="0099173B">
      <w:pPr>
        <w:pStyle w:val="ConsPlusNormal"/>
        <w:ind w:firstLine="540"/>
        <w:jc w:val="both"/>
        <w:rPr>
          <w:szCs w:val="24"/>
        </w:rPr>
      </w:pPr>
      <w:r w:rsidRPr="005A30C9">
        <w:rPr>
          <w:szCs w:val="24"/>
        </w:rPr>
        <w:t xml:space="preserve">6.1. </w:t>
      </w:r>
      <w:r w:rsidR="00915128">
        <w:rPr>
          <w:szCs w:val="24"/>
        </w:rPr>
        <w:t>Настоящее</w:t>
      </w:r>
      <w:r w:rsidR="00915128" w:rsidRPr="005A30C9">
        <w:rPr>
          <w:szCs w:val="24"/>
        </w:rPr>
        <w:t xml:space="preserve"> </w:t>
      </w:r>
      <w:r w:rsidR="00915128">
        <w:rPr>
          <w:szCs w:val="24"/>
        </w:rPr>
        <w:t>Соглашение</w:t>
      </w:r>
      <w:r w:rsidR="00915128" w:rsidRPr="005A30C9">
        <w:rPr>
          <w:szCs w:val="24"/>
        </w:rPr>
        <w:t xml:space="preserve"> </w:t>
      </w:r>
      <w:r w:rsidRPr="005A30C9">
        <w:rPr>
          <w:szCs w:val="24"/>
        </w:rPr>
        <w:t>вступает в силу с момента его подписания и действует в течение пяти лет.</w:t>
      </w:r>
    </w:p>
    <w:p w:rsidR="0099173B" w:rsidRPr="005A30C9" w:rsidRDefault="0099173B" w:rsidP="00915128">
      <w:pPr>
        <w:pStyle w:val="ConsPlusNormal"/>
        <w:ind w:firstLine="540"/>
        <w:jc w:val="both"/>
        <w:rPr>
          <w:szCs w:val="24"/>
        </w:rPr>
      </w:pPr>
      <w:r w:rsidRPr="005A30C9">
        <w:rPr>
          <w:szCs w:val="24"/>
        </w:rPr>
        <w:t xml:space="preserve">6.2. Споры и разногласия, возникающие из </w:t>
      </w:r>
      <w:r w:rsidR="00915128">
        <w:rPr>
          <w:szCs w:val="24"/>
        </w:rPr>
        <w:t>настоящего</w:t>
      </w:r>
      <w:r w:rsidR="00915128" w:rsidRPr="005A30C9">
        <w:rPr>
          <w:szCs w:val="24"/>
        </w:rPr>
        <w:t xml:space="preserve"> </w:t>
      </w:r>
      <w:r w:rsidR="00915128">
        <w:rPr>
          <w:szCs w:val="24"/>
        </w:rPr>
        <w:t>Соглашения</w:t>
      </w:r>
      <w:r w:rsidRPr="005A30C9">
        <w:rPr>
          <w:szCs w:val="24"/>
        </w:rPr>
        <w:t>, или в связи с ним, будут решаться путем</w:t>
      </w:r>
      <w:r w:rsidR="00915128">
        <w:rPr>
          <w:szCs w:val="24"/>
        </w:rPr>
        <w:t xml:space="preserve"> </w:t>
      </w:r>
      <w:r w:rsidRPr="005A30C9">
        <w:rPr>
          <w:szCs w:val="24"/>
        </w:rPr>
        <w:t>переговоров. В случае не достижения согласия спор передается на рассмотрение в суд.</w:t>
      </w:r>
    </w:p>
    <w:p w:rsidR="0099173B" w:rsidRPr="005A30C9" w:rsidRDefault="0099173B" w:rsidP="0099173B">
      <w:pPr>
        <w:pStyle w:val="ConsPlusNormal"/>
        <w:ind w:firstLine="540"/>
        <w:jc w:val="both"/>
        <w:rPr>
          <w:szCs w:val="24"/>
        </w:rPr>
      </w:pPr>
      <w:r w:rsidRPr="005A30C9">
        <w:rPr>
          <w:szCs w:val="24"/>
        </w:rPr>
        <w:t xml:space="preserve">6.3. Все изменения, дополнения и приложения к </w:t>
      </w:r>
      <w:r w:rsidR="00915128">
        <w:rPr>
          <w:szCs w:val="24"/>
        </w:rPr>
        <w:t>настоящему</w:t>
      </w:r>
      <w:r w:rsidR="00915128" w:rsidRPr="005A30C9">
        <w:rPr>
          <w:szCs w:val="24"/>
        </w:rPr>
        <w:t xml:space="preserve"> </w:t>
      </w:r>
      <w:r w:rsidR="00915128">
        <w:rPr>
          <w:szCs w:val="24"/>
        </w:rPr>
        <w:t>Соглашению</w:t>
      </w:r>
      <w:r w:rsidR="00915128" w:rsidRPr="005A30C9">
        <w:rPr>
          <w:szCs w:val="24"/>
        </w:rPr>
        <w:t xml:space="preserve"> </w:t>
      </w:r>
      <w:r w:rsidRPr="005A30C9">
        <w:rPr>
          <w:szCs w:val="24"/>
        </w:rPr>
        <w:t xml:space="preserve">оформляются в письменном виде и являются после их подписания сторонами неотъемлемой частью настоящего </w:t>
      </w:r>
      <w:r w:rsidR="003967D5">
        <w:rPr>
          <w:szCs w:val="24"/>
        </w:rPr>
        <w:t>Соглашения</w:t>
      </w:r>
      <w:r w:rsidRPr="005A30C9">
        <w:rPr>
          <w:szCs w:val="24"/>
        </w:rPr>
        <w:t>.</w:t>
      </w:r>
    </w:p>
    <w:p w:rsidR="0099173B" w:rsidRPr="005A30C9" w:rsidRDefault="0099173B" w:rsidP="0099173B">
      <w:pPr>
        <w:pStyle w:val="ConsPlusNormal"/>
        <w:ind w:firstLine="540"/>
        <w:jc w:val="both"/>
        <w:rPr>
          <w:szCs w:val="24"/>
        </w:rPr>
      </w:pPr>
      <w:r w:rsidRPr="005A30C9">
        <w:rPr>
          <w:szCs w:val="24"/>
        </w:rPr>
        <w:t xml:space="preserve">6.4. Во всем, что не оговорено в </w:t>
      </w:r>
      <w:r w:rsidR="00915128">
        <w:rPr>
          <w:szCs w:val="24"/>
        </w:rPr>
        <w:t>настоящем</w:t>
      </w:r>
      <w:r w:rsidR="00915128" w:rsidRPr="005A30C9">
        <w:rPr>
          <w:szCs w:val="24"/>
        </w:rPr>
        <w:t xml:space="preserve"> </w:t>
      </w:r>
      <w:r w:rsidR="00915128">
        <w:rPr>
          <w:szCs w:val="24"/>
        </w:rPr>
        <w:t>Соглашении</w:t>
      </w:r>
      <w:r w:rsidRPr="005A30C9">
        <w:rPr>
          <w:szCs w:val="24"/>
        </w:rPr>
        <w:t>, Стороны руководствуются законодательством Российской Федерации и Республики Саха (Якутия).</w:t>
      </w:r>
    </w:p>
    <w:p w:rsidR="0099173B" w:rsidRPr="005A30C9" w:rsidRDefault="0099173B" w:rsidP="0099173B">
      <w:pPr>
        <w:pStyle w:val="ConsPlusNormal"/>
        <w:ind w:firstLine="540"/>
        <w:jc w:val="both"/>
        <w:rPr>
          <w:szCs w:val="24"/>
        </w:rPr>
      </w:pPr>
      <w:r w:rsidRPr="005A30C9">
        <w:rPr>
          <w:szCs w:val="24"/>
        </w:rPr>
        <w:t>6.5. При изменении наименования, адреса, банковских реквизитов или реорганизации Стороны информируют друг друга в письменном виде в десятидневный срок.</w:t>
      </w:r>
    </w:p>
    <w:p w:rsidR="0099173B" w:rsidRPr="005A30C9" w:rsidRDefault="0099173B" w:rsidP="0099173B">
      <w:pPr>
        <w:pStyle w:val="ConsPlusNormal"/>
        <w:ind w:firstLine="540"/>
        <w:jc w:val="both"/>
        <w:rPr>
          <w:szCs w:val="24"/>
        </w:rPr>
      </w:pPr>
      <w:r w:rsidRPr="005A30C9">
        <w:rPr>
          <w:szCs w:val="24"/>
        </w:rPr>
        <w:t xml:space="preserve">6.6. </w:t>
      </w:r>
      <w:r w:rsidR="00915128">
        <w:rPr>
          <w:szCs w:val="24"/>
        </w:rPr>
        <w:t>Настоящее</w:t>
      </w:r>
      <w:r w:rsidR="00915128" w:rsidRPr="005A30C9">
        <w:rPr>
          <w:szCs w:val="24"/>
        </w:rPr>
        <w:t xml:space="preserve"> </w:t>
      </w:r>
      <w:r w:rsidR="00915128">
        <w:rPr>
          <w:szCs w:val="24"/>
        </w:rPr>
        <w:t>Соглашение</w:t>
      </w:r>
      <w:r w:rsidR="00915128" w:rsidRPr="005A30C9">
        <w:rPr>
          <w:szCs w:val="24"/>
        </w:rPr>
        <w:t xml:space="preserve"> </w:t>
      </w:r>
      <w:r w:rsidRPr="005A30C9">
        <w:rPr>
          <w:szCs w:val="24"/>
        </w:rPr>
        <w:t>и приложения к нему составлены в двух экземплярах, имеющих одинаковую юридическую силу, один из которых находится у Заказчика, второй</w:t>
      </w:r>
    </w:p>
    <w:p w:rsidR="0099173B" w:rsidRPr="005A30C9" w:rsidRDefault="0099173B" w:rsidP="0099173B">
      <w:pPr>
        <w:pStyle w:val="ConsPlusNormal"/>
        <w:jc w:val="both"/>
        <w:rPr>
          <w:szCs w:val="24"/>
        </w:rPr>
      </w:pPr>
    </w:p>
    <w:p w:rsidR="0099173B" w:rsidRPr="005A30C9" w:rsidRDefault="0099173B" w:rsidP="0099173B">
      <w:pPr>
        <w:pStyle w:val="ConsPlusNormal"/>
        <w:jc w:val="center"/>
        <w:outlineLvl w:val="2"/>
        <w:rPr>
          <w:szCs w:val="24"/>
        </w:rPr>
      </w:pPr>
      <w:r w:rsidRPr="005A30C9">
        <w:rPr>
          <w:szCs w:val="24"/>
        </w:rPr>
        <w:t>7. Реквизиты и почтовые адреса Сторон</w:t>
      </w:r>
    </w:p>
    <w:p w:rsidR="0099173B" w:rsidRPr="005A30C9" w:rsidRDefault="0099173B" w:rsidP="0099173B">
      <w:pPr>
        <w:pStyle w:val="ConsPlusNormal"/>
        <w:jc w:val="both"/>
        <w:rPr>
          <w:szCs w:val="24"/>
        </w:rPr>
      </w:pPr>
    </w:p>
    <w:p w:rsidR="0099173B" w:rsidRPr="005A30C9" w:rsidRDefault="0099173B" w:rsidP="00C650D1">
      <w:pPr>
        <w:pStyle w:val="ConsPlusNonformat"/>
        <w:rPr>
          <w:rFonts w:ascii="Times New Roman" w:hAnsi="Times New Roman" w:cs="Times New Roman"/>
          <w:sz w:val="24"/>
          <w:szCs w:val="24"/>
        </w:rPr>
      </w:pPr>
      <w:r w:rsidRPr="005A30C9">
        <w:rPr>
          <w:rFonts w:ascii="Times New Roman" w:hAnsi="Times New Roman" w:cs="Times New Roman"/>
          <w:sz w:val="24"/>
          <w:szCs w:val="24"/>
        </w:rPr>
        <w:t xml:space="preserve">Заказчик:                                                           </w:t>
      </w:r>
      <w:r w:rsidR="00C650D1">
        <w:rPr>
          <w:rFonts w:ascii="Times New Roman" w:hAnsi="Times New Roman" w:cs="Times New Roman"/>
          <w:sz w:val="24"/>
          <w:szCs w:val="24"/>
        </w:rPr>
        <w:t xml:space="preserve">         </w:t>
      </w:r>
      <w:r w:rsidRPr="005A30C9">
        <w:rPr>
          <w:rFonts w:ascii="Times New Roman" w:hAnsi="Times New Roman" w:cs="Times New Roman"/>
          <w:sz w:val="24"/>
          <w:szCs w:val="24"/>
        </w:rPr>
        <w:t>Оператор по</w:t>
      </w:r>
      <w:r w:rsidR="003967D5">
        <w:rPr>
          <w:rFonts w:ascii="Times New Roman" w:hAnsi="Times New Roman" w:cs="Times New Roman"/>
          <w:sz w:val="24"/>
          <w:szCs w:val="24"/>
        </w:rPr>
        <w:t xml:space="preserve"> </w:t>
      </w:r>
      <w:r w:rsidRPr="005A30C9">
        <w:rPr>
          <w:rFonts w:ascii="Times New Roman" w:hAnsi="Times New Roman" w:cs="Times New Roman"/>
          <w:sz w:val="24"/>
          <w:szCs w:val="24"/>
        </w:rPr>
        <w:t>хранению:</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    ___________________________________</w:t>
      </w:r>
    </w:p>
    <w:p w:rsidR="0099173B" w:rsidRPr="005A30C9" w:rsidRDefault="0099173B" w:rsidP="0099173B">
      <w:pPr>
        <w:pStyle w:val="ConsPlusNonformat"/>
        <w:jc w:val="both"/>
        <w:rPr>
          <w:rFonts w:ascii="Times New Roman" w:hAnsi="Times New Roman" w:cs="Times New Roman"/>
          <w:sz w:val="24"/>
          <w:szCs w:val="24"/>
        </w:rPr>
      </w:pPr>
      <w:r w:rsidRPr="005A30C9">
        <w:rPr>
          <w:rFonts w:ascii="Times New Roman" w:hAnsi="Times New Roman" w:cs="Times New Roman"/>
          <w:sz w:val="24"/>
          <w:szCs w:val="24"/>
        </w:rPr>
        <w:t>____________________________________    ___________________________________</w:t>
      </w:r>
    </w:p>
    <w:p w:rsidR="0099173B" w:rsidRPr="005A30C9" w:rsidRDefault="0099173B" w:rsidP="0099173B">
      <w:pPr>
        <w:pStyle w:val="ConsPlusNormal"/>
        <w:jc w:val="both"/>
        <w:rPr>
          <w:szCs w:val="24"/>
        </w:rPr>
      </w:pPr>
    </w:p>
    <w:p w:rsidR="00C650D1" w:rsidRDefault="00C650D1" w:rsidP="0099173B">
      <w:pPr>
        <w:pStyle w:val="ConsPlusNormal"/>
        <w:jc w:val="right"/>
        <w:outlineLvl w:val="0"/>
        <w:rPr>
          <w:szCs w:val="24"/>
        </w:rPr>
      </w:pPr>
    </w:p>
    <w:p w:rsidR="0099173B" w:rsidRPr="005A30C9" w:rsidRDefault="0099173B" w:rsidP="0099173B">
      <w:pPr>
        <w:pStyle w:val="ConsPlusNormal"/>
        <w:jc w:val="right"/>
        <w:outlineLvl w:val="0"/>
        <w:rPr>
          <w:szCs w:val="24"/>
        </w:rPr>
      </w:pPr>
      <w:r w:rsidRPr="005A30C9">
        <w:rPr>
          <w:szCs w:val="24"/>
        </w:rPr>
        <w:lastRenderedPageBreak/>
        <w:t>Приложение № 2</w:t>
      </w:r>
    </w:p>
    <w:p w:rsidR="0099173B" w:rsidRPr="005A30C9" w:rsidRDefault="0099173B" w:rsidP="0099173B">
      <w:pPr>
        <w:pStyle w:val="ConsPlusNormal"/>
        <w:jc w:val="right"/>
        <w:rPr>
          <w:szCs w:val="24"/>
        </w:rPr>
      </w:pPr>
      <w:r w:rsidRPr="005A30C9">
        <w:rPr>
          <w:szCs w:val="24"/>
        </w:rPr>
        <w:t>к постановлению</w:t>
      </w:r>
    </w:p>
    <w:p w:rsidR="00D17E65" w:rsidRPr="005A30C9" w:rsidRDefault="00D17E65" w:rsidP="00D17E65">
      <w:pPr>
        <w:pStyle w:val="ConsPlusNormal"/>
        <w:jc w:val="right"/>
        <w:rPr>
          <w:szCs w:val="24"/>
        </w:rPr>
      </w:pPr>
      <w:r w:rsidRPr="005A30C9">
        <w:rPr>
          <w:szCs w:val="24"/>
        </w:rPr>
        <w:t>от «_</w:t>
      </w:r>
      <w:r>
        <w:rPr>
          <w:szCs w:val="24"/>
        </w:rPr>
        <w:t>10</w:t>
      </w:r>
      <w:r w:rsidRPr="005A30C9">
        <w:rPr>
          <w:szCs w:val="24"/>
        </w:rPr>
        <w:t>_»_</w:t>
      </w:r>
      <w:r>
        <w:rPr>
          <w:szCs w:val="24"/>
        </w:rPr>
        <w:t>_05_____2018</w:t>
      </w:r>
      <w:r w:rsidRPr="005A30C9">
        <w:rPr>
          <w:szCs w:val="24"/>
        </w:rPr>
        <w:t xml:space="preserve"> №_</w:t>
      </w:r>
      <w:r>
        <w:rPr>
          <w:szCs w:val="24"/>
        </w:rPr>
        <w:t>222</w:t>
      </w:r>
      <w:r w:rsidRPr="005A30C9">
        <w:rPr>
          <w:szCs w:val="24"/>
        </w:rPr>
        <w:t>__</w:t>
      </w:r>
    </w:p>
    <w:p w:rsidR="0099173B" w:rsidRPr="005A30C9" w:rsidRDefault="0099173B" w:rsidP="0099173B">
      <w:pPr>
        <w:pStyle w:val="ConsPlusNormal"/>
        <w:jc w:val="both"/>
        <w:rPr>
          <w:szCs w:val="24"/>
        </w:rPr>
      </w:pPr>
    </w:p>
    <w:p w:rsidR="0099173B" w:rsidRPr="005A30C9" w:rsidRDefault="0099173B" w:rsidP="0099173B">
      <w:pPr>
        <w:pStyle w:val="ConsPlusTitle"/>
        <w:jc w:val="center"/>
        <w:rPr>
          <w:szCs w:val="24"/>
        </w:rPr>
      </w:pPr>
      <w:bookmarkStart w:id="8" w:name="P346"/>
      <w:bookmarkEnd w:id="8"/>
      <w:r w:rsidRPr="005A30C9">
        <w:rPr>
          <w:szCs w:val="24"/>
        </w:rPr>
        <w:t>СОСТАВ</w:t>
      </w:r>
    </w:p>
    <w:p w:rsidR="0099173B" w:rsidRPr="005A30C9" w:rsidRDefault="0099173B" w:rsidP="0099173B">
      <w:pPr>
        <w:pStyle w:val="ConsPlusTitle"/>
        <w:jc w:val="center"/>
        <w:rPr>
          <w:szCs w:val="24"/>
        </w:rPr>
      </w:pPr>
      <w:r w:rsidRPr="005A30C9">
        <w:rPr>
          <w:szCs w:val="24"/>
        </w:rPr>
        <w:t>КОМИССИИ ПО ПРОВЕДЕНИЮ ОТБОРА ОРГАНИЗАЦИИ ДЛЯ ОСУЩЕСТВЛЕНИЯ</w:t>
      </w:r>
    </w:p>
    <w:p w:rsidR="0099173B" w:rsidRPr="005A30C9" w:rsidRDefault="0099173B" w:rsidP="0099173B">
      <w:pPr>
        <w:pStyle w:val="ConsPlusTitle"/>
        <w:jc w:val="center"/>
        <w:rPr>
          <w:szCs w:val="24"/>
        </w:rPr>
      </w:pPr>
      <w:r w:rsidRPr="005A30C9">
        <w:rPr>
          <w:szCs w:val="24"/>
        </w:rPr>
        <w:t xml:space="preserve">МЕРОПРИЯТИЙ ПО ХРАНЕНИЮ </w:t>
      </w:r>
      <w:r w:rsidRPr="005A30C9">
        <w:rPr>
          <w:spacing w:val="2"/>
          <w:szCs w:val="24"/>
        </w:rPr>
        <w:t xml:space="preserve">САМОВОЛЬНО УСТАНОВЛЕННЫХ И НЕЗАКОННО РАЗМЕЩЕННЫХ ОБЪЕКТОВ ДВИЖИМОГО ИМУЩЕСТВА </w:t>
      </w:r>
      <w:r w:rsidRPr="005A30C9">
        <w:rPr>
          <w:bCs/>
          <w:szCs w:val="24"/>
        </w:rPr>
        <w:t>НА ТЕРРИТОРИИ МУНИЦИПАЛЬНОГО ОБРАЗОВАНИЯ «ГОРОД УДАЧНЫЙ» МИРНИНСКОГО РАЙОНА РЕСПУБЛИКИ САХА (ЯКУТИЯ)</w:t>
      </w:r>
    </w:p>
    <w:p w:rsidR="0099173B" w:rsidRPr="005A30C9" w:rsidRDefault="0099173B" w:rsidP="0099173B">
      <w:pPr>
        <w:pStyle w:val="ConsPlusTitle"/>
        <w:jc w:val="center"/>
        <w:rPr>
          <w:szCs w:val="24"/>
        </w:rPr>
      </w:pPr>
    </w:p>
    <w:tbl>
      <w:tblPr>
        <w:tblW w:w="0" w:type="auto"/>
        <w:tblLayout w:type="fixed"/>
        <w:tblCellMar>
          <w:top w:w="102" w:type="dxa"/>
          <w:left w:w="62" w:type="dxa"/>
          <w:bottom w:w="102" w:type="dxa"/>
          <w:right w:w="62" w:type="dxa"/>
        </w:tblCellMar>
        <w:tblLook w:val="0000"/>
      </w:tblPr>
      <w:tblGrid>
        <w:gridCol w:w="2665"/>
        <w:gridCol w:w="6576"/>
      </w:tblGrid>
      <w:tr w:rsidR="0099173B" w:rsidRPr="005A30C9" w:rsidTr="00A63578">
        <w:tc>
          <w:tcPr>
            <w:tcW w:w="2665" w:type="dxa"/>
            <w:tcBorders>
              <w:top w:val="nil"/>
              <w:left w:val="nil"/>
              <w:bottom w:val="nil"/>
              <w:right w:val="nil"/>
            </w:tcBorders>
          </w:tcPr>
          <w:p w:rsidR="0099173B" w:rsidRPr="005A30C9" w:rsidRDefault="0099173B" w:rsidP="00A63578">
            <w:pPr>
              <w:pStyle w:val="ConsPlusNormal"/>
              <w:rPr>
                <w:szCs w:val="24"/>
              </w:rPr>
            </w:pPr>
            <w:r w:rsidRPr="005A30C9">
              <w:rPr>
                <w:szCs w:val="24"/>
              </w:rPr>
              <w:t xml:space="preserve">Дьяконова Татьяна </w:t>
            </w:r>
          </w:p>
          <w:p w:rsidR="0099173B" w:rsidRPr="005A30C9" w:rsidRDefault="0099173B" w:rsidP="00A63578">
            <w:pPr>
              <w:pStyle w:val="ConsPlusNormal"/>
              <w:rPr>
                <w:szCs w:val="24"/>
              </w:rPr>
            </w:pPr>
            <w:r w:rsidRPr="005A30C9">
              <w:rPr>
                <w:szCs w:val="24"/>
              </w:rPr>
              <w:t>Викторовна</w:t>
            </w:r>
          </w:p>
        </w:tc>
        <w:tc>
          <w:tcPr>
            <w:tcW w:w="6576" w:type="dxa"/>
            <w:tcBorders>
              <w:top w:val="nil"/>
              <w:left w:val="nil"/>
              <w:bottom w:val="nil"/>
              <w:right w:val="nil"/>
            </w:tcBorders>
          </w:tcPr>
          <w:p w:rsidR="0099173B" w:rsidRPr="005A30C9" w:rsidRDefault="0099173B" w:rsidP="00A63578">
            <w:pPr>
              <w:pStyle w:val="ConsPlusNormal"/>
              <w:jc w:val="both"/>
              <w:rPr>
                <w:szCs w:val="24"/>
              </w:rPr>
            </w:pPr>
            <w:r w:rsidRPr="005A30C9">
              <w:rPr>
                <w:szCs w:val="24"/>
              </w:rPr>
              <w:t>Заместитель главы администрации по экономике и финансам  председатель комиссии;</w:t>
            </w:r>
          </w:p>
        </w:tc>
      </w:tr>
      <w:tr w:rsidR="0099173B" w:rsidRPr="005A30C9" w:rsidTr="00A63578">
        <w:tc>
          <w:tcPr>
            <w:tcW w:w="2665" w:type="dxa"/>
            <w:tcBorders>
              <w:top w:val="nil"/>
              <w:left w:val="nil"/>
              <w:bottom w:val="nil"/>
              <w:right w:val="nil"/>
            </w:tcBorders>
          </w:tcPr>
          <w:p w:rsidR="0099173B" w:rsidRPr="005A30C9" w:rsidRDefault="0099173B" w:rsidP="00A63578">
            <w:pPr>
              <w:pStyle w:val="ConsPlusNormal"/>
              <w:rPr>
                <w:szCs w:val="24"/>
              </w:rPr>
            </w:pPr>
            <w:proofErr w:type="spellStart"/>
            <w:r w:rsidRPr="005A30C9">
              <w:rPr>
                <w:szCs w:val="24"/>
              </w:rPr>
              <w:t>Гайфутдинова</w:t>
            </w:r>
            <w:proofErr w:type="spellEnd"/>
            <w:r w:rsidRPr="005A30C9">
              <w:rPr>
                <w:szCs w:val="24"/>
              </w:rPr>
              <w:t xml:space="preserve"> Альбина </w:t>
            </w:r>
          </w:p>
          <w:p w:rsidR="0099173B" w:rsidRPr="005A30C9" w:rsidRDefault="0099173B" w:rsidP="00A63578">
            <w:pPr>
              <w:pStyle w:val="ConsPlusNormal"/>
              <w:rPr>
                <w:szCs w:val="24"/>
              </w:rPr>
            </w:pPr>
            <w:proofErr w:type="spellStart"/>
            <w:r w:rsidRPr="005A30C9">
              <w:rPr>
                <w:szCs w:val="24"/>
              </w:rPr>
              <w:t>Тимирхановна</w:t>
            </w:r>
            <w:proofErr w:type="spellEnd"/>
          </w:p>
        </w:tc>
        <w:tc>
          <w:tcPr>
            <w:tcW w:w="6576" w:type="dxa"/>
            <w:tcBorders>
              <w:top w:val="nil"/>
              <w:left w:val="nil"/>
              <w:bottom w:val="nil"/>
              <w:right w:val="nil"/>
            </w:tcBorders>
          </w:tcPr>
          <w:p w:rsidR="0099173B" w:rsidRPr="005A30C9" w:rsidRDefault="0099173B" w:rsidP="00A63578">
            <w:pPr>
              <w:pStyle w:val="ConsPlusNormal"/>
              <w:jc w:val="both"/>
              <w:rPr>
                <w:szCs w:val="24"/>
              </w:rPr>
            </w:pPr>
            <w:r w:rsidRPr="005A30C9">
              <w:rPr>
                <w:szCs w:val="24"/>
              </w:rPr>
              <w:t>Ведущий специалист по земельным отношениям,</w:t>
            </w:r>
          </w:p>
          <w:p w:rsidR="0099173B" w:rsidRPr="005A30C9" w:rsidRDefault="0099173B" w:rsidP="00A63578">
            <w:pPr>
              <w:pStyle w:val="ConsPlusNormal"/>
              <w:jc w:val="both"/>
              <w:rPr>
                <w:szCs w:val="24"/>
              </w:rPr>
            </w:pPr>
            <w:r w:rsidRPr="005A30C9">
              <w:rPr>
                <w:szCs w:val="24"/>
              </w:rPr>
              <w:t>секретарь комиссии.</w:t>
            </w:r>
          </w:p>
        </w:tc>
      </w:tr>
      <w:tr w:rsidR="0099173B" w:rsidRPr="005A30C9" w:rsidTr="00A63578">
        <w:tc>
          <w:tcPr>
            <w:tcW w:w="9241" w:type="dxa"/>
            <w:gridSpan w:val="2"/>
            <w:tcBorders>
              <w:top w:val="nil"/>
              <w:left w:val="nil"/>
              <w:bottom w:val="nil"/>
              <w:right w:val="nil"/>
            </w:tcBorders>
          </w:tcPr>
          <w:p w:rsidR="0099173B" w:rsidRPr="005A30C9" w:rsidRDefault="0099173B" w:rsidP="00A63578">
            <w:pPr>
              <w:pStyle w:val="ConsPlusNormal"/>
              <w:rPr>
                <w:szCs w:val="24"/>
              </w:rPr>
            </w:pPr>
            <w:r w:rsidRPr="005A30C9">
              <w:rPr>
                <w:szCs w:val="24"/>
              </w:rPr>
              <w:t>Члены комиссии:</w:t>
            </w:r>
          </w:p>
        </w:tc>
      </w:tr>
      <w:tr w:rsidR="0099173B" w:rsidRPr="005A30C9" w:rsidTr="00A63578">
        <w:tc>
          <w:tcPr>
            <w:tcW w:w="2665" w:type="dxa"/>
            <w:tcBorders>
              <w:top w:val="nil"/>
              <w:left w:val="nil"/>
              <w:bottom w:val="nil"/>
              <w:right w:val="nil"/>
            </w:tcBorders>
          </w:tcPr>
          <w:p w:rsidR="0099173B" w:rsidRPr="005A30C9" w:rsidRDefault="00630FD2" w:rsidP="00A63578">
            <w:pPr>
              <w:pStyle w:val="ConsPlusNormal"/>
              <w:rPr>
                <w:szCs w:val="24"/>
              </w:rPr>
            </w:pPr>
            <w:r>
              <w:rPr>
                <w:szCs w:val="24"/>
              </w:rPr>
              <w:t>Хисматуллина Наталья Николаевна</w:t>
            </w:r>
          </w:p>
        </w:tc>
        <w:tc>
          <w:tcPr>
            <w:tcW w:w="6576" w:type="dxa"/>
            <w:tcBorders>
              <w:top w:val="nil"/>
              <w:left w:val="nil"/>
              <w:bottom w:val="nil"/>
              <w:right w:val="nil"/>
            </w:tcBorders>
            <w:vAlign w:val="center"/>
          </w:tcPr>
          <w:p w:rsidR="0099173B" w:rsidRPr="005A30C9" w:rsidRDefault="0099173B" w:rsidP="008466DF">
            <w:pPr>
              <w:pStyle w:val="ConsPlusNormal"/>
              <w:jc w:val="both"/>
              <w:rPr>
                <w:szCs w:val="24"/>
              </w:rPr>
            </w:pPr>
            <w:r w:rsidRPr="005A30C9">
              <w:rPr>
                <w:szCs w:val="24"/>
              </w:rPr>
              <w:t xml:space="preserve">Главный специалист </w:t>
            </w:r>
            <w:r w:rsidR="008466DF">
              <w:rPr>
                <w:szCs w:val="24"/>
              </w:rPr>
              <w:t xml:space="preserve">по </w:t>
            </w:r>
            <w:r w:rsidRPr="005A30C9">
              <w:rPr>
                <w:szCs w:val="24"/>
              </w:rPr>
              <w:t>имущественны</w:t>
            </w:r>
            <w:r w:rsidR="008466DF">
              <w:rPr>
                <w:szCs w:val="24"/>
              </w:rPr>
              <w:t>м</w:t>
            </w:r>
            <w:r w:rsidRPr="005A30C9">
              <w:rPr>
                <w:szCs w:val="24"/>
              </w:rPr>
              <w:t xml:space="preserve"> и земельны</w:t>
            </w:r>
            <w:r w:rsidR="008466DF">
              <w:rPr>
                <w:szCs w:val="24"/>
              </w:rPr>
              <w:t>м отношениям</w:t>
            </w:r>
            <w:r w:rsidRPr="005A30C9">
              <w:rPr>
                <w:szCs w:val="24"/>
              </w:rPr>
              <w:t>;</w:t>
            </w:r>
          </w:p>
        </w:tc>
      </w:tr>
      <w:tr w:rsidR="0099173B" w:rsidRPr="005A30C9" w:rsidTr="00A63578">
        <w:tc>
          <w:tcPr>
            <w:tcW w:w="2665" w:type="dxa"/>
            <w:tcBorders>
              <w:top w:val="nil"/>
              <w:left w:val="nil"/>
              <w:bottom w:val="nil"/>
              <w:right w:val="nil"/>
            </w:tcBorders>
          </w:tcPr>
          <w:p w:rsidR="0099173B" w:rsidRPr="005A30C9" w:rsidRDefault="0099173B" w:rsidP="00A63578">
            <w:pPr>
              <w:pStyle w:val="ConsPlusNormal"/>
              <w:rPr>
                <w:szCs w:val="24"/>
              </w:rPr>
            </w:pPr>
            <w:r w:rsidRPr="005A30C9">
              <w:rPr>
                <w:szCs w:val="24"/>
              </w:rPr>
              <w:t>Сапожникова Ирина</w:t>
            </w:r>
          </w:p>
          <w:p w:rsidR="0099173B" w:rsidRPr="005A30C9" w:rsidRDefault="0099173B" w:rsidP="00A63578">
            <w:pPr>
              <w:pStyle w:val="ConsPlusNormal"/>
              <w:rPr>
                <w:szCs w:val="24"/>
              </w:rPr>
            </w:pPr>
            <w:r w:rsidRPr="005A30C9">
              <w:rPr>
                <w:szCs w:val="24"/>
              </w:rPr>
              <w:t>Сергеевна</w:t>
            </w:r>
          </w:p>
        </w:tc>
        <w:tc>
          <w:tcPr>
            <w:tcW w:w="6576" w:type="dxa"/>
            <w:tcBorders>
              <w:top w:val="nil"/>
              <w:left w:val="nil"/>
              <w:bottom w:val="nil"/>
              <w:right w:val="nil"/>
            </w:tcBorders>
          </w:tcPr>
          <w:p w:rsidR="0099173B" w:rsidRPr="005A30C9" w:rsidRDefault="0099173B" w:rsidP="00630FD2">
            <w:pPr>
              <w:pStyle w:val="ConsPlusNormal"/>
              <w:jc w:val="both"/>
              <w:rPr>
                <w:szCs w:val="24"/>
              </w:rPr>
            </w:pPr>
            <w:r w:rsidRPr="005A30C9">
              <w:rPr>
                <w:szCs w:val="24"/>
              </w:rPr>
              <w:t>Инженер по надзору за зданиями, сооружениями;</w:t>
            </w:r>
          </w:p>
        </w:tc>
      </w:tr>
      <w:tr w:rsidR="0099173B" w:rsidRPr="005A30C9" w:rsidTr="00A63578">
        <w:tc>
          <w:tcPr>
            <w:tcW w:w="2665" w:type="dxa"/>
            <w:tcBorders>
              <w:top w:val="nil"/>
              <w:left w:val="nil"/>
              <w:bottom w:val="nil"/>
              <w:right w:val="nil"/>
            </w:tcBorders>
          </w:tcPr>
          <w:p w:rsidR="0099173B" w:rsidRPr="005A30C9" w:rsidRDefault="00630FD2" w:rsidP="00A63578">
            <w:pPr>
              <w:pStyle w:val="ConsPlusNormal"/>
              <w:rPr>
                <w:szCs w:val="24"/>
              </w:rPr>
            </w:pPr>
            <w:r>
              <w:rPr>
                <w:szCs w:val="24"/>
              </w:rPr>
              <w:t>Шестакова Юлия Васильевна</w:t>
            </w:r>
          </w:p>
        </w:tc>
        <w:tc>
          <w:tcPr>
            <w:tcW w:w="6576" w:type="dxa"/>
            <w:tcBorders>
              <w:top w:val="nil"/>
              <w:left w:val="nil"/>
              <w:bottom w:val="nil"/>
              <w:right w:val="nil"/>
            </w:tcBorders>
            <w:vAlign w:val="center"/>
          </w:tcPr>
          <w:p w:rsidR="0099173B" w:rsidRPr="005A30C9" w:rsidRDefault="00630FD2" w:rsidP="00A63578">
            <w:pPr>
              <w:pStyle w:val="ConsPlusNormal"/>
              <w:jc w:val="both"/>
              <w:rPr>
                <w:szCs w:val="24"/>
              </w:rPr>
            </w:pPr>
            <w:r>
              <w:rPr>
                <w:szCs w:val="24"/>
              </w:rPr>
              <w:t>Главный</w:t>
            </w:r>
            <w:r w:rsidR="0099173B" w:rsidRPr="005A30C9">
              <w:rPr>
                <w:szCs w:val="24"/>
              </w:rPr>
              <w:t xml:space="preserve"> специалист юрист.</w:t>
            </w:r>
          </w:p>
        </w:tc>
      </w:tr>
    </w:tbl>
    <w:p w:rsidR="0099173B" w:rsidRPr="005A30C9" w:rsidRDefault="0099173B" w:rsidP="000C2648">
      <w:pPr>
        <w:tabs>
          <w:tab w:val="left" w:pos="-284"/>
        </w:tabs>
        <w:ind w:left="-284"/>
        <w:jc w:val="both"/>
        <w:rPr>
          <w:sz w:val="24"/>
          <w:szCs w:val="24"/>
        </w:rPr>
      </w:pPr>
    </w:p>
    <w:sectPr w:rsidR="0099173B" w:rsidRPr="005A30C9" w:rsidSect="00157800">
      <w:footnotePr>
        <w:pos w:val="beneathText"/>
      </w:footnotePr>
      <w:pgSz w:w="11905" w:h="16837"/>
      <w:pgMar w:top="426" w:right="85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A00DB9"/>
    <w:rsid w:val="00005DB0"/>
    <w:rsid w:val="00017BD5"/>
    <w:rsid w:val="00023012"/>
    <w:rsid w:val="000231C1"/>
    <w:rsid w:val="00067FAE"/>
    <w:rsid w:val="00071733"/>
    <w:rsid w:val="00077812"/>
    <w:rsid w:val="00095652"/>
    <w:rsid w:val="000A4F7B"/>
    <w:rsid w:val="000B5A23"/>
    <w:rsid w:val="000C2014"/>
    <w:rsid w:val="000C2648"/>
    <w:rsid w:val="000D246D"/>
    <w:rsid w:val="000E566B"/>
    <w:rsid w:val="000F2A58"/>
    <w:rsid w:val="000F5CC9"/>
    <w:rsid w:val="000F6CCF"/>
    <w:rsid w:val="00101BE2"/>
    <w:rsid w:val="001079E5"/>
    <w:rsid w:val="00115058"/>
    <w:rsid w:val="00130180"/>
    <w:rsid w:val="00133FEA"/>
    <w:rsid w:val="001429A8"/>
    <w:rsid w:val="00145EEE"/>
    <w:rsid w:val="00155A82"/>
    <w:rsid w:val="00157800"/>
    <w:rsid w:val="00161B82"/>
    <w:rsid w:val="0016234B"/>
    <w:rsid w:val="001663E3"/>
    <w:rsid w:val="00171517"/>
    <w:rsid w:val="00173118"/>
    <w:rsid w:val="0018498F"/>
    <w:rsid w:val="00194475"/>
    <w:rsid w:val="001A2637"/>
    <w:rsid w:val="001A5FE1"/>
    <w:rsid w:val="001C6BAB"/>
    <w:rsid w:val="001D5444"/>
    <w:rsid w:val="001D6AA0"/>
    <w:rsid w:val="001E2FB0"/>
    <w:rsid w:val="00202163"/>
    <w:rsid w:val="002071B1"/>
    <w:rsid w:val="0021304F"/>
    <w:rsid w:val="00213702"/>
    <w:rsid w:val="00213954"/>
    <w:rsid w:val="00214060"/>
    <w:rsid w:val="002172BB"/>
    <w:rsid w:val="002202F3"/>
    <w:rsid w:val="00225DF3"/>
    <w:rsid w:val="002263DF"/>
    <w:rsid w:val="0023070B"/>
    <w:rsid w:val="00233881"/>
    <w:rsid w:val="002454DD"/>
    <w:rsid w:val="00247279"/>
    <w:rsid w:val="0025018C"/>
    <w:rsid w:val="00254632"/>
    <w:rsid w:val="0026050E"/>
    <w:rsid w:val="00260C24"/>
    <w:rsid w:val="00261D20"/>
    <w:rsid w:val="002670B0"/>
    <w:rsid w:val="00267EE7"/>
    <w:rsid w:val="002771B4"/>
    <w:rsid w:val="002777D0"/>
    <w:rsid w:val="0028246E"/>
    <w:rsid w:val="00282C2F"/>
    <w:rsid w:val="002944D4"/>
    <w:rsid w:val="002C1940"/>
    <w:rsid w:val="002C4425"/>
    <w:rsid w:val="002F0E40"/>
    <w:rsid w:val="002F19E4"/>
    <w:rsid w:val="002F457C"/>
    <w:rsid w:val="00303CCB"/>
    <w:rsid w:val="0030431D"/>
    <w:rsid w:val="00317805"/>
    <w:rsid w:val="0032068C"/>
    <w:rsid w:val="0032377A"/>
    <w:rsid w:val="0032667B"/>
    <w:rsid w:val="00326F05"/>
    <w:rsid w:val="00334B8E"/>
    <w:rsid w:val="003375EC"/>
    <w:rsid w:val="0034039A"/>
    <w:rsid w:val="00343BA8"/>
    <w:rsid w:val="003545F6"/>
    <w:rsid w:val="00366D48"/>
    <w:rsid w:val="00374459"/>
    <w:rsid w:val="003812F9"/>
    <w:rsid w:val="00391F0D"/>
    <w:rsid w:val="003941E6"/>
    <w:rsid w:val="003967D5"/>
    <w:rsid w:val="00397C75"/>
    <w:rsid w:val="003B3016"/>
    <w:rsid w:val="003C14C4"/>
    <w:rsid w:val="003E2AAF"/>
    <w:rsid w:val="003E657A"/>
    <w:rsid w:val="003E75E2"/>
    <w:rsid w:val="003F2A5B"/>
    <w:rsid w:val="00401F7B"/>
    <w:rsid w:val="00402218"/>
    <w:rsid w:val="00402C4E"/>
    <w:rsid w:val="00404EA6"/>
    <w:rsid w:val="004149FA"/>
    <w:rsid w:val="00415E3E"/>
    <w:rsid w:val="00432178"/>
    <w:rsid w:val="00436176"/>
    <w:rsid w:val="00445D8C"/>
    <w:rsid w:val="00453541"/>
    <w:rsid w:val="00453828"/>
    <w:rsid w:val="00453F01"/>
    <w:rsid w:val="00455DC8"/>
    <w:rsid w:val="004563B1"/>
    <w:rsid w:val="00483F44"/>
    <w:rsid w:val="00484E89"/>
    <w:rsid w:val="00492F68"/>
    <w:rsid w:val="004A48D1"/>
    <w:rsid w:val="004A5CCE"/>
    <w:rsid w:val="004B2D00"/>
    <w:rsid w:val="004C33E6"/>
    <w:rsid w:val="004D5089"/>
    <w:rsid w:val="004E3ABE"/>
    <w:rsid w:val="004F4ECF"/>
    <w:rsid w:val="004F6B19"/>
    <w:rsid w:val="004F7832"/>
    <w:rsid w:val="00523680"/>
    <w:rsid w:val="00536288"/>
    <w:rsid w:val="00550AFF"/>
    <w:rsid w:val="00554EA7"/>
    <w:rsid w:val="00573345"/>
    <w:rsid w:val="0057449C"/>
    <w:rsid w:val="00581CBA"/>
    <w:rsid w:val="00591026"/>
    <w:rsid w:val="005A30C9"/>
    <w:rsid w:val="005A4C44"/>
    <w:rsid w:val="005A6C0F"/>
    <w:rsid w:val="005C223E"/>
    <w:rsid w:val="005C488E"/>
    <w:rsid w:val="005C72B7"/>
    <w:rsid w:val="005D6B51"/>
    <w:rsid w:val="005E70C1"/>
    <w:rsid w:val="005F511A"/>
    <w:rsid w:val="005F691B"/>
    <w:rsid w:val="005F7EB6"/>
    <w:rsid w:val="0060431A"/>
    <w:rsid w:val="006053EA"/>
    <w:rsid w:val="00611E29"/>
    <w:rsid w:val="00617569"/>
    <w:rsid w:val="00625184"/>
    <w:rsid w:val="00630AA3"/>
    <w:rsid w:val="00630FD2"/>
    <w:rsid w:val="00641B71"/>
    <w:rsid w:val="006553E7"/>
    <w:rsid w:val="00656477"/>
    <w:rsid w:val="00665244"/>
    <w:rsid w:val="006722F7"/>
    <w:rsid w:val="006764C5"/>
    <w:rsid w:val="006775D7"/>
    <w:rsid w:val="00683EAF"/>
    <w:rsid w:val="00685C45"/>
    <w:rsid w:val="00685F42"/>
    <w:rsid w:val="006946AB"/>
    <w:rsid w:val="006B3DF3"/>
    <w:rsid w:val="006C56CB"/>
    <w:rsid w:val="006D1279"/>
    <w:rsid w:val="006D7152"/>
    <w:rsid w:val="006D75F0"/>
    <w:rsid w:val="006E3363"/>
    <w:rsid w:val="006E3BF7"/>
    <w:rsid w:val="00714DAC"/>
    <w:rsid w:val="007302B3"/>
    <w:rsid w:val="00733761"/>
    <w:rsid w:val="00734B1A"/>
    <w:rsid w:val="00751B71"/>
    <w:rsid w:val="00751EC7"/>
    <w:rsid w:val="00753B84"/>
    <w:rsid w:val="0076462C"/>
    <w:rsid w:val="00773C5C"/>
    <w:rsid w:val="00773D1A"/>
    <w:rsid w:val="0078076D"/>
    <w:rsid w:val="00785D11"/>
    <w:rsid w:val="007903EF"/>
    <w:rsid w:val="00792908"/>
    <w:rsid w:val="00795B83"/>
    <w:rsid w:val="007971D3"/>
    <w:rsid w:val="007A2285"/>
    <w:rsid w:val="007C7046"/>
    <w:rsid w:val="007D259E"/>
    <w:rsid w:val="007D7151"/>
    <w:rsid w:val="007E393A"/>
    <w:rsid w:val="008057C8"/>
    <w:rsid w:val="008101E3"/>
    <w:rsid w:val="008159F3"/>
    <w:rsid w:val="00816931"/>
    <w:rsid w:val="00827879"/>
    <w:rsid w:val="0083576C"/>
    <w:rsid w:val="00835B2B"/>
    <w:rsid w:val="0084019C"/>
    <w:rsid w:val="00840BA4"/>
    <w:rsid w:val="008454EB"/>
    <w:rsid w:val="008466DF"/>
    <w:rsid w:val="0088486F"/>
    <w:rsid w:val="00891EFB"/>
    <w:rsid w:val="0089670C"/>
    <w:rsid w:val="00896BDE"/>
    <w:rsid w:val="008C7B1F"/>
    <w:rsid w:val="00903A63"/>
    <w:rsid w:val="0091384D"/>
    <w:rsid w:val="00915128"/>
    <w:rsid w:val="00925659"/>
    <w:rsid w:val="009355F9"/>
    <w:rsid w:val="00935798"/>
    <w:rsid w:val="00971731"/>
    <w:rsid w:val="009853F7"/>
    <w:rsid w:val="0099173B"/>
    <w:rsid w:val="009A3F55"/>
    <w:rsid w:val="009A74D9"/>
    <w:rsid w:val="009B4B90"/>
    <w:rsid w:val="009B7324"/>
    <w:rsid w:val="009D3758"/>
    <w:rsid w:val="009E11CF"/>
    <w:rsid w:val="009E1924"/>
    <w:rsid w:val="009E5FA2"/>
    <w:rsid w:val="00A00DB9"/>
    <w:rsid w:val="00A03A39"/>
    <w:rsid w:val="00A13605"/>
    <w:rsid w:val="00A16FA2"/>
    <w:rsid w:val="00A32C03"/>
    <w:rsid w:val="00A35321"/>
    <w:rsid w:val="00A50FEE"/>
    <w:rsid w:val="00A57F20"/>
    <w:rsid w:val="00A621B8"/>
    <w:rsid w:val="00A65130"/>
    <w:rsid w:val="00A85827"/>
    <w:rsid w:val="00A86804"/>
    <w:rsid w:val="00AA1C2C"/>
    <w:rsid w:val="00AA6867"/>
    <w:rsid w:val="00AB00A7"/>
    <w:rsid w:val="00AB1B5C"/>
    <w:rsid w:val="00AC48D2"/>
    <w:rsid w:val="00AD3B57"/>
    <w:rsid w:val="00AD61B7"/>
    <w:rsid w:val="00AE0F48"/>
    <w:rsid w:val="00AE4A67"/>
    <w:rsid w:val="00AF5459"/>
    <w:rsid w:val="00AF5AD2"/>
    <w:rsid w:val="00B14032"/>
    <w:rsid w:val="00B20263"/>
    <w:rsid w:val="00B32AA9"/>
    <w:rsid w:val="00B32CC7"/>
    <w:rsid w:val="00B3495C"/>
    <w:rsid w:val="00B4343A"/>
    <w:rsid w:val="00B5083A"/>
    <w:rsid w:val="00B53F3D"/>
    <w:rsid w:val="00B64298"/>
    <w:rsid w:val="00B719B5"/>
    <w:rsid w:val="00B7204A"/>
    <w:rsid w:val="00B82C65"/>
    <w:rsid w:val="00B87C73"/>
    <w:rsid w:val="00BB5275"/>
    <w:rsid w:val="00BC3231"/>
    <w:rsid w:val="00BC70E4"/>
    <w:rsid w:val="00BD2DA5"/>
    <w:rsid w:val="00BE10F2"/>
    <w:rsid w:val="00BE7910"/>
    <w:rsid w:val="00C033AE"/>
    <w:rsid w:val="00C071A6"/>
    <w:rsid w:val="00C12558"/>
    <w:rsid w:val="00C244A5"/>
    <w:rsid w:val="00C258DA"/>
    <w:rsid w:val="00C33ACA"/>
    <w:rsid w:val="00C379BC"/>
    <w:rsid w:val="00C40252"/>
    <w:rsid w:val="00C43213"/>
    <w:rsid w:val="00C45279"/>
    <w:rsid w:val="00C51995"/>
    <w:rsid w:val="00C632EE"/>
    <w:rsid w:val="00C650D1"/>
    <w:rsid w:val="00C676D7"/>
    <w:rsid w:val="00C80F35"/>
    <w:rsid w:val="00C8399E"/>
    <w:rsid w:val="00C86321"/>
    <w:rsid w:val="00CA17D0"/>
    <w:rsid w:val="00CA42EB"/>
    <w:rsid w:val="00CA59B9"/>
    <w:rsid w:val="00CA5A34"/>
    <w:rsid w:val="00CA79E2"/>
    <w:rsid w:val="00CB2C78"/>
    <w:rsid w:val="00CB41C4"/>
    <w:rsid w:val="00CB6019"/>
    <w:rsid w:val="00CB771F"/>
    <w:rsid w:val="00CB7883"/>
    <w:rsid w:val="00CC43EF"/>
    <w:rsid w:val="00CE2C63"/>
    <w:rsid w:val="00CF1691"/>
    <w:rsid w:val="00CF2714"/>
    <w:rsid w:val="00D00B09"/>
    <w:rsid w:val="00D072FF"/>
    <w:rsid w:val="00D17E65"/>
    <w:rsid w:val="00D3641E"/>
    <w:rsid w:val="00D36B66"/>
    <w:rsid w:val="00D42460"/>
    <w:rsid w:val="00D55466"/>
    <w:rsid w:val="00D57EF1"/>
    <w:rsid w:val="00D6551F"/>
    <w:rsid w:val="00D747AD"/>
    <w:rsid w:val="00D74F4F"/>
    <w:rsid w:val="00D84280"/>
    <w:rsid w:val="00D91EE8"/>
    <w:rsid w:val="00DA3051"/>
    <w:rsid w:val="00DA58B3"/>
    <w:rsid w:val="00DC1AE7"/>
    <w:rsid w:val="00DE715A"/>
    <w:rsid w:val="00DF0102"/>
    <w:rsid w:val="00DF7B67"/>
    <w:rsid w:val="00E055F8"/>
    <w:rsid w:val="00E06027"/>
    <w:rsid w:val="00E2117B"/>
    <w:rsid w:val="00E22926"/>
    <w:rsid w:val="00E241A6"/>
    <w:rsid w:val="00E27951"/>
    <w:rsid w:val="00E32D63"/>
    <w:rsid w:val="00E37A34"/>
    <w:rsid w:val="00E4386E"/>
    <w:rsid w:val="00E43ABB"/>
    <w:rsid w:val="00E45A03"/>
    <w:rsid w:val="00E47289"/>
    <w:rsid w:val="00E527D6"/>
    <w:rsid w:val="00E617D0"/>
    <w:rsid w:val="00E61F63"/>
    <w:rsid w:val="00E638C7"/>
    <w:rsid w:val="00E6411F"/>
    <w:rsid w:val="00EA2A09"/>
    <w:rsid w:val="00EE4820"/>
    <w:rsid w:val="00EE76C4"/>
    <w:rsid w:val="00F47201"/>
    <w:rsid w:val="00F54ECA"/>
    <w:rsid w:val="00F61673"/>
    <w:rsid w:val="00F6236F"/>
    <w:rsid w:val="00F63715"/>
    <w:rsid w:val="00F75BAA"/>
    <w:rsid w:val="00F92EC8"/>
    <w:rsid w:val="00F93A1E"/>
    <w:rsid w:val="00FA1470"/>
    <w:rsid w:val="00FB31CF"/>
    <w:rsid w:val="00FB36B6"/>
    <w:rsid w:val="00FD5D09"/>
    <w:rsid w:val="00FD6D1B"/>
    <w:rsid w:val="00FE1E8A"/>
    <w:rsid w:val="00FE206D"/>
    <w:rsid w:val="00FE290F"/>
    <w:rsid w:val="00FF1A03"/>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AFF"/>
    <w:pPr>
      <w:suppressAutoHyphens/>
    </w:pPr>
    <w:rPr>
      <w:lang w:eastAsia="ar-SA"/>
    </w:rPr>
  </w:style>
  <w:style w:type="paragraph" w:styleId="2">
    <w:name w:val="heading 2"/>
    <w:basedOn w:val="a"/>
    <w:next w:val="a"/>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semiHidden/>
    <w:unhideWhenUsed/>
    <w:qFormat/>
    <w:rsid w:val="00E22926"/>
    <w:pPr>
      <w:keepNext/>
      <w:spacing w:before="240" w:after="60"/>
      <w:outlineLvl w:val="2"/>
    </w:pPr>
    <w:rPr>
      <w:rFonts w:ascii="Cambria" w:hAnsi="Cambria"/>
      <w:b/>
      <w:bCs/>
      <w:sz w:val="26"/>
      <w:szCs w:val="26"/>
    </w:rPr>
  </w:style>
  <w:style w:type="paragraph" w:styleId="4">
    <w:name w:val="heading 4"/>
    <w:basedOn w:val="a"/>
    <w:next w:val="a"/>
    <w:qFormat/>
    <w:rsid w:val="00550AFF"/>
    <w:pPr>
      <w:keepNext/>
      <w:tabs>
        <w:tab w:val="num" w:pos="0"/>
      </w:tab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
    <w:name w:val="Основной шрифт абзаца1"/>
    <w:rsid w:val="00550AFF"/>
  </w:style>
  <w:style w:type="character" w:styleId="a3">
    <w:name w:val="Hyperlink"/>
    <w:basedOn w:val="1"/>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a5">
    <w:name w:val="Заголовок"/>
    <w:basedOn w:val="a"/>
    <w:next w:val="a6"/>
    <w:rsid w:val="00550AFF"/>
    <w:pPr>
      <w:keepNext/>
      <w:spacing w:before="240" w:after="120"/>
    </w:pPr>
    <w:rPr>
      <w:rFonts w:ascii="Arial" w:eastAsia="MS Mincho" w:hAnsi="Arial" w:cs="Tahoma"/>
      <w:sz w:val="28"/>
      <w:szCs w:val="28"/>
    </w:rPr>
  </w:style>
  <w:style w:type="paragraph" w:styleId="a6">
    <w:name w:val="Body Text"/>
    <w:basedOn w:val="a"/>
    <w:rsid w:val="00550AFF"/>
    <w:pPr>
      <w:spacing w:after="120"/>
    </w:pPr>
  </w:style>
  <w:style w:type="paragraph" w:styleId="a7">
    <w:name w:val="List"/>
    <w:basedOn w:val="a6"/>
    <w:rsid w:val="00550AFF"/>
    <w:rPr>
      <w:rFonts w:cs="Tahoma"/>
    </w:rPr>
  </w:style>
  <w:style w:type="paragraph" w:customStyle="1" w:styleId="10">
    <w:name w:val="Название1"/>
    <w:basedOn w:val="a"/>
    <w:rsid w:val="00550AFF"/>
    <w:pPr>
      <w:suppressLineNumbers/>
      <w:spacing w:before="120" w:after="120"/>
    </w:pPr>
    <w:rPr>
      <w:rFonts w:cs="Tahoma"/>
      <w:i/>
      <w:iCs/>
      <w:sz w:val="24"/>
      <w:szCs w:val="24"/>
    </w:rPr>
  </w:style>
  <w:style w:type="paragraph" w:customStyle="1" w:styleId="11">
    <w:name w:val="Указатель1"/>
    <w:basedOn w:val="a"/>
    <w:rsid w:val="00550AFF"/>
    <w:pPr>
      <w:suppressLineNumbers/>
    </w:pPr>
    <w:rPr>
      <w:rFonts w:cs="Tahoma"/>
    </w:rPr>
  </w:style>
  <w:style w:type="paragraph" w:styleId="a8">
    <w:name w:val="Title"/>
    <w:basedOn w:val="a"/>
    <w:next w:val="a9"/>
    <w:qFormat/>
    <w:rsid w:val="00550AFF"/>
    <w:pPr>
      <w:jc w:val="center"/>
    </w:pPr>
    <w:rPr>
      <w:rFonts w:ascii="Bookman Old Style" w:hAnsi="Bookman Old Style"/>
      <w:b/>
      <w:sz w:val="32"/>
    </w:rPr>
  </w:style>
  <w:style w:type="paragraph" w:styleId="a9">
    <w:name w:val="Subtitle"/>
    <w:basedOn w:val="a5"/>
    <w:next w:val="a6"/>
    <w:qFormat/>
    <w:rsid w:val="00550AFF"/>
    <w:pPr>
      <w:jc w:val="center"/>
    </w:pPr>
    <w:rPr>
      <w:i/>
      <w:iCs/>
    </w:rPr>
  </w:style>
  <w:style w:type="paragraph" w:styleId="aa">
    <w:name w:val="header"/>
    <w:basedOn w:val="a"/>
    <w:rsid w:val="00550AFF"/>
    <w:pPr>
      <w:tabs>
        <w:tab w:val="center" w:pos="4677"/>
        <w:tab w:val="right" w:pos="9355"/>
      </w:tabs>
    </w:pPr>
  </w:style>
  <w:style w:type="paragraph" w:styleId="ab">
    <w:name w:val="footer"/>
    <w:basedOn w:val="a"/>
    <w:rsid w:val="00550AFF"/>
    <w:pPr>
      <w:tabs>
        <w:tab w:val="center" w:pos="4677"/>
        <w:tab w:val="right" w:pos="9355"/>
      </w:tabs>
    </w:pPr>
  </w:style>
  <w:style w:type="paragraph" w:styleId="ac">
    <w:name w:val="Balloon Text"/>
    <w:basedOn w:val="a"/>
    <w:rsid w:val="00550AFF"/>
    <w:rPr>
      <w:rFonts w:ascii="Tahoma" w:hAnsi="Tahoma" w:cs="Tahoma"/>
      <w:sz w:val="16"/>
      <w:szCs w:val="16"/>
    </w:rPr>
  </w:style>
  <w:style w:type="paragraph" w:customStyle="1" w:styleId="ad">
    <w:name w:val="Содержимое врезки"/>
    <w:basedOn w:val="a6"/>
    <w:rsid w:val="00550AFF"/>
  </w:style>
  <w:style w:type="paragraph" w:styleId="ae">
    <w:name w:val="Body Text Indent"/>
    <w:basedOn w:val="a"/>
    <w:rsid w:val="00550AFF"/>
    <w:pPr>
      <w:ind w:firstLine="426"/>
    </w:pPr>
  </w:style>
  <w:style w:type="paragraph" w:customStyle="1" w:styleId="af">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semiHidden/>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rsid w:val="00D74F4F"/>
    <w:pPr>
      <w:autoSpaceDE w:val="0"/>
      <w:autoSpaceDN w:val="0"/>
      <w:adjustRightInd w:val="0"/>
    </w:pPr>
    <w:rPr>
      <w:rFonts w:ascii="Courier New" w:hAnsi="Courier New" w:cs="Courier New"/>
    </w:rPr>
  </w:style>
  <w:style w:type="paragraph" w:styleId="20">
    <w:name w:val="Body Text Indent 2"/>
    <w:basedOn w:val="a"/>
    <w:link w:val="22"/>
    <w:rsid w:val="0089670C"/>
    <w:pPr>
      <w:spacing w:after="120" w:line="480" w:lineRule="auto"/>
      <w:ind w:left="283"/>
    </w:pPr>
  </w:style>
  <w:style w:type="character" w:customStyle="1" w:styleId="22">
    <w:name w:val="Основной текст с отступом 2 Знак"/>
    <w:basedOn w:val="a0"/>
    <w:link w:val="20"/>
    <w:rsid w:val="0089670C"/>
    <w:rPr>
      <w:lang w:eastAsia="ar-SA"/>
    </w:rPr>
  </w:style>
  <w:style w:type="paragraph" w:styleId="af0">
    <w:name w:val="No Spacing"/>
    <w:uiPriority w:val="1"/>
    <w:qFormat/>
    <w:rsid w:val="009B7324"/>
    <w:rPr>
      <w:rFonts w:asciiTheme="minorHAnsi" w:eastAsiaTheme="minorEastAsia" w:hAnsiTheme="minorHAnsi" w:cstheme="minorBidi"/>
      <w:sz w:val="22"/>
      <w:szCs w:val="22"/>
    </w:rPr>
  </w:style>
  <w:style w:type="paragraph" w:customStyle="1" w:styleId="ConsPlusTitle">
    <w:name w:val="ConsPlusTitle"/>
    <w:rsid w:val="004D5089"/>
    <w:pPr>
      <w:widowControl w:val="0"/>
      <w:autoSpaceDE w:val="0"/>
      <w:autoSpaceDN w:val="0"/>
    </w:pPr>
    <w:rPr>
      <w:b/>
      <w:sz w:val="24"/>
    </w:rPr>
  </w:style>
  <w:style w:type="character" w:styleId="af1">
    <w:name w:val="Strong"/>
    <w:basedOn w:val="a0"/>
    <w:uiPriority w:val="22"/>
    <w:qFormat/>
    <w:rsid w:val="004D5089"/>
    <w:rPr>
      <w:b/>
      <w:bCs/>
    </w:rPr>
  </w:style>
  <w:style w:type="paragraph" w:customStyle="1" w:styleId="ConsPlusNormal">
    <w:name w:val="ConsPlusNormal"/>
    <w:rsid w:val="004D5089"/>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divs>
    <w:div w:id="296644644">
      <w:bodyDiv w:val="1"/>
      <w:marLeft w:val="0"/>
      <w:marRight w:val="0"/>
      <w:marTop w:val="0"/>
      <w:marBottom w:val="0"/>
      <w:divBdr>
        <w:top w:val="none" w:sz="0" w:space="0" w:color="auto"/>
        <w:left w:val="none" w:sz="0" w:space="0" w:color="auto"/>
        <w:bottom w:val="none" w:sz="0" w:space="0" w:color="auto"/>
        <w:right w:val="none" w:sz="0" w:space="0" w:color="auto"/>
      </w:divBdr>
    </w:div>
    <w:div w:id="6901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13" Type="http://schemas.openxmlformats.org/officeDocument/2006/relationships/hyperlink" Target="consultantplus://offline/ref=4EF01732EF8603FCB3173C1761B99DDD1D8617A2CDA4536BC7E52E2CD7B3C75DE3CEE00F40A78B41eBcDF" TargetMode="External"/><Relationship Id="rId1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21" Type="http://schemas.openxmlformats.org/officeDocument/2006/relationships/hyperlink" Target="consultantplus://offline/ref=4EF01732EF8603FCB317221A77D5C1D4168D49A7CAA75B3D93BA757180BACD0AeAc4F" TargetMode="External"/><Relationship Id="rId7" Type="http://schemas.openxmlformats.org/officeDocument/2006/relationships/image" Target="media/image2.png"/><Relationship Id="rId12" Type="http://schemas.openxmlformats.org/officeDocument/2006/relationships/hyperlink" Target="consultantplus://offline/ref=4EF01732EF8603FCB3173C1761B99DDD1D8617A2CDA4536BC7E52E2CD7B3C75DE3CEE00F40A78B41eBcDF" TargetMode="External"/><Relationship Id="rId17" Type="http://schemas.openxmlformats.org/officeDocument/2006/relationships/hyperlink" Target="http://www.&#1084;&#1086;-&#1075;&#1086;&#1088;&#1086;&#1076;-&#1091;&#1076;&#1072;&#1095;&#1085;&#1099;&#1081;.&#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EF01732EF8603FCB3173C1761B99DDD1D861FA2CDA6536BC7E52E2CD7eBc3F" TargetMode="External"/><Relationship Id="rId20" Type="http://schemas.openxmlformats.org/officeDocument/2006/relationships/hyperlink" Target="http://www.&#1084;&#1086;-&#1075;&#1086;&#1088;&#1086;&#1076;-&#1091;&#1076;&#1072;&#1095;&#1085;&#1099;&#1081;.&#1088;&#109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EF01732EF8603FCB317221A77D5C1D4168D49A7CAA75B3D93BA757180BACD0AA481B94D04AA8B46BDC228eDc3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F01732EF8603FCB317221A77D5C1D4168D49A7CAA75B3D93BA757180BACD0AeAc4F" TargetMode="External"/><Relationship Id="rId23" Type="http://schemas.openxmlformats.org/officeDocument/2006/relationships/hyperlink" Target="consultantplus://offline/ref=4EF01732EF8603FCB3173C1761B99DDD1D8616AAC9A4536BC7E52E2CD7eBc3F" TargetMode="External"/><Relationship Id="rId10" Type="http://schemas.openxmlformats.org/officeDocument/2006/relationships/hyperlink" Target="consultantplus://offline/ref=4EF01732EF8603FCB3173C1761B99DDD1D8617A2CDA4536BC7E52E2CD7B3C75DE3CEE00F40A78B41eBcDF" TargetMode="External"/><Relationship Id="rId19"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consultantplus://offline/ref=4EF01732EF8603FCB3173C1761B99DDD1D8617A2CDA4536BC7E52E2CD7B3C75DE3CEE00F40A78B41eBcDF" TargetMode="External"/><Relationship Id="rId14" Type="http://schemas.openxmlformats.org/officeDocument/2006/relationships/hyperlink" Target="consultantplus://offline/ref=4EF01732EF8603FCB317221A77D5C1D4168D49A7CAA75B3D93BA757180BACD0AA481B94D04AA8B46BDC228eDc3F" TargetMode="External"/><Relationship Id="rId22" Type="http://schemas.openxmlformats.org/officeDocument/2006/relationships/hyperlink" Target="consultantplus://offline/ref=4EF01732EF8603FCB317221A77D5C1D4168D49A7CAA75B3D93BA757180BACD0AeA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D551-E061-4479-99DE-D54E7729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6147</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41109</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cp:lastModifiedBy>AD</cp:lastModifiedBy>
  <cp:revision>85</cp:revision>
  <cp:lastPrinted>2018-05-10T06:29:00Z</cp:lastPrinted>
  <dcterms:created xsi:type="dcterms:W3CDTF">2015-04-20T02:35:00Z</dcterms:created>
  <dcterms:modified xsi:type="dcterms:W3CDTF">2018-05-14T01:21:00Z</dcterms:modified>
</cp:coreProperties>
</file>