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983CF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2816DF">
      <w:pPr>
        <w:spacing w:line="24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2816DF">
      <w:pPr>
        <w:spacing w:line="24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2816DF">
      <w:pPr>
        <w:spacing w:line="24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2816DF">
      <w:pPr>
        <w:spacing w:line="24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2816DF">
      <w:pPr>
        <w:spacing w:line="24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2816DF">
      <w:pPr>
        <w:tabs>
          <w:tab w:val="left" w:pos="1418"/>
        </w:tabs>
        <w:spacing w:line="240" w:lineRule="atLeast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983CF0">
        <w:rPr>
          <w:b/>
          <w:sz w:val="24"/>
          <w:szCs w:val="24"/>
          <w:lang w:val="en-US"/>
        </w:rPr>
        <w:t>VIII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2816DF">
      <w:pPr>
        <w:tabs>
          <w:tab w:val="center" w:pos="4770"/>
          <w:tab w:val="left" w:pos="6165"/>
        </w:tabs>
        <w:spacing w:line="240" w:lineRule="atLeast"/>
        <w:ind w:firstLine="0"/>
        <w:jc w:val="center"/>
        <w:rPr>
          <w:b/>
          <w:sz w:val="24"/>
          <w:szCs w:val="24"/>
        </w:rPr>
      </w:pPr>
    </w:p>
    <w:p w:rsidR="00216249" w:rsidRDefault="00216249" w:rsidP="002816DF">
      <w:pPr>
        <w:tabs>
          <w:tab w:val="center" w:pos="4770"/>
          <w:tab w:val="left" w:pos="6165"/>
        </w:tabs>
        <w:spacing w:line="24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A92736" w:rsidP="002816DF">
      <w:pPr>
        <w:shd w:val="clear" w:color="auto" w:fill="FFFFFF"/>
        <w:spacing w:line="240" w:lineRule="atLeas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17 мая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983CF0">
        <w:rPr>
          <w:b/>
          <w:sz w:val="24"/>
          <w:szCs w:val="24"/>
        </w:rPr>
        <w:t xml:space="preserve">                       </w:t>
      </w:r>
      <w:r w:rsidR="00983CF0">
        <w:rPr>
          <w:b/>
          <w:sz w:val="24"/>
          <w:szCs w:val="24"/>
        </w:rPr>
        <w:tab/>
      </w:r>
      <w:r w:rsidR="00983CF0">
        <w:rPr>
          <w:b/>
          <w:sz w:val="24"/>
          <w:szCs w:val="24"/>
        </w:rPr>
        <w:tab/>
        <w:t xml:space="preserve">  №8</w:t>
      </w:r>
      <w:r w:rsidR="00F545B8">
        <w:rPr>
          <w:b/>
          <w:sz w:val="24"/>
          <w:szCs w:val="24"/>
        </w:rPr>
        <w:t>-2</w:t>
      </w:r>
    </w:p>
    <w:p w:rsidR="00F545B8" w:rsidRDefault="00F545B8" w:rsidP="002816DF">
      <w:pPr>
        <w:shd w:val="clear" w:color="auto" w:fill="FFFFFF"/>
        <w:spacing w:line="240" w:lineRule="atLeast"/>
        <w:ind w:firstLine="0"/>
        <w:rPr>
          <w:b/>
          <w:sz w:val="24"/>
          <w:szCs w:val="24"/>
        </w:rPr>
      </w:pPr>
    </w:p>
    <w:p w:rsidR="002816DF" w:rsidRDefault="002816DF" w:rsidP="002816DF">
      <w:pPr>
        <w:pStyle w:val="aa"/>
        <w:spacing w:line="240" w:lineRule="atLeast"/>
        <w:rPr>
          <w:b/>
        </w:rPr>
      </w:pPr>
    </w:p>
    <w:p w:rsidR="002816DF" w:rsidRPr="002816DF" w:rsidRDefault="002816DF" w:rsidP="002816DF">
      <w:pPr>
        <w:pStyle w:val="aa"/>
        <w:spacing w:line="240" w:lineRule="atLeast"/>
        <w:rPr>
          <w:b/>
        </w:rPr>
      </w:pPr>
      <w:r w:rsidRPr="002816DF">
        <w:rPr>
          <w:b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«Город Удачный» Мирнинского района Республики Саха (Якутия) и членов их семей на официальном сайте в информационно - телекоммуникационной сети «Интернет» и предоставления этих сведений средствам массовой информации для опубликования </w:t>
      </w:r>
    </w:p>
    <w:p w:rsidR="002816DF" w:rsidRPr="002816DF" w:rsidRDefault="002816DF" w:rsidP="002816DF">
      <w:pPr>
        <w:pStyle w:val="aa"/>
        <w:spacing w:line="240" w:lineRule="atLeast"/>
      </w:pPr>
    </w:p>
    <w:p w:rsidR="002816DF" w:rsidRDefault="002816DF" w:rsidP="002816D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16DF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8" w:tooltip="Федеральный закон от 25.12.2008 N 273-ФЗ (ред. от 15.02.2016) &quot;О противодействии коррупции&quot;{КонсультантПлюс}" w:history="1">
        <w:r w:rsidRPr="002816DF">
          <w:rPr>
            <w:rFonts w:ascii="Times New Roman" w:hAnsi="Times New Roman" w:cs="Times New Roman"/>
            <w:sz w:val="24"/>
            <w:szCs w:val="24"/>
          </w:rPr>
          <w:t>статьей </w:t>
        </w:r>
      </w:hyperlink>
      <w:hyperlink r:id="rId9" w:tooltip="Федеральный закон от 25.12.2008 N 273-ФЗ (ред. от 15.02.2016) &quot;О противодействии коррупции&quot;{КонсультантПлюс}" w:history="1">
        <w:r w:rsidRPr="002816DF">
          <w:rPr>
            <w:rFonts w:ascii="Times New Roman" w:hAnsi="Times New Roman" w:cs="Times New Roman"/>
            <w:sz w:val="24"/>
            <w:szCs w:val="24"/>
          </w:rPr>
          <w:t>12.1</w:t>
        </w:r>
      </w:hyperlink>
      <w:r w:rsidRPr="002816DF">
        <w:rPr>
          <w:rFonts w:ascii="Times New Roman" w:hAnsi="Times New Roman" w:cs="Times New Roman"/>
          <w:sz w:val="24"/>
          <w:szCs w:val="24"/>
        </w:rPr>
        <w:t> 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25 декабря </w:t>
      </w:r>
      <w:r w:rsidRPr="002816DF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2816DF">
        <w:rPr>
          <w:rFonts w:ascii="Times New Roman" w:hAnsi="Times New Roman" w:cs="Times New Roman"/>
          <w:sz w:val="24"/>
          <w:szCs w:val="24"/>
        </w:rPr>
        <w:t>273-ФЗ «О противодействии коррупции», 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2816DF">
          <w:rPr>
            <w:rFonts w:ascii="Times New Roman" w:hAnsi="Times New Roman" w:cs="Times New Roman"/>
            <w:sz w:val="24"/>
            <w:szCs w:val="24"/>
          </w:rPr>
          <w:t>статьей </w:t>
        </w:r>
      </w:hyperlink>
      <w:r>
        <w:rPr>
          <w:rFonts w:ascii="Times New Roman" w:hAnsi="Times New Roman" w:cs="Times New Roman"/>
          <w:sz w:val="24"/>
          <w:szCs w:val="24"/>
        </w:rPr>
        <w:t xml:space="preserve">40 Федерального закона от 6 октября </w:t>
      </w:r>
      <w:r w:rsidRPr="002816D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16D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  </w:t>
      </w:r>
      <w:r w:rsidRPr="002816DF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2816DF" w:rsidRPr="002816DF" w:rsidRDefault="002816DF" w:rsidP="002816D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6DF" w:rsidRDefault="002816DF" w:rsidP="002816DF">
      <w:pPr>
        <w:pStyle w:val="aa"/>
        <w:spacing w:line="240" w:lineRule="atLeast"/>
        <w:ind w:firstLine="709"/>
        <w:jc w:val="both"/>
      </w:pPr>
      <w:r w:rsidRPr="002816DF">
        <w:t xml:space="preserve">1. </w:t>
      </w:r>
      <w:r>
        <w:t xml:space="preserve">Утвердить </w:t>
      </w:r>
      <w:r w:rsidRPr="002816DF"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«Город Удачный» Мирнинского района Республики Саха (Якутия) и членов их семей на официальном сайте в информационно-телекоммуникационной сети «Интернет» и предоставления этих сведений средствам массовой информации для опубликования  (прилагается).</w:t>
      </w:r>
    </w:p>
    <w:p w:rsidR="002816DF" w:rsidRPr="002816DF" w:rsidRDefault="002816DF" w:rsidP="002816DF">
      <w:pPr>
        <w:pStyle w:val="aa"/>
        <w:spacing w:line="240" w:lineRule="atLeast"/>
        <w:ind w:firstLine="709"/>
        <w:jc w:val="both"/>
      </w:pPr>
    </w:p>
    <w:p w:rsidR="002816DF" w:rsidRDefault="002816DF" w:rsidP="002816DF">
      <w:pPr>
        <w:pStyle w:val="ConsPlusNormal"/>
        <w:suppressLineNumber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6DF">
        <w:rPr>
          <w:rFonts w:ascii="Times New Roman" w:hAnsi="Times New Roman" w:cs="Times New Roman"/>
          <w:sz w:val="24"/>
          <w:szCs w:val="24"/>
        </w:rPr>
        <w:t>2. Опубликовать настоящее решение в порядке, установленном Уставом МО «Город Удачный».</w:t>
      </w:r>
    </w:p>
    <w:p w:rsidR="002816DF" w:rsidRPr="002816DF" w:rsidRDefault="002816DF" w:rsidP="002816DF">
      <w:pPr>
        <w:pStyle w:val="ConsPlusNormal"/>
        <w:suppressLineNumber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6DF" w:rsidRDefault="002816DF" w:rsidP="002816DF">
      <w:pPr>
        <w:pStyle w:val="ConsPlusNormal"/>
        <w:suppressLineNumber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6DF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2816DF" w:rsidRPr="002816DF" w:rsidRDefault="002816DF" w:rsidP="002816DF">
      <w:pPr>
        <w:pStyle w:val="ConsPlusNormal"/>
        <w:suppressLineNumber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6DF" w:rsidRPr="002816DF" w:rsidRDefault="002816DF" w:rsidP="002816DF">
      <w:pPr>
        <w:pStyle w:val="ConsPlusNormal"/>
        <w:suppressLineNumber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6DF">
        <w:rPr>
          <w:rFonts w:ascii="Times New Roman" w:hAnsi="Times New Roman" w:cs="Times New Roman"/>
          <w:sz w:val="24"/>
          <w:szCs w:val="24"/>
        </w:rPr>
        <w:t xml:space="preserve">4.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2816DF" w:rsidRPr="005D0F0A" w:rsidRDefault="002816DF" w:rsidP="002816DF">
      <w:pPr>
        <w:pStyle w:val="ConsPlusNormal"/>
        <w:suppressLineNumber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6DF" w:rsidRPr="00983CF0" w:rsidRDefault="002816DF" w:rsidP="002816DF">
      <w:pPr>
        <w:shd w:val="clear" w:color="auto" w:fill="FFFFFF"/>
        <w:spacing w:line="240" w:lineRule="atLeast"/>
        <w:ind w:firstLine="0"/>
        <w:rPr>
          <w:b/>
          <w:sz w:val="24"/>
          <w:szCs w:val="24"/>
        </w:rPr>
      </w:pPr>
    </w:p>
    <w:p w:rsidR="00216249" w:rsidRDefault="00216249" w:rsidP="002816DF">
      <w:pPr>
        <w:shd w:val="clear" w:color="auto" w:fill="FFFFFF"/>
        <w:spacing w:line="240" w:lineRule="atLeast"/>
        <w:ind w:firstLine="0"/>
        <w:rPr>
          <w:b/>
          <w:sz w:val="24"/>
          <w:szCs w:val="24"/>
        </w:rPr>
      </w:pPr>
    </w:p>
    <w:p w:rsidR="009B266B" w:rsidRDefault="009B266B" w:rsidP="002816DF">
      <w:pPr>
        <w:spacing w:line="240" w:lineRule="atLeast"/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983CF0" w:rsidRPr="003E40FC" w:rsidTr="003563D0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83CF0" w:rsidRPr="003E40FC" w:rsidRDefault="00983CF0" w:rsidP="002816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И.о. главы </w:t>
            </w:r>
            <w:r w:rsidRPr="003E40FC">
              <w:rPr>
                <w:b/>
                <w:sz w:val="24"/>
                <w:szCs w:val="24"/>
              </w:rPr>
              <w:t>города</w:t>
            </w:r>
          </w:p>
          <w:p w:rsidR="00983CF0" w:rsidRPr="003E40FC" w:rsidRDefault="00983CF0" w:rsidP="002816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983CF0" w:rsidRPr="003E40FC" w:rsidRDefault="00983CF0" w:rsidP="002816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__________О.Н. Балкарова</w:t>
            </w:r>
          </w:p>
          <w:p w:rsidR="00983CF0" w:rsidRPr="003E40FC" w:rsidRDefault="00983CF0" w:rsidP="002816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2018</w:t>
            </w:r>
            <w:r w:rsidRPr="003E40FC">
              <w:rPr>
                <w:sz w:val="24"/>
                <w:szCs w:val="24"/>
              </w:rPr>
              <w:t xml:space="preserve"> года</w:t>
            </w:r>
          </w:p>
          <w:p w:rsidR="00983CF0" w:rsidRPr="003E40FC" w:rsidRDefault="00983CF0" w:rsidP="002816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983CF0" w:rsidRPr="003E40FC" w:rsidRDefault="00983CF0" w:rsidP="002816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983CF0" w:rsidRPr="003E40FC" w:rsidRDefault="00983CF0" w:rsidP="002816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983CF0" w:rsidRPr="003E40FC" w:rsidRDefault="00E70F6B" w:rsidP="002816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__________В.М. Ив</w:t>
            </w:r>
            <w:r w:rsidR="00983CF0">
              <w:rPr>
                <w:b/>
                <w:sz w:val="24"/>
                <w:szCs w:val="24"/>
              </w:rPr>
              <w:t>ащенко</w:t>
            </w:r>
          </w:p>
          <w:p w:rsidR="00983CF0" w:rsidRPr="003E40FC" w:rsidRDefault="00983CF0" w:rsidP="002816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941DB0" w:rsidRDefault="00941DB0"/>
    <w:p w:rsidR="00C17776" w:rsidRPr="00F46B63" w:rsidRDefault="002816DF" w:rsidP="00C17776">
      <w:pPr>
        <w:pStyle w:val="aa"/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C17776" w:rsidRPr="00F46B63" w:rsidRDefault="002816DF" w:rsidP="00C17776">
      <w:pPr>
        <w:pStyle w:val="aa"/>
        <w:ind w:left="5812"/>
        <w:rPr>
          <w:sz w:val="20"/>
          <w:szCs w:val="20"/>
        </w:rPr>
      </w:pPr>
      <w:r>
        <w:rPr>
          <w:sz w:val="20"/>
          <w:szCs w:val="20"/>
        </w:rPr>
        <w:t>решением</w:t>
      </w:r>
      <w:r w:rsidR="00C17776" w:rsidRPr="00F46B63">
        <w:rPr>
          <w:sz w:val="20"/>
          <w:szCs w:val="20"/>
        </w:rPr>
        <w:t xml:space="preserve"> городского Совета депутатов </w:t>
      </w:r>
    </w:p>
    <w:p w:rsidR="00C17776" w:rsidRPr="00F46B63" w:rsidRDefault="00C17776" w:rsidP="00C17776">
      <w:pPr>
        <w:pStyle w:val="aa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C17776" w:rsidRDefault="00C17776" w:rsidP="00C17776">
      <w:pPr>
        <w:pStyle w:val="aa"/>
        <w:ind w:left="5812"/>
        <w:rPr>
          <w:sz w:val="20"/>
          <w:szCs w:val="20"/>
        </w:rPr>
      </w:pPr>
      <w:r>
        <w:rPr>
          <w:sz w:val="20"/>
          <w:szCs w:val="20"/>
        </w:rPr>
        <w:t>от  17 мая 2018 года №8-</w:t>
      </w:r>
      <w:r w:rsidR="00F760CC">
        <w:rPr>
          <w:sz w:val="20"/>
          <w:szCs w:val="20"/>
        </w:rPr>
        <w:t>2</w:t>
      </w:r>
    </w:p>
    <w:p w:rsidR="00F760CC" w:rsidRDefault="00F760CC" w:rsidP="00C17776">
      <w:pPr>
        <w:pStyle w:val="aa"/>
        <w:ind w:left="5812"/>
        <w:rPr>
          <w:rFonts w:ascii="Arial" w:hAnsi="Arial" w:cs="Arial"/>
          <w:b/>
        </w:rPr>
      </w:pPr>
    </w:p>
    <w:p w:rsidR="00F760CC" w:rsidRDefault="00F760CC" w:rsidP="00C17776">
      <w:pPr>
        <w:pStyle w:val="aa"/>
        <w:ind w:left="5812"/>
        <w:rPr>
          <w:rFonts w:ascii="Arial" w:hAnsi="Arial" w:cs="Arial"/>
          <w:b/>
        </w:rPr>
      </w:pPr>
    </w:p>
    <w:p w:rsidR="00F760CC" w:rsidRPr="009B0169" w:rsidRDefault="00F760CC" w:rsidP="00C17776">
      <w:pPr>
        <w:pStyle w:val="aa"/>
        <w:ind w:left="5812"/>
        <w:rPr>
          <w:rFonts w:ascii="Arial" w:hAnsi="Arial" w:cs="Arial"/>
          <w:b/>
        </w:rPr>
      </w:pPr>
    </w:p>
    <w:p w:rsidR="00F760CC" w:rsidRDefault="00F760CC" w:rsidP="00F760CC">
      <w:pPr>
        <w:pStyle w:val="aa"/>
        <w:spacing w:line="360" w:lineRule="auto"/>
        <w:rPr>
          <w:b/>
        </w:rPr>
      </w:pPr>
      <w:r>
        <w:rPr>
          <w:b/>
        </w:rPr>
        <w:t xml:space="preserve">Порядок </w:t>
      </w:r>
      <w:r w:rsidRPr="00C94909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/>
        </w:rPr>
        <w:t>лиц, замещающих муниципальные должности в муниципальном образовании «Город Удачный» Мирнинского района Республики Саха (Якутия)</w:t>
      </w:r>
      <w:r w:rsidRPr="00C94909">
        <w:rPr>
          <w:b/>
        </w:rPr>
        <w:t xml:space="preserve"> и членов их семей на официальном сайте в информационно - телекоммуникационной сети «Интернет» и предоставления этих сведений средствам массовой информации для опубликования </w:t>
      </w:r>
    </w:p>
    <w:p w:rsidR="00F760CC" w:rsidRPr="005D0F0A" w:rsidRDefault="00F760CC" w:rsidP="00F760CC">
      <w:pPr>
        <w:pStyle w:val="aa"/>
        <w:spacing w:line="360" w:lineRule="auto"/>
        <w:rPr>
          <w:b/>
        </w:rPr>
      </w:pP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760CC">
        <w:rPr>
          <w:b/>
          <w:color w:val="000000"/>
        </w:rPr>
        <w:t xml:space="preserve">Статья 1.  </w:t>
      </w:r>
    </w:p>
    <w:p w:rsid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Настоящим Порядком устанавливается обязанность лиц, замещающих муниципальные должности в муниципальном образовании «Город Удачный» Мирнинского района Республики Саха (Якутия) по размещению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«Город Удачный» Мирнинского района Республики Саха (Якутия) (далее лиц, замещающих муниципальную должность), их супругов и несовершеннолетних детей в информационно-телекоммуникационной сети «Интернет» на официальном сайте администрации МО «Город Удачный» (далее по тексту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(или) их предоставления средствам массовой информации для опубликования.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bookmarkStart w:id="0" w:name="P49"/>
      <w:bookmarkEnd w:id="0"/>
      <w:r w:rsidRPr="00F760CC">
        <w:rPr>
          <w:b/>
          <w:color w:val="000000"/>
        </w:rPr>
        <w:t xml:space="preserve">Статья 2.  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согласно приложению к настоящему порядку: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1) перечень объектов недвижимого имущества, принадлежащих лицу, замещающего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lastRenderedPageBreak/>
        <w:t>2) перечень транспортных средств с указанием вида,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C5B99" w:rsidRDefault="00FC5B99" w:rsidP="00FC5B99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F760CC" w:rsidRPr="00F760CC">
        <w:rPr>
          <w:color w:val="000000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F760CC" w:rsidRDefault="00FC5B99" w:rsidP="00FC5B99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F760CC" w:rsidRPr="00F760CC">
        <w:rPr>
          <w:color w:val="00000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760CC">
        <w:rPr>
          <w:b/>
          <w:color w:val="000000"/>
        </w:rPr>
        <w:t xml:space="preserve">Статья 3. 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 xml:space="preserve">1) иные сведения (кроме указанных в статье </w:t>
      </w:r>
      <w:r w:rsidR="00EA6400">
        <w:rPr>
          <w:color w:val="000000"/>
        </w:rPr>
        <w:t>2 настоящего Порядка</w:t>
      </w:r>
      <w:r w:rsidRPr="00F760CC">
        <w:rPr>
          <w:color w:val="000000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3)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его супруги (супруга), детей и иных членов семьи;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4) данные, позволяющие определить местонахождение объектов недвижимого имущества, принадлежащих лиц, замещающих муниципальные должности, его супруге (супругу), детям, иным членам семьи на праве собственности или находящихся в их пользовании;</w:t>
      </w:r>
    </w:p>
    <w:p w:rsid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5) информацию, отнесенную к государственной тайне или являющуюся конфиденциальной.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C5B99" w:rsidRDefault="00FC5B99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FC5B99" w:rsidRDefault="00FC5B99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FC5B99" w:rsidRDefault="00FC5B99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F760CC" w:rsidRPr="00FC5B99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C5B99">
        <w:rPr>
          <w:b/>
          <w:color w:val="000000"/>
        </w:rPr>
        <w:lastRenderedPageBreak/>
        <w:t>Статья 4. </w:t>
      </w:r>
    </w:p>
    <w:p w:rsidR="00F760CC" w:rsidRPr="00FC5B99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C5B99">
        <w:rPr>
          <w:color w:val="000000"/>
        </w:rPr>
        <w:t xml:space="preserve">Сведения о доходах, расходах, об имуществе и обязательствах имущественного характера, указанные </w:t>
      </w:r>
      <w:r w:rsidR="00FC5B99" w:rsidRPr="00FC5B99">
        <w:rPr>
          <w:color w:val="000000"/>
        </w:rPr>
        <w:t>в статье</w:t>
      </w:r>
      <w:r w:rsidRPr="00FC5B99">
        <w:rPr>
          <w:color w:val="000000"/>
        </w:rPr>
        <w:t> 2 настоящего Порядка, ежегодно размещаются в течение 14 рабочих дней со дня истечения срока, установленного для их подачи.</w:t>
      </w:r>
    </w:p>
    <w:p w:rsidR="00EA6400" w:rsidRPr="00FC5B99" w:rsidRDefault="00EA6400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F760CC" w:rsidRPr="00FC5B99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C5B99">
        <w:rPr>
          <w:b/>
          <w:color w:val="000000"/>
        </w:rPr>
        <w:t xml:space="preserve">Статья 5. 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C5B99">
        <w:rPr>
          <w:color w:val="000000"/>
        </w:rPr>
        <w:t>Размещение на официальном сайте сведений о доходах, расходах, об имуществе и обязательствах имущественного характера, указанных в </w:t>
      </w:r>
      <w:r w:rsidR="00FC5B99" w:rsidRPr="00FC5B99">
        <w:t>статье</w:t>
      </w:r>
      <w:r w:rsidRPr="00FC5B99">
        <w:rPr>
          <w:color w:val="000000"/>
        </w:rPr>
        <w:t> 2 настоящего Порядка, обеспечивает главный специалист по кадрам и муниципальной службе администрации МО «Город Удачный».</w:t>
      </w:r>
    </w:p>
    <w:p w:rsidR="00EA6400" w:rsidRDefault="00EA6400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bookmarkStart w:id="1" w:name="P63"/>
      <w:bookmarkEnd w:id="1"/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760CC">
        <w:rPr>
          <w:b/>
          <w:color w:val="000000"/>
        </w:rPr>
        <w:t xml:space="preserve">Статья 6. 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Главный специалист по кадрам и муниципальной службе администрации МО «Город Удачный», ответственный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 </w:t>
      </w:r>
      <w:hyperlink r:id="rId11" w:anchor="P49" w:history="1">
        <w:r w:rsidRPr="00F760CC">
          <w:rPr>
            <w:color w:val="000000"/>
          </w:rPr>
          <w:t>статье</w:t>
        </w:r>
      </w:hyperlink>
      <w:r w:rsidRPr="00F760CC">
        <w:rPr>
          <w:color w:val="000000"/>
        </w:rPr>
        <w:t> 2 настоящего Порядка, в том случае, если запрашиваемые сведения отсутствуют на официальном сайте.</w:t>
      </w:r>
    </w:p>
    <w:p w:rsidR="00EA6400" w:rsidRDefault="00EA6400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760CC">
        <w:rPr>
          <w:b/>
          <w:color w:val="000000"/>
        </w:rPr>
        <w:t xml:space="preserve">Статья 7. </w:t>
      </w:r>
    </w:p>
    <w:p w:rsidR="00F760CC" w:rsidRPr="00F760CC" w:rsidRDefault="00F760CC" w:rsidP="00F760C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60CC">
        <w:rPr>
          <w:color w:val="000000"/>
        </w:rPr>
        <w:t>Главный специалист по кадрам  и муниципальной службе администрации МО «Город Удачный», ответственный за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760CC" w:rsidRDefault="00EA6400" w:rsidP="00EA6400">
      <w:pPr>
        <w:spacing w:line="360" w:lineRule="auto"/>
        <w:ind w:firstLine="0"/>
        <w:jc w:val="center"/>
        <w:rPr>
          <w:b/>
          <w:bCs/>
        </w:rPr>
        <w:sectPr w:rsidR="00F760CC" w:rsidSect="002C43FB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</w:rPr>
        <w:t>__________________________</w:t>
      </w:r>
    </w:p>
    <w:p w:rsidR="00F760CC" w:rsidRDefault="00F760CC" w:rsidP="00F760CC">
      <w:pPr>
        <w:pStyle w:val="aa"/>
        <w:spacing w:line="360" w:lineRule="auto"/>
        <w:ind w:left="9639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F760CC" w:rsidRPr="00F760CC" w:rsidRDefault="00F760CC" w:rsidP="00F760CC">
      <w:pPr>
        <w:pStyle w:val="aa"/>
        <w:spacing w:line="360" w:lineRule="auto"/>
        <w:ind w:left="9639"/>
        <w:rPr>
          <w:sz w:val="20"/>
          <w:szCs w:val="20"/>
        </w:rPr>
      </w:pPr>
      <w:r w:rsidRPr="00F760CC">
        <w:rPr>
          <w:bCs/>
          <w:sz w:val="20"/>
          <w:szCs w:val="20"/>
        </w:rPr>
        <w:t xml:space="preserve">к Порядку </w:t>
      </w:r>
      <w:r w:rsidRPr="00F760CC">
        <w:rPr>
          <w:sz w:val="20"/>
          <w:szCs w:val="20"/>
        </w:rPr>
        <w:t>размещения сведений о доходах, расходах,</w:t>
      </w:r>
      <w:r>
        <w:rPr>
          <w:sz w:val="20"/>
          <w:szCs w:val="20"/>
        </w:rPr>
        <w:t xml:space="preserve"> </w:t>
      </w:r>
      <w:r w:rsidRPr="00F760CC">
        <w:rPr>
          <w:sz w:val="20"/>
          <w:szCs w:val="20"/>
        </w:rPr>
        <w:t>об имуществе и обязательствах</w:t>
      </w:r>
      <w:r>
        <w:rPr>
          <w:sz w:val="20"/>
          <w:szCs w:val="20"/>
        </w:rPr>
        <w:t xml:space="preserve"> </w:t>
      </w:r>
      <w:r w:rsidRPr="00F760CC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 xml:space="preserve">лиц, замещающих </w:t>
      </w:r>
      <w:r w:rsidRPr="00F760CC">
        <w:rPr>
          <w:sz w:val="20"/>
          <w:szCs w:val="20"/>
        </w:rPr>
        <w:t>муниципальные должности</w:t>
      </w:r>
      <w:r>
        <w:rPr>
          <w:sz w:val="20"/>
          <w:szCs w:val="20"/>
        </w:rPr>
        <w:t xml:space="preserve"> </w:t>
      </w:r>
      <w:r w:rsidRPr="00F760CC">
        <w:rPr>
          <w:sz w:val="20"/>
          <w:szCs w:val="20"/>
        </w:rPr>
        <w:t>в муниципальном образовании «Город Удачный» Мирнинского района</w:t>
      </w:r>
      <w:r>
        <w:rPr>
          <w:sz w:val="20"/>
          <w:szCs w:val="20"/>
        </w:rPr>
        <w:t xml:space="preserve"> </w:t>
      </w:r>
      <w:r w:rsidRPr="00F760CC">
        <w:rPr>
          <w:sz w:val="20"/>
          <w:szCs w:val="20"/>
        </w:rPr>
        <w:t>Республики Саха (Якутия) и членов их семей на официальном сайте</w:t>
      </w:r>
      <w:r>
        <w:rPr>
          <w:sz w:val="20"/>
          <w:szCs w:val="20"/>
        </w:rPr>
        <w:t xml:space="preserve"> </w:t>
      </w:r>
      <w:r w:rsidRPr="00F760CC">
        <w:rPr>
          <w:sz w:val="20"/>
          <w:szCs w:val="20"/>
        </w:rPr>
        <w:t>в информационно - телекоммуникационной сети «Интернет»</w:t>
      </w:r>
      <w:r>
        <w:rPr>
          <w:sz w:val="20"/>
          <w:szCs w:val="20"/>
        </w:rPr>
        <w:t xml:space="preserve"> </w:t>
      </w:r>
      <w:r w:rsidRPr="00F760CC">
        <w:rPr>
          <w:sz w:val="20"/>
          <w:szCs w:val="20"/>
        </w:rPr>
        <w:t>и предоставления этих сведений средствам массовой информации для опубликования</w:t>
      </w:r>
    </w:p>
    <w:p w:rsidR="00F760CC" w:rsidRDefault="00F760CC" w:rsidP="00F760CC">
      <w:pPr>
        <w:pStyle w:val="aa"/>
        <w:spacing w:line="360" w:lineRule="auto"/>
        <w:jc w:val="right"/>
        <w:rPr>
          <w:b/>
        </w:rPr>
      </w:pPr>
    </w:p>
    <w:p w:rsidR="00F760CC" w:rsidRDefault="00F760CC" w:rsidP="00F760CC">
      <w:pPr>
        <w:pStyle w:val="aa"/>
        <w:spacing w:line="360" w:lineRule="auto"/>
        <w:rPr>
          <w:b/>
        </w:rPr>
      </w:pPr>
      <w:r>
        <w:rPr>
          <w:b/>
        </w:rPr>
        <w:t xml:space="preserve">Форма </w:t>
      </w:r>
      <w:r w:rsidRPr="00C94909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/>
        </w:rPr>
        <w:t>лиц, замещающих муниципальные должности в муниципальном образовании «Город Удачный» Мирнинского района Республики Саха (Якутия)</w:t>
      </w:r>
      <w:r w:rsidRPr="00C94909">
        <w:rPr>
          <w:b/>
        </w:rPr>
        <w:t xml:space="preserve"> и членов их семей на официальном сайте в информационно - телекоммуникационной сети «Интернет» и предоставления этих сведений средствам массовой информации для опубликования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1153"/>
        <w:gridCol w:w="1760"/>
        <w:gridCol w:w="1185"/>
        <w:gridCol w:w="1263"/>
        <w:gridCol w:w="736"/>
        <w:gridCol w:w="1120"/>
        <w:gridCol w:w="1191"/>
        <w:gridCol w:w="736"/>
        <w:gridCol w:w="1120"/>
        <w:gridCol w:w="1449"/>
        <w:gridCol w:w="1395"/>
        <w:gridCol w:w="1230"/>
      </w:tblGrid>
      <w:tr w:rsidR="00FC5B99" w:rsidRPr="00472E8D" w:rsidTr="00FC5B99">
        <w:tc>
          <w:tcPr>
            <w:tcW w:w="210" w:type="pct"/>
            <w:vMerge w:val="restar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N п/п</w:t>
            </w:r>
          </w:p>
        </w:tc>
        <w:tc>
          <w:tcPr>
            <w:tcW w:w="385" w:type="pct"/>
            <w:vMerge w:val="restar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88" w:type="pct"/>
            <w:vMerge w:val="restar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Должность</w:t>
            </w:r>
          </w:p>
        </w:tc>
        <w:tc>
          <w:tcPr>
            <w:tcW w:w="1438" w:type="pct"/>
            <w:gridSpan w:val="4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18" w:type="pct"/>
            <w:gridSpan w:val="3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84" w:type="pct"/>
            <w:vMerge w:val="restar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ранспортные средства (вид</w:t>
            </w:r>
            <w:r w:rsidRPr="00A64DEA">
              <w:rPr>
                <w:sz w:val="16"/>
                <w:szCs w:val="16"/>
              </w:rPr>
              <w:t>)</w:t>
            </w:r>
          </w:p>
        </w:tc>
        <w:tc>
          <w:tcPr>
            <w:tcW w:w="466" w:type="pct"/>
            <w:vMerge w:val="restar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11" w:type="pct"/>
            <w:vMerge w:val="restar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5B99" w:rsidRPr="00472E8D" w:rsidTr="00FC5B99">
        <w:tc>
          <w:tcPr>
            <w:tcW w:w="210" w:type="pct"/>
            <w:vMerge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F760CC" w:rsidRPr="00472E8D" w:rsidRDefault="00F760CC" w:rsidP="003538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760CC" w:rsidRPr="00472E8D" w:rsidRDefault="00F760CC" w:rsidP="003538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вид объекта</w:t>
            </w:r>
          </w:p>
        </w:tc>
        <w:tc>
          <w:tcPr>
            <w:tcW w:w="422" w:type="pc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46" w:type="pc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98" w:type="pc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вид объекта</w:t>
            </w:r>
          </w:p>
        </w:tc>
        <w:tc>
          <w:tcPr>
            <w:tcW w:w="246" w:type="pc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</w:tcPr>
          <w:p w:rsidR="00F760CC" w:rsidRPr="00A64DEA" w:rsidRDefault="00F760CC" w:rsidP="00F760C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64D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484" w:type="pct"/>
            <w:vMerge/>
          </w:tcPr>
          <w:p w:rsidR="00F760CC" w:rsidRPr="00472E8D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F760CC" w:rsidRPr="00472E8D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F760CC" w:rsidRPr="00472E8D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5B99" w:rsidRPr="00472E8D" w:rsidTr="00FC5B99">
        <w:tc>
          <w:tcPr>
            <w:tcW w:w="210" w:type="pct"/>
          </w:tcPr>
          <w:p w:rsidR="00F760CC" w:rsidRPr="00FC5B99" w:rsidRDefault="00FC5B99" w:rsidP="00FC5B99">
            <w:pPr>
              <w:ind w:left="-24" w:firstLine="0"/>
              <w:jc w:val="center"/>
            </w:pPr>
            <w:r w:rsidRPr="00FC5B99">
              <w:t>1</w:t>
            </w:r>
          </w:p>
        </w:tc>
        <w:tc>
          <w:tcPr>
            <w:tcW w:w="385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4</w:t>
            </w:r>
          </w:p>
        </w:tc>
        <w:tc>
          <w:tcPr>
            <w:tcW w:w="422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5</w:t>
            </w:r>
          </w:p>
        </w:tc>
        <w:tc>
          <w:tcPr>
            <w:tcW w:w="246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7</w:t>
            </w:r>
          </w:p>
        </w:tc>
        <w:tc>
          <w:tcPr>
            <w:tcW w:w="398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8</w:t>
            </w:r>
          </w:p>
        </w:tc>
        <w:tc>
          <w:tcPr>
            <w:tcW w:w="246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9</w:t>
            </w:r>
          </w:p>
        </w:tc>
        <w:tc>
          <w:tcPr>
            <w:tcW w:w="374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10</w:t>
            </w:r>
          </w:p>
        </w:tc>
        <w:tc>
          <w:tcPr>
            <w:tcW w:w="484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11</w:t>
            </w:r>
          </w:p>
        </w:tc>
        <w:tc>
          <w:tcPr>
            <w:tcW w:w="466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12</w:t>
            </w:r>
          </w:p>
        </w:tc>
        <w:tc>
          <w:tcPr>
            <w:tcW w:w="411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51"/>
              <w:jc w:val="center"/>
              <w:rPr>
                <w:sz w:val="18"/>
                <w:szCs w:val="18"/>
              </w:rPr>
            </w:pPr>
            <w:r w:rsidRPr="00472E8D">
              <w:rPr>
                <w:sz w:val="18"/>
                <w:szCs w:val="18"/>
              </w:rPr>
              <w:t>13</w:t>
            </w:r>
          </w:p>
        </w:tc>
      </w:tr>
      <w:tr w:rsidR="00FC5B99" w:rsidRPr="00472E8D" w:rsidTr="00FC5B99">
        <w:trPr>
          <w:trHeight w:val="828"/>
        </w:trPr>
        <w:tc>
          <w:tcPr>
            <w:tcW w:w="210" w:type="pct"/>
          </w:tcPr>
          <w:p w:rsidR="00F760CC" w:rsidRPr="00472E8D" w:rsidRDefault="00F760CC" w:rsidP="00FC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760CC" w:rsidRPr="002D4E05" w:rsidRDefault="00F760CC" w:rsidP="003538BF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F760CC" w:rsidRDefault="00F760CC" w:rsidP="003538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F760CC" w:rsidRPr="00461C6F" w:rsidRDefault="00F760CC" w:rsidP="00353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17776" w:rsidRDefault="00C17776" w:rsidP="00F760CC">
      <w:pPr>
        <w:pStyle w:val="aa"/>
        <w:spacing w:line="360" w:lineRule="auto"/>
        <w:jc w:val="both"/>
      </w:pPr>
    </w:p>
    <w:sectPr w:rsidR="00C17776" w:rsidSect="00F760CC">
      <w:footerReference w:type="default" r:id="rId13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2E" w:rsidRDefault="00062A2E" w:rsidP="00E70F6B">
      <w:r>
        <w:separator/>
      </w:r>
    </w:p>
  </w:endnote>
  <w:endnote w:type="continuationSeparator" w:id="1">
    <w:p w:rsidR="00062A2E" w:rsidRDefault="00062A2E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CC" w:rsidRDefault="00F760CC">
    <w:pPr>
      <w:pStyle w:val="a8"/>
      <w:jc w:val="center"/>
    </w:pPr>
  </w:p>
  <w:p w:rsidR="00F760CC" w:rsidRDefault="00F760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0D2AA7">
        <w:pPr>
          <w:pStyle w:val="a8"/>
          <w:jc w:val="center"/>
        </w:pPr>
        <w:fldSimple w:instr=" PAGE   \* MERGEFORMAT ">
          <w:r w:rsidR="00FC5B99">
            <w:rPr>
              <w:noProof/>
            </w:rPr>
            <w:t>6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2E" w:rsidRDefault="00062A2E" w:rsidP="00E70F6B">
      <w:r>
        <w:separator/>
      </w:r>
    </w:p>
  </w:footnote>
  <w:footnote w:type="continuationSeparator" w:id="1">
    <w:p w:rsidR="00062A2E" w:rsidRDefault="00062A2E" w:rsidP="00E70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62A2E"/>
    <w:rsid w:val="000D2AA7"/>
    <w:rsid w:val="00195233"/>
    <w:rsid w:val="001B1823"/>
    <w:rsid w:val="00216249"/>
    <w:rsid w:val="002816DF"/>
    <w:rsid w:val="004557FE"/>
    <w:rsid w:val="00611956"/>
    <w:rsid w:val="00692CE1"/>
    <w:rsid w:val="006B3D55"/>
    <w:rsid w:val="00746FDA"/>
    <w:rsid w:val="007B031A"/>
    <w:rsid w:val="00843A6F"/>
    <w:rsid w:val="00941DB0"/>
    <w:rsid w:val="00971B9B"/>
    <w:rsid w:val="00983CF0"/>
    <w:rsid w:val="009B266B"/>
    <w:rsid w:val="009E6A94"/>
    <w:rsid w:val="00A339F6"/>
    <w:rsid w:val="00A92736"/>
    <w:rsid w:val="00AA7CB6"/>
    <w:rsid w:val="00B4446D"/>
    <w:rsid w:val="00B71B0F"/>
    <w:rsid w:val="00B73F85"/>
    <w:rsid w:val="00C02878"/>
    <w:rsid w:val="00C17776"/>
    <w:rsid w:val="00CE24B6"/>
    <w:rsid w:val="00E70F6B"/>
    <w:rsid w:val="00E801AC"/>
    <w:rsid w:val="00EA6400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33D62A3F55F7CAE1CAA3BB278DBB71AF44F253920EECE286AA8EB6171673D9DE7DB8DJBBB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priemnay\%D0%BF%D0%BE%D1%87%D1%82%D0%B0\%D0%BD%D0%B0%20%D1%81%D0%B0%D0%B9%D1%82\%D0%9F%D0%BE%D0%BB%D0%BE%D0%B6%D0%B5%D0%BD%D0%B8%D0%B5%20%D0%BE%20%D0%BF%D1%83%D0%B1%D0%BB%D0%B8%D0%BA%D0%B0%D1%86%D0%B8%D0%B8%20%D0%B4%D0%BE%D1%85%D0%BE%D0%B4%D0%BE%D0%B2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233D62A3F55F7CAE1CAA3BB278DBB71AF543263822EECE286AA8EB6171673D9DE7DB8BBC2BFC2BJBB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33D62A3F55F7CAE1CAA3BB278DBB71AF44F253920EECE286AA8EB6171673D9DE7DB8FJBB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B4D4-F4D5-42F5-A304-919F621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4</cp:revision>
  <cp:lastPrinted>2018-05-31T07:35:00Z</cp:lastPrinted>
  <dcterms:created xsi:type="dcterms:W3CDTF">2018-05-29T06:02:00Z</dcterms:created>
  <dcterms:modified xsi:type="dcterms:W3CDTF">2018-05-31T07:35:00Z</dcterms:modified>
</cp:coreProperties>
</file>