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16397A" w:rsidRDefault="00216249" w:rsidP="0016397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16397A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16397A" w:rsidRDefault="00216249" w:rsidP="0016397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16397A">
        <w:rPr>
          <w:b/>
          <w:sz w:val="24"/>
          <w:szCs w:val="24"/>
        </w:rPr>
        <w:t>Российская Федерация (Россия)</w:t>
      </w:r>
    </w:p>
    <w:p w:rsidR="00216249" w:rsidRPr="0016397A" w:rsidRDefault="00216249" w:rsidP="0016397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16397A">
        <w:rPr>
          <w:b/>
          <w:sz w:val="24"/>
          <w:szCs w:val="24"/>
        </w:rPr>
        <w:t>Республика Саха (Якутия)</w:t>
      </w:r>
    </w:p>
    <w:p w:rsidR="00216249" w:rsidRPr="0016397A" w:rsidRDefault="00216249" w:rsidP="0016397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16397A">
        <w:rPr>
          <w:b/>
          <w:sz w:val="24"/>
          <w:szCs w:val="24"/>
        </w:rPr>
        <w:t>Муниципальное образование «Город Удачный»</w:t>
      </w:r>
    </w:p>
    <w:p w:rsidR="00216249" w:rsidRPr="0016397A" w:rsidRDefault="00216249" w:rsidP="0016397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16397A">
        <w:rPr>
          <w:b/>
          <w:sz w:val="24"/>
          <w:szCs w:val="24"/>
        </w:rPr>
        <w:t>Городской Совет депутатов</w:t>
      </w:r>
    </w:p>
    <w:p w:rsidR="00216249" w:rsidRPr="0016397A" w:rsidRDefault="00216249" w:rsidP="0016397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16397A">
        <w:rPr>
          <w:b/>
          <w:sz w:val="24"/>
          <w:szCs w:val="24"/>
          <w:lang w:val="en-US"/>
        </w:rPr>
        <w:t>IV</w:t>
      </w:r>
      <w:r w:rsidRPr="0016397A">
        <w:rPr>
          <w:b/>
          <w:sz w:val="24"/>
          <w:szCs w:val="24"/>
        </w:rPr>
        <w:t xml:space="preserve"> созыв</w:t>
      </w:r>
    </w:p>
    <w:p w:rsidR="00015612" w:rsidRPr="0016397A" w:rsidRDefault="00015612" w:rsidP="0016397A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16397A" w:rsidRDefault="00DB32A5" w:rsidP="0016397A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16397A">
        <w:rPr>
          <w:b/>
          <w:sz w:val="24"/>
          <w:szCs w:val="24"/>
          <w:lang w:val="en-US"/>
        </w:rPr>
        <w:t>X</w:t>
      </w:r>
      <w:r w:rsidR="007979D8" w:rsidRPr="0016397A">
        <w:rPr>
          <w:b/>
          <w:sz w:val="24"/>
          <w:szCs w:val="24"/>
          <w:lang w:val="en-US"/>
        </w:rPr>
        <w:t>III</w:t>
      </w:r>
      <w:r w:rsidRPr="0016397A">
        <w:rPr>
          <w:b/>
          <w:sz w:val="24"/>
          <w:szCs w:val="24"/>
        </w:rPr>
        <w:t xml:space="preserve"> </w:t>
      </w:r>
      <w:r w:rsidR="00216249" w:rsidRPr="0016397A">
        <w:rPr>
          <w:b/>
          <w:sz w:val="24"/>
          <w:szCs w:val="24"/>
        </w:rPr>
        <w:t>СЕССИЯ</w:t>
      </w:r>
    </w:p>
    <w:p w:rsidR="00015612" w:rsidRPr="0016397A" w:rsidRDefault="00015612" w:rsidP="0016397A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16397A" w:rsidRDefault="00216249" w:rsidP="0016397A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16397A">
        <w:rPr>
          <w:b/>
          <w:sz w:val="24"/>
          <w:szCs w:val="24"/>
        </w:rPr>
        <w:t>РЕШЕНИЕ</w:t>
      </w:r>
    </w:p>
    <w:p w:rsidR="00216249" w:rsidRPr="0016397A" w:rsidRDefault="007979D8" w:rsidP="0016397A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16397A">
        <w:rPr>
          <w:b/>
          <w:sz w:val="24"/>
          <w:szCs w:val="24"/>
        </w:rPr>
        <w:t xml:space="preserve">28 ноября </w:t>
      </w:r>
      <w:r w:rsidR="00A339F6" w:rsidRPr="0016397A">
        <w:rPr>
          <w:b/>
          <w:sz w:val="24"/>
          <w:szCs w:val="24"/>
        </w:rPr>
        <w:t>2018</w:t>
      </w:r>
      <w:r w:rsidR="00216249" w:rsidRPr="0016397A">
        <w:rPr>
          <w:b/>
          <w:sz w:val="24"/>
          <w:szCs w:val="24"/>
        </w:rPr>
        <w:t xml:space="preserve"> года                                                                   </w:t>
      </w:r>
      <w:r w:rsidRPr="0016397A">
        <w:rPr>
          <w:b/>
          <w:sz w:val="24"/>
          <w:szCs w:val="24"/>
        </w:rPr>
        <w:t xml:space="preserve">                       </w:t>
      </w:r>
      <w:r w:rsidR="00B53308" w:rsidRPr="0016397A">
        <w:rPr>
          <w:b/>
          <w:sz w:val="24"/>
          <w:szCs w:val="24"/>
        </w:rPr>
        <w:t xml:space="preserve">            </w:t>
      </w:r>
      <w:r w:rsidRPr="0016397A">
        <w:rPr>
          <w:b/>
          <w:sz w:val="24"/>
          <w:szCs w:val="24"/>
        </w:rPr>
        <w:tab/>
      </w:r>
      <w:r w:rsidR="00333A72" w:rsidRPr="0016397A">
        <w:rPr>
          <w:b/>
          <w:sz w:val="24"/>
          <w:szCs w:val="24"/>
        </w:rPr>
        <w:t>№13-</w:t>
      </w:r>
      <w:r w:rsidR="00C523C9" w:rsidRPr="0016397A">
        <w:rPr>
          <w:b/>
          <w:sz w:val="24"/>
          <w:szCs w:val="24"/>
        </w:rPr>
        <w:t>12</w:t>
      </w:r>
    </w:p>
    <w:p w:rsidR="00C523C9" w:rsidRPr="0016397A" w:rsidRDefault="00C523C9" w:rsidP="0016397A">
      <w:pPr>
        <w:pStyle w:val="a3"/>
        <w:spacing w:line="360" w:lineRule="auto"/>
        <w:ind w:left="0"/>
        <w:jc w:val="center"/>
        <w:rPr>
          <w:rFonts w:eastAsia="Calibri"/>
          <w:b/>
          <w:sz w:val="24"/>
          <w:szCs w:val="24"/>
        </w:rPr>
      </w:pPr>
    </w:p>
    <w:p w:rsidR="00C523C9" w:rsidRPr="0016397A" w:rsidRDefault="00C523C9" w:rsidP="0016397A">
      <w:pPr>
        <w:pStyle w:val="a3"/>
        <w:spacing w:line="360" w:lineRule="auto"/>
        <w:ind w:left="0"/>
        <w:jc w:val="center"/>
        <w:rPr>
          <w:rFonts w:eastAsia="Calibri"/>
          <w:b/>
          <w:sz w:val="24"/>
          <w:szCs w:val="24"/>
        </w:rPr>
      </w:pPr>
      <w:r w:rsidRPr="0016397A">
        <w:rPr>
          <w:rFonts w:eastAsia="Calibri"/>
          <w:b/>
          <w:sz w:val="24"/>
          <w:szCs w:val="24"/>
        </w:rPr>
        <w:t>О внесении изменений в решение городского Совета депутатов  МО «Город Удачный» от 1 апреля 2015 года № 28-4 «Об утверждении Положения о порядке премирования работников</w:t>
      </w:r>
      <w:r w:rsidRPr="0016397A">
        <w:rPr>
          <w:b/>
          <w:sz w:val="24"/>
          <w:szCs w:val="24"/>
        </w:rPr>
        <w:t xml:space="preserve"> органов местного самоуправления</w:t>
      </w:r>
      <w:r w:rsidRPr="0016397A">
        <w:rPr>
          <w:rFonts w:eastAsia="Calibri"/>
          <w:b/>
          <w:sz w:val="24"/>
          <w:szCs w:val="24"/>
        </w:rPr>
        <w:t xml:space="preserve"> муниципального образования «Город Удачный» Мирнинского района Республики Саха (Якутия)»</w:t>
      </w:r>
    </w:p>
    <w:p w:rsidR="00C523C9" w:rsidRPr="0016397A" w:rsidRDefault="00C523C9" w:rsidP="0016397A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</w:p>
    <w:p w:rsidR="00C523C9" w:rsidRPr="0016397A" w:rsidRDefault="00C523C9" w:rsidP="0016397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6397A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Бюджетным кодексом Российской Федерации, в целях усиления материального стимулирования профессионального и инициативного труда работников органов местного самоуправления муниципального образования «Горо</w:t>
      </w:r>
      <w:r w:rsidR="0016397A" w:rsidRPr="0016397A">
        <w:rPr>
          <w:sz w:val="24"/>
          <w:szCs w:val="24"/>
        </w:rPr>
        <w:t>д Удачный» Мирнинского района Республики Саха</w:t>
      </w:r>
      <w:r w:rsidRPr="0016397A">
        <w:rPr>
          <w:sz w:val="24"/>
          <w:szCs w:val="24"/>
        </w:rPr>
        <w:t xml:space="preserve"> (Якутия) и сознания высокой ответственности за результаты своего труда </w:t>
      </w:r>
      <w:r w:rsidRPr="0016397A">
        <w:rPr>
          <w:b/>
          <w:sz w:val="24"/>
          <w:szCs w:val="24"/>
        </w:rPr>
        <w:t>городской Совет депутатов МО «Город Удачный» решил</w:t>
      </w:r>
      <w:r w:rsidRPr="0016397A">
        <w:rPr>
          <w:sz w:val="24"/>
          <w:szCs w:val="24"/>
        </w:rPr>
        <w:t>:</w:t>
      </w:r>
    </w:p>
    <w:p w:rsidR="00C523C9" w:rsidRPr="0016397A" w:rsidRDefault="00C523C9" w:rsidP="0016397A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eastAsia="Calibri"/>
        </w:rPr>
      </w:pPr>
      <w:r w:rsidRPr="0016397A">
        <w:rPr>
          <w:rFonts w:eastAsia="Calibri"/>
        </w:rPr>
        <w:t xml:space="preserve">Внести </w:t>
      </w:r>
      <w:r w:rsidR="0016397A">
        <w:rPr>
          <w:rFonts w:eastAsia="Calibri"/>
        </w:rPr>
        <w:t>в приложение к решению</w:t>
      </w:r>
      <w:r w:rsidRPr="0016397A">
        <w:rPr>
          <w:rFonts w:eastAsia="Calibri"/>
        </w:rPr>
        <w:t xml:space="preserve"> городского Совета депутатов  МО «Город Удачный» от 1 апреля 2015 года № 28-4 «Об утверждении Положения о порядке премирования работников</w:t>
      </w:r>
      <w:r w:rsidRPr="0016397A">
        <w:t xml:space="preserve"> органов местного самоуправления</w:t>
      </w:r>
      <w:r w:rsidRPr="0016397A">
        <w:rPr>
          <w:rFonts w:eastAsia="Calibri"/>
        </w:rPr>
        <w:t xml:space="preserve"> муниципального образования «Город Удачный» Мирнинского района Республики Саха (Якутия)» следующие изменения:</w:t>
      </w:r>
    </w:p>
    <w:p w:rsidR="00C523C9" w:rsidRPr="0016397A" w:rsidRDefault="0016397A" w:rsidP="0016397A">
      <w:pPr>
        <w:pStyle w:val="aa"/>
        <w:spacing w:line="360" w:lineRule="auto"/>
        <w:ind w:firstLine="709"/>
        <w:jc w:val="both"/>
        <w:rPr>
          <w:rFonts w:eastAsia="Calibri"/>
        </w:rPr>
      </w:pPr>
      <w:r w:rsidRPr="0016397A">
        <w:rPr>
          <w:rFonts w:eastAsia="Calibri"/>
        </w:rPr>
        <w:t xml:space="preserve">1) приложение </w:t>
      </w:r>
      <w:r w:rsidR="00C523C9" w:rsidRPr="0016397A">
        <w:rPr>
          <w:rFonts w:eastAsia="Calibri"/>
        </w:rPr>
        <w:t xml:space="preserve">1 к Положению о порядке премирования работников органов местного самоуправления муниципального образования «Город Удачный» Мирнинского района Республики Саха (Якутия) изложить в редакции </w:t>
      </w:r>
      <w:r w:rsidRPr="0016397A">
        <w:rPr>
          <w:rFonts w:eastAsia="Calibri"/>
        </w:rPr>
        <w:t xml:space="preserve">согласно приложению 1 </w:t>
      </w:r>
      <w:r>
        <w:rPr>
          <w:rFonts w:eastAsia="Calibri"/>
        </w:rPr>
        <w:t>к настоящему решению;</w:t>
      </w:r>
    </w:p>
    <w:p w:rsidR="00C523C9" w:rsidRPr="0016397A" w:rsidRDefault="0016397A" w:rsidP="0016397A">
      <w:pPr>
        <w:pStyle w:val="aa"/>
        <w:spacing w:line="360" w:lineRule="auto"/>
        <w:ind w:firstLine="709"/>
        <w:jc w:val="both"/>
        <w:rPr>
          <w:rFonts w:eastAsia="Calibri"/>
        </w:rPr>
      </w:pPr>
      <w:r w:rsidRPr="0016397A">
        <w:rPr>
          <w:rFonts w:eastAsia="Calibri"/>
        </w:rPr>
        <w:lastRenderedPageBreak/>
        <w:t xml:space="preserve">2) приложение </w:t>
      </w:r>
      <w:r w:rsidR="00C523C9" w:rsidRPr="0016397A">
        <w:rPr>
          <w:rFonts w:eastAsia="Calibri"/>
        </w:rPr>
        <w:t xml:space="preserve">2 к Положению о порядке премирования работников органов местного самоуправления муниципального образования «Город Удачный» Мирнинского района Республики Саха (Якутия) изложить в редакции </w:t>
      </w:r>
      <w:r>
        <w:rPr>
          <w:rFonts w:eastAsia="Calibri"/>
        </w:rPr>
        <w:t>согласно приложению</w:t>
      </w:r>
      <w:r w:rsidRPr="0016397A">
        <w:rPr>
          <w:rFonts w:eastAsia="Calibri"/>
        </w:rPr>
        <w:t xml:space="preserve"> </w:t>
      </w:r>
      <w:r w:rsidR="00C523C9" w:rsidRPr="0016397A">
        <w:rPr>
          <w:rFonts w:eastAsia="Calibri"/>
        </w:rPr>
        <w:t>2 к настоящему решению.</w:t>
      </w:r>
    </w:p>
    <w:p w:rsidR="00C523C9" w:rsidRPr="0016397A" w:rsidRDefault="00C523C9" w:rsidP="0016397A">
      <w:pPr>
        <w:pStyle w:val="aa"/>
        <w:numPr>
          <w:ilvl w:val="0"/>
          <w:numId w:val="4"/>
        </w:numPr>
        <w:spacing w:line="360" w:lineRule="auto"/>
        <w:ind w:left="0" w:firstLine="709"/>
        <w:jc w:val="both"/>
      </w:pPr>
      <w:r w:rsidRPr="0016397A"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C523C9" w:rsidRPr="0016397A" w:rsidRDefault="00C523C9" w:rsidP="0016397A">
      <w:pPr>
        <w:pStyle w:val="aa"/>
        <w:numPr>
          <w:ilvl w:val="0"/>
          <w:numId w:val="4"/>
        </w:numPr>
        <w:spacing w:line="360" w:lineRule="auto"/>
        <w:ind w:left="0" w:firstLine="709"/>
        <w:jc w:val="both"/>
      </w:pPr>
      <w:r w:rsidRPr="0016397A">
        <w:t xml:space="preserve"> Настоящее решение вступает в силу </w:t>
      </w:r>
      <w:r w:rsidR="0016397A" w:rsidRPr="0016397A">
        <w:t xml:space="preserve">после </w:t>
      </w:r>
      <w:r w:rsidRPr="0016397A">
        <w:t>его официального опубликования (обнародования).</w:t>
      </w:r>
    </w:p>
    <w:p w:rsidR="00C523C9" w:rsidRPr="0016397A" w:rsidRDefault="00C523C9" w:rsidP="0016397A">
      <w:pPr>
        <w:pStyle w:val="aa"/>
        <w:numPr>
          <w:ilvl w:val="0"/>
          <w:numId w:val="4"/>
        </w:numPr>
        <w:spacing w:line="360" w:lineRule="auto"/>
        <w:ind w:left="0" w:firstLine="709"/>
        <w:jc w:val="both"/>
      </w:pPr>
      <w:r w:rsidRPr="0016397A">
        <w:t xml:space="preserve"> Контроль исполнения настоящего решения возложить на комиссию по бюджету, налоговой политике, землепользованию, собственности (Иващенко В.М).</w:t>
      </w:r>
    </w:p>
    <w:p w:rsidR="00C523C9" w:rsidRPr="0016397A" w:rsidRDefault="00C523C9" w:rsidP="0016397A">
      <w:pPr>
        <w:spacing w:line="360" w:lineRule="auto"/>
        <w:ind w:firstLine="6237"/>
        <w:jc w:val="center"/>
        <w:rPr>
          <w:rFonts w:eastAsia="Calibri"/>
          <w:sz w:val="24"/>
          <w:szCs w:val="24"/>
        </w:rPr>
      </w:pPr>
    </w:p>
    <w:p w:rsidR="00333A72" w:rsidRPr="0016397A" w:rsidRDefault="00333A72" w:rsidP="0016397A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A616AC" w:rsidRPr="0016397A" w:rsidRDefault="00A616AC" w:rsidP="0016397A">
      <w:pPr>
        <w:spacing w:line="360" w:lineRule="auto"/>
        <w:ind w:firstLine="708"/>
        <w:rPr>
          <w:b/>
          <w:sz w:val="24"/>
          <w:szCs w:val="24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A616AC" w:rsidRPr="0016397A" w:rsidTr="00FD380C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397A">
              <w:rPr>
                <w:b/>
                <w:sz w:val="24"/>
                <w:szCs w:val="24"/>
              </w:rPr>
              <w:t>Глава города</w:t>
            </w: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397A">
              <w:rPr>
                <w:b/>
                <w:sz w:val="24"/>
                <w:szCs w:val="24"/>
              </w:rPr>
              <w:t>__________А.В. Приходько</w:t>
            </w: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6397A">
              <w:rPr>
                <w:sz w:val="24"/>
                <w:szCs w:val="24"/>
              </w:rPr>
              <w:t>29 ноября 2018 года</w:t>
            </w: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6397A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397A">
              <w:rPr>
                <w:b/>
                <w:sz w:val="24"/>
                <w:szCs w:val="24"/>
              </w:rPr>
              <w:t>Председатель</w:t>
            </w: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397A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397A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0E468D" w:rsidRDefault="000E468D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  <w:sectPr w:rsidR="00FD380C" w:rsidSect="0016397A">
          <w:footerReference w:type="default" r:id="rId9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FD380C" w:rsidRPr="008D6C7F" w:rsidRDefault="00FD380C" w:rsidP="00FD380C">
      <w:pPr>
        <w:widowControl w:val="0"/>
        <w:ind w:left="10490"/>
        <w:jc w:val="center"/>
        <w:outlineLvl w:val="1"/>
      </w:pPr>
      <w:r w:rsidRPr="008D6C7F">
        <w:lastRenderedPageBreak/>
        <w:t>ПРИЛОЖЕНИЕ 1</w:t>
      </w:r>
    </w:p>
    <w:p w:rsidR="00FD380C" w:rsidRDefault="00FD380C" w:rsidP="00FD380C">
      <w:pPr>
        <w:widowControl w:val="0"/>
        <w:ind w:left="10490"/>
        <w:jc w:val="center"/>
        <w:outlineLvl w:val="1"/>
        <w:rPr>
          <w:rFonts w:eastAsia="Calibri"/>
        </w:rPr>
      </w:pPr>
      <w:r w:rsidRPr="008D6C7F">
        <w:rPr>
          <w:rFonts w:eastAsia="Calibri"/>
        </w:rPr>
        <w:t xml:space="preserve">к </w:t>
      </w:r>
      <w:r>
        <w:rPr>
          <w:rFonts w:eastAsia="Calibri"/>
        </w:rPr>
        <w:t xml:space="preserve">решению городского Совета депутатов МО «Город Удачный» </w:t>
      </w:r>
    </w:p>
    <w:p w:rsidR="00FD380C" w:rsidRDefault="00FD380C" w:rsidP="00FD380C">
      <w:pPr>
        <w:widowControl w:val="0"/>
        <w:ind w:left="10490"/>
        <w:jc w:val="center"/>
        <w:outlineLvl w:val="1"/>
        <w:rPr>
          <w:rFonts w:eastAsia="Calibri"/>
        </w:rPr>
      </w:pPr>
      <w:r>
        <w:rPr>
          <w:rFonts w:eastAsia="Calibri"/>
        </w:rPr>
        <w:t>от 28 ноября 2018 года №13-12</w:t>
      </w:r>
    </w:p>
    <w:p w:rsidR="00FD380C" w:rsidRPr="00F3711B" w:rsidRDefault="00FD380C" w:rsidP="00FD380C">
      <w:pPr>
        <w:widowControl w:val="0"/>
        <w:jc w:val="right"/>
        <w:outlineLvl w:val="1"/>
        <w:rPr>
          <w:sz w:val="24"/>
          <w:szCs w:val="24"/>
        </w:rPr>
      </w:pPr>
    </w:p>
    <w:p w:rsidR="00FD380C" w:rsidRPr="00F3711B" w:rsidRDefault="00FD380C" w:rsidP="00FD380C">
      <w:pPr>
        <w:widowControl w:val="0"/>
        <w:jc w:val="center"/>
        <w:outlineLvl w:val="1"/>
        <w:rPr>
          <w:b/>
          <w:bCs/>
          <w:sz w:val="24"/>
          <w:szCs w:val="24"/>
        </w:rPr>
      </w:pPr>
      <w:r w:rsidRPr="00F3711B">
        <w:rPr>
          <w:b/>
          <w:bCs/>
          <w:sz w:val="24"/>
          <w:szCs w:val="24"/>
        </w:rPr>
        <w:t>Показатели премирования для распределения премии по итогам работы за месяц</w:t>
      </w:r>
    </w:p>
    <w:p w:rsidR="00FD380C" w:rsidRPr="00F3711B" w:rsidRDefault="00FD380C" w:rsidP="00FD380C">
      <w:pPr>
        <w:widowControl w:val="0"/>
        <w:jc w:val="center"/>
        <w:outlineLvl w:val="1"/>
        <w:rPr>
          <w:sz w:val="24"/>
          <w:szCs w:val="24"/>
        </w:rPr>
      </w:pPr>
      <w:r w:rsidRPr="00F3711B">
        <w:rPr>
          <w:sz w:val="24"/>
          <w:szCs w:val="24"/>
        </w:rPr>
        <w:t>(для работников, осуществляющих обязанности по техническому обеспечению деятельности органов местного самоуправления)</w:t>
      </w:r>
    </w:p>
    <w:p w:rsidR="00FD380C" w:rsidRPr="00F3711B" w:rsidRDefault="00FD380C" w:rsidP="00FD380C">
      <w:pPr>
        <w:widowControl w:val="0"/>
        <w:jc w:val="center"/>
        <w:outlineLvl w:val="1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60"/>
        <w:gridCol w:w="4040"/>
        <w:gridCol w:w="3164"/>
        <w:gridCol w:w="1737"/>
        <w:gridCol w:w="2111"/>
        <w:gridCol w:w="1999"/>
      </w:tblGrid>
      <w:tr w:rsidR="00FD380C" w:rsidRPr="00FD380C" w:rsidTr="00FD380C">
        <w:tc>
          <w:tcPr>
            <w:tcW w:w="710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b/>
                <w:bCs/>
              </w:rPr>
            </w:pPr>
            <w:r w:rsidRPr="00FD380C">
              <w:rPr>
                <w:b/>
                <w:bCs/>
              </w:rPr>
              <w:t>Наименование отдела</w:t>
            </w: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b/>
              </w:rPr>
            </w:pPr>
            <w:r w:rsidRPr="00FD380C">
              <w:rPr>
                <w:b/>
              </w:rPr>
              <w:t>Показатели премирования</w:t>
            </w:r>
          </w:p>
        </w:tc>
        <w:tc>
          <w:tcPr>
            <w:tcW w:w="1040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b/>
              </w:rPr>
            </w:pPr>
            <w:r w:rsidRPr="00FD380C">
              <w:rPr>
                <w:b/>
              </w:rPr>
              <w:t>Критерии оценки</w:t>
            </w:r>
          </w:p>
        </w:tc>
        <w:tc>
          <w:tcPr>
            <w:tcW w:w="571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b/>
              </w:rPr>
            </w:pPr>
            <w:r w:rsidRPr="00FD380C">
              <w:rPr>
                <w:b/>
              </w:rPr>
              <w:t>Распределение премии, %</w:t>
            </w:r>
          </w:p>
        </w:tc>
        <w:tc>
          <w:tcPr>
            <w:tcW w:w="694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b/>
              </w:rPr>
            </w:pPr>
            <w:r w:rsidRPr="00FD380C">
              <w:rPr>
                <w:b/>
              </w:rPr>
              <w:t>Расчет показателя</w:t>
            </w:r>
          </w:p>
        </w:tc>
        <w:tc>
          <w:tcPr>
            <w:tcW w:w="65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b/>
              </w:rPr>
            </w:pPr>
            <w:r w:rsidRPr="00FD380C">
              <w:rPr>
                <w:b/>
              </w:rPr>
              <w:t>Ответственное должностное лицо (отдел), подтверждающее выполнение показателя</w:t>
            </w:r>
          </w:p>
        </w:tc>
      </w:tr>
      <w:tr w:rsidR="00FD380C" w:rsidRPr="00FD380C" w:rsidTr="00FD380C">
        <w:tc>
          <w:tcPr>
            <w:tcW w:w="3648" w:type="pct"/>
            <w:gridSpan w:val="4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outlineLvl w:val="1"/>
              <w:rPr>
                <w:b/>
                <w:bCs/>
              </w:rPr>
            </w:pPr>
            <w:r w:rsidRPr="00FD380C">
              <w:rPr>
                <w:b/>
                <w:bCs/>
              </w:rPr>
              <w:t>Специалисты, не являющиеся муниципальными служащими</w:t>
            </w:r>
          </w:p>
        </w:tc>
        <w:tc>
          <w:tcPr>
            <w:tcW w:w="694" w:type="pct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FD380C">
        <w:tc>
          <w:tcPr>
            <w:tcW w:w="3648" w:type="pct"/>
            <w:gridSpan w:val="4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outlineLvl w:val="1"/>
            </w:pPr>
          </w:p>
        </w:tc>
        <w:tc>
          <w:tcPr>
            <w:tcW w:w="694" w:type="pct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FD380C">
        <w:trPr>
          <w:cantSplit/>
        </w:trPr>
        <w:tc>
          <w:tcPr>
            <w:tcW w:w="710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Специалист по АХЧ</w:t>
            </w: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 Соблюдение правил внутреннего распорядка, локальных нормативных актов, трудовой дисциплины</w:t>
            </w:r>
          </w:p>
        </w:tc>
        <w:tc>
          <w:tcPr>
            <w:tcW w:w="1040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замечаний, жалоб</w:t>
            </w:r>
          </w:p>
        </w:tc>
        <w:tc>
          <w:tcPr>
            <w:tcW w:w="571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30</w:t>
            </w: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94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Начисляется при отсутствии обоснованных замечаний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Главный специалист по кадрам и муниципальной службе</w:t>
            </w:r>
          </w:p>
        </w:tc>
      </w:tr>
      <w:tr w:rsidR="00FD380C" w:rsidRPr="00FD380C" w:rsidTr="00FD380C">
        <w:trPr>
          <w:cantSplit/>
        </w:trPr>
        <w:tc>
          <w:tcPr>
            <w:tcW w:w="710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   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1040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71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30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FD380C">
        <w:trPr>
          <w:cantSplit/>
        </w:trPr>
        <w:tc>
          <w:tcPr>
            <w:tcW w:w="710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lastRenderedPageBreak/>
              <w:t>Инженер по надзору за зданиями и  сооружениями</w:t>
            </w: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Своевременное выполнение ежемесячных планов работ</w:t>
            </w:r>
          </w:p>
        </w:tc>
        <w:tc>
          <w:tcPr>
            <w:tcW w:w="1040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Показатели исполнения (Организация работ, исполнение договорных обязательств, своевременное принятие выполненных работ, отсутствие замечаний)</w:t>
            </w:r>
          </w:p>
        </w:tc>
        <w:tc>
          <w:tcPr>
            <w:tcW w:w="571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60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Начисляется при отсутствии обоснованных замечаний, выполнения показателей ежемесячного плана</w:t>
            </w:r>
          </w:p>
        </w:tc>
        <w:tc>
          <w:tcPr>
            <w:tcW w:w="65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города, заместители главы администрации</w:t>
            </w:r>
          </w:p>
        </w:tc>
      </w:tr>
      <w:tr w:rsidR="00FD380C" w:rsidRPr="00FD380C" w:rsidTr="00FD380C">
        <w:trPr>
          <w:cantSplit/>
        </w:trPr>
        <w:tc>
          <w:tcPr>
            <w:tcW w:w="710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Главный специалист по энергетическому хозяйству города</w:t>
            </w: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Ответственное выполнение в соответствии с должностной инструкцией</w:t>
            </w:r>
          </w:p>
        </w:tc>
        <w:tc>
          <w:tcPr>
            <w:tcW w:w="1040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Отсутствие замечаний, жалоб</w:t>
            </w:r>
          </w:p>
        </w:tc>
        <w:tc>
          <w:tcPr>
            <w:tcW w:w="571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30</w:t>
            </w: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Начисляется при отсутствии обоснованных замечаний, выполнения показателей ежемесячного плана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города, заместители главы администрации</w:t>
            </w:r>
          </w:p>
        </w:tc>
      </w:tr>
      <w:tr w:rsidR="00FD380C" w:rsidRPr="00FD380C" w:rsidTr="00FD380C">
        <w:trPr>
          <w:cantSplit/>
        </w:trPr>
        <w:tc>
          <w:tcPr>
            <w:tcW w:w="710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Своевременная подготовка всей необходимой документации</w:t>
            </w:r>
          </w:p>
        </w:tc>
        <w:tc>
          <w:tcPr>
            <w:tcW w:w="1040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Отсутствие нарушения сроков, замечаний</w:t>
            </w:r>
          </w:p>
        </w:tc>
        <w:tc>
          <w:tcPr>
            <w:tcW w:w="571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30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FD380C">
        <w:trPr>
          <w:cantSplit/>
        </w:trPr>
        <w:tc>
          <w:tcPr>
            <w:tcW w:w="710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Главный энергетик</w:t>
            </w: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Ответственное выполнение в соответствии с должностной инструкцией</w:t>
            </w:r>
          </w:p>
        </w:tc>
        <w:tc>
          <w:tcPr>
            <w:tcW w:w="1040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Отсутствие замечаний, жалоб</w:t>
            </w:r>
          </w:p>
        </w:tc>
        <w:tc>
          <w:tcPr>
            <w:tcW w:w="571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30</w:t>
            </w: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Начисляется при отсутствии обоснованных замечаний, выполнения показателей ежемесячного плана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города, заместители главы администрации</w:t>
            </w:r>
          </w:p>
        </w:tc>
      </w:tr>
      <w:tr w:rsidR="00FD380C" w:rsidRPr="00FD380C" w:rsidTr="00FD380C">
        <w:trPr>
          <w:cantSplit/>
        </w:trPr>
        <w:tc>
          <w:tcPr>
            <w:tcW w:w="710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Своевременная подготовка всей необходимой документации</w:t>
            </w:r>
          </w:p>
        </w:tc>
        <w:tc>
          <w:tcPr>
            <w:tcW w:w="1040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Отсутствие нарушения сроков, замечаний</w:t>
            </w:r>
          </w:p>
        </w:tc>
        <w:tc>
          <w:tcPr>
            <w:tcW w:w="571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30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FD380C">
        <w:trPr>
          <w:cantSplit/>
        </w:trPr>
        <w:tc>
          <w:tcPr>
            <w:tcW w:w="710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Инженер-программист</w:t>
            </w: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Соблюдение правил внутреннего распорядка, локальных нормативных актов, трудовой дисциплины</w:t>
            </w:r>
          </w:p>
        </w:tc>
        <w:tc>
          <w:tcPr>
            <w:tcW w:w="1040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замечаний, жалоб</w:t>
            </w:r>
          </w:p>
        </w:tc>
        <w:tc>
          <w:tcPr>
            <w:tcW w:w="571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30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 xml:space="preserve">Начисляется при отсутствии обоснованных </w:t>
            </w:r>
            <w:r w:rsidRPr="00FD380C">
              <w:lastRenderedPageBreak/>
              <w:t>замечаний, выполнения показателей ежемесячного плана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lastRenderedPageBreak/>
              <w:t xml:space="preserve">Главный специалист по кадрам и муниципальной </w:t>
            </w:r>
            <w:r w:rsidRPr="00FD380C">
              <w:lastRenderedPageBreak/>
              <w:t>службе</w:t>
            </w:r>
          </w:p>
        </w:tc>
      </w:tr>
      <w:tr w:rsidR="00FD380C" w:rsidRPr="00FD380C" w:rsidTr="00FD380C">
        <w:trPr>
          <w:cantSplit/>
        </w:trPr>
        <w:tc>
          <w:tcPr>
            <w:tcW w:w="710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  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1040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71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30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FD380C">
        <w:trPr>
          <w:cantSplit/>
        </w:trPr>
        <w:tc>
          <w:tcPr>
            <w:tcW w:w="710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lastRenderedPageBreak/>
              <w:t>Пресс - секретарь</w:t>
            </w: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Соблюдение правил внутреннего распорядка, локальных нормативных актов, трудовой дисциплины</w:t>
            </w:r>
          </w:p>
        </w:tc>
        <w:tc>
          <w:tcPr>
            <w:tcW w:w="1040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замечаний, жалоб</w:t>
            </w:r>
          </w:p>
        </w:tc>
        <w:tc>
          <w:tcPr>
            <w:tcW w:w="571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30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Начисляется при отсутствии обоснованных замечаний, выполнения показателей ежемесячного плана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Главный специалист по социальной защите</w:t>
            </w:r>
          </w:p>
        </w:tc>
      </w:tr>
      <w:tr w:rsidR="00FD380C" w:rsidRPr="00FD380C" w:rsidTr="00FD380C">
        <w:trPr>
          <w:cantSplit/>
        </w:trPr>
        <w:tc>
          <w:tcPr>
            <w:tcW w:w="710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 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1040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71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30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FD380C">
        <w:trPr>
          <w:cantSplit/>
        </w:trPr>
        <w:tc>
          <w:tcPr>
            <w:tcW w:w="710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Инженер-сметчик</w:t>
            </w: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Ответственное выполнение в соответствии с должностной инструкцией</w:t>
            </w:r>
          </w:p>
        </w:tc>
        <w:tc>
          <w:tcPr>
            <w:tcW w:w="1040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Показатели исполнения (Организация работ, исполнение договорных обязательств, своевременное принятие выполненных работ, отсутствие замечаний)</w:t>
            </w:r>
          </w:p>
        </w:tc>
        <w:tc>
          <w:tcPr>
            <w:tcW w:w="571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60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Начисляется при отсутствии обоснованных замечаний, выполнения показателей ежемесячного плана</w:t>
            </w:r>
          </w:p>
        </w:tc>
        <w:tc>
          <w:tcPr>
            <w:tcW w:w="65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города, заместители главы администрации</w:t>
            </w:r>
          </w:p>
        </w:tc>
      </w:tr>
      <w:tr w:rsidR="00FD380C" w:rsidRPr="00FD380C" w:rsidTr="00FD380C">
        <w:trPr>
          <w:cantSplit/>
        </w:trPr>
        <w:tc>
          <w:tcPr>
            <w:tcW w:w="710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Специалист по обеспечению закупок для муниципальных нужд</w:t>
            </w: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Ответственное выполнение в соответствии с должностной инструкцией</w:t>
            </w:r>
          </w:p>
        </w:tc>
        <w:tc>
          <w:tcPr>
            <w:tcW w:w="1040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замечаний, жалоб</w:t>
            </w:r>
          </w:p>
        </w:tc>
        <w:tc>
          <w:tcPr>
            <w:tcW w:w="571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60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Начисляется при отсутствии обоснованных замечаний</w:t>
            </w:r>
          </w:p>
        </w:tc>
        <w:tc>
          <w:tcPr>
            <w:tcW w:w="65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Заместитель главы администрации по экономике и финансам, главный специалист ФЭО</w:t>
            </w:r>
          </w:p>
        </w:tc>
      </w:tr>
      <w:tr w:rsidR="00FD380C" w:rsidRPr="00FD380C" w:rsidTr="00FD380C">
        <w:trPr>
          <w:cantSplit/>
        </w:trPr>
        <w:tc>
          <w:tcPr>
            <w:tcW w:w="3077" w:type="pct"/>
            <w:gridSpan w:val="3"/>
            <w:vAlign w:val="center"/>
          </w:tcPr>
          <w:p w:rsidR="00FD380C" w:rsidRPr="00FD380C" w:rsidRDefault="00FD380C" w:rsidP="00FD380C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8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Работники общеотраслевых профессий</w:t>
            </w: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71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FD380C">
        <w:trPr>
          <w:cantSplit/>
        </w:trPr>
        <w:tc>
          <w:tcPr>
            <w:tcW w:w="710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Водитель</w:t>
            </w: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spacing w:line="360" w:lineRule="auto"/>
              <w:ind w:firstLine="0"/>
              <w:jc w:val="left"/>
            </w:pPr>
            <w:r w:rsidRPr="00FD380C">
              <w:t>1 Соблюдение правил внутреннего распорядка, локальных нормативных актов, трудовой дисциплины</w:t>
            </w:r>
          </w:p>
        </w:tc>
        <w:tc>
          <w:tcPr>
            <w:tcW w:w="1040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Отсутствие замечаний</w:t>
            </w: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71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добросовестном исполнении должностных обязанностей, отсутствии обоснованных нареканий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города, заместители главы, главный специалист по кадрам и муниципальной службе, бухгалтерия</w:t>
            </w:r>
          </w:p>
        </w:tc>
      </w:tr>
      <w:tr w:rsidR="00FD380C" w:rsidRPr="00FD380C" w:rsidTr="00FD380C">
        <w:trPr>
          <w:cantSplit/>
        </w:trPr>
        <w:tc>
          <w:tcPr>
            <w:tcW w:w="710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Содержание закрепленного автомобиля в технически исправном состоянии</w:t>
            </w:r>
          </w:p>
        </w:tc>
        <w:tc>
          <w:tcPr>
            <w:tcW w:w="1040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 xml:space="preserve">2. Наличие исправного автомобиля на линии </w:t>
            </w: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71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25</w:t>
            </w:r>
          </w:p>
        </w:tc>
        <w:tc>
          <w:tcPr>
            <w:tcW w:w="694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FD380C">
        <w:trPr>
          <w:cantSplit/>
        </w:trPr>
        <w:tc>
          <w:tcPr>
            <w:tcW w:w="710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spacing w:line="360" w:lineRule="auto"/>
              <w:ind w:firstLine="0"/>
              <w:jc w:val="left"/>
            </w:pPr>
            <w:r w:rsidRPr="00FD380C">
              <w:t>3. Своевременное представление путевых листов</w:t>
            </w:r>
          </w:p>
        </w:tc>
        <w:tc>
          <w:tcPr>
            <w:tcW w:w="1040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 Отсутствие замечаний</w:t>
            </w:r>
          </w:p>
        </w:tc>
        <w:tc>
          <w:tcPr>
            <w:tcW w:w="571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25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FD380C">
        <w:trPr>
          <w:cantSplit/>
        </w:trPr>
        <w:tc>
          <w:tcPr>
            <w:tcW w:w="710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 xml:space="preserve">Уборщица </w:t>
            </w: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spacing w:line="360" w:lineRule="auto"/>
              <w:ind w:firstLine="0"/>
              <w:jc w:val="left"/>
            </w:pPr>
            <w:r w:rsidRPr="00FD380C">
              <w:t>1. Соблюдение правил внутреннего распорядка, локальных нормативных актов, трудовой дисциплины</w:t>
            </w:r>
          </w:p>
        </w:tc>
        <w:tc>
          <w:tcPr>
            <w:tcW w:w="1040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замечаний, нареканий</w:t>
            </w:r>
          </w:p>
        </w:tc>
        <w:tc>
          <w:tcPr>
            <w:tcW w:w="571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20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добросовестном исполнении должностных обязанностей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Главный специалист по кадрам и муниципальной службе</w:t>
            </w:r>
          </w:p>
        </w:tc>
      </w:tr>
      <w:tr w:rsidR="00FD380C" w:rsidRPr="00FD380C" w:rsidTr="00FD380C">
        <w:trPr>
          <w:cantSplit/>
        </w:trPr>
        <w:tc>
          <w:tcPr>
            <w:tcW w:w="710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spacing w:line="360" w:lineRule="auto"/>
              <w:ind w:firstLine="0"/>
              <w:jc w:val="left"/>
            </w:pPr>
            <w:r w:rsidRPr="00FD380C">
              <w:t>2. Содержание закрепленной территории в соответствии с требованиями СанПиН (качество ежедневной уборки помещений)</w:t>
            </w:r>
          </w:p>
        </w:tc>
        <w:tc>
          <w:tcPr>
            <w:tcW w:w="1040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71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40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FD380C">
        <w:trPr>
          <w:cantSplit/>
        </w:trPr>
        <w:tc>
          <w:tcPr>
            <w:tcW w:w="710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Сторож-дворник</w:t>
            </w:r>
          </w:p>
        </w:tc>
        <w:tc>
          <w:tcPr>
            <w:tcW w:w="132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Соблюдение правил внутреннего распорядка, локальных нормативных актов, трудовой дисциплины</w:t>
            </w:r>
          </w:p>
        </w:tc>
        <w:tc>
          <w:tcPr>
            <w:tcW w:w="1040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замечаний, нареканий</w:t>
            </w:r>
          </w:p>
        </w:tc>
        <w:tc>
          <w:tcPr>
            <w:tcW w:w="571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30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добросовестном исполнении должностных обязанностей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Главный специалист по кадрам и муниципальной службе</w:t>
            </w:r>
          </w:p>
        </w:tc>
      </w:tr>
      <w:tr w:rsidR="00FD380C" w:rsidRPr="00FD380C" w:rsidTr="00FD380C">
        <w:trPr>
          <w:cantSplit/>
        </w:trPr>
        <w:tc>
          <w:tcPr>
            <w:tcW w:w="710" w:type="pct"/>
            <w:vMerge/>
          </w:tcPr>
          <w:p w:rsidR="00FD380C" w:rsidRPr="00FD380C" w:rsidRDefault="00FD380C" w:rsidP="00FD380C">
            <w:pPr>
              <w:widowControl w:val="0"/>
              <w:spacing w:line="360" w:lineRule="auto"/>
              <w:jc w:val="center"/>
              <w:outlineLvl w:val="1"/>
            </w:pPr>
          </w:p>
        </w:tc>
        <w:tc>
          <w:tcPr>
            <w:tcW w:w="1328" w:type="pct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outlineLvl w:val="1"/>
            </w:pPr>
            <w:r w:rsidRPr="00FD380C">
              <w:t>2. 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1040" w:type="pct"/>
            <w:vMerge/>
          </w:tcPr>
          <w:p w:rsidR="00FD380C" w:rsidRPr="00FD380C" w:rsidRDefault="00FD380C" w:rsidP="00FD380C">
            <w:pPr>
              <w:widowControl w:val="0"/>
              <w:spacing w:line="360" w:lineRule="auto"/>
              <w:jc w:val="center"/>
              <w:outlineLvl w:val="1"/>
            </w:pPr>
          </w:p>
        </w:tc>
        <w:tc>
          <w:tcPr>
            <w:tcW w:w="571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30</w:t>
            </w:r>
          </w:p>
        </w:tc>
        <w:tc>
          <w:tcPr>
            <w:tcW w:w="694" w:type="pct"/>
            <w:vMerge/>
            <w:tcBorders>
              <w:bottom w:val="single" w:sz="4" w:space="0" w:color="auto"/>
            </w:tcBorders>
          </w:tcPr>
          <w:p w:rsidR="00FD380C" w:rsidRPr="00FD380C" w:rsidRDefault="00FD380C" w:rsidP="00FD380C">
            <w:pPr>
              <w:widowControl w:val="0"/>
              <w:spacing w:line="360" w:lineRule="auto"/>
              <w:jc w:val="center"/>
              <w:outlineLvl w:val="1"/>
            </w:pPr>
          </w:p>
        </w:tc>
        <w:tc>
          <w:tcPr>
            <w:tcW w:w="658" w:type="pct"/>
            <w:vMerge/>
          </w:tcPr>
          <w:p w:rsidR="00FD380C" w:rsidRPr="00FD380C" w:rsidRDefault="00FD380C" w:rsidP="00FD380C">
            <w:pPr>
              <w:widowControl w:val="0"/>
              <w:spacing w:line="360" w:lineRule="auto"/>
              <w:jc w:val="center"/>
              <w:outlineLvl w:val="1"/>
            </w:pPr>
          </w:p>
        </w:tc>
      </w:tr>
    </w:tbl>
    <w:p w:rsidR="00FD380C" w:rsidRPr="00F3711B" w:rsidRDefault="00FD380C" w:rsidP="00FD380C">
      <w:pPr>
        <w:widowControl w:val="0"/>
        <w:outlineLvl w:val="1"/>
      </w:pPr>
    </w:p>
    <w:p w:rsidR="00FD380C" w:rsidRPr="00F3711B" w:rsidRDefault="00FD380C" w:rsidP="00FD380C">
      <w:pPr>
        <w:widowControl w:val="0"/>
        <w:outlineLvl w:val="1"/>
      </w:pPr>
      <w:r w:rsidRPr="00F3711B">
        <w:t xml:space="preserve">                                                                                       ______________________________________________________________________</w:t>
      </w:r>
    </w:p>
    <w:p w:rsidR="00FD380C" w:rsidRPr="00013E83" w:rsidRDefault="00FD380C" w:rsidP="00FD380C">
      <w:pPr>
        <w:widowControl w:val="0"/>
        <w:ind w:left="10490"/>
        <w:jc w:val="center"/>
        <w:outlineLvl w:val="1"/>
        <w:rPr>
          <w:rFonts w:eastAsia="Calibri"/>
        </w:rPr>
      </w:pPr>
    </w:p>
    <w:p w:rsidR="00FD380C" w:rsidRDefault="00FD380C" w:rsidP="00FD380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D380C" w:rsidRPr="008D6C7F" w:rsidRDefault="00FD380C" w:rsidP="00FD380C">
      <w:pPr>
        <w:widowControl w:val="0"/>
        <w:ind w:left="10490"/>
        <w:jc w:val="center"/>
        <w:outlineLvl w:val="1"/>
      </w:pPr>
      <w:r>
        <w:lastRenderedPageBreak/>
        <w:t>ПРИЛОЖЕНИЕ 2</w:t>
      </w:r>
    </w:p>
    <w:p w:rsidR="00FD380C" w:rsidRDefault="00FD380C" w:rsidP="00FD380C">
      <w:pPr>
        <w:widowControl w:val="0"/>
        <w:ind w:left="10490"/>
        <w:jc w:val="center"/>
        <w:outlineLvl w:val="1"/>
        <w:rPr>
          <w:rFonts w:eastAsia="Calibri"/>
        </w:rPr>
      </w:pPr>
      <w:r w:rsidRPr="008D6C7F">
        <w:rPr>
          <w:rFonts w:eastAsia="Calibri"/>
        </w:rPr>
        <w:t xml:space="preserve">к </w:t>
      </w:r>
      <w:r>
        <w:rPr>
          <w:rFonts w:eastAsia="Calibri"/>
        </w:rPr>
        <w:t xml:space="preserve">решению городского Совета депутатов МО «Город Удачный» </w:t>
      </w:r>
    </w:p>
    <w:p w:rsidR="00FD380C" w:rsidRDefault="00FD380C" w:rsidP="00FD380C">
      <w:pPr>
        <w:widowControl w:val="0"/>
        <w:ind w:left="10490"/>
        <w:jc w:val="center"/>
        <w:outlineLvl w:val="1"/>
        <w:rPr>
          <w:rFonts w:eastAsia="Calibri"/>
        </w:rPr>
      </w:pPr>
      <w:r>
        <w:rPr>
          <w:rFonts w:eastAsia="Calibri"/>
        </w:rPr>
        <w:t>от 28 ноября 2018 года №13-12</w:t>
      </w:r>
    </w:p>
    <w:p w:rsidR="00FD380C" w:rsidRDefault="00FD380C" w:rsidP="00FD380C">
      <w:pPr>
        <w:widowControl w:val="0"/>
        <w:ind w:left="10490"/>
        <w:jc w:val="center"/>
        <w:outlineLvl w:val="1"/>
        <w:rPr>
          <w:rFonts w:eastAsia="Calibri"/>
        </w:rPr>
      </w:pPr>
    </w:p>
    <w:p w:rsidR="00FD380C" w:rsidRDefault="00FD380C" w:rsidP="00FD380C">
      <w:pPr>
        <w:widowControl w:val="0"/>
        <w:ind w:left="10490"/>
        <w:jc w:val="center"/>
        <w:outlineLvl w:val="1"/>
        <w:rPr>
          <w:rFonts w:eastAsia="Calibri"/>
        </w:rPr>
      </w:pPr>
    </w:p>
    <w:p w:rsidR="00FD380C" w:rsidRPr="00F3711B" w:rsidRDefault="00FD380C" w:rsidP="00FD380C">
      <w:pPr>
        <w:widowControl w:val="0"/>
        <w:jc w:val="center"/>
        <w:outlineLvl w:val="1"/>
        <w:rPr>
          <w:b/>
          <w:bCs/>
          <w:sz w:val="24"/>
          <w:szCs w:val="24"/>
        </w:rPr>
      </w:pPr>
      <w:r w:rsidRPr="00F3711B">
        <w:rPr>
          <w:b/>
          <w:bCs/>
          <w:sz w:val="24"/>
          <w:szCs w:val="24"/>
        </w:rPr>
        <w:t>Показатели премирования для распределения премии по итогам работы за квартал</w:t>
      </w:r>
    </w:p>
    <w:p w:rsidR="00FD380C" w:rsidRPr="00F3711B" w:rsidRDefault="00FD380C" w:rsidP="00FD380C">
      <w:pPr>
        <w:widowControl w:val="0"/>
        <w:jc w:val="center"/>
        <w:outlineLvl w:val="1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470"/>
        <w:gridCol w:w="3821"/>
        <w:gridCol w:w="2969"/>
        <w:gridCol w:w="1807"/>
        <w:gridCol w:w="2142"/>
        <w:gridCol w:w="2002"/>
      </w:tblGrid>
      <w:tr w:rsidR="00FD380C" w:rsidRPr="00FD380C" w:rsidTr="00FD380C">
        <w:trPr>
          <w:cantSplit/>
          <w:trHeight w:val="20"/>
        </w:trPr>
        <w:tc>
          <w:tcPr>
            <w:tcW w:w="812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b/>
                <w:bCs/>
              </w:rPr>
            </w:pPr>
            <w:r w:rsidRPr="00FD380C">
              <w:rPr>
                <w:b/>
                <w:bCs/>
              </w:rPr>
              <w:t>Наименование отдела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b/>
              </w:rPr>
            </w:pPr>
            <w:r w:rsidRPr="00FD380C">
              <w:rPr>
                <w:b/>
              </w:rPr>
              <w:t>Показатели премирования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b/>
              </w:rPr>
            </w:pPr>
            <w:r w:rsidRPr="00FD380C">
              <w:rPr>
                <w:b/>
              </w:rPr>
              <w:t>Критерии оценки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b/>
              </w:rPr>
            </w:pPr>
            <w:r w:rsidRPr="00FD380C">
              <w:rPr>
                <w:b/>
              </w:rPr>
              <w:t>Распределение премии, до  %</w:t>
            </w:r>
          </w:p>
        </w:tc>
        <w:tc>
          <w:tcPr>
            <w:tcW w:w="704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b/>
              </w:rPr>
            </w:pPr>
            <w:r w:rsidRPr="00FD380C">
              <w:rPr>
                <w:b/>
              </w:rPr>
              <w:t>Расчет показателя</w:t>
            </w:r>
          </w:p>
        </w:tc>
        <w:tc>
          <w:tcPr>
            <w:tcW w:w="658" w:type="pct"/>
            <w:vAlign w:val="center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b/>
              </w:rPr>
            </w:pPr>
            <w:r w:rsidRPr="00FD380C">
              <w:rPr>
                <w:b/>
              </w:rPr>
              <w:t>Ответственное должностное лицо (отдел), подтверждающее выполнение показателя</w:t>
            </w:r>
          </w:p>
        </w:tc>
      </w:tr>
      <w:tr w:rsidR="00FD380C" w:rsidRPr="00FD380C" w:rsidTr="00FD380C">
        <w:trPr>
          <w:cantSplit/>
          <w:trHeight w:val="20"/>
        </w:trPr>
        <w:tc>
          <w:tcPr>
            <w:tcW w:w="3637" w:type="pct"/>
            <w:gridSpan w:val="4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outlineLvl w:val="1"/>
              <w:rPr>
                <w:b/>
                <w:bCs/>
              </w:rPr>
            </w:pPr>
            <w:r w:rsidRPr="00FD380C">
              <w:rPr>
                <w:b/>
                <w:bCs/>
              </w:rPr>
              <w:t>Общие показатели  оценки работы работников:</w:t>
            </w:r>
          </w:p>
        </w:tc>
        <w:tc>
          <w:tcPr>
            <w:tcW w:w="704" w:type="pct"/>
          </w:tcPr>
          <w:p w:rsidR="00FD380C" w:rsidRPr="00FD380C" w:rsidRDefault="00FD380C" w:rsidP="00FD380C">
            <w:pPr>
              <w:widowControl w:val="0"/>
              <w:spacing w:line="360" w:lineRule="auto"/>
              <w:jc w:val="center"/>
              <w:outlineLvl w:val="1"/>
            </w:pPr>
          </w:p>
        </w:tc>
        <w:tc>
          <w:tcPr>
            <w:tcW w:w="658" w:type="pct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FD380C">
        <w:trPr>
          <w:cantSplit/>
          <w:trHeight w:val="20"/>
        </w:trPr>
        <w:tc>
          <w:tcPr>
            <w:tcW w:w="3637" w:type="pct"/>
            <w:gridSpan w:val="4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outlineLvl w:val="1"/>
            </w:pPr>
          </w:p>
        </w:tc>
        <w:tc>
          <w:tcPr>
            <w:tcW w:w="704" w:type="pct"/>
          </w:tcPr>
          <w:p w:rsidR="00FD380C" w:rsidRPr="00FD380C" w:rsidRDefault="00FD380C" w:rsidP="00FD380C">
            <w:pPr>
              <w:widowControl w:val="0"/>
              <w:spacing w:line="360" w:lineRule="auto"/>
              <w:jc w:val="center"/>
              <w:outlineLvl w:val="1"/>
            </w:pPr>
          </w:p>
        </w:tc>
        <w:tc>
          <w:tcPr>
            <w:tcW w:w="658" w:type="pct"/>
          </w:tcPr>
          <w:p w:rsidR="00FD380C" w:rsidRPr="00FD380C" w:rsidRDefault="00FD380C" w:rsidP="00FD380C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  <w:rPr>
                <w:b/>
                <w:bCs/>
              </w:rPr>
            </w:pPr>
            <w:r w:rsidRPr="00FD380C">
              <w:rPr>
                <w:b/>
                <w:bCs/>
              </w:rPr>
              <w:t>1.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Организация эффективного планирования и освоения средств местного бюджета, своевременная реализация МП и предоставление отчетности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Представленные анализы исполнения бюджета по плановым и фактическим показателям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 отделов администрации, контролирующих органов, жалоб предприятий, организаций, граждан.</w:t>
            </w:r>
          </w:p>
        </w:tc>
        <w:tc>
          <w:tcPr>
            <w:tcW w:w="658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lastRenderedPageBreak/>
              <w:t>Заместитель главы администрации по экономике и  финансам, финансово- экономический  отдел, отдел по бухгалтерскому учету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  <w:rPr>
                <w:b/>
                <w:bCs/>
              </w:rPr>
            </w:pPr>
            <w:r w:rsidRPr="00FD380C">
              <w:rPr>
                <w:b/>
                <w:bCs/>
              </w:rPr>
              <w:lastRenderedPageBreak/>
              <w:t>2.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Соблюдение регламента администрации, соблюдение инструкции по делопроизводству при оформлении служебной документации, качественная подготовка вопросов на коллегии, совещания, выполнение в сроки НПА администрации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фиксированных нарушений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города, заместители главы, главный специалист по кадрам и муниципальной службе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  <w:rPr>
                <w:b/>
                <w:bCs/>
              </w:rPr>
            </w:pPr>
            <w:r w:rsidRPr="00FD380C">
              <w:rPr>
                <w:b/>
                <w:bCs/>
              </w:rPr>
              <w:lastRenderedPageBreak/>
              <w:t>3.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Своевременное предоставление отчетности, достоверной информации, своевременное (качественное) предоставление ответов на обращения граждан, предоставление информации по запросам, поступившим из государственных органов и организаций, исполнение сроков подготовки и предоставления информации по запросам контролирующих органов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зафиксированных нарушений сроков, жалоб.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Заместители главы администрации, главные специалисты по курируемым направлениям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  <w:rPr>
                <w:b/>
                <w:bCs/>
              </w:rPr>
            </w:pPr>
            <w:r w:rsidRPr="00FD380C">
              <w:rPr>
                <w:b/>
                <w:bCs/>
              </w:rPr>
              <w:t>4.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Выполнение мероприятий перспективного</w:t>
            </w:r>
            <w:r w:rsidRPr="00FD380C">
              <w:br/>
              <w:t>(годового), квартального, месячного планов  работы</w:t>
            </w:r>
            <w:r w:rsidRPr="00FD380C">
              <w:br/>
              <w:t xml:space="preserve">в установленные  сроки 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Показатели утвержденных планов на отчетный период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Главный специалист по кадрам и муниципальной службе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3044" w:type="pct"/>
            <w:gridSpan w:val="3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  <w:rPr>
                <w:b/>
                <w:bCs/>
              </w:rPr>
            </w:pPr>
            <w:r w:rsidRPr="00FD380C">
              <w:rPr>
                <w:b/>
                <w:bCs/>
              </w:rPr>
              <w:t>Итоговое значение общих показателей оценки работы: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b/>
                <w:bCs/>
              </w:rPr>
            </w:pPr>
            <w:r w:rsidRPr="00FD380C">
              <w:rPr>
                <w:b/>
                <w:bCs/>
              </w:rPr>
              <w:t>50</w:t>
            </w:r>
          </w:p>
        </w:tc>
        <w:tc>
          <w:tcPr>
            <w:tcW w:w="70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658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b/>
                <w:bCs/>
              </w:rPr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  <w:rPr>
                <w:b/>
                <w:bCs/>
              </w:rPr>
            </w:pPr>
            <w:r w:rsidRPr="00FD380C">
              <w:rPr>
                <w:b/>
                <w:bCs/>
              </w:rPr>
              <w:lastRenderedPageBreak/>
              <w:t>1.Заместитель главы администрации по экономике и финансам</w:t>
            </w:r>
          </w:p>
        </w:tc>
        <w:tc>
          <w:tcPr>
            <w:tcW w:w="3529" w:type="pct"/>
            <w:gridSpan w:val="4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По итогам работы курируемых отделов, специалистов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1.1. Финансово-экономический отдел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1.Проведение постоянного анализа целевого и рационального использования бюджетных средств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Недопущение нецелевого и нерационального использования бюджетных средств, отсутствие обоснованных  замечаний контролирующих органов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При отсутствии замечаний, нормативно-правовых актов о нерациональном использовании бюджетных средств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города, заместитель главы администрации по экономике и финансам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2.Организация и совершенствование экономического процесса, направленного на комплексное и социально – экономическое развитие муниципального образования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Проведение мониторинга программы СЭР, анализ достигнутых показателей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3.Обеспечение сбалансированности бюджета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Наличие сбалансированных показателей местного бюджета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</w:tc>
        <w:tc>
          <w:tcPr>
            <w:tcW w:w="70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При выполнении показателей сбалансированности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4. Обеспечение эффективного использования процедуры размещения муниципального заказа на поставку товара, выполнение работ, оказание услуг, в соответствии с планом закупок.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Соблюдение плана закупок, сроков, отсутствие замечаний по процедуре закупок со стороны контролирующих органов и Участников размещения заказа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При отсутствии срывов размещения заказа, отсутствии замечаний руководителей, контролирующих органов, претензий Участников.</w:t>
            </w: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1.2. Ведущий специалист по тарифной политике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Формирование четкой, эффективной тарифной политики муниципального образования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нарушений законодательства, соблюдение сроков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25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 отделов городской администрации, контролирующих органов, жалоб предприятий, организаций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Заместители главы администрации, финансово-экономический  отдел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Осуществление мониторинга производственных, инвестиционных программ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Представление анализа показателей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 Своевременная разработка НПА по тарифной политике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нарушений сроков рассмотрения и  принятия.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1.4. Ведущий специалист по работе с доходной частью бюджета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Обеспечение плановых поступлений доходов в городской бюджет от использования муниципального имущества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Данные анализа и аналитической записки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20</w:t>
            </w: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При достижении запланированных показателей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Финансово-экономический  отдел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Проведение работы по недопущению задолженности в бюджет города по арендным платежам за использование муниципального имущества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задолженности по платежам за использование муниципального имущества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Отдел по имущественным и земельным отношениям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 Своевременная организация мероприятий  по сдаче муниципального имущества в аренду или безвозмездное пользование, реализации муниципального имущества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Наличие заключенных договоров аренды муниципального имущества, в установленные сроки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Заместитель  главы администрации по экономики и финансам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1.5.  Отдел по имущественным и земельным отношениям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1.Обеспечение плановых поступлений доходов в городской бюджет от использования муниципального имущества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Данные анализа и аналитической записки по достижению показателей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20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Заместитель главы администрации по экономике и финансам, финансово-экономический  отдел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Отдел по имущественным и земельным отношениям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(главный специалист)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Организация владения, пользования и распоряжения находящимся в муниципальной собственности имуществом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Эффективное распоряжение имуществом, отсутствие свободных, незанятых площадей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 Выявление бесхозяйного и муниципального неиспользуемого имущества, организация его эффективного использования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Показатели инвентаризации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1.6. Главный специалист по предпринимательству и потребительскому рынку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Обеспечение координации видов деятельности в части проведения единой государственной, муниципальной политики и соблюдения законодательства в сфере предпринимательства и потребительского рынка.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нарушений законодательства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25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Заместитель  главы администрации по экономике и финансам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Содействие развитию потребительского рынка на территории муниципального образования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Достижение показателей эффективности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1.7. Главный специалист по архитектуре и градостроительной деятельности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spacing w:line="360" w:lineRule="auto"/>
              <w:ind w:firstLine="0"/>
              <w:jc w:val="left"/>
            </w:pPr>
            <w:r w:rsidRPr="00FD380C">
              <w:t>1. Отсутствие замечаний, претензий со стороны руководства администрации. Отсутствие жалоб, претензий со стороны организаций, жителей города.</w:t>
            </w:r>
          </w:p>
        </w:tc>
        <w:tc>
          <w:tcPr>
            <w:tcW w:w="976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замечаний, жалоб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Заместитель  главы администрации по экономике и финансам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spacing w:line="360" w:lineRule="auto"/>
              <w:ind w:firstLine="0"/>
              <w:jc w:val="left"/>
            </w:pPr>
            <w:r w:rsidRPr="00FD380C">
              <w:t>2. Разработка НПА по направлению. Внесение изменений в НПА в связи с изменением законодательства всех уровней.</w:t>
            </w:r>
          </w:p>
        </w:tc>
        <w:tc>
          <w:tcPr>
            <w:tcW w:w="976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spacing w:line="360" w:lineRule="auto"/>
              <w:ind w:firstLine="0"/>
              <w:jc w:val="left"/>
            </w:pPr>
            <w:r w:rsidRPr="00FD380C">
              <w:t>3. Соблюдение должностной инструкции, охраны труда.</w:t>
            </w:r>
          </w:p>
        </w:tc>
        <w:tc>
          <w:tcPr>
            <w:tcW w:w="976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b/>
                <w:bCs/>
              </w:rPr>
            </w:pPr>
            <w:r w:rsidRPr="00FD380C">
              <w:rPr>
                <w:b/>
                <w:bCs/>
              </w:rPr>
              <w:t>2.Заместитель главы администрации по городскому хозяйству</w:t>
            </w:r>
          </w:p>
        </w:tc>
        <w:tc>
          <w:tcPr>
            <w:tcW w:w="3529" w:type="pct"/>
            <w:gridSpan w:val="4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По итогам работы курируемых отделов, специалистов</w:t>
            </w:r>
          </w:p>
        </w:tc>
        <w:tc>
          <w:tcPr>
            <w:tcW w:w="658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  <w:r w:rsidRPr="00FD380C">
              <w:t xml:space="preserve">2.1.Отдел ЖКХ 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1.Ответственное выполнение обязанностей с должностной инструкцией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замечаний, жалоб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25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Заместители главы администрации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2.Выявление незаселенных муниципальных жилых помещений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Показатели инвентаризации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 Проведение работы по оплате населением за ЖКУ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Показатели роста/снижения задолженности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  <w:r w:rsidRPr="00FD380C">
              <w:t>2.2. Главный специалист по ГО, ЧС и ПБ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1.Разработка проектов и принятие планов мероприятий ГО, предупреждения ЧС, нормативно-правовых документов по вопросам ГО, ЧС и ПБ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ЧС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25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Заместитель главы администрации по городскому хозяйству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Участие в протокольных мероприятиях КЧС и ПБ, БДД, СанПиН, антитеррористических программах; взаимодействие с органами управления и правоохранительными органами в области ГО, ЧС и ПБ; составление докладов, отчетов по ГО, ЧС и ПБ главе города.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нарушений сроков, отсутствие нарушений законодательства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  <w:r w:rsidRPr="00FD380C">
              <w:t>2.3. Главный специалист по энергетическому хозяйству города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Ответственное выполнение обязанностей в соответствии с должностной инструкцией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замечаний, предписаний контролирующих органов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20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Заместители главы администрации, финансово-экономический отдел.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Четкая работа с Подрядчиками, Исполнителями договоров, контрактов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нарушения сроков, замечаний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 Своевременная подготовка всей необходимой документации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нарушения сроков, замечаний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  <w:r w:rsidRPr="00FD380C">
              <w:t>2.4. Главный энергетик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Ответственное выполнение обязанностей в соответствии с должностной инструкцией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замечаний, предписаний контролирующих органов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20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 xml:space="preserve">Премия начисляется при отсутствии замечаний отделов </w:t>
            </w:r>
            <w:r w:rsidRPr="00FD380C">
              <w:lastRenderedPageBreak/>
              <w:t>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lastRenderedPageBreak/>
              <w:t>Глава города, заместители главы администрации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Четкая работа с Подрядчиками, Исполнителями договоров, контрактов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нарушения сроков, замечаний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 Своевременная подготовка всей необходимой документации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нарушения сроков, замечаний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  <w:r w:rsidRPr="00FD380C">
              <w:t>2.5.Инженер по надзору за зданиями и  сооружениями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Ответственное выполнение обязанностей с должностной инструкцией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замечаний, жалоб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Заместители главы администрации, финансово-экономический отдел, отдел по бухгалтерскому учету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Работа с Подрядчиками, привлечение для оказания услуг, выполнения работ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Показатели проведения торгов, заключенных договоров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 Своевременная подготовка исполнительных документов (акты выполненных работ, и.т.д.)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Предоставление документов в сроки, оформленные в соответствии с установленными требованиями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  <w:r w:rsidRPr="00FD380C">
              <w:t>2.6. Инженер-сметчик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Качественная и своевременная подготовка смет на основании поступивших заявок от руководства и специалистов администрации (не позднее 15 рабочих дней)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нарушения сроков, замечаний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20</w:t>
            </w: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Заместители главы администрации, финансово-экономический отдел, отдел по бухгалтерскому учету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Работа с подрядчиками, приемка выполненных работ по муниципальным контрактам и договорам подряда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нарушения сроков, замечаний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 Ответственное выполнение обязанностей по должностной инструкции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замечаний, жалоб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b/>
              </w:rPr>
            </w:pPr>
            <w:r w:rsidRPr="00FD380C">
              <w:rPr>
                <w:b/>
              </w:rPr>
              <w:lastRenderedPageBreak/>
              <w:t>3. Главный бухгалтер</w:t>
            </w:r>
          </w:p>
        </w:tc>
        <w:tc>
          <w:tcPr>
            <w:tcW w:w="3529" w:type="pct"/>
            <w:gridSpan w:val="4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По итогам работы курируемых специалистов</w:t>
            </w:r>
          </w:p>
        </w:tc>
        <w:tc>
          <w:tcPr>
            <w:tcW w:w="658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  <w:r w:rsidRPr="00FD380C">
              <w:t>3.1. Отдел по бухгалтерскому учету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1.Целевое и рациональное использование бюджетных средств,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Осуществление контроля за соблюдением финансовых обязательств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 xml:space="preserve">Недопущение нецелевого и нерационального использования бюджетных средств, отсутствие обоснованных  замечаний контролирующих органов, 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Своевременное исполнение финансовых обязательств (договоров, контрактов, соглашений)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20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города,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главный бухгалтер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Предоставление достоверной бухгалтерской, налоговой, статистической отчетности в установленные сроки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 контролирующих органов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3.Соблюдение установленных сроков уплаты налогов и сборов в бюджеты всех уровней, страховых взносов в государственные внебюджетные фонды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просроченной задолженности  по уплате налогов, сборов во все уровни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4. Отсутствие замечаний со стороны проверяющих органов по выявленным нарушениям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 xml:space="preserve"> Акты ревизий, проверок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b/>
                <w:bCs/>
              </w:rPr>
            </w:pPr>
            <w:r w:rsidRPr="00FD380C">
              <w:rPr>
                <w:b/>
                <w:bCs/>
              </w:rPr>
              <w:t>4.Главный специалист по социальным вопросам</w:t>
            </w:r>
          </w:p>
        </w:tc>
        <w:tc>
          <w:tcPr>
            <w:tcW w:w="3529" w:type="pct"/>
            <w:gridSpan w:val="4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По итогам работы курируемых отделов, специалистов</w:t>
            </w:r>
          </w:p>
        </w:tc>
        <w:tc>
          <w:tcPr>
            <w:tcW w:w="658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города, заместители главы администрации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  <w:r w:rsidRPr="00FD380C">
              <w:t>4.1.Отдел   социальной защиты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1.Квалифицированная работа с населением по недопущению личностных конфликтов.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 xml:space="preserve">Отсутствие жалоб и нареканий  от населения 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25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города, главный специалист по социальным вопросам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2.Систематизация информации и работы со служебными документами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spacing w:line="360" w:lineRule="auto"/>
              <w:ind w:firstLine="0"/>
              <w:jc w:val="left"/>
            </w:pPr>
            <w:r w:rsidRPr="00FD380C">
              <w:t>Отсутствие нарушений законодательства, полный учет льготной категории. Наличие достоверных данных учета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  <w:r w:rsidRPr="00FD380C">
              <w:t>4.2. Ведущий специалист по молодежной политике и культуре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  <w:rPr>
                <w:highlight w:val="yellow"/>
              </w:rPr>
            </w:pPr>
            <w:r w:rsidRPr="00FD380C">
              <w:t>1. Организация и проведение культурно-массовых мероприятий на территории МО «Город Удачный»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  <w:rPr>
                <w:highlight w:val="yellow"/>
              </w:rPr>
            </w:pPr>
            <w:r w:rsidRPr="00FD380C">
              <w:t>Активное участие населения в культурно- массовых мероприятиях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highlight w:val="yellow"/>
              </w:rPr>
            </w:pPr>
            <w:r w:rsidRPr="00FD380C">
              <w:t>Премия начисляется при отсутствии замечаний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города, главный специалист по социальным вопросам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highlight w:val="yellow"/>
              </w:rPr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  <w:rPr>
                <w:highlight w:val="yellow"/>
              </w:rPr>
            </w:pPr>
            <w:r w:rsidRPr="00FD380C">
              <w:t>2. Вовлечение молодежи в трудовую деятельность, гражданское и патриотическое воспитание молодежи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Качественное проведение общегородских мероприятий с привлечением населения и молодежи города Удачного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highlight w:val="yellow"/>
              </w:rPr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 Проведение своевременных закупок товаров для организации культурно-массовых мероприятий, организация ведения подотчета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Своевременная реализация МП и предоставление отчетности в установленный срок.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  <w:rPr>
                <w:highlight w:val="yellow"/>
              </w:rPr>
            </w:pPr>
            <w:r w:rsidRPr="00FD380C">
              <w:t>Обеспеченность в соответствии с планом расходования денежных средств и своевременное оформление бухгалтерских документов, отсутствие замечаний отдела по бухгалтерскому учету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highlight w:val="yellow"/>
              </w:rPr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  <w:rPr>
                <w:highlight w:val="yellow"/>
              </w:rPr>
            </w:pPr>
            <w:r w:rsidRPr="00FD380C">
              <w:t>4. Взаимодействие с районным комитетом молодежи и культуры администрации МО «Мирнинский район»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 xml:space="preserve">Участие населения 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  <w:rPr>
                <w:highlight w:val="yellow"/>
              </w:rPr>
            </w:pPr>
            <w:r w:rsidRPr="00FD380C">
              <w:t>города Удачного в конкурсах и фестивалях районного и республиканского масштаба.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highlight w:val="yellow"/>
              </w:rPr>
            </w:pPr>
            <w:r w:rsidRPr="00FD380C">
              <w:t>10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4.3.  Пресс - секретарь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Соблюдение правил внутреннего распорядка, локальных нормативных актов, трудовой дисциплины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города,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главный специалист по социальным вопросам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Своевременное размещение информации на официальном сайте и газете «Информационный вестник», подготовка материалов в СМИ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нарушений сроков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40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  <w:r w:rsidRPr="00FD380C">
              <w:t>3.4. Ведущий специалист по спорту и ЗОЖ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1.Приобщение населения города Удачного к занятиям физической культурой и спортом, ведение здорового образа жизни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Активное участие населения в массовых спортивных мероприятиях.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 отделов Администрации, контролирующих органов, жалоб предприятий, организаций, граждан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города, главный специалист по социальным вопросам, отдел по бухгалтерскому учету, финансово-экономический  отдел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2.Эффективное сотрудничество с предприятиями, организациями, образовательными учреждениями города (совместное проведение массовых мероприятий)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Качественное проведение совместных мероприятий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3.Проведение своевременных закупок товаров для организации массовых спортивных мероприятий, организация ведения подотчета.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Обеспеченность в соответствии с планом расходования денежных средств и своевременное оформление бухгалтерских документов, отсутствие замечаний отдела по бухгалтерскому учету.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4.Взаимодействие с районным комитетом физической культуры и спорта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 xml:space="preserve">Участие спортсменов 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города Удачного в соревнованиях районного и республиканского масштаба.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b/>
                <w:bCs/>
              </w:rPr>
            </w:pPr>
            <w:r w:rsidRPr="00FD380C">
              <w:rPr>
                <w:b/>
                <w:bCs/>
              </w:rPr>
              <w:t>5. Главный специалист по кадрам и муниципальной службе</w:t>
            </w:r>
          </w:p>
        </w:tc>
        <w:tc>
          <w:tcPr>
            <w:tcW w:w="3529" w:type="pct"/>
            <w:gridSpan w:val="4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По итогам работы курируемых специалистов</w:t>
            </w:r>
          </w:p>
        </w:tc>
        <w:tc>
          <w:tcPr>
            <w:tcW w:w="658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  <w:r w:rsidRPr="00FD380C">
              <w:t>5.1. Ведущий специалист секретарь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 xml:space="preserve">1. Соблюдение правил внутреннего распорядка, локальных нормативных актов, трудовой дисциплины 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 xml:space="preserve"> Отсутствие замечаний 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города, заместители главы администрации,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главный специалист по кадрам и муниципальной службе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Отсутствие обоснованных претензий на выполняемую работу со стороны руководства и сотрудников 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 со стороны главы, заместителей главы, главного специалиста по кадрам и муниципальной службе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 Качественная организация делопроизводства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просрочки отчетов по контрольным документам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30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  <w:r w:rsidRPr="00FD380C">
              <w:t>5.2. Специалист по АХЧ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Соблюдение правил внутреннего распорядка, локальных нормативных актов, трудовой дисциплины</w:t>
            </w:r>
          </w:p>
        </w:tc>
        <w:tc>
          <w:tcPr>
            <w:tcW w:w="976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 и выполнения показателей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 xml:space="preserve">Отдел по бухгалтерскому учету, финансово-экономический отдел, главный специалист по </w:t>
            </w:r>
            <w:r w:rsidRPr="00FD380C">
              <w:lastRenderedPageBreak/>
              <w:t>кадрам и муниципальной службе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Качественное выполнение должностных обязанностей в соответствии с должностной инструкцией</w:t>
            </w:r>
          </w:p>
        </w:tc>
        <w:tc>
          <w:tcPr>
            <w:tcW w:w="976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 Своевременное проведение работы по подотчету, списанию материальных запасов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 бухгалтерии, данные инвентаризации, списание основных средств и материальных запасов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5.3.  Инженер-программист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Соблюдение правил внутреннего распорядка, локальных нормативных актов, трудовой дисциплины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 руководителей,  специалистов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 и выполнения показателей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Главный специалист по кадрам и муниципальной службе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Бесперебойная работа компьютерной техники и оргтехники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 руководителей,  специалистов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20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 Своевременное размещение информации на официальном сайте и газете «Информационный вестник»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нарушений сроков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 xml:space="preserve">5.4. Водители 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Содержание закрепленного автомобиля в технически исправном состоянии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Наличие исправного автомобиля на линии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 и при условии выполнения показателей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города, заместители главы администрации, отдел по бухгалтерскому учету, специалисты городской администрации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2.Соблюдение сроков осмотров, проверок и ремонта автотранспортного средства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нарушений сроков/ по путевым листам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3.Соблюдение норм расхода ГСМ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Данные отдела по бухгалтерскому учету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4. Своевременное прохождение предрейсового и послерейсового медицинского осмотра, предрейсового технического осмотра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По путевым листам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5.5.Уборщица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 Проведение генеральных уборок высокого качества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Показатели уборки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25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 и при условии выполнения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показателей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Главный специалист по кадрам и муниципальной службе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Отличное состояние закрепленной территории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нареканий, замечаний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5.6. Сторож - дворник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 xml:space="preserve">1. Качественное выполнение должностных обязанностей в соответствии с должностной инструкцией 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нареканий, замечаний, пропажи имущества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25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замечаний и при условии выполнения показателей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Главный специалист по кадрам и муниципальной службе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Отсутствие порчи (потери) имущества во время дежурства.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случаев нарушения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b/>
                <w:bCs/>
              </w:rPr>
            </w:pPr>
            <w:r w:rsidRPr="00FD380C">
              <w:rPr>
                <w:b/>
                <w:bCs/>
              </w:rPr>
              <w:t>6. Правовой отдел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1.Качественная подготовка, соответствующая действующему законодательству, заключений правовой экспертизы проектов решений городского Совета депутатов, нормативных документов администрации, иных документов нормативного характера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замечаний, нарушений законодательства контролирующих органов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20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обоснованных замечаний, нарушений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города, заместители главы администрации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b/>
                <w:bCs/>
              </w:rPr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Проведение мероприятий по укреплению договорной и финансовой дисциплины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нарушений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b/>
                <w:bCs/>
              </w:rPr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 Проведение эффективной претензионной и исковой работы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Количество подготовленных и переданных в судебные органы материалов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b/>
                <w:bCs/>
              </w:rPr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b/>
                <w:bCs/>
              </w:rPr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b/>
                <w:bCs/>
              </w:rPr>
            </w:pPr>
            <w:r w:rsidRPr="00FD380C">
              <w:rPr>
                <w:b/>
                <w:bCs/>
              </w:rPr>
              <w:t>7. Секретариат городского Совета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1.Осуществление эффективной нормотворческой деятельности</w:t>
            </w:r>
          </w:p>
        </w:tc>
        <w:tc>
          <w:tcPr>
            <w:tcW w:w="976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 xml:space="preserve"> Отсутствие замечаний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обоснованных замечаний, нарушений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города, Председатель городского Совета депутатов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b/>
                <w:bCs/>
              </w:rPr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Ведение мониторинга муниципальных правовых актов в целях обобщения, систематизации, оценки муниципальных правовых актов и практики их применения</w:t>
            </w:r>
          </w:p>
        </w:tc>
        <w:tc>
          <w:tcPr>
            <w:tcW w:w="976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b/>
                <w:bCs/>
              </w:rPr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 Качественная организация работы городского Совета депутатов МО «Город Удачный»</w:t>
            </w:r>
          </w:p>
        </w:tc>
        <w:tc>
          <w:tcPr>
            <w:tcW w:w="976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b/>
                <w:bCs/>
              </w:rPr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b/>
                <w:bCs/>
              </w:rPr>
            </w:pPr>
            <w:r w:rsidRPr="00FD380C">
              <w:rPr>
                <w:b/>
                <w:bCs/>
              </w:rPr>
              <w:t>8.Специалист по обеспечению закупок для муниципальных нужд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1.Своевременное составление и осуществление плана закупок для муниципальных нужд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 xml:space="preserve"> Соблюдение установленных сроков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25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Премия начисляется при отсутствии обоснованных замечаний, нарушений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Глава города, заместители главы администрации, финансово-экономический отдел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b/>
                <w:bCs/>
              </w:rPr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Организация и совершенствование мероприятий по снижению издержек в области логистики, по созданию и поддерживанию оптимального уровня материальных запасов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 xml:space="preserve">Наличие оптимального уровня материальных запасов 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b/>
                <w:bCs/>
              </w:rPr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 Организация контроля за качеством и своевременностью поставки товаров (работ, оказание услуг)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 xml:space="preserve"> Отсутствие нарушений к срокам поставки и нарушений к требованию качества товара (работы, услуги)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 w:val="restart"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b/>
                <w:bCs/>
              </w:rPr>
            </w:pPr>
          </w:p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 w:firstLine="0"/>
              <w:jc w:val="left"/>
              <w:outlineLvl w:val="1"/>
              <w:rPr>
                <w:b/>
                <w:bCs/>
              </w:rPr>
            </w:pPr>
            <w:r w:rsidRPr="00FD380C">
              <w:rPr>
                <w:b/>
                <w:bCs/>
              </w:rPr>
              <w:t>9.Военно-учетный отдел</w:t>
            </w: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1.Постановка граждан на воинский учет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Отсутствие замечаний со стороны контролирующих органов, жалоб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</w:p>
        </w:tc>
        <w:tc>
          <w:tcPr>
            <w:tcW w:w="704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 xml:space="preserve">Премия начисляется при отсутствии обоснованных </w:t>
            </w:r>
            <w:r w:rsidRPr="00FD380C">
              <w:lastRenderedPageBreak/>
              <w:t>замечаний, нарушений</w:t>
            </w:r>
          </w:p>
        </w:tc>
        <w:tc>
          <w:tcPr>
            <w:tcW w:w="658" w:type="pct"/>
            <w:vMerge w:val="restar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lastRenderedPageBreak/>
              <w:t>Глава города</w:t>
            </w: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/>
              <w:jc w:val="left"/>
              <w:outlineLvl w:val="1"/>
              <w:rPr>
                <w:b/>
                <w:bCs/>
              </w:rPr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2. Проведение призыва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 xml:space="preserve">Отсутствие обоснованных замечаний комиссии, контролирующих органов 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20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jc w:val="center"/>
              <w:outlineLvl w:val="1"/>
            </w:pPr>
          </w:p>
        </w:tc>
      </w:tr>
      <w:tr w:rsidR="00FD380C" w:rsidRPr="00FD380C" w:rsidTr="00C31CA1">
        <w:trPr>
          <w:cantSplit/>
          <w:trHeight w:val="20"/>
        </w:trPr>
        <w:tc>
          <w:tcPr>
            <w:tcW w:w="812" w:type="pct"/>
            <w:vMerge/>
            <w:vAlign w:val="center"/>
          </w:tcPr>
          <w:p w:rsidR="00FD380C" w:rsidRPr="00FD380C" w:rsidRDefault="00FD380C" w:rsidP="00C31CA1">
            <w:pPr>
              <w:pStyle w:val="a3"/>
              <w:widowControl w:val="0"/>
              <w:spacing w:line="360" w:lineRule="auto"/>
              <w:ind w:left="0"/>
              <w:jc w:val="left"/>
              <w:outlineLvl w:val="1"/>
              <w:rPr>
                <w:b/>
                <w:bCs/>
              </w:rPr>
            </w:pPr>
          </w:p>
        </w:tc>
        <w:tc>
          <w:tcPr>
            <w:tcW w:w="125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3. Проведение проверки, сверки организаций, находящихся на территории города</w:t>
            </w:r>
          </w:p>
        </w:tc>
        <w:tc>
          <w:tcPr>
            <w:tcW w:w="976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left"/>
              <w:outlineLvl w:val="1"/>
            </w:pPr>
            <w:r w:rsidRPr="00FD380C">
              <w:t>Наличие достоверных данных учета</w:t>
            </w:r>
          </w:p>
        </w:tc>
        <w:tc>
          <w:tcPr>
            <w:tcW w:w="594" w:type="pct"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ind w:firstLine="0"/>
              <w:jc w:val="center"/>
              <w:outlineLvl w:val="1"/>
            </w:pPr>
            <w:r w:rsidRPr="00FD380C">
              <w:t>15</w:t>
            </w:r>
          </w:p>
        </w:tc>
        <w:tc>
          <w:tcPr>
            <w:tcW w:w="704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jc w:val="center"/>
              <w:outlineLvl w:val="1"/>
            </w:pPr>
          </w:p>
        </w:tc>
        <w:tc>
          <w:tcPr>
            <w:tcW w:w="658" w:type="pct"/>
            <w:vMerge/>
            <w:vAlign w:val="center"/>
          </w:tcPr>
          <w:p w:rsidR="00FD380C" w:rsidRPr="00FD380C" w:rsidRDefault="00FD380C" w:rsidP="00C31CA1">
            <w:pPr>
              <w:widowControl w:val="0"/>
              <w:spacing w:line="360" w:lineRule="auto"/>
              <w:jc w:val="center"/>
              <w:outlineLvl w:val="1"/>
            </w:pPr>
          </w:p>
        </w:tc>
      </w:tr>
    </w:tbl>
    <w:p w:rsidR="0016397A" w:rsidRDefault="00FD380C" w:rsidP="00FD380C">
      <w:pPr>
        <w:ind w:firstLine="0"/>
        <w:jc w:val="center"/>
      </w:pPr>
      <w:r>
        <w:t>__________________________________</w:t>
      </w:r>
    </w:p>
    <w:sectPr w:rsidR="0016397A" w:rsidSect="00FD380C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E13" w:rsidRDefault="00C94E13" w:rsidP="00E70F6B">
      <w:r>
        <w:separator/>
      </w:r>
    </w:p>
  </w:endnote>
  <w:endnote w:type="continuationSeparator" w:id="1">
    <w:p w:rsidR="00C94E13" w:rsidRDefault="00C94E13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802829"/>
    </w:sdtPr>
    <w:sdtContent>
      <w:p w:rsidR="00FD380C" w:rsidRDefault="00FD380C">
        <w:pPr>
          <w:pStyle w:val="a8"/>
          <w:jc w:val="center"/>
        </w:pPr>
        <w:fldSimple w:instr=" PAGE   \* MERGEFORMAT ">
          <w:r w:rsidR="00C31CA1">
            <w:rPr>
              <w:noProof/>
            </w:rPr>
            <w:t>1</w:t>
          </w:r>
        </w:fldSimple>
      </w:p>
    </w:sdtContent>
  </w:sdt>
  <w:p w:rsidR="00FD380C" w:rsidRDefault="00FD38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E13" w:rsidRDefault="00C94E13" w:rsidP="00E70F6B">
      <w:r>
        <w:separator/>
      </w:r>
    </w:p>
  </w:footnote>
  <w:footnote w:type="continuationSeparator" w:id="1">
    <w:p w:rsidR="00C94E13" w:rsidRDefault="00C94E13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9A303D"/>
    <w:multiLevelType w:val="hybridMultilevel"/>
    <w:tmpl w:val="E3AE3408"/>
    <w:lvl w:ilvl="0" w:tplc="473C392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224C"/>
    <w:multiLevelType w:val="multilevel"/>
    <w:tmpl w:val="A3081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A3D7C34"/>
    <w:multiLevelType w:val="multilevel"/>
    <w:tmpl w:val="9B50C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6154E"/>
    <w:multiLevelType w:val="multilevel"/>
    <w:tmpl w:val="1BBC66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1D3B74"/>
    <w:multiLevelType w:val="multilevel"/>
    <w:tmpl w:val="A0BE1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B7F00"/>
    <w:multiLevelType w:val="hybridMultilevel"/>
    <w:tmpl w:val="D284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6621CFF"/>
    <w:multiLevelType w:val="multilevel"/>
    <w:tmpl w:val="36AE1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40C4C5C"/>
    <w:multiLevelType w:val="hybridMultilevel"/>
    <w:tmpl w:val="3FC4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70DFC"/>
    <w:multiLevelType w:val="multilevel"/>
    <w:tmpl w:val="72CE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6779C"/>
    <w:multiLevelType w:val="hybridMultilevel"/>
    <w:tmpl w:val="1B2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D767A"/>
    <w:multiLevelType w:val="multilevel"/>
    <w:tmpl w:val="675C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88C3BF1"/>
    <w:multiLevelType w:val="hybridMultilevel"/>
    <w:tmpl w:val="A68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D21D6"/>
    <w:multiLevelType w:val="multilevel"/>
    <w:tmpl w:val="96108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5F563768"/>
    <w:multiLevelType w:val="multilevel"/>
    <w:tmpl w:val="04E6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30C5B"/>
    <w:multiLevelType w:val="multilevel"/>
    <w:tmpl w:val="45C859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4084EBF"/>
    <w:multiLevelType w:val="hybridMultilevel"/>
    <w:tmpl w:val="AFEE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F6F10"/>
    <w:multiLevelType w:val="multilevel"/>
    <w:tmpl w:val="0730325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8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B95092D"/>
    <w:multiLevelType w:val="hybridMultilevel"/>
    <w:tmpl w:val="675E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36D00"/>
    <w:multiLevelType w:val="hybridMultilevel"/>
    <w:tmpl w:val="C22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D6DF5"/>
    <w:multiLevelType w:val="multilevel"/>
    <w:tmpl w:val="8BA472C8"/>
    <w:lvl w:ilvl="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E322167"/>
    <w:multiLevelType w:val="multilevel"/>
    <w:tmpl w:val="C9B249DE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eastAsia="Times New Roman" w:hint="default"/>
        <w:color w:val="000000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0"/>
  </w:num>
  <w:num w:numId="5">
    <w:abstractNumId w:val="3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3"/>
  </w:num>
  <w:num w:numId="9">
    <w:abstractNumId w:val="8"/>
  </w:num>
  <w:num w:numId="10">
    <w:abstractNumId w:val="17"/>
  </w:num>
  <w:num w:numId="11">
    <w:abstractNumId w:val="2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7"/>
  </w:num>
  <w:num w:numId="15">
    <w:abstractNumId w:val="31"/>
  </w:num>
  <w:num w:numId="16">
    <w:abstractNumId w:val="11"/>
  </w:num>
  <w:num w:numId="17">
    <w:abstractNumId w:val="4"/>
  </w:num>
  <w:num w:numId="18">
    <w:abstractNumId w:val="24"/>
  </w:num>
  <w:num w:numId="19">
    <w:abstractNumId w:val="2"/>
  </w:num>
  <w:num w:numId="20">
    <w:abstractNumId w:val="19"/>
  </w:num>
  <w:num w:numId="21">
    <w:abstractNumId w:val="6"/>
  </w:num>
  <w:num w:numId="22">
    <w:abstractNumId w:val="22"/>
  </w:num>
  <w:num w:numId="23">
    <w:abstractNumId w:val="16"/>
  </w:num>
  <w:num w:numId="24">
    <w:abstractNumId w:val="0"/>
  </w:num>
  <w:num w:numId="25">
    <w:abstractNumId w:val="5"/>
  </w:num>
  <w:num w:numId="26">
    <w:abstractNumId w:val="25"/>
  </w:num>
  <w:num w:numId="27">
    <w:abstractNumId w:val="7"/>
  </w:num>
  <w:num w:numId="28">
    <w:abstractNumId w:val="15"/>
  </w:num>
  <w:num w:numId="29">
    <w:abstractNumId w:val="18"/>
  </w:num>
  <w:num w:numId="30">
    <w:abstractNumId w:val="21"/>
  </w:num>
  <w:num w:numId="31">
    <w:abstractNumId w:val="26"/>
  </w:num>
  <w:num w:numId="32">
    <w:abstractNumId w:val="1"/>
  </w:num>
  <w:num w:numId="33">
    <w:abstractNumId w:val="29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8764E"/>
    <w:rsid w:val="00087EED"/>
    <w:rsid w:val="000E468D"/>
    <w:rsid w:val="000F6543"/>
    <w:rsid w:val="0016397A"/>
    <w:rsid w:val="00171023"/>
    <w:rsid w:val="001749A8"/>
    <w:rsid w:val="00180DC7"/>
    <w:rsid w:val="00195233"/>
    <w:rsid w:val="001B1823"/>
    <w:rsid w:val="001B2755"/>
    <w:rsid w:val="00204D13"/>
    <w:rsid w:val="00216249"/>
    <w:rsid w:val="00290BF3"/>
    <w:rsid w:val="002B5AF1"/>
    <w:rsid w:val="002C184B"/>
    <w:rsid w:val="002E1504"/>
    <w:rsid w:val="003011E5"/>
    <w:rsid w:val="00333A72"/>
    <w:rsid w:val="00426D21"/>
    <w:rsid w:val="00441E62"/>
    <w:rsid w:val="004557FE"/>
    <w:rsid w:val="00462D07"/>
    <w:rsid w:val="00494D6C"/>
    <w:rsid w:val="00551207"/>
    <w:rsid w:val="005573D6"/>
    <w:rsid w:val="005B13F2"/>
    <w:rsid w:val="005C3FE0"/>
    <w:rsid w:val="00611956"/>
    <w:rsid w:val="00692CE1"/>
    <w:rsid w:val="006B3D55"/>
    <w:rsid w:val="006E1BFB"/>
    <w:rsid w:val="00746FDA"/>
    <w:rsid w:val="0078371B"/>
    <w:rsid w:val="007979D8"/>
    <w:rsid w:val="007A6792"/>
    <w:rsid w:val="007B031A"/>
    <w:rsid w:val="007B5D76"/>
    <w:rsid w:val="00814B68"/>
    <w:rsid w:val="00825914"/>
    <w:rsid w:val="008C5AFA"/>
    <w:rsid w:val="0091005C"/>
    <w:rsid w:val="009212F1"/>
    <w:rsid w:val="0092778C"/>
    <w:rsid w:val="00941DB0"/>
    <w:rsid w:val="00971B9B"/>
    <w:rsid w:val="009744C7"/>
    <w:rsid w:val="00983CF0"/>
    <w:rsid w:val="009B266B"/>
    <w:rsid w:val="009E6A94"/>
    <w:rsid w:val="00A257FC"/>
    <w:rsid w:val="00A339F6"/>
    <w:rsid w:val="00A616AC"/>
    <w:rsid w:val="00A92736"/>
    <w:rsid w:val="00AA7CB6"/>
    <w:rsid w:val="00AF51F0"/>
    <w:rsid w:val="00AF669D"/>
    <w:rsid w:val="00B4446D"/>
    <w:rsid w:val="00B53308"/>
    <w:rsid w:val="00B71B0F"/>
    <w:rsid w:val="00C017A9"/>
    <w:rsid w:val="00C17776"/>
    <w:rsid w:val="00C31CA1"/>
    <w:rsid w:val="00C36620"/>
    <w:rsid w:val="00C523C9"/>
    <w:rsid w:val="00C53747"/>
    <w:rsid w:val="00C94E13"/>
    <w:rsid w:val="00CA20C9"/>
    <w:rsid w:val="00CE24B6"/>
    <w:rsid w:val="00CF55E8"/>
    <w:rsid w:val="00DB32A5"/>
    <w:rsid w:val="00DE46B7"/>
    <w:rsid w:val="00E70F6B"/>
    <w:rsid w:val="00E75DAE"/>
    <w:rsid w:val="00E95C91"/>
    <w:rsid w:val="00EC4750"/>
    <w:rsid w:val="00EC6D6D"/>
    <w:rsid w:val="00EF498C"/>
    <w:rsid w:val="00F3379A"/>
    <w:rsid w:val="00F56214"/>
    <w:rsid w:val="00FD380C"/>
    <w:rsid w:val="00FE09CA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397A"/>
    <w:pPr>
      <w:keepNext/>
      <w:spacing w:before="240" w:after="60" w:line="276" w:lineRule="auto"/>
      <w:ind w:firstLine="0"/>
      <w:jc w:val="left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6397A"/>
    <w:pPr>
      <w:keepNext/>
      <w:spacing w:before="240" w:after="60" w:line="276" w:lineRule="auto"/>
      <w:ind w:firstLine="0"/>
      <w:jc w:val="left"/>
      <w:outlineLvl w:val="2"/>
    </w:pPr>
    <w:rPr>
      <w:rFonts w:ascii="Cambria" w:eastAsiaTheme="minorEastAsia" w:hAnsi="Cambria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A616A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3gif">
    <w:name w:val="msonormalbullet3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6397A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6397A"/>
    <w:rPr>
      <w:rFonts w:ascii="Cambria" w:eastAsiaTheme="minorEastAsia" w:hAnsi="Cambria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1639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f">
    <w:name w:val="No Spacing"/>
    <w:uiPriority w:val="1"/>
    <w:qFormat/>
    <w:rsid w:val="0016397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163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63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39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FE5E-6F22-4B95-9058-6931793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4227</Words>
  <Characters>24097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28268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2018-09-24T04:06:00Z</cp:lastPrinted>
  <dcterms:created xsi:type="dcterms:W3CDTF">2018-12-17T09:50:00Z</dcterms:created>
  <dcterms:modified xsi:type="dcterms:W3CDTF">2018-12-17T09:50:00Z</dcterms:modified>
</cp:coreProperties>
</file>