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Pr="00B826DD"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81090D">
        <w:rPr>
          <w:rFonts w:ascii="Georgia" w:hAnsi="Georgia"/>
          <w:b/>
        </w:rPr>
        <w:t xml:space="preserve"> </w:t>
      </w:r>
      <w:r w:rsidR="00796C45">
        <w:rPr>
          <w:rFonts w:ascii="Georgia" w:hAnsi="Georgia"/>
          <w:b/>
        </w:rPr>
        <w:t>30</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796C45">
        <w:rPr>
          <w:rFonts w:ascii="Georgia" w:hAnsi="Georgia"/>
          <w:b/>
          <w:i/>
        </w:rPr>
        <w:t>11</w:t>
      </w:r>
      <w:r>
        <w:rPr>
          <w:rFonts w:ascii="Georgia" w:hAnsi="Georgia"/>
          <w:b/>
          <w:i/>
        </w:rPr>
        <w:t xml:space="preserve"> </w:t>
      </w:r>
      <w:r w:rsidR="0081090D">
        <w:rPr>
          <w:rFonts w:ascii="Georgia" w:hAnsi="Georgia"/>
          <w:b/>
          <w:i/>
        </w:rPr>
        <w:t>августа</w:t>
      </w:r>
      <w:r w:rsidRPr="00727756">
        <w:rPr>
          <w:rFonts w:ascii="Georgia" w:hAnsi="Georgia"/>
          <w:b/>
          <w:i/>
        </w:rPr>
        <w:t xml:space="preserve"> </w:t>
      </w:r>
      <w:r>
        <w:rPr>
          <w:rFonts w:ascii="Georgia" w:hAnsi="Georgia"/>
          <w:b/>
          <w:i/>
        </w:rPr>
        <w:t>201</w:t>
      </w:r>
      <w:r w:rsidR="007E6B0C">
        <w:rPr>
          <w:rFonts w:ascii="Georgia" w:hAnsi="Georgia"/>
          <w:b/>
          <w:i/>
        </w:rPr>
        <w:t>9</w:t>
      </w:r>
      <w:r>
        <w:rPr>
          <w:rFonts w:ascii="Georgia" w:hAnsi="Georgia"/>
          <w:b/>
          <w:i/>
        </w:rPr>
        <w:t xml:space="preserve">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7D0F8A" w:rsidP="00720225">
      <w:pPr>
        <w:pStyle w:val="a6"/>
        <w:tabs>
          <w:tab w:val="left" w:pos="1418"/>
        </w:tabs>
        <w:spacing w:line="276" w:lineRule="auto"/>
        <w:jc w:val="center"/>
        <w:rPr>
          <w:rFonts w:ascii="Georgia" w:hAnsi="Georgia"/>
          <w:b/>
          <w:sz w:val="20"/>
          <w:szCs w:val="20"/>
        </w:rPr>
      </w:pPr>
      <w:r w:rsidRPr="007D0F8A">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Pr="00F33133" w:rsidRDefault="00667CB5" w:rsidP="00667CB5">
      <w:pPr>
        <w:jc w:val="cente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w:t>
        </w:r>
        <w:proofErr w:type="spellStart"/>
        <w:r w:rsidRPr="00667CB5">
          <w:rPr>
            <w:rStyle w:val="a3"/>
            <w:rFonts w:asciiTheme="minorHAnsi" w:hAnsiTheme="minorHAnsi" w:cstheme="minorHAnsi"/>
            <w:sz w:val="16"/>
            <w:szCs w:val="16"/>
          </w:rPr>
          <w:t>мо-город-удачный.рф</w:t>
        </w:r>
        <w:proofErr w:type="spellEnd"/>
      </w:hyperlink>
    </w:p>
    <w:p w:rsidR="00006DFC" w:rsidRPr="00F33133" w:rsidRDefault="00006DFC"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B0061C" w:rsidRPr="00F828ED" w:rsidRDefault="00B0061C" w:rsidP="00B0061C">
      <w:pPr>
        <w:pStyle w:val="a6"/>
        <w:jc w:val="center"/>
        <w:rPr>
          <w:b/>
          <w:sz w:val="16"/>
          <w:szCs w:val="16"/>
        </w:rPr>
      </w:pPr>
      <w:r>
        <w:rPr>
          <w:b/>
          <w:sz w:val="16"/>
          <w:szCs w:val="16"/>
        </w:rPr>
        <w:lastRenderedPageBreak/>
        <w:t>ПОСТАНОВЛЕ</w:t>
      </w:r>
      <w:r w:rsidRPr="00F828ED">
        <w:rPr>
          <w:b/>
          <w:sz w:val="16"/>
          <w:szCs w:val="16"/>
        </w:rPr>
        <w:t>НИЕ</w:t>
      </w:r>
    </w:p>
    <w:p w:rsidR="00B0061C" w:rsidRPr="007F4472" w:rsidRDefault="00B0061C" w:rsidP="00B0061C">
      <w:pPr>
        <w:pStyle w:val="a6"/>
        <w:rPr>
          <w:rFonts w:cstheme="minorHAnsi"/>
          <w:b/>
          <w:sz w:val="16"/>
          <w:szCs w:val="16"/>
        </w:rPr>
      </w:pPr>
      <w:r w:rsidRPr="007F4472">
        <w:rPr>
          <w:rFonts w:cstheme="minorHAnsi"/>
          <w:b/>
          <w:sz w:val="16"/>
          <w:szCs w:val="16"/>
        </w:rPr>
        <w:t xml:space="preserve">от </w:t>
      </w:r>
      <w:r>
        <w:rPr>
          <w:rFonts w:cstheme="minorHAnsi"/>
          <w:b/>
          <w:sz w:val="16"/>
          <w:szCs w:val="16"/>
        </w:rPr>
        <w:t>05</w:t>
      </w:r>
      <w:r w:rsidRPr="007F4472">
        <w:rPr>
          <w:rFonts w:cstheme="minorHAnsi"/>
          <w:b/>
          <w:sz w:val="16"/>
          <w:szCs w:val="16"/>
        </w:rPr>
        <w:t>.0</w:t>
      </w:r>
      <w:r>
        <w:rPr>
          <w:rFonts w:cstheme="minorHAnsi"/>
          <w:b/>
          <w:sz w:val="16"/>
          <w:szCs w:val="16"/>
        </w:rPr>
        <w:t>9</w:t>
      </w:r>
      <w:r w:rsidRPr="007F4472">
        <w:rPr>
          <w:rFonts w:cstheme="minorHAnsi"/>
          <w:b/>
          <w:sz w:val="16"/>
          <w:szCs w:val="16"/>
        </w:rPr>
        <w:t>.2019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447</w:t>
      </w:r>
    </w:p>
    <w:p w:rsidR="00B0061C" w:rsidRDefault="00B0061C" w:rsidP="00F828ED">
      <w:pPr>
        <w:pStyle w:val="a6"/>
        <w:jc w:val="center"/>
        <w:rPr>
          <w:b/>
          <w:sz w:val="16"/>
          <w:szCs w:val="16"/>
        </w:rPr>
      </w:pPr>
    </w:p>
    <w:p w:rsidR="00E4218E" w:rsidRPr="00E4218E" w:rsidRDefault="00E4218E" w:rsidP="00E4218E">
      <w:pPr>
        <w:pStyle w:val="a6"/>
        <w:jc w:val="center"/>
        <w:rPr>
          <w:b/>
          <w:sz w:val="16"/>
          <w:szCs w:val="16"/>
        </w:rPr>
      </w:pPr>
      <w:r w:rsidRPr="00E4218E">
        <w:rPr>
          <w:b/>
          <w:sz w:val="16"/>
          <w:szCs w:val="16"/>
        </w:rPr>
        <w:t>О внесении изменений в постановление от 23.10.2014 № 148 «Об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«Город Удачный»</w:t>
      </w:r>
    </w:p>
    <w:p w:rsidR="00E4218E" w:rsidRPr="00E4218E" w:rsidRDefault="00E4218E" w:rsidP="00E4218E">
      <w:pPr>
        <w:pStyle w:val="a6"/>
        <w:jc w:val="both"/>
        <w:rPr>
          <w:sz w:val="16"/>
          <w:szCs w:val="16"/>
        </w:rPr>
      </w:pPr>
    </w:p>
    <w:p w:rsidR="00E4218E" w:rsidRPr="00E4218E" w:rsidRDefault="00E4218E" w:rsidP="00E4218E">
      <w:pPr>
        <w:pStyle w:val="a6"/>
        <w:jc w:val="both"/>
        <w:rPr>
          <w:rFonts w:ascii="Times New Roman" w:hAnsi="Times New Roman" w:cs="Times New Roman"/>
          <w:color w:val="000000"/>
          <w:sz w:val="16"/>
          <w:szCs w:val="16"/>
        </w:rPr>
      </w:pPr>
      <w:r w:rsidRPr="00E4218E">
        <w:rPr>
          <w:rFonts w:ascii="Times New Roman" w:hAnsi="Times New Roman" w:cs="Times New Roman"/>
          <w:sz w:val="16"/>
          <w:szCs w:val="16"/>
        </w:rPr>
        <w:t>В соответствии с Жилищным кодексом Российской Федерации, с Законом Республики Саха (Якутия) от 19 апреля 2013 года № 1192-З № 12171-</w:t>
      </w:r>
      <w:r w:rsidRPr="00E4218E">
        <w:rPr>
          <w:rFonts w:ascii="Times New Roman" w:hAnsi="Times New Roman" w:cs="Times New Roman"/>
          <w:sz w:val="16"/>
          <w:szCs w:val="16"/>
          <w:lang w:val="en-US"/>
        </w:rPr>
        <w:t>IV</w:t>
      </w:r>
      <w:r w:rsidRPr="00E4218E">
        <w:rPr>
          <w:rFonts w:ascii="Times New Roman" w:hAnsi="Times New Roman" w:cs="Times New Roman"/>
          <w:sz w:val="16"/>
          <w:szCs w:val="16"/>
        </w:rPr>
        <w:t xml:space="preserve">  «О муниципальном жилищном контроле в Республике Саха (Якутия)» для приведения в соответствие с действующим законодательством</w:t>
      </w:r>
      <w:r w:rsidRPr="00E4218E">
        <w:rPr>
          <w:rFonts w:ascii="Times New Roman" w:hAnsi="Times New Roman" w:cs="Times New Roman"/>
          <w:color w:val="000000"/>
          <w:sz w:val="16"/>
          <w:szCs w:val="16"/>
        </w:rPr>
        <w:t>,</w:t>
      </w:r>
    </w:p>
    <w:p w:rsidR="00E4218E" w:rsidRPr="00E4218E" w:rsidRDefault="00E4218E" w:rsidP="00E4218E">
      <w:pPr>
        <w:pStyle w:val="a6"/>
        <w:jc w:val="both"/>
        <w:rPr>
          <w:bCs/>
          <w:sz w:val="16"/>
          <w:szCs w:val="16"/>
        </w:rPr>
      </w:pPr>
      <w:r w:rsidRPr="00E4218E">
        <w:rPr>
          <w:sz w:val="16"/>
          <w:szCs w:val="16"/>
        </w:rPr>
        <w:t xml:space="preserve">ПОСТАНОВЛЯЮ: </w:t>
      </w:r>
    </w:p>
    <w:p w:rsidR="00E4218E" w:rsidRPr="00E4218E" w:rsidRDefault="00E4218E" w:rsidP="00E4218E">
      <w:pPr>
        <w:pStyle w:val="a6"/>
        <w:jc w:val="both"/>
        <w:rPr>
          <w:sz w:val="16"/>
          <w:szCs w:val="16"/>
        </w:rPr>
      </w:pPr>
      <w:r w:rsidRPr="00E4218E">
        <w:rPr>
          <w:sz w:val="16"/>
          <w:szCs w:val="16"/>
        </w:rPr>
        <w:t>1. Внести в постановление  от 23.10.2014 № 148 «Об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«город Удачный» следующие изменения:</w:t>
      </w:r>
    </w:p>
    <w:p w:rsidR="00E4218E" w:rsidRPr="00E4218E" w:rsidRDefault="00E4218E" w:rsidP="00E4218E">
      <w:pPr>
        <w:pStyle w:val="a6"/>
        <w:jc w:val="both"/>
        <w:rPr>
          <w:bCs/>
          <w:sz w:val="16"/>
          <w:szCs w:val="16"/>
        </w:rPr>
      </w:pPr>
      <w:r w:rsidRPr="00E4218E">
        <w:rPr>
          <w:bCs/>
          <w:sz w:val="16"/>
          <w:szCs w:val="16"/>
        </w:rPr>
        <w:t xml:space="preserve">1.1. Пункт 2 части 1 статьи «Права должностных лиц уполномоченных на осуществление муниципального жилищного контроля» изложить в следующей редакции: </w:t>
      </w:r>
    </w:p>
    <w:p w:rsidR="00E4218E" w:rsidRPr="00E4218E" w:rsidRDefault="00E4218E" w:rsidP="00E4218E">
      <w:pPr>
        <w:pStyle w:val="a6"/>
        <w:jc w:val="both"/>
        <w:rPr>
          <w:sz w:val="16"/>
          <w:szCs w:val="16"/>
        </w:rPr>
      </w:pPr>
      <w:r w:rsidRPr="00E4218E">
        <w:rPr>
          <w:sz w:val="16"/>
          <w:szCs w:val="16"/>
        </w:rPr>
        <w:t xml:space="preserve">«беспрепятственно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E4218E">
        <w:rPr>
          <w:sz w:val="16"/>
          <w:szCs w:val="16"/>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E4218E">
        <w:rPr>
          <w:sz w:val="16"/>
          <w:szCs w:val="16"/>
        </w:rPr>
        <w:t>наймодателями</w:t>
      </w:r>
      <w:proofErr w:type="spellEnd"/>
      <w:r w:rsidRPr="00E4218E">
        <w:rPr>
          <w:sz w:val="16"/>
          <w:szCs w:val="16"/>
        </w:rPr>
        <w:t xml:space="preserve"> жилых помещений в наемных домах социального использования обязательных требований к </w:t>
      </w:r>
      <w:proofErr w:type="spellStart"/>
      <w:r w:rsidRPr="00E4218E">
        <w:rPr>
          <w:sz w:val="16"/>
          <w:szCs w:val="16"/>
        </w:rPr>
        <w:t>наймодателям</w:t>
      </w:r>
      <w:proofErr w:type="spellEnd"/>
      <w:r w:rsidRPr="00E4218E">
        <w:rPr>
          <w:sz w:val="16"/>
          <w:szCs w:val="1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1" w:history="1">
        <w:r w:rsidRPr="00E4218E">
          <w:rPr>
            <w:rStyle w:val="a3"/>
            <w:sz w:val="16"/>
            <w:szCs w:val="16"/>
          </w:rPr>
          <w:t>частью 2 статьи 91_18 Жилищного</w:t>
        </w:r>
        <w:proofErr w:type="gramEnd"/>
        <w:r w:rsidRPr="00E4218E">
          <w:rPr>
            <w:rStyle w:val="a3"/>
            <w:sz w:val="16"/>
            <w:szCs w:val="16"/>
          </w:rPr>
          <w:t xml:space="preserve"> кодекса</w:t>
        </w:r>
      </w:hyperlink>
      <w:r w:rsidRPr="00E4218E">
        <w:rPr>
          <w:sz w:val="16"/>
          <w:szCs w:val="16"/>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roofErr w:type="gramStart"/>
      <w:r w:rsidRPr="00E4218E">
        <w:rPr>
          <w:sz w:val="16"/>
          <w:szCs w:val="16"/>
        </w:rPr>
        <w:t>;»</w:t>
      </w:r>
      <w:proofErr w:type="gramEnd"/>
      <w:r w:rsidRPr="00E4218E">
        <w:rPr>
          <w:sz w:val="16"/>
          <w:szCs w:val="16"/>
        </w:rPr>
        <w:t>;</w:t>
      </w:r>
    </w:p>
    <w:p w:rsidR="00E4218E" w:rsidRPr="00E4218E" w:rsidRDefault="00E4218E" w:rsidP="00E4218E">
      <w:pPr>
        <w:pStyle w:val="a6"/>
        <w:jc w:val="both"/>
        <w:rPr>
          <w:bCs/>
          <w:sz w:val="16"/>
          <w:szCs w:val="16"/>
        </w:rPr>
      </w:pPr>
      <w:r w:rsidRPr="00E4218E">
        <w:rPr>
          <w:sz w:val="16"/>
          <w:szCs w:val="16"/>
        </w:rPr>
        <w:t>1.2. пункт 3</w:t>
      </w:r>
      <w:r w:rsidRPr="00E4218E">
        <w:rPr>
          <w:bCs/>
          <w:sz w:val="16"/>
          <w:szCs w:val="16"/>
        </w:rPr>
        <w:t xml:space="preserve"> части 1 статьи «Права должностных лиц уполномоченных на осуществление муниципального жилищного контроля» изложить в следующей редакции:</w:t>
      </w:r>
    </w:p>
    <w:p w:rsidR="00E4218E" w:rsidRPr="00E4218E" w:rsidRDefault="00E4218E" w:rsidP="00E4218E">
      <w:pPr>
        <w:pStyle w:val="a6"/>
        <w:jc w:val="both"/>
        <w:rPr>
          <w:sz w:val="16"/>
          <w:szCs w:val="16"/>
        </w:rPr>
      </w:pPr>
      <w:r w:rsidRPr="00E4218E">
        <w:rPr>
          <w:sz w:val="16"/>
          <w:szCs w:val="16"/>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E4218E">
        <w:rPr>
          <w:sz w:val="16"/>
          <w:szCs w:val="16"/>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w:t>
      </w:r>
      <w:r w:rsidRPr="00E4218E">
        <w:rPr>
          <w:sz w:val="16"/>
          <w:szCs w:val="16"/>
        </w:rPr>
        <w:lastRenderedPageBreak/>
        <w:t>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E4218E">
        <w:rPr>
          <w:sz w:val="16"/>
          <w:szCs w:val="16"/>
        </w:rPr>
        <w:t xml:space="preserve"> </w:t>
      </w:r>
      <w:proofErr w:type="gramStart"/>
      <w:r w:rsidRPr="00E4218E">
        <w:rPr>
          <w:sz w:val="16"/>
          <w:szCs w:val="16"/>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2" w:history="1">
        <w:r w:rsidRPr="00E4218E">
          <w:rPr>
            <w:rStyle w:val="a3"/>
            <w:sz w:val="16"/>
            <w:szCs w:val="16"/>
          </w:rPr>
          <w:t>статьей 162 Жилищного кодекса</w:t>
        </w:r>
      </w:hyperlink>
      <w:r w:rsidRPr="00E4218E">
        <w:rPr>
          <w:sz w:val="16"/>
          <w:szCs w:val="16"/>
        </w:rPr>
        <w:t>, правомерность утверждения условий этого договора и его заключения, правомерность заключения</w:t>
      </w:r>
      <w:proofErr w:type="gramEnd"/>
      <w:r w:rsidRPr="00E4218E">
        <w:rPr>
          <w:sz w:val="16"/>
          <w:szCs w:val="16"/>
        </w:rPr>
        <w:t xml:space="preserve"> </w:t>
      </w:r>
      <w:proofErr w:type="gramStart"/>
      <w:r w:rsidRPr="00E4218E">
        <w:rPr>
          <w:sz w:val="16"/>
          <w:szCs w:val="16"/>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3" w:history="1">
        <w:r w:rsidRPr="00E4218E">
          <w:rPr>
            <w:rStyle w:val="a3"/>
            <w:sz w:val="16"/>
            <w:szCs w:val="16"/>
          </w:rPr>
          <w:t xml:space="preserve">части 1 статьи 164 Жилищного кодекса </w:t>
        </w:r>
      </w:hyperlink>
      <w:r w:rsidRPr="00E4218E">
        <w:rPr>
          <w:sz w:val="16"/>
          <w:szCs w:val="16"/>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4218E" w:rsidRPr="00E4218E" w:rsidRDefault="00E4218E" w:rsidP="00E4218E">
      <w:pPr>
        <w:pStyle w:val="a6"/>
        <w:jc w:val="both"/>
        <w:rPr>
          <w:bCs/>
          <w:sz w:val="16"/>
          <w:szCs w:val="16"/>
        </w:rPr>
      </w:pPr>
      <w:r w:rsidRPr="00E4218E">
        <w:rPr>
          <w:sz w:val="16"/>
          <w:szCs w:val="16"/>
        </w:rPr>
        <w:t>1.3. пункт 4</w:t>
      </w:r>
      <w:r w:rsidRPr="00E4218E">
        <w:rPr>
          <w:bCs/>
          <w:sz w:val="16"/>
          <w:szCs w:val="16"/>
        </w:rPr>
        <w:t xml:space="preserve"> части 1 статьи «Права должностных лиц уполномоченных на осуществление муниципального жилищного контроля» после слов «собственников жилья» дополнить словами «</w:t>
      </w:r>
      <w:r w:rsidRPr="00E4218E">
        <w:rPr>
          <w:rStyle w:val="match"/>
          <w:sz w:val="16"/>
          <w:szCs w:val="16"/>
        </w:rPr>
        <w:t>жилищного</w:t>
      </w:r>
      <w:r w:rsidRPr="00E4218E">
        <w:rPr>
          <w:sz w:val="16"/>
          <w:szCs w:val="16"/>
        </w:rPr>
        <w:t xml:space="preserve">, </w:t>
      </w:r>
      <w:r w:rsidRPr="00E4218E">
        <w:rPr>
          <w:rStyle w:val="match"/>
          <w:sz w:val="16"/>
          <w:szCs w:val="16"/>
        </w:rPr>
        <w:t>жилищно</w:t>
      </w:r>
      <w:r w:rsidRPr="00E4218E">
        <w:rPr>
          <w:sz w:val="16"/>
          <w:szCs w:val="16"/>
        </w:rPr>
        <w:t>-строительного или иного специализированного потребительского кооператива</w:t>
      </w:r>
      <w:r w:rsidRPr="00E4218E">
        <w:rPr>
          <w:bCs/>
          <w:sz w:val="16"/>
          <w:szCs w:val="16"/>
        </w:rPr>
        <w:t>»;</w:t>
      </w:r>
    </w:p>
    <w:p w:rsidR="00E4218E" w:rsidRPr="00E4218E" w:rsidRDefault="00E4218E" w:rsidP="00E4218E">
      <w:pPr>
        <w:pStyle w:val="a6"/>
        <w:jc w:val="both"/>
        <w:rPr>
          <w:bCs/>
          <w:sz w:val="16"/>
          <w:szCs w:val="16"/>
        </w:rPr>
      </w:pPr>
      <w:r w:rsidRPr="00E4218E">
        <w:rPr>
          <w:bCs/>
          <w:sz w:val="16"/>
          <w:szCs w:val="16"/>
        </w:rPr>
        <w:t>1.4. часть 2 статьи «Права должностных лиц уполномоченных на осуществление муниципального жилищного контроля» изложить в следующей редакции:</w:t>
      </w:r>
    </w:p>
    <w:p w:rsidR="00E4218E" w:rsidRPr="00E4218E" w:rsidRDefault="00E4218E" w:rsidP="00E4218E">
      <w:pPr>
        <w:pStyle w:val="a6"/>
        <w:jc w:val="both"/>
        <w:rPr>
          <w:sz w:val="16"/>
          <w:szCs w:val="16"/>
        </w:rPr>
      </w:pPr>
      <w:r w:rsidRPr="00E4218E">
        <w:rPr>
          <w:bCs/>
          <w:sz w:val="16"/>
          <w:szCs w:val="16"/>
        </w:rPr>
        <w:t>«</w:t>
      </w:r>
      <w:r w:rsidRPr="00E4218E">
        <w:rPr>
          <w:sz w:val="16"/>
          <w:szCs w:val="16"/>
        </w:rPr>
        <w:t xml:space="preserve">Органы </w:t>
      </w:r>
      <w:r w:rsidRPr="00E4218E">
        <w:rPr>
          <w:rStyle w:val="match"/>
          <w:sz w:val="16"/>
          <w:szCs w:val="16"/>
        </w:rPr>
        <w:t>муниципального</w:t>
      </w:r>
      <w:r w:rsidRPr="00E4218E">
        <w:rPr>
          <w:sz w:val="16"/>
          <w:szCs w:val="16"/>
        </w:rPr>
        <w:t xml:space="preserve"> </w:t>
      </w:r>
      <w:r w:rsidRPr="00E4218E">
        <w:rPr>
          <w:rStyle w:val="match"/>
          <w:sz w:val="16"/>
          <w:szCs w:val="16"/>
        </w:rPr>
        <w:t>жилищного</w:t>
      </w:r>
      <w:r w:rsidRPr="00E4218E">
        <w:rPr>
          <w:sz w:val="16"/>
          <w:szCs w:val="16"/>
        </w:rPr>
        <w:t xml:space="preserve"> контроля вправе обратиться в суд с заявлениями: </w:t>
      </w:r>
    </w:p>
    <w:p w:rsidR="00E4218E" w:rsidRPr="00E4218E" w:rsidRDefault="00E4218E" w:rsidP="00E4218E">
      <w:pPr>
        <w:pStyle w:val="a6"/>
        <w:jc w:val="both"/>
        <w:rPr>
          <w:sz w:val="16"/>
          <w:szCs w:val="16"/>
        </w:rPr>
      </w:pPr>
      <w:r w:rsidRPr="00E4218E">
        <w:rPr>
          <w:sz w:val="16"/>
          <w:szCs w:val="1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w:t>
      </w:r>
      <w:r w:rsidRPr="00E4218E">
        <w:rPr>
          <w:rStyle w:val="match"/>
          <w:sz w:val="16"/>
          <w:szCs w:val="16"/>
        </w:rPr>
        <w:t>жилищного</w:t>
      </w:r>
      <w:r w:rsidRPr="00E4218E">
        <w:rPr>
          <w:sz w:val="16"/>
          <w:szCs w:val="16"/>
        </w:rPr>
        <w:t xml:space="preserve">, </w:t>
      </w:r>
      <w:r w:rsidRPr="00E4218E">
        <w:rPr>
          <w:rStyle w:val="match"/>
          <w:sz w:val="16"/>
          <w:szCs w:val="16"/>
        </w:rPr>
        <w:t>жилищно</w:t>
      </w:r>
      <w:r w:rsidRPr="00E4218E">
        <w:rPr>
          <w:sz w:val="16"/>
          <w:szCs w:val="16"/>
        </w:rPr>
        <w:t xml:space="preserve">-строительного или иного специализированного потребительского кооператива с нарушением требований </w:t>
      </w:r>
      <w:r w:rsidRPr="00E4218E">
        <w:rPr>
          <w:rStyle w:val="match"/>
          <w:sz w:val="16"/>
          <w:szCs w:val="16"/>
        </w:rPr>
        <w:t>Жилищного</w:t>
      </w:r>
      <w:r w:rsidRPr="00E4218E">
        <w:rPr>
          <w:sz w:val="16"/>
          <w:szCs w:val="16"/>
        </w:rPr>
        <w:t xml:space="preserve"> кодекса Российской Федерации; </w:t>
      </w:r>
    </w:p>
    <w:p w:rsidR="00E4218E" w:rsidRPr="00E4218E" w:rsidRDefault="00E4218E" w:rsidP="00E4218E">
      <w:pPr>
        <w:pStyle w:val="a6"/>
        <w:jc w:val="both"/>
        <w:rPr>
          <w:sz w:val="16"/>
          <w:szCs w:val="16"/>
        </w:rPr>
      </w:pPr>
      <w:proofErr w:type="gramStart"/>
      <w:r w:rsidRPr="00E4218E">
        <w:rPr>
          <w:sz w:val="16"/>
          <w:szCs w:val="16"/>
        </w:rPr>
        <w:t xml:space="preserve">2) о ликвидации товарищества собственников жилья, </w:t>
      </w:r>
      <w:r w:rsidRPr="00E4218E">
        <w:rPr>
          <w:rStyle w:val="match"/>
          <w:sz w:val="16"/>
          <w:szCs w:val="16"/>
        </w:rPr>
        <w:t>жилищного</w:t>
      </w:r>
      <w:r w:rsidRPr="00E4218E">
        <w:rPr>
          <w:sz w:val="16"/>
          <w:szCs w:val="16"/>
        </w:rPr>
        <w:t xml:space="preserve">, </w:t>
      </w:r>
      <w:r w:rsidRPr="00E4218E">
        <w:rPr>
          <w:rStyle w:val="match"/>
          <w:sz w:val="16"/>
          <w:szCs w:val="16"/>
        </w:rPr>
        <w:t>жилищно</w:t>
      </w:r>
      <w:r w:rsidRPr="00E4218E">
        <w:rPr>
          <w:sz w:val="16"/>
          <w:szCs w:val="16"/>
        </w:rPr>
        <w:t xml:space="preserve">-строительного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E4218E">
        <w:rPr>
          <w:rStyle w:val="match"/>
          <w:sz w:val="16"/>
          <w:szCs w:val="16"/>
        </w:rPr>
        <w:t>Жилищного</w:t>
      </w:r>
      <w:r w:rsidRPr="00E4218E">
        <w:rPr>
          <w:sz w:val="16"/>
          <w:szCs w:val="16"/>
        </w:rPr>
        <w:t xml:space="preserve">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E4218E">
        <w:rPr>
          <w:sz w:val="16"/>
          <w:szCs w:val="16"/>
        </w:rPr>
        <w:t xml:space="preserve"> характер; </w:t>
      </w:r>
    </w:p>
    <w:p w:rsidR="00E4218E" w:rsidRPr="00E4218E" w:rsidRDefault="00E4218E" w:rsidP="00E4218E">
      <w:pPr>
        <w:pStyle w:val="a6"/>
        <w:jc w:val="both"/>
        <w:rPr>
          <w:sz w:val="16"/>
          <w:szCs w:val="16"/>
        </w:rPr>
      </w:pPr>
      <w:proofErr w:type="gramStart"/>
      <w:r w:rsidRPr="00E4218E">
        <w:rPr>
          <w:sz w:val="16"/>
          <w:szCs w:val="16"/>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E4218E">
        <w:rPr>
          <w:rStyle w:val="match"/>
          <w:sz w:val="16"/>
          <w:szCs w:val="16"/>
        </w:rPr>
        <w:t>Жилищного</w:t>
      </w:r>
      <w:r w:rsidRPr="00E4218E">
        <w:rPr>
          <w:sz w:val="16"/>
          <w:szCs w:val="16"/>
        </w:rPr>
        <w:t xml:space="preserve"> кодекса Российской Федерации о выборе управляющей организации</w:t>
      </w:r>
      <w:proofErr w:type="gramEnd"/>
      <w:r w:rsidRPr="00E4218E">
        <w:rPr>
          <w:sz w:val="16"/>
          <w:szCs w:val="16"/>
        </w:rPr>
        <w:t xml:space="preserve">,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w:t>
      </w:r>
      <w:r w:rsidRPr="00E4218E">
        <w:rPr>
          <w:sz w:val="16"/>
          <w:szCs w:val="16"/>
        </w:rPr>
        <w:lastRenderedPageBreak/>
        <w:t xml:space="preserve">по ремонту общего имущества в многоквартирном доме, об утверждении условий указанных договоров; </w:t>
      </w:r>
    </w:p>
    <w:p w:rsidR="00E4218E" w:rsidRPr="00E4218E" w:rsidRDefault="00E4218E" w:rsidP="00E4218E">
      <w:pPr>
        <w:pStyle w:val="a6"/>
        <w:jc w:val="both"/>
        <w:rPr>
          <w:sz w:val="16"/>
          <w:szCs w:val="16"/>
        </w:rPr>
      </w:pPr>
      <w:r w:rsidRPr="00E4218E">
        <w:rPr>
          <w:sz w:val="16"/>
          <w:szCs w:val="16"/>
        </w:rPr>
        <w:t xml:space="preserve">4) в защиту </w:t>
      </w:r>
      <w:r w:rsidRPr="00E4218E">
        <w:rPr>
          <w:rStyle w:val="match"/>
          <w:sz w:val="16"/>
          <w:szCs w:val="16"/>
        </w:rPr>
        <w:t>прав</w:t>
      </w:r>
      <w:r w:rsidRPr="00E4218E">
        <w:rPr>
          <w:sz w:val="16"/>
          <w:szCs w:val="16"/>
        </w:rPr>
        <w:t xml:space="preserve"> и законных интересов собственников помещений в многоквартирном доме, нанимателей и других пользователей </w:t>
      </w:r>
      <w:r w:rsidRPr="00E4218E">
        <w:rPr>
          <w:rStyle w:val="match"/>
          <w:sz w:val="16"/>
          <w:szCs w:val="16"/>
        </w:rPr>
        <w:t>жилых</w:t>
      </w:r>
      <w:r w:rsidRPr="00E4218E">
        <w:rPr>
          <w:sz w:val="16"/>
          <w:szCs w:val="16"/>
        </w:rPr>
        <w:t xml:space="preserve"> помещений по их обращению или в защиту </w:t>
      </w:r>
      <w:r w:rsidRPr="00E4218E">
        <w:rPr>
          <w:rStyle w:val="match"/>
          <w:sz w:val="16"/>
          <w:szCs w:val="16"/>
        </w:rPr>
        <w:t>прав</w:t>
      </w:r>
      <w:r w:rsidRPr="00E4218E">
        <w:rPr>
          <w:sz w:val="16"/>
          <w:szCs w:val="16"/>
        </w:rPr>
        <w:t xml:space="preserve">, свобод и законных интересов неопределенного круга лиц в случае выявления нарушения обязательных требований; </w:t>
      </w:r>
    </w:p>
    <w:p w:rsidR="00E4218E" w:rsidRPr="00E4218E" w:rsidRDefault="00E4218E" w:rsidP="00E4218E">
      <w:pPr>
        <w:pStyle w:val="a6"/>
        <w:jc w:val="both"/>
        <w:rPr>
          <w:sz w:val="16"/>
          <w:szCs w:val="16"/>
        </w:rPr>
      </w:pPr>
      <w:r w:rsidRPr="00E4218E">
        <w:rPr>
          <w:sz w:val="16"/>
          <w:szCs w:val="16"/>
        </w:rPr>
        <w:t xml:space="preserve">5) о признании </w:t>
      </w:r>
      <w:proofErr w:type="gramStart"/>
      <w:r w:rsidRPr="00E4218E">
        <w:rPr>
          <w:sz w:val="16"/>
          <w:szCs w:val="16"/>
        </w:rPr>
        <w:t xml:space="preserve">договора найма </w:t>
      </w:r>
      <w:r w:rsidRPr="00E4218E">
        <w:rPr>
          <w:rStyle w:val="match"/>
          <w:sz w:val="16"/>
          <w:szCs w:val="16"/>
        </w:rPr>
        <w:t>жилого</w:t>
      </w:r>
      <w:r w:rsidRPr="00E4218E">
        <w:rPr>
          <w:sz w:val="16"/>
          <w:szCs w:val="16"/>
        </w:rPr>
        <w:t xml:space="preserve"> помещения </w:t>
      </w:r>
      <w:r w:rsidRPr="00E4218E">
        <w:rPr>
          <w:rStyle w:val="match"/>
          <w:sz w:val="16"/>
          <w:szCs w:val="16"/>
        </w:rPr>
        <w:t>жилищного</w:t>
      </w:r>
      <w:r w:rsidRPr="00E4218E">
        <w:rPr>
          <w:sz w:val="16"/>
          <w:szCs w:val="16"/>
        </w:rPr>
        <w:t xml:space="preserve"> фонда социального использования</w:t>
      </w:r>
      <w:proofErr w:type="gramEnd"/>
      <w:r w:rsidRPr="00E4218E">
        <w:rPr>
          <w:sz w:val="16"/>
          <w:szCs w:val="1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E4218E">
        <w:rPr>
          <w:rStyle w:val="match"/>
          <w:sz w:val="16"/>
          <w:szCs w:val="16"/>
        </w:rPr>
        <w:t>Жилищным</w:t>
      </w:r>
      <w:r w:rsidRPr="00E4218E">
        <w:rPr>
          <w:sz w:val="16"/>
          <w:szCs w:val="16"/>
        </w:rPr>
        <w:t xml:space="preserve"> кодексом Российской Федерации.»;</w:t>
      </w:r>
    </w:p>
    <w:p w:rsidR="00E4218E" w:rsidRPr="00E4218E" w:rsidRDefault="00E4218E" w:rsidP="00E4218E">
      <w:pPr>
        <w:pStyle w:val="a6"/>
        <w:jc w:val="both"/>
        <w:rPr>
          <w:sz w:val="16"/>
          <w:szCs w:val="16"/>
        </w:rPr>
      </w:pPr>
      <w:r w:rsidRPr="00E4218E">
        <w:rPr>
          <w:sz w:val="16"/>
          <w:szCs w:val="16"/>
        </w:rPr>
        <w:t>1.5. часть 1 статьи «Порядок осуществления муниципального жилищного контроля» после слов «проведения»  дополнить словами «плановых и».</w:t>
      </w:r>
    </w:p>
    <w:p w:rsidR="00E4218E" w:rsidRPr="00E4218E" w:rsidRDefault="00E4218E" w:rsidP="00E4218E">
      <w:pPr>
        <w:pStyle w:val="a6"/>
        <w:jc w:val="both"/>
        <w:rPr>
          <w:sz w:val="16"/>
          <w:szCs w:val="16"/>
        </w:rPr>
      </w:pPr>
      <w:r w:rsidRPr="00E4218E">
        <w:rPr>
          <w:sz w:val="16"/>
          <w:szCs w:val="16"/>
        </w:rPr>
        <w:t xml:space="preserve">2. Настоящее постановление опубликовать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ЖКХ  (Е.В. </w:t>
      </w:r>
      <w:proofErr w:type="spellStart"/>
      <w:r w:rsidRPr="00E4218E">
        <w:rPr>
          <w:sz w:val="16"/>
          <w:szCs w:val="16"/>
        </w:rPr>
        <w:t>Логунова</w:t>
      </w:r>
      <w:proofErr w:type="spellEnd"/>
      <w:r w:rsidRPr="00E4218E">
        <w:rPr>
          <w:sz w:val="16"/>
          <w:szCs w:val="16"/>
        </w:rPr>
        <w:t>).</w:t>
      </w:r>
    </w:p>
    <w:p w:rsidR="00E4218E" w:rsidRPr="00E4218E" w:rsidRDefault="00E4218E" w:rsidP="00E4218E">
      <w:pPr>
        <w:pStyle w:val="a6"/>
        <w:jc w:val="both"/>
        <w:rPr>
          <w:sz w:val="16"/>
          <w:szCs w:val="16"/>
        </w:rPr>
      </w:pPr>
      <w:r w:rsidRPr="00E4218E">
        <w:rPr>
          <w:sz w:val="16"/>
          <w:szCs w:val="16"/>
        </w:rPr>
        <w:t>3.  Постановление вступает в силу со дня его официального опубликования.</w:t>
      </w:r>
    </w:p>
    <w:p w:rsidR="00E4218E" w:rsidRPr="00E4218E" w:rsidRDefault="00E4218E" w:rsidP="00E4218E">
      <w:pPr>
        <w:pStyle w:val="a6"/>
        <w:jc w:val="both"/>
        <w:rPr>
          <w:sz w:val="16"/>
          <w:szCs w:val="16"/>
        </w:rPr>
      </w:pPr>
      <w:r w:rsidRPr="00E4218E">
        <w:rPr>
          <w:sz w:val="16"/>
          <w:szCs w:val="16"/>
        </w:rPr>
        <w:t xml:space="preserve">4. </w:t>
      </w:r>
      <w:proofErr w:type="gramStart"/>
      <w:r w:rsidRPr="00E4218E">
        <w:rPr>
          <w:color w:val="000000"/>
          <w:sz w:val="16"/>
          <w:szCs w:val="16"/>
        </w:rPr>
        <w:t>Контроль за</w:t>
      </w:r>
      <w:proofErr w:type="gramEnd"/>
      <w:r w:rsidRPr="00E4218E">
        <w:rPr>
          <w:color w:val="000000"/>
          <w:sz w:val="16"/>
          <w:szCs w:val="16"/>
        </w:rPr>
        <w:t xml:space="preserve"> исполнением настоящего постановления оставляю за собой.</w:t>
      </w:r>
    </w:p>
    <w:p w:rsidR="00E4218E" w:rsidRPr="00E4218E" w:rsidRDefault="00E4218E" w:rsidP="00E4218E">
      <w:pPr>
        <w:pStyle w:val="a6"/>
        <w:jc w:val="both"/>
        <w:rPr>
          <w:color w:val="000000"/>
          <w:sz w:val="16"/>
          <w:szCs w:val="16"/>
        </w:rPr>
      </w:pPr>
    </w:p>
    <w:p w:rsidR="00E4218E" w:rsidRDefault="00E4218E" w:rsidP="00E4218E">
      <w:pPr>
        <w:pStyle w:val="a6"/>
        <w:jc w:val="both"/>
        <w:rPr>
          <w:rFonts w:eastAsia="Calibri"/>
          <w:b/>
          <w:sz w:val="16"/>
          <w:szCs w:val="16"/>
        </w:rPr>
      </w:pPr>
      <w:r w:rsidRPr="007F63CA">
        <w:rPr>
          <w:rFonts w:ascii="Times New Roman" w:eastAsia="Calibri" w:hAnsi="Times New Roman" w:cs="Times New Roman"/>
          <w:b/>
          <w:sz w:val="16"/>
          <w:szCs w:val="16"/>
        </w:rPr>
        <w:t>И. о. главы города</w:t>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r>
      <w:r w:rsidRPr="007F63CA">
        <w:rPr>
          <w:rFonts w:ascii="Times New Roman" w:eastAsia="Calibri" w:hAnsi="Times New Roman" w:cs="Times New Roman"/>
          <w:b/>
          <w:sz w:val="16"/>
          <w:szCs w:val="16"/>
        </w:rPr>
        <w:t>В.А.</w:t>
      </w:r>
      <w:r>
        <w:rPr>
          <w:rFonts w:eastAsia="Calibri"/>
          <w:b/>
          <w:sz w:val="16"/>
          <w:szCs w:val="16"/>
        </w:rPr>
        <w:t xml:space="preserve"> </w:t>
      </w:r>
      <w:r w:rsidRPr="007F63CA">
        <w:rPr>
          <w:rFonts w:ascii="Times New Roman" w:eastAsia="Calibri" w:hAnsi="Times New Roman" w:cs="Times New Roman"/>
          <w:b/>
          <w:sz w:val="16"/>
          <w:szCs w:val="16"/>
        </w:rPr>
        <w:t>Щеглова</w:t>
      </w:r>
    </w:p>
    <w:p w:rsidR="00B0061C" w:rsidRDefault="00B0061C" w:rsidP="00F828ED">
      <w:pPr>
        <w:pStyle w:val="a6"/>
        <w:jc w:val="center"/>
        <w:rPr>
          <w:b/>
          <w:sz w:val="16"/>
          <w:szCs w:val="16"/>
        </w:rPr>
      </w:pPr>
    </w:p>
    <w:p w:rsidR="00B0061C" w:rsidRDefault="00B0061C" w:rsidP="00F828ED">
      <w:pPr>
        <w:pStyle w:val="a6"/>
        <w:jc w:val="center"/>
        <w:rPr>
          <w:b/>
          <w:sz w:val="16"/>
          <w:szCs w:val="16"/>
        </w:rPr>
      </w:pPr>
    </w:p>
    <w:p w:rsidR="00F828ED" w:rsidRPr="00F828ED" w:rsidRDefault="00382CD0" w:rsidP="00F828ED">
      <w:pPr>
        <w:pStyle w:val="a6"/>
        <w:jc w:val="center"/>
        <w:rPr>
          <w:b/>
          <w:sz w:val="16"/>
          <w:szCs w:val="16"/>
        </w:rPr>
      </w:pPr>
      <w:r>
        <w:rPr>
          <w:b/>
          <w:sz w:val="16"/>
          <w:szCs w:val="16"/>
        </w:rPr>
        <w:t>ПОСТАНОВЛЕ</w:t>
      </w:r>
      <w:r w:rsidR="00F828ED" w:rsidRPr="00F828ED">
        <w:rPr>
          <w:b/>
          <w:sz w:val="16"/>
          <w:szCs w:val="16"/>
        </w:rPr>
        <w:t>НИЕ</w:t>
      </w:r>
    </w:p>
    <w:p w:rsidR="00F828ED" w:rsidRPr="007F4472" w:rsidRDefault="00F828ED" w:rsidP="00F828ED">
      <w:pPr>
        <w:pStyle w:val="a6"/>
        <w:rPr>
          <w:rFonts w:cstheme="minorHAnsi"/>
          <w:b/>
          <w:sz w:val="16"/>
          <w:szCs w:val="16"/>
        </w:rPr>
      </w:pPr>
      <w:r w:rsidRPr="007F4472">
        <w:rPr>
          <w:rFonts w:cstheme="minorHAnsi"/>
          <w:b/>
          <w:sz w:val="16"/>
          <w:szCs w:val="16"/>
        </w:rPr>
        <w:t xml:space="preserve">от </w:t>
      </w:r>
      <w:r w:rsidR="007F63CA">
        <w:rPr>
          <w:rFonts w:cstheme="minorHAnsi"/>
          <w:b/>
          <w:sz w:val="16"/>
          <w:szCs w:val="16"/>
        </w:rPr>
        <w:t>05</w:t>
      </w:r>
      <w:r w:rsidRPr="007F4472">
        <w:rPr>
          <w:rFonts w:cstheme="minorHAnsi"/>
          <w:b/>
          <w:sz w:val="16"/>
          <w:szCs w:val="16"/>
        </w:rPr>
        <w:t>.0</w:t>
      </w:r>
      <w:r w:rsidR="007F63CA">
        <w:rPr>
          <w:rFonts w:cstheme="minorHAnsi"/>
          <w:b/>
          <w:sz w:val="16"/>
          <w:szCs w:val="16"/>
        </w:rPr>
        <w:t>9</w:t>
      </w:r>
      <w:r w:rsidRPr="007F4472">
        <w:rPr>
          <w:rFonts w:cstheme="minorHAnsi"/>
          <w:b/>
          <w:sz w:val="16"/>
          <w:szCs w:val="16"/>
        </w:rPr>
        <w:t>.2019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sidR="007F63CA">
        <w:rPr>
          <w:rFonts w:cstheme="minorHAnsi"/>
          <w:b/>
          <w:sz w:val="16"/>
          <w:szCs w:val="16"/>
        </w:rPr>
        <w:t>448</w:t>
      </w:r>
    </w:p>
    <w:p w:rsidR="00F828ED" w:rsidRPr="007F63CA" w:rsidRDefault="00F828ED" w:rsidP="007F63CA">
      <w:pPr>
        <w:pStyle w:val="a6"/>
        <w:jc w:val="both"/>
        <w:rPr>
          <w:sz w:val="16"/>
          <w:szCs w:val="16"/>
        </w:rPr>
      </w:pPr>
    </w:p>
    <w:p w:rsidR="007F63CA" w:rsidRPr="007F63CA" w:rsidRDefault="007F63CA" w:rsidP="007F63CA">
      <w:pPr>
        <w:pStyle w:val="a6"/>
        <w:jc w:val="center"/>
        <w:rPr>
          <w:rFonts w:ascii="Times New Roman" w:eastAsia="Times New Roman" w:hAnsi="Times New Roman" w:cs="Times New Roman"/>
          <w:b/>
          <w:sz w:val="16"/>
          <w:szCs w:val="16"/>
        </w:rPr>
      </w:pPr>
      <w:r w:rsidRPr="007F63CA">
        <w:rPr>
          <w:rFonts w:ascii="Times New Roman" w:eastAsia="Times New Roman" w:hAnsi="Times New Roman" w:cs="Times New Roman"/>
          <w:b/>
          <w:sz w:val="16"/>
          <w:szCs w:val="16"/>
        </w:rPr>
        <w:t>О начале отопительного сезона 2019-2020 года</w:t>
      </w:r>
      <w:r>
        <w:rPr>
          <w:rFonts w:ascii="Times New Roman" w:hAnsi="Times New Roman" w:cs="Times New Roman"/>
          <w:b/>
          <w:sz w:val="16"/>
          <w:szCs w:val="16"/>
        </w:rPr>
        <w:t xml:space="preserve"> </w:t>
      </w:r>
      <w:r w:rsidRPr="007F63CA">
        <w:rPr>
          <w:rFonts w:ascii="Times New Roman" w:eastAsia="Times New Roman" w:hAnsi="Times New Roman" w:cs="Times New Roman"/>
          <w:b/>
          <w:sz w:val="16"/>
          <w:szCs w:val="16"/>
        </w:rPr>
        <w:t>на территории муниципального образования</w:t>
      </w:r>
      <w:r>
        <w:rPr>
          <w:rFonts w:ascii="Times New Roman" w:hAnsi="Times New Roman" w:cs="Times New Roman"/>
          <w:b/>
          <w:sz w:val="16"/>
          <w:szCs w:val="16"/>
        </w:rPr>
        <w:t xml:space="preserve"> </w:t>
      </w:r>
      <w:r w:rsidRPr="007F63CA">
        <w:rPr>
          <w:rFonts w:ascii="Times New Roman" w:eastAsia="Times New Roman" w:hAnsi="Times New Roman" w:cs="Times New Roman"/>
          <w:b/>
          <w:sz w:val="16"/>
          <w:szCs w:val="16"/>
        </w:rPr>
        <w:t>«Город Удачный» Мирнинского района Республики Саха (Якутия)</w:t>
      </w:r>
    </w:p>
    <w:p w:rsidR="007F63CA" w:rsidRPr="007F63CA" w:rsidRDefault="007F63CA" w:rsidP="007F63CA">
      <w:pPr>
        <w:pStyle w:val="a6"/>
        <w:jc w:val="both"/>
        <w:rPr>
          <w:rFonts w:ascii="Times New Roman" w:eastAsia="Times New Roman" w:hAnsi="Times New Roman" w:cs="Times New Roman"/>
          <w:b/>
          <w:sz w:val="16"/>
          <w:szCs w:val="16"/>
        </w:rPr>
      </w:pPr>
    </w:p>
    <w:p w:rsidR="007F63CA" w:rsidRPr="007F63CA" w:rsidRDefault="007F63CA" w:rsidP="007F63CA">
      <w:pPr>
        <w:pStyle w:val="a6"/>
        <w:jc w:val="both"/>
        <w:rPr>
          <w:rFonts w:ascii="Times New Roman" w:eastAsia="Times New Roman" w:hAnsi="Times New Roman" w:cs="Times New Roman"/>
          <w:bCs/>
          <w:sz w:val="16"/>
          <w:szCs w:val="16"/>
        </w:rPr>
      </w:pPr>
      <w:r w:rsidRPr="007F63CA">
        <w:rPr>
          <w:rFonts w:ascii="Times New Roman" w:eastAsia="Times New Roman" w:hAnsi="Times New Roman" w:cs="Times New Roman"/>
          <w:bCs/>
          <w:sz w:val="16"/>
          <w:szCs w:val="16"/>
        </w:rPr>
        <w:t>В целях своевременного теплоснабжения муниципального образования «Город Удачный» Мирнинского района Республики Саха (Якутия),</w:t>
      </w:r>
    </w:p>
    <w:p w:rsidR="007F63CA" w:rsidRPr="007F63CA" w:rsidRDefault="007F63CA" w:rsidP="007F63CA">
      <w:pPr>
        <w:pStyle w:val="a6"/>
        <w:jc w:val="both"/>
        <w:rPr>
          <w:rFonts w:ascii="Times New Roman" w:eastAsia="Times New Roman" w:hAnsi="Times New Roman" w:cs="Times New Roman"/>
          <w:bCs/>
          <w:sz w:val="16"/>
          <w:szCs w:val="16"/>
        </w:rPr>
      </w:pPr>
      <w:r w:rsidRPr="007F63CA">
        <w:rPr>
          <w:rFonts w:ascii="Times New Roman" w:eastAsia="Times New Roman" w:hAnsi="Times New Roman" w:cs="Times New Roman"/>
          <w:bCs/>
          <w:sz w:val="16"/>
          <w:szCs w:val="16"/>
        </w:rPr>
        <w:t>ПОСТАНОВЛЯЮ:</w:t>
      </w:r>
    </w:p>
    <w:p w:rsidR="007F63CA" w:rsidRPr="007F63CA" w:rsidRDefault="007F63CA" w:rsidP="007F63CA">
      <w:pPr>
        <w:pStyle w:val="a6"/>
        <w:jc w:val="both"/>
        <w:rPr>
          <w:rFonts w:ascii="Times New Roman" w:eastAsia="Times New Roman" w:hAnsi="Times New Roman" w:cs="Times New Roman"/>
          <w:bCs/>
          <w:sz w:val="16"/>
          <w:szCs w:val="16"/>
        </w:rPr>
      </w:pPr>
      <w:proofErr w:type="gramStart"/>
      <w:r w:rsidRPr="007F63CA">
        <w:rPr>
          <w:rFonts w:ascii="Times New Roman" w:eastAsia="Times New Roman" w:hAnsi="Times New Roman" w:cs="Times New Roman"/>
          <w:bCs/>
          <w:sz w:val="16"/>
          <w:szCs w:val="16"/>
        </w:rPr>
        <w:t xml:space="preserve">В соответствии с пунктом 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установить днем начала отопительного сезона для объектов жилого фонда и прочих объектов </w:t>
      </w:r>
      <w:r w:rsidRPr="007F63CA">
        <w:rPr>
          <w:rFonts w:ascii="Times New Roman" w:eastAsia="Times New Roman" w:hAnsi="Times New Roman" w:cs="Times New Roman"/>
          <w:b/>
          <w:bCs/>
          <w:sz w:val="16"/>
          <w:szCs w:val="16"/>
        </w:rPr>
        <w:t>09 сентября 2019 г.</w:t>
      </w:r>
      <w:proofErr w:type="gramEnd"/>
    </w:p>
    <w:p w:rsidR="007F63CA" w:rsidRPr="007F63CA" w:rsidRDefault="007F63CA" w:rsidP="007F63CA">
      <w:pPr>
        <w:pStyle w:val="a6"/>
        <w:jc w:val="both"/>
        <w:rPr>
          <w:rStyle w:val="115pt"/>
          <w:rFonts w:ascii="Times New Roman" w:eastAsia="Times New Roman" w:hAnsi="Times New Roman" w:cs="Times New Roman"/>
          <w:color w:val="000000"/>
          <w:sz w:val="16"/>
          <w:szCs w:val="16"/>
        </w:rPr>
      </w:pPr>
      <w:r w:rsidRPr="007F63CA">
        <w:rPr>
          <w:rFonts w:ascii="Times New Roman" w:eastAsia="Times New Roman" w:hAnsi="Times New Roman" w:cs="Times New Roman"/>
          <w:sz w:val="16"/>
          <w:szCs w:val="16"/>
        </w:rPr>
        <w:t>Опубликовать настоящее постановление в порядке, установленном Уставом МО «Город Удачный».</w:t>
      </w:r>
      <w:r w:rsidRPr="007F63CA">
        <w:rPr>
          <w:rStyle w:val="115pt"/>
          <w:rFonts w:ascii="Times New Roman" w:eastAsia="Times New Roman" w:hAnsi="Times New Roman" w:cs="Times New Roman"/>
          <w:sz w:val="16"/>
          <w:szCs w:val="16"/>
        </w:rPr>
        <w:t xml:space="preserve">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энергетик (Пахомова Н.А.).</w:t>
      </w:r>
    </w:p>
    <w:p w:rsidR="007F63CA" w:rsidRPr="007F63CA" w:rsidRDefault="007F63CA" w:rsidP="007F63CA">
      <w:pPr>
        <w:pStyle w:val="a6"/>
        <w:jc w:val="both"/>
        <w:rPr>
          <w:rFonts w:ascii="Times New Roman" w:eastAsia="Times New Roman" w:hAnsi="Times New Roman" w:cs="Times New Roman"/>
          <w:sz w:val="16"/>
          <w:szCs w:val="16"/>
        </w:rPr>
      </w:pPr>
      <w:r w:rsidRPr="007F63CA">
        <w:rPr>
          <w:rFonts w:ascii="Times New Roman" w:eastAsia="Times New Roman" w:hAnsi="Times New Roman" w:cs="Times New Roman"/>
          <w:sz w:val="16"/>
          <w:szCs w:val="16"/>
        </w:rPr>
        <w:t>Постановление вступает в силу со дня его официального опубликования (обнародования).</w:t>
      </w:r>
    </w:p>
    <w:p w:rsidR="007F63CA" w:rsidRPr="007F63CA" w:rsidRDefault="007F63CA" w:rsidP="007F63CA">
      <w:pPr>
        <w:pStyle w:val="a6"/>
        <w:jc w:val="both"/>
        <w:rPr>
          <w:rFonts w:ascii="Times New Roman" w:eastAsia="Times New Roman" w:hAnsi="Times New Roman" w:cs="Times New Roman"/>
          <w:sz w:val="16"/>
          <w:szCs w:val="16"/>
        </w:rPr>
      </w:pPr>
      <w:proofErr w:type="gramStart"/>
      <w:r w:rsidRPr="007F63CA">
        <w:rPr>
          <w:rFonts w:ascii="Times New Roman" w:eastAsia="Times New Roman" w:hAnsi="Times New Roman" w:cs="Times New Roman"/>
          <w:sz w:val="16"/>
          <w:szCs w:val="16"/>
        </w:rPr>
        <w:t>Контроль за</w:t>
      </w:r>
      <w:proofErr w:type="gramEnd"/>
      <w:r w:rsidRPr="007F63CA">
        <w:rPr>
          <w:rFonts w:ascii="Times New Roman" w:eastAsia="Times New Roman" w:hAnsi="Times New Roman" w:cs="Times New Roman"/>
          <w:sz w:val="16"/>
          <w:szCs w:val="16"/>
        </w:rPr>
        <w:t xml:space="preserve"> исполнением настоящего постановления оставляю за собой.</w:t>
      </w:r>
    </w:p>
    <w:p w:rsidR="007F63CA" w:rsidRPr="007F63CA" w:rsidRDefault="007F63CA" w:rsidP="007F63CA">
      <w:pPr>
        <w:pStyle w:val="a6"/>
        <w:jc w:val="both"/>
        <w:rPr>
          <w:rFonts w:ascii="Times New Roman" w:eastAsia="Times New Roman" w:hAnsi="Times New Roman" w:cs="Times New Roman"/>
          <w:sz w:val="16"/>
          <w:szCs w:val="16"/>
        </w:rPr>
      </w:pPr>
    </w:p>
    <w:p w:rsidR="00F828ED" w:rsidRDefault="007F63CA" w:rsidP="00F828ED">
      <w:pPr>
        <w:pStyle w:val="a6"/>
        <w:jc w:val="both"/>
        <w:rPr>
          <w:rFonts w:eastAsia="Calibri"/>
          <w:b/>
          <w:sz w:val="16"/>
          <w:szCs w:val="16"/>
        </w:rPr>
      </w:pPr>
      <w:r w:rsidRPr="007F63CA">
        <w:rPr>
          <w:rFonts w:ascii="Times New Roman" w:eastAsia="Calibri" w:hAnsi="Times New Roman" w:cs="Times New Roman"/>
          <w:b/>
          <w:sz w:val="16"/>
          <w:szCs w:val="16"/>
        </w:rPr>
        <w:t>И. о. главы города</w:t>
      </w:r>
      <w:r w:rsidR="00F828ED" w:rsidRPr="007F4472">
        <w:rPr>
          <w:rFonts w:ascii="Times New Roman" w:eastAsia="Times New Roman" w:hAnsi="Times New Roman" w:cs="Times New Roman"/>
          <w:b/>
          <w:sz w:val="16"/>
          <w:szCs w:val="16"/>
        </w:rPr>
        <w:tab/>
      </w:r>
      <w:r w:rsidR="00F828ED" w:rsidRPr="007F4472">
        <w:rPr>
          <w:rFonts w:ascii="Times New Roman" w:eastAsia="Times New Roman" w:hAnsi="Times New Roman" w:cs="Times New Roman"/>
          <w:b/>
          <w:sz w:val="16"/>
          <w:szCs w:val="16"/>
        </w:rPr>
        <w:tab/>
      </w:r>
      <w:r w:rsidR="00F828ED" w:rsidRPr="007F4472">
        <w:rPr>
          <w:rFonts w:ascii="Times New Roman" w:eastAsia="Times New Roman" w:hAnsi="Times New Roman" w:cs="Times New Roman"/>
          <w:b/>
          <w:sz w:val="16"/>
          <w:szCs w:val="16"/>
        </w:rPr>
        <w:tab/>
      </w:r>
      <w:r w:rsidRPr="007F63CA">
        <w:rPr>
          <w:rFonts w:ascii="Times New Roman" w:eastAsia="Calibri" w:hAnsi="Times New Roman" w:cs="Times New Roman"/>
          <w:b/>
          <w:sz w:val="16"/>
          <w:szCs w:val="16"/>
        </w:rPr>
        <w:t>В.А.</w:t>
      </w:r>
      <w:r>
        <w:rPr>
          <w:rFonts w:eastAsia="Calibri"/>
          <w:b/>
          <w:sz w:val="16"/>
          <w:szCs w:val="16"/>
        </w:rPr>
        <w:t xml:space="preserve"> </w:t>
      </w:r>
      <w:r w:rsidRPr="007F63CA">
        <w:rPr>
          <w:rFonts w:ascii="Times New Roman" w:eastAsia="Calibri" w:hAnsi="Times New Roman" w:cs="Times New Roman"/>
          <w:b/>
          <w:sz w:val="16"/>
          <w:szCs w:val="16"/>
        </w:rPr>
        <w:t>Щеглова</w:t>
      </w:r>
    </w:p>
    <w:p w:rsidR="007F63CA" w:rsidRDefault="007F63CA" w:rsidP="00F828ED">
      <w:pPr>
        <w:pStyle w:val="a6"/>
        <w:jc w:val="both"/>
        <w:rPr>
          <w:rFonts w:eastAsia="Calibri"/>
          <w:b/>
          <w:sz w:val="16"/>
          <w:szCs w:val="16"/>
        </w:rPr>
      </w:pPr>
    </w:p>
    <w:p w:rsidR="007F63CA" w:rsidRDefault="007F63CA" w:rsidP="00F828ED">
      <w:pPr>
        <w:pStyle w:val="a6"/>
        <w:jc w:val="both"/>
        <w:rPr>
          <w:rFonts w:eastAsia="Calibri"/>
          <w:b/>
          <w:sz w:val="16"/>
          <w:szCs w:val="16"/>
        </w:rPr>
      </w:pPr>
    </w:p>
    <w:p w:rsidR="00382CD0" w:rsidRPr="00F828ED" w:rsidRDefault="00382CD0" w:rsidP="00382CD0">
      <w:pPr>
        <w:pStyle w:val="a6"/>
        <w:jc w:val="center"/>
        <w:rPr>
          <w:b/>
          <w:sz w:val="16"/>
          <w:szCs w:val="16"/>
        </w:rPr>
      </w:pPr>
      <w:r>
        <w:rPr>
          <w:b/>
          <w:sz w:val="16"/>
          <w:szCs w:val="16"/>
        </w:rPr>
        <w:t>ПОСТАНОВЛЕ</w:t>
      </w:r>
      <w:r w:rsidRPr="00F828ED">
        <w:rPr>
          <w:b/>
          <w:sz w:val="16"/>
          <w:szCs w:val="16"/>
        </w:rPr>
        <w:t>НИЕ</w:t>
      </w:r>
    </w:p>
    <w:p w:rsidR="00382CD0" w:rsidRPr="007F4472" w:rsidRDefault="00382CD0" w:rsidP="00382CD0">
      <w:pPr>
        <w:pStyle w:val="a6"/>
        <w:rPr>
          <w:rFonts w:cstheme="minorHAnsi"/>
          <w:b/>
          <w:sz w:val="16"/>
          <w:szCs w:val="16"/>
        </w:rPr>
      </w:pPr>
      <w:r w:rsidRPr="007F4472">
        <w:rPr>
          <w:rFonts w:cstheme="minorHAnsi"/>
          <w:b/>
          <w:sz w:val="16"/>
          <w:szCs w:val="16"/>
        </w:rPr>
        <w:t xml:space="preserve">от </w:t>
      </w:r>
      <w:r>
        <w:rPr>
          <w:rFonts w:cstheme="minorHAnsi"/>
          <w:b/>
          <w:sz w:val="16"/>
          <w:szCs w:val="16"/>
        </w:rPr>
        <w:t>06</w:t>
      </w:r>
      <w:r w:rsidRPr="007F4472">
        <w:rPr>
          <w:rFonts w:cstheme="minorHAnsi"/>
          <w:b/>
          <w:sz w:val="16"/>
          <w:szCs w:val="16"/>
        </w:rPr>
        <w:t>.0</w:t>
      </w:r>
      <w:r>
        <w:rPr>
          <w:rFonts w:cstheme="minorHAnsi"/>
          <w:b/>
          <w:sz w:val="16"/>
          <w:szCs w:val="16"/>
        </w:rPr>
        <w:t>9</w:t>
      </w:r>
      <w:r w:rsidRPr="007F4472">
        <w:rPr>
          <w:rFonts w:cstheme="minorHAnsi"/>
          <w:b/>
          <w:sz w:val="16"/>
          <w:szCs w:val="16"/>
        </w:rPr>
        <w:t>.2019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449</w:t>
      </w:r>
    </w:p>
    <w:p w:rsidR="007F63CA" w:rsidRDefault="007F63CA" w:rsidP="00F828ED">
      <w:pPr>
        <w:pStyle w:val="a6"/>
        <w:jc w:val="both"/>
        <w:rPr>
          <w:rFonts w:ascii="Times New Roman" w:eastAsia="Times New Roman" w:hAnsi="Times New Roman" w:cs="Times New Roman"/>
          <w:b/>
          <w:sz w:val="16"/>
          <w:szCs w:val="16"/>
        </w:rPr>
      </w:pPr>
    </w:p>
    <w:p w:rsidR="00382CD0" w:rsidRPr="00382CD0" w:rsidRDefault="00382CD0" w:rsidP="00382CD0">
      <w:pPr>
        <w:pStyle w:val="a6"/>
        <w:jc w:val="center"/>
        <w:rPr>
          <w:rFonts w:ascii="Times New Roman" w:eastAsia="Times New Roman" w:hAnsi="Times New Roman" w:cs="Times New Roman"/>
          <w:b/>
          <w:sz w:val="16"/>
          <w:szCs w:val="16"/>
        </w:rPr>
      </w:pPr>
      <w:r w:rsidRPr="00382CD0">
        <w:rPr>
          <w:rFonts w:ascii="Times New Roman" w:eastAsia="Times New Roman" w:hAnsi="Times New Roman" w:cs="Times New Roman"/>
          <w:b/>
          <w:sz w:val="16"/>
          <w:szCs w:val="16"/>
        </w:rPr>
        <w:t>Об утверждении Плана действий по ликвидации</w:t>
      </w:r>
      <w:r w:rsidRPr="00382CD0">
        <w:rPr>
          <w:b/>
          <w:sz w:val="16"/>
          <w:szCs w:val="16"/>
        </w:rPr>
        <w:t xml:space="preserve"> </w:t>
      </w:r>
      <w:r w:rsidRPr="00382CD0">
        <w:rPr>
          <w:rFonts w:ascii="Times New Roman" w:eastAsia="Times New Roman" w:hAnsi="Times New Roman" w:cs="Times New Roman"/>
          <w:b/>
          <w:sz w:val="16"/>
          <w:szCs w:val="16"/>
        </w:rPr>
        <w:t>последствий аварийных ситуаций на системах</w:t>
      </w:r>
      <w:r w:rsidRPr="00382CD0">
        <w:rPr>
          <w:b/>
          <w:sz w:val="16"/>
          <w:szCs w:val="16"/>
        </w:rPr>
        <w:t xml:space="preserve"> </w:t>
      </w:r>
      <w:r w:rsidRPr="00382CD0">
        <w:rPr>
          <w:rFonts w:ascii="Times New Roman" w:eastAsia="Times New Roman" w:hAnsi="Times New Roman" w:cs="Times New Roman"/>
          <w:b/>
          <w:sz w:val="16"/>
          <w:szCs w:val="16"/>
        </w:rPr>
        <w:t>теплоснабжения при взаимодействии</w:t>
      </w:r>
      <w:r w:rsidRPr="00382CD0">
        <w:rPr>
          <w:b/>
          <w:sz w:val="16"/>
          <w:szCs w:val="16"/>
        </w:rPr>
        <w:t xml:space="preserve"> </w:t>
      </w:r>
      <w:r w:rsidRPr="00382CD0">
        <w:rPr>
          <w:rFonts w:ascii="Times New Roman" w:eastAsia="Times New Roman" w:hAnsi="Times New Roman" w:cs="Times New Roman"/>
          <w:b/>
          <w:sz w:val="16"/>
          <w:szCs w:val="16"/>
        </w:rPr>
        <w:t>теплоснабжающих организаций, расположенных</w:t>
      </w:r>
      <w:r w:rsidRPr="00382CD0">
        <w:rPr>
          <w:b/>
          <w:sz w:val="16"/>
          <w:szCs w:val="16"/>
        </w:rPr>
        <w:t xml:space="preserve"> </w:t>
      </w:r>
      <w:r w:rsidRPr="00382CD0">
        <w:rPr>
          <w:rFonts w:ascii="Times New Roman" w:eastAsia="Times New Roman" w:hAnsi="Times New Roman" w:cs="Times New Roman"/>
          <w:b/>
          <w:sz w:val="16"/>
          <w:szCs w:val="16"/>
        </w:rPr>
        <w:t>на территории МО «Город Удачный»,</w:t>
      </w:r>
      <w:r w:rsidRPr="00382CD0">
        <w:rPr>
          <w:b/>
          <w:sz w:val="16"/>
          <w:szCs w:val="16"/>
        </w:rPr>
        <w:t xml:space="preserve"> </w:t>
      </w:r>
      <w:r w:rsidRPr="00382CD0">
        <w:rPr>
          <w:rFonts w:ascii="Times New Roman" w:eastAsia="Times New Roman" w:hAnsi="Times New Roman" w:cs="Times New Roman"/>
          <w:b/>
          <w:sz w:val="16"/>
          <w:szCs w:val="16"/>
        </w:rPr>
        <w:t>на период отопительного сезона 2019-2020 года</w:t>
      </w:r>
    </w:p>
    <w:p w:rsidR="00382CD0" w:rsidRPr="00382CD0" w:rsidRDefault="00382CD0" w:rsidP="00382CD0">
      <w:pPr>
        <w:pStyle w:val="a6"/>
        <w:jc w:val="both"/>
        <w:rPr>
          <w:rFonts w:ascii="Times New Roman" w:eastAsia="Times New Roman" w:hAnsi="Times New Roman" w:cs="Times New Roman"/>
          <w:sz w:val="16"/>
          <w:szCs w:val="16"/>
        </w:rPr>
      </w:pPr>
    </w:p>
    <w:p w:rsidR="00382CD0" w:rsidRPr="00382CD0" w:rsidRDefault="00382CD0" w:rsidP="00382CD0">
      <w:pPr>
        <w:pStyle w:val="a6"/>
        <w:jc w:val="both"/>
        <w:rPr>
          <w:rFonts w:ascii="Times New Roman" w:eastAsia="Times New Roman" w:hAnsi="Times New Roman" w:cs="Times New Roman"/>
          <w:sz w:val="16"/>
          <w:szCs w:val="16"/>
        </w:rPr>
      </w:pPr>
      <w:r w:rsidRPr="00382CD0">
        <w:rPr>
          <w:rFonts w:ascii="Times New Roman" w:eastAsia="Times New Roman" w:hAnsi="Times New Roman" w:cs="Times New Roman"/>
          <w:color w:val="333333"/>
          <w:sz w:val="16"/>
          <w:szCs w:val="16"/>
        </w:rPr>
        <w:t>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w:t>
      </w:r>
    </w:p>
    <w:p w:rsidR="00382CD0" w:rsidRPr="00382CD0" w:rsidRDefault="00382CD0" w:rsidP="00382CD0">
      <w:pPr>
        <w:pStyle w:val="a6"/>
        <w:jc w:val="both"/>
        <w:rPr>
          <w:rStyle w:val="115pt0"/>
          <w:rFonts w:eastAsiaTheme="minorHAnsi"/>
          <w:b w:val="0"/>
          <w:sz w:val="16"/>
          <w:szCs w:val="16"/>
        </w:rPr>
      </w:pPr>
      <w:r w:rsidRPr="00382CD0">
        <w:rPr>
          <w:rStyle w:val="115pt0"/>
          <w:rFonts w:eastAsiaTheme="minorHAnsi"/>
          <w:b w:val="0"/>
          <w:sz w:val="16"/>
          <w:szCs w:val="16"/>
        </w:rPr>
        <w:t>ПОСТАНОВЛЯЮ:</w:t>
      </w:r>
    </w:p>
    <w:p w:rsidR="00382CD0" w:rsidRPr="00382CD0" w:rsidRDefault="00382CD0" w:rsidP="00382CD0">
      <w:pPr>
        <w:pStyle w:val="a6"/>
        <w:jc w:val="both"/>
        <w:rPr>
          <w:rFonts w:ascii="Times New Roman" w:eastAsia="Times New Roman" w:hAnsi="Times New Roman" w:cs="Times New Roman"/>
          <w:sz w:val="16"/>
          <w:szCs w:val="16"/>
        </w:rPr>
      </w:pPr>
      <w:r w:rsidRPr="00382CD0">
        <w:rPr>
          <w:rFonts w:ascii="Times New Roman" w:eastAsia="Times New Roman" w:hAnsi="Times New Roman" w:cs="Times New Roman"/>
          <w:sz w:val="16"/>
          <w:szCs w:val="16"/>
        </w:rPr>
        <w:t>1. Утвердить:</w:t>
      </w:r>
    </w:p>
    <w:p w:rsidR="00382CD0" w:rsidRPr="00382CD0" w:rsidRDefault="00382CD0" w:rsidP="00382CD0">
      <w:pPr>
        <w:pStyle w:val="a6"/>
        <w:jc w:val="both"/>
        <w:rPr>
          <w:rFonts w:ascii="Times New Roman" w:eastAsia="Times New Roman" w:hAnsi="Times New Roman" w:cs="Times New Roman"/>
          <w:sz w:val="16"/>
          <w:szCs w:val="16"/>
        </w:rPr>
      </w:pPr>
      <w:r w:rsidRPr="00382CD0">
        <w:rPr>
          <w:rFonts w:ascii="Times New Roman" w:eastAsia="Times New Roman" w:hAnsi="Times New Roman" w:cs="Times New Roman"/>
          <w:sz w:val="16"/>
          <w:szCs w:val="16"/>
        </w:rPr>
        <w:t>1.1. План действий по ликвидации последствий аварийных ситуаций на системах теплоснабжения при взаимодействии теплоснабжающих организаций, расположенных на территории МО  «Город Удачный», на период отопительного сезона 2019-2020 года (приложение № 1).</w:t>
      </w:r>
    </w:p>
    <w:p w:rsidR="00382CD0" w:rsidRPr="00382CD0" w:rsidRDefault="00382CD0" w:rsidP="00382CD0">
      <w:pPr>
        <w:pStyle w:val="a6"/>
        <w:jc w:val="both"/>
        <w:rPr>
          <w:rFonts w:ascii="Times New Roman" w:eastAsia="Times New Roman" w:hAnsi="Times New Roman" w:cs="Times New Roman"/>
          <w:sz w:val="16"/>
          <w:szCs w:val="16"/>
        </w:rPr>
      </w:pPr>
      <w:r w:rsidRPr="00382CD0">
        <w:rPr>
          <w:rFonts w:ascii="Times New Roman" w:eastAsia="Times New Roman" w:hAnsi="Times New Roman" w:cs="Times New Roman"/>
          <w:sz w:val="16"/>
          <w:szCs w:val="16"/>
        </w:rPr>
        <w:lastRenderedPageBreak/>
        <w:t>1.2. Порядок мониторинга состояния системы теплоснабжения МО «Город Удачный» (приложение № 2).</w:t>
      </w:r>
    </w:p>
    <w:p w:rsidR="00382CD0" w:rsidRPr="00382CD0" w:rsidRDefault="00382CD0" w:rsidP="00382CD0">
      <w:pPr>
        <w:pStyle w:val="a6"/>
        <w:jc w:val="both"/>
        <w:rPr>
          <w:rFonts w:ascii="Times New Roman" w:eastAsia="Times New Roman" w:hAnsi="Times New Roman" w:cs="Times New Roman"/>
          <w:sz w:val="16"/>
          <w:szCs w:val="16"/>
        </w:rPr>
      </w:pPr>
      <w:r w:rsidRPr="00382CD0">
        <w:rPr>
          <w:rFonts w:ascii="Times New Roman" w:eastAsia="Times New Roman" w:hAnsi="Times New Roman" w:cs="Times New Roman"/>
          <w:sz w:val="16"/>
          <w:szCs w:val="16"/>
        </w:rPr>
        <w:t>1.3. Положение об оперативном штабе по предупреждению и ликвидации аварийных ситуаций в системе теплоснабжения МО «Город Удачный» (приложение № 3).</w:t>
      </w:r>
    </w:p>
    <w:p w:rsidR="00382CD0" w:rsidRPr="00382CD0" w:rsidRDefault="00382CD0" w:rsidP="00382CD0">
      <w:pPr>
        <w:pStyle w:val="a6"/>
        <w:jc w:val="both"/>
        <w:rPr>
          <w:rFonts w:ascii="Times New Roman" w:eastAsia="Times New Roman" w:hAnsi="Times New Roman" w:cs="Times New Roman"/>
          <w:sz w:val="16"/>
          <w:szCs w:val="16"/>
        </w:rPr>
      </w:pPr>
      <w:r w:rsidRPr="00382CD0">
        <w:rPr>
          <w:rFonts w:ascii="Times New Roman" w:eastAsia="Times New Roman" w:hAnsi="Times New Roman" w:cs="Times New Roman"/>
          <w:sz w:val="16"/>
          <w:szCs w:val="16"/>
        </w:rPr>
        <w:t>1.4. Состав оперативного штаба по предупреждению и ликвидации аварийных ситуаций в системе теплоснабжения МО «Город Удачный»  (приложение № 4).</w:t>
      </w:r>
    </w:p>
    <w:p w:rsidR="00382CD0" w:rsidRPr="00382CD0" w:rsidRDefault="00382CD0" w:rsidP="00382CD0">
      <w:pPr>
        <w:pStyle w:val="a6"/>
        <w:jc w:val="both"/>
        <w:rPr>
          <w:rFonts w:ascii="Times New Roman" w:eastAsia="Times New Roman" w:hAnsi="Times New Roman" w:cs="Times New Roman"/>
          <w:bCs/>
          <w:color w:val="000000"/>
          <w:sz w:val="16"/>
          <w:szCs w:val="16"/>
        </w:rPr>
      </w:pPr>
      <w:r w:rsidRPr="00382CD0">
        <w:rPr>
          <w:rFonts w:ascii="Times New Roman" w:eastAsia="Times New Roman" w:hAnsi="Times New Roman" w:cs="Times New Roman"/>
          <w:sz w:val="16"/>
          <w:szCs w:val="16"/>
        </w:rPr>
        <w:t>1.5. Функциональные обязанности должностных лиц оперативного штаба по предупреждению и ликвидации аварийных ситуаций в системе теплоснабжения МО «Город Удачный» (приложение № 5)</w:t>
      </w:r>
      <w:r w:rsidRPr="00382CD0">
        <w:rPr>
          <w:rFonts w:ascii="Times New Roman" w:eastAsia="Times New Roman" w:hAnsi="Times New Roman" w:cs="Times New Roman"/>
          <w:bCs/>
          <w:color w:val="000000"/>
          <w:sz w:val="16"/>
          <w:szCs w:val="16"/>
        </w:rPr>
        <w:t>.</w:t>
      </w:r>
    </w:p>
    <w:p w:rsidR="00382CD0" w:rsidRPr="00382CD0" w:rsidRDefault="00382CD0" w:rsidP="00382CD0">
      <w:pPr>
        <w:pStyle w:val="a6"/>
        <w:jc w:val="both"/>
        <w:rPr>
          <w:rStyle w:val="115pt"/>
          <w:rFonts w:ascii="Times New Roman" w:eastAsia="Times New Roman" w:hAnsi="Times New Roman" w:cs="Times New Roman"/>
          <w:sz w:val="16"/>
          <w:szCs w:val="16"/>
        </w:rPr>
      </w:pPr>
      <w:r w:rsidRPr="00382CD0">
        <w:rPr>
          <w:rStyle w:val="115pt"/>
          <w:rFonts w:ascii="Times New Roman" w:eastAsia="Times New Roman" w:hAnsi="Times New Roman" w:cs="Times New Roman"/>
          <w:sz w:val="16"/>
          <w:szCs w:val="16"/>
        </w:rPr>
        <w:t xml:space="preserve">2. </w:t>
      </w:r>
      <w:r w:rsidRPr="00382CD0">
        <w:rPr>
          <w:rStyle w:val="115pt"/>
          <w:rFonts w:ascii="Times New Roman" w:eastAsia="Times New Roman" w:hAnsi="Times New Roman" w:cs="Times New Roman"/>
          <w:sz w:val="16"/>
          <w:szCs w:val="16"/>
        </w:rPr>
        <w:tab/>
        <w:t>Настоящее постановление подлежит официальному опубликованию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энергетик (Пахомова Н.А.).</w:t>
      </w:r>
    </w:p>
    <w:p w:rsidR="00382CD0" w:rsidRPr="00382CD0" w:rsidRDefault="00382CD0" w:rsidP="00382CD0">
      <w:pPr>
        <w:pStyle w:val="a6"/>
        <w:jc w:val="both"/>
        <w:rPr>
          <w:rFonts w:ascii="Times New Roman" w:eastAsia="Times New Roman" w:hAnsi="Times New Roman" w:cs="Times New Roman"/>
          <w:sz w:val="16"/>
          <w:szCs w:val="16"/>
        </w:rPr>
      </w:pPr>
      <w:r w:rsidRPr="00382CD0">
        <w:rPr>
          <w:rStyle w:val="115pt"/>
          <w:rFonts w:ascii="Times New Roman" w:eastAsia="Times New Roman" w:hAnsi="Times New Roman" w:cs="Times New Roman"/>
          <w:sz w:val="16"/>
          <w:szCs w:val="16"/>
        </w:rPr>
        <w:t xml:space="preserve">3. </w:t>
      </w:r>
      <w:r w:rsidRPr="00382CD0">
        <w:rPr>
          <w:rStyle w:val="115pt"/>
          <w:rFonts w:ascii="Times New Roman" w:eastAsia="Times New Roman" w:hAnsi="Times New Roman" w:cs="Times New Roman"/>
          <w:sz w:val="16"/>
          <w:szCs w:val="16"/>
        </w:rPr>
        <w:tab/>
      </w:r>
      <w:proofErr w:type="gramStart"/>
      <w:r w:rsidRPr="00382CD0">
        <w:rPr>
          <w:rStyle w:val="115pt"/>
          <w:rFonts w:ascii="Times New Roman" w:eastAsia="Times New Roman" w:hAnsi="Times New Roman" w:cs="Times New Roman"/>
          <w:sz w:val="16"/>
          <w:szCs w:val="16"/>
        </w:rPr>
        <w:t>Контроль</w:t>
      </w:r>
      <w:r w:rsidRPr="00382CD0">
        <w:rPr>
          <w:rFonts w:ascii="Times New Roman" w:eastAsia="Times New Roman" w:hAnsi="Times New Roman" w:cs="Times New Roman"/>
          <w:sz w:val="16"/>
          <w:szCs w:val="16"/>
        </w:rPr>
        <w:t xml:space="preserve"> за</w:t>
      </w:r>
      <w:proofErr w:type="gramEnd"/>
      <w:r w:rsidRPr="00382CD0">
        <w:rPr>
          <w:rFonts w:ascii="Times New Roman" w:eastAsia="Times New Roman" w:hAnsi="Times New Roman" w:cs="Times New Roman"/>
          <w:sz w:val="16"/>
          <w:szCs w:val="16"/>
        </w:rPr>
        <w:t xml:space="preserve"> исполнением настоящего постановления оставляю за собой.</w:t>
      </w:r>
    </w:p>
    <w:p w:rsidR="00382CD0" w:rsidRDefault="00382CD0" w:rsidP="00F828ED">
      <w:pPr>
        <w:pStyle w:val="a6"/>
        <w:jc w:val="both"/>
        <w:rPr>
          <w:rFonts w:ascii="Times New Roman" w:eastAsia="Times New Roman" w:hAnsi="Times New Roman" w:cs="Times New Roman"/>
          <w:b/>
          <w:sz w:val="16"/>
          <w:szCs w:val="16"/>
        </w:rPr>
      </w:pPr>
    </w:p>
    <w:p w:rsidR="00382CD0" w:rsidRDefault="00382CD0" w:rsidP="00382CD0">
      <w:pPr>
        <w:pStyle w:val="a6"/>
        <w:jc w:val="both"/>
        <w:rPr>
          <w:rFonts w:eastAsia="Calibri"/>
          <w:b/>
          <w:sz w:val="16"/>
          <w:szCs w:val="16"/>
        </w:rPr>
      </w:pPr>
      <w:r>
        <w:rPr>
          <w:rFonts w:ascii="Times New Roman" w:eastAsia="Calibri" w:hAnsi="Times New Roman" w:cs="Times New Roman"/>
          <w:b/>
          <w:sz w:val="16"/>
          <w:szCs w:val="16"/>
        </w:rPr>
        <w:t>Г</w:t>
      </w:r>
      <w:r w:rsidRPr="007F63CA">
        <w:rPr>
          <w:rFonts w:ascii="Times New Roman" w:eastAsia="Calibri" w:hAnsi="Times New Roman" w:cs="Times New Roman"/>
          <w:b/>
          <w:sz w:val="16"/>
          <w:szCs w:val="16"/>
        </w:rPr>
        <w:t>лав</w:t>
      </w:r>
      <w:r>
        <w:rPr>
          <w:rFonts w:ascii="Times New Roman" w:eastAsia="Calibri" w:hAnsi="Times New Roman" w:cs="Times New Roman"/>
          <w:b/>
          <w:sz w:val="16"/>
          <w:szCs w:val="16"/>
        </w:rPr>
        <w:t>а</w:t>
      </w:r>
      <w:r w:rsidRPr="007F63CA">
        <w:rPr>
          <w:rFonts w:ascii="Times New Roman" w:eastAsia="Calibri" w:hAnsi="Times New Roman" w:cs="Times New Roman"/>
          <w:b/>
          <w:sz w:val="16"/>
          <w:szCs w:val="16"/>
        </w:rPr>
        <w:t xml:space="preserve"> города</w:t>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r>
      <w:r>
        <w:rPr>
          <w:rFonts w:ascii="Times New Roman" w:eastAsia="Calibri" w:hAnsi="Times New Roman" w:cs="Times New Roman"/>
          <w:b/>
          <w:sz w:val="16"/>
          <w:szCs w:val="16"/>
        </w:rPr>
        <w:t>А. В. Приходько</w:t>
      </w:r>
    </w:p>
    <w:p w:rsidR="00382CD0" w:rsidRDefault="00382CD0" w:rsidP="00F828ED">
      <w:pPr>
        <w:pStyle w:val="a6"/>
        <w:jc w:val="both"/>
        <w:rPr>
          <w:rFonts w:ascii="Times New Roman" w:eastAsia="Times New Roman" w:hAnsi="Times New Roman" w:cs="Times New Roman"/>
          <w:b/>
          <w:sz w:val="16"/>
          <w:szCs w:val="16"/>
        </w:rPr>
      </w:pPr>
    </w:p>
    <w:p w:rsidR="005D0621" w:rsidRPr="005D0621" w:rsidRDefault="005D0621" w:rsidP="005D0621">
      <w:pPr>
        <w:pStyle w:val="a6"/>
        <w:jc w:val="right"/>
        <w:rPr>
          <w:rFonts w:ascii="Times New Roman" w:eastAsia="Times New Roman" w:hAnsi="Times New Roman" w:cs="Times New Roman"/>
          <w:color w:val="000000"/>
          <w:sz w:val="16"/>
          <w:szCs w:val="16"/>
        </w:rPr>
      </w:pPr>
      <w:r>
        <w:rPr>
          <w:rFonts w:cstheme="minorHAnsi"/>
          <w:color w:val="000000"/>
          <w:sz w:val="16"/>
          <w:szCs w:val="16"/>
        </w:rPr>
        <w:t>Приложение 1</w:t>
      </w:r>
    </w:p>
    <w:p w:rsidR="005D0621" w:rsidRPr="005D0621" w:rsidRDefault="005D0621" w:rsidP="005D0621">
      <w:pPr>
        <w:pStyle w:val="a6"/>
        <w:jc w:val="right"/>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к постановлению </w:t>
      </w:r>
      <w:r>
        <w:rPr>
          <w:rFonts w:cstheme="minorHAnsi"/>
          <w:color w:val="000000"/>
          <w:sz w:val="16"/>
          <w:szCs w:val="16"/>
        </w:rPr>
        <w:t xml:space="preserve">от 06.09.2019 года </w:t>
      </w:r>
      <w:r w:rsidRPr="005D0621">
        <w:rPr>
          <w:rFonts w:ascii="Times New Roman" w:eastAsia="Times New Roman" w:hAnsi="Times New Roman" w:cs="Times New Roman"/>
          <w:bCs/>
          <w:color w:val="000000"/>
          <w:sz w:val="16"/>
          <w:szCs w:val="16"/>
        </w:rPr>
        <w:t xml:space="preserve">№ </w:t>
      </w:r>
      <w:r>
        <w:rPr>
          <w:rFonts w:cstheme="minorHAnsi"/>
          <w:bCs/>
          <w:color w:val="000000"/>
          <w:sz w:val="16"/>
          <w:szCs w:val="16"/>
        </w:rPr>
        <w:t>449</w:t>
      </w:r>
    </w:p>
    <w:p w:rsidR="005D0621" w:rsidRPr="005D0621" w:rsidRDefault="005D0621" w:rsidP="005D0621">
      <w:pPr>
        <w:pStyle w:val="a6"/>
        <w:jc w:val="both"/>
        <w:rPr>
          <w:rFonts w:ascii="Times New Roman" w:eastAsia="Times New Roman" w:hAnsi="Times New Roman" w:cs="Times New Roman"/>
          <w:bCs/>
          <w:color w:val="000000"/>
          <w:sz w:val="16"/>
          <w:szCs w:val="16"/>
        </w:rPr>
      </w:pPr>
    </w:p>
    <w:p w:rsidR="005D0621" w:rsidRPr="005D0621" w:rsidRDefault="005D0621" w:rsidP="005D0621">
      <w:pPr>
        <w:pStyle w:val="a6"/>
        <w:jc w:val="center"/>
        <w:rPr>
          <w:rFonts w:ascii="Times New Roman" w:eastAsia="Times New Roman" w:hAnsi="Times New Roman" w:cs="Times New Roman"/>
          <w:b/>
          <w:sz w:val="16"/>
          <w:szCs w:val="16"/>
        </w:rPr>
      </w:pPr>
      <w:r w:rsidRPr="005D0621">
        <w:rPr>
          <w:rFonts w:ascii="Times New Roman" w:eastAsia="Times New Roman" w:hAnsi="Times New Roman" w:cs="Times New Roman"/>
          <w:b/>
          <w:sz w:val="16"/>
          <w:szCs w:val="16"/>
        </w:rPr>
        <w:t>План действий</w:t>
      </w:r>
      <w:r w:rsidRPr="005D0621">
        <w:rPr>
          <w:rFonts w:cstheme="minorHAnsi"/>
          <w:b/>
          <w:sz w:val="16"/>
          <w:szCs w:val="16"/>
        </w:rPr>
        <w:t xml:space="preserve"> </w:t>
      </w:r>
      <w:r w:rsidRPr="005D0621">
        <w:rPr>
          <w:rFonts w:ascii="Times New Roman" w:eastAsia="Times New Roman" w:hAnsi="Times New Roman" w:cs="Times New Roman"/>
          <w:b/>
          <w:sz w:val="16"/>
          <w:szCs w:val="16"/>
        </w:rPr>
        <w:t>по ликвидации последствий аварийных ситуаций на системах теплоснабжения, расположенных на территории МО «Город Удачный», на период отопительного сезона</w:t>
      </w:r>
    </w:p>
    <w:p w:rsidR="005D0621" w:rsidRPr="005D0621" w:rsidRDefault="005D0621" w:rsidP="005D0621">
      <w:pPr>
        <w:pStyle w:val="a6"/>
        <w:jc w:val="center"/>
        <w:rPr>
          <w:rFonts w:ascii="Times New Roman" w:eastAsia="Times New Roman" w:hAnsi="Times New Roman" w:cs="Times New Roman"/>
          <w:b/>
          <w:sz w:val="16"/>
          <w:szCs w:val="16"/>
        </w:rPr>
      </w:pPr>
      <w:r w:rsidRPr="005D0621">
        <w:rPr>
          <w:rFonts w:ascii="Times New Roman" w:eastAsia="Times New Roman" w:hAnsi="Times New Roman" w:cs="Times New Roman"/>
          <w:b/>
          <w:sz w:val="16"/>
          <w:szCs w:val="16"/>
        </w:rPr>
        <w:t>2019-2020 года</w:t>
      </w:r>
    </w:p>
    <w:p w:rsidR="005D0621" w:rsidRPr="005D0621" w:rsidRDefault="005D0621" w:rsidP="005D0621">
      <w:pPr>
        <w:pStyle w:val="a6"/>
        <w:jc w:val="both"/>
        <w:rPr>
          <w:rFonts w:ascii="Times New Roman" w:eastAsia="Times New Roman" w:hAnsi="Times New Roman" w:cs="Times New Roman"/>
          <w:color w:val="000000"/>
          <w:sz w:val="16"/>
          <w:szCs w:val="16"/>
        </w:rPr>
      </w:pPr>
    </w:p>
    <w:p w:rsidR="005D0621" w:rsidRPr="005D0621" w:rsidRDefault="005D0621" w:rsidP="000D37F3">
      <w:pPr>
        <w:pStyle w:val="a6"/>
        <w:jc w:val="center"/>
        <w:rPr>
          <w:rFonts w:ascii="Times New Roman" w:eastAsia="Times New Roman" w:hAnsi="Times New Roman" w:cs="Times New Roman"/>
          <w:b/>
          <w:bCs/>
          <w:color w:val="000000"/>
          <w:sz w:val="16"/>
          <w:szCs w:val="16"/>
        </w:rPr>
      </w:pPr>
      <w:r w:rsidRPr="005D0621">
        <w:rPr>
          <w:rFonts w:ascii="Times New Roman" w:eastAsia="Times New Roman" w:hAnsi="Times New Roman" w:cs="Times New Roman"/>
          <w:b/>
          <w:bCs/>
          <w:color w:val="000000"/>
          <w:sz w:val="16"/>
          <w:szCs w:val="16"/>
        </w:rPr>
        <w:t>Раздел 1. Общие положения</w:t>
      </w:r>
    </w:p>
    <w:p w:rsidR="005D0621" w:rsidRPr="005D0621" w:rsidRDefault="005D0621"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1. </w:t>
      </w:r>
      <w:r w:rsidRPr="005D0621">
        <w:rPr>
          <w:rFonts w:ascii="Times New Roman" w:eastAsia="Times New Roman" w:hAnsi="Times New Roman" w:cs="Times New Roman"/>
          <w:color w:val="000000"/>
          <w:sz w:val="16"/>
          <w:szCs w:val="16"/>
        </w:rPr>
        <w:t xml:space="preserve">План действия по ликвидации последствий аварийных ситуаций в системах теплоснабжения с учетом взаимодействия теплоснабжающих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МО «Город Удачный», </w:t>
      </w:r>
      <w:proofErr w:type="spellStart"/>
      <w:r w:rsidRPr="005D0621">
        <w:rPr>
          <w:rFonts w:ascii="Times New Roman" w:eastAsia="Times New Roman" w:hAnsi="Times New Roman" w:cs="Times New Roman"/>
          <w:color w:val="000000"/>
          <w:sz w:val="16"/>
          <w:szCs w:val="16"/>
        </w:rPr>
        <w:t>ресурсоснабжающих</w:t>
      </w:r>
      <w:proofErr w:type="spellEnd"/>
      <w:r w:rsidRPr="005D0621">
        <w:rPr>
          <w:rFonts w:ascii="Times New Roman" w:eastAsia="Times New Roman" w:hAnsi="Times New Roman" w:cs="Times New Roman"/>
          <w:color w:val="000000"/>
          <w:sz w:val="16"/>
          <w:szCs w:val="16"/>
        </w:rPr>
        <w:t xml:space="preserve"> организаций, обслуживающих организаций при решении вопросов, связанных с ликвидацией аварийных ситуаций на системах жизнеобеспечения.</w:t>
      </w:r>
    </w:p>
    <w:p w:rsidR="005D0621" w:rsidRPr="005D0621" w:rsidRDefault="005D0621"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2. </w:t>
      </w:r>
      <w:r w:rsidRPr="005D0621">
        <w:rPr>
          <w:rFonts w:ascii="Times New Roman" w:eastAsia="Times New Roman" w:hAnsi="Times New Roman" w:cs="Times New Roman"/>
          <w:color w:val="000000"/>
          <w:sz w:val="16"/>
          <w:szCs w:val="16"/>
        </w:rPr>
        <w:t>Настоящий План обязателен для выполнения исполнителями и потребителями коммунальных услуг, тепл</w:t>
      </w:r>
      <w:proofErr w:type="gramStart"/>
      <w:r w:rsidRPr="005D0621">
        <w:rPr>
          <w:rFonts w:ascii="Times New Roman" w:eastAsia="Times New Roman" w:hAnsi="Times New Roman" w:cs="Times New Roman"/>
          <w:color w:val="000000"/>
          <w:sz w:val="16"/>
          <w:szCs w:val="16"/>
        </w:rPr>
        <w:t>о-</w:t>
      </w:r>
      <w:proofErr w:type="gramEnd"/>
      <w:r w:rsidRPr="005D0621">
        <w:rPr>
          <w:rFonts w:ascii="Times New Roman" w:eastAsia="Times New Roman" w:hAnsi="Times New Roman" w:cs="Times New Roman"/>
          <w:color w:val="000000"/>
          <w:sz w:val="16"/>
          <w:szCs w:val="16"/>
        </w:rPr>
        <w:t xml:space="preserve"> и </w:t>
      </w:r>
      <w:proofErr w:type="spellStart"/>
      <w:r w:rsidRPr="005D0621">
        <w:rPr>
          <w:rFonts w:ascii="Times New Roman" w:eastAsia="Times New Roman" w:hAnsi="Times New Roman" w:cs="Times New Roman"/>
          <w:color w:val="000000"/>
          <w:sz w:val="16"/>
          <w:szCs w:val="16"/>
        </w:rPr>
        <w:t>ресурсоснабжающими</w:t>
      </w:r>
      <w:proofErr w:type="spellEnd"/>
      <w:r w:rsidRPr="005D0621">
        <w:rPr>
          <w:rFonts w:ascii="Times New Roman" w:eastAsia="Times New Roman" w:hAnsi="Times New Roman" w:cs="Times New Roman"/>
          <w:color w:val="000000"/>
          <w:sz w:val="16"/>
          <w:szCs w:val="16"/>
        </w:rPr>
        <w:t xml:space="preserve"> организациями МО «Город Удачный».</w:t>
      </w:r>
    </w:p>
    <w:p w:rsidR="005D0621" w:rsidRPr="005D0621" w:rsidRDefault="005D0621"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3. </w:t>
      </w:r>
      <w:r w:rsidRPr="005D0621">
        <w:rPr>
          <w:rFonts w:ascii="Times New Roman" w:eastAsia="Times New Roman" w:hAnsi="Times New Roman" w:cs="Times New Roman"/>
          <w:color w:val="000000"/>
          <w:sz w:val="16"/>
          <w:szCs w:val="16"/>
        </w:rPr>
        <w:t xml:space="preserve">Основной задачей администрации МО «Город Удачный», организаций жилищно-коммунального и </w:t>
      </w:r>
      <w:proofErr w:type="spellStart"/>
      <w:r w:rsidRPr="005D0621">
        <w:rPr>
          <w:rFonts w:ascii="Times New Roman" w:eastAsia="Times New Roman" w:hAnsi="Times New Roman" w:cs="Times New Roman"/>
          <w:color w:val="000000"/>
          <w:sz w:val="16"/>
          <w:szCs w:val="16"/>
        </w:rPr>
        <w:t>топливн</w:t>
      </w:r>
      <w:proofErr w:type="gramStart"/>
      <w:r w:rsidRPr="005D0621">
        <w:rPr>
          <w:rFonts w:ascii="Times New Roman" w:eastAsia="Times New Roman" w:hAnsi="Times New Roman" w:cs="Times New Roman"/>
          <w:color w:val="000000"/>
          <w:sz w:val="16"/>
          <w:szCs w:val="16"/>
        </w:rPr>
        <w:t>о</w:t>
      </w:r>
      <w:proofErr w:type="spellEnd"/>
      <w:r w:rsidRPr="005D0621">
        <w:rPr>
          <w:rFonts w:ascii="Times New Roman" w:eastAsia="Times New Roman" w:hAnsi="Times New Roman" w:cs="Times New Roman"/>
          <w:color w:val="000000"/>
          <w:sz w:val="16"/>
          <w:szCs w:val="16"/>
        </w:rPr>
        <w:t>-</w:t>
      </w:r>
      <w:proofErr w:type="gramEnd"/>
      <w:r w:rsidRPr="005D0621">
        <w:rPr>
          <w:rFonts w:ascii="Times New Roman" w:eastAsia="Times New Roman" w:hAnsi="Times New Roman" w:cs="Times New Roman"/>
          <w:color w:val="000000"/>
          <w:sz w:val="16"/>
          <w:szCs w:val="16"/>
        </w:rPr>
        <w:t xml:space="preserve"> энергетического хозяйства является обеспечение устойчивого теплоснабжения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5D0621" w:rsidRPr="005D0621" w:rsidRDefault="005D0621"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4. </w:t>
      </w:r>
      <w:r w:rsidRPr="005D0621">
        <w:rPr>
          <w:rFonts w:ascii="Times New Roman" w:eastAsia="Times New Roman" w:hAnsi="Times New Roman" w:cs="Times New Roman"/>
          <w:color w:val="000000"/>
          <w:sz w:val="16"/>
          <w:szCs w:val="16"/>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5D0621">
        <w:rPr>
          <w:rFonts w:ascii="Times New Roman" w:eastAsia="Times New Roman" w:hAnsi="Times New Roman" w:cs="Times New Roman"/>
          <w:color w:val="000000"/>
          <w:sz w:val="16"/>
          <w:szCs w:val="16"/>
        </w:rPr>
        <w:t>ресурсоснабжающих</w:t>
      </w:r>
      <w:proofErr w:type="spellEnd"/>
      <w:r w:rsidRPr="005D0621">
        <w:rPr>
          <w:rFonts w:ascii="Times New Roman" w:eastAsia="Times New Roman" w:hAnsi="Times New Roman" w:cs="Times New Roman"/>
          <w:color w:val="000000"/>
          <w:sz w:val="16"/>
          <w:szCs w:val="16"/>
        </w:rPr>
        <w:t xml:space="preserve"> организаций и администрации МО «Город Удачный» определяется в соответствии с действующим законодательством.</w:t>
      </w:r>
    </w:p>
    <w:p w:rsidR="005D0621" w:rsidRPr="005D0621" w:rsidRDefault="005D0621"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5. </w:t>
      </w:r>
      <w:r w:rsidRPr="005D0621">
        <w:rPr>
          <w:rFonts w:ascii="Times New Roman" w:eastAsia="Times New Roman" w:hAnsi="Times New Roman" w:cs="Times New Roman"/>
          <w:color w:val="000000"/>
          <w:sz w:val="16"/>
          <w:szCs w:val="16"/>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5D0621" w:rsidRPr="005D0621" w:rsidRDefault="005D0621"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6. </w:t>
      </w:r>
      <w:r w:rsidRPr="005D0621">
        <w:rPr>
          <w:rFonts w:ascii="Times New Roman" w:eastAsia="Times New Roman" w:hAnsi="Times New Roman" w:cs="Times New Roman"/>
          <w:color w:val="000000"/>
          <w:sz w:val="16"/>
          <w:szCs w:val="16"/>
        </w:rPr>
        <w:t>Исполнители коммунальных услуг и потребители должны обеспечивать:</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 - своевременное и качественное техническое обслуживание и ремонт </w:t>
      </w:r>
      <w:proofErr w:type="spellStart"/>
      <w:r w:rsidRPr="005D0621">
        <w:rPr>
          <w:rFonts w:ascii="Times New Roman" w:eastAsia="Times New Roman" w:hAnsi="Times New Roman" w:cs="Times New Roman"/>
          <w:color w:val="000000"/>
          <w:sz w:val="16"/>
          <w:szCs w:val="16"/>
        </w:rPr>
        <w:t>теплопотребляющих</w:t>
      </w:r>
      <w:proofErr w:type="spellEnd"/>
      <w:r w:rsidRPr="005D0621">
        <w:rPr>
          <w:rFonts w:ascii="Times New Roman" w:eastAsia="Times New Roman" w:hAnsi="Times New Roman" w:cs="Times New Roman"/>
          <w:color w:val="000000"/>
          <w:sz w:val="16"/>
          <w:szCs w:val="16"/>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5D0621">
        <w:rPr>
          <w:rFonts w:ascii="Times New Roman" w:eastAsia="Times New Roman" w:hAnsi="Times New Roman" w:cs="Times New Roman"/>
          <w:color w:val="000000"/>
          <w:sz w:val="16"/>
          <w:szCs w:val="16"/>
        </w:rPr>
        <w:t>теплопотребляющих</w:t>
      </w:r>
      <w:proofErr w:type="spellEnd"/>
      <w:r w:rsidRPr="005D0621">
        <w:rPr>
          <w:rFonts w:ascii="Times New Roman" w:eastAsia="Times New Roman" w:hAnsi="Times New Roman" w:cs="Times New Roman"/>
          <w:color w:val="000000"/>
          <w:sz w:val="16"/>
          <w:szCs w:val="16"/>
        </w:rPr>
        <w:t xml:space="preserve"> установок при временном недостатке тепловой мощности или топлива на источниках теплоснабжения;</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 - допуск работников специализированных организаций, с которыми заключены договоры на техническое обслуживание и ремонт </w:t>
      </w:r>
      <w:proofErr w:type="spellStart"/>
      <w:r w:rsidRPr="005D0621">
        <w:rPr>
          <w:rFonts w:ascii="Times New Roman" w:eastAsia="Times New Roman" w:hAnsi="Times New Roman" w:cs="Times New Roman"/>
          <w:color w:val="000000"/>
          <w:sz w:val="16"/>
          <w:szCs w:val="16"/>
        </w:rPr>
        <w:t>теплопотребляющих</w:t>
      </w:r>
      <w:proofErr w:type="spellEnd"/>
      <w:r w:rsidRPr="005D0621">
        <w:rPr>
          <w:rFonts w:ascii="Times New Roman" w:eastAsia="Times New Roman" w:hAnsi="Times New Roman" w:cs="Times New Roman"/>
          <w:color w:val="000000"/>
          <w:sz w:val="16"/>
          <w:szCs w:val="16"/>
        </w:rPr>
        <w:t xml:space="preserve"> систем, на объекты в любое время суток.</w:t>
      </w:r>
    </w:p>
    <w:p w:rsidR="005D0621" w:rsidRPr="005D0621" w:rsidRDefault="005D0621"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7. </w:t>
      </w:r>
      <w:proofErr w:type="gramStart"/>
      <w:r w:rsidRPr="005D0621">
        <w:rPr>
          <w:rFonts w:ascii="Times New Roman" w:eastAsia="Times New Roman" w:hAnsi="Times New Roman" w:cs="Times New Roman"/>
          <w:color w:val="000000"/>
          <w:sz w:val="16"/>
          <w:szCs w:val="16"/>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которая немедленно направляет своих представителей на место повреждения или сообщает ответной </w:t>
      </w:r>
      <w:r w:rsidRPr="005D0621">
        <w:rPr>
          <w:rFonts w:ascii="Times New Roman" w:eastAsia="Times New Roman" w:hAnsi="Times New Roman" w:cs="Times New Roman"/>
          <w:color w:val="000000"/>
          <w:sz w:val="16"/>
          <w:szCs w:val="16"/>
        </w:rPr>
        <w:lastRenderedPageBreak/>
        <w:t>телефонограммой об отсутствии их коммуникаций на месте дефекта.</w:t>
      </w:r>
      <w:proofErr w:type="gramEnd"/>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8.</w:t>
      </w:r>
      <w:r>
        <w:rPr>
          <w:rFonts w:cstheme="minorHAnsi"/>
          <w:color w:val="000000"/>
          <w:sz w:val="16"/>
          <w:szCs w:val="16"/>
        </w:rPr>
        <w:t xml:space="preserve"> </w:t>
      </w:r>
      <w:proofErr w:type="gramStart"/>
      <w:r w:rsidRPr="005D0621">
        <w:rPr>
          <w:rFonts w:ascii="Times New Roman" w:eastAsia="Times New Roman" w:hAnsi="Times New Roman" w:cs="Times New Roman"/>
          <w:color w:val="000000"/>
          <w:sz w:val="16"/>
          <w:szCs w:val="16"/>
        </w:rPr>
        <w:t>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МО «Город Удачный».</w:t>
      </w:r>
      <w:proofErr w:type="gramEnd"/>
    </w:p>
    <w:p w:rsidR="005D0621" w:rsidRPr="005D0621" w:rsidRDefault="005D0621"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9. </w:t>
      </w:r>
      <w:r w:rsidRPr="005D0621">
        <w:rPr>
          <w:rFonts w:ascii="Times New Roman" w:eastAsia="Times New Roman" w:hAnsi="Times New Roman" w:cs="Times New Roman"/>
          <w:color w:val="000000"/>
          <w:sz w:val="16"/>
          <w:szCs w:val="16"/>
        </w:rPr>
        <w:t xml:space="preserve">Финансирование расходов на проведение непредвиденных </w:t>
      </w:r>
      <w:proofErr w:type="spellStart"/>
      <w:r w:rsidRPr="005D0621">
        <w:rPr>
          <w:rFonts w:ascii="Times New Roman" w:eastAsia="Times New Roman" w:hAnsi="Times New Roman" w:cs="Times New Roman"/>
          <w:color w:val="000000"/>
          <w:sz w:val="16"/>
          <w:szCs w:val="16"/>
        </w:rPr>
        <w:t>аварийно</w:t>
      </w:r>
      <w:r w:rsidRPr="005D0621">
        <w:rPr>
          <w:rFonts w:ascii="Times New Roman" w:eastAsia="Times New Roman" w:hAnsi="Times New Roman" w:cs="Times New Roman"/>
          <w:color w:val="000000"/>
          <w:sz w:val="16"/>
          <w:szCs w:val="16"/>
        </w:rPr>
        <w:softHyphen/>
        <w:t>восстановительных</w:t>
      </w:r>
      <w:proofErr w:type="spellEnd"/>
      <w:r w:rsidRPr="005D0621">
        <w:rPr>
          <w:rFonts w:ascii="Times New Roman" w:eastAsia="Times New Roman" w:hAnsi="Times New Roman" w:cs="Times New Roman"/>
          <w:color w:val="000000"/>
          <w:sz w:val="16"/>
          <w:szCs w:val="16"/>
        </w:rPr>
        <w:t xml:space="preserve"> работ и пополнение аварийного запаса материальных ресурсов для устранения аварий и последствий стихийных бедствий на объектах </w:t>
      </w:r>
      <w:proofErr w:type="spellStart"/>
      <w:r w:rsidRPr="005D0621">
        <w:rPr>
          <w:rFonts w:ascii="Times New Roman" w:eastAsia="Times New Roman" w:hAnsi="Times New Roman" w:cs="Times New Roman"/>
          <w:color w:val="000000"/>
          <w:sz w:val="16"/>
          <w:szCs w:val="16"/>
        </w:rPr>
        <w:t>жилищн</w:t>
      </w:r>
      <w:proofErr w:type="gramStart"/>
      <w:r w:rsidRPr="005D0621">
        <w:rPr>
          <w:rFonts w:ascii="Times New Roman" w:eastAsia="Times New Roman" w:hAnsi="Times New Roman" w:cs="Times New Roman"/>
          <w:color w:val="000000"/>
          <w:sz w:val="16"/>
          <w:szCs w:val="16"/>
        </w:rPr>
        <w:t>о</w:t>
      </w:r>
      <w:proofErr w:type="spellEnd"/>
      <w:r w:rsidRPr="005D0621">
        <w:rPr>
          <w:rFonts w:ascii="Times New Roman" w:eastAsia="Times New Roman" w:hAnsi="Times New Roman" w:cs="Times New Roman"/>
          <w:color w:val="000000"/>
          <w:sz w:val="16"/>
          <w:szCs w:val="16"/>
        </w:rPr>
        <w:t>-</w:t>
      </w:r>
      <w:proofErr w:type="gramEnd"/>
      <w:r w:rsidRPr="005D0621">
        <w:rPr>
          <w:rFonts w:ascii="Times New Roman" w:eastAsia="Times New Roman" w:hAnsi="Times New Roman" w:cs="Times New Roman"/>
          <w:color w:val="000000"/>
          <w:sz w:val="16"/>
          <w:szCs w:val="16"/>
        </w:rPr>
        <w:t xml:space="preserve"> коммунального хозяйства осуществляется в пределах средств, предусмотренных в бюджете организаций жилищно-коммунального комплекса на очередной финансовый год.</w:t>
      </w:r>
    </w:p>
    <w:p w:rsidR="005D0621" w:rsidRPr="005D0621" w:rsidRDefault="005D0621"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10. </w:t>
      </w:r>
      <w:r w:rsidRPr="005D0621">
        <w:rPr>
          <w:rFonts w:ascii="Times New Roman" w:eastAsia="Times New Roman" w:hAnsi="Times New Roman" w:cs="Times New Roman"/>
          <w:color w:val="000000"/>
          <w:sz w:val="16"/>
          <w:szCs w:val="16"/>
        </w:rP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5D0621">
        <w:rPr>
          <w:rFonts w:ascii="Times New Roman" w:eastAsia="Times New Roman" w:hAnsi="Times New Roman" w:cs="Times New Roman"/>
          <w:color w:val="000000"/>
          <w:sz w:val="16"/>
          <w:szCs w:val="16"/>
        </w:rPr>
        <w:t>ресурсоснабжающими</w:t>
      </w:r>
      <w:proofErr w:type="spellEnd"/>
      <w:r w:rsidRPr="005D0621">
        <w:rPr>
          <w:rFonts w:ascii="Times New Roman" w:eastAsia="Times New Roman" w:hAnsi="Times New Roman" w:cs="Times New Roman"/>
          <w:color w:val="000000"/>
          <w:sz w:val="16"/>
          <w:szCs w:val="16"/>
        </w:rPr>
        <w:t xml:space="preserve"> организациями и их подрядными организациями по согласованию с администрацией МО «Город Удачный».</w:t>
      </w:r>
    </w:p>
    <w:p w:rsidR="005D0621" w:rsidRPr="005D0621" w:rsidRDefault="005D0621" w:rsidP="005D0621">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Восстановление асфальтового покрытия, газонов и зеленых насаждений на уличных проездах, газонов на дворовых территориях после выполнения аварийных и ремонтных работ на инженерных сетях производятся за счет собственников (арендаторов, пользователей) инженерных сетей, на которых произошла авария или возник дефект.</w:t>
      </w:r>
    </w:p>
    <w:p w:rsidR="005D0621" w:rsidRPr="005D0621" w:rsidRDefault="005D0621" w:rsidP="005D0621">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Собственники (арендаторы, пользователи) земельных участков, по которым проходят инженерные коммуникации, обязаны:</w:t>
      </w:r>
    </w:p>
    <w:p w:rsidR="005D0621" w:rsidRPr="005D0621" w:rsidRDefault="005D0621" w:rsidP="005D0621">
      <w:pPr>
        <w:pStyle w:val="a6"/>
        <w:numPr>
          <w:ilvl w:val="0"/>
          <w:numId w:val="30"/>
        </w:numPr>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осуществлять </w:t>
      </w:r>
      <w:proofErr w:type="gramStart"/>
      <w:r w:rsidRPr="005D0621">
        <w:rPr>
          <w:rFonts w:ascii="Times New Roman" w:eastAsia="Times New Roman" w:hAnsi="Times New Roman" w:cs="Times New Roman"/>
          <w:color w:val="000000"/>
          <w:sz w:val="16"/>
          <w:szCs w:val="16"/>
        </w:rPr>
        <w:t>контроль за</w:t>
      </w:r>
      <w:proofErr w:type="gramEnd"/>
      <w:r w:rsidRPr="005D0621">
        <w:rPr>
          <w:rFonts w:ascii="Times New Roman" w:eastAsia="Times New Roman" w:hAnsi="Times New Roman" w:cs="Times New Roman"/>
          <w:color w:val="000000"/>
          <w:sz w:val="16"/>
          <w:szCs w:val="16"/>
        </w:rPr>
        <w:t xml:space="preserve"> содержанием охранных зон инженерных сетей, в том числе за своевременной очисткой от мусора, тары, опавших листьев, сухой травы, а также обеспечивать круглосуточный доступ для обслуживания и ремонта инженерных коммуникаций;</w:t>
      </w:r>
    </w:p>
    <w:p w:rsidR="005D0621" w:rsidRPr="005D0621" w:rsidRDefault="005D0621" w:rsidP="005D0621">
      <w:pPr>
        <w:pStyle w:val="a6"/>
        <w:numPr>
          <w:ilvl w:val="0"/>
          <w:numId w:val="30"/>
        </w:numPr>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5D0621" w:rsidRPr="005D0621" w:rsidRDefault="005D0621" w:rsidP="005D0621">
      <w:pPr>
        <w:pStyle w:val="a6"/>
        <w:numPr>
          <w:ilvl w:val="0"/>
          <w:numId w:val="30"/>
        </w:numPr>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обеспечивать, по требованию собственника (арендатора, пользователя) инженерных коммуникаций, снос несанкционированных построек и посаженных в охранных зонах деревьев и кустарников;</w:t>
      </w:r>
    </w:p>
    <w:p w:rsidR="005D0621" w:rsidRPr="005D0621" w:rsidRDefault="005D0621" w:rsidP="005D0621">
      <w:pPr>
        <w:pStyle w:val="a6"/>
        <w:numPr>
          <w:ilvl w:val="0"/>
          <w:numId w:val="30"/>
        </w:numPr>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5D0621" w:rsidRPr="005D0621" w:rsidRDefault="005D0621" w:rsidP="005D0621">
      <w:pPr>
        <w:pStyle w:val="a6"/>
        <w:numPr>
          <w:ilvl w:val="0"/>
          <w:numId w:val="30"/>
        </w:numPr>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Собственники (арендаторы, пользователи)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незамедлительно информировать обо всех происшествиях, связанных с повреждением объектов теплоснабжения  МКУ «ЕДДС» (номера телефонов – 4-31-12, 4-41-12) .</w:t>
      </w:r>
    </w:p>
    <w:p w:rsidR="005D0621" w:rsidRPr="005D0621" w:rsidRDefault="000D37F3"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11. </w:t>
      </w:r>
      <w:proofErr w:type="gramStart"/>
      <w:r w:rsidR="005D0621" w:rsidRPr="005D0621">
        <w:rPr>
          <w:rFonts w:ascii="Times New Roman" w:eastAsia="Times New Roman" w:hAnsi="Times New Roman" w:cs="Times New Roman"/>
          <w:color w:val="000000"/>
          <w:sz w:val="16"/>
          <w:szCs w:val="16"/>
        </w:rPr>
        <w:t>Владелец или арендатор встроенных нежилых помещений (подвалов, технических этажей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5D0621" w:rsidRPr="005D0621" w:rsidRDefault="000D37F3"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12. </w:t>
      </w:r>
      <w:r w:rsidR="005D0621" w:rsidRPr="005D0621">
        <w:rPr>
          <w:rFonts w:ascii="Times New Roman" w:eastAsia="Times New Roman" w:hAnsi="Times New Roman" w:cs="Times New Roman"/>
          <w:color w:val="000000"/>
          <w:sz w:val="16"/>
          <w:szCs w:val="16"/>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5D0621" w:rsidRPr="005D0621" w:rsidRDefault="005D0621" w:rsidP="005D0621">
      <w:pPr>
        <w:pStyle w:val="a6"/>
        <w:jc w:val="both"/>
        <w:rPr>
          <w:rFonts w:ascii="Times New Roman" w:eastAsia="Times New Roman" w:hAnsi="Times New Roman" w:cs="Times New Roman"/>
          <w:color w:val="000000"/>
          <w:sz w:val="16"/>
          <w:szCs w:val="16"/>
        </w:rPr>
      </w:pPr>
    </w:p>
    <w:p w:rsidR="005D0621" w:rsidRPr="000D37F3" w:rsidRDefault="005D0621" w:rsidP="000D37F3">
      <w:pPr>
        <w:pStyle w:val="a6"/>
        <w:jc w:val="center"/>
        <w:rPr>
          <w:rFonts w:ascii="Times New Roman" w:eastAsia="Times New Roman" w:hAnsi="Times New Roman" w:cs="Times New Roman"/>
          <w:b/>
          <w:sz w:val="16"/>
          <w:szCs w:val="16"/>
        </w:rPr>
      </w:pPr>
      <w:r w:rsidRPr="000D37F3">
        <w:rPr>
          <w:rFonts w:ascii="Times New Roman" w:eastAsia="Times New Roman" w:hAnsi="Times New Roman" w:cs="Times New Roman"/>
          <w:b/>
          <w:color w:val="000000"/>
          <w:sz w:val="16"/>
          <w:szCs w:val="16"/>
        </w:rPr>
        <w:t xml:space="preserve">Раздел 2. </w:t>
      </w:r>
      <w:r w:rsidRPr="000D37F3">
        <w:rPr>
          <w:rFonts w:ascii="Times New Roman" w:eastAsia="Times New Roman" w:hAnsi="Times New Roman" w:cs="Times New Roman"/>
          <w:b/>
          <w:sz w:val="16"/>
          <w:szCs w:val="16"/>
        </w:rPr>
        <w:t xml:space="preserve">График ограничения тепловой энергии с учетом климатических условий </w:t>
      </w:r>
      <w:proofErr w:type="gramStart"/>
      <w:r w:rsidRPr="000D37F3">
        <w:rPr>
          <w:rFonts w:ascii="Times New Roman" w:eastAsia="Times New Roman" w:hAnsi="Times New Roman" w:cs="Times New Roman"/>
          <w:b/>
          <w:sz w:val="16"/>
          <w:szCs w:val="16"/>
        </w:rPr>
        <w:t>г</w:t>
      </w:r>
      <w:proofErr w:type="gramEnd"/>
      <w:r w:rsidRPr="000D37F3">
        <w:rPr>
          <w:rFonts w:ascii="Times New Roman" w:eastAsia="Times New Roman" w:hAnsi="Times New Roman" w:cs="Times New Roman"/>
          <w:b/>
          <w:sz w:val="16"/>
          <w:szCs w:val="16"/>
        </w:rPr>
        <w:t>.</w:t>
      </w:r>
      <w:r w:rsidR="000D37F3" w:rsidRPr="000D37F3">
        <w:rPr>
          <w:rFonts w:cstheme="minorHAnsi"/>
          <w:b/>
          <w:sz w:val="16"/>
          <w:szCs w:val="16"/>
        </w:rPr>
        <w:t xml:space="preserve"> </w:t>
      </w:r>
      <w:r w:rsidRPr="000D37F3">
        <w:rPr>
          <w:rFonts w:ascii="Times New Roman" w:eastAsia="Times New Roman" w:hAnsi="Times New Roman" w:cs="Times New Roman"/>
          <w:b/>
          <w:sz w:val="16"/>
          <w:szCs w:val="16"/>
        </w:rPr>
        <w:t>Удачный</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0D37F3">
        <w:rPr>
          <w:rFonts w:ascii="Times New Roman" w:eastAsia="Times New Roman" w:hAnsi="Times New Roman" w:cs="Times New Roman"/>
          <w:b/>
          <w:color w:val="000000"/>
          <w:sz w:val="16"/>
          <w:szCs w:val="16"/>
        </w:rPr>
        <w:lastRenderedPageBreak/>
        <w:t>Потребители тепла</w:t>
      </w:r>
      <w:r w:rsidRPr="005D0621">
        <w:rPr>
          <w:rFonts w:ascii="Times New Roman" w:eastAsia="Times New Roman" w:hAnsi="Times New Roman" w:cs="Times New Roman"/>
          <w:color w:val="000000"/>
          <w:sz w:val="16"/>
          <w:szCs w:val="16"/>
        </w:rPr>
        <w:t xml:space="preserve"> по надежности теплоснабжения делятся на три категории:</w:t>
      </w:r>
    </w:p>
    <w:p w:rsidR="005D0621" w:rsidRPr="005D0621" w:rsidRDefault="005D0621" w:rsidP="000D37F3">
      <w:pPr>
        <w:pStyle w:val="a6"/>
        <w:numPr>
          <w:ilvl w:val="0"/>
          <w:numId w:val="31"/>
        </w:numPr>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w:t>
      </w:r>
    </w:p>
    <w:p w:rsidR="005D0621" w:rsidRPr="005D0621" w:rsidRDefault="005D0621" w:rsidP="000D37F3">
      <w:pPr>
        <w:pStyle w:val="a6"/>
        <w:numPr>
          <w:ilvl w:val="0"/>
          <w:numId w:val="31"/>
        </w:numPr>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ко второй категории - потребители (жилые, общественные здания, школьные учреждения), в отношении которых допускается снижение температуры в помещениях на период ликвидации аварий, но не более 54 ч;</w:t>
      </w:r>
    </w:p>
    <w:p w:rsidR="005D0621" w:rsidRPr="005D0621" w:rsidRDefault="005D0621" w:rsidP="000D37F3">
      <w:pPr>
        <w:pStyle w:val="a6"/>
        <w:numPr>
          <w:ilvl w:val="0"/>
          <w:numId w:val="31"/>
        </w:numPr>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к третьей категории – остальные потребители, у которых допускается снижение температуры в отапливаемых помещениях на период ликвидации аварий.</w:t>
      </w:r>
    </w:p>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 подача тепловой энергии (теплоносителя) в полном объеме потребителям первой категории;</w:t>
      </w:r>
    </w:p>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 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таблице.</w:t>
      </w:r>
    </w:p>
    <w:p w:rsidR="005D0621" w:rsidRPr="005D0621" w:rsidRDefault="005D0621" w:rsidP="005D0621">
      <w:pPr>
        <w:pStyle w:val="a6"/>
        <w:jc w:val="both"/>
        <w:rPr>
          <w:rFonts w:ascii="Times New Roman" w:eastAsia="Times New Roman" w:hAnsi="Times New Roman" w:cs="Times New Roman"/>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235"/>
        <w:gridCol w:w="560"/>
        <w:gridCol w:w="559"/>
        <w:gridCol w:w="559"/>
        <w:gridCol w:w="559"/>
        <w:gridCol w:w="559"/>
      </w:tblGrid>
      <w:tr w:rsidR="005D0621" w:rsidRPr="005D0621" w:rsidTr="004C57C3">
        <w:tc>
          <w:tcPr>
            <w:tcW w:w="916" w:type="pct"/>
            <w:vAlign w:val="center"/>
          </w:tcPr>
          <w:p w:rsidR="005D0621" w:rsidRPr="00CA2BA8" w:rsidRDefault="005D0621" w:rsidP="005D0621">
            <w:pPr>
              <w:pStyle w:val="a6"/>
              <w:jc w:val="both"/>
              <w:rPr>
                <w:rFonts w:ascii="Times New Roman" w:eastAsia="Times New Roman" w:hAnsi="Times New Roman" w:cs="Times New Roman"/>
                <w:sz w:val="16"/>
                <w:szCs w:val="16"/>
              </w:rPr>
            </w:pPr>
            <w:r w:rsidRPr="00CA2BA8">
              <w:rPr>
                <w:rFonts w:ascii="Times New Roman" w:eastAsia="Times New Roman" w:hAnsi="Times New Roman" w:cs="Times New Roman"/>
                <w:sz w:val="16"/>
                <w:szCs w:val="16"/>
              </w:rPr>
              <w:t>Категория</w:t>
            </w:r>
          </w:p>
        </w:tc>
        <w:tc>
          <w:tcPr>
            <w:tcW w:w="1248" w:type="pct"/>
            <w:vAlign w:val="center"/>
          </w:tcPr>
          <w:p w:rsidR="005D0621" w:rsidRPr="00CA2BA8" w:rsidRDefault="005D0621" w:rsidP="005D0621">
            <w:pPr>
              <w:pStyle w:val="a6"/>
              <w:jc w:val="both"/>
              <w:rPr>
                <w:rFonts w:ascii="Times New Roman" w:eastAsia="Times New Roman" w:hAnsi="Times New Roman" w:cs="Times New Roman"/>
                <w:sz w:val="16"/>
                <w:szCs w:val="16"/>
              </w:rPr>
            </w:pPr>
            <w:r w:rsidRPr="00CA2BA8">
              <w:rPr>
                <w:rFonts w:ascii="Times New Roman" w:eastAsia="Times New Roman" w:hAnsi="Times New Roman" w:cs="Times New Roman"/>
                <w:sz w:val="16"/>
                <w:szCs w:val="16"/>
              </w:rPr>
              <w:t>Наименование объектов</w:t>
            </w:r>
          </w:p>
        </w:tc>
        <w:tc>
          <w:tcPr>
            <w:tcW w:w="2835" w:type="pct"/>
            <w:gridSpan w:val="5"/>
            <w:vAlign w:val="center"/>
          </w:tcPr>
          <w:p w:rsidR="005D0621" w:rsidRPr="00CA2BA8" w:rsidRDefault="005D0621" w:rsidP="005D0621">
            <w:pPr>
              <w:pStyle w:val="a6"/>
              <w:jc w:val="both"/>
              <w:rPr>
                <w:rFonts w:ascii="Times New Roman" w:eastAsia="Times New Roman" w:hAnsi="Times New Roman" w:cs="Times New Roman"/>
                <w:sz w:val="16"/>
                <w:szCs w:val="16"/>
              </w:rPr>
            </w:pPr>
            <w:r w:rsidRPr="00CA2BA8">
              <w:rPr>
                <w:rFonts w:ascii="Times New Roman" w:eastAsia="Times New Roman" w:hAnsi="Times New Roman" w:cs="Times New Roman"/>
                <w:sz w:val="16"/>
                <w:szCs w:val="16"/>
              </w:rPr>
              <w:t xml:space="preserve">Допустимое снижение подачи тепловой энергии, %, </w:t>
            </w:r>
            <w:proofErr w:type="gramStart"/>
            <w:r w:rsidRPr="00CA2BA8">
              <w:rPr>
                <w:rFonts w:ascii="Times New Roman" w:eastAsia="Times New Roman" w:hAnsi="Times New Roman" w:cs="Times New Roman"/>
                <w:sz w:val="16"/>
                <w:szCs w:val="16"/>
              </w:rPr>
              <w:t>до</w:t>
            </w:r>
            <w:proofErr w:type="gramEnd"/>
          </w:p>
        </w:tc>
      </w:tr>
      <w:tr w:rsidR="005D0621" w:rsidRPr="005D0621" w:rsidTr="004C57C3">
        <w:tc>
          <w:tcPr>
            <w:tcW w:w="916" w:type="pct"/>
          </w:tcPr>
          <w:p w:rsidR="005D0621" w:rsidRPr="005D0621" w:rsidRDefault="005D0621" w:rsidP="005D0621">
            <w:pPr>
              <w:pStyle w:val="a6"/>
              <w:jc w:val="both"/>
              <w:rPr>
                <w:rFonts w:ascii="Times New Roman" w:eastAsia="Times New Roman" w:hAnsi="Times New Roman" w:cs="Times New Roman"/>
                <w:i/>
                <w:sz w:val="16"/>
                <w:szCs w:val="16"/>
              </w:rPr>
            </w:pPr>
          </w:p>
        </w:tc>
        <w:tc>
          <w:tcPr>
            <w:tcW w:w="1248" w:type="pct"/>
            <w:vAlign w:val="center"/>
          </w:tcPr>
          <w:p w:rsidR="005D0621" w:rsidRPr="005D0621" w:rsidRDefault="005D0621" w:rsidP="005D0621">
            <w:pPr>
              <w:pStyle w:val="a6"/>
              <w:jc w:val="both"/>
              <w:rPr>
                <w:rFonts w:ascii="Times New Roman" w:eastAsia="Times New Roman" w:hAnsi="Times New Roman" w:cs="Times New Roman"/>
                <w:i/>
                <w:sz w:val="16"/>
                <w:szCs w:val="16"/>
                <w:lang w:val="en-US"/>
              </w:rPr>
            </w:pPr>
            <w:r w:rsidRPr="005D0621">
              <w:rPr>
                <w:rFonts w:ascii="Times New Roman" w:eastAsia="Times New Roman" w:hAnsi="Times New Roman" w:cs="Times New Roman"/>
                <w:i/>
                <w:sz w:val="16"/>
                <w:szCs w:val="16"/>
                <w:lang w:val="en-US"/>
              </w:rPr>
              <w:t>t C</w:t>
            </w:r>
          </w:p>
        </w:tc>
        <w:tc>
          <w:tcPr>
            <w:tcW w:w="567" w:type="pct"/>
            <w:vAlign w:val="center"/>
          </w:tcPr>
          <w:p w:rsidR="005D0621" w:rsidRPr="005D0621" w:rsidRDefault="005D0621" w:rsidP="005D0621">
            <w:pPr>
              <w:pStyle w:val="a6"/>
              <w:jc w:val="both"/>
              <w:rPr>
                <w:rFonts w:ascii="Times New Roman" w:eastAsia="Times New Roman" w:hAnsi="Times New Roman" w:cs="Times New Roman"/>
                <w:i/>
                <w:sz w:val="16"/>
                <w:szCs w:val="16"/>
              </w:rPr>
            </w:pPr>
            <w:r w:rsidRPr="005D0621">
              <w:rPr>
                <w:rFonts w:ascii="Times New Roman" w:eastAsia="Times New Roman" w:hAnsi="Times New Roman" w:cs="Times New Roman"/>
                <w:i/>
                <w:sz w:val="16"/>
                <w:szCs w:val="16"/>
              </w:rPr>
              <w:t>-10</w:t>
            </w:r>
          </w:p>
        </w:tc>
        <w:tc>
          <w:tcPr>
            <w:tcW w:w="567" w:type="pct"/>
            <w:vAlign w:val="center"/>
          </w:tcPr>
          <w:p w:rsidR="005D0621" w:rsidRPr="005D0621" w:rsidRDefault="005D0621" w:rsidP="005D0621">
            <w:pPr>
              <w:pStyle w:val="a6"/>
              <w:jc w:val="both"/>
              <w:rPr>
                <w:rFonts w:ascii="Times New Roman" w:eastAsia="Times New Roman" w:hAnsi="Times New Roman" w:cs="Times New Roman"/>
                <w:i/>
                <w:sz w:val="16"/>
                <w:szCs w:val="16"/>
              </w:rPr>
            </w:pPr>
            <w:r w:rsidRPr="005D0621">
              <w:rPr>
                <w:rFonts w:ascii="Times New Roman" w:eastAsia="Times New Roman" w:hAnsi="Times New Roman" w:cs="Times New Roman"/>
                <w:i/>
                <w:sz w:val="16"/>
                <w:szCs w:val="16"/>
              </w:rPr>
              <w:t>-20</w:t>
            </w:r>
          </w:p>
        </w:tc>
        <w:tc>
          <w:tcPr>
            <w:tcW w:w="567" w:type="pct"/>
            <w:vAlign w:val="center"/>
          </w:tcPr>
          <w:p w:rsidR="005D0621" w:rsidRPr="005D0621" w:rsidRDefault="005D0621" w:rsidP="005D0621">
            <w:pPr>
              <w:pStyle w:val="a6"/>
              <w:jc w:val="both"/>
              <w:rPr>
                <w:rFonts w:ascii="Times New Roman" w:eastAsia="Times New Roman" w:hAnsi="Times New Roman" w:cs="Times New Roman"/>
                <w:i/>
                <w:sz w:val="16"/>
                <w:szCs w:val="16"/>
              </w:rPr>
            </w:pPr>
            <w:r w:rsidRPr="005D0621">
              <w:rPr>
                <w:rFonts w:ascii="Times New Roman" w:eastAsia="Times New Roman" w:hAnsi="Times New Roman" w:cs="Times New Roman"/>
                <w:i/>
                <w:sz w:val="16"/>
                <w:szCs w:val="16"/>
              </w:rPr>
              <w:t>-30</w:t>
            </w:r>
          </w:p>
        </w:tc>
        <w:tc>
          <w:tcPr>
            <w:tcW w:w="567" w:type="pct"/>
            <w:vAlign w:val="center"/>
          </w:tcPr>
          <w:p w:rsidR="005D0621" w:rsidRPr="005D0621" w:rsidRDefault="005D0621" w:rsidP="005D0621">
            <w:pPr>
              <w:pStyle w:val="a6"/>
              <w:jc w:val="both"/>
              <w:rPr>
                <w:rFonts w:ascii="Times New Roman" w:eastAsia="Times New Roman" w:hAnsi="Times New Roman" w:cs="Times New Roman"/>
                <w:i/>
                <w:sz w:val="16"/>
                <w:szCs w:val="16"/>
              </w:rPr>
            </w:pPr>
            <w:r w:rsidRPr="005D0621">
              <w:rPr>
                <w:rFonts w:ascii="Times New Roman" w:eastAsia="Times New Roman" w:hAnsi="Times New Roman" w:cs="Times New Roman"/>
                <w:i/>
                <w:sz w:val="16"/>
                <w:szCs w:val="16"/>
              </w:rPr>
              <w:t>-40</w:t>
            </w:r>
          </w:p>
        </w:tc>
        <w:tc>
          <w:tcPr>
            <w:tcW w:w="567" w:type="pct"/>
            <w:vAlign w:val="center"/>
          </w:tcPr>
          <w:p w:rsidR="005D0621" w:rsidRPr="005D0621" w:rsidRDefault="005D0621" w:rsidP="005D0621">
            <w:pPr>
              <w:pStyle w:val="a6"/>
              <w:jc w:val="both"/>
              <w:rPr>
                <w:rFonts w:ascii="Times New Roman" w:eastAsia="Times New Roman" w:hAnsi="Times New Roman" w:cs="Times New Roman"/>
                <w:i/>
                <w:sz w:val="16"/>
                <w:szCs w:val="16"/>
              </w:rPr>
            </w:pPr>
            <w:r w:rsidRPr="005D0621">
              <w:rPr>
                <w:rFonts w:ascii="Times New Roman" w:eastAsia="Times New Roman" w:hAnsi="Times New Roman" w:cs="Times New Roman"/>
                <w:i/>
                <w:sz w:val="16"/>
                <w:szCs w:val="16"/>
              </w:rPr>
              <w:t>-50</w:t>
            </w:r>
          </w:p>
        </w:tc>
      </w:tr>
      <w:tr w:rsidR="005D0621" w:rsidRPr="005D0621" w:rsidTr="004C57C3">
        <w:tc>
          <w:tcPr>
            <w:tcW w:w="916" w:type="pct"/>
            <w:vMerge w:val="restar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Первая категория</w:t>
            </w:r>
          </w:p>
        </w:tc>
        <w:tc>
          <w:tcPr>
            <w:tcW w:w="1248"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Детские сады</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100%</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100%</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100%</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100%</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100%</w:t>
            </w:r>
          </w:p>
        </w:tc>
      </w:tr>
      <w:tr w:rsidR="005D0621" w:rsidRPr="005D0621" w:rsidTr="004C57C3">
        <w:tc>
          <w:tcPr>
            <w:tcW w:w="916" w:type="pct"/>
            <w:vMerge/>
            <w:vAlign w:val="center"/>
          </w:tcPr>
          <w:p w:rsidR="005D0621" w:rsidRPr="005D0621" w:rsidRDefault="005D0621" w:rsidP="005D0621">
            <w:pPr>
              <w:pStyle w:val="a6"/>
              <w:jc w:val="both"/>
              <w:rPr>
                <w:rFonts w:ascii="Times New Roman" w:eastAsia="Times New Roman" w:hAnsi="Times New Roman" w:cs="Times New Roman"/>
                <w:sz w:val="16"/>
                <w:szCs w:val="16"/>
              </w:rPr>
            </w:pPr>
          </w:p>
        </w:tc>
        <w:tc>
          <w:tcPr>
            <w:tcW w:w="1248"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Больница</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100%</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100%</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100%</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100%</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100%</w:t>
            </w:r>
          </w:p>
        </w:tc>
      </w:tr>
      <w:tr w:rsidR="005D0621" w:rsidRPr="005D0621" w:rsidTr="004C57C3">
        <w:tc>
          <w:tcPr>
            <w:tcW w:w="916" w:type="pct"/>
            <w:vMerge w:val="restar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Вторая категория</w:t>
            </w:r>
          </w:p>
        </w:tc>
        <w:tc>
          <w:tcPr>
            <w:tcW w:w="1248"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Школы</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78%</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84%</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87%</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89%</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91%</w:t>
            </w:r>
          </w:p>
        </w:tc>
      </w:tr>
      <w:tr w:rsidR="005D0621" w:rsidRPr="005D0621" w:rsidTr="004C57C3">
        <w:tc>
          <w:tcPr>
            <w:tcW w:w="916" w:type="pct"/>
            <w:vMerge/>
            <w:vAlign w:val="center"/>
          </w:tcPr>
          <w:p w:rsidR="005D0621" w:rsidRPr="005D0621" w:rsidRDefault="005D0621" w:rsidP="005D0621">
            <w:pPr>
              <w:pStyle w:val="a6"/>
              <w:jc w:val="both"/>
              <w:rPr>
                <w:rFonts w:ascii="Times New Roman" w:eastAsia="Times New Roman" w:hAnsi="Times New Roman" w:cs="Times New Roman"/>
                <w:sz w:val="16"/>
                <w:szCs w:val="16"/>
              </w:rPr>
            </w:pPr>
          </w:p>
        </w:tc>
        <w:tc>
          <w:tcPr>
            <w:tcW w:w="1248"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Жилой фонд</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78%</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84%</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87%</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89%</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91%</w:t>
            </w:r>
          </w:p>
        </w:tc>
      </w:tr>
      <w:tr w:rsidR="005D0621" w:rsidRPr="005D0621" w:rsidTr="004C57C3">
        <w:tc>
          <w:tcPr>
            <w:tcW w:w="916"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Третья категория</w:t>
            </w:r>
          </w:p>
        </w:tc>
        <w:tc>
          <w:tcPr>
            <w:tcW w:w="1248"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Промышленные объекты</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78%</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84%</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87%</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89%</w:t>
            </w:r>
          </w:p>
        </w:tc>
        <w:tc>
          <w:tcPr>
            <w:tcW w:w="567" w:type="pct"/>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91%</w:t>
            </w:r>
          </w:p>
        </w:tc>
      </w:tr>
    </w:tbl>
    <w:p w:rsidR="005D0621" w:rsidRPr="005D0621" w:rsidRDefault="005D0621" w:rsidP="005D0621">
      <w:pPr>
        <w:pStyle w:val="a6"/>
        <w:jc w:val="both"/>
        <w:rPr>
          <w:rFonts w:ascii="Times New Roman" w:eastAsia="Times New Roman" w:hAnsi="Times New Roman" w:cs="Times New Roman"/>
          <w:color w:val="000000"/>
          <w:sz w:val="16"/>
          <w:szCs w:val="16"/>
        </w:rPr>
      </w:pPr>
    </w:p>
    <w:p w:rsidR="005D0621" w:rsidRPr="005D0621" w:rsidRDefault="00CA2BA8" w:rsidP="005D0621">
      <w:pPr>
        <w:pStyle w:val="a6"/>
        <w:jc w:val="both"/>
        <w:rPr>
          <w:rFonts w:ascii="Times New Roman" w:eastAsia="Times New Roman" w:hAnsi="Times New Roman" w:cs="Times New Roman"/>
          <w:color w:val="000000"/>
          <w:sz w:val="16"/>
          <w:szCs w:val="16"/>
        </w:rPr>
      </w:pPr>
      <w:r>
        <w:rPr>
          <w:rFonts w:cstheme="minorHAnsi"/>
          <w:color w:val="000000"/>
          <w:sz w:val="16"/>
          <w:szCs w:val="16"/>
        </w:rPr>
        <w:t xml:space="preserve">14. </w:t>
      </w:r>
      <w:r w:rsidR="005D0621" w:rsidRPr="00CA2BA8">
        <w:rPr>
          <w:rFonts w:ascii="Times New Roman" w:eastAsia="Times New Roman" w:hAnsi="Times New Roman" w:cs="Times New Roman"/>
          <w:b/>
          <w:color w:val="000000"/>
          <w:sz w:val="16"/>
          <w:szCs w:val="16"/>
        </w:rPr>
        <w:t>Источники теплоснабжения</w:t>
      </w:r>
      <w:r w:rsidR="005D0621" w:rsidRPr="005D0621">
        <w:rPr>
          <w:rFonts w:ascii="Times New Roman" w:eastAsia="Times New Roman" w:hAnsi="Times New Roman" w:cs="Times New Roman"/>
          <w:color w:val="000000"/>
          <w:sz w:val="16"/>
          <w:szCs w:val="16"/>
        </w:rPr>
        <w:t xml:space="preserve"> по надежности отпуска тепла потребителям делятся на две категории:</w:t>
      </w:r>
    </w:p>
    <w:p w:rsidR="005D0621" w:rsidRPr="005D0621" w:rsidRDefault="005D0621" w:rsidP="00CA2BA8">
      <w:pPr>
        <w:pStyle w:val="a6"/>
        <w:numPr>
          <w:ilvl w:val="0"/>
          <w:numId w:val="32"/>
        </w:numPr>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5D0621" w:rsidRPr="005D0621" w:rsidRDefault="005D0621" w:rsidP="00CA2BA8">
      <w:pPr>
        <w:pStyle w:val="a6"/>
        <w:numPr>
          <w:ilvl w:val="0"/>
          <w:numId w:val="32"/>
        </w:numPr>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ко второй категории - остальные источники тепла.</w:t>
      </w:r>
    </w:p>
    <w:p w:rsidR="005D0621" w:rsidRPr="005D0621" w:rsidRDefault="005D0621" w:rsidP="005D0621">
      <w:pPr>
        <w:pStyle w:val="a6"/>
        <w:jc w:val="both"/>
        <w:rPr>
          <w:rFonts w:ascii="Times New Roman" w:eastAsia="Times New Roman" w:hAnsi="Times New Roman" w:cs="Times New Roman"/>
          <w:bCs/>
          <w:color w:val="000000"/>
          <w:sz w:val="16"/>
          <w:szCs w:val="16"/>
        </w:rPr>
      </w:pPr>
    </w:p>
    <w:p w:rsidR="005D0621" w:rsidRPr="00CA2BA8" w:rsidRDefault="005D0621" w:rsidP="00CA2BA8">
      <w:pPr>
        <w:pStyle w:val="a6"/>
        <w:jc w:val="center"/>
        <w:rPr>
          <w:rFonts w:ascii="Times New Roman" w:eastAsia="Times New Roman" w:hAnsi="Times New Roman" w:cs="Times New Roman"/>
          <w:b/>
          <w:bCs/>
          <w:color w:val="000000"/>
          <w:sz w:val="16"/>
          <w:szCs w:val="16"/>
        </w:rPr>
      </w:pPr>
      <w:r w:rsidRPr="00CA2BA8">
        <w:rPr>
          <w:rFonts w:ascii="Times New Roman" w:eastAsia="Times New Roman" w:hAnsi="Times New Roman" w:cs="Times New Roman"/>
          <w:b/>
          <w:bCs/>
          <w:color w:val="000000"/>
          <w:sz w:val="16"/>
          <w:szCs w:val="16"/>
        </w:rPr>
        <w:t>Раздел 3. Основные климатические характеристики МО «Город Удачный»</w:t>
      </w:r>
    </w:p>
    <w:p w:rsidR="005D0621" w:rsidRPr="00CA2BA8" w:rsidRDefault="005D0621" w:rsidP="00CA2BA8">
      <w:pPr>
        <w:pStyle w:val="a6"/>
        <w:jc w:val="center"/>
        <w:rPr>
          <w:rFonts w:ascii="Times New Roman" w:eastAsia="Times New Roman" w:hAnsi="Times New Roman" w:cs="Times New Roman"/>
          <w:b/>
          <w:color w:val="000000"/>
          <w:sz w:val="16"/>
          <w:szCs w:val="16"/>
        </w:rPr>
      </w:pPr>
    </w:p>
    <w:tbl>
      <w:tblPr>
        <w:tblW w:w="0" w:type="auto"/>
        <w:tblCellSpacing w:w="15" w:type="dxa"/>
        <w:tblCellMar>
          <w:top w:w="15" w:type="dxa"/>
          <w:left w:w="15" w:type="dxa"/>
          <w:bottom w:w="15" w:type="dxa"/>
          <w:right w:w="15" w:type="dxa"/>
        </w:tblCellMar>
        <w:tblLook w:val="0000"/>
      </w:tblPr>
      <w:tblGrid>
        <w:gridCol w:w="466"/>
        <w:gridCol w:w="2378"/>
        <w:gridCol w:w="1041"/>
        <w:gridCol w:w="1113"/>
      </w:tblGrid>
      <w:tr w:rsidR="005D0621" w:rsidRPr="005D0621" w:rsidTr="00785C3C">
        <w:trPr>
          <w:tblCellSpacing w:w="15" w:type="dxa"/>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bCs/>
                <w:sz w:val="16"/>
                <w:szCs w:val="16"/>
              </w:rPr>
              <w:t>п/п</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bCs/>
                <w:sz w:val="16"/>
                <w:szCs w:val="16"/>
              </w:rPr>
              <w:t>Климатические характеристики</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D0621" w:rsidRPr="005D0621" w:rsidRDefault="005D0621" w:rsidP="00CA2BA8">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bCs/>
                <w:sz w:val="16"/>
                <w:szCs w:val="16"/>
              </w:rPr>
              <w:t>Единицы</w:t>
            </w:r>
            <w:r w:rsidR="00CA2BA8">
              <w:rPr>
                <w:rFonts w:cstheme="minorHAnsi"/>
                <w:bCs/>
                <w:sz w:val="16"/>
                <w:szCs w:val="16"/>
              </w:rPr>
              <w:t xml:space="preserve"> </w:t>
            </w:r>
            <w:r w:rsidRPr="005D0621">
              <w:rPr>
                <w:rFonts w:ascii="Times New Roman" w:eastAsia="Times New Roman" w:hAnsi="Times New Roman" w:cs="Times New Roman"/>
                <w:bCs/>
                <w:sz w:val="16"/>
                <w:szCs w:val="16"/>
              </w:rPr>
              <w:t>измерения</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bCs/>
                <w:sz w:val="16"/>
                <w:szCs w:val="16"/>
              </w:rPr>
              <w:t>Значение</w:t>
            </w:r>
          </w:p>
        </w:tc>
      </w:tr>
      <w:tr w:rsidR="005D0621" w:rsidRPr="005D0621" w:rsidTr="00785C3C">
        <w:trPr>
          <w:tblCellSpacing w:w="15" w:type="dxa"/>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D0621" w:rsidRPr="005D0621" w:rsidRDefault="005D0621" w:rsidP="00CA2BA8">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1</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Средняя температура наиболее холодной пятидневки (расчетная для проектирования систем отопления)</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vertAlign w:val="superscript"/>
              </w:rPr>
              <w:t>0</w:t>
            </w:r>
            <w:r w:rsidRPr="005D0621">
              <w:rPr>
                <w:rFonts w:ascii="Times New Roman" w:eastAsia="Times New Roman" w:hAnsi="Times New Roman" w:cs="Times New Roman"/>
                <w:sz w:val="16"/>
                <w:szCs w:val="16"/>
              </w:rPr>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-49</w:t>
            </w:r>
          </w:p>
        </w:tc>
      </w:tr>
      <w:tr w:rsidR="005D0621" w:rsidRPr="005D0621" w:rsidTr="00785C3C">
        <w:trPr>
          <w:tblCellSpacing w:w="15" w:type="dxa"/>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2</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Продолжительность отопительного периода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Сутки</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283</w:t>
            </w:r>
          </w:p>
        </w:tc>
      </w:tr>
    </w:tbl>
    <w:p w:rsidR="005D0621" w:rsidRPr="005D0621" w:rsidRDefault="005D0621" w:rsidP="005D0621">
      <w:pPr>
        <w:pStyle w:val="a6"/>
        <w:jc w:val="both"/>
        <w:rPr>
          <w:rFonts w:ascii="Times New Roman" w:eastAsia="Times New Roman" w:hAnsi="Times New Roman" w:cs="Times New Roman"/>
          <w:bCs/>
          <w:color w:val="000000"/>
          <w:sz w:val="16"/>
          <w:szCs w:val="16"/>
        </w:rPr>
      </w:pPr>
    </w:p>
    <w:p w:rsidR="005D0621" w:rsidRPr="00CA2BA8" w:rsidRDefault="005D0621" w:rsidP="00CA2BA8">
      <w:pPr>
        <w:pStyle w:val="a6"/>
        <w:jc w:val="center"/>
        <w:rPr>
          <w:rFonts w:ascii="Times New Roman" w:eastAsia="Times New Roman" w:hAnsi="Times New Roman" w:cs="Times New Roman"/>
          <w:b/>
          <w:bCs/>
          <w:color w:val="000000"/>
          <w:sz w:val="16"/>
          <w:szCs w:val="16"/>
        </w:rPr>
      </w:pPr>
      <w:r w:rsidRPr="00CA2BA8">
        <w:rPr>
          <w:rFonts w:ascii="Times New Roman" w:eastAsia="Times New Roman" w:hAnsi="Times New Roman" w:cs="Times New Roman"/>
          <w:b/>
          <w:bCs/>
          <w:color w:val="000000"/>
          <w:sz w:val="16"/>
          <w:szCs w:val="16"/>
        </w:rPr>
        <w:t>Раздел</w:t>
      </w:r>
      <w:r w:rsidRPr="00CA2BA8">
        <w:rPr>
          <w:rStyle w:val="apple-converted-space"/>
          <w:rFonts w:ascii="Times New Roman" w:eastAsia="Times New Roman" w:hAnsi="Times New Roman" w:cs="Times New Roman"/>
          <w:b/>
          <w:bCs/>
          <w:color w:val="000000"/>
          <w:sz w:val="16"/>
          <w:szCs w:val="16"/>
        </w:rPr>
        <w:t> 4</w:t>
      </w:r>
      <w:r w:rsidRPr="00CA2BA8">
        <w:rPr>
          <w:rFonts w:ascii="Times New Roman" w:eastAsia="Times New Roman" w:hAnsi="Times New Roman" w:cs="Times New Roman"/>
          <w:b/>
          <w:bCs/>
          <w:i/>
          <w:iCs/>
          <w:color w:val="000000"/>
          <w:sz w:val="16"/>
          <w:szCs w:val="16"/>
        </w:rPr>
        <w:t>.</w:t>
      </w:r>
      <w:r w:rsidRPr="00CA2BA8">
        <w:rPr>
          <w:rStyle w:val="apple-converted-space"/>
          <w:rFonts w:ascii="Times New Roman" w:eastAsia="Times New Roman" w:hAnsi="Times New Roman" w:cs="Times New Roman"/>
          <w:b/>
          <w:bCs/>
          <w:i/>
          <w:iCs/>
          <w:color w:val="000000"/>
          <w:sz w:val="16"/>
          <w:szCs w:val="16"/>
        </w:rPr>
        <w:t> </w:t>
      </w:r>
      <w:r w:rsidRPr="00CA2BA8">
        <w:rPr>
          <w:rFonts w:ascii="Times New Roman" w:eastAsia="Times New Roman" w:hAnsi="Times New Roman" w:cs="Times New Roman"/>
          <w:b/>
          <w:bCs/>
          <w:color w:val="000000"/>
          <w:sz w:val="16"/>
          <w:szCs w:val="16"/>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5D0621" w:rsidRPr="005D0621" w:rsidRDefault="005D0621" w:rsidP="005D0621">
      <w:pPr>
        <w:pStyle w:val="a6"/>
        <w:jc w:val="both"/>
        <w:rPr>
          <w:rFonts w:ascii="Times New Roman" w:eastAsia="Times New Roman" w:hAnsi="Times New Roman" w:cs="Times New Roman"/>
          <w:color w:val="000000"/>
          <w:sz w:val="16"/>
          <w:szCs w:val="16"/>
        </w:rPr>
      </w:pP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Аварийные ограничения осуществляются в соответствии с графиками аварийного ограничения.</w:t>
      </w: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Необходимость введения аварийных ограничений может возникнуть в следующих случаях:</w:t>
      </w:r>
    </w:p>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lastRenderedPageBreak/>
        <w:t>- понижение температуры наружного воздуха ниже расчетных значений более чем на 10 градусов на срок более 3 суток;</w:t>
      </w:r>
    </w:p>
    <w:p w:rsidR="00382CD0" w:rsidRPr="005D0621" w:rsidRDefault="005D0621" w:rsidP="005D0621">
      <w:pPr>
        <w:pStyle w:val="a6"/>
        <w:jc w:val="both"/>
        <w:rPr>
          <w:rFonts w:cstheme="minorHAnsi"/>
          <w:sz w:val="16"/>
          <w:szCs w:val="16"/>
        </w:rPr>
      </w:pPr>
      <w:r w:rsidRPr="005D0621">
        <w:rPr>
          <w:rFonts w:ascii="Times New Roman" w:eastAsia="Times New Roman" w:hAnsi="Times New Roman" w:cs="Times New Roman"/>
          <w:sz w:val="16"/>
          <w:szCs w:val="16"/>
        </w:rPr>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требующего восстановления более 6 часов в отопительный период</w:t>
      </w:r>
      <w:r w:rsidRPr="005D0621">
        <w:rPr>
          <w:rFonts w:cstheme="minorHAnsi"/>
          <w:sz w:val="16"/>
          <w:szCs w:val="16"/>
        </w:rPr>
        <w:t>;</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 нарушение или угроза нарушения гидравлического режима тепловой сети по причине сокращения расхода </w:t>
      </w:r>
      <w:proofErr w:type="spellStart"/>
      <w:r w:rsidRPr="005D0621">
        <w:rPr>
          <w:rFonts w:ascii="Times New Roman" w:eastAsia="Times New Roman" w:hAnsi="Times New Roman" w:cs="Times New Roman"/>
          <w:color w:val="000000"/>
          <w:sz w:val="16"/>
          <w:szCs w:val="16"/>
        </w:rPr>
        <w:t>подпиточной</w:t>
      </w:r>
      <w:proofErr w:type="spellEnd"/>
      <w:r w:rsidRPr="005D0621">
        <w:rPr>
          <w:rFonts w:ascii="Times New Roman" w:eastAsia="Times New Roman" w:hAnsi="Times New Roman" w:cs="Times New Roman"/>
          <w:color w:val="000000"/>
          <w:sz w:val="16"/>
          <w:szCs w:val="16"/>
        </w:rPr>
        <w:t xml:space="preserve"> воды из-за неисправности оборудования в схеме подпитки или </w:t>
      </w:r>
      <w:proofErr w:type="spellStart"/>
      <w:r w:rsidRPr="005D0621">
        <w:rPr>
          <w:rFonts w:ascii="Times New Roman" w:eastAsia="Times New Roman" w:hAnsi="Times New Roman" w:cs="Times New Roman"/>
          <w:color w:val="000000"/>
          <w:sz w:val="16"/>
          <w:szCs w:val="16"/>
        </w:rPr>
        <w:t>химводоочистки</w:t>
      </w:r>
      <w:proofErr w:type="spellEnd"/>
      <w:r w:rsidRPr="005D0621">
        <w:rPr>
          <w:rFonts w:ascii="Times New Roman" w:eastAsia="Times New Roman" w:hAnsi="Times New Roman" w:cs="Times New Roman"/>
          <w:color w:val="000000"/>
          <w:sz w:val="16"/>
          <w:szCs w:val="16"/>
        </w:rPr>
        <w:t>, а также прекращение подачи воды на источник тепловой энергии от системы водоснабжения;</w:t>
      </w:r>
    </w:p>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 xml:space="preserve">- нарушение гидравлического режима тепловой сети по причине аварийного прекращения электропитания сетевых и </w:t>
      </w:r>
      <w:proofErr w:type="spellStart"/>
      <w:r w:rsidRPr="005D0621">
        <w:rPr>
          <w:rFonts w:ascii="Times New Roman" w:eastAsia="Times New Roman" w:hAnsi="Times New Roman" w:cs="Times New Roman"/>
          <w:sz w:val="16"/>
          <w:szCs w:val="16"/>
        </w:rPr>
        <w:t>подпиточных</w:t>
      </w:r>
      <w:proofErr w:type="spellEnd"/>
      <w:r w:rsidRPr="005D0621">
        <w:rPr>
          <w:rFonts w:ascii="Times New Roman" w:eastAsia="Times New Roman" w:hAnsi="Times New Roman" w:cs="Times New Roman"/>
          <w:sz w:val="16"/>
          <w:szCs w:val="16"/>
        </w:rPr>
        <w:t xml:space="preserve"> насосов на источнике тепловой энергии и подкачивающих насосов на тепловой сети;</w:t>
      </w:r>
    </w:p>
    <w:p w:rsidR="005D0621" w:rsidRPr="005D0621" w:rsidRDefault="005D0621" w:rsidP="005D0621">
      <w:pPr>
        <w:pStyle w:val="a6"/>
        <w:jc w:val="both"/>
        <w:rPr>
          <w:rFonts w:ascii="Times New Roman" w:eastAsia="Times New Roman" w:hAnsi="Times New Roman" w:cs="Times New Roman"/>
          <w:sz w:val="16"/>
          <w:szCs w:val="16"/>
        </w:rPr>
      </w:pPr>
      <w:r w:rsidRPr="005D0621">
        <w:rPr>
          <w:rFonts w:ascii="Times New Roman" w:eastAsia="Times New Roman" w:hAnsi="Times New Roman" w:cs="Times New Roman"/>
          <w:sz w:val="16"/>
          <w:szCs w:val="16"/>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CA2BA8" w:rsidRDefault="00CA2BA8" w:rsidP="005D0621">
      <w:pPr>
        <w:pStyle w:val="a6"/>
        <w:jc w:val="both"/>
        <w:rPr>
          <w:rFonts w:cstheme="minorHAnsi"/>
          <w:bCs/>
          <w:color w:val="000000"/>
          <w:sz w:val="16"/>
          <w:szCs w:val="16"/>
        </w:rPr>
      </w:pPr>
    </w:p>
    <w:p w:rsidR="005D0621" w:rsidRPr="00CA2BA8" w:rsidRDefault="005D0621" w:rsidP="00CA2BA8">
      <w:pPr>
        <w:pStyle w:val="a6"/>
        <w:jc w:val="center"/>
        <w:rPr>
          <w:rFonts w:ascii="Times New Roman" w:eastAsia="Times New Roman" w:hAnsi="Times New Roman" w:cs="Times New Roman"/>
          <w:b/>
          <w:color w:val="000000"/>
          <w:sz w:val="16"/>
          <w:szCs w:val="16"/>
        </w:rPr>
      </w:pPr>
      <w:r w:rsidRPr="00CA2BA8">
        <w:rPr>
          <w:rFonts w:ascii="Times New Roman" w:eastAsia="Times New Roman" w:hAnsi="Times New Roman" w:cs="Times New Roman"/>
          <w:b/>
          <w:bCs/>
          <w:color w:val="000000"/>
          <w:sz w:val="16"/>
          <w:szCs w:val="16"/>
        </w:rPr>
        <w:t>Раздел 5.</w:t>
      </w:r>
      <w:r w:rsidRPr="00CA2BA8">
        <w:rPr>
          <w:rStyle w:val="apple-converted-space"/>
          <w:rFonts w:ascii="Times New Roman" w:eastAsia="Times New Roman" w:hAnsi="Times New Roman" w:cs="Times New Roman"/>
          <w:b/>
          <w:bCs/>
          <w:color w:val="000000"/>
          <w:sz w:val="16"/>
          <w:szCs w:val="16"/>
        </w:rPr>
        <w:t> </w:t>
      </w:r>
      <w:r w:rsidRPr="00CA2BA8">
        <w:rPr>
          <w:rFonts w:ascii="Times New Roman" w:eastAsia="Times New Roman" w:hAnsi="Times New Roman" w:cs="Times New Roman"/>
          <w:b/>
          <w:bCs/>
          <w:color w:val="000000"/>
          <w:sz w:val="16"/>
          <w:szCs w:val="16"/>
        </w:rPr>
        <w:t>Регламент действия МКУ «ЕДДС» при возникновении аварийных ситуаций</w:t>
      </w:r>
    </w:p>
    <w:p w:rsidR="005D0621" w:rsidRPr="005D0621" w:rsidRDefault="005D0621" w:rsidP="005D0621">
      <w:pPr>
        <w:pStyle w:val="a6"/>
        <w:jc w:val="both"/>
        <w:rPr>
          <w:rFonts w:ascii="Times New Roman" w:eastAsia="Times New Roman" w:hAnsi="Times New Roman" w:cs="Times New Roman"/>
          <w:color w:val="000000"/>
          <w:sz w:val="16"/>
          <w:szCs w:val="16"/>
        </w:rPr>
      </w:pP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Организация взаимодействия администрации МО «Город Удачный» и МКУ «ЕДДС в соответствии с Соглашением о взаимодействии и порядке обмена информацией между МКУ «ЕДДС» МО «Мирнинский район» и администрацией муниципального образования МО «Город Удачный».</w:t>
      </w: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Порядок обмена информацией при поступлении сообщения о чрезвычайной ситуации (аварии, инциденте, происшествии) на территории муниципального образования, а также иной информации от населения и предприятий:</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 - в режиме повседневной деятельности ЕДДС контролирует подчиненных дежурных сил и средств к оказанию помощи населению в случае возникновения чрезвычайных ситуаций (происшествий);</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 - в режиме повышенной готовности и чрезвычайной ситуации ЕДДС координирует и осуществляет управление подчиненными дежурными силами и средствами;</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 - ЕДДС и администрация муниципального образования в целях оперативного обмена информацией и координации действий по обеспечению безопасности населения, территории и объектов экономики от чрезвычайных ситуаций обеспечивает возможность круглосуточного приема (передачи) информации по установленным каналам связи между дежурным диспетчером ЕДДС и диспетчером администрации муниципального образования:</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 по телефону 4-31-12 – диспетчер ЕДДС;</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 по телефону 5-03-05 – диспетчер администрации.</w:t>
      </w: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При поступлении сообщений о пожарах, об авариях на объектах топливно-энергетического комплекса, нарушении устойчивости функционирования объектов, обеспечивающих условия жизнедеятельности населения, либо происшествиях квалифицируемых как ЧС, согласно установленным критериям, других сообщений, несущих информацию об угрозе жизни и здоровью человека на территории муниципального образования, диспетчер администрации:</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производит прием сообщения (уточняет характер происшествия, степень опасности для людей и окружающей среды, выясняет фамилию и телефон заявителя, и иную информацию, которая может представлять интерес);</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передает известную информацию дежурному ЕДДС и в дальнейшем поддерживает обмен информацией.</w:t>
      </w: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При поступлении сообщений о пожарах, об авариях на объектах топливно-энергетического комплекса, нарушении устойчивости функционирования объектов, обеспечивающих условия жизнедеятельности населения, либо происшествиях квалифицируемых как ЧС, согласно установленным критериям, других сообщений, несущих информацию об угрозе жизни и здоровью человека на территории муниципального образования, дежурный диспетчер ЕДДС:</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производит обработку вызова (точный адрес места аварии, фамилии и телефона заявителя, характер аварии, наличие людей);</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фиксирует принятую информацию в специальном журнале с последующим докладом руководителю ЕДДС;</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немедленно сообщает обработанную информацию в администрацию муниципального образования по телефонам:</w:t>
      </w: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 5-03-05 – диспетчер администрации;</w:t>
      </w: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 5-14-97 – глава администрации;</w:t>
      </w:r>
    </w:p>
    <w:p w:rsidR="005D0621" w:rsidRPr="005D0621" w:rsidRDefault="005D0621" w:rsidP="005D0621">
      <w:pPr>
        <w:pStyle w:val="a6"/>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обеспечивает подготовку и отправку донесений в адрес ЦУКС ГУ МЧС Р</w:t>
      </w:r>
      <w:proofErr w:type="gramStart"/>
      <w:r w:rsidRPr="005D0621">
        <w:rPr>
          <w:rFonts w:ascii="Times New Roman" w:eastAsia="Times New Roman" w:hAnsi="Times New Roman" w:cs="Times New Roman"/>
          <w:color w:val="000000"/>
          <w:sz w:val="16"/>
          <w:szCs w:val="16"/>
        </w:rPr>
        <w:t>С(</w:t>
      </w:r>
      <w:proofErr w:type="gramEnd"/>
      <w:r w:rsidRPr="005D0621">
        <w:rPr>
          <w:rFonts w:ascii="Times New Roman" w:eastAsia="Times New Roman" w:hAnsi="Times New Roman" w:cs="Times New Roman"/>
          <w:color w:val="000000"/>
          <w:sz w:val="16"/>
          <w:szCs w:val="16"/>
        </w:rPr>
        <w:t>Я).</w:t>
      </w: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Информация о мерах проводимых администрацией муниципального образования по предупреждению и ликвидации последствий чрезвычайной ситуации передается Администрацией в ЕДДС устно с момента принятия решения.</w:t>
      </w:r>
    </w:p>
    <w:p w:rsidR="005D0621" w:rsidRPr="005D0621" w:rsidRDefault="005D0621" w:rsidP="00CA2BA8">
      <w:pPr>
        <w:pStyle w:val="a6"/>
        <w:ind w:firstLine="709"/>
        <w:jc w:val="both"/>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lastRenderedPageBreak/>
        <w:t>В случае необходимости по запросу одной из сторон другая обязана беспрепятственно выдать запрашиваемую информацию для прогнозирования возможной обстановки по оказанию помощи людям на территории муниципального образования.</w:t>
      </w:r>
    </w:p>
    <w:p w:rsidR="005D0621" w:rsidRPr="00235A04" w:rsidRDefault="005D0621" w:rsidP="00235A04">
      <w:pPr>
        <w:pStyle w:val="a6"/>
        <w:jc w:val="both"/>
        <w:rPr>
          <w:rFonts w:eastAsia="Times New Roman" w:cstheme="minorHAnsi"/>
          <w:sz w:val="16"/>
          <w:szCs w:val="16"/>
        </w:rPr>
      </w:pPr>
    </w:p>
    <w:p w:rsidR="00235A04" w:rsidRPr="00235A04" w:rsidRDefault="00235A04" w:rsidP="00D91E29">
      <w:pPr>
        <w:pStyle w:val="a6"/>
        <w:jc w:val="right"/>
        <w:rPr>
          <w:rFonts w:ascii="Times New Roman" w:eastAsia="Times New Roman" w:hAnsi="Times New Roman" w:cs="Times New Roman"/>
          <w:color w:val="000000"/>
          <w:sz w:val="16"/>
          <w:szCs w:val="16"/>
        </w:rPr>
      </w:pPr>
      <w:r>
        <w:rPr>
          <w:rFonts w:cstheme="minorHAnsi"/>
          <w:color w:val="000000"/>
          <w:sz w:val="16"/>
          <w:szCs w:val="16"/>
        </w:rPr>
        <w:t>Приложение 2</w:t>
      </w:r>
    </w:p>
    <w:p w:rsidR="00D91E29" w:rsidRPr="005D0621" w:rsidRDefault="00D91E29" w:rsidP="00D91E29">
      <w:pPr>
        <w:pStyle w:val="a6"/>
        <w:jc w:val="right"/>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к постановлению </w:t>
      </w:r>
      <w:r>
        <w:rPr>
          <w:rFonts w:cstheme="minorHAnsi"/>
          <w:color w:val="000000"/>
          <w:sz w:val="16"/>
          <w:szCs w:val="16"/>
        </w:rPr>
        <w:t xml:space="preserve">от 06.09.2019 года </w:t>
      </w:r>
      <w:r w:rsidRPr="005D0621">
        <w:rPr>
          <w:rFonts w:ascii="Times New Roman" w:eastAsia="Times New Roman" w:hAnsi="Times New Roman" w:cs="Times New Roman"/>
          <w:bCs/>
          <w:color w:val="000000"/>
          <w:sz w:val="16"/>
          <w:szCs w:val="16"/>
        </w:rPr>
        <w:t xml:space="preserve">№ </w:t>
      </w:r>
      <w:r>
        <w:rPr>
          <w:rFonts w:cstheme="minorHAnsi"/>
          <w:bCs/>
          <w:color w:val="000000"/>
          <w:sz w:val="16"/>
          <w:szCs w:val="16"/>
        </w:rPr>
        <w:t>449</w:t>
      </w:r>
    </w:p>
    <w:p w:rsidR="00235A04" w:rsidRPr="00235A04" w:rsidRDefault="00235A04" w:rsidP="00235A04">
      <w:pPr>
        <w:pStyle w:val="a6"/>
        <w:jc w:val="both"/>
        <w:rPr>
          <w:rFonts w:ascii="Times New Roman" w:eastAsia="Times New Roman" w:hAnsi="Times New Roman" w:cs="Times New Roman"/>
          <w:bCs/>
          <w:color w:val="000000"/>
          <w:sz w:val="16"/>
          <w:szCs w:val="16"/>
        </w:rPr>
      </w:pPr>
    </w:p>
    <w:p w:rsidR="00235A04" w:rsidRPr="00D91E29" w:rsidRDefault="00235A04" w:rsidP="00D91E29">
      <w:pPr>
        <w:pStyle w:val="a6"/>
        <w:jc w:val="center"/>
        <w:rPr>
          <w:rFonts w:ascii="Times New Roman" w:eastAsia="Times New Roman" w:hAnsi="Times New Roman" w:cs="Times New Roman"/>
          <w:b/>
          <w:color w:val="000000"/>
          <w:sz w:val="16"/>
          <w:szCs w:val="16"/>
        </w:rPr>
      </w:pPr>
      <w:r w:rsidRPr="00D91E29">
        <w:rPr>
          <w:rFonts w:ascii="Times New Roman" w:eastAsia="Times New Roman" w:hAnsi="Times New Roman" w:cs="Times New Roman"/>
          <w:b/>
          <w:bCs/>
          <w:color w:val="000000"/>
          <w:sz w:val="16"/>
          <w:szCs w:val="16"/>
        </w:rPr>
        <w:t>Порядок мониторинга состояния</w:t>
      </w:r>
      <w:r w:rsidR="00D91E29" w:rsidRPr="00D91E29">
        <w:rPr>
          <w:rFonts w:cstheme="minorHAnsi"/>
          <w:b/>
          <w:bCs/>
          <w:color w:val="000000"/>
          <w:sz w:val="16"/>
          <w:szCs w:val="16"/>
        </w:rPr>
        <w:t xml:space="preserve"> </w:t>
      </w:r>
      <w:r w:rsidRPr="00D91E29">
        <w:rPr>
          <w:rFonts w:ascii="Times New Roman" w:eastAsia="Times New Roman" w:hAnsi="Times New Roman" w:cs="Times New Roman"/>
          <w:b/>
          <w:bCs/>
          <w:color w:val="000000"/>
          <w:sz w:val="16"/>
          <w:szCs w:val="16"/>
        </w:rPr>
        <w:t>системы теплоснабжения МО «Город Удачный»</w:t>
      </w:r>
    </w:p>
    <w:p w:rsidR="00D91E29" w:rsidRDefault="00D91E29" w:rsidP="00235A04">
      <w:pPr>
        <w:pStyle w:val="a6"/>
        <w:jc w:val="both"/>
        <w:rPr>
          <w:rFonts w:cstheme="minorHAnsi"/>
          <w:color w:val="000000"/>
          <w:sz w:val="16"/>
          <w:szCs w:val="16"/>
        </w:rPr>
      </w:pPr>
    </w:p>
    <w:p w:rsidR="00235A04" w:rsidRPr="00235A04" w:rsidRDefault="00235A04" w:rsidP="00D91E29">
      <w:pPr>
        <w:pStyle w:val="a6"/>
        <w:ind w:firstLine="709"/>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xml:space="preserve">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w:t>
      </w:r>
      <w:proofErr w:type="gramStart"/>
      <w:r w:rsidRPr="00235A04">
        <w:rPr>
          <w:rFonts w:ascii="Times New Roman" w:eastAsia="Times New Roman" w:hAnsi="Times New Roman" w:cs="Times New Roman"/>
          <w:color w:val="000000"/>
          <w:sz w:val="16"/>
          <w:szCs w:val="16"/>
        </w:rPr>
        <w:t>проведения мониторинга состояния системы теплоснабжения</w:t>
      </w:r>
      <w:proofErr w:type="gramEnd"/>
      <w:r w:rsidRPr="00235A04">
        <w:rPr>
          <w:rFonts w:ascii="Times New Roman" w:eastAsia="Times New Roman" w:hAnsi="Times New Roman" w:cs="Times New Roman"/>
          <w:color w:val="000000"/>
          <w:sz w:val="16"/>
          <w:szCs w:val="16"/>
        </w:rPr>
        <w:t xml:space="preserve"> МО «Город Удачный». </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D91E29" w:rsidRDefault="00235A04" w:rsidP="00D91E29">
      <w:pPr>
        <w:pStyle w:val="a6"/>
        <w:numPr>
          <w:ilvl w:val="0"/>
          <w:numId w:val="35"/>
        </w:numPr>
        <w:jc w:val="center"/>
        <w:rPr>
          <w:rFonts w:ascii="Times New Roman" w:eastAsia="Times New Roman" w:hAnsi="Times New Roman" w:cs="Times New Roman"/>
          <w:b/>
          <w:color w:val="000000"/>
          <w:sz w:val="16"/>
          <w:szCs w:val="16"/>
        </w:rPr>
      </w:pPr>
      <w:r w:rsidRPr="00D91E29">
        <w:rPr>
          <w:rFonts w:ascii="Times New Roman" w:eastAsia="Times New Roman" w:hAnsi="Times New Roman" w:cs="Times New Roman"/>
          <w:b/>
          <w:bCs/>
          <w:color w:val="000000"/>
          <w:sz w:val="16"/>
          <w:szCs w:val="16"/>
        </w:rPr>
        <w:t>Общие положения</w:t>
      </w:r>
    </w:p>
    <w:p w:rsidR="00235A04" w:rsidRPr="00D91E29" w:rsidRDefault="00235A04" w:rsidP="00235A04">
      <w:pPr>
        <w:pStyle w:val="a6"/>
        <w:jc w:val="both"/>
        <w:rPr>
          <w:rFonts w:ascii="Times New Roman" w:eastAsia="Times New Roman" w:hAnsi="Times New Roman" w:cs="Times New Roman"/>
          <w:b/>
          <w:color w:val="000000"/>
          <w:sz w:val="16"/>
          <w:szCs w:val="16"/>
        </w:rPr>
      </w:pP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Настоящий порядок обязателен для выполнения исполнителями и потребителями жилищно-коммунальных услуг.</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D91E29" w:rsidRDefault="00235A04" w:rsidP="00D91E29">
      <w:pPr>
        <w:pStyle w:val="a6"/>
        <w:numPr>
          <w:ilvl w:val="0"/>
          <w:numId w:val="35"/>
        </w:numPr>
        <w:jc w:val="center"/>
        <w:rPr>
          <w:rFonts w:ascii="Times New Roman" w:eastAsia="Times New Roman" w:hAnsi="Times New Roman" w:cs="Times New Roman"/>
          <w:b/>
          <w:color w:val="000000"/>
          <w:sz w:val="16"/>
          <w:szCs w:val="16"/>
        </w:rPr>
      </w:pPr>
      <w:r w:rsidRPr="00D91E29">
        <w:rPr>
          <w:rFonts w:ascii="Times New Roman" w:eastAsia="Times New Roman" w:hAnsi="Times New Roman" w:cs="Times New Roman"/>
          <w:b/>
          <w:bCs/>
          <w:color w:val="000000"/>
          <w:sz w:val="16"/>
          <w:szCs w:val="16"/>
        </w:rPr>
        <w:t>Основные понятия</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D91E29">
      <w:pPr>
        <w:pStyle w:val="a6"/>
        <w:ind w:firstLine="360"/>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В настоящем Порядке используются следующие основные понятия: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i/>
          <w:iCs/>
          <w:color w:val="000000"/>
          <w:sz w:val="16"/>
          <w:szCs w:val="16"/>
        </w:rPr>
        <w:t>«мониторинг состояния системы теплоснабжения»</w:t>
      </w:r>
      <w:r w:rsidRPr="00235A04">
        <w:rPr>
          <w:rStyle w:val="apple-converted-space"/>
          <w:rFonts w:ascii="Times New Roman" w:eastAsia="Times New Roman" w:hAnsi="Times New Roman" w:cs="Times New Roman"/>
          <w:color w:val="000000"/>
          <w:sz w:val="16"/>
          <w:szCs w:val="16"/>
        </w:rPr>
        <w:t xml:space="preserve"> </w:t>
      </w:r>
      <w:r w:rsidRPr="00235A04">
        <w:rPr>
          <w:rStyle w:val="apple-converted-space"/>
          <w:rFonts w:ascii="Times New Roman" w:eastAsia="Times New Roman" w:hAnsi="Times New Roman" w:cs="Times New Roman"/>
          <w:b/>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Fonts w:ascii="Times New Roman" w:eastAsia="Times New Roman" w:hAnsi="Times New Roman" w:cs="Times New Roman"/>
          <w:color w:val="000000"/>
          <w:sz w:val="16"/>
          <w:szCs w:val="16"/>
        </w:rPr>
        <w:t>это комплексная система наблюдений, оценки и прогноза состояния тепловых сетей и объектов теплоснабжения (далее - мониторинг);</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потребитель»</w:t>
      </w:r>
      <w:r w:rsidRPr="00235A04">
        <w:rPr>
          <w:rStyle w:val="apple-converted-space"/>
          <w:rFonts w:ascii="Times New Roman" w:eastAsia="Times New Roman" w:hAnsi="Times New Roman" w:cs="Times New Roman"/>
          <w:i/>
          <w:iCs/>
          <w:color w:val="000000"/>
          <w:sz w:val="16"/>
          <w:szCs w:val="16"/>
        </w:rPr>
        <w:t> </w:t>
      </w:r>
      <w:r w:rsidRPr="00235A04">
        <w:rPr>
          <w:rFonts w:ascii="Times New Roman" w:eastAsia="Times New Roman" w:hAnsi="Times New Roman" w:cs="Times New Roman"/>
          <w:i/>
          <w:iCs/>
          <w:color w:val="000000"/>
          <w:sz w:val="16"/>
          <w:szCs w:val="16"/>
        </w:rPr>
        <w:t>-</w:t>
      </w:r>
      <w:r w:rsidRPr="00235A04">
        <w:rPr>
          <w:rStyle w:val="apple-converted-space"/>
          <w:rFonts w:ascii="Times New Roman" w:eastAsia="Times New Roman" w:hAnsi="Times New Roman" w:cs="Times New Roman"/>
          <w:color w:val="000000"/>
          <w:sz w:val="16"/>
          <w:szCs w:val="16"/>
        </w:rPr>
        <w:t> </w:t>
      </w:r>
      <w:r w:rsidRPr="00235A04">
        <w:rPr>
          <w:rFonts w:ascii="Times New Roman" w:eastAsia="Times New Roman" w:hAnsi="Times New Roman" w:cs="Times New Roman"/>
          <w:color w:val="000000"/>
          <w:sz w:val="16"/>
          <w:szCs w:val="16"/>
        </w:rPr>
        <w:t>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обслуживающая организация»</w:t>
      </w:r>
      <w:r w:rsidRPr="00235A04">
        <w:rPr>
          <w:rStyle w:val="apple-converted-space"/>
          <w:rFonts w:ascii="Times New Roman" w:eastAsia="Times New Roman" w:hAnsi="Times New Roman" w:cs="Times New Roman"/>
          <w:i/>
          <w:iCs/>
          <w:color w:val="000000"/>
          <w:sz w:val="16"/>
          <w:szCs w:val="16"/>
        </w:rPr>
        <w:t xml:space="preserve"> - </w:t>
      </w:r>
      <w:r w:rsidRPr="00235A04">
        <w:rPr>
          <w:rFonts w:ascii="Times New Roman" w:eastAsia="Times New Roman" w:hAnsi="Times New Roman" w:cs="Times New Roman"/>
          <w:color w:val="000000"/>
          <w:sz w:val="16"/>
          <w:szCs w:val="16"/>
        </w:rPr>
        <w:t>юридическое лицо, независимо от организационно-правовой формы, а также индивидуальный предприниматель, обслуживающее многоквартирный дом;</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i/>
          <w:iCs/>
          <w:color w:val="000000"/>
          <w:sz w:val="16"/>
          <w:szCs w:val="16"/>
        </w:rPr>
        <w:t>«коммунальные услуги»</w:t>
      </w:r>
      <w:r w:rsidRPr="00235A04">
        <w:rPr>
          <w:rStyle w:val="apple-converted-space"/>
          <w:rFonts w:ascii="Times New Roman" w:eastAsia="Times New Roman" w:hAnsi="Times New Roman" w:cs="Times New Roman"/>
          <w:b/>
          <w:bCs/>
          <w:color w:val="000000"/>
          <w:sz w:val="16"/>
          <w:szCs w:val="16"/>
        </w:rPr>
        <w:t xml:space="preserve"> -</w:t>
      </w:r>
      <w:r w:rsidRPr="00235A04">
        <w:rPr>
          <w:rStyle w:val="apple-converted-space"/>
          <w:rFonts w:ascii="Times New Roman" w:eastAsia="Times New Roman" w:hAnsi="Times New Roman" w:cs="Times New Roman"/>
          <w:bCs/>
          <w:color w:val="000000"/>
          <w:sz w:val="16"/>
          <w:szCs w:val="16"/>
        </w:rPr>
        <w:t xml:space="preserve"> </w:t>
      </w:r>
      <w:r w:rsidRPr="00235A04">
        <w:rPr>
          <w:rFonts w:ascii="Times New Roman" w:eastAsia="Times New Roman" w:hAnsi="Times New Roman" w:cs="Times New Roman"/>
          <w:color w:val="000000"/>
          <w:sz w:val="16"/>
          <w:szCs w:val="16"/>
        </w:rPr>
        <w:t>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235A04" w:rsidRPr="00235A04" w:rsidRDefault="00235A04" w:rsidP="00235A04">
      <w:pPr>
        <w:pStyle w:val="a6"/>
        <w:jc w:val="both"/>
        <w:rPr>
          <w:rFonts w:ascii="Times New Roman" w:eastAsia="Times New Roman" w:hAnsi="Times New Roman" w:cs="Times New Roman"/>
          <w:color w:val="000000"/>
          <w:sz w:val="16"/>
          <w:szCs w:val="16"/>
        </w:rPr>
      </w:pPr>
      <w:proofErr w:type="gramStart"/>
      <w:r w:rsidRPr="00235A04">
        <w:rPr>
          <w:rFonts w:ascii="Times New Roman" w:eastAsia="Times New Roman" w:hAnsi="Times New Roman" w:cs="Times New Roman"/>
          <w:bCs/>
          <w:color w:val="000000"/>
          <w:sz w:val="16"/>
          <w:szCs w:val="16"/>
        </w:rPr>
        <w:t>«</w:t>
      </w:r>
      <w:proofErr w:type="spellStart"/>
      <w:r w:rsidRPr="00235A04">
        <w:rPr>
          <w:rFonts w:ascii="Times New Roman" w:eastAsia="Times New Roman" w:hAnsi="Times New Roman" w:cs="Times New Roman"/>
          <w:bCs/>
          <w:i/>
          <w:iCs/>
          <w:color w:val="000000"/>
          <w:sz w:val="16"/>
          <w:szCs w:val="16"/>
        </w:rPr>
        <w:t>ресурсоснабжающая</w:t>
      </w:r>
      <w:proofErr w:type="spellEnd"/>
      <w:r w:rsidRPr="00235A04">
        <w:rPr>
          <w:rFonts w:ascii="Times New Roman" w:eastAsia="Times New Roman" w:hAnsi="Times New Roman" w:cs="Times New Roman"/>
          <w:bCs/>
          <w:i/>
          <w:iCs/>
          <w:color w:val="000000"/>
          <w:sz w:val="16"/>
          <w:szCs w:val="16"/>
        </w:rPr>
        <w:t xml:space="preserve"> организация»</w:t>
      </w:r>
      <w:r w:rsidRPr="00235A04">
        <w:rPr>
          <w:rStyle w:val="apple-converted-space"/>
          <w:rFonts w:ascii="Times New Roman" w:eastAsia="Times New Roman" w:hAnsi="Times New Roman" w:cs="Times New Roman"/>
          <w:i/>
          <w:iCs/>
          <w:color w:val="000000"/>
          <w:sz w:val="16"/>
          <w:szCs w:val="16"/>
        </w:rPr>
        <w:t xml:space="preserve"> - </w:t>
      </w:r>
      <w:r w:rsidRPr="00235A04">
        <w:rPr>
          <w:rFonts w:ascii="Times New Roman" w:eastAsia="Times New Roman" w:hAnsi="Times New Roman" w:cs="Times New Roman"/>
          <w:color w:val="000000"/>
          <w:sz w:val="16"/>
          <w:szCs w:val="16"/>
        </w:rPr>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коммунальные ресурсы»</w:t>
      </w:r>
      <w:r w:rsidRPr="00235A04">
        <w:rPr>
          <w:rStyle w:val="apple-converted-space"/>
          <w:rFonts w:ascii="Times New Roman" w:eastAsia="Times New Roman" w:hAnsi="Times New Roman" w:cs="Times New Roman"/>
          <w:i/>
          <w:iCs/>
          <w:color w:val="000000"/>
          <w:sz w:val="16"/>
          <w:szCs w:val="16"/>
        </w:rPr>
        <w:t xml:space="preserve"> - </w:t>
      </w:r>
      <w:r w:rsidRPr="00235A04">
        <w:rPr>
          <w:rFonts w:ascii="Times New Roman" w:eastAsia="Times New Roman" w:hAnsi="Times New Roman" w:cs="Times New Roman"/>
          <w:color w:val="000000"/>
          <w:sz w:val="16"/>
          <w:szCs w:val="16"/>
        </w:rPr>
        <w:t>горячая вода, холодная вода, тепловая энергия, электрическая энергия, используемые для предоставления коммунальных услуг;</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система теплоснабжения</w:t>
      </w:r>
      <w:r w:rsidRPr="00235A04">
        <w:rPr>
          <w:rFonts w:ascii="Times New Roman" w:eastAsia="Times New Roman" w:hAnsi="Times New Roman" w:cs="Times New Roman"/>
          <w:bCs/>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Style w:val="apple-converted-space"/>
          <w:rFonts w:ascii="Times New Roman" w:eastAsia="Times New Roman" w:hAnsi="Times New Roman" w:cs="Times New Roman"/>
          <w:b/>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Fonts w:ascii="Times New Roman" w:eastAsia="Times New Roman" w:hAnsi="Times New Roman" w:cs="Times New Roman"/>
          <w:color w:val="000000"/>
          <w:sz w:val="16"/>
          <w:szCs w:val="16"/>
        </w:rPr>
        <w:t>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тепловая сеть</w:t>
      </w:r>
      <w:r w:rsidRPr="00235A04">
        <w:rPr>
          <w:rFonts w:ascii="Times New Roman" w:eastAsia="Times New Roman" w:hAnsi="Times New Roman" w:cs="Times New Roman"/>
          <w:bCs/>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Style w:val="apple-converted-space"/>
          <w:rFonts w:ascii="Times New Roman" w:eastAsia="Times New Roman" w:hAnsi="Times New Roman" w:cs="Times New Roman"/>
          <w:b/>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Fonts w:ascii="Times New Roman" w:eastAsia="Times New Roman" w:hAnsi="Times New Roman" w:cs="Times New Roman"/>
          <w:color w:val="000000"/>
          <w:sz w:val="16"/>
          <w:szCs w:val="16"/>
        </w:rPr>
        <w:t>совокупность устройств, предназначенных для передачи и распределения тепловой энергии потребителям;</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тепловой пункт</w:t>
      </w:r>
      <w:r w:rsidRPr="00235A04">
        <w:rPr>
          <w:rFonts w:ascii="Times New Roman" w:eastAsia="Times New Roman" w:hAnsi="Times New Roman" w:cs="Times New Roman"/>
          <w:bCs/>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Style w:val="apple-converted-space"/>
          <w:rFonts w:ascii="Times New Roman" w:eastAsia="Times New Roman" w:hAnsi="Times New Roman" w:cs="Times New Roman"/>
          <w:b/>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Fonts w:ascii="Times New Roman" w:eastAsia="Times New Roman" w:hAnsi="Times New Roman" w:cs="Times New Roman"/>
          <w:color w:val="000000"/>
          <w:sz w:val="16"/>
          <w:szCs w:val="16"/>
        </w:rPr>
        <w:t>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техническое обслуживание</w:t>
      </w:r>
      <w:r w:rsidRPr="00235A04">
        <w:rPr>
          <w:rFonts w:ascii="Times New Roman" w:eastAsia="Times New Roman" w:hAnsi="Times New Roman" w:cs="Times New Roman"/>
          <w:bCs/>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Style w:val="apple-converted-space"/>
          <w:rFonts w:ascii="Times New Roman" w:eastAsia="Times New Roman" w:hAnsi="Times New Roman" w:cs="Times New Roman"/>
          <w:b/>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Fonts w:ascii="Times New Roman" w:eastAsia="Times New Roman" w:hAnsi="Times New Roman" w:cs="Times New Roman"/>
          <w:color w:val="000000"/>
          <w:sz w:val="16"/>
          <w:szCs w:val="16"/>
        </w:rPr>
        <w:t>комплекс операций или операция по поддержанию работоспособности или исправности изделия (установки) при использовании ег</w:t>
      </w:r>
      <w:proofErr w:type="gramStart"/>
      <w:r w:rsidRPr="00235A04">
        <w:rPr>
          <w:rFonts w:ascii="Times New Roman" w:eastAsia="Times New Roman" w:hAnsi="Times New Roman" w:cs="Times New Roman"/>
          <w:color w:val="000000"/>
          <w:sz w:val="16"/>
          <w:szCs w:val="16"/>
        </w:rPr>
        <w:t>о(</w:t>
      </w:r>
      <w:proofErr w:type="gramEnd"/>
      <w:r w:rsidRPr="00235A04">
        <w:rPr>
          <w:rFonts w:ascii="Times New Roman" w:eastAsia="Times New Roman" w:hAnsi="Times New Roman" w:cs="Times New Roman"/>
          <w:color w:val="000000"/>
          <w:sz w:val="16"/>
          <w:szCs w:val="16"/>
        </w:rPr>
        <w:t>ее) по назначению, хранении или транспортировке;</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текущий ремонт</w:t>
      </w:r>
      <w:r w:rsidRPr="00235A04">
        <w:rPr>
          <w:rFonts w:ascii="Times New Roman" w:eastAsia="Times New Roman" w:hAnsi="Times New Roman" w:cs="Times New Roman"/>
          <w:bCs/>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Style w:val="apple-converted-space"/>
          <w:rFonts w:ascii="Times New Roman" w:eastAsia="Times New Roman" w:hAnsi="Times New Roman" w:cs="Times New Roman"/>
          <w:b/>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Fonts w:ascii="Times New Roman" w:eastAsia="Times New Roman" w:hAnsi="Times New Roman" w:cs="Times New Roman"/>
          <w:color w:val="000000"/>
          <w:sz w:val="16"/>
          <w:szCs w:val="16"/>
        </w:rPr>
        <w:t xml:space="preserve">ремонт, выполняемый для поддержания технических и экономических характеристик объекта в заданных </w:t>
      </w:r>
      <w:r w:rsidRPr="00235A04">
        <w:rPr>
          <w:rFonts w:ascii="Times New Roman" w:eastAsia="Times New Roman" w:hAnsi="Times New Roman" w:cs="Times New Roman"/>
          <w:color w:val="000000"/>
          <w:sz w:val="16"/>
          <w:szCs w:val="16"/>
        </w:rPr>
        <w:lastRenderedPageBreak/>
        <w:t xml:space="preserve">пределах с заменой </w:t>
      </w:r>
      <w:proofErr w:type="gramStart"/>
      <w:r w:rsidRPr="00235A04">
        <w:rPr>
          <w:rFonts w:ascii="Times New Roman" w:eastAsia="Times New Roman" w:hAnsi="Times New Roman" w:cs="Times New Roman"/>
          <w:color w:val="000000"/>
          <w:sz w:val="16"/>
          <w:szCs w:val="16"/>
        </w:rPr>
        <w:t>и(</w:t>
      </w:r>
      <w:proofErr w:type="gramEnd"/>
      <w:r w:rsidRPr="00235A04">
        <w:rPr>
          <w:rFonts w:ascii="Times New Roman" w:eastAsia="Times New Roman" w:hAnsi="Times New Roman" w:cs="Times New Roman"/>
          <w:color w:val="000000"/>
          <w:sz w:val="16"/>
          <w:szCs w:val="16"/>
        </w:rPr>
        <w:t>или) восстановлением отдельных быстроизнашивающихся составных частей и деталей;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капитальный ремонт</w:t>
      </w:r>
      <w:r w:rsidRPr="00235A04">
        <w:rPr>
          <w:rFonts w:ascii="Times New Roman" w:eastAsia="Times New Roman" w:hAnsi="Times New Roman" w:cs="Times New Roman"/>
          <w:bCs/>
          <w:color w:val="000000"/>
          <w:sz w:val="16"/>
          <w:szCs w:val="16"/>
        </w:rPr>
        <w:t xml:space="preserve">» - </w:t>
      </w:r>
      <w:r w:rsidRPr="00235A04">
        <w:rPr>
          <w:rFonts w:ascii="Times New Roman" w:eastAsia="Times New Roman" w:hAnsi="Times New Roman" w:cs="Times New Roman"/>
          <w:color w:val="000000"/>
          <w:sz w:val="16"/>
          <w:szCs w:val="16"/>
        </w:rPr>
        <w:t xml:space="preserve">ремонт, выполняемый для восстановления технических и экономических характеристик объекта до значений, близких </w:t>
      </w:r>
      <w:proofErr w:type="gramStart"/>
      <w:r w:rsidRPr="00235A04">
        <w:rPr>
          <w:rFonts w:ascii="Times New Roman" w:eastAsia="Times New Roman" w:hAnsi="Times New Roman" w:cs="Times New Roman"/>
          <w:color w:val="000000"/>
          <w:sz w:val="16"/>
          <w:szCs w:val="16"/>
        </w:rPr>
        <w:t>к</w:t>
      </w:r>
      <w:proofErr w:type="gramEnd"/>
      <w:r w:rsidRPr="00235A04">
        <w:rPr>
          <w:rFonts w:ascii="Times New Roman" w:eastAsia="Times New Roman" w:hAnsi="Times New Roman" w:cs="Times New Roman"/>
          <w:color w:val="000000"/>
          <w:sz w:val="16"/>
          <w:szCs w:val="16"/>
        </w:rPr>
        <w:t xml:space="preserve"> проектным, с заменой или восстановлением любых составных частей;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i/>
          <w:iCs/>
          <w:color w:val="000000"/>
          <w:sz w:val="16"/>
          <w:szCs w:val="16"/>
        </w:rPr>
        <w:t xml:space="preserve">«технологические нарушения» - </w:t>
      </w:r>
      <w:r w:rsidRPr="00235A04">
        <w:rPr>
          <w:rFonts w:ascii="Times New Roman" w:eastAsia="Times New Roman" w:hAnsi="Times New Roman" w:cs="Times New Roman"/>
          <w:color w:val="000000"/>
          <w:sz w:val="16"/>
          <w:szCs w:val="16"/>
        </w:rPr>
        <w:t>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w:t>
      </w:r>
      <w:r w:rsidRPr="00235A04">
        <w:rPr>
          <w:rStyle w:val="apple-converted-space"/>
          <w:rFonts w:ascii="Times New Roman" w:eastAsia="Times New Roman" w:hAnsi="Times New Roman" w:cs="Times New Roman"/>
          <w:color w:val="000000"/>
          <w:sz w:val="16"/>
          <w:szCs w:val="16"/>
        </w:rPr>
        <w:t> </w:t>
      </w:r>
      <w:r w:rsidRPr="00235A04">
        <w:rPr>
          <w:rFonts w:ascii="Times New Roman" w:eastAsia="Times New Roman" w:hAnsi="Times New Roman" w:cs="Times New Roman"/>
          <w:bCs/>
          <w:i/>
          <w:iCs/>
          <w:color w:val="000000"/>
          <w:sz w:val="16"/>
          <w:szCs w:val="16"/>
        </w:rPr>
        <w:t>инцидент и аварию</w:t>
      </w:r>
      <w:r w:rsidRPr="00235A04">
        <w:rPr>
          <w:rFonts w:ascii="Times New Roman" w:eastAsia="Times New Roman" w:hAnsi="Times New Roman" w:cs="Times New Roman"/>
          <w:color w:val="000000"/>
          <w:sz w:val="16"/>
          <w:szCs w:val="16"/>
        </w:rPr>
        <w:t>;</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i/>
          <w:iCs/>
          <w:color w:val="000000"/>
          <w:sz w:val="16"/>
          <w:szCs w:val="16"/>
        </w:rPr>
        <w:t>«инцидент»</w:t>
      </w:r>
      <w:r w:rsidRPr="00235A04">
        <w:rPr>
          <w:rStyle w:val="apple-converted-space"/>
          <w:rFonts w:ascii="Times New Roman" w:eastAsia="Times New Roman" w:hAnsi="Times New Roman" w:cs="Times New Roman"/>
          <w:b/>
          <w:bCs/>
          <w:color w:val="000000"/>
          <w:sz w:val="16"/>
          <w:szCs w:val="16"/>
        </w:rPr>
        <w:t> </w:t>
      </w:r>
      <w:r w:rsidRPr="00235A04">
        <w:rPr>
          <w:rFonts w:ascii="Times New Roman" w:eastAsia="Times New Roman" w:hAnsi="Times New Roman" w:cs="Times New Roman"/>
          <w:color w:val="000000"/>
          <w:sz w:val="16"/>
          <w:szCs w:val="16"/>
        </w:rPr>
        <w:t xml:space="preserve">- отказ или повреждение оборудования </w:t>
      </w:r>
      <w:proofErr w:type="gramStart"/>
      <w:r w:rsidRPr="00235A04">
        <w:rPr>
          <w:rFonts w:ascii="Times New Roman" w:eastAsia="Times New Roman" w:hAnsi="Times New Roman" w:cs="Times New Roman"/>
          <w:color w:val="000000"/>
          <w:sz w:val="16"/>
          <w:szCs w:val="16"/>
        </w:rPr>
        <w:t>и(</w:t>
      </w:r>
      <w:proofErr w:type="gramEnd"/>
      <w:r w:rsidRPr="00235A04">
        <w:rPr>
          <w:rFonts w:ascii="Times New Roman" w:eastAsia="Times New Roman" w:hAnsi="Times New Roman" w:cs="Times New Roman"/>
          <w:color w:val="000000"/>
          <w:sz w:val="16"/>
          <w:szCs w:val="16"/>
        </w:rPr>
        <w:t>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i/>
          <w:iCs/>
          <w:color w:val="000000"/>
          <w:sz w:val="16"/>
          <w:szCs w:val="16"/>
        </w:rPr>
        <w:t>-</w:t>
      </w:r>
      <w:r w:rsidRPr="00235A04">
        <w:rPr>
          <w:rStyle w:val="apple-converted-space"/>
          <w:rFonts w:ascii="Times New Roman" w:eastAsia="Times New Roman" w:hAnsi="Times New Roman" w:cs="Times New Roman"/>
          <w:b/>
          <w:bCs/>
          <w:color w:val="000000"/>
          <w:sz w:val="16"/>
          <w:szCs w:val="16"/>
        </w:rPr>
        <w:t> «</w:t>
      </w:r>
      <w:r w:rsidRPr="00235A04">
        <w:rPr>
          <w:rFonts w:ascii="Times New Roman" w:eastAsia="Times New Roman" w:hAnsi="Times New Roman" w:cs="Times New Roman"/>
          <w:bCs/>
          <w:i/>
          <w:iCs/>
          <w:color w:val="000000"/>
          <w:sz w:val="16"/>
          <w:szCs w:val="16"/>
        </w:rPr>
        <w:t>технологический отказ»</w:t>
      </w:r>
      <w:r w:rsidRPr="00235A04">
        <w:rPr>
          <w:rStyle w:val="apple-converted-space"/>
          <w:rFonts w:ascii="Times New Roman" w:eastAsia="Times New Roman" w:hAnsi="Times New Roman" w:cs="Times New Roman"/>
          <w:color w:val="000000"/>
          <w:sz w:val="16"/>
          <w:szCs w:val="16"/>
        </w:rPr>
        <w:t> </w:t>
      </w:r>
      <w:r w:rsidRPr="00235A04">
        <w:rPr>
          <w:rFonts w:ascii="Times New Roman" w:eastAsia="Times New Roman" w:hAnsi="Times New Roman" w:cs="Times New Roman"/>
          <w:color w:val="000000"/>
          <w:sz w:val="16"/>
          <w:szCs w:val="16"/>
        </w:rPr>
        <w:t xml:space="preserve">- вынужденное отключение или ограничение работоспособности оборудования, приведшее к нарушению процесса производства </w:t>
      </w:r>
      <w:proofErr w:type="gramStart"/>
      <w:r w:rsidRPr="00235A04">
        <w:rPr>
          <w:rFonts w:ascii="Times New Roman" w:eastAsia="Times New Roman" w:hAnsi="Times New Roman" w:cs="Times New Roman"/>
          <w:color w:val="000000"/>
          <w:sz w:val="16"/>
          <w:szCs w:val="16"/>
        </w:rPr>
        <w:t>и(</w:t>
      </w:r>
      <w:proofErr w:type="gramEnd"/>
      <w:r w:rsidRPr="00235A04">
        <w:rPr>
          <w:rFonts w:ascii="Times New Roman" w:eastAsia="Times New Roman" w:hAnsi="Times New Roman" w:cs="Times New Roman"/>
          <w:color w:val="000000"/>
          <w:sz w:val="16"/>
          <w:szCs w:val="16"/>
        </w:rPr>
        <w:t>или) передачи тепловой энергии потребителям, если они не содержат признаков аварии;</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i/>
          <w:iCs/>
          <w:color w:val="000000"/>
          <w:sz w:val="16"/>
          <w:szCs w:val="16"/>
        </w:rPr>
        <w:t>-</w:t>
      </w:r>
      <w:r w:rsidRPr="00235A04">
        <w:rPr>
          <w:rStyle w:val="apple-converted-space"/>
          <w:rFonts w:ascii="Times New Roman" w:eastAsia="Times New Roman" w:hAnsi="Times New Roman" w:cs="Times New Roman"/>
          <w:b/>
          <w:bCs/>
          <w:color w:val="000000"/>
          <w:sz w:val="16"/>
          <w:szCs w:val="16"/>
        </w:rPr>
        <w:t> «</w:t>
      </w:r>
      <w:r w:rsidRPr="00235A04">
        <w:rPr>
          <w:rFonts w:ascii="Times New Roman" w:eastAsia="Times New Roman" w:hAnsi="Times New Roman" w:cs="Times New Roman"/>
          <w:bCs/>
          <w:i/>
          <w:iCs/>
          <w:color w:val="000000"/>
          <w:sz w:val="16"/>
          <w:szCs w:val="16"/>
        </w:rPr>
        <w:t>функциональный отказ»</w:t>
      </w:r>
      <w:r w:rsidRPr="00235A04">
        <w:rPr>
          <w:rStyle w:val="apple-converted-space"/>
          <w:rFonts w:ascii="Times New Roman" w:eastAsia="Times New Roman" w:hAnsi="Times New Roman" w:cs="Times New Roman"/>
          <w:color w:val="000000"/>
          <w:sz w:val="16"/>
          <w:szCs w:val="16"/>
        </w:rPr>
        <w:t> </w:t>
      </w:r>
      <w:r w:rsidRPr="00235A04">
        <w:rPr>
          <w:rFonts w:ascii="Times New Roman" w:eastAsia="Times New Roman" w:hAnsi="Times New Roman" w:cs="Times New Roman"/>
          <w:i/>
          <w:iCs/>
          <w:color w:val="000000"/>
          <w:sz w:val="16"/>
          <w:szCs w:val="16"/>
        </w:rPr>
        <w:t>-</w:t>
      </w:r>
      <w:r w:rsidRPr="00235A04">
        <w:rPr>
          <w:rStyle w:val="apple-converted-space"/>
          <w:rFonts w:ascii="Times New Roman" w:eastAsia="Times New Roman" w:hAnsi="Times New Roman" w:cs="Times New Roman"/>
          <w:i/>
          <w:iCs/>
          <w:color w:val="000000"/>
          <w:sz w:val="16"/>
          <w:szCs w:val="16"/>
        </w:rPr>
        <w:t> </w:t>
      </w:r>
      <w:r w:rsidRPr="00235A04">
        <w:rPr>
          <w:rFonts w:ascii="Times New Roman" w:eastAsia="Times New Roman" w:hAnsi="Times New Roman" w:cs="Times New Roman"/>
          <w:color w:val="000000"/>
          <w:sz w:val="16"/>
          <w:szCs w:val="16"/>
        </w:rPr>
        <w:t xml:space="preserve">неисправности оборудования (в том числе резервного и вспомогательного), не повлиявшее на технологический процесс производства </w:t>
      </w:r>
      <w:proofErr w:type="gramStart"/>
      <w:r w:rsidRPr="00235A04">
        <w:rPr>
          <w:rFonts w:ascii="Times New Roman" w:eastAsia="Times New Roman" w:hAnsi="Times New Roman" w:cs="Times New Roman"/>
          <w:color w:val="000000"/>
          <w:sz w:val="16"/>
          <w:szCs w:val="16"/>
        </w:rPr>
        <w:t>и(</w:t>
      </w:r>
      <w:proofErr w:type="gramEnd"/>
      <w:r w:rsidRPr="00235A04">
        <w:rPr>
          <w:rFonts w:ascii="Times New Roman" w:eastAsia="Times New Roman" w:hAnsi="Times New Roman" w:cs="Times New Roman"/>
          <w:color w:val="000000"/>
          <w:sz w:val="16"/>
          <w:szCs w:val="16"/>
        </w:rPr>
        <w:t>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авария на объектах теплоснабжения</w:t>
      </w:r>
      <w:r w:rsidRPr="00235A04">
        <w:rPr>
          <w:rFonts w:ascii="Times New Roman" w:eastAsia="Times New Roman" w:hAnsi="Times New Roman" w:cs="Times New Roman"/>
          <w:bCs/>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Style w:val="apple-converted-space"/>
          <w:rFonts w:ascii="Times New Roman" w:eastAsia="Times New Roman" w:hAnsi="Times New Roman" w:cs="Times New Roman"/>
          <w:b/>
          <w:color w:val="000000"/>
          <w:sz w:val="16"/>
          <w:szCs w:val="16"/>
        </w:rPr>
        <w:t>-</w:t>
      </w:r>
      <w:r w:rsidRPr="00235A04">
        <w:rPr>
          <w:rStyle w:val="apple-converted-space"/>
          <w:rFonts w:ascii="Times New Roman" w:eastAsia="Times New Roman" w:hAnsi="Times New Roman" w:cs="Times New Roman"/>
          <w:color w:val="000000"/>
          <w:sz w:val="16"/>
          <w:szCs w:val="16"/>
        </w:rPr>
        <w:t xml:space="preserve"> </w:t>
      </w:r>
      <w:r w:rsidRPr="00235A04">
        <w:rPr>
          <w:rFonts w:ascii="Times New Roman" w:eastAsia="Times New Roman" w:hAnsi="Times New Roman" w:cs="Times New Roman"/>
          <w:color w:val="000000"/>
          <w:sz w:val="16"/>
          <w:szCs w:val="16"/>
        </w:rPr>
        <w:t>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bCs/>
          <w:color w:val="000000"/>
          <w:sz w:val="16"/>
          <w:szCs w:val="16"/>
        </w:rPr>
        <w:t>«</w:t>
      </w:r>
      <w:r w:rsidRPr="00235A04">
        <w:rPr>
          <w:rFonts w:ascii="Times New Roman" w:eastAsia="Times New Roman" w:hAnsi="Times New Roman" w:cs="Times New Roman"/>
          <w:bCs/>
          <w:i/>
          <w:iCs/>
          <w:color w:val="000000"/>
          <w:sz w:val="16"/>
          <w:szCs w:val="16"/>
        </w:rPr>
        <w:t>неисправность</w:t>
      </w:r>
      <w:r w:rsidRPr="00235A04">
        <w:rPr>
          <w:rFonts w:ascii="Times New Roman" w:eastAsia="Times New Roman" w:hAnsi="Times New Roman" w:cs="Times New Roman"/>
          <w:bCs/>
          <w:color w:val="000000"/>
          <w:sz w:val="16"/>
          <w:szCs w:val="16"/>
        </w:rPr>
        <w:t>»</w:t>
      </w:r>
      <w:r w:rsidRPr="00235A04">
        <w:rPr>
          <w:rStyle w:val="apple-converted-space"/>
          <w:rFonts w:ascii="Times New Roman" w:eastAsia="Times New Roman" w:hAnsi="Times New Roman" w:cs="Times New Roman"/>
          <w:b/>
          <w:bCs/>
          <w:color w:val="000000"/>
          <w:sz w:val="16"/>
          <w:szCs w:val="16"/>
        </w:rPr>
        <w:t xml:space="preserve"> - </w:t>
      </w:r>
      <w:r w:rsidRPr="00235A04">
        <w:rPr>
          <w:rFonts w:ascii="Times New Roman" w:eastAsia="Times New Roman" w:hAnsi="Times New Roman" w:cs="Times New Roman"/>
          <w:color w:val="000000"/>
          <w:sz w:val="16"/>
          <w:szCs w:val="16"/>
        </w:rPr>
        <w:t>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D91E29" w:rsidRDefault="00235A04" w:rsidP="00D91E29">
      <w:pPr>
        <w:pStyle w:val="a6"/>
        <w:numPr>
          <w:ilvl w:val="0"/>
          <w:numId w:val="35"/>
        </w:numPr>
        <w:jc w:val="center"/>
        <w:rPr>
          <w:rFonts w:ascii="Times New Roman" w:eastAsia="Times New Roman" w:hAnsi="Times New Roman" w:cs="Times New Roman"/>
          <w:b/>
          <w:bCs/>
          <w:color w:val="000000"/>
          <w:sz w:val="16"/>
          <w:szCs w:val="16"/>
        </w:rPr>
      </w:pPr>
      <w:r w:rsidRPr="00D91E29">
        <w:rPr>
          <w:rFonts w:ascii="Times New Roman" w:eastAsia="Times New Roman" w:hAnsi="Times New Roman" w:cs="Times New Roman"/>
          <w:b/>
          <w:bCs/>
          <w:color w:val="000000"/>
          <w:sz w:val="16"/>
          <w:szCs w:val="16"/>
        </w:rPr>
        <w:t>Основные задачи Мониторинга</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3.1.</w:t>
      </w:r>
      <w:r w:rsidRPr="00235A04">
        <w:rPr>
          <w:rFonts w:ascii="Times New Roman" w:eastAsia="Times New Roman" w:hAnsi="Times New Roman" w:cs="Times New Roman"/>
          <w:color w:val="000000"/>
          <w:sz w:val="16"/>
          <w:szCs w:val="16"/>
        </w:rPr>
        <w:tab/>
        <w:t>Основными задачами мониторинга состояния системы теплоснабжения является: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xml:space="preserve">- оптимизация </w:t>
      </w:r>
      <w:proofErr w:type="gramStart"/>
      <w:r w:rsidRPr="00235A04">
        <w:rPr>
          <w:rFonts w:ascii="Times New Roman" w:eastAsia="Times New Roman" w:hAnsi="Times New Roman" w:cs="Times New Roman"/>
          <w:color w:val="000000"/>
          <w:sz w:val="16"/>
          <w:szCs w:val="16"/>
        </w:rPr>
        <w:t>процесса составления планов проведения ремонтных работ</w:t>
      </w:r>
      <w:proofErr w:type="gramEnd"/>
      <w:r w:rsidRPr="00235A04">
        <w:rPr>
          <w:rFonts w:ascii="Times New Roman" w:eastAsia="Times New Roman" w:hAnsi="Times New Roman" w:cs="Times New Roman"/>
          <w:color w:val="000000"/>
          <w:sz w:val="16"/>
          <w:szCs w:val="16"/>
        </w:rPr>
        <w:t xml:space="preserve"> на теплосетях;</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эффективное планирование выделения финансовых средств</w:t>
      </w:r>
      <w:r w:rsidRPr="00235A04">
        <w:rPr>
          <w:rStyle w:val="apple-converted-space"/>
          <w:rFonts w:ascii="Times New Roman" w:eastAsia="Times New Roman" w:hAnsi="Times New Roman" w:cs="Times New Roman"/>
          <w:color w:val="000000"/>
          <w:sz w:val="16"/>
          <w:szCs w:val="16"/>
        </w:rPr>
        <w:t> </w:t>
      </w:r>
      <w:r w:rsidRPr="00235A04">
        <w:rPr>
          <w:rFonts w:ascii="Times New Roman" w:eastAsia="Times New Roman" w:hAnsi="Times New Roman" w:cs="Times New Roman"/>
          <w:color w:val="000000"/>
          <w:sz w:val="16"/>
          <w:szCs w:val="16"/>
        </w:rPr>
        <w:t>на содержание и проведение ремонтных работ на тепловых сетях.</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3.2.</w:t>
      </w:r>
      <w:r w:rsidRPr="00235A04">
        <w:rPr>
          <w:rFonts w:ascii="Times New Roman" w:eastAsia="Times New Roman" w:hAnsi="Times New Roman" w:cs="Times New Roman"/>
          <w:color w:val="000000"/>
          <w:sz w:val="16"/>
          <w:szCs w:val="16"/>
        </w:rPr>
        <w:tab/>
        <w:t>Система мониторинга включает в себя: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сбор данных;</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хранение, обработку и представление данных;</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анализ и выдачу информации для принятия решения.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3.2.1.</w:t>
      </w:r>
      <w:r w:rsidRPr="00235A04">
        <w:rPr>
          <w:rFonts w:ascii="Times New Roman" w:eastAsia="Times New Roman" w:hAnsi="Times New Roman" w:cs="Times New Roman"/>
          <w:color w:val="000000"/>
          <w:sz w:val="16"/>
          <w:szCs w:val="16"/>
        </w:rPr>
        <w:tab/>
        <w:t>Сбор данных.</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В систему сбора данных вносятся данные по проведенным ремонтам и сведения, накапливаемые эксплуатационным персоналом.</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3.2.2.</w:t>
      </w:r>
      <w:r w:rsidRPr="00235A04">
        <w:rPr>
          <w:rFonts w:ascii="Times New Roman" w:eastAsia="Times New Roman" w:hAnsi="Times New Roman" w:cs="Times New Roman"/>
          <w:color w:val="000000"/>
          <w:sz w:val="16"/>
          <w:szCs w:val="16"/>
        </w:rPr>
        <w:tab/>
        <w:t>Сбор данных организуется организациями, эксплуатирующими теплосети, по запросу выдается администрации МО «Город Удачный».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3.2.3.</w:t>
      </w:r>
      <w:r w:rsidRPr="00235A04">
        <w:rPr>
          <w:rFonts w:ascii="Times New Roman" w:eastAsia="Times New Roman" w:hAnsi="Times New Roman" w:cs="Times New Roman"/>
          <w:color w:val="000000"/>
          <w:sz w:val="16"/>
          <w:szCs w:val="16"/>
        </w:rPr>
        <w:tab/>
        <w:t>Анализ и выдача информации для принятия решения.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xml:space="preserve">Основным источником информации для статистической обработки данных являются результаты </w:t>
      </w:r>
      <w:proofErr w:type="spellStart"/>
      <w:r w:rsidRPr="00235A04">
        <w:rPr>
          <w:rFonts w:ascii="Times New Roman" w:eastAsia="Times New Roman" w:hAnsi="Times New Roman" w:cs="Times New Roman"/>
          <w:color w:val="000000"/>
          <w:sz w:val="16"/>
          <w:szCs w:val="16"/>
        </w:rPr>
        <w:t>опрессовки</w:t>
      </w:r>
      <w:proofErr w:type="spellEnd"/>
      <w:r w:rsidRPr="00235A04">
        <w:rPr>
          <w:rFonts w:ascii="Times New Roman" w:eastAsia="Times New Roman" w:hAnsi="Times New Roman" w:cs="Times New Roman"/>
          <w:color w:val="000000"/>
          <w:sz w:val="16"/>
          <w:szCs w:val="16"/>
        </w:rPr>
        <w:t xml:space="preserve"> в ремонтный период, которые применяется как основной метод диагностики и планирования ремонтов и перекладок тепловых сетей.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D91E29" w:rsidRDefault="00235A04" w:rsidP="00D91E29">
      <w:pPr>
        <w:pStyle w:val="a6"/>
        <w:numPr>
          <w:ilvl w:val="0"/>
          <w:numId w:val="35"/>
        </w:numPr>
        <w:jc w:val="center"/>
        <w:rPr>
          <w:rFonts w:ascii="Times New Roman" w:eastAsia="Times New Roman" w:hAnsi="Times New Roman" w:cs="Times New Roman"/>
          <w:b/>
          <w:bCs/>
          <w:color w:val="000000"/>
          <w:sz w:val="16"/>
          <w:szCs w:val="16"/>
        </w:rPr>
      </w:pPr>
      <w:r w:rsidRPr="00D91E29">
        <w:rPr>
          <w:rFonts w:ascii="Times New Roman" w:eastAsia="Times New Roman" w:hAnsi="Times New Roman" w:cs="Times New Roman"/>
          <w:b/>
          <w:bCs/>
          <w:color w:val="000000"/>
          <w:sz w:val="16"/>
          <w:szCs w:val="16"/>
        </w:rPr>
        <w:t>Функционирование системы Мониторинга</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Функционирование системы мониторинга осуществляется</w:t>
      </w:r>
      <w:r w:rsidRPr="00235A04">
        <w:rPr>
          <w:rStyle w:val="apple-converted-space"/>
          <w:rFonts w:ascii="Times New Roman" w:eastAsia="Times New Roman" w:hAnsi="Times New Roman" w:cs="Times New Roman"/>
          <w:color w:val="000000"/>
          <w:sz w:val="16"/>
          <w:szCs w:val="16"/>
        </w:rPr>
        <w:t> </w:t>
      </w:r>
      <w:r w:rsidRPr="00235A04">
        <w:rPr>
          <w:rFonts w:ascii="Times New Roman" w:eastAsia="Times New Roman" w:hAnsi="Times New Roman" w:cs="Times New Roman"/>
          <w:color w:val="000000"/>
          <w:sz w:val="16"/>
          <w:szCs w:val="16"/>
        </w:rPr>
        <w:t>на объектовом и муниципальном уровнях.</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lastRenderedPageBreak/>
        <w:t>На объектовом уровне организационно-методическое руководство</w:t>
      </w:r>
      <w:r w:rsidRPr="00235A04">
        <w:rPr>
          <w:rStyle w:val="apple-converted-space"/>
          <w:rFonts w:ascii="Times New Roman" w:eastAsia="Times New Roman" w:hAnsi="Times New Roman" w:cs="Times New Roman"/>
          <w:color w:val="000000"/>
          <w:sz w:val="16"/>
          <w:szCs w:val="16"/>
        </w:rPr>
        <w:t> </w:t>
      </w:r>
      <w:r w:rsidRPr="00235A04">
        <w:rPr>
          <w:rFonts w:ascii="Times New Roman" w:eastAsia="Times New Roman" w:hAnsi="Times New Roman" w:cs="Times New Roman"/>
          <w:color w:val="000000"/>
          <w:sz w:val="16"/>
          <w:szCs w:val="16"/>
        </w:rPr>
        <w:t>и координацию деятельности системы мониторинга осуществляют организации, эксплуатирующие теплосети.</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На муниципальном уровне организационно-методическое руководство и координацию деятельности системы мониторинга осуществляет рабочая группа по проведению проверки готовности к отопительному периоду МО «Город Удачный» (дале</w:t>
      </w:r>
      <w:proofErr w:type="gramStart"/>
      <w:r w:rsidRPr="00235A04">
        <w:rPr>
          <w:rFonts w:ascii="Times New Roman" w:eastAsia="Times New Roman" w:hAnsi="Times New Roman" w:cs="Times New Roman"/>
          <w:color w:val="000000"/>
          <w:sz w:val="16"/>
          <w:szCs w:val="16"/>
        </w:rPr>
        <w:t>е-</w:t>
      </w:r>
      <w:proofErr w:type="gramEnd"/>
      <w:r w:rsidRPr="00235A04">
        <w:rPr>
          <w:rFonts w:ascii="Times New Roman" w:eastAsia="Times New Roman" w:hAnsi="Times New Roman" w:cs="Times New Roman"/>
          <w:color w:val="000000"/>
          <w:sz w:val="16"/>
          <w:szCs w:val="16"/>
        </w:rPr>
        <w:t xml:space="preserve"> рабочая группа), которые являются координационным органом.</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D91E29" w:rsidRDefault="00235A04" w:rsidP="00D91E29">
      <w:pPr>
        <w:pStyle w:val="a6"/>
        <w:numPr>
          <w:ilvl w:val="0"/>
          <w:numId w:val="35"/>
        </w:numPr>
        <w:jc w:val="center"/>
        <w:rPr>
          <w:rFonts w:ascii="Times New Roman" w:eastAsia="Times New Roman" w:hAnsi="Times New Roman" w:cs="Times New Roman"/>
          <w:b/>
          <w:color w:val="000000"/>
          <w:sz w:val="16"/>
          <w:szCs w:val="16"/>
        </w:rPr>
      </w:pPr>
      <w:r w:rsidRPr="00D91E29">
        <w:rPr>
          <w:rFonts w:ascii="Times New Roman" w:eastAsia="Times New Roman" w:hAnsi="Times New Roman" w:cs="Times New Roman"/>
          <w:b/>
          <w:bCs/>
          <w:color w:val="000000"/>
          <w:sz w:val="16"/>
          <w:szCs w:val="16"/>
        </w:rPr>
        <w:t>Основные принципы Мониторинга</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Основными принципами мониторинга являются: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законность получения информации о техническом состоянии тепловых сетей и объектов теплоснабжения;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непрерывность наблюдения за техническим состоянием тепловых сетей и объектов теплоснабжения;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открытость доступа к результатам мониторинга;</w:t>
      </w:r>
      <w:r w:rsidRPr="00235A04">
        <w:rPr>
          <w:rFonts w:ascii="Times New Roman" w:eastAsia="Times New Roman" w:hAnsi="Times New Roman" w:cs="Times New Roman"/>
          <w:color w:val="000000"/>
          <w:sz w:val="16"/>
          <w:szCs w:val="16"/>
        </w:rPr>
        <w:br/>
        <w:t xml:space="preserve">            - достоверность сведений, полученных в результате мониторинга.</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D91E29" w:rsidRDefault="00235A04" w:rsidP="00D91E29">
      <w:pPr>
        <w:pStyle w:val="a6"/>
        <w:numPr>
          <w:ilvl w:val="0"/>
          <w:numId w:val="35"/>
        </w:numPr>
        <w:jc w:val="center"/>
        <w:rPr>
          <w:rFonts w:ascii="Times New Roman" w:eastAsia="Times New Roman" w:hAnsi="Times New Roman" w:cs="Times New Roman"/>
          <w:b/>
          <w:bCs/>
          <w:color w:val="000000"/>
          <w:sz w:val="16"/>
          <w:szCs w:val="16"/>
        </w:rPr>
      </w:pPr>
      <w:r w:rsidRPr="00D91E29">
        <w:rPr>
          <w:rFonts w:ascii="Times New Roman" w:eastAsia="Times New Roman" w:hAnsi="Times New Roman" w:cs="Times New Roman"/>
          <w:b/>
          <w:bCs/>
          <w:color w:val="000000"/>
          <w:sz w:val="16"/>
          <w:szCs w:val="16"/>
        </w:rPr>
        <w:t>Сроки проведения Мониторинга</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ab/>
      </w:r>
      <w:proofErr w:type="gramStart"/>
      <w:r w:rsidRPr="00235A04">
        <w:rPr>
          <w:rFonts w:ascii="Times New Roman" w:eastAsia="Times New Roman" w:hAnsi="Times New Roman" w:cs="Times New Roman"/>
          <w:color w:val="000000"/>
          <w:sz w:val="16"/>
          <w:szCs w:val="16"/>
        </w:rPr>
        <w:t>Рабочая группа, созданная для обеспечения согласованности действий администрации МО «Город Удачный» и организаций, учреждений жилищно-коммунальной и социальной сферы (далее – организации), осуществляет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МО «Город Удачный».</w:t>
      </w:r>
      <w:proofErr w:type="gramEnd"/>
      <w:r w:rsidRPr="00235A04">
        <w:rPr>
          <w:rFonts w:ascii="Times New Roman" w:eastAsia="Times New Roman" w:hAnsi="Times New Roman" w:cs="Times New Roman"/>
          <w:color w:val="000000"/>
          <w:sz w:val="16"/>
          <w:szCs w:val="16"/>
        </w:rPr>
        <w:t xml:space="preserve"> Рабочая группа осуществляет свою деятельность в период с июня по ноябрь.</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8172DA" w:rsidRDefault="00235A04" w:rsidP="008172DA">
      <w:pPr>
        <w:pStyle w:val="a6"/>
        <w:numPr>
          <w:ilvl w:val="0"/>
          <w:numId w:val="35"/>
        </w:numPr>
        <w:jc w:val="center"/>
        <w:rPr>
          <w:rFonts w:ascii="Times New Roman" w:eastAsia="Times New Roman" w:hAnsi="Times New Roman" w:cs="Times New Roman"/>
          <w:b/>
          <w:bCs/>
          <w:color w:val="000000"/>
          <w:sz w:val="16"/>
          <w:szCs w:val="16"/>
        </w:rPr>
      </w:pPr>
      <w:r w:rsidRPr="008172DA">
        <w:rPr>
          <w:rFonts w:ascii="Times New Roman" w:eastAsia="Times New Roman" w:hAnsi="Times New Roman" w:cs="Times New Roman"/>
          <w:b/>
          <w:bCs/>
          <w:color w:val="000000"/>
          <w:sz w:val="16"/>
          <w:szCs w:val="16"/>
        </w:rPr>
        <w:t>Технические требования к объектам Мониторинга</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Устройство тепловых сетей должно соответствовать требованиям строительных норм и правил, других НТД и техническим условиям.</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xml:space="preserve">Техническая эксплуатация источников тепловой энергии должна проводиться в соответствии с Правилами устройства и безопасной эксплуатации паровых и водогрейных котлов. </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В каждой организации должен быть организован плановый ремонт оборудования, трубопроводов, зданий и сооружений.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xml:space="preserve">Ремонт тепловых сетей и тепловых пунктов подразделяется </w:t>
      </w:r>
      <w:proofErr w:type="gramStart"/>
      <w:r w:rsidRPr="00235A04">
        <w:rPr>
          <w:rFonts w:ascii="Times New Roman" w:eastAsia="Times New Roman" w:hAnsi="Times New Roman" w:cs="Times New Roman"/>
          <w:color w:val="000000"/>
          <w:sz w:val="16"/>
          <w:szCs w:val="16"/>
        </w:rPr>
        <w:t>на</w:t>
      </w:r>
      <w:proofErr w:type="gramEnd"/>
      <w:r w:rsidRPr="00235A04">
        <w:rPr>
          <w:rFonts w:ascii="Times New Roman" w:eastAsia="Times New Roman" w:hAnsi="Times New Roman" w:cs="Times New Roman"/>
          <w:color w:val="000000"/>
          <w:sz w:val="16"/>
          <w:szCs w:val="16"/>
        </w:rPr>
        <w:t>:</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235A04">
      <w:pPr>
        <w:pStyle w:val="a6"/>
        <w:jc w:val="right"/>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Приложение № 3</w:t>
      </w:r>
    </w:p>
    <w:p w:rsidR="00235A04" w:rsidRPr="005D0621" w:rsidRDefault="00235A04" w:rsidP="00235A04">
      <w:pPr>
        <w:pStyle w:val="a6"/>
        <w:jc w:val="right"/>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к постановлению </w:t>
      </w:r>
      <w:r>
        <w:rPr>
          <w:rFonts w:cstheme="minorHAnsi"/>
          <w:color w:val="000000"/>
          <w:sz w:val="16"/>
          <w:szCs w:val="16"/>
        </w:rPr>
        <w:t xml:space="preserve">от 06.09.2019 года </w:t>
      </w:r>
      <w:r w:rsidRPr="005D0621">
        <w:rPr>
          <w:rFonts w:ascii="Times New Roman" w:eastAsia="Times New Roman" w:hAnsi="Times New Roman" w:cs="Times New Roman"/>
          <w:bCs/>
          <w:color w:val="000000"/>
          <w:sz w:val="16"/>
          <w:szCs w:val="16"/>
        </w:rPr>
        <w:t xml:space="preserve">№ </w:t>
      </w:r>
      <w:r>
        <w:rPr>
          <w:rFonts w:cstheme="minorHAnsi"/>
          <w:bCs/>
          <w:color w:val="000000"/>
          <w:sz w:val="16"/>
          <w:szCs w:val="16"/>
        </w:rPr>
        <w:t>449</w:t>
      </w:r>
    </w:p>
    <w:p w:rsidR="00235A04" w:rsidRPr="00235A04" w:rsidRDefault="00235A04" w:rsidP="00235A04">
      <w:pPr>
        <w:pStyle w:val="a6"/>
        <w:jc w:val="both"/>
        <w:rPr>
          <w:rFonts w:ascii="Times New Roman" w:eastAsia="Times New Roman" w:hAnsi="Times New Roman" w:cs="Times New Roman"/>
          <w:bCs/>
          <w:color w:val="000000"/>
          <w:sz w:val="16"/>
          <w:szCs w:val="16"/>
        </w:rPr>
      </w:pPr>
    </w:p>
    <w:p w:rsidR="00235A04" w:rsidRPr="00235A04" w:rsidRDefault="00235A04" w:rsidP="00235A04">
      <w:pPr>
        <w:pStyle w:val="a6"/>
        <w:jc w:val="center"/>
        <w:rPr>
          <w:rFonts w:ascii="Times New Roman" w:eastAsia="Times New Roman" w:hAnsi="Times New Roman" w:cs="Times New Roman"/>
          <w:b/>
          <w:color w:val="000000"/>
          <w:sz w:val="16"/>
          <w:szCs w:val="16"/>
        </w:rPr>
      </w:pPr>
      <w:r w:rsidRPr="00235A04">
        <w:rPr>
          <w:rFonts w:ascii="Times New Roman" w:eastAsia="Times New Roman" w:hAnsi="Times New Roman" w:cs="Times New Roman"/>
          <w:b/>
          <w:bCs/>
          <w:color w:val="000000"/>
          <w:sz w:val="16"/>
          <w:szCs w:val="16"/>
        </w:rPr>
        <w:t>ПОЛОЖЕНИЕ</w:t>
      </w:r>
    </w:p>
    <w:p w:rsidR="00235A04" w:rsidRPr="00235A04" w:rsidRDefault="00235A04" w:rsidP="00235A04">
      <w:pPr>
        <w:pStyle w:val="a6"/>
        <w:jc w:val="center"/>
        <w:rPr>
          <w:rFonts w:ascii="Times New Roman" w:eastAsia="Times New Roman" w:hAnsi="Times New Roman" w:cs="Times New Roman"/>
          <w:b/>
          <w:bCs/>
          <w:smallCaps/>
          <w:color w:val="000000"/>
          <w:sz w:val="16"/>
          <w:szCs w:val="16"/>
        </w:rPr>
      </w:pPr>
      <w:r w:rsidRPr="00235A04">
        <w:rPr>
          <w:rFonts w:ascii="Times New Roman" w:eastAsia="Times New Roman" w:hAnsi="Times New Roman" w:cs="Times New Roman"/>
          <w:b/>
          <w:color w:val="000000"/>
          <w:sz w:val="16"/>
          <w:szCs w:val="16"/>
        </w:rPr>
        <w:t>об оперативном штабе по предупреждению и ликвидации аварийных ситуаций в системе теплоснабжения МО «Город Удачный»</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235A04">
      <w:pPr>
        <w:pStyle w:val="a6"/>
        <w:numPr>
          <w:ilvl w:val="0"/>
          <w:numId w:val="34"/>
        </w:numPr>
        <w:jc w:val="center"/>
        <w:rPr>
          <w:rFonts w:ascii="Times New Roman" w:eastAsia="Times New Roman" w:hAnsi="Times New Roman" w:cs="Times New Roman"/>
          <w:b/>
          <w:bCs/>
          <w:color w:val="000000"/>
          <w:sz w:val="16"/>
          <w:szCs w:val="16"/>
        </w:rPr>
      </w:pPr>
      <w:r w:rsidRPr="00235A04">
        <w:rPr>
          <w:rFonts w:ascii="Times New Roman" w:eastAsia="Times New Roman" w:hAnsi="Times New Roman" w:cs="Times New Roman"/>
          <w:b/>
          <w:bCs/>
          <w:color w:val="000000"/>
          <w:sz w:val="16"/>
          <w:szCs w:val="16"/>
        </w:rPr>
        <w:t>Общие положения</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E05F08">
      <w:pPr>
        <w:pStyle w:val="a6"/>
        <w:ind w:firstLine="360"/>
        <w:jc w:val="both"/>
        <w:rPr>
          <w:rFonts w:ascii="Times New Roman" w:eastAsia="Times New Roman" w:hAnsi="Times New Roman" w:cs="Times New Roman"/>
          <w:color w:val="000000"/>
          <w:sz w:val="16"/>
          <w:szCs w:val="16"/>
        </w:rPr>
      </w:pPr>
      <w:proofErr w:type="gramStart"/>
      <w:r w:rsidRPr="00235A04">
        <w:rPr>
          <w:rFonts w:ascii="Times New Roman" w:eastAsia="Times New Roman" w:hAnsi="Times New Roman" w:cs="Times New Roman"/>
          <w:color w:val="000000"/>
          <w:sz w:val="16"/>
          <w:szCs w:val="16"/>
        </w:rPr>
        <w:t>Оперативный штаб (далее по тексту - Штаб) по предупреждению и ликвидации аварийных ситуаций в системе теплоснабжения (далее – аварийных ситуаций) МО «Город Удачный» является нештатным органом, подчиняется Комиссии по чрезвычайным ситуациям и обеспечению пожарной безопасности (КЧС и ОПБ) администрации муниципального образования «Город Удачный», координирующим деятельность диспетчерских и аварийных служб всех уровней к реагированию на угрозу или возникновении чрезвычайных ситуаций, эффективности взаимодействия привлекаемых</w:t>
      </w:r>
      <w:proofErr w:type="gramEnd"/>
      <w:r w:rsidRPr="00235A04">
        <w:rPr>
          <w:rFonts w:ascii="Times New Roman" w:eastAsia="Times New Roman" w:hAnsi="Times New Roman" w:cs="Times New Roman"/>
          <w:color w:val="000000"/>
          <w:sz w:val="16"/>
          <w:szCs w:val="16"/>
        </w:rPr>
        <w:t xml:space="preserve"> сил и сре</w:t>
      </w:r>
      <w:proofErr w:type="gramStart"/>
      <w:r w:rsidRPr="00235A04">
        <w:rPr>
          <w:rFonts w:ascii="Times New Roman" w:eastAsia="Times New Roman" w:hAnsi="Times New Roman" w:cs="Times New Roman"/>
          <w:color w:val="000000"/>
          <w:sz w:val="16"/>
          <w:szCs w:val="16"/>
        </w:rPr>
        <w:t>дств пр</w:t>
      </w:r>
      <w:proofErr w:type="gramEnd"/>
      <w:r w:rsidRPr="00235A04">
        <w:rPr>
          <w:rFonts w:ascii="Times New Roman" w:eastAsia="Times New Roman" w:hAnsi="Times New Roman" w:cs="Times New Roman"/>
          <w:color w:val="000000"/>
          <w:sz w:val="16"/>
          <w:szCs w:val="16"/>
        </w:rPr>
        <w:t>и их совместных действиях по предупреждению и ликвидации чрезвычайных ситуаций. Штаб развертывается на основании решения КЧС и ОПБ или распоряжения главы администрации МО «Город Удачный».</w:t>
      </w:r>
    </w:p>
    <w:p w:rsidR="00235A04" w:rsidRPr="00235A04" w:rsidRDefault="00235A04" w:rsidP="00E05F08">
      <w:pPr>
        <w:pStyle w:val="a6"/>
        <w:ind w:firstLine="360"/>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Оповещение личного состава Штаба осуществляет его руководитель.</w:t>
      </w:r>
    </w:p>
    <w:p w:rsidR="00235A04" w:rsidRPr="00235A04" w:rsidRDefault="00235A04" w:rsidP="00E05F08">
      <w:pPr>
        <w:pStyle w:val="a6"/>
        <w:ind w:firstLine="360"/>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Время готовности оперативного штаба к работе:</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в рабочее время – «Ч» + 0.20;</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lastRenderedPageBreak/>
        <w:t>в нерабочее время – «Ч» + 1.30.</w:t>
      </w:r>
    </w:p>
    <w:p w:rsidR="00235A04" w:rsidRPr="00235A04" w:rsidRDefault="00235A04" w:rsidP="00E05F08">
      <w:pPr>
        <w:pStyle w:val="a6"/>
        <w:ind w:firstLine="709"/>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Место развертывания Штаба – «Зал заседаний» администрации муниципального образования «Город Удачный».</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E05F08" w:rsidRDefault="00235A04" w:rsidP="00E05F08">
      <w:pPr>
        <w:pStyle w:val="a6"/>
        <w:numPr>
          <w:ilvl w:val="0"/>
          <w:numId w:val="34"/>
        </w:numPr>
        <w:jc w:val="center"/>
        <w:rPr>
          <w:rFonts w:ascii="Times New Roman" w:eastAsia="Times New Roman" w:hAnsi="Times New Roman" w:cs="Times New Roman"/>
          <w:b/>
          <w:bCs/>
          <w:color w:val="000000"/>
          <w:sz w:val="16"/>
          <w:szCs w:val="16"/>
        </w:rPr>
      </w:pPr>
      <w:r w:rsidRPr="00E05F08">
        <w:rPr>
          <w:rFonts w:ascii="Times New Roman" w:eastAsia="Times New Roman" w:hAnsi="Times New Roman" w:cs="Times New Roman"/>
          <w:b/>
          <w:bCs/>
          <w:color w:val="000000"/>
          <w:sz w:val="16"/>
          <w:szCs w:val="16"/>
        </w:rPr>
        <w:t>Задачи оперативного штаба по предупреждению и ликвидации аварийных ситуаций в системе теплоснабжения</w:t>
      </w:r>
    </w:p>
    <w:p w:rsidR="00235A04" w:rsidRPr="00235A04" w:rsidRDefault="00235A04" w:rsidP="00235A04">
      <w:pPr>
        <w:pStyle w:val="a6"/>
        <w:jc w:val="both"/>
        <w:rPr>
          <w:rFonts w:ascii="Times New Roman" w:eastAsia="Times New Roman" w:hAnsi="Times New Roman" w:cs="Times New Roman"/>
          <w:bCs/>
          <w:color w:val="000000"/>
          <w:sz w:val="16"/>
          <w:szCs w:val="16"/>
        </w:rPr>
      </w:pPr>
    </w:p>
    <w:p w:rsidR="00235A04" w:rsidRPr="00235A04" w:rsidRDefault="00235A04" w:rsidP="00E05F08">
      <w:pPr>
        <w:pStyle w:val="a6"/>
        <w:ind w:firstLine="360"/>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Главными задачами Штаба МО «Город Удачный» являются:</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планирование и организация работ по предупреждению, ликвидации аварийных ситуаций;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сбор, обработка и обмен информацией в области защиты населения и территорий от аварийных ситуаций;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подготовка предложений и вариантов решений главы администрации МО «Город Удачный» на создание группировки сил и сре</w:t>
      </w:r>
      <w:proofErr w:type="gramStart"/>
      <w:r w:rsidRPr="00235A04">
        <w:rPr>
          <w:rFonts w:ascii="Times New Roman" w:eastAsia="Times New Roman" w:hAnsi="Times New Roman" w:cs="Times New Roman"/>
          <w:color w:val="000000"/>
          <w:sz w:val="16"/>
          <w:szCs w:val="16"/>
        </w:rPr>
        <w:t>дств дл</w:t>
      </w:r>
      <w:proofErr w:type="gramEnd"/>
      <w:r w:rsidRPr="00235A04">
        <w:rPr>
          <w:rFonts w:ascii="Times New Roman" w:eastAsia="Times New Roman" w:hAnsi="Times New Roman" w:cs="Times New Roman"/>
          <w:color w:val="000000"/>
          <w:sz w:val="16"/>
          <w:szCs w:val="16"/>
        </w:rPr>
        <w:t>я предупреждения и ликвидации аварийных ситуаций;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подготовка необходимого справочного материала, ведение рабочей карты;</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организация взаимодействия по вопросам ликвидации аварийных ситуаций с дежурным МКУ «ЕДДС»;</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xml:space="preserve">- осуществление </w:t>
      </w:r>
      <w:proofErr w:type="gramStart"/>
      <w:r w:rsidRPr="00235A04">
        <w:rPr>
          <w:rFonts w:ascii="Times New Roman" w:eastAsia="Times New Roman" w:hAnsi="Times New Roman" w:cs="Times New Roman"/>
          <w:color w:val="000000"/>
          <w:sz w:val="16"/>
          <w:szCs w:val="16"/>
        </w:rPr>
        <w:t>контроля за</w:t>
      </w:r>
      <w:proofErr w:type="gramEnd"/>
      <w:r w:rsidRPr="00235A04">
        <w:rPr>
          <w:rFonts w:ascii="Times New Roman" w:eastAsia="Times New Roman" w:hAnsi="Times New Roman" w:cs="Times New Roman"/>
          <w:color w:val="000000"/>
          <w:sz w:val="16"/>
          <w:szCs w:val="16"/>
        </w:rPr>
        <w:t xml:space="preserve"> состоянием обстановки.</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E05F08" w:rsidRDefault="00235A04" w:rsidP="00E05F08">
      <w:pPr>
        <w:pStyle w:val="a6"/>
        <w:numPr>
          <w:ilvl w:val="0"/>
          <w:numId w:val="34"/>
        </w:numPr>
        <w:jc w:val="center"/>
        <w:rPr>
          <w:rFonts w:ascii="Times New Roman" w:eastAsia="Times New Roman" w:hAnsi="Times New Roman" w:cs="Times New Roman"/>
          <w:b/>
          <w:bCs/>
          <w:color w:val="000000"/>
          <w:sz w:val="16"/>
          <w:szCs w:val="16"/>
        </w:rPr>
      </w:pPr>
      <w:r w:rsidRPr="00E05F08">
        <w:rPr>
          <w:rFonts w:ascii="Times New Roman" w:eastAsia="Times New Roman" w:hAnsi="Times New Roman" w:cs="Times New Roman"/>
          <w:b/>
          <w:bCs/>
          <w:color w:val="000000"/>
          <w:sz w:val="16"/>
          <w:szCs w:val="16"/>
        </w:rPr>
        <w:t>Функции оперативного штаба по предупреждению и ликвидации аварийных ситуаций в системе теплоснабжения</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FF244E">
      <w:pPr>
        <w:pStyle w:val="a6"/>
        <w:ind w:firstLine="360"/>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Оперативный штаб в соответствии с возложенными на него задачами выполняет следующие функции:</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ведет непрерывный контроль и учет данных обстановки с отображением на картах и отчетных материалах;</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участвует в подготовке предложений по применению сил и средств жилищно-коммунальных предприятий МО «Город Удачный», направленных на ликвидацию аварийных ситуаций;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взаимодействует с руководством предприятий и организаций МО «Город Удачный» в осуществлении на закрепленных территориях мероприятий по ликвидации аварийных ситуаций;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осуществляет координацию аварийно-спасательных и других неотложных работ при ликвидации аварийных ситуаций;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участвует в установленном порядке в сборе, обработке, обмене и выдаче информации;</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готовит доклады о ходе работ по ликвидации аварийных ситуаций;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готовит проекты распоряжений, постановлений главы администрации МО «Город Удачный»;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ведет учет данных обстановки, принятых решений, отданных распоряжений и полученных донесений в хронологической последовательности;</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организует обеспечение средств массовой информации достоверной и оперативной информацией об аварийных ситуациях;</w:t>
      </w:r>
    </w:p>
    <w:p w:rsidR="00235A04" w:rsidRPr="00235A04" w:rsidRDefault="00235A04" w:rsidP="00235A04">
      <w:pPr>
        <w:pStyle w:val="a6"/>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 обобщает опыт организации работ по ликвидации аварийных ситуаций.</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FF244E" w:rsidRDefault="00235A04" w:rsidP="00FF244E">
      <w:pPr>
        <w:pStyle w:val="a6"/>
        <w:numPr>
          <w:ilvl w:val="0"/>
          <w:numId w:val="34"/>
        </w:numPr>
        <w:jc w:val="center"/>
        <w:rPr>
          <w:rFonts w:ascii="Times New Roman" w:eastAsia="Times New Roman" w:hAnsi="Times New Roman" w:cs="Times New Roman"/>
          <w:b/>
          <w:bCs/>
          <w:color w:val="000000"/>
          <w:sz w:val="16"/>
          <w:szCs w:val="16"/>
        </w:rPr>
      </w:pPr>
      <w:r w:rsidRPr="00FF244E">
        <w:rPr>
          <w:rFonts w:ascii="Times New Roman" w:eastAsia="Times New Roman" w:hAnsi="Times New Roman" w:cs="Times New Roman"/>
          <w:b/>
          <w:bCs/>
          <w:color w:val="000000"/>
          <w:sz w:val="16"/>
          <w:szCs w:val="16"/>
        </w:rPr>
        <w:t>Порядок формирования, подготовки и работы оперативного штаба по предупреждению и ликвидации аварийных ситуаций в системе теплоснабжения</w:t>
      </w:r>
    </w:p>
    <w:p w:rsidR="00235A04" w:rsidRPr="00235A04" w:rsidRDefault="00235A04" w:rsidP="00235A04">
      <w:pPr>
        <w:pStyle w:val="a6"/>
        <w:jc w:val="both"/>
        <w:rPr>
          <w:rFonts w:ascii="Times New Roman" w:eastAsia="Times New Roman" w:hAnsi="Times New Roman" w:cs="Times New Roman"/>
          <w:color w:val="000000"/>
          <w:sz w:val="16"/>
          <w:szCs w:val="16"/>
        </w:rPr>
      </w:pPr>
    </w:p>
    <w:p w:rsidR="00235A04" w:rsidRPr="00235A04" w:rsidRDefault="00235A04" w:rsidP="00FF244E">
      <w:pPr>
        <w:pStyle w:val="a6"/>
        <w:ind w:firstLine="360"/>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Состав оперативного штаба утверждается решением главы администрации МО «Город Удачный» и корректируется по мере необходимости.</w:t>
      </w:r>
    </w:p>
    <w:p w:rsidR="00235A04" w:rsidRPr="00235A04" w:rsidRDefault="00235A04" w:rsidP="00FF244E">
      <w:pPr>
        <w:pStyle w:val="a6"/>
        <w:ind w:firstLine="360"/>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Штаб возглавляет глава администрации МО «Город Удачный» и является его руководителем.</w:t>
      </w:r>
    </w:p>
    <w:p w:rsidR="00235A04" w:rsidRPr="00235A04" w:rsidRDefault="00235A04" w:rsidP="00FF244E">
      <w:pPr>
        <w:pStyle w:val="a6"/>
        <w:ind w:firstLine="360"/>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Руководитель Штаба несет персональную ответственность за выполнение возложенных на Штаб задач.</w:t>
      </w:r>
    </w:p>
    <w:p w:rsidR="00235A04" w:rsidRPr="00235A04" w:rsidRDefault="00235A04" w:rsidP="00FF244E">
      <w:pPr>
        <w:pStyle w:val="a6"/>
        <w:ind w:firstLine="360"/>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Указания руководителя Штаба для членов группы оперативного штаба являются обязательными.</w:t>
      </w:r>
    </w:p>
    <w:p w:rsidR="00235A04" w:rsidRPr="00235A04" w:rsidRDefault="00235A04" w:rsidP="00FF244E">
      <w:pPr>
        <w:pStyle w:val="a6"/>
        <w:ind w:firstLine="360"/>
        <w:jc w:val="both"/>
        <w:rPr>
          <w:rFonts w:ascii="Times New Roman" w:eastAsia="Times New Roman" w:hAnsi="Times New Roman" w:cs="Times New Roman"/>
          <w:color w:val="000000"/>
          <w:sz w:val="16"/>
          <w:szCs w:val="16"/>
        </w:rPr>
      </w:pPr>
      <w:r w:rsidRPr="00235A04">
        <w:rPr>
          <w:rFonts w:ascii="Times New Roman" w:eastAsia="Times New Roman" w:hAnsi="Times New Roman" w:cs="Times New Roman"/>
          <w:color w:val="000000"/>
          <w:sz w:val="16"/>
          <w:szCs w:val="16"/>
        </w:rPr>
        <w:t>Руководителю Штаба предоставляется право при возникновении аварийных ситуаций приводить в готовность силы и средства жилищно-коммунальных предприятий.</w:t>
      </w:r>
    </w:p>
    <w:p w:rsidR="00235A04" w:rsidRDefault="00235A04" w:rsidP="005D0621">
      <w:pPr>
        <w:pStyle w:val="a6"/>
        <w:rPr>
          <w:rFonts w:ascii="Times New Roman" w:eastAsia="Times New Roman" w:hAnsi="Times New Roman" w:cs="Times New Roman"/>
          <w:b/>
          <w:sz w:val="16"/>
          <w:szCs w:val="16"/>
        </w:rPr>
      </w:pPr>
    </w:p>
    <w:p w:rsidR="00EE7CD0" w:rsidRPr="00235A04" w:rsidRDefault="00EE7CD0" w:rsidP="00EE7CD0">
      <w:pPr>
        <w:pStyle w:val="a6"/>
        <w:jc w:val="right"/>
        <w:rPr>
          <w:rFonts w:ascii="Times New Roman" w:eastAsia="Times New Roman" w:hAnsi="Times New Roman" w:cs="Times New Roman"/>
          <w:color w:val="000000"/>
          <w:sz w:val="16"/>
          <w:szCs w:val="16"/>
        </w:rPr>
      </w:pPr>
      <w:r>
        <w:rPr>
          <w:rFonts w:cstheme="minorHAnsi"/>
          <w:color w:val="000000"/>
          <w:sz w:val="16"/>
          <w:szCs w:val="16"/>
        </w:rPr>
        <w:t>Приложение № 5</w:t>
      </w:r>
    </w:p>
    <w:p w:rsidR="00EE7CD0" w:rsidRPr="005D0621" w:rsidRDefault="00EE7CD0" w:rsidP="00EE7CD0">
      <w:pPr>
        <w:pStyle w:val="a6"/>
        <w:jc w:val="right"/>
        <w:rPr>
          <w:rFonts w:ascii="Times New Roman" w:eastAsia="Times New Roman" w:hAnsi="Times New Roman" w:cs="Times New Roman"/>
          <w:color w:val="000000"/>
          <w:sz w:val="16"/>
          <w:szCs w:val="16"/>
        </w:rPr>
      </w:pPr>
      <w:r w:rsidRPr="005D0621">
        <w:rPr>
          <w:rFonts w:ascii="Times New Roman" w:eastAsia="Times New Roman" w:hAnsi="Times New Roman" w:cs="Times New Roman"/>
          <w:color w:val="000000"/>
          <w:sz w:val="16"/>
          <w:szCs w:val="16"/>
        </w:rPr>
        <w:t xml:space="preserve">к постановлению </w:t>
      </w:r>
      <w:r>
        <w:rPr>
          <w:rFonts w:cstheme="minorHAnsi"/>
          <w:color w:val="000000"/>
          <w:sz w:val="16"/>
          <w:szCs w:val="16"/>
        </w:rPr>
        <w:t xml:space="preserve">от 06.09.2019 года </w:t>
      </w:r>
      <w:r w:rsidRPr="005D0621">
        <w:rPr>
          <w:rFonts w:ascii="Times New Roman" w:eastAsia="Times New Roman" w:hAnsi="Times New Roman" w:cs="Times New Roman"/>
          <w:bCs/>
          <w:color w:val="000000"/>
          <w:sz w:val="16"/>
          <w:szCs w:val="16"/>
        </w:rPr>
        <w:t xml:space="preserve">№ </w:t>
      </w:r>
      <w:r>
        <w:rPr>
          <w:rFonts w:cstheme="minorHAnsi"/>
          <w:bCs/>
          <w:color w:val="000000"/>
          <w:sz w:val="16"/>
          <w:szCs w:val="16"/>
        </w:rPr>
        <w:t>449</w:t>
      </w:r>
    </w:p>
    <w:p w:rsidR="00EE7CD0" w:rsidRDefault="00EE7CD0" w:rsidP="005D0621">
      <w:pPr>
        <w:pStyle w:val="a6"/>
        <w:rPr>
          <w:rFonts w:ascii="Times New Roman" w:eastAsia="Times New Roman" w:hAnsi="Times New Roman" w:cs="Times New Roman"/>
          <w:b/>
          <w:sz w:val="16"/>
          <w:szCs w:val="16"/>
        </w:rPr>
      </w:pPr>
    </w:p>
    <w:p w:rsidR="00EE7CD0" w:rsidRPr="00EE7CD0" w:rsidRDefault="00EE7CD0" w:rsidP="00EE7CD0">
      <w:pPr>
        <w:pStyle w:val="a6"/>
        <w:jc w:val="center"/>
        <w:rPr>
          <w:rFonts w:ascii="Times New Roman" w:eastAsia="Times New Roman" w:hAnsi="Times New Roman" w:cs="Times New Roman"/>
          <w:b/>
          <w:sz w:val="16"/>
          <w:szCs w:val="16"/>
        </w:rPr>
      </w:pPr>
      <w:r w:rsidRPr="00EE7CD0">
        <w:rPr>
          <w:rFonts w:ascii="Times New Roman" w:eastAsia="Times New Roman" w:hAnsi="Times New Roman" w:cs="Times New Roman"/>
          <w:b/>
          <w:sz w:val="16"/>
          <w:szCs w:val="16"/>
        </w:rPr>
        <w:t>Функциональные обязанности должностных лиц оперативного штаба по предупреждению и ликвидации аварийных си</w:t>
      </w:r>
      <w:r w:rsidRPr="00EE7CD0">
        <w:rPr>
          <w:b/>
          <w:sz w:val="16"/>
          <w:szCs w:val="16"/>
        </w:rPr>
        <w:t xml:space="preserve">туаций в системе теплоснабжения </w:t>
      </w:r>
      <w:r w:rsidRPr="00EE7CD0">
        <w:rPr>
          <w:rFonts w:ascii="Times New Roman" w:eastAsia="Times New Roman" w:hAnsi="Times New Roman" w:cs="Times New Roman"/>
          <w:b/>
          <w:sz w:val="16"/>
          <w:szCs w:val="16"/>
        </w:rPr>
        <w:t>МО «Город Удачный</w:t>
      </w:r>
      <w:r w:rsidRPr="00EE7CD0">
        <w:rPr>
          <w:b/>
          <w:sz w:val="16"/>
          <w:szCs w:val="16"/>
        </w:rPr>
        <w:t>»</w:t>
      </w:r>
    </w:p>
    <w:p w:rsidR="00EE7CD0" w:rsidRPr="00EE7CD0" w:rsidRDefault="00EE7CD0" w:rsidP="00EE7CD0">
      <w:pPr>
        <w:pStyle w:val="a6"/>
        <w:jc w:val="both"/>
        <w:rPr>
          <w:rFonts w:ascii="Times New Roman" w:eastAsia="Times New Roman" w:hAnsi="Times New Roman" w:cs="Times New Roman"/>
          <w:sz w:val="16"/>
          <w:szCs w:val="16"/>
        </w:rPr>
      </w:pPr>
    </w:p>
    <w:p w:rsidR="00EE7CD0" w:rsidRPr="00EE7CD0" w:rsidRDefault="00EE7CD0" w:rsidP="00EE7CD0">
      <w:pPr>
        <w:pStyle w:val="a6"/>
        <w:ind w:firstLine="709"/>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 xml:space="preserve">Оперативный штаб по предупреждению и ликвидации аварийных ситуаций в системе теплоснабжения (далее - аварийных </w:t>
      </w:r>
      <w:r w:rsidRPr="00EE7CD0">
        <w:rPr>
          <w:rFonts w:ascii="Times New Roman" w:eastAsia="Times New Roman" w:hAnsi="Times New Roman" w:cs="Times New Roman"/>
          <w:sz w:val="16"/>
          <w:szCs w:val="16"/>
        </w:rPr>
        <w:lastRenderedPageBreak/>
        <w:t xml:space="preserve">ситуациях) МО «Город Удачный» (далее - Штаб) координирует работу теплоснабжающих и </w:t>
      </w:r>
      <w:proofErr w:type="spellStart"/>
      <w:r w:rsidRPr="00EE7CD0">
        <w:rPr>
          <w:rFonts w:ascii="Times New Roman" w:eastAsia="Times New Roman" w:hAnsi="Times New Roman" w:cs="Times New Roman"/>
          <w:sz w:val="16"/>
          <w:szCs w:val="16"/>
        </w:rPr>
        <w:t>теплопотребляющих</w:t>
      </w:r>
      <w:proofErr w:type="spellEnd"/>
      <w:r w:rsidRPr="00EE7CD0">
        <w:rPr>
          <w:rFonts w:ascii="Times New Roman" w:eastAsia="Times New Roman" w:hAnsi="Times New Roman" w:cs="Times New Roman"/>
          <w:sz w:val="16"/>
          <w:szCs w:val="16"/>
        </w:rPr>
        <w:t xml:space="preserve"> предприятий и организаций МО «Город Удачный» по предупреждению и ликвидации аварийных ситуаций в системе теплоснабжения.</w:t>
      </w:r>
    </w:p>
    <w:p w:rsidR="00EE7CD0" w:rsidRPr="00EE7CD0" w:rsidRDefault="00EE7CD0" w:rsidP="00EE7CD0">
      <w:pPr>
        <w:pStyle w:val="a6"/>
        <w:ind w:firstLine="709"/>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 xml:space="preserve">На своих заседаниях члены Штаба рассматривают вопросы о повышении надежности работы системы теплоснабжения МО «Город Удачный» и готовят соответствующие решения для должностных лиц, как предприятий теплоснабжения, так и для руководителей остальных </w:t>
      </w:r>
      <w:proofErr w:type="spellStart"/>
      <w:r w:rsidRPr="00EE7CD0">
        <w:rPr>
          <w:rFonts w:ascii="Times New Roman" w:eastAsia="Times New Roman" w:hAnsi="Times New Roman" w:cs="Times New Roman"/>
          <w:sz w:val="16"/>
          <w:szCs w:val="16"/>
        </w:rPr>
        <w:t>ресурсоснабжающих</w:t>
      </w:r>
      <w:proofErr w:type="spellEnd"/>
      <w:r w:rsidRPr="00EE7CD0">
        <w:rPr>
          <w:rFonts w:ascii="Times New Roman" w:eastAsia="Times New Roman" w:hAnsi="Times New Roman" w:cs="Times New Roman"/>
          <w:sz w:val="16"/>
          <w:szCs w:val="16"/>
        </w:rPr>
        <w:t xml:space="preserve"> предприятий города.</w:t>
      </w:r>
    </w:p>
    <w:p w:rsidR="00EE7CD0" w:rsidRPr="00EE7CD0" w:rsidRDefault="00EE7CD0" w:rsidP="00EE7CD0">
      <w:pPr>
        <w:pStyle w:val="a6"/>
        <w:jc w:val="both"/>
        <w:rPr>
          <w:rFonts w:ascii="Times New Roman" w:eastAsia="Times New Roman" w:hAnsi="Times New Roman" w:cs="Times New Roman"/>
          <w:sz w:val="16"/>
          <w:szCs w:val="16"/>
        </w:rPr>
      </w:pPr>
    </w:p>
    <w:p w:rsidR="00EE7CD0" w:rsidRPr="00EE7CD0" w:rsidRDefault="00EE7CD0" w:rsidP="00EE7CD0">
      <w:pPr>
        <w:pStyle w:val="a6"/>
        <w:jc w:val="both"/>
        <w:rPr>
          <w:rFonts w:ascii="Times New Roman" w:eastAsia="Times New Roman" w:hAnsi="Times New Roman" w:cs="Times New Roman"/>
          <w:b/>
          <w:sz w:val="16"/>
          <w:szCs w:val="16"/>
        </w:rPr>
      </w:pPr>
      <w:r w:rsidRPr="00EE7CD0">
        <w:rPr>
          <w:rFonts w:ascii="Times New Roman" w:eastAsia="Times New Roman" w:hAnsi="Times New Roman" w:cs="Times New Roman"/>
          <w:b/>
          <w:sz w:val="16"/>
          <w:szCs w:val="16"/>
        </w:rPr>
        <w:t>Руководитель оперативного штаба</w:t>
      </w:r>
      <w:r w:rsidRPr="00EE7CD0">
        <w:rPr>
          <w:b/>
          <w:sz w:val="16"/>
          <w:szCs w:val="16"/>
        </w:rPr>
        <w:t xml:space="preserve"> </w:t>
      </w:r>
      <w:r w:rsidRPr="00EE7CD0">
        <w:rPr>
          <w:rFonts w:ascii="Times New Roman" w:eastAsia="Times New Roman" w:hAnsi="Times New Roman" w:cs="Times New Roman"/>
          <w:b/>
          <w:sz w:val="16"/>
          <w:szCs w:val="16"/>
        </w:rPr>
        <w:t xml:space="preserve">по предупреждению и ликвидации аварийных ситуаций в системе теплоснабжения </w:t>
      </w:r>
    </w:p>
    <w:p w:rsidR="00EE7CD0" w:rsidRPr="00EE7CD0" w:rsidRDefault="00EE7CD0" w:rsidP="00EE7CD0">
      <w:pPr>
        <w:pStyle w:val="a6"/>
        <w:jc w:val="both"/>
        <w:rPr>
          <w:rFonts w:ascii="Times New Roman" w:eastAsia="Times New Roman" w:hAnsi="Times New Roman" w:cs="Times New Roman"/>
          <w:b/>
          <w:sz w:val="16"/>
          <w:szCs w:val="16"/>
        </w:rPr>
      </w:pPr>
    </w:p>
    <w:p w:rsidR="00EE7CD0" w:rsidRPr="00EE7CD0" w:rsidRDefault="00EE7CD0" w:rsidP="00EE7CD0">
      <w:pPr>
        <w:pStyle w:val="a6"/>
        <w:ind w:firstLine="709"/>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Несет ответственность за организацию работ по предотвращению и ликвидации аварийных ситуаций.</w:t>
      </w:r>
    </w:p>
    <w:p w:rsidR="00EE7CD0" w:rsidRPr="00EE7CD0" w:rsidRDefault="00EE7CD0" w:rsidP="00EE7CD0">
      <w:pPr>
        <w:pStyle w:val="a6"/>
        <w:ind w:firstLine="709"/>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Обязан:</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1. Рассматривать и утверждать план работы Штаба.</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2. Проводить заседание Штаба, организовать подготовку жилищно-коммунальных служб МО «Город Удачный» к возможным аварийным ситуациям, устанавливать порядок совместных действий служб предприятий и организаций города при ликвидации аварийных ситуаций.</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 xml:space="preserve">3. Разрабатывать дополнительные мероприятия по осуществлению </w:t>
      </w:r>
      <w:proofErr w:type="gramStart"/>
      <w:r w:rsidRPr="00EE7CD0">
        <w:rPr>
          <w:rFonts w:ascii="Times New Roman" w:eastAsia="Times New Roman" w:hAnsi="Times New Roman" w:cs="Times New Roman"/>
          <w:sz w:val="16"/>
          <w:szCs w:val="16"/>
        </w:rPr>
        <w:t>контроля за</w:t>
      </w:r>
      <w:proofErr w:type="gramEnd"/>
      <w:r w:rsidRPr="00EE7CD0">
        <w:rPr>
          <w:rFonts w:ascii="Times New Roman" w:eastAsia="Times New Roman" w:hAnsi="Times New Roman" w:cs="Times New Roman"/>
          <w:sz w:val="16"/>
          <w:szCs w:val="16"/>
        </w:rPr>
        <w:t xml:space="preserve"> ликвидацией возможных аварийных ситуаций на территории МО «Город Удачный».</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4. В аварийных ситуациях готовить решение о порядке ее ликвидации и взаимодействии аварийно-диспетчерских служб МО «Город Удачный».</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5. Организовать и руководить работой Штаба с участием в его работе руководителей жилищно-коммунальных предприятий МО «Город Удачный»;</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7. Принимать решение, ставить задачи подразделениям, организовать их взаимодействие и обеспечить выполнение задач.</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8. Непрерывно следить за изменениями обстановки, принимать по ним соответствующие решения.</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9. При необходимости вызвать дополнительные силы и средства и организовать их встречу, постановку задач.</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10. Обеспечивать создание резерва сил и средств.</w:t>
      </w:r>
    </w:p>
    <w:p w:rsidR="00EE7CD0" w:rsidRPr="00EE7CD0" w:rsidRDefault="00EE7CD0" w:rsidP="00EE7CD0">
      <w:pPr>
        <w:pStyle w:val="a6"/>
        <w:jc w:val="both"/>
        <w:rPr>
          <w:rFonts w:ascii="Times New Roman" w:eastAsia="Times New Roman" w:hAnsi="Times New Roman" w:cs="Times New Roman"/>
          <w:sz w:val="16"/>
          <w:szCs w:val="16"/>
        </w:rPr>
      </w:pPr>
    </w:p>
    <w:p w:rsidR="00EE7CD0" w:rsidRPr="00EE7CD0" w:rsidRDefault="00EE7CD0" w:rsidP="00EE7CD0">
      <w:pPr>
        <w:pStyle w:val="a6"/>
        <w:jc w:val="center"/>
        <w:rPr>
          <w:rFonts w:ascii="Times New Roman" w:eastAsia="Times New Roman" w:hAnsi="Times New Roman" w:cs="Times New Roman"/>
          <w:b/>
          <w:sz w:val="16"/>
          <w:szCs w:val="16"/>
        </w:rPr>
      </w:pPr>
      <w:r w:rsidRPr="00EE7CD0">
        <w:rPr>
          <w:rFonts w:ascii="Times New Roman" w:eastAsia="Times New Roman" w:hAnsi="Times New Roman" w:cs="Times New Roman"/>
          <w:b/>
          <w:sz w:val="16"/>
          <w:szCs w:val="16"/>
        </w:rPr>
        <w:t>Заместитель руководителя оперативного штаба</w:t>
      </w:r>
      <w:r w:rsidRPr="00EE7CD0">
        <w:rPr>
          <w:b/>
          <w:sz w:val="16"/>
          <w:szCs w:val="16"/>
        </w:rPr>
        <w:t xml:space="preserve"> </w:t>
      </w:r>
      <w:r w:rsidRPr="00EE7CD0">
        <w:rPr>
          <w:rFonts w:ascii="Times New Roman" w:eastAsia="Times New Roman" w:hAnsi="Times New Roman" w:cs="Times New Roman"/>
          <w:b/>
          <w:sz w:val="16"/>
          <w:szCs w:val="16"/>
        </w:rPr>
        <w:t>по предупреждению и ликвидации аварийных ситуаций в системе теплоснабжения</w:t>
      </w:r>
    </w:p>
    <w:p w:rsidR="00EE7CD0" w:rsidRPr="00EE7CD0" w:rsidRDefault="00EE7CD0" w:rsidP="00EE7CD0">
      <w:pPr>
        <w:pStyle w:val="a6"/>
        <w:jc w:val="both"/>
        <w:rPr>
          <w:rFonts w:ascii="Times New Roman" w:eastAsia="Times New Roman" w:hAnsi="Times New Roman" w:cs="Times New Roman"/>
          <w:sz w:val="16"/>
          <w:szCs w:val="16"/>
        </w:rPr>
      </w:pPr>
    </w:p>
    <w:p w:rsidR="00EE7CD0" w:rsidRPr="00EE7CD0" w:rsidRDefault="00EE7CD0" w:rsidP="00EE7CD0">
      <w:pPr>
        <w:pStyle w:val="a6"/>
        <w:ind w:firstLine="709"/>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Подчиняется руководителю Штаба, в отсутствие руководителя Штаба возглавляет штаб и несет ответственность за его работу.</w:t>
      </w:r>
    </w:p>
    <w:p w:rsidR="00EE7CD0" w:rsidRPr="00EE7CD0" w:rsidRDefault="00EE7CD0" w:rsidP="00EE7CD0">
      <w:pPr>
        <w:pStyle w:val="a6"/>
        <w:ind w:firstLine="709"/>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Обязан:</w:t>
      </w:r>
    </w:p>
    <w:p w:rsidR="00EE7CD0" w:rsidRPr="00EE7CD0" w:rsidRDefault="00EE7CD0" w:rsidP="00EE7CD0">
      <w:pPr>
        <w:pStyle w:val="a6"/>
        <w:jc w:val="both"/>
        <w:rPr>
          <w:rFonts w:ascii="Times New Roman" w:eastAsia="Times New Roman" w:hAnsi="Times New Roman" w:cs="Times New Roman"/>
          <w:sz w:val="16"/>
          <w:szCs w:val="16"/>
        </w:rPr>
      </w:pPr>
      <w:r>
        <w:rPr>
          <w:sz w:val="16"/>
          <w:szCs w:val="16"/>
        </w:rPr>
        <w:t xml:space="preserve">1. </w:t>
      </w:r>
      <w:r w:rsidRPr="00EE7CD0">
        <w:rPr>
          <w:rFonts w:ascii="Times New Roman" w:eastAsia="Times New Roman" w:hAnsi="Times New Roman" w:cs="Times New Roman"/>
          <w:sz w:val="16"/>
          <w:szCs w:val="16"/>
        </w:rPr>
        <w:t>Координировать расстановку сил и сре</w:t>
      </w:r>
      <w:proofErr w:type="gramStart"/>
      <w:r w:rsidRPr="00EE7CD0">
        <w:rPr>
          <w:rFonts w:ascii="Times New Roman" w:eastAsia="Times New Roman" w:hAnsi="Times New Roman" w:cs="Times New Roman"/>
          <w:sz w:val="16"/>
          <w:szCs w:val="16"/>
        </w:rPr>
        <w:t>дств пр</w:t>
      </w:r>
      <w:proofErr w:type="gramEnd"/>
      <w:r w:rsidRPr="00EE7CD0">
        <w:rPr>
          <w:rFonts w:ascii="Times New Roman" w:eastAsia="Times New Roman" w:hAnsi="Times New Roman" w:cs="Times New Roman"/>
          <w:sz w:val="16"/>
          <w:szCs w:val="16"/>
        </w:rPr>
        <w:t>и угрозе возникновения аварийных ситуаций.</w:t>
      </w:r>
    </w:p>
    <w:p w:rsidR="00EE7CD0" w:rsidRPr="00EE7CD0" w:rsidRDefault="00EE7CD0" w:rsidP="00EE7CD0">
      <w:pPr>
        <w:pStyle w:val="a6"/>
        <w:jc w:val="both"/>
        <w:rPr>
          <w:rFonts w:ascii="Times New Roman" w:eastAsia="Times New Roman" w:hAnsi="Times New Roman" w:cs="Times New Roman"/>
          <w:sz w:val="16"/>
          <w:szCs w:val="16"/>
        </w:rPr>
      </w:pPr>
      <w:r>
        <w:rPr>
          <w:sz w:val="16"/>
          <w:szCs w:val="16"/>
        </w:rPr>
        <w:t xml:space="preserve">2. </w:t>
      </w:r>
      <w:r w:rsidRPr="00EE7CD0">
        <w:rPr>
          <w:rFonts w:ascii="Times New Roman" w:eastAsia="Times New Roman" w:hAnsi="Times New Roman" w:cs="Times New Roman"/>
          <w:sz w:val="16"/>
          <w:szCs w:val="16"/>
        </w:rPr>
        <w:t>Изучать сложившуюся обстановку.</w:t>
      </w:r>
    </w:p>
    <w:p w:rsidR="00EE7CD0" w:rsidRPr="00EE7CD0" w:rsidRDefault="00EE7CD0" w:rsidP="00EE7CD0">
      <w:pPr>
        <w:pStyle w:val="a6"/>
        <w:jc w:val="both"/>
        <w:rPr>
          <w:rFonts w:ascii="Times New Roman" w:eastAsia="Times New Roman" w:hAnsi="Times New Roman" w:cs="Times New Roman"/>
          <w:sz w:val="16"/>
          <w:szCs w:val="16"/>
        </w:rPr>
      </w:pPr>
      <w:r>
        <w:rPr>
          <w:sz w:val="16"/>
          <w:szCs w:val="16"/>
        </w:rPr>
        <w:t xml:space="preserve">3. </w:t>
      </w:r>
      <w:r w:rsidRPr="00EE7CD0">
        <w:rPr>
          <w:rFonts w:ascii="Times New Roman" w:eastAsia="Times New Roman" w:hAnsi="Times New Roman" w:cs="Times New Roman"/>
          <w:sz w:val="16"/>
          <w:szCs w:val="16"/>
        </w:rPr>
        <w:t>Вносить предложения о привлечении дополнительных сил и средств и обеспечивать передачу распоряжений руководителя Штаба руководителям подразделений, предприятий и организаций.</w:t>
      </w:r>
    </w:p>
    <w:p w:rsidR="00EE7CD0" w:rsidRPr="00EE7CD0" w:rsidRDefault="00EE7CD0" w:rsidP="00EE7CD0">
      <w:pPr>
        <w:pStyle w:val="a6"/>
        <w:jc w:val="both"/>
        <w:rPr>
          <w:rFonts w:ascii="Times New Roman" w:eastAsia="Times New Roman" w:hAnsi="Times New Roman" w:cs="Times New Roman"/>
          <w:sz w:val="16"/>
          <w:szCs w:val="16"/>
        </w:rPr>
      </w:pPr>
      <w:r>
        <w:rPr>
          <w:sz w:val="16"/>
          <w:szCs w:val="16"/>
        </w:rPr>
        <w:t xml:space="preserve">4. </w:t>
      </w:r>
      <w:r w:rsidRPr="00EE7CD0">
        <w:rPr>
          <w:rFonts w:ascii="Times New Roman" w:eastAsia="Times New Roman" w:hAnsi="Times New Roman" w:cs="Times New Roman"/>
          <w:sz w:val="16"/>
          <w:szCs w:val="16"/>
        </w:rPr>
        <w:t>Докладывать руководителю Штаба о результатах и получаемые сообщения об обстановке.</w:t>
      </w:r>
    </w:p>
    <w:p w:rsidR="00EE7CD0" w:rsidRPr="00EE7CD0" w:rsidRDefault="00EE7CD0" w:rsidP="00EE7CD0">
      <w:pPr>
        <w:pStyle w:val="a6"/>
        <w:jc w:val="both"/>
        <w:rPr>
          <w:rFonts w:ascii="Times New Roman" w:eastAsia="Times New Roman" w:hAnsi="Times New Roman" w:cs="Times New Roman"/>
          <w:sz w:val="16"/>
          <w:szCs w:val="16"/>
        </w:rPr>
      </w:pPr>
      <w:r>
        <w:rPr>
          <w:sz w:val="16"/>
          <w:szCs w:val="16"/>
        </w:rPr>
        <w:t xml:space="preserve">5. </w:t>
      </w:r>
      <w:r w:rsidRPr="00EE7CD0">
        <w:rPr>
          <w:rFonts w:ascii="Times New Roman" w:eastAsia="Times New Roman" w:hAnsi="Times New Roman" w:cs="Times New Roman"/>
          <w:sz w:val="16"/>
          <w:szCs w:val="16"/>
        </w:rPr>
        <w:t>В случаях, не терпящих отлагательства, самостоятельно принимать решения и осуществлять их с последующим докладом руководителю Штаба.</w:t>
      </w:r>
    </w:p>
    <w:p w:rsidR="00EE7CD0" w:rsidRPr="00EE7CD0" w:rsidRDefault="00EE7CD0" w:rsidP="00EE7CD0">
      <w:pPr>
        <w:pStyle w:val="a6"/>
        <w:jc w:val="both"/>
        <w:rPr>
          <w:rFonts w:ascii="Times New Roman" w:eastAsia="Times New Roman" w:hAnsi="Times New Roman" w:cs="Times New Roman"/>
          <w:sz w:val="16"/>
          <w:szCs w:val="16"/>
        </w:rPr>
      </w:pPr>
      <w:r>
        <w:rPr>
          <w:sz w:val="16"/>
          <w:szCs w:val="16"/>
        </w:rPr>
        <w:t xml:space="preserve">6. </w:t>
      </w:r>
      <w:r w:rsidRPr="00EE7CD0">
        <w:rPr>
          <w:rFonts w:ascii="Times New Roman" w:eastAsia="Times New Roman" w:hAnsi="Times New Roman" w:cs="Times New Roman"/>
          <w:sz w:val="16"/>
          <w:szCs w:val="16"/>
        </w:rPr>
        <w:t>Вызывать при необходимости обслуживающие организации муниципального образования и организовывать взаимодействие с ними.</w:t>
      </w:r>
    </w:p>
    <w:p w:rsidR="00EE7CD0" w:rsidRPr="00EE7CD0" w:rsidRDefault="00EE7CD0" w:rsidP="00EE7CD0">
      <w:pPr>
        <w:pStyle w:val="a6"/>
        <w:jc w:val="both"/>
        <w:rPr>
          <w:rFonts w:ascii="Times New Roman" w:eastAsia="Times New Roman" w:hAnsi="Times New Roman" w:cs="Times New Roman"/>
          <w:sz w:val="16"/>
          <w:szCs w:val="16"/>
        </w:rPr>
      </w:pPr>
      <w:r>
        <w:rPr>
          <w:sz w:val="16"/>
          <w:szCs w:val="16"/>
        </w:rPr>
        <w:t xml:space="preserve">7. </w:t>
      </w:r>
      <w:r w:rsidRPr="00EE7CD0">
        <w:rPr>
          <w:rFonts w:ascii="Times New Roman" w:eastAsia="Times New Roman" w:hAnsi="Times New Roman" w:cs="Times New Roman"/>
          <w:sz w:val="16"/>
          <w:szCs w:val="16"/>
        </w:rPr>
        <w:t xml:space="preserve">Обеспечивать </w:t>
      </w:r>
      <w:proofErr w:type="gramStart"/>
      <w:r w:rsidRPr="00EE7CD0">
        <w:rPr>
          <w:rFonts w:ascii="Times New Roman" w:eastAsia="Times New Roman" w:hAnsi="Times New Roman" w:cs="Times New Roman"/>
          <w:sz w:val="16"/>
          <w:szCs w:val="16"/>
        </w:rPr>
        <w:t>контроль за</w:t>
      </w:r>
      <w:proofErr w:type="gramEnd"/>
      <w:r w:rsidRPr="00EE7CD0">
        <w:rPr>
          <w:rFonts w:ascii="Times New Roman" w:eastAsia="Times New Roman" w:hAnsi="Times New Roman" w:cs="Times New Roman"/>
          <w:sz w:val="16"/>
          <w:szCs w:val="16"/>
        </w:rPr>
        <w:t xml:space="preserve"> исполнением распоряжений руководителя Штаба.</w:t>
      </w:r>
    </w:p>
    <w:p w:rsidR="00EE7CD0" w:rsidRPr="00EE7CD0" w:rsidRDefault="00EE7CD0" w:rsidP="00EE7CD0">
      <w:pPr>
        <w:pStyle w:val="a6"/>
        <w:jc w:val="both"/>
        <w:rPr>
          <w:rFonts w:ascii="Times New Roman" w:eastAsia="Times New Roman" w:hAnsi="Times New Roman" w:cs="Times New Roman"/>
          <w:sz w:val="16"/>
          <w:szCs w:val="16"/>
        </w:rPr>
      </w:pPr>
    </w:p>
    <w:p w:rsidR="00EE7CD0" w:rsidRPr="00EE7CD0" w:rsidRDefault="00EE7CD0" w:rsidP="00EE7CD0">
      <w:pPr>
        <w:pStyle w:val="a6"/>
        <w:jc w:val="center"/>
        <w:rPr>
          <w:rFonts w:ascii="Times New Roman" w:eastAsia="Times New Roman" w:hAnsi="Times New Roman" w:cs="Times New Roman"/>
          <w:b/>
          <w:sz w:val="16"/>
          <w:szCs w:val="16"/>
        </w:rPr>
      </w:pPr>
      <w:r w:rsidRPr="00EE7CD0">
        <w:rPr>
          <w:rFonts w:ascii="Times New Roman" w:eastAsia="Times New Roman" w:hAnsi="Times New Roman" w:cs="Times New Roman"/>
          <w:b/>
          <w:sz w:val="16"/>
          <w:szCs w:val="16"/>
        </w:rPr>
        <w:t>Члены оперативного штаба по предупреждению и ликвидации аварийных ситуаций в системе теплоснабжения</w:t>
      </w:r>
    </w:p>
    <w:p w:rsidR="00EE7CD0" w:rsidRPr="00EE7CD0" w:rsidRDefault="00EE7CD0" w:rsidP="00EE7CD0">
      <w:pPr>
        <w:pStyle w:val="a6"/>
        <w:jc w:val="both"/>
        <w:rPr>
          <w:rFonts w:ascii="Times New Roman" w:eastAsia="Times New Roman" w:hAnsi="Times New Roman" w:cs="Times New Roman"/>
          <w:sz w:val="16"/>
          <w:szCs w:val="16"/>
        </w:rPr>
      </w:pP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 xml:space="preserve">Подчиняются руководителю Штаба и его заместителю, в пределах предоставленных полномочий </w:t>
      </w:r>
      <w:proofErr w:type="gramStart"/>
      <w:r w:rsidRPr="00EE7CD0">
        <w:rPr>
          <w:rFonts w:ascii="Times New Roman" w:eastAsia="Times New Roman" w:hAnsi="Times New Roman" w:cs="Times New Roman"/>
          <w:sz w:val="16"/>
          <w:szCs w:val="16"/>
        </w:rPr>
        <w:t>обязаны</w:t>
      </w:r>
      <w:proofErr w:type="gramEnd"/>
      <w:r w:rsidRPr="00EE7CD0">
        <w:rPr>
          <w:rFonts w:ascii="Times New Roman" w:eastAsia="Times New Roman" w:hAnsi="Times New Roman" w:cs="Times New Roman"/>
          <w:sz w:val="16"/>
          <w:szCs w:val="16"/>
        </w:rPr>
        <w:t>:</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1. Участвовать в заседаниях Штаба.</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2. Изучать и оценивать обстановку по направлению деятельности Штаба.</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3. Докладывать руководителю Штаба предложения по применению сил и средств, предназначенных для предупреждения и ликвидации аварийных ситуаций.</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4. Участвовать в разработке докладов и донесений.</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lastRenderedPageBreak/>
        <w:t>5. Проводить расчеты возможных потерь, участвовать в разработке мероприятий по их снижению.</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6. Вносить предложения по вопросам предотвращения и ликвидации аварийных ситуаций, находящиеся в компетенции Штаба.</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7. Обеспечивать взаимодействие структур, участвующих в ликвидации аварийных ситуаций.</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lastRenderedPageBreak/>
        <w:t>8. Организовывать всестороннее обеспечение мероприятий по предупреждению и ликвидации аварийных ситуаций.</w:t>
      </w:r>
    </w:p>
    <w:p w:rsidR="00EE7CD0" w:rsidRP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9. Участвовать в материально-техническом обеспечении мероприятий по предупреждению и ликвидации аварийных ситуаций.</w:t>
      </w:r>
    </w:p>
    <w:p w:rsidR="00EE7CD0" w:rsidRDefault="00EE7CD0" w:rsidP="00EE7CD0">
      <w:pPr>
        <w:pStyle w:val="a6"/>
        <w:jc w:val="both"/>
        <w:rPr>
          <w:rFonts w:ascii="Times New Roman" w:eastAsia="Times New Roman" w:hAnsi="Times New Roman" w:cs="Times New Roman"/>
          <w:sz w:val="16"/>
          <w:szCs w:val="16"/>
        </w:rPr>
      </w:pPr>
      <w:r w:rsidRPr="00EE7CD0">
        <w:rPr>
          <w:rFonts w:ascii="Times New Roman" w:eastAsia="Times New Roman" w:hAnsi="Times New Roman" w:cs="Times New Roman"/>
          <w:sz w:val="16"/>
          <w:szCs w:val="16"/>
        </w:rPr>
        <w:t>10. Выполнять другие распоряжения руководителя группы.</w:t>
      </w:r>
    </w:p>
    <w:p w:rsidR="005E797C" w:rsidRDefault="005E797C" w:rsidP="00EE7CD0">
      <w:pPr>
        <w:pStyle w:val="a6"/>
        <w:jc w:val="both"/>
        <w:rPr>
          <w:rFonts w:ascii="Times New Roman" w:eastAsia="Times New Roman" w:hAnsi="Times New Roman" w:cs="Times New Roman"/>
          <w:sz w:val="16"/>
          <w:szCs w:val="16"/>
        </w:rPr>
        <w:sectPr w:rsidR="005E797C" w:rsidSect="00E42E2E">
          <w:type w:val="continuous"/>
          <w:pgSz w:w="11906" w:h="16838"/>
          <w:pgMar w:top="851" w:right="849" w:bottom="567" w:left="993" w:header="709" w:footer="709" w:gutter="0"/>
          <w:cols w:num="2" w:space="708"/>
          <w:docGrid w:linePitch="360"/>
        </w:sectPr>
      </w:pPr>
    </w:p>
    <w:p w:rsidR="005E797C" w:rsidRPr="00EE7CD0" w:rsidRDefault="005E797C" w:rsidP="00EE7CD0">
      <w:pPr>
        <w:pStyle w:val="a6"/>
        <w:jc w:val="both"/>
        <w:rPr>
          <w:rFonts w:ascii="Times New Roman" w:eastAsia="Times New Roman" w:hAnsi="Times New Roman" w:cs="Times New Roman"/>
          <w:sz w:val="16"/>
          <w:szCs w:val="16"/>
        </w:rPr>
      </w:pPr>
    </w:p>
    <w:p w:rsidR="005E797C" w:rsidRDefault="005E797C" w:rsidP="005D0621">
      <w:pPr>
        <w:pStyle w:val="a6"/>
        <w:rPr>
          <w:rFonts w:ascii="Times New Roman" w:eastAsia="Times New Roman" w:hAnsi="Times New Roman" w:cs="Times New Roman"/>
          <w:b/>
          <w:sz w:val="16"/>
          <w:szCs w:val="16"/>
        </w:rPr>
        <w:sectPr w:rsidR="005E797C" w:rsidSect="00E42E2E">
          <w:type w:val="continuous"/>
          <w:pgSz w:w="11906" w:h="16838"/>
          <w:pgMar w:top="851" w:right="849" w:bottom="567" w:left="993" w:header="709" w:footer="709" w:gutter="0"/>
          <w:cols w:num="2" w:space="708"/>
          <w:docGrid w:linePitch="360"/>
        </w:sectPr>
      </w:pPr>
    </w:p>
    <w:tbl>
      <w:tblPr>
        <w:tblW w:w="5000" w:type="pct"/>
        <w:tblLook w:val="04A0"/>
      </w:tblPr>
      <w:tblGrid>
        <w:gridCol w:w="1081"/>
        <w:gridCol w:w="1041"/>
        <w:gridCol w:w="996"/>
        <w:gridCol w:w="1107"/>
        <w:gridCol w:w="655"/>
        <w:gridCol w:w="655"/>
        <w:gridCol w:w="1105"/>
        <w:gridCol w:w="655"/>
        <w:gridCol w:w="655"/>
        <w:gridCol w:w="655"/>
        <w:gridCol w:w="655"/>
        <w:gridCol w:w="655"/>
        <w:gridCol w:w="655"/>
        <w:gridCol w:w="818"/>
        <w:gridCol w:w="1105"/>
        <w:gridCol w:w="810"/>
        <w:gridCol w:w="1158"/>
        <w:gridCol w:w="1175"/>
      </w:tblGrid>
      <w:tr w:rsidR="00BE0637" w:rsidRPr="00BE0637" w:rsidTr="00BE0637">
        <w:trPr>
          <w:trHeight w:val="300"/>
        </w:trPr>
        <w:tc>
          <w:tcPr>
            <w:tcW w:w="5000" w:type="pct"/>
            <w:gridSpan w:val="18"/>
            <w:tcBorders>
              <w:top w:val="nil"/>
              <w:left w:val="nil"/>
              <w:bottom w:val="nil"/>
              <w:right w:val="nil"/>
            </w:tcBorders>
            <w:shd w:val="clear" w:color="auto" w:fill="auto"/>
            <w:noWrap/>
            <w:vAlign w:val="bottom"/>
            <w:hideMark/>
          </w:tcPr>
          <w:p w:rsidR="00BE0637" w:rsidRPr="00BE0637" w:rsidRDefault="00BE0637" w:rsidP="00887EE7">
            <w:pPr>
              <w:pStyle w:val="a6"/>
              <w:jc w:val="right"/>
              <w:rPr>
                <w:rFonts w:cstheme="minorHAnsi"/>
                <w:sz w:val="16"/>
                <w:szCs w:val="16"/>
              </w:rPr>
            </w:pPr>
            <w:bookmarkStart w:id="0" w:name="RANGE!A1:R28"/>
            <w:r w:rsidRPr="00BE0637">
              <w:rPr>
                <w:rFonts w:cstheme="minorHAnsi"/>
                <w:sz w:val="16"/>
                <w:szCs w:val="16"/>
              </w:rPr>
              <w:lastRenderedPageBreak/>
              <w:t>Приложение</w:t>
            </w:r>
            <w:bookmarkEnd w:id="0"/>
          </w:p>
        </w:tc>
      </w:tr>
      <w:tr w:rsidR="00BE0637" w:rsidRPr="00BE0637" w:rsidTr="00BE0637">
        <w:trPr>
          <w:trHeight w:val="270"/>
        </w:trPr>
        <w:tc>
          <w:tcPr>
            <w:tcW w:w="357"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42"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25"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259"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404" w:type="pct"/>
            <w:gridSpan w:val="4"/>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r w:rsidRPr="00BE0637">
              <w:rPr>
                <w:rFonts w:cstheme="minorHAnsi"/>
                <w:sz w:val="16"/>
                <w:szCs w:val="16"/>
              </w:rPr>
              <w:t>к Правилам подготовки органами государственного контроля (надзора)</w:t>
            </w:r>
          </w:p>
        </w:tc>
      </w:tr>
      <w:tr w:rsidR="00BE0637" w:rsidRPr="00BE0637" w:rsidTr="00BE0637">
        <w:trPr>
          <w:trHeight w:val="495"/>
        </w:trPr>
        <w:tc>
          <w:tcPr>
            <w:tcW w:w="357"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42"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25"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259"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404" w:type="pct"/>
            <w:gridSpan w:val="4"/>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r w:rsidRPr="00BE0637">
              <w:rPr>
                <w:rFonts w:cstheme="minorHAnsi"/>
                <w:sz w:val="16"/>
                <w:szCs w:val="16"/>
              </w:rPr>
              <w:t xml:space="preserve"> и органами муниципального </w:t>
            </w:r>
            <w:proofErr w:type="gramStart"/>
            <w:r w:rsidRPr="00BE0637">
              <w:rPr>
                <w:rFonts w:cstheme="minorHAnsi"/>
                <w:sz w:val="16"/>
                <w:szCs w:val="16"/>
              </w:rPr>
              <w:t>контроля ежегодных планов проведения плановых проверок юридических лиц</w:t>
            </w:r>
            <w:proofErr w:type="gramEnd"/>
            <w:r w:rsidRPr="00BE0637">
              <w:rPr>
                <w:rFonts w:cstheme="minorHAnsi"/>
                <w:sz w:val="16"/>
                <w:szCs w:val="16"/>
              </w:rPr>
              <w:t xml:space="preserve"> и индивидуальных предпринимателей</w:t>
            </w:r>
          </w:p>
        </w:tc>
      </w:tr>
      <w:tr w:rsidR="00BE0637" w:rsidRPr="00BE0637" w:rsidTr="00BE0637">
        <w:trPr>
          <w:trHeight w:val="300"/>
        </w:trPr>
        <w:tc>
          <w:tcPr>
            <w:tcW w:w="3596" w:type="pct"/>
            <w:gridSpan w:val="14"/>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404" w:type="pct"/>
            <w:gridSpan w:val="4"/>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r w:rsidRPr="00BE0637">
              <w:rPr>
                <w:rFonts w:cstheme="minorHAnsi"/>
                <w:sz w:val="16"/>
                <w:szCs w:val="16"/>
              </w:rPr>
              <w:t>(в ред. Постановлений Правительства РФ от 17.08.2016 № 806, 28.01.2019 № 48)</w:t>
            </w:r>
          </w:p>
        </w:tc>
      </w:tr>
      <w:tr w:rsidR="00BE0637" w:rsidRPr="00BE0637" w:rsidTr="00BE0637">
        <w:trPr>
          <w:trHeight w:val="315"/>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jc w:val="center"/>
              <w:rPr>
                <w:rFonts w:cstheme="minorHAnsi"/>
                <w:b/>
                <w:bCs/>
                <w:sz w:val="16"/>
                <w:szCs w:val="16"/>
              </w:rPr>
            </w:pPr>
            <w:r w:rsidRPr="00BE0637">
              <w:rPr>
                <w:rFonts w:cstheme="minorHAnsi"/>
                <w:b/>
                <w:bCs/>
                <w:sz w:val="16"/>
                <w:szCs w:val="16"/>
              </w:rPr>
              <w:t>План проведения плановых проверок юридических лиц и индивидуальных предпринимателей</w:t>
            </w:r>
          </w:p>
        </w:tc>
      </w:tr>
      <w:tr w:rsidR="00BE0637" w:rsidRPr="00BE0637" w:rsidTr="00BE0637">
        <w:trPr>
          <w:trHeight w:val="315"/>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jc w:val="center"/>
              <w:rPr>
                <w:rFonts w:cstheme="minorHAnsi"/>
                <w:b/>
                <w:bCs/>
                <w:sz w:val="16"/>
                <w:szCs w:val="16"/>
              </w:rPr>
            </w:pPr>
            <w:r w:rsidRPr="00BE0637">
              <w:rPr>
                <w:rFonts w:cstheme="minorHAnsi"/>
                <w:b/>
                <w:bCs/>
                <w:sz w:val="16"/>
                <w:szCs w:val="16"/>
              </w:rPr>
              <w:t>МО «Город Удачный»</w:t>
            </w:r>
          </w:p>
        </w:tc>
      </w:tr>
      <w:tr w:rsidR="00BE0637" w:rsidRPr="00BE0637" w:rsidTr="00BE0637">
        <w:trPr>
          <w:trHeight w:val="300"/>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jc w:val="center"/>
              <w:rPr>
                <w:rFonts w:cstheme="minorHAnsi"/>
                <w:sz w:val="16"/>
                <w:szCs w:val="16"/>
              </w:rPr>
            </w:pPr>
            <w:r w:rsidRPr="00BE0637">
              <w:rPr>
                <w:rFonts w:cstheme="minorHAnsi"/>
                <w:sz w:val="16"/>
                <w:szCs w:val="16"/>
              </w:rPr>
              <w:t>(наименование органа государственного контроля (надзора), муниципального контроля)</w:t>
            </w:r>
          </w:p>
        </w:tc>
      </w:tr>
      <w:tr w:rsidR="00BE0637" w:rsidRPr="00BE0637" w:rsidTr="00BE0637">
        <w:trPr>
          <w:trHeight w:val="300"/>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jc w:val="right"/>
              <w:rPr>
                <w:rFonts w:cstheme="minorHAnsi"/>
                <w:b/>
                <w:bCs/>
                <w:sz w:val="16"/>
                <w:szCs w:val="16"/>
              </w:rPr>
            </w:pPr>
            <w:r w:rsidRPr="00BE0637">
              <w:rPr>
                <w:rFonts w:cstheme="minorHAnsi"/>
                <w:b/>
                <w:bCs/>
                <w:sz w:val="16"/>
                <w:szCs w:val="16"/>
              </w:rPr>
              <w:t>УТВЕРЖДЕН</w:t>
            </w:r>
          </w:p>
        </w:tc>
      </w:tr>
      <w:tr w:rsidR="00BE0637" w:rsidRPr="00BE0637" w:rsidTr="00BE0637">
        <w:trPr>
          <w:trHeight w:val="300"/>
        </w:trPr>
        <w:tc>
          <w:tcPr>
            <w:tcW w:w="357"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342"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325"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259"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25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38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b/>
                <w:bCs/>
                <w:sz w:val="16"/>
                <w:szCs w:val="16"/>
              </w:rPr>
            </w:pPr>
          </w:p>
        </w:tc>
        <w:tc>
          <w:tcPr>
            <w:tcW w:w="395" w:type="pct"/>
            <w:tcBorders>
              <w:top w:val="nil"/>
              <w:left w:val="nil"/>
              <w:bottom w:val="nil"/>
              <w:right w:val="nil"/>
            </w:tcBorders>
            <w:shd w:val="clear" w:color="auto" w:fill="auto"/>
            <w:noWrap/>
            <w:vAlign w:val="bottom"/>
            <w:hideMark/>
          </w:tcPr>
          <w:p w:rsidR="00BE0637" w:rsidRPr="00BE0637" w:rsidRDefault="00BE0637" w:rsidP="00887EE7">
            <w:pPr>
              <w:pStyle w:val="a6"/>
              <w:jc w:val="right"/>
              <w:rPr>
                <w:rFonts w:cstheme="minorHAnsi"/>
                <w:b/>
                <w:bCs/>
                <w:sz w:val="16"/>
                <w:szCs w:val="16"/>
              </w:rPr>
            </w:pPr>
            <w:r w:rsidRPr="00BE0637">
              <w:rPr>
                <w:rFonts w:cstheme="minorHAnsi"/>
                <w:b/>
                <w:bCs/>
                <w:sz w:val="16"/>
                <w:szCs w:val="16"/>
              </w:rPr>
              <w:t>И.о. главы города</w:t>
            </w:r>
          </w:p>
        </w:tc>
      </w:tr>
      <w:tr w:rsidR="00BE0637" w:rsidRPr="00BE0637" w:rsidTr="00BE0637">
        <w:trPr>
          <w:trHeight w:val="300"/>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jc w:val="right"/>
              <w:rPr>
                <w:rFonts w:cstheme="minorHAnsi"/>
                <w:b/>
                <w:bCs/>
                <w:sz w:val="16"/>
                <w:szCs w:val="16"/>
              </w:rPr>
            </w:pPr>
            <w:r w:rsidRPr="00BE0637">
              <w:rPr>
                <w:rFonts w:cstheme="minorHAnsi"/>
                <w:b/>
                <w:bCs/>
                <w:sz w:val="16"/>
                <w:szCs w:val="16"/>
              </w:rPr>
              <w:t>В.А. Щеглова</w:t>
            </w:r>
          </w:p>
        </w:tc>
      </w:tr>
      <w:tr w:rsidR="00BE0637" w:rsidRPr="00BE0637" w:rsidTr="00BE0637">
        <w:trPr>
          <w:trHeight w:val="300"/>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jc w:val="right"/>
              <w:rPr>
                <w:rFonts w:cstheme="minorHAnsi"/>
                <w:sz w:val="16"/>
                <w:szCs w:val="16"/>
              </w:rPr>
            </w:pPr>
            <w:r w:rsidRPr="00BE0637">
              <w:rPr>
                <w:rFonts w:cstheme="minorHAnsi"/>
                <w:sz w:val="16"/>
                <w:szCs w:val="16"/>
              </w:rPr>
              <w:t>(фамилия, инициалы и подпись руководителя)</w:t>
            </w:r>
          </w:p>
        </w:tc>
      </w:tr>
      <w:tr w:rsidR="00BE0637" w:rsidRPr="00BE0637" w:rsidTr="00BE0637">
        <w:trPr>
          <w:trHeight w:val="315"/>
        </w:trPr>
        <w:tc>
          <w:tcPr>
            <w:tcW w:w="357" w:type="pct"/>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p>
        </w:tc>
        <w:tc>
          <w:tcPr>
            <w:tcW w:w="342" w:type="pct"/>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p>
        </w:tc>
        <w:tc>
          <w:tcPr>
            <w:tcW w:w="325" w:type="pct"/>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vAlign w:val="center"/>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vAlign w:val="center"/>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r w:rsidRPr="00BE0637">
              <w:rPr>
                <w:rFonts w:cstheme="minorHAnsi"/>
                <w:sz w:val="16"/>
                <w:szCs w:val="16"/>
              </w:rPr>
              <w:t>от “</w:t>
            </w:r>
          </w:p>
        </w:tc>
        <w:tc>
          <w:tcPr>
            <w:tcW w:w="198" w:type="pct"/>
            <w:tcBorders>
              <w:top w:val="nil"/>
              <w:left w:val="nil"/>
              <w:bottom w:val="single" w:sz="8" w:space="0" w:color="auto"/>
              <w:right w:val="nil"/>
            </w:tcBorders>
            <w:shd w:val="clear" w:color="auto" w:fill="auto"/>
            <w:vAlign w:val="bottom"/>
            <w:hideMark/>
          </w:tcPr>
          <w:p w:rsidR="00BE0637" w:rsidRPr="00BE0637" w:rsidRDefault="00BE0637" w:rsidP="00BE0637">
            <w:pPr>
              <w:pStyle w:val="a6"/>
              <w:rPr>
                <w:rFonts w:cstheme="minorHAnsi"/>
                <w:sz w:val="16"/>
                <w:szCs w:val="16"/>
              </w:rPr>
            </w:pPr>
            <w:r w:rsidRPr="00BE0637">
              <w:rPr>
                <w:rFonts w:cstheme="minorHAnsi"/>
                <w:sz w:val="16"/>
                <w:szCs w:val="16"/>
              </w:rPr>
              <w:t>30</w:t>
            </w:r>
          </w:p>
        </w:tc>
        <w:tc>
          <w:tcPr>
            <w:tcW w:w="259" w:type="pct"/>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r w:rsidRPr="00BE0637">
              <w:rPr>
                <w:rFonts w:cstheme="minorHAnsi"/>
                <w:sz w:val="16"/>
                <w:szCs w:val="16"/>
              </w:rPr>
              <w:t>”</w:t>
            </w:r>
          </w:p>
        </w:tc>
        <w:tc>
          <w:tcPr>
            <w:tcW w:w="366" w:type="pct"/>
            <w:tcBorders>
              <w:top w:val="nil"/>
              <w:left w:val="nil"/>
              <w:bottom w:val="single" w:sz="8" w:space="0" w:color="auto"/>
              <w:right w:val="nil"/>
            </w:tcBorders>
            <w:shd w:val="clear" w:color="auto" w:fill="auto"/>
            <w:vAlign w:val="bottom"/>
            <w:hideMark/>
          </w:tcPr>
          <w:p w:rsidR="00BE0637" w:rsidRPr="00BE0637" w:rsidRDefault="00BE0637" w:rsidP="00BE0637">
            <w:pPr>
              <w:pStyle w:val="a6"/>
              <w:rPr>
                <w:rFonts w:cstheme="minorHAnsi"/>
                <w:sz w:val="16"/>
                <w:szCs w:val="16"/>
              </w:rPr>
            </w:pPr>
            <w:r w:rsidRPr="00BE0637">
              <w:rPr>
                <w:rFonts w:cstheme="minorHAnsi"/>
                <w:sz w:val="16"/>
                <w:szCs w:val="16"/>
              </w:rPr>
              <w:t>августа</w:t>
            </w:r>
          </w:p>
        </w:tc>
        <w:tc>
          <w:tcPr>
            <w:tcW w:w="256" w:type="pct"/>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p>
        </w:tc>
        <w:tc>
          <w:tcPr>
            <w:tcW w:w="386" w:type="pct"/>
            <w:tcBorders>
              <w:top w:val="nil"/>
              <w:left w:val="nil"/>
              <w:bottom w:val="single" w:sz="8" w:space="0" w:color="auto"/>
              <w:right w:val="nil"/>
            </w:tcBorders>
            <w:shd w:val="clear" w:color="auto" w:fill="auto"/>
            <w:vAlign w:val="bottom"/>
            <w:hideMark/>
          </w:tcPr>
          <w:p w:rsidR="00BE0637" w:rsidRPr="00BE0637" w:rsidRDefault="00BE0637" w:rsidP="00BE0637">
            <w:pPr>
              <w:pStyle w:val="a6"/>
              <w:rPr>
                <w:rFonts w:cstheme="minorHAnsi"/>
                <w:sz w:val="16"/>
                <w:szCs w:val="16"/>
              </w:rPr>
            </w:pPr>
            <w:r w:rsidRPr="00BE0637">
              <w:rPr>
                <w:rFonts w:cstheme="minorHAnsi"/>
                <w:sz w:val="16"/>
                <w:szCs w:val="16"/>
              </w:rPr>
              <w:t>2019</w:t>
            </w:r>
          </w:p>
        </w:tc>
        <w:tc>
          <w:tcPr>
            <w:tcW w:w="395" w:type="pct"/>
            <w:tcBorders>
              <w:top w:val="nil"/>
              <w:left w:val="nil"/>
              <w:bottom w:val="nil"/>
              <w:right w:val="nil"/>
            </w:tcBorders>
            <w:shd w:val="clear" w:color="auto" w:fill="auto"/>
            <w:vAlign w:val="bottom"/>
            <w:hideMark/>
          </w:tcPr>
          <w:p w:rsidR="00BE0637" w:rsidRPr="00BE0637" w:rsidRDefault="00BE0637" w:rsidP="00BE0637">
            <w:pPr>
              <w:pStyle w:val="a6"/>
              <w:rPr>
                <w:rFonts w:cstheme="minorHAnsi"/>
                <w:sz w:val="16"/>
                <w:szCs w:val="16"/>
              </w:rPr>
            </w:pPr>
            <w:proofErr w:type="gramStart"/>
            <w:r w:rsidRPr="00BE0637">
              <w:rPr>
                <w:rFonts w:cstheme="minorHAnsi"/>
                <w:sz w:val="16"/>
                <w:szCs w:val="16"/>
              </w:rPr>
              <w:t>г</w:t>
            </w:r>
            <w:proofErr w:type="gramEnd"/>
            <w:r w:rsidRPr="00BE0637">
              <w:rPr>
                <w:rFonts w:cstheme="minorHAnsi"/>
                <w:sz w:val="16"/>
                <w:szCs w:val="16"/>
              </w:rPr>
              <w:t>.</w:t>
            </w:r>
          </w:p>
        </w:tc>
      </w:tr>
      <w:tr w:rsidR="00BE0637" w:rsidRPr="00BE0637" w:rsidTr="00BE0637">
        <w:trPr>
          <w:trHeight w:val="315"/>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jc w:val="center"/>
              <w:rPr>
                <w:rFonts w:cstheme="minorHAnsi"/>
                <w:b/>
                <w:bCs/>
                <w:sz w:val="16"/>
                <w:szCs w:val="16"/>
              </w:rPr>
            </w:pPr>
            <w:r w:rsidRPr="00BE0637">
              <w:rPr>
                <w:rFonts w:cstheme="minorHAnsi"/>
                <w:b/>
                <w:bCs/>
                <w:sz w:val="16"/>
                <w:szCs w:val="16"/>
              </w:rPr>
              <w:t>ПЛАН</w:t>
            </w:r>
          </w:p>
        </w:tc>
      </w:tr>
      <w:tr w:rsidR="00BE0637" w:rsidRPr="00BE0637" w:rsidTr="00BE0637">
        <w:trPr>
          <w:trHeight w:val="645"/>
        </w:trPr>
        <w:tc>
          <w:tcPr>
            <w:tcW w:w="5000" w:type="pct"/>
            <w:gridSpan w:val="18"/>
            <w:tcBorders>
              <w:top w:val="nil"/>
              <w:left w:val="nil"/>
              <w:bottom w:val="nil"/>
              <w:right w:val="nil"/>
            </w:tcBorders>
            <w:shd w:val="clear" w:color="auto" w:fill="auto"/>
            <w:vAlign w:val="bottom"/>
            <w:hideMark/>
          </w:tcPr>
          <w:p w:rsidR="00BE0637" w:rsidRPr="00BE0637" w:rsidRDefault="00BE0637" w:rsidP="00BE0637">
            <w:pPr>
              <w:pStyle w:val="a6"/>
              <w:jc w:val="center"/>
              <w:rPr>
                <w:rFonts w:cstheme="minorHAnsi"/>
                <w:b/>
                <w:bCs/>
                <w:sz w:val="16"/>
                <w:szCs w:val="16"/>
              </w:rPr>
            </w:pPr>
            <w:r w:rsidRPr="00BE0637">
              <w:rPr>
                <w:rFonts w:cstheme="minorHAnsi"/>
                <w:b/>
                <w:bCs/>
                <w:sz w:val="16"/>
                <w:szCs w:val="16"/>
              </w:rPr>
              <w:t>проведения плановых проверок юридических лиц и индивидуальных предпринимателей на 2020 год</w:t>
            </w:r>
          </w:p>
        </w:tc>
      </w:tr>
      <w:tr w:rsidR="00BE0637" w:rsidRPr="00BE0637" w:rsidTr="00BE0637">
        <w:trPr>
          <w:trHeight w:val="315"/>
        </w:trPr>
        <w:tc>
          <w:tcPr>
            <w:tcW w:w="357"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42"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25"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259"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25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8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95"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r>
      <w:tr w:rsidR="00BE0637" w:rsidRPr="00BE0637" w:rsidTr="00BE0637">
        <w:trPr>
          <w:trHeight w:val="570"/>
        </w:trPr>
        <w:tc>
          <w:tcPr>
            <w:tcW w:w="357" w:type="pct"/>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r w:rsidRPr="00BE0637">
              <w:rPr>
                <w:rFonts w:cstheme="minorHAnsi"/>
                <w:sz w:val="16"/>
                <w:szCs w:val="16"/>
                <w:vertAlign w:val="superscript"/>
              </w:rPr>
              <w:t>1</w:t>
            </w:r>
          </w:p>
        </w:tc>
        <w:tc>
          <w:tcPr>
            <w:tcW w:w="1034" w:type="pct"/>
            <w:gridSpan w:val="3"/>
            <w:tcBorders>
              <w:top w:val="single" w:sz="8" w:space="0" w:color="auto"/>
              <w:left w:val="nil"/>
              <w:bottom w:val="single" w:sz="8" w:space="0" w:color="auto"/>
              <w:right w:val="single" w:sz="8" w:space="0" w:color="000000"/>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Адреса</w:t>
            </w:r>
          </w:p>
        </w:tc>
        <w:tc>
          <w:tcPr>
            <w:tcW w:w="198" w:type="pct"/>
            <w:vMerge w:val="restart"/>
            <w:tcBorders>
              <w:top w:val="single" w:sz="8" w:space="0" w:color="auto"/>
              <w:left w:val="single" w:sz="8" w:space="0" w:color="auto"/>
              <w:bottom w:val="nil"/>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Основной государственный регистрационный номер</w:t>
            </w:r>
          </w:p>
        </w:tc>
        <w:tc>
          <w:tcPr>
            <w:tcW w:w="198" w:type="pct"/>
            <w:vMerge w:val="restart"/>
            <w:tcBorders>
              <w:top w:val="single" w:sz="8" w:space="0" w:color="auto"/>
              <w:left w:val="single" w:sz="8" w:space="0" w:color="auto"/>
              <w:bottom w:val="nil"/>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Идентификационный номер налогоплательщика</w:t>
            </w:r>
          </w:p>
        </w:tc>
        <w:tc>
          <w:tcPr>
            <w:tcW w:w="366" w:type="pct"/>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Цель проведения  проверки</w:t>
            </w:r>
          </w:p>
        </w:tc>
        <w:tc>
          <w:tcPr>
            <w:tcW w:w="790" w:type="pct"/>
            <w:gridSpan w:val="4"/>
            <w:tcBorders>
              <w:top w:val="single" w:sz="8" w:space="0" w:color="auto"/>
              <w:left w:val="nil"/>
              <w:bottom w:val="single" w:sz="8" w:space="0" w:color="auto"/>
              <w:right w:val="single" w:sz="8" w:space="0" w:color="000000"/>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Основание проведения проверки</w:t>
            </w:r>
          </w:p>
        </w:tc>
        <w:tc>
          <w:tcPr>
            <w:tcW w:w="198" w:type="pct"/>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Дата начала проведения проверки </w:t>
            </w:r>
            <w:r w:rsidRPr="00BE0637">
              <w:rPr>
                <w:rFonts w:cstheme="minorHAnsi"/>
                <w:sz w:val="16"/>
                <w:szCs w:val="16"/>
                <w:vertAlign w:val="superscript"/>
              </w:rPr>
              <w:t>4</w:t>
            </w:r>
          </w:p>
        </w:tc>
        <w:tc>
          <w:tcPr>
            <w:tcW w:w="457" w:type="pct"/>
            <w:gridSpan w:val="2"/>
            <w:tcBorders>
              <w:top w:val="single" w:sz="8" w:space="0" w:color="auto"/>
              <w:left w:val="nil"/>
              <w:bottom w:val="single" w:sz="8" w:space="0" w:color="auto"/>
              <w:right w:val="single" w:sz="8" w:space="0" w:color="000000"/>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Срок проведения плановой проверки</w:t>
            </w:r>
          </w:p>
        </w:tc>
        <w:tc>
          <w:tcPr>
            <w:tcW w:w="366" w:type="pct"/>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Форма проведения проверки (документарная, выездная, документарная и выездная)</w:t>
            </w:r>
          </w:p>
        </w:tc>
        <w:tc>
          <w:tcPr>
            <w:tcW w:w="256" w:type="pct"/>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BE0637" w:rsidRPr="00BE0637" w:rsidRDefault="00BE0637" w:rsidP="00BE0637">
            <w:pPr>
              <w:pStyle w:val="a6"/>
              <w:rPr>
                <w:rFonts w:cstheme="minorHAnsi"/>
                <w:sz w:val="16"/>
                <w:szCs w:val="16"/>
              </w:rPr>
            </w:pPr>
            <w:r w:rsidRPr="00BE0637">
              <w:rPr>
                <w:rFonts w:cstheme="minorHAnsi"/>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386" w:type="pct"/>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BE0637" w:rsidRPr="00BE0637" w:rsidRDefault="00BE0637" w:rsidP="00BE0637">
            <w:pPr>
              <w:pStyle w:val="a6"/>
              <w:rPr>
                <w:rFonts w:cstheme="minorHAnsi"/>
                <w:sz w:val="16"/>
                <w:szCs w:val="16"/>
              </w:rPr>
            </w:pPr>
            <w:r w:rsidRPr="00BE0637">
              <w:rPr>
                <w:rFonts w:cstheme="minorHAnsi"/>
                <w:sz w:val="16"/>
                <w:szCs w:val="16"/>
              </w:rPr>
              <w:t xml:space="preserve">Информация о </w:t>
            </w:r>
            <w:proofErr w:type="gramStart"/>
            <w:r w:rsidRPr="00BE0637">
              <w:rPr>
                <w:rFonts w:cstheme="minorHAnsi"/>
                <w:sz w:val="16"/>
                <w:szCs w:val="16"/>
              </w:rPr>
              <w:t>постановлении</w:t>
            </w:r>
            <w:proofErr w:type="gramEnd"/>
            <w:r w:rsidRPr="00BE0637">
              <w:rPr>
                <w:rFonts w:cstheme="minorHAnsi"/>
                <w:sz w:val="16"/>
                <w:szCs w:val="16"/>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BE0637">
              <w:rPr>
                <w:rFonts w:cstheme="minorHAnsi"/>
                <w:sz w:val="16"/>
                <w:szCs w:val="16"/>
                <w:vertAlign w:val="superscript"/>
              </w:rPr>
              <w:t>5</w:t>
            </w:r>
          </w:p>
        </w:tc>
        <w:tc>
          <w:tcPr>
            <w:tcW w:w="395" w:type="pct"/>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BE0637" w:rsidRPr="00BE0637" w:rsidRDefault="00BE0637" w:rsidP="00BE0637">
            <w:pPr>
              <w:pStyle w:val="a6"/>
              <w:rPr>
                <w:rFonts w:cstheme="minorHAnsi"/>
                <w:sz w:val="16"/>
                <w:szCs w:val="16"/>
              </w:rPr>
            </w:pPr>
            <w:r w:rsidRPr="00BE0637">
              <w:rPr>
                <w:rFonts w:cstheme="minorHAnsi"/>
                <w:sz w:val="16"/>
                <w:szCs w:val="16"/>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BE0637">
              <w:rPr>
                <w:rFonts w:cstheme="minorHAnsi"/>
                <w:sz w:val="16"/>
                <w:szCs w:val="16"/>
                <w:vertAlign w:val="superscript"/>
              </w:rPr>
              <w:t>6</w:t>
            </w:r>
          </w:p>
        </w:tc>
      </w:tr>
      <w:tr w:rsidR="00BE0637" w:rsidRPr="00BE0637" w:rsidTr="00BE0637">
        <w:trPr>
          <w:trHeight w:val="2895"/>
        </w:trPr>
        <w:tc>
          <w:tcPr>
            <w:tcW w:w="357"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342" w:type="pct"/>
            <w:tcBorders>
              <w:top w:val="nil"/>
              <w:left w:val="nil"/>
              <w:bottom w:val="nil"/>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место (места) нахождения</w:t>
            </w:r>
          </w:p>
        </w:tc>
        <w:tc>
          <w:tcPr>
            <w:tcW w:w="325"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место (места) фактического осуществления деятельности юридического лица, индивидуального предпринимателя</w:t>
            </w:r>
          </w:p>
        </w:tc>
        <w:tc>
          <w:tcPr>
            <w:tcW w:w="366"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 xml:space="preserve">места нахождения объектов </w:t>
            </w:r>
            <w:r w:rsidRPr="00BE0637">
              <w:rPr>
                <w:rFonts w:cstheme="minorHAnsi"/>
                <w:sz w:val="16"/>
                <w:szCs w:val="16"/>
                <w:vertAlign w:val="superscript"/>
              </w:rPr>
              <w:t>2</w:t>
            </w:r>
          </w:p>
        </w:tc>
        <w:tc>
          <w:tcPr>
            <w:tcW w:w="198" w:type="pct"/>
            <w:vMerge/>
            <w:tcBorders>
              <w:top w:val="single" w:sz="8" w:space="0" w:color="auto"/>
              <w:left w:val="single" w:sz="8" w:space="0" w:color="auto"/>
              <w:bottom w:val="nil"/>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tcBorders>
              <w:top w:val="single" w:sz="8" w:space="0" w:color="auto"/>
              <w:left w:val="single" w:sz="8" w:space="0" w:color="auto"/>
              <w:bottom w:val="nil"/>
              <w:right w:val="single" w:sz="8" w:space="0" w:color="auto"/>
            </w:tcBorders>
            <w:vAlign w:val="center"/>
            <w:hideMark/>
          </w:tcPr>
          <w:p w:rsidR="00BE0637" w:rsidRPr="00BE0637" w:rsidRDefault="00BE0637" w:rsidP="00BE0637">
            <w:pPr>
              <w:pStyle w:val="a6"/>
              <w:rPr>
                <w:rFonts w:cstheme="minorHAnsi"/>
                <w:sz w:val="16"/>
                <w:szCs w:val="16"/>
              </w:rPr>
            </w:pPr>
          </w:p>
        </w:tc>
        <w:tc>
          <w:tcPr>
            <w:tcW w:w="366"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дата государственной регистрации юридического лица, индивидуального предпринимателя</w:t>
            </w:r>
          </w:p>
        </w:tc>
        <w:tc>
          <w:tcPr>
            <w:tcW w:w="198"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дата окончания последней проверки</w:t>
            </w:r>
          </w:p>
        </w:tc>
        <w:tc>
          <w:tcPr>
            <w:tcW w:w="198"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198"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иные основания в соответствии с федеральным законом </w:t>
            </w:r>
            <w:r w:rsidRPr="00BE0637">
              <w:rPr>
                <w:rFonts w:cstheme="minorHAnsi"/>
                <w:sz w:val="16"/>
                <w:szCs w:val="16"/>
                <w:vertAlign w:val="superscript"/>
              </w:rPr>
              <w:t>3</w:t>
            </w:r>
          </w:p>
        </w:tc>
        <w:tc>
          <w:tcPr>
            <w:tcW w:w="198"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рабочих дней</w:t>
            </w:r>
          </w:p>
        </w:tc>
        <w:tc>
          <w:tcPr>
            <w:tcW w:w="259" w:type="pct"/>
            <w:tcBorders>
              <w:top w:val="nil"/>
              <w:left w:val="nil"/>
              <w:bottom w:val="nil"/>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рабочих часов</w:t>
            </w:r>
          </w:p>
        </w:tc>
        <w:tc>
          <w:tcPr>
            <w:tcW w:w="366"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256"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r>
      <w:tr w:rsidR="00BE0637" w:rsidRPr="00BE0637" w:rsidTr="00BE0637">
        <w:trPr>
          <w:trHeight w:val="1905"/>
        </w:trPr>
        <w:tc>
          <w:tcPr>
            <w:tcW w:w="357"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342" w:type="pct"/>
            <w:tcBorders>
              <w:top w:val="nil"/>
              <w:left w:val="nil"/>
              <w:bottom w:val="nil"/>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юридического лица</w:t>
            </w:r>
          </w:p>
        </w:tc>
        <w:tc>
          <w:tcPr>
            <w:tcW w:w="325" w:type="pct"/>
            <w:vMerge/>
            <w:tcBorders>
              <w:top w:val="nil"/>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366" w:type="pct"/>
            <w:vMerge/>
            <w:tcBorders>
              <w:top w:val="nil"/>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tcBorders>
              <w:top w:val="single" w:sz="8" w:space="0" w:color="auto"/>
              <w:left w:val="single" w:sz="8" w:space="0" w:color="auto"/>
              <w:bottom w:val="nil"/>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tcBorders>
              <w:top w:val="single" w:sz="8" w:space="0" w:color="auto"/>
              <w:left w:val="single" w:sz="8" w:space="0" w:color="auto"/>
              <w:bottom w:val="nil"/>
              <w:right w:val="single" w:sz="8" w:space="0" w:color="auto"/>
            </w:tcBorders>
            <w:vAlign w:val="center"/>
            <w:hideMark/>
          </w:tcPr>
          <w:p w:rsidR="00BE0637" w:rsidRPr="00BE0637" w:rsidRDefault="00BE0637" w:rsidP="00BE0637">
            <w:pPr>
              <w:pStyle w:val="a6"/>
              <w:rPr>
                <w:rFonts w:cstheme="minorHAnsi"/>
                <w:sz w:val="16"/>
                <w:szCs w:val="16"/>
              </w:rPr>
            </w:pPr>
          </w:p>
        </w:tc>
        <w:tc>
          <w:tcPr>
            <w:tcW w:w="366"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tcBorders>
              <w:top w:val="nil"/>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tcBorders>
              <w:top w:val="nil"/>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tcBorders>
              <w:top w:val="nil"/>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tcBorders>
              <w:top w:val="nil"/>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198" w:type="pct"/>
            <w:vMerge/>
            <w:tcBorders>
              <w:top w:val="nil"/>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259" w:type="pct"/>
            <w:tcBorders>
              <w:top w:val="nil"/>
              <w:left w:val="nil"/>
              <w:bottom w:val="nil"/>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 xml:space="preserve">(для малого и среднего предпринимательства и </w:t>
            </w:r>
            <w:proofErr w:type="spellStart"/>
            <w:r w:rsidRPr="00BE0637">
              <w:rPr>
                <w:rFonts w:cstheme="minorHAnsi"/>
                <w:sz w:val="16"/>
                <w:szCs w:val="16"/>
              </w:rPr>
              <w:t>микропредприятий</w:t>
            </w:r>
            <w:proofErr w:type="spellEnd"/>
            <w:r w:rsidRPr="00BE0637">
              <w:rPr>
                <w:rFonts w:cstheme="minorHAnsi"/>
                <w:sz w:val="16"/>
                <w:szCs w:val="16"/>
              </w:rPr>
              <w:t>)</w:t>
            </w:r>
          </w:p>
        </w:tc>
        <w:tc>
          <w:tcPr>
            <w:tcW w:w="366"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256"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BE0637" w:rsidRPr="00BE0637" w:rsidRDefault="00BE0637" w:rsidP="00BE0637">
            <w:pPr>
              <w:pStyle w:val="a6"/>
              <w:rPr>
                <w:rFonts w:cstheme="minorHAnsi"/>
                <w:sz w:val="16"/>
                <w:szCs w:val="16"/>
              </w:rPr>
            </w:pPr>
          </w:p>
        </w:tc>
      </w:tr>
      <w:tr w:rsidR="00BE0637" w:rsidRPr="00BE0637" w:rsidTr="00BE0637">
        <w:trPr>
          <w:trHeight w:val="1935"/>
        </w:trPr>
        <w:tc>
          <w:tcPr>
            <w:tcW w:w="357" w:type="pct"/>
            <w:tcBorders>
              <w:top w:val="nil"/>
              <w:left w:val="single" w:sz="8" w:space="0" w:color="auto"/>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Муниципальное Унитарное Предприятие «</w:t>
            </w:r>
            <w:proofErr w:type="spellStart"/>
            <w:r w:rsidRPr="00BE0637">
              <w:rPr>
                <w:rFonts w:cstheme="minorHAnsi"/>
                <w:sz w:val="16"/>
                <w:szCs w:val="16"/>
              </w:rPr>
              <w:t>Удачниское</w:t>
            </w:r>
            <w:proofErr w:type="spellEnd"/>
            <w:r w:rsidRPr="00BE0637">
              <w:rPr>
                <w:rFonts w:cstheme="minorHAnsi"/>
                <w:sz w:val="16"/>
                <w:szCs w:val="16"/>
              </w:rPr>
              <w:t xml:space="preserve"> предприятие жилищного хозяйства»</w:t>
            </w:r>
          </w:p>
        </w:tc>
        <w:tc>
          <w:tcPr>
            <w:tcW w:w="342" w:type="pct"/>
            <w:tcBorders>
              <w:top w:val="single" w:sz="8" w:space="0" w:color="auto"/>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Республика Саха (Якутия) Мирнинский район г</w:t>
            </w:r>
            <w:proofErr w:type="gramStart"/>
            <w:r w:rsidRPr="00BE0637">
              <w:rPr>
                <w:rFonts w:cstheme="minorHAnsi"/>
                <w:sz w:val="16"/>
                <w:szCs w:val="16"/>
              </w:rPr>
              <w:t>.У</w:t>
            </w:r>
            <w:proofErr w:type="gramEnd"/>
            <w:r w:rsidRPr="00BE0637">
              <w:rPr>
                <w:rFonts w:cstheme="minorHAnsi"/>
                <w:sz w:val="16"/>
                <w:szCs w:val="16"/>
              </w:rPr>
              <w:t>дачный ул. Новый город общ.6/1</w:t>
            </w:r>
          </w:p>
        </w:tc>
        <w:tc>
          <w:tcPr>
            <w:tcW w:w="325"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Республика Саха (Якутия) Мирнинский район г</w:t>
            </w:r>
            <w:proofErr w:type="gramStart"/>
            <w:r w:rsidRPr="00BE0637">
              <w:rPr>
                <w:rFonts w:cstheme="minorHAnsi"/>
                <w:sz w:val="16"/>
                <w:szCs w:val="16"/>
              </w:rPr>
              <w:t>.У</w:t>
            </w:r>
            <w:proofErr w:type="gramEnd"/>
            <w:r w:rsidRPr="00BE0637">
              <w:rPr>
                <w:rFonts w:cstheme="minorHAnsi"/>
                <w:sz w:val="16"/>
                <w:szCs w:val="16"/>
              </w:rPr>
              <w:t>дачный ул. Новый город общ.6/1</w:t>
            </w:r>
          </w:p>
        </w:tc>
        <w:tc>
          <w:tcPr>
            <w:tcW w:w="366" w:type="pct"/>
            <w:tcBorders>
              <w:top w:val="nil"/>
              <w:left w:val="nil"/>
              <w:bottom w:val="single" w:sz="8" w:space="0" w:color="auto"/>
              <w:right w:val="nil"/>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c>
          <w:tcPr>
            <w:tcW w:w="198" w:type="pct"/>
            <w:tcBorders>
              <w:top w:val="single" w:sz="8" w:space="0" w:color="auto"/>
              <w:left w:val="single" w:sz="8" w:space="0" w:color="auto"/>
              <w:bottom w:val="single" w:sz="8" w:space="0" w:color="auto"/>
              <w:right w:val="nil"/>
            </w:tcBorders>
            <w:shd w:val="clear" w:color="auto" w:fill="auto"/>
            <w:noWrap/>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1141436000100</w:t>
            </w:r>
          </w:p>
        </w:tc>
        <w:tc>
          <w:tcPr>
            <w:tcW w:w="198" w:type="pct"/>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1433028939</w:t>
            </w:r>
          </w:p>
        </w:tc>
        <w:tc>
          <w:tcPr>
            <w:tcW w:w="366"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Соблюдение требований жилищного законодательства</w:t>
            </w:r>
          </w:p>
        </w:tc>
        <w:tc>
          <w:tcPr>
            <w:tcW w:w="198"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w:t>
            </w:r>
          </w:p>
        </w:tc>
        <w:tc>
          <w:tcPr>
            <w:tcW w:w="198"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w:t>
            </w:r>
          </w:p>
        </w:tc>
        <w:tc>
          <w:tcPr>
            <w:tcW w:w="198" w:type="pct"/>
            <w:tcBorders>
              <w:top w:val="nil"/>
              <w:left w:val="nil"/>
              <w:bottom w:val="single" w:sz="8" w:space="0" w:color="auto"/>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01.11.2018</w:t>
            </w:r>
          </w:p>
        </w:tc>
        <w:tc>
          <w:tcPr>
            <w:tcW w:w="198"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w:t>
            </w:r>
          </w:p>
        </w:tc>
        <w:tc>
          <w:tcPr>
            <w:tcW w:w="198" w:type="pct"/>
            <w:tcBorders>
              <w:top w:val="nil"/>
              <w:left w:val="nil"/>
              <w:bottom w:val="single" w:sz="8" w:space="0" w:color="auto"/>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ноябрь</w:t>
            </w:r>
          </w:p>
        </w:tc>
        <w:tc>
          <w:tcPr>
            <w:tcW w:w="198"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10</w:t>
            </w:r>
          </w:p>
        </w:tc>
        <w:tc>
          <w:tcPr>
            <w:tcW w:w="259" w:type="pct"/>
            <w:tcBorders>
              <w:top w:val="single" w:sz="8" w:space="0" w:color="auto"/>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c>
          <w:tcPr>
            <w:tcW w:w="366" w:type="pct"/>
            <w:tcBorders>
              <w:top w:val="nil"/>
              <w:left w:val="nil"/>
              <w:bottom w:val="single" w:sz="8" w:space="0" w:color="auto"/>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выездная</w:t>
            </w:r>
          </w:p>
        </w:tc>
        <w:tc>
          <w:tcPr>
            <w:tcW w:w="256"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c>
          <w:tcPr>
            <w:tcW w:w="386"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c>
          <w:tcPr>
            <w:tcW w:w="395"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r>
      <w:tr w:rsidR="00BE0637" w:rsidRPr="00BE0637" w:rsidTr="00BE0637">
        <w:trPr>
          <w:trHeight w:val="1800"/>
        </w:trPr>
        <w:tc>
          <w:tcPr>
            <w:tcW w:w="357" w:type="pct"/>
            <w:tcBorders>
              <w:top w:val="nil"/>
              <w:left w:val="single" w:sz="8" w:space="0" w:color="auto"/>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Удачнинское отделение ООО «Предприятие  тепловодоснабжения»</w:t>
            </w:r>
          </w:p>
        </w:tc>
        <w:tc>
          <w:tcPr>
            <w:tcW w:w="342"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Республика Саха (Якутия) г</w:t>
            </w:r>
            <w:proofErr w:type="gramStart"/>
            <w:r w:rsidRPr="00BE0637">
              <w:rPr>
                <w:rFonts w:cstheme="minorHAnsi"/>
                <w:sz w:val="16"/>
                <w:szCs w:val="16"/>
              </w:rPr>
              <w:t>.М</w:t>
            </w:r>
            <w:proofErr w:type="gramEnd"/>
            <w:r w:rsidRPr="00BE0637">
              <w:rPr>
                <w:rFonts w:cstheme="minorHAnsi"/>
                <w:sz w:val="16"/>
                <w:szCs w:val="16"/>
              </w:rPr>
              <w:t>ирный, ул. Ленина, 6</w:t>
            </w:r>
          </w:p>
        </w:tc>
        <w:tc>
          <w:tcPr>
            <w:tcW w:w="325"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Республика Саха (Якутия) г</w:t>
            </w:r>
            <w:proofErr w:type="gramStart"/>
            <w:r w:rsidRPr="00BE0637">
              <w:rPr>
                <w:rFonts w:cstheme="minorHAnsi"/>
                <w:sz w:val="16"/>
                <w:szCs w:val="16"/>
              </w:rPr>
              <w:t>.М</w:t>
            </w:r>
            <w:proofErr w:type="gramEnd"/>
            <w:r w:rsidRPr="00BE0637">
              <w:rPr>
                <w:rFonts w:cstheme="minorHAnsi"/>
                <w:sz w:val="16"/>
                <w:szCs w:val="16"/>
              </w:rPr>
              <w:t xml:space="preserve">ирный, </w:t>
            </w:r>
            <w:proofErr w:type="spellStart"/>
            <w:r w:rsidRPr="00BE0637">
              <w:rPr>
                <w:rFonts w:cstheme="minorHAnsi"/>
                <w:sz w:val="16"/>
                <w:szCs w:val="16"/>
              </w:rPr>
              <w:t>пр-т</w:t>
            </w:r>
            <w:proofErr w:type="spellEnd"/>
            <w:r w:rsidRPr="00BE0637">
              <w:rPr>
                <w:rFonts w:cstheme="minorHAnsi"/>
                <w:sz w:val="16"/>
                <w:szCs w:val="16"/>
              </w:rPr>
              <w:t xml:space="preserve"> Ленинградский, д.7/4</w:t>
            </w:r>
          </w:p>
        </w:tc>
        <w:tc>
          <w:tcPr>
            <w:tcW w:w="366" w:type="pct"/>
            <w:tcBorders>
              <w:top w:val="nil"/>
              <w:left w:val="nil"/>
              <w:bottom w:val="single" w:sz="8" w:space="0" w:color="auto"/>
              <w:right w:val="nil"/>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c>
          <w:tcPr>
            <w:tcW w:w="198" w:type="pct"/>
            <w:tcBorders>
              <w:top w:val="nil"/>
              <w:left w:val="single" w:sz="8" w:space="0" w:color="auto"/>
              <w:bottom w:val="single" w:sz="8" w:space="0" w:color="auto"/>
              <w:right w:val="nil"/>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1161447058772</w:t>
            </w:r>
          </w:p>
        </w:tc>
        <w:tc>
          <w:tcPr>
            <w:tcW w:w="198"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1433029788</w:t>
            </w:r>
          </w:p>
        </w:tc>
        <w:tc>
          <w:tcPr>
            <w:tcW w:w="366"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Соблюдение требований жилищного законодательства</w:t>
            </w:r>
          </w:p>
        </w:tc>
        <w:tc>
          <w:tcPr>
            <w:tcW w:w="198" w:type="pct"/>
            <w:tcBorders>
              <w:top w:val="nil"/>
              <w:left w:val="nil"/>
              <w:bottom w:val="single" w:sz="8" w:space="0" w:color="auto"/>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29.06.2016</w:t>
            </w:r>
          </w:p>
        </w:tc>
        <w:tc>
          <w:tcPr>
            <w:tcW w:w="198"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w:t>
            </w:r>
          </w:p>
        </w:tc>
        <w:tc>
          <w:tcPr>
            <w:tcW w:w="198"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w:t>
            </w:r>
          </w:p>
        </w:tc>
        <w:tc>
          <w:tcPr>
            <w:tcW w:w="198"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c>
          <w:tcPr>
            <w:tcW w:w="198" w:type="pct"/>
            <w:tcBorders>
              <w:top w:val="nil"/>
              <w:left w:val="nil"/>
              <w:bottom w:val="single" w:sz="8" w:space="0" w:color="auto"/>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июнь</w:t>
            </w:r>
          </w:p>
        </w:tc>
        <w:tc>
          <w:tcPr>
            <w:tcW w:w="198"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10</w:t>
            </w:r>
          </w:p>
        </w:tc>
        <w:tc>
          <w:tcPr>
            <w:tcW w:w="259"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c>
          <w:tcPr>
            <w:tcW w:w="366" w:type="pct"/>
            <w:tcBorders>
              <w:top w:val="nil"/>
              <w:left w:val="nil"/>
              <w:bottom w:val="single" w:sz="8" w:space="0" w:color="auto"/>
              <w:right w:val="single" w:sz="8" w:space="0" w:color="auto"/>
            </w:tcBorders>
            <w:shd w:val="clear" w:color="000000" w:fill="FFFFFF"/>
            <w:textDirection w:val="btLr"/>
            <w:vAlign w:val="center"/>
            <w:hideMark/>
          </w:tcPr>
          <w:p w:rsidR="00BE0637" w:rsidRPr="00BE0637" w:rsidRDefault="00BE0637" w:rsidP="00BE0637">
            <w:pPr>
              <w:pStyle w:val="a6"/>
              <w:rPr>
                <w:rFonts w:cstheme="minorHAnsi"/>
                <w:sz w:val="16"/>
                <w:szCs w:val="16"/>
              </w:rPr>
            </w:pPr>
            <w:r w:rsidRPr="00BE0637">
              <w:rPr>
                <w:rFonts w:cstheme="minorHAnsi"/>
                <w:sz w:val="16"/>
                <w:szCs w:val="16"/>
              </w:rPr>
              <w:t>выездная</w:t>
            </w:r>
          </w:p>
        </w:tc>
        <w:tc>
          <w:tcPr>
            <w:tcW w:w="256"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c>
          <w:tcPr>
            <w:tcW w:w="386"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c>
          <w:tcPr>
            <w:tcW w:w="395" w:type="pct"/>
            <w:tcBorders>
              <w:top w:val="nil"/>
              <w:left w:val="nil"/>
              <w:bottom w:val="single" w:sz="8" w:space="0" w:color="auto"/>
              <w:right w:val="single" w:sz="8" w:space="0" w:color="auto"/>
            </w:tcBorders>
            <w:shd w:val="clear" w:color="000000" w:fill="FFFFFF"/>
            <w:vAlign w:val="center"/>
            <w:hideMark/>
          </w:tcPr>
          <w:p w:rsidR="00BE0637" w:rsidRPr="00BE0637" w:rsidRDefault="00BE0637" w:rsidP="00BE0637">
            <w:pPr>
              <w:pStyle w:val="a6"/>
              <w:rPr>
                <w:rFonts w:cstheme="minorHAnsi"/>
                <w:sz w:val="16"/>
                <w:szCs w:val="16"/>
              </w:rPr>
            </w:pPr>
            <w:r w:rsidRPr="00BE0637">
              <w:rPr>
                <w:rFonts w:cstheme="minorHAnsi"/>
                <w:sz w:val="16"/>
                <w:szCs w:val="16"/>
              </w:rPr>
              <w:t> </w:t>
            </w:r>
          </w:p>
        </w:tc>
      </w:tr>
      <w:tr w:rsidR="00BE0637" w:rsidRPr="00BE0637" w:rsidTr="00BE0637">
        <w:trPr>
          <w:trHeight w:val="300"/>
        </w:trPr>
        <w:tc>
          <w:tcPr>
            <w:tcW w:w="5000" w:type="pct"/>
            <w:gridSpan w:val="18"/>
            <w:tcBorders>
              <w:top w:val="single" w:sz="8" w:space="0" w:color="auto"/>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r w:rsidRPr="00BE0637">
              <w:rPr>
                <w:rFonts w:cstheme="minorHAnsi"/>
                <w:sz w:val="16"/>
                <w:szCs w:val="16"/>
                <w:vertAlign w:val="superscript"/>
              </w:rPr>
              <w:t>1</w:t>
            </w:r>
            <w:proofErr w:type="gramStart"/>
            <w:r w:rsidRPr="00BE0637">
              <w:rPr>
                <w:rFonts w:cstheme="minorHAnsi"/>
                <w:sz w:val="16"/>
                <w:szCs w:val="16"/>
              </w:rPr>
              <w:t> Е</w:t>
            </w:r>
            <w:proofErr w:type="gramEnd"/>
            <w:r w:rsidRPr="00BE0637">
              <w:rPr>
                <w:rFonts w:cstheme="minorHAnsi"/>
                <w:sz w:val="16"/>
                <w:szCs w:val="1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tc>
      </w:tr>
      <w:tr w:rsidR="00BE0637" w:rsidRPr="00BE0637" w:rsidTr="00BE0637">
        <w:trPr>
          <w:trHeight w:val="300"/>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r w:rsidRPr="00BE0637">
              <w:rPr>
                <w:rFonts w:cstheme="minorHAnsi"/>
                <w:sz w:val="16"/>
                <w:szCs w:val="16"/>
                <w:vertAlign w:val="superscript"/>
              </w:rPr>
              <w:t>2</w:t>
            </w:r>
            <w:proofErr w:type="gramStart"/>
            <w:r w:rsidRPr="00BE0637">
              <w:rPr>
                <w:rFonts w:cstheme="minorHAnsi"/>
                <w:sz w:val="16"/>
                <w:szCs w:val="16"/>
              </w:rPr>
              <w:t> Е</w:t>
            </w:r>
            <w:proofErr w:type="gramEnd"/>
            <w:r w:rsidRPr="00BE0637">
              <w:rPr>
                <w:rFonts w:cstheme="minorHAnsi"/>
                <w:sz w:val="16"/>
                <w:szCs w:val="1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tc>
      </w:tr>
      <w:tr w:rsidR="00BE0637" w:rsidRPr="00BE0637" w:rsidTr="00BE0637">
        <w:trPr>
          <w:trHeight w:val="300"/>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r w:rsidRPr="00BE0637">
              <w:rPr>
                <w:rFonts w:cstheme="minorHAnsi"/>
                <w:sz w:val="16"/>
                <w:szCs w:val="16"/>
                <w:vertAlign w:val="superscript"/>
              </w:rPr>
              <w:t>3</w:t>
            </w:r>
            <w:proofErr w:type="gramStart"/>
            <w:r w:rsidRPr="00BE0637">
              <w:rPr>
                <w:rFonts w:cstheme="minorHAnsi"/>
                <w:sz w:val="16"/>
                <w:szCs w:val="16"/>
              </w:rPr>
              <w:t> У</w:t>
            </w:r>
            <w:proofErr w:type="gramEnd"/>
            <w:r w:rsidRPr="00BE0637">
              <w:rPr>
                <w:rFonts w:cstheme="minorHAnsi"/>
                <w:sz w:val="16"/>
                <w:szCs w:val="16"/>
              </w:rPr>
              <w:t>казывается ссылка на положения федерального закона, устанавливающего основания проведения плановой проверки.</w:t>
            </w:r>
          </w:p>
        </w:tc>
      </w:tr>
      <w:tr w:rsidR="00BE0637" w:rsidRPr="00BE0637" w:rsidTr="00BE0637">
        <w:trPr>
          <w:trHeight w:val="300"/>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r w:rsidRPr="00BE0637">
              <w:rPr>
                <w:rFonts w:cstheme="minorHAnsi"/>
                <w:sz w:val="16"/>
                <w:szCs w:val="16"/>
                <w:vertAlign w:val="superscript"/>
              </w:rPr>
              <w:t>4</w:t>
            </w:r>
            <w:proofErr w:type="gramStart"/>
            <w:r w:rsidRPr="00BE0637">
              <w:rPr>
                <w:rFonts w:cstheme="minorHAnsi"/>
                <w:sz w:val="16"/>
                <w:szCs w:val="16"/>
              </w:rPr>
              <w:t> У</w:t>
            </w:r>
            <w:proofErr w:type="gramEnd"/>
            <w:r w:rsidRPr="00BE0637">
              <w:rPr>
                <w:rFonts w:cstheme="minorHAnsi"/>
                <w:sz w:val="16"/>
                <w:szCs w:val="16"/>
              </w:rPr>
              <w:t>казывается календарный месяц начала проведения проверки.</w:t>
            </w:r>
          </w:p>
        </w:tc>
      </w:tr>
      <w:tr w:rsidR="00BE0637" w:rsidRPr="00BE0637" w:rsidTr="00BE0637">
        <w:trPr>
          <w:trHeight w:val="300"/>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r w:rsidRPr="00BE0637">
              <w:rPr>
                <w:rFonts w:cstheme="minorHAnsi"/>
                <w:sz w:val="16"/>
                <w:szCs w:val="16"/>
                <w:vertAlign w:val="superscript"/>
              </w:rPr>
              <w:t>5</w:t>
            </w:r>
            <w:proofErr w:type="gramStart"/>
            <w:r w:rsidRPr="00BE0637">
              <w:rPr>
                <w:rFonts w:cstheme="minorHAnsi"/>
                <w:sz w:val="16"/>
                <w:szCs w:val="16"/>
              </w:rPr>
              <w:t> З</w:t>
            </w:r>
            <w:proofErr w:type="gramEnd"/>
            <w:r w:rsidRPr="00BE0637">
              <w:rPr>
                <w:rFonts w:cstheme="minorHAnsi"/>
                <w:sz w:val="16"/>
                <w:szCs w:val="16"/>
              </w:rP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rsidRPr="00BE0637">
              <w:rPr>
                <w:rFonts w:cstheme="minorHAnsi"/>
                <w:sz w:val="16"/>
                <w:szCs w:val="16"/>
              </w:rPr>
              <w:t>постановлении</w:t>
            </w:r>
            <w:proofErr w:type="gramEnd"/>
            <w:r w:rsidRPr="00BE0637">
              <w:rPr>
                <w:rFonts w:cstheme="minorHAnsi"/>
                <w:sz w:val="16"/>
                <w:szCs w:val="16"/>
              </w:rP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tc>
      </w:tr>
      <w:tr w:rsidR="00BE0637" w:rsidRPr="00BE0637" w:rsidTr="00BE0637">
        <w:trPr>
          <w:trHeight w:val="300"/>
        </w:trPr>
        <w:tc>
          <w:tcPr>
            <w:tcW w:w="5000" w:type="pct"/>
            <w:gridSpan w:val="18"/>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r w:rsidRPr="00BE0637">
              <w:rPr>
                <w:rFonts w:cstheme="minorHAnsi"/>
                <w:sz w:val="16"/>
                <w:szCs w:val="16"/>
                <w:vertAlign w:val="superscript"/>
              </w:rPr>
              <w:t>6</w:t>
            </w:r>
            <w:proofErr w:type="gramStart"/>
            <w:r w:rsidRPr="00BE0637">
              <w:rPr>
                <w:rFonts w:cstheme="minorHAnsi"/>
                <w:sz w:val="16"/>
                <w:szCs w:val="16"/>
              </w:rPr>
              <w:t> З</w:t>
            </w:r>
            <w:proofErr w:type="gramEnd"/>
            <w:r w:rsidRPr="00BE0637">
              <w:rPr>
                <w:rFonts w:cstheme="minorHAnsi"/>
                <w:sz w:val="16"/>
                <w:szCs w:val="16"/>
              </w:rPr>
              <w:t xml:space="preserve">аполняется, если проверка проводится по виду государственного контроля (надзора), осуществляемого с применением </w:t>
            </w:r>
            <w:proofErr w:type="spellStart"/>
            <w:r w:rsidRPr="00BE0637">
              <w:rPr>
                <w:rFonts w:cstheme="minorHAnsi"/>
                <w:sz w:val="16"/>
                <w:szCs w:val="16"/>
              </w:rPr>
              <w:t>риск-ориентированного</w:t>
            </w:r>
            <w:proofErr w:type="spellEnd"/>
            <w:r w:rsidRPr="00BE0637">
              <w:rPr>
                <w:rFonts w:cstheme="minorHAnsi"/>
                <w:sz w:val="16"/>
                <w:szCs w:val="16"/>
              </w:rPr>
              <w:t xml:space="preserve"> подхода.</w:t>
            </w:r>
          </w:p>
        </w:tc>
      </w:tr>
      <w:tr w:rsidR="00BE0637" w:rsidRPr="00BE0637" w:rsidTr="00BE0637">
        <w:trPr>
          <w:trHeight w:val="300"/>
        </w:trPr>
        <w:tc>
          <w:tcPr>
            <w:tcW w:w="357"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42"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25"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259"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25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8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95"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r>
      <w:tr w:rsidR="00BE0637" w:rsidRPr="00BE0637" w:rsidTr="00BE0637">
        <w:trPr>
          <w:trHeight w:val="300"/>
        </w:trPr>
        <w:tc>
          <w:tcPr>
            <w:tcW w:w="357"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42"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889" w:type="pct"/>
            <w:gridSpan w:val="3"/>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259"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25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8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95"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r>
      <w:tr w:rsidR="00BE0637" w:rsidRPr="00BE0637" w:rsidTr="00BE0637">
        <w:trPr>
          <w:trHeight w:val="300"/>
        </w:trPr>
        <w:tc>
          <w:tcPr>
            <w:tcW w:w="357"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42"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25"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center"/>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198"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259"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6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25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86"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c>
          <w:tcPr>
            <w:tcW w:w="395" w:type="pct"/>
            <w:tcBorders>
              <w:top w:val="nil"/>
              <w:left w:val="nil"/>
              <w:bottom w:val="nil"/>
              <w:right w:val="nil"/>
            </w:tcBorders>
            <w:shd w:val="clear" w:color="auto" w:fill="auto"/>
            <w:noWrap/>
            <w:vAlign w:val="bottom"/>
            <w:hideMark/>
          </w:tcPr>
          <w:p w:rsidR="00BE0637" w:rsidRPr="00BE0637" w:rsidRDefault="00BE0637" w:rsidP="00BE0637">
            <w:pPr>
              <w:pStyle w:val="a6"/>
              <w:rPr>
                <w:rFonts w:cstheme="minorHAnsi"/>
                <w:sz w:val="16"/>
                <w:szCs w:val="16"/>
              </w:rPr>
            </w:pPr>
          </w:p>
        </w:tc>
      </w:tr>
    </w:tbl>
    <w:p w:rsidR="00BE0637" w:rsidRDefault="00BE0637" w:rsidP="005D0621">
      <w:pPr>
        <w:pStyle w:val="a6"/>
        <w:rPr>
          <w:rFonts w:ascii="Times New Roman" w:eastAsia="Times New Roman" w:hAnsi="Times New Roman" w:cs="Times New Roman"/>
          <w:b/>
          <w:sz w:val="16"/>
          <w:szCs w:val="16"/>
        </w:rPr>
        <w:sectPr w:rsidR="00BE0637" w:rsidSect="00BE0637">
          <w:pgSz w:w="16838" w:h="11906" w:orient="landscape"/>
          <w:pgMar w:top="993" w:right="851" w:bottom="849" w:left="567" w:header="709" w:footer="709" w:gutter="0"/>
          <w:cols w:space="708"/>
          <w:docGrid w:linePitch="360"/>
        </w:sectPr>
      </w:pPr>
    </w:p>
    <w:p w:rsidR="00EE7CD0" w:rsidRDefault="00EE7CD0" w:rsidP="005D0621">
      <w:pPr>
        <w:pStyle w:val="a6"/>
        <w:rPr>
          <w:rFonts w:ascii="Times New Roman" w:eastAsia="Times New Roman" w:hAnsi="Times New Roman" w:cs="Times New Roman"/>
          <w:b/>
          <w:sz w:val="16"/>
          <w:szCs w:val="16"/>
        </w:rPr>
      </w:pPr>
    </w:p>
    <w:p w:rsidR="005E797C" w:rsidRDefault="005E797C" w:rsidP="005D0621">
      <w:pPr>
        <w:pStyle w:val="a6"/>
        <w:rPr>
          <w:rFonts w:ascii="Times New Roman" w:eastAsia="Times New Roman" w:hAnsi="Times New Roman" w:cs="Times New Roman"/>
          <w:b/>
          <w:sz w:val="16"/>
          <w:szCs w:val="16"/>
        </w:rPr>
      </w:pPr>
    </w:p>
    <w:p w:rsidR="005E797C" w:rsidRPr="007F4472" w:rsidRDefault="005E797C" w:rsidP="005D0621">
      <w:pPr>
        <w:pStyle w:val="a6"/>
        <w:rPr>
          <w:rFonts w:ascii="Times New Roman" w:eastAsia="Times New Roman" w:hAnsi="Times New Roman" w:cs="Times New Roman"/>
          <w:b/>
          <w:sz w:val="16"/>
          <w:szCs w:val="16"/>
        </w:rPr>
      </w:pPr>
    </w:p>
    <w:sectPr w:rsidR="005E797C" w:rsidRPr="007F4472" w:rsidSect="00BE0637">
      <w:type w:val="continuous"/>
      <w:pgSz w:w="16838" w:h="11906" w:orient="landscape"/>
      <w:pgMar w:top="993" w:right="851" w:bottom="849"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6F3" w:rsidRDefault="00F366F3" w:rsidP="00701323">
      <w:r>
        <w:separator/>
      </w:r>
    </w:p>
  </w:endnote>
  <w:endnote w:type="continuationSeparator" w:id="0">
    <w:p w:rsidR="00F366F3" w:rsidRDefault="00F366F3" w:rsidP="00701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6F3" w:rsidRDefault="00F366F3" w:rsidP="00701323">
      <w:r>
        <w:separator/>
      </w:r>
    </w:p>
  </w:footnote>
  <w:footnote w:type="continuationSeparator" w:id="0">
    <w:p w:rsidR="00F366F3" w:rsidRDefault="00F366F3" w:rsidP="00701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EC06354C"/>
    <w:lvl w:ilvl="0">
      <w:start w:val="6"/>
      <w:numFmt w:val="decimal"/>
      <w:lvlText w:val="7.4.%1."/>
      <w:lvlJc w:val="left"/>
      <w:rPr>
        <w:b w:val="0"/>
        <w:bCs w:val="0"/>
        <w:i w:val="0"/>
        <w:iCs w:val="0"/>
        <w:smallCaps w:val="0"/>
        <w:strike w:val="0"/>
        <w:color w:val="000000"/>
        <w:spacing w:val="0"/>
        <w:w w:val="100"/>
        <w:position w:val="0"/>
        <w:sz w:val="28"/>
        <w:szCs w:val="28"/>
        <w:u w:val="none"/>
      </w:rPr>
    </w:lvl>
    <w:lvl w:ilvl="1">
      <w:start w:val="6"/>
      <w:numFmt w:val="decimal"/>
      <w:lvlText w:val="7.4.%1."/>
      <w:lvlJc w:val="left"/>
      <w:rPr>
        <w:b w:val="0"/>
        <w:bCs w:val="0"/>
        <w:i w:val="0"/>
        <w:iCs w:val="0"/>
        <w:smallCaps w:val="0"/>
        <w:strike w:val="0"/>
        <w:color w:val="000000"/>
        <w:spacing w:val="0"/>
        <w:w w:val="100"/>
        <w:position w:val="0"/>
        <w:sz w:val="26"/>
        <w:szCs w:val="26"/>
        <w:u w:val="none"/>
      </w:rPr>
    </w:lvl>
    <w:lvl w:ilvl="2">
      <w:start w:val="6"/>
      <w:numFmt w:val="decimal"/>
      <w:lvlText w:val="7.4.%1."/>
      <w:lvlJc w:val="left"/>
      <w:rPr>
        <w:b w:val="0"/>
        <w:bCs w:val="0"/>
        <w:i w:val="0"/>
        <w:iCs w:val="0"/>
        <w:smallCaps w:val="0"/>
        <w:strike w:val="0"/>
        <w:color w:val="000000"/>
        <w:spacing w:val="0"/>
        <w:w w:val="100"/>
        <w:position w:val="0"/>
        <w:sz w:val="26"/>
        <w:szCs w:val="26"/>
        <w:u w:val="none"/>
      </w:rPr>
    </w:lvl>
    <w:lvl w:ilvl="3">
      <w:start w:val="6"/>
      <w:numFmt w:val="decimal"/>
      <w:lvlText w:val="7.4.%1."/>
      <w:lvlJc w:val="left"/>
      <w:rPr>
        <w:b w:val="0"/>
        <w:bCs w:val="0"/>
        <w:i w:val="0"/>
        <w:iCs w:val="0"/>
        <w:smallCaps w:val="0"/>
        <w:strike w:val="0"/>
        <w:color w:val="000000"/>
        <w:spacing w:val="0"/>
        <w:w w:val="100"/>
        <w:position w:val="0"/>
        <w:sz w:val="26"/>
        <w:szCs w:val="26"/>
        <w:u w:val="none"/>
      </w:rPr>
    </w:lvl>
    <w:lvl w:ilvl="4">
      <w:start w:val="6"/>
      <w:numFmt w:val="decimal"/>
      <w:lvlText w:val="7.4.%1."/>
      <w:lvlJc w:val="left"/>
      <w:rPr>
        <w:b w:val="0"/>
        <w:bCs w:val="0"/>
        <w:i w:val="0"/>
        <w:iCs w:val="0"/>
        <w:smallCaps w:val="0"/>
        <w:strike w:val="0"/>
        <w:color w:val="000000"/>
        <w:spacing w:val="0"/>
        <w:w w:val="100"/>
        <w:position w:val="0"/>
        <w:sz w:val="26"/>
        <w:szCs w:val="26"/>
        <w:u w:val="none"/>
      </w:rPr>
    </w:lvl>
    <w:lvl w:ilvl="5">
      <w:start w:val="6"/>
      <w:numFmt w:val="decimal"/>
      <w:lvlText w:val="7.4.%1."/>
      <w:lvlJc w:val="left"/>
      <w:rPr>
        <w:b w:val="0"/>
        <w:bCs w:val="0"/>
        <w:i w:val="0"/>
        <w:iCs w:val="0"/>
        <w:smallCaps w:val="0"/>
        <w:strike w:val="0"/>
        <w:color w:val="000000"/>
        <w:spacing w:val="0"/>
        <w:w w:val="100"/>
        <w:position w:val="0"/>
        <w:sz w:val="26"/>
        <w:szCs w:val="26"/>
        <w:u w:val="none"/>
      </w:rPr>
    </w:lvl>
    <w:lvl w:ilvl="6">
      <w:start w:val="6"/>
      <w:numFmt w:val="decimal"/>
      <w:lvlText w:val="7.4.%1."/>
      <w:lvlJc w:val="left"/>
      <w:rPr>
        <w:b w:val="0"/>
        <w:bCs w:val="0"/>
        <w:i w:val="0"/>
        <w:iCs w:val="0"/>
        <w:smallCaps w:val="0"/>
        <w:strike w:val="0"/>
        <w:color w:val="000000"/>
        <w:spacing w:val="0"/>
        <w:w w:val="100"/>
        <w:position w:val="0"/>
        <w:sz w:val="26"/>
        <w:szCs w:val="26"/>
        <w:u w:val="none"/>
      </w:rPr>
    </w:lvl>
    <w:lvl w:ilvl="7">
      <w:start w:val="6"/>
      <w:numFmt w:val="decimal"/>
      <w:lvlText w:val="7.4.%1."/>
      <w:lvlJc w:val="left"/>
      <w:rPr>
        <w:b w:val="0"/>
        <w:bCs w:val="0"/>
        <w:i w:val="0"/>
        <w:iCs w:val="0"/>
        <w:smallCaps w:val="0"/>
        <w:strike w:val="0"/>
        <w:color w:val="000000"/>
        <w:spacing w:val="0"/>
        <w:w w:val="100"/>
        <w:position w:val="0"/>
        <w:sz w:val="26"/>
        <w:szCs w:val="26"/>
        <w:u w:val="none"/>
      </w:rPr>
    </w:lvl>
    <w:lvl w:ilvl="8">
      <w:start w:val="6"/>
      <w:numFmt w:val="decimal"/>
      <w:lvlText w:val="7.4.%1."/>
      <w:lvlJc w:val="left"/>
      <w:rPr>
        <w:b w:val="0"/>
        <w:bCs w:val="0"/>
        <w:i w:val="0"/>
        <w:iCs w:val="0"/>
        <w:smallCaps w:val="0"/>
        <w:strike w:val="0"/>
        <w:color w:val="000000"/>
        <w:spacing w:val="0"/>
        <w:w w:val="100"/>
        <w:position w:val="0"/>
        <w:sz w:val="26"/>
        <w:szCs w:val="26"/>
        <w:u w:val="none"/>
      </w:rPr>
    </w:lvl>
  </w:abstractNum>
  <w:abstractNum w:abstractNumId="3">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4">
    <w:nsid w:val="05AD6A0F"/>
    <w:multiLevelType w:val="multilevel"/>
    <w:tmpl w:val="4E5470D6"/>
    <w:lvl w:ilvl="0">
      <w:start w:val="1"/>
      <w:numFmt w:val="decimal"/>
      <w:lvlText w:val="%1."/>
      <w:lvlJc w:val="left"/>
      <w:pPr>
        <w:ind w:left="780" w:hanging="4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A37405"/>
    <w:multiLevelType w:val="hybridMultilevel"/>
    <w:tmpl w:val="116A8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606FC"/>
    <w:multiLevelType w:val="multilevel"/>
    <w:tmpl w:val="B6E639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CB162C"/>
    <w:multiLevelType w:val="hybridMultilevel"/>
    <w:tmpl w:val="B546D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E6218"/>
    <w:multiLevelType w:val="multilevel"/>
    <w:tmpl w:val="1C566262"/>
    <w:lvl w:ilvl="0">
      <w:start w:val="1"/>
      <w:numFmt w:val="decimal"/>
      <w:lvlText w:val="%1."/>
      <w:lvlJc w:val="left"/>
      <w:pPr>
        <w:ind w:left="1160" w:hanging="450"/>
      </w:pPr>
      <w:rPr>
        <w:rFonts w:hint="default"/>
        <w:b/>
      </w:rPr>
    </w:lvl>
    <w:lvl w:ilvl="1">
      <w:start w:val="1"/>
      <w:numFmt w:val="decimal"/>
      <w:lvlText w:val="%1.%2."/>
      <w:lvlJc w:val="left"/>
      <w:pPr>
        <w:ind w:left="1080" w:hanging="720"/>
      </w:pPr>
      <w:rPr>
        <w:rFonts w:ascii="Times New Roman" w:hAnsi="Times New Roman" w:cs="Times New Roman" w:hint="default"/>
        <w:b w:val="0"/>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934C9"/>
    <w:multiLevelType w:val="hybridMultilevel"/>
    <w:tmpl w:val="2724D754"/>
    <w:lvl w:ilvl="0" w:tplc="D598A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965FB5"/>
    <w:multiLevelType w:val="hybridMultilevel"/>
    <w:tmpl w:val="CAAA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F45B7C"/>
    <w:multiLevelType w:val="hybridMultilevel"/>
    <w:tmpl w:val="BD76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5">
    <w:nsid w:val="23936939"/>
    <w:multiLevelType w:val="hybridMultilevel"/>
    <w:tmpl w:val="DA06C3E2"/>
    <w:lvl w:ilvl="0" w:tplc="3712FD24">
      <w:start w:val="4"/>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16">
    <w:nsid w:val="23AB0901"/>
    <w:multiLevelType w:val="multilevel"/>
    <w:tmpl w:val="1F0C9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4F4E73"/>
    <w:multiLevelType w:val="multilevel"/>
    <w:tmpl w:val="C52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642EC1"/>
    <w:multiLevelType w:val="hybridMultilevel"/>
    <w:tmpl w:val="934C4AD4"/>
    <w:lvl w:ilvl="0" w:tplc="B90EFC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2C37FF"/>
    <w:multiLevelType w:val="multilevel"/>
    <w:tmpl w:val="AE4051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B6547A"/>
    <w:multiLevelType w:val="hybridMultilevel"/>
    <w:tmpl w:val="FA2E7C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E4224"/>
    <w:multiLevelType w:val="hybridMultilevel"/>
    <w:tmpl w:val="1CE4971E"/>
    <w:lvl w:ilvl="0" w:tplc="057A803A">
      <w:start w:val="1"/>
      <w:numFmt w:val="decimal"/>
      <w:lvlText w:val="%1."/>
      <w:lvlJc w:val="left"/>
      <w:pPr>
        <w:ind w:left="2149" w:hanging="360"/>
      </w:pPr>
      <w:rPr>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416047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EB6455"/>
    <w:multiLevelType w:val="hybridMultilevel"/>
    <w:tmpl w:val="D96A67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B7D3C"/>
    <w:multiLevelType w:val="hybridMultilevel"/>
    <w:tmpl w:val="24A8C074"/>
    <w:lvl w:ilvl="0" w:tplc="84F6737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FA1B1E"/>
    <w:multiLevelType w:val="singleLevel"/>
    <w:tmpl w:val="F042B978"/>
    <w:lvl w:ilvl="0">
      <w:start w:val="1"/>
      <w:numFmt w:val="decimal"/>
      <w:lvlText w:val="%1."/>
      <w:legacy w:legacy="1" w:legacySpace="0" w:legacyIndent="269"/>
      <w:lvlJc w:val="left"/>
      <w:rPr>
        <w:rFonts w:ascii="Times New Roman" w:hAnsi="Times New Roman" w:cs="Times New Roman" w:hint="default"/>
      </w:rPr>
    </w:lvl>
  </w:abstractNum>
  <w:abstractNum w:abstractNumId="26">
    <w:nsid w:val="46EF7E01"/>
    <w:multiLevelType w:val="multilevel"/>
    <w:tmpl w:val="4642A27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E157E"/>
    <w:multiLevelType w:val="hybridMultilevel"/>
    <w:tmpl w:val="7826A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DA1C49"/>
    <w:multiLevelType w:val="hybridMultilevel"/>
    <w:tmpl w:val="5B7E6D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B4106A"/>
    <w:multiLevelType w:val="hybridMultilevel"/>
    <w:tmpl w:val="9D7AF594"/>
    <w:lvl w:ilvl="0" w:tplc="52283E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360EB3"/>
    <w:multiLevelType w:val="hybridMultilevel"/>
    <w:tmpl w:val="488EE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510C79"/>
    <w:multiLevelType w:val="hybridMultilevel"/>
    <w:tmpl w:val="9D183172"/>
    <w:lvl w:ilvl="0" w:tplc="F126D3B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D830B9"/>
    <w:multiLevelType w:val="multilevel"/>
    <w:tmpl w:val="B262EB9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A23506D"/>
    <w:multiLevelType w:val="hybridMultilevel"/>
    <w:tmpl w:val="35B8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15"/>
  </w:num>
  <w:num w:numId="4">
    <w:abstractNumId w:val="0"/>
  </w:num>
  <w:num w:numId="5">
    <w:abstractNumId w:val="1"/>
  </w:num>
  <w:num w:numId="6">
    <w:abstractNumId w:val="2"/>
  </w:num>
  <w:num w:numId="7">
    <w:abstractNumId w:val="28"/>
  </w:num>
  <w:num w:numId="8">
    <w:abstractNumId w:val="9"/>
  </w:num>
  <w:num w:numId="9">
    <w:abstractNumId w:val="33"/>
  </w:num>
  <w:num w:numId="10">
    <w:abstractNumId w:val="31"/>
  </w:num>
  <w:num w:numId="11">
    <w:abstractNumId w:val="16"/>
  </w:num>
  <w:num w:numId="12">
    <w:abstractNumId w:val="25"/>
  </w:num>
  <w:num w:numId="13">
    <w:abstractNumId w:val="24"/>
  </w:num>
  <w:num w:numId="14">
    <w:abstractNumId w:val="4"/>
  </w:num>
  <w:num w:numId="15">
    <w:abstractNumId w:val="34"/>
  </w:num>
  <w:num w:numId="16">
    <w:abstractNumId w:val="17"/>
  </w:num>
  <w:num w:numId="17">
    <w:abstractNumId w:val="27"/>
  </w:num>
  <w:num w:numId="18">
    <w:abstractNumId w:val="3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9"/>
  </w:num>
  <w:num w:numId="25">
    <w:abstractNumId w:val="5"/>
  </w:num>
  <w:num w:numId="26">
    <w:abstractNumId w:val="19"/>
  </w:num>
  <w:num w:numId="27">
    <w:abstractNumId w:val="10"/>
  </w:num>
  <w:num w:numId="28">
    <w:abstractNumId w:val="26"/>
  </w:num>
  <w:num w:numId="29">
    <w:abstractNumId w:val="7"/>
  </w:num>
  <w:num w:numId="30">
    <w:abstractNumId w:val="13"/>
  </w:num>
  <w:num w:numId="31">
    <w:abstractNumId w:val="12"/>
  </w:num>
  <w:num w:numId="32">
    <w:abstractNumId w:val="35"/>
  </w:num>
  <w:num w:numId="33">
    <w:abstractNumId w:val="21"/>
  </w:num>
  <w:num w:numId="34">
    <w:abstractNumId w:val="20"/>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0700"/>
    <w:rsid w:val="000009AB"/>
    <w:rsid w:val="00001CAF"/>
    <w:rsid w:val="00006DFC"/>
    <w:rsid w:val="00007163"/>
    <w:rsid w:val="000266FB"/>
    <w:rsid w:val="0003078C"/>
    <w:rsid w:val="00030EAC"/>
    <w:rsid w:val="0003199E"/>
    <w:rsid w:val="00032111"/>
    <w:rsid w:val="000403EF"/>
    <w:rsid w:val="00042B01"/>
    <w:rsid w:val="00052458"/>
    <w:rsid w:val="00053DD8"/>
    <w:rsid w:val="00053ED0"/>
    <w:rsid w:val="00057B80"/>
    <w:rsid w:val="000629EA"/>
    <w:rsid w:val="0007069A"/>
    <w:rsid w:val="0007281A"/>
    <w:rsid w:val="00072954"/>
    <w:rsid w:val="0007648C"/>
    <w:rsid w:val="00076B51"/>
    <w:rsid w:val="00076EE7"/>
    <w:rsid w:val="0008666A"/>
    <w:rsid w:val="00091F4C"/>
    <w:rsid w:val="00093661"/>
    <w:rsid w:val="00093CA7"/>
    <w:rsid w:val="00095CE1"/>
    <w:rsid w:val="00097664"/>
    <w:rsid w:val="000A4086"/>
    <w:rsid w:val="000A47AC"/>
    <w:rsid w:val="000A6DAC"/>
    <w:rsid w:val="000A78D9"/>
    <w:rsid w:val="000A7E1F"/>
    <w:rsid w:val="000B1D28"/>
    <w:rsid w:val="000B3F85"/>
    <w:rsid w:val="000B58E6"/>
    <w:rsid w:val="000C2DCB"/>
    <w:rsid w:val="000C3BED"/>
    <w:rsid w:val="000D048C"/>
    <w:rsid w:val="000D0565"/>
    <w:rsid w:val="000D37F3"/>
    <w:rsid w:val="000E3AD0"/>
    <w:rsid w:val="000E4020"/>
    <w:rsid w:val="000F0E35"/>
    <w:rsid w:val="00100298"/>
    <w:rsid w:val="00102461"/>
    <w:rsid w:val="00112ECB"/>
    <w:rsid w:val="00130DFC"/>
    <w:rsid w:val="0013462D"/>
    <w:rsid w:val="00135911"/>
    <w:rsid w:val="00141B73"/>
    <w:rsid w:val="001438A9"/>
    <w:rsid w:val="00156377"/>
    <w:rsid w:val="00164E2C"/>
    <w:rsid w:val="00167986"/>
    <w:rsid w:val="00167AB0"/>
    <w:rsid w:val="0017074D"/>
    <w:rsid w:val="00172113"/>
    <w:rsid w:val="00172CE4"/>
    <w:rsid w:val="00177B92"/>
    <w:rsid w:val="00182787"/>
    <w:rsid w:val="0018448F"/>
    <w:rsid w:val="00187014"/>
    <w:rsid w:val="00187A24"/>
    <w:rsid w:val="00194BBA"/>
    <w:rsid w:val="00195E2D"/>
    <w:rsid w:val="001A0742"/>
    <w:rsid w:val="001A366B"/>
    <w:rsid w:val="001A6315"/>
    <w:rsid w:val="001A664C"/>
    <w:rsid w:val="001A6A5D"/>
    <w:rsid w:val="001B0336"/>
    <w:rsid w:val="001B3DBE"/>
    <w:rsid w:val="001B5C81"/>
    <w:rsid w:val="001B6B1A"/>
    <w:rsid w:val="001C3BEA"/>
    <w:rsid w:val="001D0E04"/>
    <w:rsid w:val="001D2070"/>
    <w:rsid w:val="001D55E1"/>
    <w:rsid w:val="001D76A1"/>
    <w:rsid w:val="001E20C2"/>
    <w:rsid w:val="001E359D"/>
    <w:rsid w:val="001E5B95"/>
    <w:rsid w:val="001E6089"/>
    <w:rsid w:val="001E7D78"/>
    <w:rsid w:val="001F0A52"/>
    <w:rsid w:val="001F7E31"/>
    <w:rsid w:val="0020059C"/>
    <w:rsid w:val="00201EB5"/>
    <w:rsid w:val="002054BE"/>
    <w:rsid w:val="00211D43"/>
    <w:rsid w:val="00212873"/>
    <w:rsid w:val="002164CA"/>
    <w:rsid w:val="00221E1E"/>
    <w:rsid w:val="00222085"/>
    <w:rsid w:val="00232E6C"/>
    <w:rsid w:val="00235A04"/>
    <w:rsid w:val="00237781"/>
    <w:rsid w:val="00241509"/>
    <w:rsid w:val="00241BB3"/>
    <w:rsid w:val="00241F96"/>
    <w:rsid w:val="00242AE3"/>
    <w:rsid w:val="00244792"/>
    <w:rsid w:val="00252745"/>
    <w:rsid w:val="00252BD1"/>
    <w:rsid w:val="00252BF5"/>
    <w:rsid w:val="00257207"/>
    <w:rsid w:val="00260C9E"/>
    <w:rsid w:val="0026706D"/>
    <w:rsid w:val="00270E4D"/>
    <w:rsid w:val="00270EE9"/>
    <w:rsid w:val="002736F8"/>
    <w:rsid w:val="002761C9"/>
    <w:rsid w:val="002766B4"/>
    <w:rsid w:val="00280500"/>
    <w:rsid w:val="00290972"/>
    <w:rsid w:val="00290F1C"/>
    <w:rsid w:val="002A00FF"/>
    <w:rsid w:val="002A15AE"/>
    <w:rsid w:val="002A45D5"/>
    <w:rsid w:val="002A7499"/>
    <w:rsid w:val="002B2817"/>
    <w:rsid w:val="002B2CE6"/>
    <w:rsid w:val="002C4A6D"/>
    <w:rsid w:val="002C53A1"/>
    <w:rsid w:val="002D301C"/>
    <w:rsid w:val="002E08AA"/>
    <w:rsid w:val="002E251F"/>
    <w:rsid w:val="002E6247"/>
    <w:rsid w:val="002E72DC"/>
    <w:rsid w:val="002F1809"/>
    <w:rsid w:val="002F3E9A"/>
    <w:rsid w:val="002F4098"/>
    <w:rsid w:val="003016E3"/>
    <w:rsid w:val="003019E8"/>
    <w:rsid w:val="0030534E"/>
    <w:rsid w:val="00305D14"/>
    <w:rsid w:val="00310024"/>
    <w:rsid w:val="00311DEB"/>
    <w:rsid w:val="00312252"/>
    <w:rsid w:val="003139C9"/>
    <w:rsid w:val="0031679C"/>
    <w:rsid w:val="0032276C"/>
    <w:rsid w:val="00323414"/>
    <w:rsid w:val="003236C1"/>
    <w:rsid w:val="00324A9D"/>
    <w:rsid w:val="003304A2"/>
    <w:rsid w:val="00330BCD"/>
    <w:rsid w:val="003359CE"/>
    <w:rsid w:val="003471A0"/>
    <w:rsid w:val="00350854"/>
    <w:rsid w:val="00351746"/>
    <w:rsid w:val="00352B3A"/>
    <w:rsid w:val="00353159"/>
    <w:rsid w:val="00355FEA"/>
    <w:rsid w:val="00357A82"/>
    <w:rsid w:val="0036560B"/>
    <w:rsid w:val="00367C39"/>
    <w:rsid w:val="003709A6"/>
    <w:rsid w:val="00371975"/>
    <w:rsid w:val="00373490"/>
    <w:rsid w:val="00382CD0"/>
    <w:rsid w:val="00384218"/>
    <w:rsid w:val="00386329"/>
    <w:rsid w:val="00391E30"/>
    <w:rsid w:val="003924CD"/>
    <w:rsid w:val="00392E46"/>
    <w:rsid w:val="00397A30"/>
    <w:rsid w:val="00397EAD"/>
    <w:rsid w:val="003A485F"/>
    <w:rsid w:val="003A4D04"/>
    <w:rsid w:val="003A6D1E"/>
    <w:rsid w:val="003B2F4D"/>
    <w:rsid w:val="003B6ABC"/>
    <w:rsid w:val="003B6B71"/>
    <w:rsid w:val="003C11D9"/>
    <w:rsid w:val="003C6633"/>
    <w:rsid w:val="003C7B51"/>
    <w:rsid w:val="003D004D"/>
    <w:rsid w:val="003D4767"/>
    <w:rsid w:val="003D577D"/>
    <w:rsid w:val="003F3F4B"/>
    <w:rsid w:val="003F674C"/>
    <w:rsid w:val="0040027B"/>
    <w:rsid w:val="00402226"/>
    <w:rsid w:val="00402F45"/>
    <w:rsid w:val="00404F56"/>
    <w:rsid w:val="004074A7"/>
    <w:rsid w:val="0041705F"/>
    <w:rsid w:val="004204FF"/>
    <w:rsid w:val="004208D9"/>
    <w:rsid w:val="0042142E"/>
    <w:rsid w:val="00421FF2"/>
    <w:rsid w:val="00431BB2"/>
    <w:rsid w:val="00432626"/>
    <w:rsid w:val="0043304B"/>
    <w:rsid w:val="004362A5"/>
    <w:rsid w:val="004428D3"/>
    <w:rsid w:val="00444CEF"/>
    <w:rsid w:val="00445BAA"/>
    <w:rsid w:val="00455A38"/>
    <w:rsid w:val="004568C5"/>
    <w:rsid w:val="00460D97"/>
    <w:rsid w:val="00460F5E"/>
    <w:rsid w:val="00462A9A"/>
    <w:rsid w:val="004635B7"/>
    <w:rsid w:val="00464820"/>
    <w:rsid w:val="00467851"/>
    <w:rsid w:val="00472278"/>
    <w:rsid w:val="004756C9"/>
    <w:rsid w:val="00481655"/>
    <w:rsid w:val="00486AE1"/>
    <w:rsid w:val="00487FE3"/>
    <w:rsid w:val="004901AA"/>
    <w:rsid w:val="00492E38"/>
    <w:rsid w:val="00493A4A"/>
    <w:rsid w:val="00494265"/>
    <w:rsid w:val="004A2326"/>
    <w:rsid w:val="004A23FA"/>
    <w:rsid w:val="004A3E85"/>
    <w:rsid w:val="004A6EBD"/>
    <w:rsid w:val="004A7ADF"/>
    <w:rsid w:val="004B3430"/>
    <w:rsid w:val="004B4067"/>
    <w:rsid w:val="004B7170"/>
    <w:rsid w:val="004C0C83"/>
    <w:rsid w:val="004C0F2E"/>
    <w:rsid w:val="004C4E95"/>
    <w:rsid w:val="004C57C3"/>
    <w:rsid w:val="004C735E"/>
    <w:rsid w:val="004D0699"/>
    <w:rsid w:val="004D1237"/>
    <w:rsid w:val="004D2E02"/>
    <w:rsid w:val="004D3895"/>
    <w:rsid w:val="004D3B77"/>
    <w:rsid w:val="004D6F42"/>
    <w:rsid w:val="004F26F7"/>
    <w:rsid w:val="004F3515"/>
    <w:rsid w:val="004F4ADB"/>
    <w:rsid w:val="004F5A89"/>
    <w:rsid w:val="004F7520"/>
    <w:rsid w:val="00503A1C"/>
    <w:rsid w:val="0051585C"/>
    <w:rsid w:val="00520ED8"/>
    <w:rsid w:val="00522785"/>
    <w:rsid w:val="0052569D"/>
    <w:rsid w:val="00526299"/>
    <w:rsid w:val="00532720"/>
    <w:rsid w:val="00533E75"/>
    <w:rsid w:val="00534281"/>
    <w:rsid w:val="00542604"/>
    <w:rsid w:val="005433DE"/>
    <w:rsid w:val="00544792"/>
    <w:rsid w:val="00550219"/>
    <w:rsid w:val="00552305"/>
    <w:rsid w:val="00552547"/>
    <w:rsid w:val="0055328F"/>
    <w:rsid w:val="00554A29"/>
    <w:rsid w:val="00555BD2"/>
    <w:rsid w:val="005624E4"/>
    <w:rsid w:val="00564249"/>
    <w:rsid w:val="00564576"/>
    <w:rsid w:val="00566FB8"/>
    <w:rsid w:val="0057193A"/>
    <w:rsid w:val="00573CB9"/>
    <w:rsid w:val="005743CD"/>
    <w:rsid w:val="00577BE9"/>
    <w:rsid w:val="0058093D"/>
    <w:rsid w:val="0058493F"/>
    <w:rsid w:val="00585E62"/>
    <w:rsid w:val="00591F62"/>
    <w:rsid w:val="005A2E70"/>
    <w:rsid w:val="005D0621"/>
    <w:rsid w:val="005D0A07"/>
    <w:rsid w:val="005E0E9F"/>
    <w:rsid w:val="005E3BE1"/>
    <w:rsid w:val="005E797C"/>
    <w:rsid w:val="005F2FDB"/>
    <w:rsid w:val="005F3ED1"/>
    <w:rsid w:val="005F439E"/>
    <w:rsid w:val="005F5DE9"/>
    <w:rsid w:val="00600122"/>
    <w:rsid w:val="00604152"/>
    <w:rsid w:val="00612233"/>
    <w:rsid w:val="00616501"/>
    <w:rsid w:val="00620335"/>
    <w:rsid w:val="006215AE"/>
    <w:rsid w:val="00621870"/>
    <w:rsid w:val="00623CD0"/>
    <w:rsid w:val="00624770"/>
    <w:rsid w:val="0062752E"/>
    <w:rsid w:val="00635190"/>
    <w:rsid w:val="0063578D"/>
    <w:rsid w:val="006365EB"/>
    <w:rsid w:val="00645645"/>
    <w:rsid w:val="00653BBB"/>
    <w:rsid w:val="00654B74"/>
    <w:rsid w:val="0066394E"/>
    <w:rsid w:val="00666D7F"/>
    <w:rsid w:val="00667CB5"/>
    <w:rsid w:val="00671321"/>
    <w:rsid w:val="00672468"/>
    <w:rsid w:val="006724A4"/>
    <w:rsid w:val="00681216"/>
    <w:rsid w:val="00681A0E"/>
    <w:rsid w:val="00687365"/>
    <w:rsid w:val="00694466"/>
    <w:rsid w:val="0069472F"/>
    <w:rsid w:val="006A773E"/>
    <w:rsid w:val="006B01A7"/>
    <w:rsid w:val="006C2088"/>
    <w:rsid w:val="006C5D81"/>
    <w:rsid w:val="006C6400"/>
    <w:rsid w:val="006C6997"/>
    <w:rsid w:val="006D14F4"/>
    <w:rsid w:val="006D5651"/>
    <w:rsid w:val="006D7005"/>
    <w:rsid w:val="006E69A4"/>
    <w:rsid w:val="006F346C"/>
    <w:rsid w:val="006F4DB8"/>
    <w:rsid w:val="00701323"/>
    <w:rsid w:val="00702206"/>
    <w:rsid w:val="0070380C"/>
    <w:rsid w:val="0070416E"/>
    <w:rsid w:val="0070458E"/>
    <w:rsid w:val="00705000"/>
    <w:rsid w:val="00707D5F"/>
    <w:rsid w:val="007100C1"/>
    <w:rsid w:val="00716658"/>
    <w:rsid w:val="00717886"/>
    <w:rsid w:val="007200C1"/>
    <w:rsid w:val="00720225"/>
    <w:rsid w:val="00721787"/>
    <w:rsid w:val="00722AE7"/>
    <w:rsid w:val="00722EB8"/>
    <w:rsid w:val="007235C5"/>
    <w:rsid w:val="00727EBC"/>
    <w:rsid w:val="00730E4A"/>
    <w:rsid w:val="00733600"/>
    <w:rsid w:val="0073789F"/>
    <w:rsid w:val="00741389"/>
    <w:rsid w:val="00746AAB"/>
    <w:rsid w:val="00752617"/>
    <w:rsid w:val="0075538F"/>
    <w:rsid w:val="007558F0"/>
    <w:rsid w:val="00756279"/>
    <w:rsid w:val="007614BA"/>
    <w:rsid w:val="00761D08"/>
    <w:rsid w:val="007620D2"/>
    <w:rsid w:val="0077094F"/>
    <w:rsid w:val="007709E1"/>
    <w:rsid w:val="00773D0A"/>
    <w:rsid w:val="00774A90"/>
    <w:rsid w:val="0077647F"/>
    <w:rsid w:val="007769F7"/>
    <w:rsid w:val="007855B1"/>
    <w:rsid w:val="00792D5D"/>
    <w:rsid w:val="007938B2"/>
    <w:rsid w:val="00795CCE"/>
    <w:rsid w:val="00796C45"/>
    <w:rsid w:val="007A18CF"/>
    <w:rsid w:val="007A6AF1"/>
    <w:rsid w:val="007A7330"/>
    <w:rsid w:val="007B0C41"/>
    <w:rsid w:val="007B12EC"/>
    <w:rsid w:val="007B48F2"/>
    <w:rsid w:val="007B4EF0"/>
    <w:rsid w:val="007C01E4"/>
    <w:rsid w:val="007C1498"/>
    <w:rsid w:val="007C1B05"/>
    <w:rsid w:val="007C5210"/>
    <w:rsid w:val="007C53FC"/>
    <w:rsid w:val="007C5D5C"/>
    <w:rsid w:val="007D0F8A"/>
    <w:rsid w:val="007D4B2E"/>
    <w:rsid w:val="007E092B"/>
    <w:rsid w:val="007E1EDD"/>
    <w:rsid w:val="007E2F7D"/>
    <w:rsid w:val="007E4B76"/>
    <w:rsid w:val="007E6B0C"/>
    <w:rsid w:val="007E6C63"/>
    <w:rsid w:val="007F0E7F"/>
    <w:rsid w:val="007F27AA"/>
    <w:rsid w:val="007F2DE6"/>
    <w:rsid w:val="007F3981"/>
    <w:rsid w:val="007F4472"/>
    <w:rsid w:val="007F4E62"/>
    <w:rsid w:val="007F63CA"/>
    <w:rsid w:val="008040CC"/>
    <w:rsid w:val="0081090D"/>
    <w:rsid w:val="008120C4"/>
    <w:rsid w:val="00812D3E"/>
    <w:rsid w:val="0081432B"/>
    <w:rsid w:val="00814DEB"/>
    <w:rsid w:val="00815EBD"/>
    <w:rsid w:val="00816E15"/>
    <w:rsid w:val="008172DA"/>
    <w:rsid w:val="008204E8"/>
    <w:rsid w:val="00821DFF"/>
    <w:rsid w:val="0082726C"/>
    <w:rsid w:val="008302EB"/>
    <w:rsid w:val="00833FED"/>
    <w:rsid w:val="00835111"/>
    <w:rsid w:val="00841E30"/>
    <w:rsid w:val="00846EFA"/>
    <w:rsid w:val="008550E6"/>
    <w:rsid w:val="008664B7"/>
    <w:rsid w:val="00866ACE"/>
    <w:rsid w:val="00866C97"/>
    <w:rsid w:val="00872E34"/>
    <w:rsid w:val="00874053"/>
    <w:rsid w:val="00881EA5"/>
    <w:rsid w:val="00886F95"/>
    <w:rsid w:val="008874F4"/>
    <w:rsid w:val="00887EE7"/>
    <w:rsid w:val="008900DE"/>
    <w:rsid w:val="008911EE"/>
    <w:rsid w:val="00897D88"/>
    <w:rsid w:val="008A22D9"/>
    <w:rsid w:val="008A3339"/>
    <w:rsid w:val="008A603B"/>
    <w:rsid w:val="008A7176"/>
    <w:rsid w:val="008C11B1"/>
    <w:rsid w:val="008C458C"/>
    <w:rsid w:val="008D1FE5"/>
    <w:rsid w:val="008D4544"/>
    <w:rsid w:val="008E14E2"/>
    <w:rsid w:val="008E1C3D"/>
    <w:rsid w:val="008E42E1"/>
    <w:rsid w:val="008E493F"/>
    <w:rsid w:val="008E6228"/>
    <w:rsid w:val="008E79FF"/>
    <w:rsid w:val="008F51E0"/>
    <w:rsid w:val="008F5529"/>
    <w:rsid w:val="008F7AF4"/>
    <w:rsid w:val="009031D7"/>
    <w:rsid w:val="009063B0"/>
    <w:rsid w:val="00907E07"/>
    <w:rsid w:val="00911EF5"/>
    <w:rsid w:val="009121F9"/>
    <w:rsid w:val="00912687"/>
    <w:rsid w:val="009126DE"/>
    <w:rsid w:val="00914177"/>
    <w:rsid w:val="0091738F"/>
    <w:rsid w:val="009225BA"/>
    <w:rsid w:val="00932AB1"/>
    <w:rsid w:val="00933315"/>
    <w:rsid w:val="00943356"/>
    <w:rsid w:val="0094470A"/>
    <w:rsid w:val="00944BC3"/>
    <w:rsid w:val="00945104"/>
    <w:rsid w:val="0094514F"/>
    <w:rsid w:val="00946E25"/>
    <w:rsid w:val="0095387C"/>
    <w:rsid w:val="00953E39"/>
    <w:rsid w:val="00954EC3"/>
    <w:rsid w:val="0095706C"/>
    <w:rsid w:val="00960003"/>
    <w:rsid w:val="0096035F"/>
    <w:rsid w:val="00961BDA"/>
    <w:rsid w:val="00962566"/>
    <w:rsid w:val="0096262C"/>
    <w:rsid w:val="00963124"/>
    <w:rsid w:val="009641B5"/>
    <w:rsid w:val="009678C4"/>
    <w:rsid w:val="009708F3"/>
    <w:rsid w:val="00972776"/>
    <w:rsid w:val="00973718"/>
    <w:rsid w:val="009770C7"/>
    <w:rsid w:val="0097765C"/>
    <w:rsid w:val="00986906"/>
    <w:rsid w:val="00987A9B"/>
    <w:rsid w:val="00990255"/>
    <w:rsid w:val="00990D8C"/>
    <w:rsid w:val="0099150D"/>
    <w:rsid w:val="009A305A"/>
    <w:rsid w:val="009A4653"/>
    <w:rsid w:val="009A7374"/>
    <w:rsid w:val="009B221B"/>
    <w:rsid w:val="009B371A"/>
    <w:rsid w:val="009C042D"/>
    <w:rsid w:val="009C4D36"/>
    <w:rsid w:val="009D3BBB"/>
    <w:rsid w:val="009D4485"/>
    <w:rsid w:val="009D4CAE"/>
    <w:rsid w:val="009E6D32"/>
    <w:rsid w:val="009F52EB"/>
    <w:rsid w:val="009F6561"/>
    <w:rsid w:val="009F6BAF"/>
    <w:rsid w:val="00A02D65"/>
    <w:rsid w:val="00A04AAF"/>
    <w:rsid w:val="00A05774"/>
    <w:rsid w:val="00A05D2C"/>
    <w:rsid w:val="00A07C3A"/>
    <w:rsid w:val="00A15688"/>
    <w:rsid w:val="00A15F2C"/>
    <w:rsid w:val="00A2072D"/>
    <w:rsid w:val="00A21388"/>
    <w:rsid w:val="00A2450A"/>
    <w:rsid w:val="00A30EDC"/>
    <w:rsid w:val="00A31890"/>
    <w:rsid w:val="00A31989"/>
    <w:rsid w:val="00A41E48"/>
    <w:rsid w:val="00A54DEC"/>
    <w:rsid w:val="00A62803"/>
    <w:rsid w:val="00A63045"/>
    <w:rsid w:val="00A67F32"/>
    <w:rsid w:val="00A724C9"/>
    <w:rsid w:val="00A725E1"/>
    <w:rsid w:val="00A80331"/>
    <w:rsid w:val="00A8152E"/>
    <w:rsid w:val="00A81AB8"/>
    <w:rsid w:val="00A823D6"/>
    <w:rsid w:val="00A83390"/>
    <w:rsid w:val="00A85A91"/>
    <w:rsid w:val="00A92579"/>
    <w:rsid w:val="00A95110"/>
    <w:rsid w:val="00A95AF7"/>
    <w:rsid w:val="00A97BCC"/>
    <w:rsid w:val="00AA1321"/>
    <w:rsid w:val="00AB0D7E"/>
    <w:rsid w:val="00AB3D79"/>
    <w:rsid w:val="00AB702A"/>
    <w:rsid w:val="00AB7DC6"/>
    <w:rsid w:val="00AC6C6D"/>
    <w:rsid w:val="00AD0A0D"/>
    <w:rsid w:val="00AD2FCE"/>
    <w:rsid w:val="00AD34D1"/>
    <w:rsid w:val="00AD36FF"/>
    <w:rsid w:val="00AD3ED7"/>
    <w:rsid w:val="00AD5208"/>
    <w:rsid w:val="00AE0837"/>
    <w:rsid w:val="00AE32B0"/>
    <w:rsid w:val="00AE5E47"/>
    <w:rsid w:val="00AF0C27"/>
    <w:rsid w:val="00AF38E8"/>
    <w:rsid w:val="00AF6B17"/>
    <w:rsid w:val="00B0061C"/>
    <w:rsid w:val="00B00CCA"/>
    <w:rsid w:val="00B01D71"/>
    <w:rsid w:val="00B10228"/>
    <w:rsid w:val="00B11ABB"/>
    <w:rsid w:val="00B13143"/>
    <w:rsid w:val="00B1502B"/>
    <w:rsid w:val="00B15A19"/>
    <w:rsid w:val="00B17A47"/>
    <w:rsid w:val="00B20375"/>
    <w:rsid w:val="00B208AA"/>
    <w:rsid w:val="00B2184C"/>
    <w:rsid w:val="00B3081E"/>
    <w:rsid w:val="00B30EAC"/>
    <w:rsid w:val="00B3170E"/>
    <w:rsid w:val="00B404A4"/>
    <w:rsid w:val="00B4452A"/>
    <w:rsid w:val="00B447BF"/>
    <w:rsid w:val="00B465D6"/>
    <w:rsid w:val="00B54B89"/>
    <w:rsid w:val="00B64BCE"/>
    <w:rsid w:val="00B64FD6"/>
    <w:rsid w:val="00B65164"/>
    <w:rsid w:val="00B74129"/>
    <w:rsid w:val="00B748BF"/>
    <w:rsid w:val="00B75247"/>
    <w:rsid w:val="00B816D3"/>
    <w:rsid w:val="00B826DD"/>
    <w:rsid w:val="00B86D5C"/>
    <w:rsid w:val="00B978ED"/>
    <w:rsid w:val="00BA0771"/>
    <w:rsid w:val="00BA12C2"/>
    <w:rsid w:val="00BA4319"/>
    <w:rsid w:val="00BA4BBB"/>
    <w:rsid w:val="00BA6154"/>
    <w:rsid w:val="00BB11DD"/>
    <w:rsid w:val="00BB17DD"/>
    <w:rsid w:val="00BB18FB"/>
    <w:rsid w:val="00BB4673"/>
    <w:rsid w:val="00BB7AD0"/>
    <w:rsid w:val="00BB7B4B"/>
    <w:rsid w:val="00BC05CA"/>
    <w:rsid w:val="00BC6239"/>
    <w:rsid w:val="00BC7BC9"/>
    <w:rsid w:val="00BD0793"/>
    <w:rsid w:val="00BE0637"/>
    <w:rsid w:val="00BE20FE"/>
    <w:rsid w:val="00BE306F"/>
    <w:rsid w:val="00BE3EEF"/>
    <w:rsid w:val="00BE576F"/>
    <w:rsid w:val="00BF0E0E"/>
    <w:rsid w:val="00C0366C"/>
    <w:rsid w:val="00C06B9D"/>
    <w:rsid w:val="00C10F33"/>
    <w:rsid w:val="00C15B95"/>
    <w:rsid w:val="00C167E8"/>
    <w:rsid w:val="00C17526"/>
    <w:rsid w:val="00C2348F"/>
    <w:rsid w:val="00C24943"/>
    <w:rsid w:val="00C25D22"/>
    <w:rsid w:val="00C27D55"/>
    <w:rsid w:val="00C27FC9"/>
    <w:rsid w:val="00C30765"/>
    <w:rsid w:val="00C3199E"/>
    <w:rsid w:val="00C3549F"/>
    <w:rsid w:val="00C425F8"/>
    <w:rsid w:val="00C43648"/>
    <w:rsid w:val="00C44002"/>
    <w:rsid w:val="00C47A29"/>
    <w:rsid w:val="00C55184"/>
    <w:rsid w:val="00C57B09"/>
    <w:rsid w:val="00C609DA"/>
    <w:rsid w:val="00C62ADB"/>
    <w:rsid w:val="00C70FF4"/>
    <w:rsid w:val="00C72D1D"/>
    <w:rsid w:val="00C84E32"/>
    <w:rsid w:val="00C87025"/>
    <w:rsid w:val="00C91229"/>
    <w:rsid w:val="00C9580C"/>
    <w:rsid w:val="00CA257E"/>
    <w:rsid w:val="00CA2BA8"/>
    <w:rsid w:val="00CA3FB3"/>
    <w:rsid w:val="00CA4497"/>
    <w:rsid w:val="00CB2DD9"/>
    <w:rsid w:val="00CC101E"/>
    <w:rsid w:val="00CC2762"/>
    <w:rsid w:val="00CC5A60"/>
    <w:rsid w:val="00CD33F4"/>
    <w:rsid w:val="00CD6C30"/>
    <w:rsid w:val="00CE0AB3"/>
    <w:rsid w:val="00CE1FB4"/>
    <w:rsid w:val="00CF3313"/>
    <w:rsid w:val="00CF6ADA"/>
    <w:rsid w:val="00D00206"/>
    <w:rsid w:val="00D00C87"/>
    <w:rsid w:val="00D03A7A"/>
    <w:rsid w:val="00D0453A"/>
    <w:rsid w:val="00D079E7"/>
    <w:rsid w:val="00D13F25"/>
    <w:rsid w:val="00D143C0"/>
    <w:rsid w:val="00D15DE8"/>
    <w:rsid w:val="00D20E6A"/>
    <w:rsid w:val="00D27177"/>
    <w:rsid w:val="00D31758"/>
    <w:rsid w:val="00D3252C"/>
    <w:rsid w:val="00D332E8"/>
    <w:rsid w:val="00D34EA0"/>
    <w:rsid w:val="00D401E7"/>
    <w:rsid w:val="00D43242"/>
    <w:rsid w:val="00D4382D"/>
    <w:rsid w:val="00D44BAD"/>
    <w:rsid w:val="00D540D6"/>
    <w:rsid w:val="00D67F14"/>
    <w:rsid w:val="00D72B4F"/>
    <w:rsid w:val="00D80CEC"/>
    <w:rsid w:val="00D814B9"/>
    <w:rsid w:val="00D83BA6"/>
    <w:rsid w:val="00D84FB1"/>
    <w:rsid w:val="00D91E29"/>
    <w:rsid w:val="00DA57C5"/>
    <w:rsid w:val="00DB3104"/>
    <w:rsid w:val="00DB3C0D"/>
    <w:rsid w:val="00DC03AE"/>
    <w:rsid w:val="00DC097E"/>
    <w:rsid w:val="00DC2C05"/>
    <w:rsid w:val="00DC4B29"/>
    <w:rsid w:val="00DC4DB2"/>
    <w:rsid w:val="00DC5544"/>
    <w:rsid w:val="00DC5D94"/>
    <w:rsid w:val="00DD0F63"/>
    <w:rsid w:val="00DD2D34"/>
    <w:rsid w:val="00DD2FC3"/>
    <w:rsid w:val="00DD55D4"/>
    <w:rsid w:val="00DD661E"/>
    <w:rsid w:val="00DE1E49"/>
    <w:rsid w:val="00DE3624"/>
    <w:rsid w:val="00DF7B45"/>
    <w:rsid w:val="00E05F08"/>
    <w:rsid w:val="00E12353"/>
    <w:rsid w:val="00E12608"/>
    <w:rsid w:val="00E12973"/>
    <w:rsid w:val="00E12F6C"/>
    <w:rsid w:val="00E13CFF"/>
    <w:rsid w:val="00E14FF7"/>
    <w:rsid w:val="00E15F4D"/>
    <w:rsid w:val="00E163EC"/>
    <w:rsid w:val="00E26B53"/>
    <w:rsid w:val="00E330AA"/>
    <w:rsid w:val="00E33FD0"/>
    <w:rsid w:val="00E375BC"/>
    <w:rsid w:val="00E4132E"/>
    <w:rsid w:val="00E4218E"/>
    <w:rsid w:val="00E42578"/>
    <w:rsid w:val="00E42E2E"/>
    <w:rsid w:val="00E51B75"/>
    <w:rsid w:val="00E57A95"/>
    <w:rsid w:val="00E57D3F"/>
    <w:rsid w:val="00E636CD"/>
    <w:rsid w:val="00E72FDF"/>
    <w:rsid w:val="00E7606F"/>
    <w:rsid w:val="00E83489"/>
    <w:rsid w:val="00E85B40"/>
    <w:rsid w:val="00E86BA2"/>
    <w:rsid w:val="00E8789E"/>
    <w:rsid w:val="00E9084B"/>
    <w:rsid w:val="00E94C4B"/>
    <w:rsid w:val="00E96697"/>
    <w:rsid w:val="00EA0881"/>
    <w:rsid w:val="00EA135F"/>
    <w:rsid w:val="00EA46A6"/>
    <w:rsid w:val="00EA59B1"/>
    <w:rsid w:val="00EC0AF4"/>
    <w:rsid w:val="00EC0EFF"/>
    <w:rsid w:val="00EC450B"/>
    <w:rsid w:val="00EC643F"/>
    <w:rsid w:val="00ED3005"/>
    <w:rsid w:val="00ED70D8"/>
    <w:rsid w:val="00ED7818"/>
    <w:rsid w:val="00EE66F0"/>
    <w:rsid w:val="00EE7CD0"/>
    <w:rsid w:val="00EF1CB9"/>
    <w:rsid w:val="00EF2D59"/>
    <w:rsid w:val="00EF59E4"/>
    <w:rsid w:val="00F0105F"/>
    <w:rsid w:val="00F01A3C"/>
    <w:rsid w:val="00F021AD"/>
    <w:rsid w:val="00F02B54"/>
    <w:rsid w:val="00F04291"/>
    <w:rsid w:val="00F045A5"/>
    <w:rsid w:val="00F05C83"/>
    <w:rsid w:val="00F05DA6"/>
    <w:rsid w:val="00F07689"/>
    <w:rsid w:val="00F17A03"/>
    <w:rsid w:val="00F205C0"/>
    <w:rsid w:val="00F251D9"/>
    <w:rsid w:val="00F25AB0"/>
    <w:rsid w:val="00F27541"/>
    <w:rsid w:val="00F33133"/>
    <w:rsid w:val="00F3513C"/>
    <w:rsid w:val="00F366F3"/>
    <w:rsid w:val="00F37C45"/>
    <w:rsid w:val="00F40AE1"/>
    <w:rsid w:val="00F42386"/>
    <w:rsid w:val="00F4652E"/>
    <w:rsid w:val="00F46D14"/>
    <w:rsid w:val="00F60C56"/>
    <w:rsid w:val="00F63834"/>
    <w:rsid w:val="00F65438"/>
    <w:rsid w:val="00F71E0D"/>
    <w:rsid w:val="00F76DF3"/>
    <w:rsid w:val="00F828ED"/>
    <w:rsid w:val="00F85F0A"/>
    <w:rsid w:val="00F86363"/>
    <w:rsid w:val="00F86F1C"/>
    <w:rsid w:val="00F8701E"/>
    <w:rsid w:val="00F905F4"/>
    <w:rsid w:val="00F930C5"/>
    <w:rsid w:val="00F957D0"/>
    <w:rsid w:val="00F96803"/>
    <w:rsid w:val="00F97BFF"/>
    <w:rsid w:val="00FB28F0"/>
    <w:rsid w:val="00FB2CAF"/>
    <w:rsid w:val="00FC3698"/>
    <w:rsid w:val="00FC46A0"/>
    <w:rsid w:val="00FC5479"/>
    <w:rsid w:val="00FC5A47"/>
    <w:rsid w:val="00FD0977"/>
    <w:rsid w:val="00FD2DAD"/>
    <w:rsid w:val="00FD63E3"/>
    <w:rsid w:val="00FD65D6"/>
    <w:rsid w:val="00FE1FBD"/>
    <w:rsid w:val="00FF0242"/>
    <w:rsid w:val="00FF244E"/>
    <w:rsid w:val="00FF4EF1"/>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qFormat/>
    <w:rsid w:val="00373490"/>
    <w:pPr>
      <w:spacing w:after="0" w:line="240" w:lineRule="auto"/>
    </w:pPr>
  </w:style>
  <w:style w:type="character" w:styleId="a8">
    <w:name w:val="Emphasis"/>
    <w:basedOn w:val="a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unhideWhenUsed/>
    <w:rsid w:val="00671321"/>
    <w:rPr>
      <w:rFonts w:ascii="Tahoma" w:hAnsi="Tahoma" w:cs="Tahoma"/>
      <w:sz w:val="16"/>
      <w:szCs w:val="16"/>
    </w:rPr>
  </w:style>
  <w:style w:type="character" w:customStyle="1" w:styleId="aa">
    <w:name w:val="Текст выноски Знак"/>
    <w:basedOn w:val="a0"/>
    <w:link w:val="a9"/>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rsid w:val="00720225"/>
  </w:style>
  <w:style w:type="character" w:customStyle="1" w:styleId="40">
    <w:name w:val="Заголовок 4 Знак"/>
    <w:basedOn w:val="a0"/>
    <w:link w:val="4"/>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585E62"/>
    <w:rPr>
      <w:rFonts w:eastAsiaTheme="minorEastAsia"/>
      <w:sz w:val="16"/>
      <w:szCs w:val="16"/>
      <w:lang w:eastAsia="ru-RU"/>
    </w:rPr>
  </w:style>
  <w:style w:type="paragraph" w:styleId="af0">
    <w:name w:val="Body Text"/>
    <w:basedOn w:val="a"/>
    <w:link w:val="af1"/>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paragraph" w:styleId="af4">
    <w:name w:val="Plain Text"/>
    <w:basedOn w:val="a"/>
    <w:link w:val="af5"/>
    <w:uiPriority w:val="99"/>
    <w:rsid w:val="00A41E48"/>
    <w:pPr>
      <w:jc w:val="left"/>
    </w:pPr>
    <w:rPr>
      <w:rFonts w:ascii="Courier New" w:hAnsi="Courier New"/>
      <w:sz w:val="20"/>
      <w:szCs w:val="20"/>
    </w:rPr>
  </w:style>
  <w:style w:type="character" w:customStyle="1" w:styleId="af5">
    <w:name w:val="Текст Знак"/>
    <w:basedOn w:val="a0"/>
    <w:link w:val="af4"/>
    <w:uiPriority w:val="99"/>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Название Знак"/>
    <w:basedOn w:val="a0"/>
    <w:link w:val="af6"/>
    <w:rsid w:val="00E15F4D"/>
    <w:rPr>
      <w:rFonts w:ascii="Arial" w:eastAsia="Times New Roman" w:hAnsi="Arial" w:cs="Times New Roman"/>
      <w:b/>
      <w:kern w:val="28"/>
      <w:sz w:val="32"/>
      <w:szCs w:val="20"/>
    </w:rPr>
  </w:style>
  <w:style w:type="paragraph" w:styleId="af8">
    <w:name w:val="header"/>
    <w:basedOn w:val="a"/>
    <w:link w:val="af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rsid w:val="00E15F4D"/>
    <w:rPr>
      <w:rFonts w:ascii="Times New Roman" w:eastAsia="Times New Roman" w:hAnsi="Times New Roman" w:cs="Times New Roman"/>
      <w:sz w:val="24"/>
      <w:szCs w:val="24"/>
      <w:lang w:eastAsia="ru-RU"/>
    </w:rPr>
  </w:style>
  <w:style w:type="paragraph" w:styleId="afa">
    <w:name w:val="footer"/>
    <w:basedOn w:val="a"/>
    <w:link w:val="afb"/>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paragraph" w:styleId="23">
    <w:name w:val="Body Text Indent 2"/>
    <w:basedOn w:val="a"/>
    <w:link w:val="24"/>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rPr>
  </w:style>
  <w:style w:type="character" w:customStyle="1" w:styleId="320">
    <w:name w:val="Основной текст (32)_"/>
    <w:basedOn w:val="a0"/>
    <w:link w:val="321"/>
    <w:rsid w:val="00B20375"/>
    <w:rPr>
      <w:sz w:val="27"/>
      <w:szCs w:val="27"/>
      <w:shd w:val="clear" w:color="auto" w:fill="FFFFFF"/>
    </w:rPr>
  </w:style>
  <w:style w:type="paragraph" w:customStyle="1" w:styleId="321">
    <w:name w:val="Основной текст (32)"/>
    <w:basedOn w:val="a"/>
    <w:link w:val="320"/>
    <w:rsid w:val="00B20375"/>
    <w:pPr>
      <w:shd w:val="clear" w:color="auto" w:fill="FFFFFF"/>
      <w:spacing w:before="360" w:after="60" w:line="302" w:lineRule="exact"/>
    </w:pPr>
    <w:rPr>
      <w:rFonts w:asciiTheme="minorHAnsi" w:eastAsiaTheme="minorHAnsi" w:hAnsiTheme="minorHAnsi" w:cstheme="minorBidi"/>
      <w:sz w:val="27"/>
      <w:szCs w:val="27"/>
      <w:lang w:eastAsia="en-US"/>
    </w:rPr>
  </w:style>
  <w:style w:type="table" w:styleId="afd">
    <w:name w:val="Table Grid"/>
    <w:basedOn w:val="a1"/>
    <w:rsid w:val="0088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1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311DEB"/>
    <w:rPr>
      <w:rFonts w:ascii="Courier New" w:eastAsia="Times New Roman" w:hAnsi="Courier New" w:cs="Courier New"/>
      <w:sz w:val="20"/>
      <w:szCs w:val="20"/>
      <w:lang w:eastAsia="ru-RU"/>
    </w:rPr>
  </w:style>
  <w:style w:type="paragraph" w:styleId="afe">
    <w:name w:val="Block Text"/>
    <w:basedOn w:val="a"/>
    <w:unhideWhenUsed/>
    <w:rsid w:val="00311DEB"/>
    <w:pPr>
      <w:ind w:left="993" w:right="708"/>
      <w:jc w:val="center"/>
    </w:pPr>
    <w:rPr>
      <w:rFonts w:ascii="Times New Roman" w:hAnsi="Times New Roman"/>
      <w:b/>
      <w:sz w:val="28"/>
      <w:szCs w:val="24"/>
    </w:rPr>
  </w:style>
  <w:style w:type="paragraph" w:customStyle="1" w:styleId="Style21">
    <w:name w:val="Style21"/>
    <w:basedOn w:val="a"/>
    <w:uiPriority w:val="99"/>
    <w:rsid w:val="00F33133"/>
    <w:pPr>
      <w:widowControl w:val="0"/>
      <w:autoSpaceDE w:val="0"/>
      <w:autoSpaceDN w:val="0"/>
      <w:adjustRightInd w:val="0"/>
      <w:spacing w:line="276" w:lineRule="exact"/>
      <w:jc w:val="left"/>
    </w:pPr>
    <w:rPr>
      <w:rFonts w:ascii="Arial" w:eastAsiaTheme="minorEastAsia" w:hAnsi="Arial" w:cs="Arial"/>
      <w:sz w:val="24"/>
      <w:szCs w:val="24"/>
    </w:rPr>
  </w:style>
  <w:style w:type="paragraph" w:customStyle="1" w:styleId="Style18">
    <w:name w:val="Style18"/>
    <w:basedOn w:val="a"/>
    <w:uiPriority w:val="99"/>
    <w:rsid w:val="00F33133"/>
    <w:pPr>
      <w:widowControl w:val="0"/>
      <w:autoSpaceDE w:val="0"/>
      <w:autoSpaceDN w:val="0"/>
      <w:adjustRightInd w:val="0"/>
      <w:spacing w:line="276" w:lineRule="exact"/>
      <w:jc w:val="center"/>
    </w:pPr>
    <w:rPr>
      <w:rFonts w:ascii="Arial" w:eastAsiaTheme="minorEastAsia" w:hAnsi="Arial" w:cs="Arial"/>
      <w:sz w:val="24"/>
      <w:szCs w:val="24"/>
    </w:rPr>
  </w:style>
  <w:style w:type="character" w:customStyle="1" w:styleId="FontStyle42">
    <w:name w:val="Font Style42"/>
    <w:basedOn w:val="a0"/>
    <w:uiPriority w:val="99"/>
    <w:rsid w:val="00F33133"/>
    <w:rPr>
      <w:rFonts w:ascii="Times New Roman" w:hAnsi="Times New Roman" w:cs="Times New Roman" w:hint="default"/>
      <w:sz w:val="22"/>
      <w:szCs w:val="22"/>
    </w:rPr>
  </w:style>
  <w:style w:type="paragraph" w:customStyle="1" w:styleId="ConsCell">
    <w:name w:val="ConsCell"/>
    <w:rsid w:val="00F331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331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_"/>
    <w:basedOn w:val="a0"/>
    <w:link w:val="13"/>
    <w:rsid w:val="00F33133"/>
    <w:rPr>
      <w:rFonts w:ascii="Times New Roman" w:eastAsia="Times New Roman" w:hAnsi="Times New Roman"/>
      <w:sz w:val="27"/>
      <w:szCs w:val="27"/>
      <w:shd w:val="clear" w:color="auto" w:fill="FFFFFF"/>
    </w:rPr>
  </w:style>
  <w:style w:type="paragraph" w:customStyle="1" w:styleId="13">
    <w:name w:val="Заголовок №1"/>
    <w:basedOn w:val="a"/>
    <w:link w:val="12"/>
    <w:rsid w:val="00F331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F331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F33133"/>
    <w:pPr>
      <w:shd w:val="clear" w:color="auto" w:fill="FFFFFF"/>
      <w:spacing w:before="360" w:after="360" w:line="0" w:lineRule="atLeast"/>
      <w:jc w:val="left"/>
    </w:pPr>
    <w:rPr>
      <w:rFonts w:ascii="Times New Roman" w:hAnsi="Times New Roman" w:cstheme="minorBidi"/>
      <w:sz w:val="27"/>
      <w:szCs w:val="27"/>
      <w:lang w:eastAsia="en-US"/>
    </w:rPr>
  </w:style>
  <w:style w:type="paragraph" w:customStyle="1" w:styleId="14">
    <w:name w:val="1 Знак"/>
    <w:basedOn w:val="a"/>
    <w:rsid w:val="0032341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
    <w:name w:val="Знак Знак Знак"/>
    <w:basedOn w:val="a"/>
    <w:rsid w:val="00323414"/>
    <w:pPr>
      <w:spacing w:before="100" w:beforeAutospacing="1" w:after="100" w:afterAutospacing="1"/>
      <w:jc w:val="left"/>
    </w:pPr>
    <w:rPr>
      <w:rFonts w:ascii="Tahoma" w:hAnsi="Tahoma"/>
      <w:sz w:val="20"/>
      <w:szCs w:val="20"/>
      <w:lang w:val="en-US" w:eastAsia="en-US"/>
    </w:rPr>
  </w:style>
  <w:style w:type="paragraph" w:styleId="25">
    <w:name w:val="Body Text 2"/>
    <w:basedOn w:val="a"/>
    <w:link w:val="26"/>
    <w:rsid w:val="00323414"/>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323414"/>
    <w:rPr>
      <w:rFonts w:ascii="Times New Roman" w:eastAsia="Times New Roman" w:hAnsi="Times New Roman" w:cs="Times New Roman"/>
      <w:sz w:val="24"/>
      <w:szCs w:val="24"/>
    </w:rPr>
  </w:style>
  <w:style w:type="paragraph" w:customStyle="1" w:styleId="210">
    <w:name w:val="Основной текст с отступом 21"/>
    <w:basedOn w:val="a"/>
    <w:rsid w:val="00323414"/>
    <w:pPr>
      <w:suppressAutoHyphens/>
      <w:spacing w:after="120" w:line="480" w:lineRule="auto"/>
      <w:ind w:left="283"/>
      <w:jc w:val="left"/>
    </w:pPr>
    <w:rPr>
      <w:rFonts w:ascii="Times New Roman" w:hAnsi="Times New Roman"/>
      <w:sz w:val="20"/>
      <w:szCs w:val="20"/>
      <w:lang w:eastAsia="ar-SA"/>
    </w:rPr>
  </w:style>
  <w:style w:type="paragraph" w:customStyle="1" w:styleId="aff0">
    <w:name w:val="Знак"/>
    <w:basedOn w:val="a"/>
    <w:rsid w:val="00323414"/>
    <w:pPr>
      <w:jc w:val="left"/>
    </w:pPr>
    <w:rPr>
      <w:rFonts w:ascii="Verdana" w:hAnsi="Verdana" w:cs="Verdana"/>
      <w:sz w:val="20"/>
      <w:szCs w:val="20"/>
      <w:lang w:val="en-US" w:eastAsia="en-US"/>
    </w:rPr>
  </w:style>
  <w:style w:type="paragraph" w:customStyle="1" w:styleId="211">
    <w:name w:val="Основной текст 21"/>
    <w:basedOn w:val="a"/>
    <w:rsid w:val="00323414"/>
    <w:pPr>
      <w:suppressAutoHyphens/>
      <w:spacing w:after="120" w:line="480" w:lineRule="auto"/>
      <w:jc w:val="left"/>
    </w:pPr>
    <w:rPr>
      <w:rFonts w:ascii="Times New Roman" w:hAnsi="Times New Roman"/>
      <w:sz w:val="20"/>
      <w:szCs w:val="20"/>
      <w:lang w:eastAsia="ar-SA"/>
    </w:rPr>
  </w:style>
  <w:style w:type="paragraph" w:styleId="aff1">
    <w:name w:val="caption"/>
    <w:basedOn w:val="a"/>
    <w:qFormat/>
    <w:rsid w:val="00323414"/>
    <w:pPr>
      <w:ind w:firstLine="720"/>
      <w:jc w:val="center"/>
    </w:pPr>
    <w:rPr>
      <w:rFonts w:ascii="Times New Roman" w:hAnsi="Times New Roman"/>
      <w:sz w:val="28"/>
      <w:szCs w:val="20"/>
    </w:rPr>
  </w:style>
  <w:style w:type="character" w:customStyle="1" w:styleId="BodyTextChar">
    <w:name w:val="Body Text Char"/>
    <w:locked/>
    <w:rsid w:val="00323414"/>
    <w:rPr>
      <w:rFonts w:ascii="Arial Narrow" w:hAnsi="Arial Narrow" w:cs="Arial"/>
      <w:b/>
      <w:sz w:val="24"/>
      <w:szCs w:val="24"/>
    </w:rPr>
  </w:style>
  <w:style w:type="character" w:customStyle="1" w:styleId="BodyTextIndentChar">
    <w:name w:val="Body Text Indent Char"/>
    <w:semiHidden/>
    <w:locked/>
    <w:rsid w:val="00323414"/>
    <w:rPr>
      <w:rFonts w:ascii="Times New Roman" w:hAnsi="Times New Roman" w:cs="Times New Roman"/>
      <w:sz w:val="24"/>
      <w:szCs w:val="24"/>
    </w:rPr>
  </w:style>
  <w:style w:type="paragraph" w:customStyle="1" w:styleId="27">
    <w:name w:val="Знак Знак2 Знак"/>
    <w:basedOn w:val="a"/>
    <w:rsid w:val="00323414"/>
    <w:pPr>
      <w:spacing w:before="100" w:beforeAutospacing="1" w:after="100" w:afterAutospacing="1"/>
      <w:jc w:val="left"/>
    </w:pPr>
    <w:rPr>
      <w:rFonts w:ascii="Tahoma" w:hAnsi="Tahoma"/>
      <w:sz w:val="20"/>
      <w:szCs w:val="20"/>
      <w:lang w:val="en-US" w:eastAsia="en-US"/>
    </w:rPr>
  </w:style>
  <w:style w:type="character" w:customStyle="1" w:styleId="FontStyle16">
    <w:name w:val="Font Style16"/>
    <w:uiPriority w:val="99"/>
    <w:rsid w:val="00323414"/>
    <w:rPr>
      <w:rFonts w:ascii="Times New Roman" w:hAnsi="Times New Roman" w:cs="Times New Roman"/>
      <w:color w:val="000000"/>
      <w:sz w:val="22"/>
      <w:szCs w:val="22"/>
    </w:rPr>
  </w:style>
  <w:style w:type="paragraph" w:customStyle="1" w:styleId="28">
    <w:name w:val="Цитата2"/>
    <w:basedOn w:val="a"/>
    <w:rsid w:val="00323414"/>
    <w:pPr>
      <w:shd w:val="clear" w:color="auto" w:fill="FFFFFF"/>
      <w:spacing w:before="10" w:line="235" w:lineRule="atLeast"/>
      <w:ind w:left="72" w:right="806"/>
      <w:jc w:val="left"/>
    </w:pPr>
    <w:rPr>
      <w:rFonts w:ascii="Times New Roman" w:hAnsi="Times New Roman"/>
      <w:b/>
      <w:bCs/>
      <w:color w:val="000000"/>
      <w:spacing w:val="2"/>
      <w:lang w:eastAsia="ar-SA"/>
    </w:rPr>
  </w:style>
  <w:style w:type="paragraph" w:customStyle="1" w:styleId="unformattext">
    <w:name w:val="unformattext"/>
    <w:basedOn w:val="a"/>
    <w:rsid w:val="0073789F"/>
    <w:pPr>
      <w:spacing w:before="100" w:beforeAutospacing="1" w:after="100" w:afterAutospacing="1"/>
      <w:jc w:val="left"/>
    </w:pPr>
    <w:rPr>
      <w:rFonts w:ascii="Times New Roman" w:hAnsi="Times New Roman"/>
      <w:sz w:val="24"/>
      <w:szCs w:val="24"/>
    </w:rPr>
  </w:style>
  <w:style w:type="paragraph" w:customStyle="1" w:styleId="ConsPlusNonformat">
    <w:name w:val="ConsPlusNonformat"/>
    <w:uiPriority w:val="99"/>
    <w:rsid w:val="007378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uiPriority w:val="99"/>
    <w:rsid w:val="00FD097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9">
    <w:name w:val="Font Style29"/>
    <w:basedOn w:val="a0"/>
    <w:uiPriority w:val="99"/>
    <w:rsid w:val="00C27D55"/>
    <w:rPr>
      <w:rFonts w:ascii="Times New Roman" w:hAnsi="Times New Roman" w:cs="Times New Roman"/>
      <w:sz w:val="24"/>
      <w:szCs w:val="24"/>
    </w:rPr>
  </w:style>
  <w:style w:type="paragraph" w:customStyle="1" w:styleId="Style10">
    <w:name w:val="Style10"/>
    <w:basedOn w:val="a"/>
    <w:uiPriority w:val="99"/>
    <w:rsid w:val="00C27D55"/>
    <w:pPr>
      <w:widowControl w:val="0"/>
      <w:autoSpaceDE w:val="0"/>
      <w:autoSpaceDN w:val="0"/>
      <w:adjustRightInd w:val="0"/>
      <w:spacing w:line="323" w:lineRule="exact"/>
      <w:jc w:val="left"/>
    </w:pPr>
    <w:rPr>
      <w:rFonts w:ascii="Arial" w:eastAsiaTheme="minorEastAsia" w:hAnsi="Arial" w:cs="Arial"/>
      <w:sz w:val="24"/>
      <w:szCs w:val="24"/>
    </w:rPr>
  </w:style>
  <w:style w:type="character" w:customStyle="1" w:styleId="FontStyle28">
    <w:name w:val="Font Style28"/>
    <w:basedOn w:val="a0"/>
    <w:uiPriority w:val="99"/>
    <w:rsid w:val="00C27D55"/>
    <w:rPr>
      <w:rFonts w:ascii="Times New Roman" w:hAnsi="Times New Roman" w:cs="Times New Roman"/>
      <w:b/>
      <w:bCs/>
      <w:sz w:val="24"/>
      <w:szCs w:val="24"/>
    </w:rPr>
  </w:style>
  <w:style w:type="paragraph" w:customStyle="1" w:styleId="Style16">
    <w:name w:val="Style16"/>
    <w:basedOn w:val="a"/>
    <w:uiPriority w:val="99"/>
    <w:rsid w:val="00C27D55"/>
    <w:pPr>
      <w:widowControl w:val="0"/>
      <w:autoSpaceDE w:val="0"/>
      <w:autoSpaceDN w:val="0"/>
      <w:adjustRightInd w:val="0"/>
      <w:spacing w:line="365" w:lineRule="exact"/>
      <w:jc w:val="center"/>
    </w:pPr>
    <w:rPr>
      <w:rFonts w:ascii="Arial" w:eastAsiaTheme="minorEastAsia" w:hAnsi="Arial" w:cs="Arial"/>
      <w:sz w:val="24"/>
      <w:szCs w:val="24"/>
    </w:rPr>
  </w:style>
  <w:style w:type="paragraph" w:customStyle="1" w:styleId="Style17">
    <w:name w:val="Style17"/>
    <w:basedOn w:val="a"/>
    <w:uiPriority w:val="99"/>
    <w:rsid w:val="00C27D55"/>
    <w:pPr>
      <w:widowControl w:val="0"/>
      <w:autoSpaceDE w:val="0"/>
      <w:autoSpaceDN w:val="0"/>
      <w:adjustRightInd w:val="0"/>
      <w:spacing w:line="358" w:lineRule="exact"/>
      <w:ind w:firstLine="720"/>
    </w:pPr>
    <w:rPr>
      <w:rFonts w:ascii="Arial" w:eastAsiaTheme="minorEastAsia" w:hAnsi="Arial" w:cs="Arial"/>
      <w:sz w:val="24"/>
      <w:szCs w:val="24"/>
    </w:rPr>
  </w:style>
  <w:style w:type="character" w:customStyle="1" w:styleId="FontStyle31">
    <w:name w:val="Font Style31"/>
    <w:basedOn w:val="a0"/>
    <w:uiPriority w:val="99"/>
    <w:rsid w:val="00C27D55"/>
    <w:rPr>
      <w:rFonts w:ascii="Times New Roman" w:hAnsi="Times New Roman" w:cs="Times New Roman"/>
      <w:b/>
      <w:bCs/>
      <w:sz w:val="26"/>
      <w:szCs w:val="26"/>
    </w:rPr>
  </w:style>
  <w:style w:type="character" w:styleId="aff2">
    <w:name w:val="FollowedHyperlink"/>
    <w:basedOn w:val="a0"/>
    <w:uiPriority w:val="99"/>
    <w:semiHidden/>
    <w:unhideWhenUsed/>
    <w:rsid w:val="00E96697"/>
    <w:rPr>
      <w:color w:val="800080" w:themeColor="followedHyperlink"/>
      <w:u w:val="single"/>
    </w:rPr>
  </w:style>
  <w:style w:type="character" w:customStyle="1" w:styleId="match">
    <w:name w:val="match"/>
    <w:basedOn w:val="a0"/>
    <w:rsid w:val="004A6EBD"/>
  </w:style>
  <w:style w:type="paragraph" w:customStyle="1" w:styleId="bt">
    <w:name w:val="bt"/>
    <w:basedOn w:val="a"/>
    <w:rsid w:val="0031679C"/>
    <w:pPr>
      <w:spacing w:before="100" w:beforeAutospacing="1" w:after="100" w:afterAutospacing="1"/>
      <w:jc w:val="left"/>
    </w:pPr>
    <w:rPr>
      <w:rFonts w:ascii="Times New Roman" w:hAnsi="Times New Roman"/>
      <w:sz w:val="24"/>
      <w:szCs w:val="24"/>
    </w:rPr>
  </w:style>
  <w:style w:type="character" w:customStyle="1" w:styleId="FontStyle24">
    <w:name w:val="Font Style24"/>
    <w:uiPriority w:val="99"/>
    <w:rsid w:val="00F828ED"/>
    <w:rPr>
      <w:rFonts w:ascii="Times New Roman" w:hAnsi="Times New Roman" w:cs="Times New Roman"/>
      <w:b/>
      <w:bCs/>
      <w:sz w:val="26"/>
      <w:szCs w:val="26"/>
    </w:rPr>
  </w:style>
  <w:style w:type="character" w:customStyle="1" w:styleId="FontStyle43">
    <w:name w:val="Font Style43"/>
    <w:rsid w:val="0062752E"/>
    <w:rPr>
      <w:rFonts w:ascii="Times New Roman" w:hAnsi="Times New Roman" w:cs="Times New Roman"/>
      <w:spacing w:val="-10"/>
      <w:sz w:val="14"/>
      <w:szCs w:val="14"/>
    </w:rPr>
  </w:style>
  <w:style w:type="character" w:customStyle="1" w:styleId="115pt">
    <w:name w:val="Основной текст + 11.5 pt"/>
    <w:basedOn w:val="a0"/>
    <w:rsid w:val="007F63CA"/>
    <w:rPr>
      <w:sz w:val="23"/>
      <w:szCs w:val="23"/>
      <w:shd w:val="clear" w:color="auto" w:fill="FFFFFF"/>
    </w:rPr>
  </w:style>
  <w:style w:type="character" w:customStyle="1" w:styleId="115pt0">
    <w:name w:val="Основной текст + 11.5 pt;Полужирный"/>
    <w:basedOn w:val="ab"/>
    <w:rsid w:val="00382CD0"/>
    <w:rPr>
      <w:b/>
      <w:bCs/>
      <w:sz w:val="23"/>
      <w:szCs w:val="23"/>
      <w:shd w:val="clear" w:color="auto" w:fill="FFFFFF"/>
    </w:rPr>
  </w:style>
  <w:style w:type="paragraph" w:customStyle="1" w:styleId="headertext">
    <w:name w:val="headertext"/>
    <w:basedOn w:val="a"/>
    <w:rsid w:val="00E4218E"/>
    <w:pPr>
      <w:spacing w:before="100" w:beforeAutospacing="1" w:after="100" w:afterAutospacing="1"/>
      <w:jc w:val="left"/>
    </w:pPr>
    <w:rPr>
      <w:rFonts w:ascii="Times New Roman" w:hAnsi="Times New Roman"/>
      <w:sz w:val="24"/>
      <w:szCs w:val="24"/>
    </w:rPr>
  </w:style>
  <w:style w:type="paragraph" w:customStyle="1" w:styleId="formattext0">
    <w:name w:val="formattext"/>
    <w:basedOn w:val="a"/>
    <w:rsid w:val="00E4218E"/>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0115">
      <w:bodyDiv w:val="1"/>
      <w:marLeft w:val="0"/>
      <w:marRight w:val="0"/>
      <w:marTop w:val="0"/>
      <w:marBottom w:val="0"/>
      <w:divBdr>
        <w:top w:val="none" w:sz="0" w:space="0" w:color="auto"/>
        <w:left w:val="none" w:sz="0" w:space="0" w:color="auto"/>
        <w:bottom w:val="none" w:sz="0" w:space="0" w:color="auto"/>
        <w:right w:val="none" w:sz="0" w:space="0" w:color="auto"/>
      </w:divBdr>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45670438">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18559609">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1919946&amp;prevdoc=901919946&amp;point=mark=00000000000000000000000000000000000000000000000000A9Q0N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1919946&amp;prevdoc=901919946&amp;point=mark=00000000000000000000000000000000000000000000000000A900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919946&amp;prevdoc=901919946&amp;point=mark=00000000000000000000000000000000000000000000000000BQC0P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2DB32-CDED-45F7-B1D5-4904BD24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7316</Words>
  <Characters>41706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21</cp:revision>
  <cp:lastPrinted>2018-01-18T08:56:00Z</cp:lastPrinted>
  <dcterms:created xsi:type="dcterms:W3CDTF">2019-09-11T05:51:00Z</dcterms:created>
  <dcterms:modified xsi:type="dcterms:W3CDTF">2019-09-11T06:27:00Z</dcterms:modified>
</cp:coreProperties>
</file>