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6" w:rsidRPr="000C5DBE" w:rsidRDefault="00273756" w:rsidP="00273756">
      <w:pPr>
        <w:pStyle w:val="a6"/>
        <w:shd w:val="clear" w:color="auto" w:fill="FFFFFF"/>
        <w:spacing w:before="0" w:beforeAutospacing="0" w:after="0" w:afterAutospacing="0"/>
        <w:jc w:val="center"/>
        <w:rPr>
          <w:rStyle w:val="aa"/>
          <w:bCs w:val="0"/>
          <w:sz w:val="28"/>
          <w:szCs w:val="28"/>
        </w:rPr>
      </w:pPr>
      <w:r w:rsidRPr="000C5DBE">
        <w:rPr>
          <w:rStyle w:val="aa"/>
          <w:sz w:val="28"/>
          <w:szCs w:val="28"/>
        </w:rPr>
        <w:t>Многофункциональный центр прикладных квалификаций</w:t>
      </w:r>
    </w:p>
    <w:p w:rsidR="00273756" w:rsidRPr="009D5C25" w:rsidRDefault="00273756" w:rsidP="00273756">
      <w:pPr>
        <w:pStyle w:val="a6"/>
        <w:shd w:val="clear" w:color="auto" w:fill="FFFFFF"/>
        <w:spacing w:before="0" w:beforeAutospacing="0" w:after="0" w:afterAutospacing="0"/>
        <w:jc w:val="center"/>
        <w:rPr>
          <w:rStyle w:val="aa"/>
          <w:bCs w:val="0"/>
          <w:sz w:val="22"/>
          <w:szCs w:val="22"/>
        </w:rPr>
      </w:pPr>
      <w:r w:rsidRPr="009D5C25">
        <w:rPr>
          <w:rStyle w:val="aa"/>
          <w:sz w:val="22"/>
          <w:szCs w:val="22"/>
        </w:rPr>
        <w:t>ГБПОУ РС (Я) «Якутский коммунально-строительный техникум»</w:t>
      </w:r>
    </w:p>
    <w:p w:rsidR="00273756" w:rsidRDefault="00273756" w:rsidP="00BA7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A4" w:rsidRPr="00974EE0" w:rsidRDefault="003E3CA4" w:rsidP="003E3CA4">
      <w:pPr>
        <w:pStyle w:val="a6"/>
        <w:shd w:val="clear" w:color="auto" w:fill="FFFFFF"/>
        <w:spacing w:before="0" w:beforeAutospacing="0" w:after="0" w:afterAutospacing="0"/>
        <w:ind w:left="-567"/>
        <w:jc w:val="both"/>
      </w:pPr>
      <w:r w:rsidRPr="00974EE0">
        <w:rPr>
          <w:b/>
        </w:rPr>
        <w:t>Приглашает жителей Республики Саха (Якутия)</w:t>
      </w:r>
      <w:r w:rsidRPr="00974EE0">
        <w:t xml:space="preserve"> пройти обучение и получить квалификацию по рабочим профессиям строительного профиля, по жилищн</w:t>
      </w:r>
      <w:r>
        <w:t>о-коммунальному хозяйству. О</w:t>
      </w:r>
      <w:r w:rsidRPr="00974EE0">
        <w:t xml:space="preserve">бразовательные программы разработаны в соответствии с профессиональными стандартами. </w:t>
      </w:r>
    </w:p>
    <w:p w:rsidR="003E3CA4" w:rsidRDefault="003E3CA4" w:rsidP="00BA7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C" w:rsidRDefault="00FA7F5A" w:rsidP="00871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5A">
        <w:rPr>
          <w:rFonts w:ascii="Times New Roman" w:hAnsi="Times New Roman" w:cs="Times New Roman"/>
          <w:b/>
          <w:sz w:val="24"/>
          <w:szCs w:val="24"/>
          <w:highlight w:val="green"/>
        </w:rPr>
        <w:t>н</w:t>
      </w:r>
      <w:r w:rsidR="00871D6C" w:rsidRPr="00FA7F5A">
        <w:rPr>
          <w:rFonts w:ascii="Times New Roman" w:hAnsi="Times New Roman" w:cs="Times New Roman"/>
          <w:b/>
          <w:sz w:val="24"/>
          <w:szCs w:val="24"/>
          <w:highlight w:val="green"/>
        </w:rPr>
        <w:t>а 2019 учебный год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78"/>
        <w:gridCol w:w="840"/>
        <w:gridCol w:w="2552"/>
        <w:gridCol w:w="2126"/>
        <w:gridCol w:w="1417"/>
        <w:gridCol w:w="1418"/>
        <w:gridCol w:w="1417"/>
      </w:tblGrid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Уровень (степень), направленность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разряд, присваиваемый по завершению обучения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Стоимость 1-го обучаемого (</w:t>
            </w:r>
            <w:proofErr w:type="spellStart"/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D6C" w:rsidRPr="00913A0A" w:rsidTr="00F37B90">
        <w:tc>
          <w:tcPr>
            <w:tcW w:w="10348" w:type="dxa"/>
            <w:gridSpan w:val="7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5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Профессиональная подготовка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3">
              <w:rPr>
                <w:rFonts w:ascii="Times New Roman" w:hAnsi="Times New Roman" w:cs="Times New Roman"/>
                <w:sz w:val="24"/>
                <w:szCs w:val="24"/>
              </w:rPr>
              <w:t>11078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3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7130B3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11140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Асфальтобетонщик</w:t>
            </w:r>
            <w:proofErr w:type="spellEnd"/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11196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11768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:rsidR="00871D6C" w:rsidRPr="00913A0A" w:rsidRDefault="00871D6C" w:rsidP="00F37B9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13413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FF">
              <w:rPr>
                <w:rFonts w:ascii="Times New Roman" w:hAnsi="Times New Roman" w:cs="Times New Roman"/>
                <w:sz w:val="24"/>
                <w:szCs w:val="24"/>
              </w:rPr>
              <w:t>13929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FF">
              <w:rPr>
                <w:rFonts w:ascii="Times New Roman" w:hAnsi="Times New Roman" w:cs="Times New Roman"/>
                <w:sz w:val="24"/>
                <w:szCs w:val="24"/>
              </w:rPr>
              <w:t>Машинист – обходчик п</w:t>
            </w:r>
            <w:r w:rsidRPr="009A6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котельному оборудованию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13775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13910</w:t>
            </w:r>
          </w:p>
        </w:tc>
        <w:tc>
          <w:tcPr>
            <w:tcW w:w="2552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D24">
              <w:rPr>
                <w:rFonts w:ascii="Times New Roman" w:hAnsi="Times New Roman" w:cs="Times New Roman"/>
                <w:sz w:val="24"/>
                <w:szCs w:val="24"/>
              </w:rPr>
              <w:t>14900-00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13788</w:t>
            </w:r>
          </w:p>
        </w:tc>
        <w:tc>
          <w:tcPr>
            <w:tcW w:w="2552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Машинист автомобильного крана</w:t>
            </w: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3D6">
              <w:rPr>
                <w:rFonts w:ascii="Times New Roman" w:hAnsi="Times New Roman" w:cs="Times New Roman"/>
                <w:sz w:val="24"/>
                <w:szCs w:val="24"/>
              </w:rPr>
              <w:t>10800-00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vAlign w:val="center"/>
          </w:tcPr>
          <w:p w:rsidR="00871D6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0D">
              <w:rPr>
                <w:rFonts w:ascii="Times New Roman" w:hAnsi="Times New Roman" w:cs="Times New Roman"/>
                <w:sz w:val="24"/>
                <w:szCs w:val="24"/>
              </w:rPr>
              <w:t>15594</w:t>
            </w:r>
          </w:p>
        </w:tc>
        <w:tc>
          <w:tcPr>
            <w:tcW w:w="2552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0D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13700-00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vAlign w:val="center"/>
          </w:tcPr>
          <w:p w:rsidR="00871D6C" w:rsidRPr="00E9500D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51">
              <w:rPr>
                <w:rFonts w:ascii="Times New Roman" w:hAnsi="Times New Roman" w:cs="Times New Roman"/>
                <w:sz w:val="24"/>
                <w:szCs w:val="24"/>
              </w:rPr>
              <w:t>16067</w:t>
            </w:r>
          </w:p>
        </w:tc>
        <w:tc>
          <w:tcPr>
            <w:tcW w:w="2552" w:type="dxa"/>
            <w:vAlign w:val="center"/>
          </w:tcPr>
          <w:p w:rsidR="00871D6C" w:rsidRPr="00E9500D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51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3D6">
              <w:rPr>
                <w:rFonts w:ascii="Times New Roman" w:hAnsi="Times New Roman" w:cs="Times New Roman"/>
                <w:sz w:val="24"/>
                <w:szCs w:val="24"/>
              </w:rPr>
              <w:t>14250-00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15643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16155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15220</w:t>
            </w:r>
          </w:p>
        </w:tc>
        <w:tc>
          <w:tcPr>
            <w:tcW w:w="2552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Облицовщик-</w:t>
            </w:r>
            <w:r w:rsidRPr="007C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плиточник</w:t>
            </w: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</w:t>
            </w:r>
            <w:r w:rsidRPr="007C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3D6">
              <w:rPr>
                <w:rFonts w:ascii="Times New Roman" w:hAnsi="Times New Roman" w:cs="Times New Roman"/>
                <w:sz w:val="24"/>
                <w:szCs w:val="24"/>
              </w:rPr>
              <w:t>19400-00</w:t>
            </w:r>
          </w:p>
        </w:tc>
      </w:tr>
      <w:tr w:rsidR="00871D6C" w:rsidRPr="00913A0A" w:rsidTr="00871D6C">
        <w:trPr>
          <w:trHeight w:val="728"/>
        </w:trPr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16671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17544</w:t>
            </w:r>
          </w:p>
        </w:tc>
        <w:tc>
          <w:tcPr>
            <w:tcW w:w="2552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EDC">
              <w:rPr>
                <w:rFonts w:ascii="Times New Roman" w:hAnsi="Times New Roman" w:cs="Times New Roman"/>
                <w:sz w:val="24"/>
                <w:szCs w:val="24"/>
              </w:rPr>
              <w:t>16000-00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18560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18447</w:t>
            </w:r>
          </w:p>
        </w:tc>
        <w:tc>
          <w:tcPr>
            <w:tcW w:w="2552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Слесарь аварийно-восстановительных работ</w:t>
            </w: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D24">
              <w:rPr>
                <w:rFonts w:ascii="Times New Roman" w:hAnsi="Times New Roman" w:cs="Times New Roman"/>
                <w:sz w:val="24"/>
                <w:szCs w:val="24"/>
              </w:rPr>
              <w:t>20000-00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18494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FF">
              <w:rPr>
                <w:rFonts w:ascii="Times New Roman" w:hAnsi="Times New Roman" w:cs="Times New Roman"/>
                <w:sz w:val="24"/>
                <w:szCs w:val="24"/>
              </w:rPr>
              <w:t>18559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FF">
              <w:rPr>
                <w:rFonts w:ascii="Times New Roman" w:hAnsi="Times New Roman" w:cs="Times New Roman"/>
                <w:sz w:val="24"/>
                <w:szCs w:val="24"/>
              </w:rPr>
              <w:t>Слесарь ремонтник</w:t>
            </w: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18897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19806</w:t>
            </w:r>
          </w:p>
        </w:tc>
        <w:tc>
          <w:tcPr>
            <w:tcW w:w="2552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2552" w:type="dxa"/>
            <w:vAlign w:val="center"/>
          </w:tcPr>
          <w:p w:rsidR="00871D6C" w:rsidRPr="008E1E6B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19906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D0"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D0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vAlign w:val="center"/>
          </w:tcPr>
          <w:p w:rsidR="00871D6C" w:rsidRPr="009515D0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19931</w:t>
            </w:r>
          </w:p>
        </w:tc>
        <w:tc>
          <w:tcPr>
            <w:tcW w:w="2552" w:type="dxa"/>
            <w:vAlign w:val="center"/>
          </w:tcPr>
          <w:p w:rsidR="00871D6C" w:rsidRPr="009515D0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04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уживанию и ремонту оборудования</w:t>
            </w:r>
          </w:p>
        </w:tc>
        <w:tc>
          <w:tcPr>
            <w:tcW w:w="2126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7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871D6C" w:rsidRPr="007C65B9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17700-00</w:t>
            </w:r>
          </w:p>
        </w:tc>
      </w:tr>
      <w:tr w:rsidR="00871D6C" w:rsidRPr="00913A0A" w:rsidTr="00F37B90">
        <w:tc>
          <w:tcPr>
            <w:tcW w:w="10348" w:type="dxa"/>
            <w:gridSpan w:val="7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5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Повышение квалификации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18560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18494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,5 месяцев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19906</w:t>
            </w:r>
          </w:p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0D">
              <w:rPr>
                <w:rFonts w:ascii="Times New Roman" w:hAnsi="Times New Roman" w:cs="Times New Roman"/>
                <w:sz w:val="24"/>
                <w:szCs w:val="24"/>
              </w:rPr>
              <w:t>15594</w:t>
            </w: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0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Pr="00E9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заправочных станций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0" w:type="dxa"/>
            <w:vAlign w:val="center"/>
          </w:tcPr>
          <w:p w:rsidR="00871D6C" w:rsidRPr="00E9500D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2552" w:type="dxa"/>
            <w:vAlign w:val="center"/>
          </w:tcPr>
          <w:p w:rsidR="00871D6C" w:rsidRPr="008E1E6B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871D6C" w:rsidRPr="00E9500D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,5 месяцев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vAlign w:val="center"/>
          </w:tcPr>
          <w:p w:rsidR="00871D6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D0"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</w:tc>
        <w:tc>
          <w:tcPr>
            <w:tcW w:w="2552" w:type="dxa"/>
            <w:vAlign w:val="center"/>
          </w:tcPr>
          <w:p w:rsidR="00871D6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D0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,5 месяцев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10600-00</w:t>
            </w:r>
          </w:p>
        </w:tc>
      </w:tr>
      <w:tr w:rsidR="00871D6C" w:rsidRPr="00913A0A" w:rsidTr="00F37B90">
        <w:tc>
          <w:tcPr>
            <w:tcW w:w="10348" w:type="dxa"/>
            <w:gridSpan w:val="7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5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Профессиональная переподготовка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Ремонт, эксплуатация и строительство дорог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570 ч.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1D6C" w:rsidRPr="00913A0A" w:rsidRDefault="00DD33C5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71D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Технология ремонтно-отделочных работ  внутренних помещений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480 ч.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1D6C" w:rsidRPr="00913A0A" w:rsidRDefault="00DD33C5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1D6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71D6C" w:rsidRPr="00913A0A" w:rsidTr="00871D6C">
        <w:tc>
          <w:tcPr>
            <w:tcW w:w="57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913A0A">
              <w:rPr>
                <w:rFonts w:ascii="Times New Roman" w:hAnsi="Times New Roman" w:cs="Times New Roman"/>
                <w:sz w:val="24"/>
                <w:szCs w:val="24"/>
              </w:rPr>
              <w:t xml:space="preserve"> в ЖКХ»</w:t>
            </w:r>
          </w:p>
        </w:tc>
        <w:tc>
          <w:tcPr>
            <w:tcW w:w="2126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17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sz w:val="24"/>
                <w:szCs w:val="24"/>
              </w:rPr>
              <w:t>504 ч.</w:t>
            </w:r>
          </w:p>
        </w:tc>
        <w:tc>
          <w:tcPr>
            <w:tcW w:w="1418" w:type="dxa"/>
            <w:vAlign w:val="center"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1D6C" w:rsidRPr="00913A0A" w:rsidRDefault="00DD33C5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71D6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871D6C" w:rsidRPr="00913A0A" w:rsidRDefault="00871D6C" w:rsidP="00871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3C0" w:rsidRPr="00C503A2" w:rsidRDefault="005733C0" w:rsidP="00871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A2">
        <w:rPr>
          <w:rFonts w:ascii="Times New Roman" w:hAnsi="Times New Roman" w:cs="Times New Roman"/>
          <w:b/>
          <w:sz w:val="28"/>
          <w:szCs w:val="28"/>
          <w:highlight w:val="green"/>
        </w:rPr>
        <w:t>БЕСПЛАТНОЕ ОБУЧЕНИЕ!!!</w:t>
      </w:r>
    </w:p>
    <w:p w:rsidR="00871D6C" w:rsidRPr="00C503A2" w:rsidRDefault="00453657" w:rsidP="00871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год</w:t>
      </w:r>
      <w:r w:rsidR="005733C0" w:rsidRPr="00C503A2">
        <w:rPr>
          <w:rFonts w:ascii="Times New Roman" w:hAnsi="Times New Roman" w:cs="Times New Roman"/>
          <w:b/>
          <w:sz w:val="28"/>
          <w:szCs w:val="28"/>
        </w:rPr>
        <w:t xml:space="preserve"> по следующим рабочим профессиям:</w:t>
      </w:r>
    </w:p>
    <w:p w:rsidR="00C503A2" w:rsidRPr="00C503A2" w:rsidRDefault="00C503A2" w:rsidP="00C503A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03A2">
        <w:rPr>
          <w:sz w:val="28"/>
          <w:szCs w:val="28"/>
        </w:rPr>
        <w:t>11196 Бетонщик срок обучения 2 месяца.</w:t>
      </w:r>
    </w:p>
    <w:p w:rsidR="00C503A2" w:rsidRPr="00C503A2" w:rsidRDefault="00C503A2" w:rsidP="00C503A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03A2">
        <w:rPr>
          <w:sz w:val="28"/>
          <w:szCs w:val="28"/>
        </w:rPr>
        <w:t>12680 Каменщик срок обучения 2 месяца.</w:t>
      </w:r>
    </w:p>
    <w:p w:rsidR="00A03B37" w:rsidRDefault="00A03B37" w:rsidP="00871D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71D6C" w:rsidRPr="00913A0A" w:rsidRDefault="00871D6C" w:rsidP="00871D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F5A">
        <w:rPr>
          <w:rFonts w:ascii="Times New Roman" w:hAnsi="Times New Roman" w:cs="Times New Roman"/>
          <w:b/>
          <w:sz w:val="24"/>
          <w:szCs w:val="24"/>
          <w:highlight w:val="green"/>
        </w:rPr>
        <w:t>Краткосрочные курсы повышения квалификации</w:t>
      </w:r>
    </w:p>
    <w:tbl>
      <w:tblPr>
        <w:tblStyle w:val="a3"/>
        <w:tblW w:w="10173" w:type="dxa"/>
        <w:tblInd w:w="-318" w:type="dxa"/>
        <w:tblLook w:val="04A0"/>
      </w:tblPr>
      <w:tblGrid>
        <w:gridCol w:w="959"/>
        <w:gridCol w:w="4996"/>
        <w:gridCol w:w="1701"/>
        <w:gridCol w:w="2517"/>
      </w:tblGrid>
      <w:tr w:rsidR="00871D6C" w:rsidRPr="00913A0A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3A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3A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913A0A" w:rsidRDefault="00871D6C" w:rsidP="00F3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1-го обучаемого (</w:t>
            </w:r>
            <w:proofErr w:type="spellStart"/>
            <w:r w:rsidRPr="00913A0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913A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средств обеспечения пожарной безопасности зданий и сооружений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8650-00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Обучение – тренинг на программном комплексе «</w:t>
            </w:r>
            <w:proofErr w:type="spellStart"/>
            <w:r w:rsidRPr="00A3780F">
              <w:rPr>
                <w:rFonts w:ascii="Times New Roman" w:hAnsi="Times New Roman"/>
                <w:sz w:val="24"/>
                <w:szCs w:val="24"/>
                <w:lang w:val="en-US"/>
              </w:rPr>
              <w:t>WinRiK</w:t>
            </w:r>
            <w:proofErr w:type="spellEnd"/>
            <w:r w:rsidRPr="00A3780F">
              <w:rPr>
                <w:rFonts w:ascii="Times New Roman" w:hAnsi="Times New Roman"/>
                <w:sz w:val="24"/>
                <w:szCs w:val="24"/>
              </w:rPr>
              <w:t>» по расчету сметной стоимости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12500-00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Обучение персонала, обслуживающего трубопроводы пара и горячей 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5100-00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кадрового сопровождения трудового процесса на современном предприятии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8100-00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780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3780F">
              <w:rPr>
                <w:rFonts w:ascii="Times New Roman" w:hAnsi="Times New Roman"/>
                <w:sz w:val="24"/>
                <w:szCs w:val="24"/>
              </w:rPr>
              <w:t xml:space="preserve"> за тепловые энергоустановки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специалистов технического и производственного профиля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6500-00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 xml:space="preserve">Программа тренинга по черчению в </w:t>
            </w:r>
            <w:r w:rsidRPr="00A3780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11000-00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5500-00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Специалист кадрового делопроизводства на современном предприятии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15300-00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4900-00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Устройство и безопасная эксплуатация тепловых энергоустановок и сетей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8600-000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C" w:rsidRPr="00A3780F" w:rsidRDefault="00871D6C" w:rsidP="00F37B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0F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грузоподъемных механизмов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5100-00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D5482C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Оператор водоподготовки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Оператор паровых и водогрейных котлов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обслуживанию котельного оборудования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7600-00</w:t>
            </w:r>
          </w:p>
        </w:tc>
      </w:tr>
      <w:tr w:rsidR="00871D6C" w:rsidRPr="00A3780F" w:rsidTr="00F37B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Слесарь по ремонту котельного оборудования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C" w:rsidRPr="00A3780F" w:rsidRDefault="00871D6C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7600-00</w:t>
            </w:r>
          </w:p>
        </w:tc>
      </w:tr>
    </w:tbl>
    <w:p w:rsidR="00871D6C" w:rsidRPr="00913A0A" w:rsidRDefault="00871D6C" w:rsidP="00871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C" w:rsidRPr="00913A0A" w:rsidRDefault="00871D6C" w:rsidP="00871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C" w:rsidRDefault="00871D6C" w:rsidP="00871D6C">
      <w:pPr>
        <w:pStyle w:val="msoaddress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677000, Республика Саха (Якутия) </w:t>
      </w:r>
    </w:p>
    <w:p w:rsidR="00871D6C" w:rsidRDefault="00871D6C" w:rsidP="00871D6C">
      <w:pPr>
        <w:pStyle w:val="msoaddress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г. Якутск, ул. Очиченко, 6</w:t>
      </w:r>
    </w:p>
    <w:p w:rsidR="00871D6C" w:rsidRDefault="00871D6C" w:rsidP="00871D6C">
      <w:pPr>
        <w:pStyle w:val="msoaddress"/>
        <w:widowControl w:val="0"/>
        <w:jc w:val="right"/>
        <w:rPr>
          <w:sz w:val="22"/>
          <w:szCs w:val="22"/>
        </w:rPr>
      </w:pPr>
    </w:p>
    <w:p w:rsidR="00871D6C" w:rsidRPr="00871D6C" w:rsidRDefault="00871D6C" w:rsidP="00871D6C">
      <w:pPr>
        <w:pStyle w:val="msoaddress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сайт: http</w:t>
      </w:r>
      <w:r w:rsidRPr="00871D6C">
        <w:rPr>
          <w:sz w:val="22"/>
          <w:szCs w:val="22"/>
        </w:rPr>
        <w:t>://</w:t>
      </w:r>
      <w:r>
        <w:rPr>
          <w:sz w:val="22"/>
          <w:szCs w:val="22"/>
        </w:rPr>
        <w:t>yakst</w:t>
      </w:r>
      <w:r w:rsidRPr="00871D6C">
        <w:rPr>
          <w:sz w:val="22"/>
          <w:szCs w:val="22"/>
        </w:rPr>
        <w:t>.</w:t>
      </w:r>
      <w:r>
        <w:rPr>
          <w:sz w:val="22"/>
          <w:szCs w:val="22"/>
        </w:rPr>
        <w:t>ru</w:t>
      </w:r>
    </w:p>
    <w:p w:rsidR="00871D6C" w:rsidRPr="00871D6C" w:rsidRDefault="00871D6C" w:rsidP="00871D6C">
      <w:pPr>
        <w:pStyle w:val="msoaddress"/>
        <w:widowControl w:val="0"/>
        <w:jc w:val="righ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электронная почта: </w:t>
      </w:r>
      <w:hyperlink r:id="rId5" w:history="1">
        <w:r w:rsidRPr="00871D6C">
          <w:rPr>
            <w:rStyle w:val="a5"/>
            <w:color w:val="auto"/>
            <w:sz w:val="22"/>
            <w:szCs w:val="22"/>
            <w:u w:val="none"/>
          </w:rPr>
          <w:t>centr_kst@mail.ru</w:t>
        </w:r>
      </w:hyperlink>
    </w:p>
    <w:p w:rsidR="00871D6C" w:rsidRPr="003E3CA4" w:rsidRDefault="000B386C" w:rsidP="00871D6C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6" w:history="1">
        <w:r w:rsidR="00871D6C" w:rsidRPr="00871D6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kst</w:t>
        </w:r>
        <w:r w:rsidR="00871D6C" w:rsidRPr="003E3CA4">
          <w:rPr>
            <w:rStyle w:val="a5"/>
            <w:rFonts w:ascii="Times New Roman" w:hAnsi="Times New Roman" w:cs="Times New Roman"/>
            <w:color w:val="auto"/>
            <w:u w:val="none"/>
          </w:rPr>
          <w:t>_</w:t>
        </w:r>
        <w:r w:rsidR="00871D6C" w:rsidRPr="00871D6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yakutsk</w:t>
        </w:r>
        <w:r w:rsidR="00871D6C" w:rsidRPr="003E3CA4">
          <w:rPr>
            <w:rStyle w:val="a5"/>
            <w:rFonts w:ascii="Times New Roman" w:hAnsi="Times New Roman" w:cs="Times New Roman"/>
            <w:color w:val="auto"/>
            <w:u w:val="none"/>
          </w:rPr>
          <w:t>@</w:t>
        </w:r>
        <w:r w:rsidR="00871D6C" w:rsidRPr="00871D6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="00871D6C" w:rsidRPr="003E3CA4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="00871D6C" w:rsidRPr="00871D6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871D6C" w:rsidRPr="003E3CA4" w:rsidRDefault="00871D6C" w:rsidP="00871D6C">
      <w:pPr>
        <w:pStyle w:val="msoaddress"/>
        <w:widowControl w:val="0"/>
        <w:jc w:val="right"/>
        <w:rPr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144145</wp:posOffset>
            </wp:positionV>
            <wp:extent cx="283845" cy="283210"/>
            <wp:effectExtent l="0" t="0" r="0" b="0"/>
            <wp:wrapNone/>
            <wp:docPr id="1" name="Рисунок 1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D6C" w:rsidRPr="003E3CA4" w:rsidRDefault="00871D6C" w:rsidP="00871D6C">
      <w:pPr>
        <w:pStyle w:val="msoaddress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ykst</w:t>
      </w:r>
      <w:r w:rsidRPr="003E3CA4">
        <w:rPr>
          <w:sz w:val="22"/>
          <w:szCs w:val="22"/>
        </w:rPr>
        <w:t>_</w:t>
      </w:r>
      <w:r>
        <w:rPr>
          <w:sz w:val="22"/>
          <w:szCs w:val="22"/>
        </w:rPr>
        <w:t>mcpk</w:t>
      </w:r>
      <w:r w:rsidRPr="003E3CA4">
        <w:rPr>
          <w:sz w:val="22"/>
          <w:szCs w:val="22"/>
        </w:rPr>
        <w:t>2018</w:t>
      </w:r>
    </w:p>
    <w:p w:rsidR="00871D6C" w:rsidRPr="003E3CA4" w:rsidRDefault="00871D6C" w:rsidP="00871D6C">
      <w:pPr>
        <w:pStyle w:val="msoaddress"/>
        <w:widowControl w:val="0"/>
        <w:jc w:val="right"/>
        <w:rPr>
          <w:sz w:val="22"/>
          <w:szCs w:val="22"/>
        </w:rPr>
      </w:pPr>
    </w:p>
    <w:p w:rsidR="00871D6C" w:rsidRDefault="00871D6C" w:rsidP="00871D6C">
      <w:pPr>
        <w:pStyle w:val="msoaddress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тел.:8(411-2)47-42-16</w:t>
      </w:r>
    </w:p>
    <w:p w:rsidR="00871D6C" w:rsidRDefault="00871D6C" w:rsidP="00871D6C">
      <w:pPr>
        <w:pStyle w:val="msoaddress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тел.:8(411-2)47-42-31</w:t>
      </w:r>
    </w:p>
    <w:p w:rsidR="00871D6C" w:rsidRDefault="00871D6C" w:rsidP="00871D6C">
      <w:pPr>
        <w:pStyle w:val="msoaddress"/>
        <w:widowControl w:val="0"/>
        <w:jc w:val="right"/>
        <w:rPr>
          <w:sz w:val="22"/>
          <w:szCs w:val="22"/>
        </w:rPr>
      </w:pPr>
    </w:p>
    <w:sectPr w:rsidR="00871D6C" w:rsidSect="00871D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6CE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BDD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0847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96"/>
    <w:multiLevelType w:val="multilevel"/>
    <w:tmpl w:val="15C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F5546"/>
    <w:multiLevelType w:val="hybridMultilevel"/>
    <w:tmpl w:val="5230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C42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B3B30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6070B"/>
    <w:multiLevelType w:val="hybridMultilevel"/>
    <w:tmpl w:val="C87C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20E00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26F3F"/>
    <w:multiLevelType w:val="hybridMultilevel"/>
    <w:tmpl w:val="C87C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C1AD8"/>
    <w:multiLevelType w:val="hybridMultilevel"/>
    <w:tmpl w:val="83B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7646"/>
    <w:rsid w:val="000329F0"/>
    <w:rsid w:val="000B386C"/>
    <w:rsid w:val="000B5EDB"/>
    <w:rsid w:val="001540E9"/>
    <w:rsid w:val="00161A69"/>
    <w:rsid w:val="00180A0A"/>
    <w:rsid w:val="001E0201"/>
    <w:rsid w:val="001E3F3F"/>
    <w:rsid w:val="00222487"/>
    <w:rsid w:val="00273756"/>
    <w:rsid w:val="002C16CB"/>
    <w:rsid w:val="002C6E4B"/>
    <w:rsid w:val="002E1307"/>
    <w:rsid w:val="002F36CE"/>
    <w:rsid w:val="003514D6"/>
    <w:rsid w:val="00386C58"/>
    <w:rsid w:val="003A6BCC"/>
    <w:rsid w:val="003A7646"/>
    <w:rsid w:val="003D1B91"/>
    <w:rsid w:val="003E3CA4"/>
    <w:rsid w:val="00437095"/>
    <w:rsid w:val="00451FAE"/>
    <w:rsid w:val="00453657"/>
    <w:rsid w:val="00484AF2"/>
    <w:rsid w:val="0049595F"/>
    <w:rsid w:val="004D0763"/>
    <w:rsid w:val="00506DE7"/>
    <w:rsid w:val="005661EA"/>
    <w:rsid w:val="005733C0"/>
    <w:rsid w:val="006B57CF"/>
    <w:rsid w:val="006E3DB1"/>
    <w:rsid w:val="0070227E"/>
    <w:rsid w:val="00743326"/>
    <w:rsid w:val="007444D8"/>
    <w:rsid w:val="007667EF"/>
    <w:rsid w:val="00810078"/>
    <w:rsid w:val="008536B7"/>
    <w:rsid w:val="00871D6C"/>
    <w:rsid w:val="00877563"/>
    <w:rsid w:val="008E2391"/>
    <w:rsid w:val="00974EE0"/>
    <w:rsid w:val="009C25C1"/>
    <w:rsid w:val="009C5D2C"/>
    <w:rsid w:val="009D4992"/>
    <w:rsid w:val="00A03B37"/>
    <w:rsid w:val="00A33FB3"/>
    <w:rsid w:val="00A73052"/>
    <w:rsid w:val="00AD2B39"/>
    <w:rsid w:val="00AD4370"/>
    <w:rsid w:val="00AD4437"/>
    <w:rsid w:val="00B242CC"/>
    <w:rsid w:val="00B315A1"/>
    <w:rsid w:val="00BA75BD"/>
    <w:rsid w:val="00BC063D"/>
    <w:rsid w:val="00BC0869"/>
    <w:rsid w:val="00BF76F1"/>
    <w:rsid w:val="00C10734"/>
    <w:rsid w:val="00C503A2"/>
    <w:rsid w:val="00D172D1"/>
    <w:rsid w:val="00D27534"/>
    <w:rsid w:val="00D7182A"/>
    <w:rsid w:val="00D75933"/>
    <w:rsid w:val="00DD33C5"/>
    <w:rsid w:val="00DF13B1"/>
    <w:rsid w:val="00E60946"/>
    <w:rsid w:val="00E71B23"/>
    <w:rsid w:val="00EC5A8E"/>
    <w:rsid w:val="00EF2170"/>
    <w:rsid w:val="00F31E65"/>
    <w:rsid w:val="00F411B7"/>
    <w:rsid w:val="00F43A03"/>
    <w:rsid w:val="00F545D8"/>
    <w:rsid w:val="00FA0E1C"/>
    <w:rsid w:val="00FA18EB"/>
    <w:rsid w:val="00FA7F5A"/>
    <w:rsid w:val="00FB44AF"/>
    <w:rsid w:val="00FC65BF"/>
    <w:rsid w:val="00FD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6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8536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9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E3F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C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74EE0"/>
    <w:rPr>
      <w:b/>
      <w:bCs/>
    </w:rPr>
  </w:style>
  <w:style w:type="paragraph" w:customStyle="1" w:styleId="msoaddress">
    <w:name w:val="msoaddress"/>
    <w:rsid w:val="00871D6C"/>
    <w:pPr>
      <w:spacing w:after="0" w:line="249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_yakutsk@mail.ru" TargetMode="External"/><Relationship Id="rId5" Type="http://schemas.openxmlformats.org/officeDocument/2006/relationships/hyperlink" Target="mailto:centr_ks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cp:lastPrinted>2018-06-14T05:54:00Z</cp:lastPrinted>
  <dcterms:created xsi:type="dcterms:W3CDTF">2019-02-13T07:57:00Z</dcterms:created>
  <dcterms:modified xsi:type="dcterms:W3CDTF">2019-02-14T02:25:00Z</dcterms:modified>
</cp:coreProperties>
</file>