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49" w:rsidRPr="00E95C91" w:rsidRDefault="00216249" w:rsidP="00C031D9">
      <w:pPr>
        <w:ind w:firstLine="0"/>
        <w:jc w:val="center"/>
        <w:rPr>
          <w:b/>
          <w:sz w:val="24"/>
          <w:szCs w:val="24"/>
        </w:rPr>
      </w:pPr>
      <w:r w:rsidRPr="00E95C91">
        <w:rPr>
          <w:b/>
          <w:noProof/>
          <w:sz w:val="24"/>
          <w:szCs w:val="24"/>
        </w:rPr>
        <w:drawing>
          <wp:inline distT="0" distB="0" distL="0" distR="0">
            <wp:extent cx="591820" cy="683895"/>
            <wp:effectExtent l="19050" t="0" r="0" b="0"/>
            <wp:docPr id="1" name="Рисунок 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и Флаг"/>
                    <pic:cNvPicPr>
                      <a:picLocks noChangeAspect="1" noChangeArrowheads="1"/>
                    </pic:cNvPicPr>
                  </pic:nvPicPr>
                  <pic:blipFill>
                    <a:blip r:embed="rId8" cstate="print">
                      <a:clrChange>
                        <a:clrFrom>
                          <a:srgbClr val="FDFBFE"/>
                        </a:clrFrom>
                        <a:clrTo>
                          <a:srgbClr val="FDFBFE">
                            <a:alpha val="0"/>
                          </a:srgbClr>
                        </a:clrTo>
                      </a:clrChange>
                    </a:blip>
                    <a:srcRect t="16057" r="61856"/>
                    <a:stretch>
                      <a:fillRect/>
                    </a:stretch>
                  </pic:blipFill>
                  <pic:spPr bwMode="auto">
                    <a:xfrm>
                      <a:off x="0" y="0"/>
                      <a:ext cx="591820" cy="683895"/>
                    </a:xfrm>
                    <a:prstGeom prst="rect">
                      <a:avLst/>
                    </a:prstGeom>
                    <a:noFill/>
                    <a:ln w="9525">
                      <a:noFill/>
                      <a:miter lim="800000"/>
                      <a:headEnd/>
                      <a:tailEnd/>
                    </a:ln>
                  </pic:spPr>
                </pic:pic>
              </a:graphicData>
            </a:graphic>
          </wp:inline>
        </w:drawing>
      </w:r>
    </w:p>
    <w:p w:rsidR="00216249" w:rsidRPr="00857CA9" w:rsidRDefault="00216249" w:rsidP="00857CA9">
      <w:pPr>
        <w:spacing w:line="360" w:lineRule="auto"/>
        <w:ind w:firstLine="0"/>
        <w:jc w:val="center"/>
        <w:rPr>
          <w:b/>
          <w:sz w:val="26"/>
          <w:szCs w:val="26"/>
        </w:rPr>
      </w:pPr>
      <w:r w:rsidRPr="00857CA9">
        <w:rPr>
          <w:b/>
          <w:sz w:val="26"/>
          <w:szCs w:val="26"/>
        </w:rPr>
        <w:t>Российская Федерация (Россия)</w:t>
      </w:r>
    </w:p>
    <w:p w:rsidR="00216249" w:rsidRPr="00857CA9" w:rsidRDefault="00216249" w:rsidP="00857CA9">
      <w:pPr>
        <w:spacing w:line="360" w:lineRule="auto"/>
        <w:ind w:firstLine="0"/>
        <w:jc w:val="center"/>
        <w:rPr>
          <w:b/>
          <w:sz w:val="26"/>
          <w:szCs w:val="26"/>
        </w:rPr>
      </w:pPr>
      <w:r w:rsidRPr="00857CA9">
        <w:rPr>
          <w:b/>
          <w:sz w:val="26"/>
          <w:szCs w:val="26"/>
        </w:rPr>
        <w:t>Республика Саха (Якутия)</w:t>
      </w:r>
    </w:p>
    <w:p w:rsidR="00216249" w:rsidRPr="00857CA9" w:rsidRDefault="00216249" w:rsidP="00857CA9">
      <w:pPr>
        <w:spacing w:line="360" w:lineRule="auto"/>
        <w:ind w:firstLine="0"/>
        <w:jc w:val="center"/>
        <w:rPr>
          <w:b/>
          <w:sz w:val="26"/>
          <w:szCs w:val="26"/>
        </w:rPr>
      </w:pPr>
      <w:r w:rsidRPr="00857CA9">
        <w:rPr>
          <w:b/>
          <w:sz w:val="26"/>
          <w:szCs w:val="26"/>
        </w:rPr>
        <w:t>Муниципальное образование «Город Удачный»</w:t>
      </w:r>
    </w:p>
    <w:p w:rsidR="00216249" w:rsidRPr="00857CA9" w:rsidRDefault="00216249" w:rsidP="00857CA9">
      <w:pPr>
        <w:spacing w:line="360" w:lineRule="auto"/>
        <w:ind w:firstLine="0"/>
        <w:jc w:val="center"/>
        <w:rPr>
          <w:b/>
          <w:sz w:val="26"/>
          <w:szCs w:val="26"/>
        </w:rPr>
      </w:pPr>
      <w:r w:rsidRPr="00857CA9">
        <w:rPr>
          <w:b/>
          <w:sz w:val="26"/>
          <w:szCs w:val="26"/>
        </w:rPr>
        <w:t>Городской Совет депутатов</w:t>
      </w:r>
    </w:p>
    <w:p w:rsidR="00216249" w:rsidRPr="00857CA9" w:rsidRDefault="00216249" w:rsidP="00857CA9">
      <w:pPr>
        <w:spacing w:line="360" w:lineRule="auto"/>
        <w:ind w:firstLine="0"/>
        <w:jc w:val="center"/>
        <w:rPr>
          <w:b/>
          <w:sz w:val="26"/>
          <w:szCs w:val="26"/>
        </w:rPr>
      </w:pPr>
      <w:r w:rsidRPr="00857CA9">
        <w:rPr>
          <w:b/>
          <w:sz w:val="26"/>
          <w:szCs w:val="26"/>
          <w:lang w:val="en-US"/>
        </w:rPr>
        <w:t>IV</w:t>
      </w:r>
      <w:r w:rsidRPr="00857CA9">
        <w:rPr>
          <w:b/>
          <w:sz w:val="26"/>
          <w:szCs w:val="26"/>
        </w:rPr>
        <w:t xml:space="preserve"> созыв</w:t>
      </w:r>
    </w:p>
    <w:p w:rsidR="00015612" w:rsidRPr="00857CA9" w:rsidRDefault="00015612" w:rsidP="00857CA9">
      <w:pPr>
        <w:tabs>
          <w:tab w:val="left" w:pos="1418"/>
        </w:tabs>
        <w:spacing w:line="360" w:lineRule="auto"/>
        <w:ind w:firstLine="0"/>
        <w:jc w:val="center"/>
        <w:rPr>
          <w:b/>
          <w:sz w:val="26"/>
          <w:szCs w:val="26"/>
        </w:rPr>
      </w:pPr>
    </w:p>
    <w:p w:rsidR="00216249" w:rsidRPr="00857CA9" w:rsidRDefault="006605F8" w:rsidP="00857CA9">
      <w:pPr>
        <w:tabs>
          <w:tab w:val="left" w:pos="1418"/>
        </w:tabs>
        <w:spacing w:line="360" w:lineRule="auto"/>
        <w:ind w:firstLine="0"/>
        <w:jc w:val="center"/>
        <w:rPr>
          <w:b/>
          <w:sz w:val="26"/>
          <w:szCs w:val="26"/>
        </w:rPr>
      </w:pPr>
      <w:r w:rsidRPr="00857CA9">
        <w:rPr>
          <w:b/>
          <w:sz w:val="26"/>
          <w:szCs w:val="26"/>
          <w:lang w:val="en-US"/>
        </w:rPr>
        <w:t>XV</w:t>
      </w:r>
      <w:r w:rsidR="0041682C" w:rsidRPr="00857CA9">
        <w:rPr>
          <w:b/>
          <w:sz w:val="26"/>
          <w:szCs w:val="26"/>
          <w:lang w:val="en-US"/>
        </w:rPr>
        <w:t>II</w:t>
      </w:r>
      <w:r w:rsidRPr="00857CA9">
        <w:rPr>
          <w:b/>
          <w:sz w:val="26"/>
          <w:szCs w:val="26"/>
        </w:rPr>
        <w:t xml:space="preserve"> </w:t>
      </w:r>
      <w:r w:rsidR="00216249" w:rsidRPr="00857CA9">
        <w:rPr>
          <w:b/>
          <w:sz w:val="26"/>
          <w:szCs w:val="26"/>
        </w:rPr>
        <w:t>СЕССИЯ</w:t>
      </w:r>
    </w:p>
    <w:p w:rsidR="00015612" w:rsidRPr="00857CA9" w:rsidRDefault="00015612" w:rsidP="00857CA9">
      <w:pPr>
        <w:tabs>
          <w:tab w:val="center" w:pos="4770"/>
          <w:tab w:val="left" w:pos="6165"/>
        </w:tabs>
        <w:spacing w:line="360" w:lineRule="auto"/>
        <w:ind w:firstLine="0"/>
        <w:jc w:val="center"/>
        <w:rPr>
          <w:b/>
          <w:sz w:val="26"/>
          <w:szCs w:val="26"/>
        </w:rPr>
      </w:pPr>
    </w:p>
    <w:p w:rsidR="00216249" w:rsidRPr="00857CA9" w:rsidRDefault="00216249" w:rsidP="00857CA9">
      <w:pPr>
        <w:tabs>
          <w:tab w:val="center" w:pos="4770"/>
          <w:tab w:val="left" w:pos="6165"/>
        </w:tabs>
        <w:spacing w:line="360" w:lineRule="auto"/>
        <w:ind w:firstLine="0"/>
        <w:jc w:val="center"/>
        <w:rPr>
          <w:b/>
          <w:sz w:val="26"/>
          <w:szCs w:val="26"/>
        </w:rPr>
      </w:pPr>
      <w:r w:rsidRPr="00857CA9">
        <w:rPr>
          <w:b/>
          <w:sz w:val="26"/>
          <w:szCs w:val="26"/>
        </w:rPr>
        <w:t>РЕШЕНИЕ</w:t>
      </w:r>
    </w:p>
    <w:p w:rsidR="00216249" w:rsidRPr="00857CA9" w:rsidRDefault="0041682C" w:rsidP="00857CA9">
      <w:pPr>
        <w:shd w:val="clear" w:color="auto" w:fill="FFFFFF"/>
        <w:spacing w:line="360" w:lineRule="auto"/>
        <w:ind w:firstLine="0"/>
        <w:jc w:val="center"/>
        <w:rPr>
          <w:b/>
          <w:sz w:val="26"/>
          <w:szCs w:val="26"/>
        </w:rPr>
      </w:pPr>
      <w:r w:rsidRPr="00857CA9">
        <w:rPr>
          <w:b/>
          <w:sz w:val="26"/>
          <w:szCs w:val="26"/>
        </w:rPr>
        <w:t xml:space="preserve">24 апреля </w:t>
      </w:r>
      <w:r w:rsidR="00A339F6" w:rsidRPr="00857CA9">
        <w:rPr>
          <w:b/>
          <w:sz w:val="26"/>
          <w:szCs w:val="26"/>
        </w:rPr>
        <w:t>201</w:t>
      </w:r>
      <w:r w:rsidR="00A42AA4" w:rsidRPr="00857CA9">
        <w:rPr>
          <w:b/>
          <w:sz w:val="26"/>
          <w:szCs w:val="26"/>
        </w:rPr>
        <w:t>9</w:t>
      </w:r>
      <w:r w:rsidR="00216249" w:rsidRPr="00857CA9">
        <w:rPr>
          <w:b/>
          <w:sz w:val="26"/>
          <w:szCs w:val="26"/>
        </w:rPr>
        <w:t xml:space="preserve"> года                                                                   </w:t>
      </w:r>
      <w:r w:rsidR="007979D8" w:rsidRPr="00857CA9">
        <w:rPr>
          <w:b/>
          <w:sz w:val="26"/>
          <w:szCs w:val="26"/>
        </w:rPr>
        <w:t xml:space="preserve">                       </w:t>
      </w:r>
      <w:r w:rsidR="00A65CF2" w:rsidRPr="00857CA9">
        <w:rPr>
          <w:b/>
          <w:sz w:val="26"/>
          <w:szCs w:val="26"/>
        </w:rPr>
        <w:t xml:space="preserve">       </w:t>
      </w:r>
      <w:r w:rsidR="00333A72" w:rsidRPr="00857CA9">
        <w:rPr>
          <w:b/>
          <w:sz w:val="26"/>
          <w:szCs w:val="26"/>
        </w:rPr>
        <w:t>№</w:t>
      </w:r>
      <w:r w:rsidR="00857CA9" w:rsidRPr="00857CA9">
        <w:rPr>
          <w:b/>
          <w:sz w:val="26"/>
          <w:szCs w:val="26"/>
        </w:rPr>
        <w:t>17-5</w:t>
      </w:r>
    </w:p>
    <w:p w:rsidR="00EF22AF" w:rsidRPr="00857CA9" w:rsidRDefault="00EF22AF" w:rsidP="00857CA9">
      <w:pPr>
        <w:pStyle w:val="aa"/>
        <w:tabs>
          <w:tab w:val="left" w:pos="709"/>
        </w:tabs>
        <w:spacing w:line="360" w:lineRule="auto"/>
        <w:rPr>
          <w:b/>
          <w:bCs/>
          <w:sz w:val="26"/>
          <w:szCs w:val="26"/>
        </w:rPr>
      </w:pPr>
    </w:p>
    <w:p w:rsidR="00857CA9" w:rsidRPr="00857CA9" w:rsidRDefault="00857CA9" w:rsidP="00857CA9">
      <w:pPr>
        <w:pStyle w:val="msonormalbullet1gif"/>
        <w:tabs>
          <w:tab w:val="left" w:pos="1276"/>
        </w:tabs>
        <w:spacing w:before="0" w:beforeAutospacing="0" w:after="0" w:afterAutospacing="0" w:line="360" w:lineRule="auto"/>
        <w:ind w:firstLine="709"/>
        <w:jc w:val="center"/>
        <w:rPr>
          <w:b/>
          <w:sz w:val="26"/>
          <w:szCs w:val="26"/>
        </w:rPr>
      </w:pPr>
      <w:r w:rsidRPr="00857CA9">
        <w:rPr>
          <w:b/>
          <w:sz w:val="26"/>
          <w:szCs w:val="26"/>
        </w:rPr>
        <w:t>Об утверждении Положения</w:t>
      </w:r>
      <w:r>
        <w:rPr>
          <w:b/>
          <w:sz w:val="26"/>
          <w:szCs w:val="26"/>
        </w:rPr>
        <w:t xml:space="preserve"> </w:t>
      </w:r>
      <w:r w:rsidRPr="00857CA9">
        <w:rPr>
          <w:b/>
          <w:sz w:val="26"/>
          <w:szCs w:val="26"/>
        </w:rPr>
        <w:t xml:space="preserve">о порядке увольнения (освобождения </w:t>
      </w:r>
      <w:r>
        <w:rPr>
          <w:b/>
          <w:sz w:val="26"/>
          <w:szCs w:val="26"/>
        </w:rPr>
        <w:t>от должности) лиц, замещающих муниципальные должности</w:t>
      </w:r>
      <w:r w:rsidRPr="00857CA9">
        <w:rPr>
          <w:b/>
          <w:sz w:val="26"/>
          <w:szCs w:val="26"/>
        </w:rPr>
        <w:t xml:space="preserve"> муниципального образования «Город Удачный» Мирнинского района Республики Саха (Якутия), в связи с утратой доверия</w:t>
      </w:r>
    </w:p>
    <w:p w:rsidR="00857CA9" w:rsidRPr="00857CA9" w:rsidRDefault="00857CA9" w:rsidP="00857CA9">
      <w:pPr>
        <w:spacing w:line="360" w:lineRule="auto"/>
        <w:rPr>
          <w:b/>
          <w:sz w:val="26"/>
          <w:szCs w:val="26"/>
        </w:rPr>
      </w:pPr>
    </w:p>
    <w:p w:rsidR="00857CA9" w:rsidRPr="00857CA9" w:rsidRDefault="00857CA9" w:rsidP="00857CA9">
      <w:pPr>
        <w:pStyle w:val="ConsPlusNormal"/>
        <w:spacing w:line="360" w:lineRule="auto"/>
        <w:ind w:firstLine="709"/>
        <w:jc w:val="both"/>
        <w:rPr>
          <w:rFonts w:ascii="Times New Roman" w:hAnsi="Times New Roman" w:cs="Times New Roman"/>
          <w:sz w:val="26"/>
          <w:szCs w:val="26"/>
        </w:rPr>
      </w:pPr>
      <w:r w:rsidRPr="00857CA9">
        <w:rPr>
          <w:rFonts w:ascii="Times New Roman" w:hAnsi="Times New Roman" w:cs="Times New Roman"/>
          <w:sz w:val="26"/>
          <w:szCs w:val="26"/>
        </w:rPr>
        <w:t>В соответствии с </w:t>
      </w:r>
      <w:hyperlink r:id="rId9" w:history="1">
        <w:r w:rsidRPr="00857CA9">
          <w:rPr>
            <w:rStyle w:val="af0"/>
            <w:rFonts w:ascii="Times New Roman" w:hAnsi="Times New Roman" w:cs="Times New Roman"/>
            <w:color w:val="auto"/>
            <w:sz w:val="26"/>
            <w:szCs w:val="26"/>
            <w:u w:val="none"/>
          </w:rPr>
          <w:t>Федеральным законом от 25 декабря 2008 года № 273-ФЗ «О противодействии коррупции»</w:t>
        </w:r>
      </w:hyperlink>
      <w:r w:rsidRPr="00857CA9">
        <w:rPr>
          <w:rFonts w:ascii="Times New Roman" w:hAnsi="Times New Roman" w:cs="Times New Roman"/>
          <w:sz w:val="26"/>
          <w:szCs w:val="26"/>
        </w:rPr>
        <w:t>, </w:t>
      </w:r>
      <w:hyperlink r:id="rId10" w:history="1">
        <w:r w:rsidRPr="00857CA9">
          <w:rPr>
            <w:rStyle w:val="af0"/>
            <w:rFonts w:ascii="Times New Roman" w:hAnsi="Times New Roman" w:cs="Times New Roman"/>
            <w:color w:val="auto"/>
            <w:sz w:val="26"/>
            <w:szCs w:val="26"/>
            <w:u w:val="none"/>
          </w:rPr>
          <w:t>Законом Республики Саха (Якутия) от 19 февраля 2009 года 668-З № 227-IV «О противодействии коррупции в Республике Саха (Якутия)»</w:t>
        </w:r>
      </w:hyperlink>
      <w:r w:rsidRPr="00857CA9">
        <w:rPr>
          <w:rFonts w:ascii="Times New Roman" w:hAnsi="Times New Roman" w:cs="Times New Roman"/>
          <w:sz w:val="26"/>
          <w:szCs w:val="26"/>
        </w:rPr>
        <w:t xml:space="preserve"> </w:t>
      </w:r>
      <w:r w:rsidRPr="00857CA9">
        <w:rPr>
          <w:rFonts w:ascii="Times New Roman" w:hAnsi="Times New Roman" w:cs="Times New Roman"/>
          <w:b/>
          <w:sz w:val="26"/>
          <w:szCs w:val="26"/>
        </w:rPr>
        <w:t>городской Совет депутатов МО «Город Удачный» решил:</w:t>
      </w:r>
    </w:p>
    <w:p w:rsidR="00857CA9" w:rsidRDefault="00857CA9" w:rsidP="00857CA9">
      <w:pPr>
        <w:pStyle w:val="msonormalbullet1gif"/>
        <w:numPr>
          <w:ilvl w:val="0"/>
          <w:numId w:val="21"/>
        </w:numPr>
        <w:tabs>
          <w:tab w:val="left" w:pos="1276"/>
        </w:tabs>
        <w:spacing w:before="0" w:beforeAutospacing="0" w:after="0" w:afterAutospacing="0" w:line="360" w:lineRule="auto"/>
        <w:ind w:left="0" w:firstLine="709"/>
        <w:jc w:val="both"/>
        <w:rPr>
          <w:sz w:val="26"/>
          <w:szCs w:val="26"/>
        </w:rPr>
      </w:pPr>
      <w:r w:rsidRPr="00857CA9">
        <w:rPr>
          <w:sz w:val="26"/>
          <w:szCs w:val="26"/>
        </w:rPr>
        <w:t>Утвердить Положение о порядке увольнения (освобождения от должности) лиц, замещающих муниципальные должности муниципального образования «Город Удачный» Мирнинского района Республики Саха (Якутия)</w:t>
      </w:r>
      <w:r>
        <w:rPr>
          <w:sz w:val="26"/>
          <w:szCs w:val="26"/>
        </w:rPr>
        <w:t>,</w:t>
      </w:r>
      <w:r w:rsidRPr="00857CA9">
        <w:rPr>
          <w:sz w:val="26"/>
          <w:szCs w:val="26"/>
        </w:rPr>
        <w:t xml:space="preserve"> в связи с утратой доверия</w:t>
      </w:r>
      <w:r>
        <w:rPr>
          <w:sz w:val="26"/>
          <w:szCs w:val="26"/>
        </w:rPr>
        <w:t xml:space="preserve"> (прилагается)</w:t>
      </w:r>
      <w:r w:rsidRPr="00857CA9">
        <w:rPr>
          <w:sz w:val="26"/>
          <w:szCs w:val="26"/>
        </w:rPr>
        <w:t>.</w:t>
      </w:r>
    </w:p>
    <w:p w:rsidR="00857CA9" w:rsidRDefault="00857CA9" w:rsidP="00857CA9">
      <w:pPr>
        <w:pStyle w:val="msonormalbullet1gif"/>
        <w:numPr>
          <w:ilvl w:val="0"/>
          <w:numId w:val="21"/>
        </w:numPr>
        <w:tabs>
          <w:tab w:val="left" w:pos="1276"/>
        </w:tabs>
        <w:spacing w:before="0" w:beforeAutospacing="0" w:after="0" w:afterAutospacing="0" w:line="360" w:lineRule="auto"/>
        <w:ind w:left="0" w:firstLine="709"/>
        <w:jc w:val="both"/>
        <w:rPr>
          <w:sz w:val="26"/>
          <w:szCs w:val="26"/>
        </w:rPr>
      </w:pPr>
      <w:r w:rsidRPr="00857CA9">
        <w:rPr>
          <w:sz w:val="26"/>
          <w:szCs w:val="26"/>
        </w:rPr>
        <w:t>Опубликовать настоящее решение в порядке, предусмотр</w:t>
      </w:r>
      <w:r>
        <w:rPr>
          <w:sz w:val="26"/>
          <w:szCs w:val="26"/>
        </w:rPr>
        <w:t>енном Уставом МО «Город Удачный».</w:t>
      </w:r>
    </w:p>
    <w:p w:rsidR="00857CA9" w:rsidRDefault="00857CA9" w:rsidP="00857CA9">
      <w:pPr>
        <w:pStyle w:val="msonormalbullet1gif"/>
        <w:numPr>
          <w:ilvl w:val="0"/>
          <w:numId w:val="21"/>
        </w:numPr>
        <w:tabs>
          <w:tab w:val="left" w:pos="1276"/>
        </w:tabs>
        <w:spacing w:before="0" w:beforeAutospacing="0" w:after="0" w:afterAutospacing="0" w:line="360" w:lineRule="auto"/>
        <w:ind w:left="0" w:firstLine="709"/>
        <w:jc w:val="both"/>
        <w:rPr>
          <w:sz w:val="26"/>
          <w:szCs w:val="26"/>
        </w:rPr>
      </w:pPr>
      <w:r w:rsidRPr="00857CA9">
        <w:rPr>
          <w:sz w:val="26"/>
          <w:szCs w:val="26"/>
        </w:rPr>
        <w:t>Настоящее решение вступает в силу после его официального опубликования (обнародования).</w:t>
      </w:r>
    </w:p>
    <w:p w:rsidR="00857CA9" w:rsidRPr="00857CA9" w:rsidRDefault="00857CA9" w:rsidP="00857CA9">
      <w:pPr>
        <w:pStyle w:val="msonormalbullet1gif"/>
        <w:numPr>
          <w:ilvl w:val="0"/>
          <w:numId w:val="21"/>
        </w:numPr>
        <w:tabs>
          <w:tab w:val="left" w:pos="1276"/>
        </w:tabs>
        <w:spacing w:before="0" w:beforeAutospacing="0" w:after="0" w:afterAutospacing="0" w:line="360" w:lineRule="auto"/>
        <w:ind w:left="0" w:firstLine="709"/>
        <w:jc w:val="both"/>
        <w:rPr>
          <w:sz w:val="26"/>
          <w:szCs w:val="26"/>
        </w:rPr>
      </w:pPr>
      <w:r w:rsidRPr="00857CA9">
        <w:rPr>
          <w:sz w:val="26"/>
          <w:szCs w:val="26"/>
        </w:rPr>
        <w:lastRenderedPageBreak/>
        <w:t>Контроль   исполнения   настоящего   решения   возложить   на   комиссию по законодательству, правам граждан, местному самоуправлению (Ершов Ю.И.).</w:t>
      </w:r>
    </w:p>
    <w:p w:rsidR="00333A72" w:rsidRPr="00857CA9" w:rsidRDefault="00333A72" w:rsidP="00857CA9">
      <w:pPr>
        <w:pStyle w:val="msonormalbullet1gif"/>
        <w:spacing w:before="0" w:beforeAutospacing="0" w:after="0" w:afterAutospacing="0" w:line="360" w:lineRule="auto"/>
        <w:ind w:firstLine="709"/>
        <w:contextualSpacing/>
        <w:jc w:val="both"/>
        <w:rPr>
          <w:b/>
          <w:sz w:val="26"/>
          <w:szCs w:val="26"/>
        </w:rPr>
      </w:pPr>
    </w:p>
    <w:tbl>
      <w:tblPr>
        <w:tblW w:w="9592" w:type="dxa"/>
        <w:tblLook w:val="04A0"/>
      </w:tblPr>
      <w:tblGrid>
        <w:gridCol w:w="4754"/>
        <w:gridCol w:w="4838"/>
      </w:tblGrid>
      <w:tr w:rsidR="0041682C" w:rsidRPr="00857CA9" w:rsidTr="00A0360C">
        <w:trPr>
          <w:trHeight w:val="2458"/>
        </w:trPr>
        <w:tc>
          <w:tcPr>
            <w:tcW w:w="4754" w:type="dxa"/>
          </w:tcPr>
          <w:p w:rsidR="0041682C" w:rsidRPr="00857CA9" w:rsidRDefault="0041682C" w:rsidP="00857CA9">
            <w:pPr>
              <w:widowControl w:val="0"/>
              <w:autoSpaceDE w:val="0"/>
              <w:autoSpaceDN w:val="0"/>
              <w:adjustRightInd w:val="0"/>
              <w:spacing w:line="360" w:lineRule="auto"/>
              <w:jc w:val="center"/>
              <w:rPr>
                <w:b/>
                <w:sz w:val="26"/>
                <w:szCs w:val="26"/>
              </w:rPr>
            </w:pPr>
          </w:p>
          <w:p w:rsidR="0041682C" w:rsidRPr="00857CA9" w:rsidRDefault="00A65CF2" w:rsidP="00857CA9">
            <w:pPr>
              <w:widowControl w:val="0"/>
              <w:autoSpaceDE w:val="0"/>
              <w:autoSpaceDN w:val="0"/>
              <w:adjustRightInd w:val="0"/>
              <w:spacing w:line="360" w:lineRule="auto"/>
              <w:ind w:firstLine="0"/>
              <w:jc w:val="center"/>
              <w:rPr>
                <w:b/>
                <w:sz w:val="26"/>
                <w:szCs w:val="26"/>
              </w:rPr>
            </w:pPr>
            <w:r w:rsidRPr="00857CA9">
              <w:rPr>
                <w:b/>
                <w:sz w:val="26"/>
                <w:szCs w:val="26"/>
              </w:rPr>
              <w:t xml:space="preserve">Глава города </w:t>
            </w:r>
          </w:p>
          <w:p w:rsidR="0041682C" w:rsidRPr="00857CA9" w:rsidRDefault="0041682C" w:rsidP="00857CA9">
            <w:pPr>
              <w:widowControl w:val="0"/>
              <w:autoSpaceDE w:val="0"/>
              <w:autoSpaceDN w:val="0"/>
              <w:adjustRightInd w:val="0"/>
              <w:spacing w:line="360" w:lineRule="auto"/>
              <w:ind w:firstLine="0"/>
              <w:jc w:val="center"/>
              <w:rPr>
                <w:b/>
                <w:sz w:val="26"/>
                <w:szCs w:val="26"/>
              </w:rPr>
            </w:pPr>
          </w:p>
          <w:p w:rsidR="00A65CF2" w:rsidRPr="00857CA9" w:rsidRDefault="00A65CF2" w:rsidP="00857CA9">
            <w:pPr>
              <w:widowControl w:val="0"/>
              <w:autoSpaceDE w:val="0"/>
              <w:autoSpaceDN w:val="0"/>
              <w:adjustRightInd w:val="0"/>
              <w:spacing w:line="360" w:lineRule="auto"/>
              <w:ind w:firstLine="0"/>
              <w:jc w:val="center"/>
              <w:rPr>
                <w:b/>
                <w:sz w:val="26"/>
                <w:szCs w:val="26"/>
              </w:rPr>
            </w:pPr>
          </w:p>
          <w:p w:rsidR="0041682C" w:rsidRPr="00857CA9" w:rsidRDefault="0041682C" w:rsidP="00857CA9">
            <w:pPr>
              <w:widowControl w:val="0"/>
              <w:autoSpaceDE w:val="0"/>
              <w:autoSpaceDN w:val="0"/>
              <w:adjustRightInd w:val="0"/>
              <w:spacing w:line="360" w:lineRule="auto"/>
              <w:ind w:firstLine="0"/>
              <w:rPr>
                <w:b/>
                <w:sz w:val="26"/>
                <w:szCs w:val="26"/>
              </w:rPr>
            </w:pPr>
            <w:r w:rsidRPr="00857CA9">
              <w:rPr>
                <w:b/>
                <w:sz w:val="26"/>
                <w:szCs w:val="26"/>
              </w:rPr>
              <w:t xml:space="preserve">         _________</w:t>
            </w:r>
            <w:r w:rsidR="00A0360C" w:rsidRPr="00857CA9">
              <w:rPr>
                <w:b/>
                <w:sz w:val="26"/>
                <w:szCs w:val="26"/>
              </w:rPr>
              <w:t>___</w:t>
            </w:r>
            <w:r w:rsidR="00A65CF2" w:rsidRPr="00857CA9">
              <w:rPr>
                <w:b/>
                <w:sz w:val="26"/>
                <w:szCs w:val="26"/>
              </w:rPr>
              <w:t>А.В. Приходько</w:t>
            </w:r>
          </w:p>
          <w:p w:rsidR="0041682C" w:rsidRPr="00857CA9" w:rsidRDefault="00A65CF2" w:rsidP="00857CA9">
            <w:pPr>
              <w:widowControl w:val="0"/>
              <w:autoSpaceDE w:val="0"/>
              <w:autoSpaceDN w:val="0"/>
              <w:adjustRightInd w:val="0"/>
              <w:spacing w:line="360" w:lineRule="auto"/>
              <w:ind w:firstLine="0"/>
              <w:jc w:val="center"/>
              <w:rPr>
                <w:sz w:val="26"/>
                <w:szCs w:val="26"/>
              </w:rPr>
            </w:pPr>
            <w:r w:rsidRPr="00857CA9">
              <w:rPr>
                <w:sz w:val="26"/>
                <w:szCs w:val="26"/>
              </w:rPr>
              <w:t xml:space="preserve">30 апреля 2019 года </w:t>
            </w:r>
          </w:p>
          <w:p w:rsidR="0041682C" w:rsidRPr="00857CA9" w:rsidRDefault="0041682C" w:rsidP="00857CA9">
            <w:pPr>
              <w:widowControl w:val="0"/>
              <w:autoSpaceDE w:val="0"/>
              <w:autoSpaceDN w:val="0"/>
              <w:adjustRightInd w:val="0"/>
              <w:spacing w:line="360" w:lineRule="auto"/>
              <w:ind w:firstLine="0"/>
              <w:jc w:val="center"/>
              <w:rPr>
                <w:sz w:val="26"/>
                <w:szCs w:val="26"/>
                <w:vertAlign w:val="superscript"/>
              </w:rPr>
            </w:pPr>
            <w:r w:rsidRPr="00857CA9">
              <w:rPr>
                <w:sz w:val="26"/>
                <w:szCs w:val="26"/>
                <w:vertAlign w:val="superscript"/>
              </w:rPr>
              <w:t>дата подписания</w:t>
            </w:r>
          </w:p>
        </w:tc>
        <w:tc>
          <w:tcPr>
            <w:tcW w:w="4838" w:type="dxa"/>
          </w:tcPr>
          <w:p w:rsidR="0041682C" w:rsidRPr="00857CA9" w:rsidRDefault="0041682C" w:rsidP="00857CA9">
            <w:pPr>
              <w:widowControl w:val="0"/>
              <w:autoSpaceDE w:val="0"/>
              <w:autoSpaceDN w:val="0"/>
              <w:adjustRightInd w:val="0"/>
              <w:spacing w:line="360" w:lineRule="auto"/>
              <w:jc w:val="center"/>
              <w:rPr>
                <w:b/>
                <w:sz w:val="26"/>
                <w:szCs w:val="26"/>
              </w:rPr>
            </w:pPr>
          </w:p>
          <w:p w:rsidR="0041682C" w:rsidRPr="00857CA9" w:rsidRDefault="0041682C" w:rsidP="00857CA9">
            <w:pPr>
              <w:widowControl w:val="0"/>
              <w:autoSpaceDE w:val="0"/>
              <w:autoSpaceDN w:val="0"/>
              <w:adjustRightInd w:val="0"/>
              <w:spacing w:line="360" w:lineRule="auto"/>
              <w:jc w:val="center"/>
              <w:rPr>
                <w:b/>
                <w:sz w:val="26"/>
                <w:szCs w:val="26"/>
              </w:rPr>
            </w:pPr>
            <w:r w:rsidRPr="00857CA9">
              <w:rPr>
                <w:b/>
                <w:sz w:val="26"/>
                <w:szCs w:val="26"/>
              </w:rPr>
              <w:t>Председатель</w:t>
            </w:r>
          </w:p>
          <w:p w:rsidR="0041682C" w:rsidRPr="00857CA9" w:rsidRDefault="0041682C" w:rsidP="00857CA9">
            <w:pPr>
              <w:widowControl w:val="0"/>
              <w:autoSpaceDE w:val="0"/>
              <w:autoSpaceDN w:val="0"/>
              <w:adjustRightInd w:val="0"/>
              <w:spacing w:line="360" w:lineRule="auto"/>
              <w:jc w:val="center"/>
              <w:rPr>
                <w:b/>
                <w:sz w:val="26"/>
                <w:szCs w:val="26"/>
              </w:rPr>
            </w:pPr>
            <w:r w:rsidRPr="00857CA9">
              <w:rPr>
                <w:b/>
                <w:sz w:val="26"/>
                <w:szCs w:val="26"/>
              </w:rPr>
              <w:t xml:space="preserve"> городского Совета депутатов</w:t>
            </w:r>
          </w:p>
          <w:p w:rsidR="0041682C" w:rsidRPr="00857CA9" w:rsidRDefault="0041682C" w:rsidP="00857CA9">
            <w:pPr>
              <w:widowControl w:val="0"/>
              <w:autoSpaceDE w:val="0"/>
              <w:autoSpaceDN w:val="0"/>
              <w:adjustRightInd w:val="0"/>
              <w:spacing w:line="360" w:lineRule="auto"/>
              <w:jc w:val="center"/>
              <w:rPr>
                <w:b/>
                <w:sz w:val="26"/>
                <w:szCs w:val="26"/>
              </w:rPr>
            </w:pPr>
          </w:p>
          <w:p w:rsidR="0041682C" w:rsidRPr="00857CA9" w:rsidRDefault="0041682C" w:rsidP="00857CA9">
            <w:pPr>
              <w:widowControl w:val="0"/>
              <w:autoSpaceDE w:val="0"/>
              <w:autoSpaceDN w:val="0"/>
              <w:adjustRightInd w:val="0"/>
              <w:spacing w:line="360" w:lineRule="auto"/>
              <w:jc w:val="center"/>
              <w:rPr>
                <w:b/>
                <w:sz w:val="26"/>
                <w:szCs w:val="26"/>
              </w:rPr>
            </w:pPr>
            <w:r w:rsidRPr="00857CA9">
              <w:rPr>
                <w:b/>
                <w:sz w:val="26"/>
                <w:szCs w:val="26"/>
              </w:rPr>
              <w:t>_____________ В.В. Файзулин</w:t>
            </w:r>
          </w:p>
          <w:p w:rsidR="0041682C" w:rsidRPr="00857CA9" w:rsidRDefault="0041682C" w:rsidP="00857CA9">
            <w:pPr>
              <w:widowControl w:val="0"/>
              <w:autoSpaceDE w:val="0"/>
              <w:autoSpaceDN w:val="0"/>
              <w:adjustRightInd w:val="0"/>
              <w:spacing w:line="360" w:lineRule="auto"/>
              <w:jc w:val="center"/>
              <w:rPr>
                <w:b/>
                <w:sz w:val="26"/>
                <w:szCs w:val="26"/>
              </w:rPr>
            </w:pPr>
          </w:p>
          <w:p w:rsidR="0041682C" w:rsidRPr="00857CA9" w:rsidRDefault="0041682C" w:rsidP="00857CA9">
            <w:pPr>
              <w:widowControl w:val="0"/>
              <w:autoSpaceDE w:val="0"/>
              <w:autoSpaceDN w:val="0"/>
              <w:adjustRightInd w:val="0"/>
              <w:spacing w:line="360" w:lineRule="auto"/>
              <w:rPr>
                <w:b/>
                <w:sz w:val="26"/>
                <w:szCs w:val="26"/>
              </w:rPr>
            </w:pPr>
          </w:p>
        </w:tc>
      </w:tr>
    </w:tbl>
    <w:p w:rsidR="0041682C" w:rsidRDefault="0041682C" w:rsidP="0041682C">
      <w:pPr>
        <w:spacing w:line="360" w:lineRule="auto"/>
        <w:rPr>
          <w:sz w:val="26"/>
          <w:szCs w:val="26"/>
        </w:rPr>
      </w:pPr>
    </w:p>
    <w:p w:rsidR="00DE7AF6" w:rsidRDefault="00DE7AF6" w:rsidP="0041682C">
      <w:pPr>
        <w:spacing w:line="360" w:lineRule="auto"/>
        <w:rPr>
          <w:sz w:val="26"/>
          <w:szCs w:val="26"/>
        </w:rPr>
      </w:pPr>
    </w:p>
    <w:p w:rsidR="00DE7AF6" w:rsidRDefault="00DE7AF6" w:rsidP="0041682C">
      <w:pPr>
        <w:spacing w:line="360" w:lineRule="auto"/>
        <w:rPr>
          <w:sz w:val="26"/>
          <w:szCs w:val="26"/>
        </w:rPr>
      </w:pPr>
    </w:p>
    <w:p w:rsidR="00DE7AF6" w:rsidRDefault="00DE7AF6" w:rsidP="0041682C">
      <w:pPr>
        <w:spacing w:line="360" w:lineRule="auto"/>
        <w:rPr>
          <w:sz w:val="26"/>
          <w:szCs w:val="26"/>
        </w:rPr>
      </w:pPr>
    </w:p>
    <w:p w:rsidR="00DE7AF6" w:rsidRDefault="00DE7AF6" w:rsidP="0041682C">
      <w:pPr>
        <w:spacing w:line="360" w:lineRule="auto"/>
        <w:rPr>
          <w:sz w:val="26"/>
          <w:szCs w:val="26"/>
        </w:rPr>
      </w:pPr>
    </w:p>
    <w:p w:rsidR="00DE7AF6" w:rsidRDefault="00DE7AF6" w:rsidP="0041682C">
      <w:pPr>
        <w:spacing w:line="360" w:lineRule="auto"/>
        <w:rPr>
          <w:sz w:val="26"/>
          <w:szCs w:val="26"/>
        </w:rPr>
      </w:pPr>
    </w:p>
    <w:p w:rsidR="00DE7AF6" w:rsidRDefault="00DE7AF6" w:rsidP="0041682C">
      <w:pPr>
        <w:spacing w:line="360" w:lineRule="auto"/>
        <w:rPr>
          <w:sz w:val="26"/>
          <w:szCs w:val="26"/>
        </w:rPr>
      </w:pPr>
    </w:p>
    <w:p w:rsidR="00DE7AF6" w:rsidRDefault="00DE7AF6" w:rsidP="0041682C">
      <w:pPr>
        <w:spacing w:line="360" w:lineRule="auto"/>
        <w:rPr>
          <w:sz w:val="26"/>
          <w:szCs w:val="26"/>
        </w:rPr>
      </w:pPr>
    </w:p>
    <w:p w:rsidR="00DE7AF6" w:rsidRDefault="00DE7AF6" w:rsidP="0041682C">
      <w:pPr>
        <w:spacing w:line="360" w:lineRule="auto"/>
        <w:rPr>
          <w:sz w:val="26"/>
          <w:szCs w:val="26"/>
        </w:rPr>
      </w:pPr>
    </w:p>
    <w:p w:rsidR="00DE7AF6" w:rsidRDefault="00DE7AF6" w:rsidP="0041682C">
      <w:pPr>
        <w:spacing w:line="360" w:lineRule="auto"/>
        <w:rPr>
          <w:sz w:val="26"/>
          <w:szCs w:val="26"/>
        </w:rPr>
      </w:pPr>
    </w:p>
    <w:p w:rsidR="00DE7AF6" w:rsidRDefault="00DE7AF6" w:rsidP="0041682C">
      <w:pPr>
        <w:spacing w:line="360" w:lineRule="auto"/>
        <w:rPr>
          <w:sz w:val="26"/>
          <w:szCs w:val="26"/>
        </w:rPr>
      </w:pPr>
    </w:p>
    <w:p w:rsidR="00DE7AF6" w:rsidRDefault="00DE7AF6" w:rsidP="0041682C">
      <w:pPr>
        <w:spacing w:line="360" w:lineRule="auto"/>
        <w:rPr>
          <w:sz w:val="26"/>
          <w:szCs w:val="26"/>
        </w:rPr>
      </w:pPr>
    </w:p>
    <w:p w:rsidR="00DE7AF6" w:rsidRDefault="00DE7AF6" w:rsidP="0041682C">
      <w:pPr>
        <w:spacing w:line="360" w:lineRule="auto"/>
        <w:rPr>
          <w:sz w:val="26"/>
          <w:szCs w:val="26"/>
        </w:rPr>
      </w:pPr>
    </w:p>
    <w:p w:rsidR="00DE7AF6" w:rsidRDefault="00DE7AF6" w:rsidP="0041682C">
      <w:pPr>
        <w:spacing w:line="360" w:lineRule="auto"/>
        <w:rPr>
          <w:sz w:val="26"/>
          <w:szCs w:val="26"/>
        </w:rPr>
      </w:pPr>
    </w:p>
    <w:p w:rsidR="00DE7AF6" w:rsidRDefault="00DE7AF6" w:rsidP="0041682C">
      <w:pPr>
        <w:spacing w:line="360" w:lineRule="auto"/>
        <w:rPr>
          <w:sz w:val="26"/>
          <w:szCs w:val="26"/>
        </w:rPr>
      </w:pPr>
    </w:p>
    <w:p w:rsidR="00DE7AF6" w:rsidRDefault="00DE7AF6" w:rsidP="0041682C">
      <w:pPr>
        <w:spacing w:line="360" w:lineRule="auto"/>
        <w:rPr>
          <w:sz w:val="26"/>
          <w:szCs w:val="26"/>
        </w:rPr>
      </w:pPr>
    </w:p>
    <w:p w:rsidR="00DE7AF6" w:rsidRDefault="00DE7AF6" w:rsidP="0041682C">
      <w:pPr>
        <w:spacing w:line="360" w:lineRule="auto"/>
        <w:rPr>
          <w:sz w:val="26"/>
          <w:szCs w:val="26"/>
        </w:rPr>
      </w:pPr>
    </w:p>
    <w:p w:rsidR="00DE7AF6" w:rsidRDefault="00DE7AF6" w:rsidP="0041682C">
      <w:pPr>
        <w:spacing w:line="360" w:lineRule="auto"/>
        <w:rPr>
          <w:sz w:val="26"/>
          <w:szCs w:val="26"/>
        </w:rPr>
      </w:pPr>
    </w:p>
    <w:p w:rsidR="00DE7AF6" w:rsidRDefault="00DE7AF6" w:rsidP="0041682C">
      <w:pPr>
        <w:spacing w:line="360" w:lineRule="auto"/>
        <w:rPr>
          <w:sz w:val="26"/>
          <w:szCs w:val="26"/>
        </w:rPr>
      </w:pPr>
    </w:p>
    <w:p w:rsidR="00DE7AF6" w:rsidRDefault="00DE7AF6" w:rsidP="0041682C">
      <w:pPr>
        <w:spacing w:line="360" w:lineRule="auto"/>
        <w:rPr>
          <w:sz w:val="26"/>
          <w:szCs w:val="26"/>
        </w:rPr>
      </w:pPr>
    </w:p>
    <w:p w:rsidR="00DE7AF6" w:rsidRDefault="00DE7AF6" w:rsidP="0041682C">
      <w:pPr>
        <w:spacing w:line="360" w:lineRule="auto"/>
        <w:rPr>
          <w:sz w:val="26"/>
          <w:szCs w:val="26"/>
        </w:rPr>
      </w:pPr>
    </w:p>
    <w:p w:rsidR="00DE7AF6" w:rsidRPr="00DE7AF6" w:rsidRDefault="00DE7AF6" w:rsidP="00DE7AF6">
      <w:pPr>
        <w:spacing w:line="360" w:lineRule="auto"/>
        <w:ind w:left="5670" w:firstLine="0"/>
        <w:contextualSpacing/>
        <w:jc w:val="center"/>
        <w:rPr>
          <w:rFonts w:eastAsia="Calibri"/>
        </w:rPr>
      </w:pPr>
      <w:r w:rsidRPr="00DE7AF6">
        <w:rPr>
          <w:rFonts w:eastAsia="Calibri"/>
        </w:rPr>
        <w:t xml:space="preserve">УТВЕРЖДЕНО </w:t>
      </w:r>
    </w:p>
    <w:p w:rsidR="00DE7AF6" w:rsidRDefault="00DE7AF6" w:rsidP="00DE7AF6">
      <w:pPr>
        <w:spacing w:line="360" w:lineRule="auto"/>
        <w:ind w:left="5670" w:firstLine="0"/>
        <w:contextualSpacing/>
        <w:jc w:val="center"/>
        <w:rPr>
          <w:rFonts w:eastAsia="Calibri"/>
        </w:rPr>
      </w:pPr>
      <w:r>
        <w:rPr>
          <w:rFonts w:eastAsia="Calibri"/>
        </w:rPr>
        <w:t>р</w:t>
      </w:r>
      <w:r w:rsidRPr="00DE7AF6">
        <w:rPr>
          <w:rFonts w:eastAsia="Calibri"/>
        </w:rPr>
        <w:t xml:space="preserve">ешением городского Совета депутатов МО «Город Удачный» </w:t>
      </w:r>
    </w:p>
    <w:p w:rsidR="00DE7AF6" w:rsidRPr="00DE7AF6" w:rsidRDefault="00DE7AF6" w:rsidP="00DE7AF6">
      <w:pPr>
        <w:spacing w:line="360" w:lineRule="auto"/>
        <w:ind w:left="5670" w:firstLine="0"/>
        <w:contextualSpacing/>
        <w:jc w:val="center"/>
        <w:rPr>
          <w:rFonts w:eastAsia="Calibri"/>
        </w:rPr>
      </w:pPr>
      <w:r w:rsidRPr="00DE7AF6">
        <w:rPr>
          <w:rFonts w:eastAsia="Calibri"/>
        </w:rPr>
        <w:t xml:space="preserve">от 24 апреля 2019 года №17-5 </w:t>
      </w:r>
    </w:p>
    <w:p w:rsidR="00DE7AF6" w:rsidRDefault="00DE7AF6" w:rsidP="00DE7AF6">
      <w:pPr>
        <w:spacing w:line="360" w:lineRule="auto"/>
        <w:ind w:firstLine="0"/>
        <w:contextualSpacing/>
        <w:jc w:val="center"/>
        <w:rPr>
          <w:rFonts w:eastAsia="Calibri"/>
          <w:b/>
          <w:sz w:val="26"/>
          <w:szCs w:val="26"/>
        </w:rPr>
      </w:pPr>
    </w:p>
    <w:p w:rsidR="00DE7AF6" w:rsidRPr="00DE7AF6" w:rsidRDefault="00DE7AF6" w:rsidP="00DE7AF6">
      <w:pPr>
        <w:spacing w:line="360" w:lineRule="auto"/>
        <w:ind w:firstLine="0"/>
        <w:contextualSpacing/>
        <w:jc w:val="center"/>
        <w:rPr>
          <w:rFonts w:eastAsia="Calibri"/>
          <w:b/>
          <w:sz w:val="26"/>
          <w:szCs w:val="26"/>
        </w:rPr>
      </w:pPr>
      <w:r w:rsidRPr="00DE7AF6">
        <w:rPr>
          <w:rFonts w:eastAsia="Calibri"/>
          <w:b/>
          <w:sz w:val="26"/>
          <w:szCs w:val="26"/>
        </w:rPr>
        <w:t>Положение</w:t>
      </w:r>
    </w:p>
    <w:p w:rsidR="00DE7AF6" w:rsidRPr="00DE7AF6" w:rsidRDefault="00DE7AF6" w:rsidP="00DE7AF6">
      <w:pPr>
        <w:tabs>
          <w:tab w:val="left" w:pos="1276"/>
        </w:tabs>
        <w:spacing w:line="360" w:lineRule="auto"/>
        <w:contextualSpacing/>
        <w:jc w:val="center"/>
        <w:rPr>
          <w:b/>
          <w:bCs/>
          <w:sz w:val="26"/>
          <w:szCs w:val="26"/>
        </w:rPr>
      </w:pPr>
      <w:r w:rsidRPr="00DE7AF6">
        <w:rPr>
          <w:rFonts w:eastAsia="Calibri"/>
          <w:b/>
          <w:sz w:val="26"/>
          <w:szCs w:val="26"/>
        </w:rPr>
        <w:t>о порядке увольнения (освобождения от должности) лиц, замещающих   муниципальные должности, муниципального образования «Город Удачный» Мирнинского района Республики Саха (Якутия), в связи с утратой доверия</w:t>
      </w:r>
    </w:p>
    <w:p w:rsidR="00DE7AF6" w:rsidRPr="00DE7AF6" w:rsidRDefault="00DE7AF6" w:rsidP="00DE7AF6">
      <w:pPr>
        <w:pStyle w:val="ConsPlusNormal"/>
        <w:spacing w:line="360" w:lineRule="auto"/>
        <w:ind w:firstLine="540"/>
        <w:jc w:val="both"/>
        <w:rPr>
          <w:rFonts w:ascii="Times New Roman" w:hAnsi="Times New Roman" w:cs="Times New Roman"/>
          <w:sz w:val="26"/>
          <w:szCs w:val="26"/>
        </w:rPr>
      </w:pPr>
    </w:p>
    <w:p w:rsidR="00DE7AF6" w:rsidRPr="00DE7AF6" w:rsidRDefault="00DE7AF6" w:rsidP="00DE7AF6">
      <w:pPr>
        <w:pStyle w:val="formattext"/>
        <w:shd w:val="clear" w:color="auto" w:fill="FFFFFF"/>
        <w:spacing w:before="0" w:beforeAutospacing="0" w:after="0" w:afterAutospacing="0" w:line="360" w:lineRule="auto"/>
        <w:ind w:firstLine="708"/>
        <w:jc w:val="both"/>
        <w:textAlignment w:val="baseline"/>
        <w:rPr>
          <w:spacing w:val="1"/>
          <w:sz w:val="26"/>
          <w:szCs w:val="26"/>
        </w:rPr>
      </w:pPr>
      <w:r w:rsidRPr="00DE7AF6">
        <w:rPr>
          <w:spacing w:val="1"/>
          <w:sz w:val="26"/>
          <w:szCs w:val="26"/>
        </w:rPr>
        <w:t>Настоящее Положение</w:t>
      </w:r>
      <w:r>
        <w:rPr>
          <w:spacing w:val="1"/>
          <w:sz w:val="26"/>
          <w:szCs w:val="26"/>
        </w:rPr>
        <w:t xml:space="preserve"> разработано</w:t>
      </w:r>
      <w:r w:rsidRPr="00DE7AF6">
        <w:rPr>
          <w:spacing w:val="1"/>
          <w:sz w:val="26"/>
          <w:szCs w:val="26"/>
        </w:rPr>
        <w:t xml:space="preserve"> в соответствии с </w:t>
      </w:r>
      <w:hyperlink r:id="rId11" w:history="1">
        <w:r w:rsidRPr="00DE7AF6">
          <w:rPr>
            <w:rStyle w:val="af0"/>
            <w:color w:val="auto"/>
            <w:spacing w:val="1"/>
            <w:sz w:val="26"/>
            <w:szCs w:val="26"/>
            <w:u w:val="none"/>
          </w:rPr>
          <w:t>Федеральным законом от 25 декабря 2008 года № 273-ФЗ «О противодействии коррупции»</w:t>
        </w:r>
      </w:hyperlink>
      <w:r w:rsidRPr="00DE7AF6">
        <w:rPr>
          <w:spacing w:val="1"/>
          <w:sz w:val="26"/>
          <w:szCs w:val="26"/>
        </w:rPr>
        <w:t>, </w:t>
      </w:r>
      <w:hyperlink r:id="rId12" w:history="1">
        <w:r w:rsidRPr="00DE7AF6">
          <w:rPr>
            <w:rStyle w:val="af0"/>
            <w:color w:val="auto"/>
            <w:spacing w:val="1"/>
            <w:sz w:val="26"/>
            <w:szCs w:val="26"/>
            <w:u w:val="none"/>
          </w:rPr>
          <w:t>Законом Республики Саха (Якутия) от 19 февраля 2009 года 668-З № 227-IV «О противодействии коррупции в Республике Саха (Якутия)»</w:t>
        </w:r>
      </w:hyperlink>
      <w:r w:rsidRPr="00DE7AF6">
        <w:rPr>
          <w:spacing w:val="1"/>
          <w:sz w:val="26"/>
          <w:szCs w:val="26"/>
        </w:rPr>
        <w:t>, устанавливает общий порядок увольнения (освобождения от должности) лиц, замещающих муниципальные должности муниципального образования «Город Удачный» Мирнинского района Республики Саха (Якутия) (далее – МО «Город Удачный»), в связи с утратой доверия.</w:t>
      </w:r>
    </w:p>
    <w:p w:rsidR="00DE7AF6" w:rsidRPr="00DE7AF6" w:rsidRDefault="00DE7AF6" w:rsidP="00DE7AF6">
      <w:pPr>
        <w:pStyle w:val="formattext"/>
        <w:shd w:val="clear" w:color="auto" w:fill="FFFFFF"/>
        <w:spacing w:before="0" w:beforeAutospacing="0" w:after="0" w:afterAutospacing="0" w:line="360" w:lineRule="auto"/>
        <w:ind w:firstLine="708"/>
        <w:jc w:val="both"/>
        <w:textAlignment w:val="baseline"/>
        <w:rPr>
          <w:spacing w:val="1"/>
          <w:sz w:val="26"/>
          <w:szCs w:val="26"/>
        </w:rPr>
      </w:pPr>
      <w:r w:rsidRPr="00DE7AF6">
        <w:rPr>
          <w:spacing w:val="1"/>
          <w:sz w:val="26"/>
          <w:szCs w:val="26"/>
        </w:rPr>
        <w:t>1. Порядок увольнения (освобождения от должности) лиц, замещающих муниципальные должности МО «Город Удачный» (далее - Порядок), в связи с утратой доверия распространяется на лиц, замещающих муниципальную должность МО «Город Удачный» (далее - лицо, замещающее муниципальную должность).</w:t>
      </w:r>
    </w:p>
    <w:p w:rsidR="00DE7AF6" w:rsidRPr="00DE7AF6" w:rsidRDefault="00DE7AF6" w:rsidP="00DE7AF6">
      <w:pPr>
        <w:pStyle w:val="formattext"/>
        <w:shd w:val="clear" w:color="auto" w:fill="FFFFFF"/>
        <w:spacing w:before="0" w:beforeAutospacing="0" w:after="0" w:afterAutospacing="0" w:line="360" w:lineRule="auto"/>
        <w:ind w:firstLine="708"/>
        <w:jc w:val="both"/>
        <w:textAlignment w:val="baseline"/>
        <w:rPr>
          <w:spacing w:val="1"/>
          <w:sz w:val="26"/>
          <w:szCs w:val="26"/>
        </w:rPr>
      </w:pPr>
      <w:r w:rsidRPr="00DE7AF6">
        <w:rPr>
          <w:spacing w:val="1"/>
          <w:sz w:val="26"/>
          <w:szCs w:val="26"/>
        </w:rPr>
        <w:t>2. Лицо, замещающее муниципальную должность, в порядке, предусмотренном федеральными конституционными законами, федеральными законами, законами Республики Саха (Якутия), настоящим нормативным правовым актом, подлежит увольнению (освобождению от должности) в связи с утратой доверия в случае:</w:t>
      </w:r>
    </w:p>
    <w:p w:rsidR="00DE7AF6" w:rsidRPr="00DE7AF6" w:rsidRDefault="00DE7AF6" w:rsidP="00DE7AF6">
      <w:pPr>
        <w:pStyle w:val="formattext"/>
        <w:shd w:val="clear" w:color="auto" w:fill="FFFFFF"/>
        <w:spacing w:before="0" w:beforeAutospacing="0" w:after="0" w:afterAutospacing="0" w:line="360" w:lineRule="auto"/>
        <w:ind w:firstLine="708"/>
        <w:jc w:val="both"/>
        <w:textAlignment w:val="baseline"/>
        <w:rPr>
          <w:spacing w:val="1"/>
          <w:sz w:val="26"/>
          <w:szCs w:val="26"/>
        </w:rPr>
      </w:pPr>
      <w:r w:rsidRPr="00DE7AF6">
        <w:rPr>
          <w:spacing w:val="1"/>
          <w:sz w:val="26"/>
          <w:szCs w:val="26"/>
        </w:rPr>
        <w:t>1) непринятия лицом мер по предотвращению и (или) урегулированию конфликта интересов, стороной которого оно является;</w:t>
      </w:r>
    </w:p>
    <w:p w:rsidR="00DE7AF6" w:rsidRPr="00DE7AF6" w:rsidRDefault="00DE7AF6" w:rsidP="00DE7AF6">
      <w:pPr>
        <w:pStyle w:val="formattext"/>
        <w:shd w:val="clear" w:color="auto" w:fill="FFFFFF"/>
        <w:spacing w:before="0" w:beforeAutospacing="0" w:after="0" w:afterAutospacing="0" w:line="360" w:lineRule="auto"/>
        <w:ind w:firstLine="708"/>
        <w:jc w:val="both"/>
        <w:textAlignment w:val="baseline"/>
        <w:rPr>
          <w:spacing w:val="1"/>
          <w:sz w:val="26"/>
          <w:szCs w:val="26"/>
        </w:rPr>
      </w:pPr>
      <w:r w:rsidRPr="00DE7AF6">
        <w:rPr>
          <w:spacing w:val="1"/>
          <w:sz w:val="26"/>
          <w:szCs w:val="26"/>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E7AF6" w:rsidRPr="00DE7AF6" w:rsidRDefault="00DE7AF6" w:rsidP="00DE7AF6">
      <w:pPr>
        <w:pStyle w:val="formattext"/>
        <w:shd w:val="clear" w:color="auto" w:fill="FFFFFF"/>
        <w:spacing w:before="0" w:beforeAutospacing="0" w:after="0" w:afterAutospacing="0" w:line="360" w:lineRule="auto"/>
        <w:ind w:firstLine="708"/>
        <w:jc w:val="both"/>
        <w:textAlignment w:val="baseline"/>
        <w:rPr>
          <w:spacing w:val="1"/>
          <w:sz w:val="26"/>
          <w:szCs w:val="26"/>
        </w:rPr>
      </w:pPr>
      <w:r w:rsidRPr="00DE7AF6">
        <w:rPr>
          <w:spacing w:val="1"/>
          <w:sz w:val="26"/>
          <w:szCs w:val="26"/>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E7AF6" w:rsidRPr="00DE7AF6" w:rsidRDefault="00DE7AF6" w:rsidP="00DE7AF6">
      <w:pPr>
        <w:pStyle w:val="formattext"/>
        <w:shd w:val="clear" w:color="auto" w:fill="FFFFFF"/>
        <w:spacing w:before="0" w:beforeAutospacing="0" w:after="0" w:afterAutospacing="0" w:line="360" w:lineRule="auto"/>
        <w:ind w:firstLine="708"/>
        <w:jc w:val="both"/>
        <w:textAlignment w:val="baseline"/>
        <w:rPr>
          <w:spacing w:val="1"/>
          <w:sz w:val="26"/>
          <w:szCs w:val="26"/>
        </w:rPr>
      </w:pPr>
      <w:r w:rsidRPr="00DE7AF6">
        <w:rPr>
          <w:spacing w:val="1"/>
          <w:sz w:val="26"/>
          <w:szCs w:val="26"/>
        </w:rPr>
        <w:t>4) осуществления лицом предпринимательской деятельности;</w:t>
      </w:r>
    </w:p>
    <w:p w:rsidR="00DE7AF6" w:rsidRPr="00DE7AF6" w:rsidRDefault="00DE7AF6" w:rsidP="00DE7AF6">
      <w:pPr>
        <w:pStyle w:val="formattext"/>
        <w:shd w:val="clear" w:color="auto" w:fill="FFFFFF"/>
        <w:spacing w:before="0" w:beforeAutospacing="0" w:after="0" w:afterAutospacing="0" w:line="360" w:lineRule="auto"/>
        <w:ind w:firstLine="708"/>
        <w:jc w:val="both"/>
        <w:textAlignment w:val="baseline"/>
        <w:rPr>
          <w:spacing w:val="1"/>
          <w:sz w:val="26"/>
          <w:szCs w:val="26"/>
        </w:rPr>
      </w:pPr>
      <w:r w:rsidRPr="00DE7AF6">
        <w:rPr>
          <w:spacing w:val="1"/>
          <w:sz w:val="26"/>
          <w:szCs w:val="26"/>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7AF6" w:rsidRPr="00DE7AF6" w:rsidRDefault="00DE7AF6" w:rsidP="00DE7AF6">
      <w:pPr>
        <w:pStyle w:val="formattext"/>
        <w:shd w:val="clear" w:color="auto" w:fill="FFFFFF"/>
        <w:spacing w:before="0" w:beforeAutospacing="0" w:after="0" w:afterAutospacing="0" w:line="360" w:lineRule="auto"/>
        <w:ind w:firstLine="708"/>
        <w:jc w:val="both"/>
        <w:textAlignment w:val="baseline"/>
        <w:rPr>
          <w:spacing w:val="1"/>
          <w:sz w:val="26"/>
          <w:szCs w:val="26"/>
        </w:rPr>
      </w:pPr>
      <w:r w:rsidRPr="00DE7AF6">
        <w:rPr>
          <w:spacing w:val="1"/>
          <w:sz w:val="26"/>
          <w:szCs w:val="26"/>
        </w:rPr>
        <w:t>6) несоблюдение запрета, установленного статьей 7.1 </w:t>
      </w:r>
      <w:hyperlink r:id="rId13" w:history="1">
        <w:r w:rsidRPr="00DE7AF6">
          <w:rPr>
            <w:rStyle w:val="af0"/>
            <w:color w:val="auto"/>
            <w:spacing w:val="1"/>
            <w:sz w:val="26"/>
            <w:szCs w:val="26"/>
            <w:u w:val="none"/>
          </w:rPr>
          <w:t>Федерального закона от 25 декабря 2008 года № 273-ФЗ «О противодействии коррупции»</w:t>
        </w:r>
      </w:hyperlink>
      <w:r w:rsidRPr="00DE7AF6">
        <w:rPr>
          <w:spacing w:val="1"/>
          <w:sz w:val="26"/>
          <w:szCs w:val="26"/>
        </w:rPr>
        <w:t>.</w:t>
      </w:r>
    </w:p>
    <w:p w:rsidR="00DE7AF6" w:rsidRPr="00DE7AF6" w:rsidRDefault="00DE7AF6" w:rsidP="00DE7AF6">
      <w:pPr>
        <w:pStyle w:val="formattext"/>
        <w:shd w:val="clear" w:color="auto" w:fill="FFFFFF"/>
        <w:spacing w:before="0" w:beforeAutospacing="0" w:after="0" w:afterAutospacing="0" w:line="360" w:lineRule="auto"/>
        <w:ind w:firstLine="708"/>
        <w:jc w:val="both"/>
        <w:textAlignment w:val="baseline"/>
        <w:rPr>
          <w:spacing w:val="1"/>
          <w:sz w:val="26"/>
          <w:szCs w:val="26"/>
        </w:rPr>
      </w:pPr>
      <w:r w:rsidRPr="00DE7AF6">
        <w:rPr>
          <w:spacing w:val="1"/>
          <w:sz w:val="26"/>
          <w:szCs w:val="26"/>
        </w:rPr>
        <w:t>2.1. Пункты 3, 4, 5,</w:t>
      </w:r>
      <w:r>
        <w:rPr>
          <w:spacing w:val="1"/>
          <w:sz w:val="26"/>
          <w:szCs w:val="26"/>
        </w:rPr>
        <w:t xml:space="preserve"> </w:t>
      </w:r>
      <w:r w:rsidRPr="00DE7AF6">
        <w:rPr>
          <w:spacing w:val="1"/>
          <w:sz w:val="26"/>
          <w:szCs w:val="26"/>
        </w:rPr>
        <w:t>6 части 2 настоящего Положения распространяются на лица, замещающие муниципальную должность и осуществляющие свои полномочия на постоянной основе.</w:t>
      </w:r>
    </w:p>
    <w:p w:rsidR="00DE7AF6" w:rsidRPr="00DE7AF6" w:rsidRDefault="00DE7AF6" w:rsidP="00DE7AF6">
      <w:pPr>
        <w:pStyle w:val="formattext"/>
        <w:shd w:val="clear" w:color="auto" w:fill="FFFFFF"/>
        <w:spacing w:before="0" w:beforeAutospacing="0" w:after="0" w:afterAutospacing="0" w:line="360" w:lineRule="auto"/>
        <w:ind w:firstLine="708"/>
        <w:jc w:val="both"/>
        <w:textAlignment w:val="baseline"/>
        <w:rPr>
          <w:spacing w:val="1"/>
          <w:sz w:val="26"/>
          <w:szCs w:val="26"/>
        </w:rPr>
      </w:pPr>
      <w:r w:rsidRPr="00DE7AF6">
        <w:rPr>
          <w:spacing w:val="1"/>
          <w:sz w:val="26"/>
          <w:szCs w:val="26"/>
        </w:rPr>
        <w:t>3.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DE7AF6" w:rsidRPr="00DE7AF6" w:rsidRDefault="00DE7AF6" w:rsidP="00DE7AF6">
      <w:pPr>
        <w:pStyle w:val="formattext"/>
        <w:shd w:val="clear" w:color="auto" w:fill="FFFFFF"/>
        <w:spacing w:before="0" w:beforeAutospacing="0" w:after="0" w:afterAutospacing="0" w:line="360" w:lineRule="auto"/>
        <w:ind w:firstLine="708"/>
        <w:jc w:val="both"/>
        <w:textAlignment w:val="baseline"/>
        <w:rPr>
          <w:spacing w:val="1"/>
          <w:sz w:val="26"/>
          <w:szCs w:val="26"/>
        </w:rPr>
      </w:pPr>
      <w:r w:rsidRPr="00DE7AF6">
        <w:rPr>
          <w:spacing w:val="1"/>
          <w:sz w:val="26"/>
          <w:szCs w:val="26"/>
        </w:rPr>
        <w:t>4. Решение об увольнении (освобождении от должности) в связи с утратой доверия принимается городским Советов депутатов МО «Город Удачный» (далее городской Совет депутатов) на основании материалов по результатам проверки соблюдения запретов, обязанностей и ограничений лицами, замещающими муниципальные должности и проверки достоверности и полноты сведений о доходах, расходах, об имуществе и обязательствах имущественного характера, представляемых лицом, замещающим муниципальную должность, проводимых в соответствии с законом Ре</w:t>
      </w:r>
      <w:r>
        <w:rPr>
          <w:spacing w:val="1"/>
          <w:sz w:val="26"/>
          <w:szCs w:val="26"/>
        </w:rPr>
        <w:t xml:space="preserve">спублики Саха (Якутия) от 22 ноября </w:t>
      </w:r>
      <w:r w:rsidRPr="00DE7AF6">
        <w:rPr>
          <w:spacing w:val="1"/>
          <w:sz w:val="26"/>
          <w:szCs w:val="26"/>
        </w:rPr>
        <w:t>2017</w:t>
      </w:r>
      <w:r>
        <w:rPr>
          <w:spacing w:val="1"/>
          <w:sz w:val="26"/>
          <w:szCs w:val="26"/>
        </w:rPr>
        <w:t xml:space="preserve"> года</w:t>
      </w:r>
      <w:r w:rsidRPr="00DE7AF6">
        <w:rPr>
          <w:spacing w:val="1"/>
          <w:sz w:val="26"/>
          <w:szCs w:val="26"/>
        </w:rPr>
        <w:t xml:space="preserve"> № 1918-З № 1393-V «О представлении гражданами,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сведений».</w:t>
      </w:r>
    </w:p>
    <w:p w:rsidR="00DE7AF6" w:rsidRPr="00DE7AF6" w:rsidRDefault="00DE7AF6" w:rsidP="00DE7AF6">
      <w:pPr>
        <w:pStyle w:val="formattext"/>
        <w:shd w:val="clear" w:color="auto" w:fill="FFFFFF"/>
        <w:spacing w:before="0" w:beforeAutospacing="0" w:after="0" w:afterAutospacing="0" w:line="360" w:lineRule="auto"/>
        <w:ind w:firstLine="708"/>
        <w:jc w:val="both"/>
        <w:textAlignment w:val="baseline"/>
        <w:rPr>
          <w:spacing w:val="1"/>
          <w:sz w:val="26"/>
          <w:szCs w:val="26"/>
        </w:rPr>
      </w:pPr>
      <w:r w:rsidRPr="00DE7AF6">
        <w:rPr>
          <w:spacing w:val="1"/>
          <w:sz w:val="26"/>
          <w:szCs w:val="26"/>
        </w:rPr>
        <w:t>Решение об удалении главы города в отставку принимается городским Советом депутатов с учетом особенностей, установленных пунктом 4 части 2 статьи 74.1 </w:t>
      </w:r>
      <w:hyperlink r:id="rId14" w:history="1">
        <w:r w:rsidRPr="00DE7AF6">
          <w:rPr>
            <w:rStyle w:val="af0"/>
            <w:color w:val="auto"/>
            <w:spacing w:val="1"/>
            <w:sz w:val="26"/>
            <w:szCs w:val="26"/>
            <w:u w:val="none"/>
          </w:rPr>
          <w:t>Федерального закона от 6 октября 2003 года № 131-ФЗ «Об общих принципах организации местного самоуправления в Российской Федерации»</w:t>
        </w:r>
      </w:hyperlink>
      <w:r w:rsidRPr="00DE7AF6">
        <w:rPr>
          <w:spacing w:val="1"/>
          <w:sz w:val="26"/>
          <w:szCs w:val="26"/>
        </w:rPr>
        <w:t>.</w:t>
      </w:r>
    </w:p>
    <w:p w:rsidR="00DE7AF6" w:rsidRPr="00DE7AF6" w:rsidRDefault="00DE7AF6" w:rsidP="00DE7AF6">
      <w:pPr>
        <w:pStyle w:val="formattext"/>
        <w:shd w:val="clear" w:color="auto" w:fill="FFFFFF"/>
        <w:spacing w:before="0" w:beforeAutospacing="0" w:after="0" w:afterAutospacing="0" w:line="360" w:lineRule="auto"/>
        <w:ind w:firstLine="708"/>
        <w:jc w:val="both"/>
        <w:textAlignment w:val="baseline"/>
        <w:rPr>
          <w:spacing w:val="1"/>
          <w:sz w:val="26"/>
          <w:szCs w:val="26"/>
        </w:rPr>
      </w:pPr>
      <w:r w:rsidRPr="00DE7AF6">
        <w:rPr>
          <w:spacing w:val="1"/>
          <w:sz w:val="26"/>
          <w:szCs w:val="26"/>
        </w:rPr>
        <w:t>5. Решение об увольнении (освобождении от должности) в связи с утратой доверия принимается тайным голосованием.</w:t>
      </w:r>
    </w:p>
    <w:p w:rsidR="00DE7AF6" w:rsidRPr="00DE7AF6" w:rsidRDefault="00DE7AF6" w:rsidP="00DE7AF6">
      <w:pPr>
        <w:pStyle w:val="formattext"/>
        <w:shd w:val="clear" w:color="auto" w:fill="FFFFFF"/>
        <w:spacing w:before="0" w:beforeAutospacing="0" w:after="0" w:afterAutospacing="0" w:line="360" w:lineRule="auto"/>
        <w:ind w:firstLine="708"/>
        <w:jc w:val="both"/>
        <w:textAlignment w:val="baseline"/>
        <w:rPr>
          <w:spacing w:val="1"/>
          <w:sz w:val="26"/>
          <w:szCs w:val="26"/>
        </w:rPr>
      </w:pPr>
      <w:r w:rsidRPr="00DE7AF6">
        <w:rPr>
          <w:spacing w:val="1"/>
          <w:sz w:val="26"/>
          <w:szCs w:val="26"/>
        </w:rPr>
        <w:t>6. Решение об увольнении (освобождении от должности) в связи с утратой доверия принимается не позднее одного месяца со дня поступления доклада о результатах проверки в городской Совет депутатов, не считая периода временной нетрудоспособности лица, замещающего муниципальную должность, пребывания его в отпуске, других случаев отсутствия по уважительным причинам. При этом увольнение (освобождение от должности) должно быть осуществлено не позднее шести месяцев со дня совершения проступка.</w:t>
      </w:r>
    </w:p>
    <w:p w:rsidR="00DE7AF6" w:rsidRPr="00DE7AF6" w:rsidRDefault="00DE7AF6" w:rsidP="00DE7AF6">
      <w:pPr>
        <w:pStyle w:val="formattext"/>
        <w:shd w:val="clear" w:color="auto" w:fill="FFFFFF"/>
        <w:spacing w:before="0" w:beforeAutospacing="0" w:after="0" w:afterAutospacing="0" w:line="360" w:lineRule="auto"/>
        <w:ind w:firstLine="708"/>
        <w:jc w:val="both"/>
        <w:textAlignment w:val="baseline"/>
        <w:rPr>
          <w:spacing w:val="1"/>
          <w:sz w:val="26"/>
          <w:szCs w:val="26"/>
        </w:rPr>
      </w:pPr>
      <w:r w:rsidRPr="00DE7AF6">
        <w:rPr>
          <w:spacing w:val="1"/>
          <w:sz w:val="26"/>
          <w:szCs w:val="26"/>
        </w:rPr>
        <w:t>7. Обращение депутатов городского Совета депутатов об удалении главы города в отставку вносится в городской Совет депутатов не менее чем одной третью от установленной численности депутатов. О выдвижении данной инициативы лицо, замещающее муниципальную должность (глава города), и Глава Республики Саха (Якутия) уведомляются не позднее дня, следующего за днем внесения указанного проекта в городской Совет депутатов. Рассмотрение данной инициативы осуществляется с учетом мнения Главы Республики Саха (Якутия).</w:t>
      </w:r>
    </w:p>
    <w:p w:rsidR="00DE7AF6" w:rsidRPr="00DE7AF6" w:rsidRDefault="00DE7AF6" w:rsidP="00DE7AF6">
      <w:pPr>
        <w:pStyle w:val="formattext"/>
        <w:shd w:val="clear" w:color="auto" w:fill="FFFFFF"/>
        <w:spacing w:before="0" w:beforeAutospacing="0" w:after="0" w:afterAutospacing="0" w:line="360" w:lineRule="auto"/>
        <w:ind w:firstLine="708"/>
        <w:jc w:val="both"/>
        <w:textAlignment w:val="baseline"/>
        <w:rPr>
          <w:spacing w:val="1"/>
          <w:sz w:val="26"/>
          <w:szCs w:val="26"/>
        </w:rPr>
      </w:pPr>
      <w:r w:rsidRPr="00DE7AF6">
        <w:rPr>
          <w:spacing w:val="1"/>
          <w:sz w:val="26"/>
          <w:szCs w:val="26"/>
        </w:rPr>
        <w:t>8. Проект решения городского Совета депутатов об увольнении (освобождении от должности) лица, замещающего муниципальную должность, - председателя городского Совета депутатов, заместителя председателя городского Совета депутатов, рассматриваемый по инициативе депутатов городского Совета депутатов, вносится на рассмотрение городского Совета депутатов не менее, чем одной третью от установленной численности депутатов. О выдвижении данной инициативы глава города уведомляется не позднее дня, следующего за днем внесения указанного проекта в городской Совет депутатов.</w:t>
      </w:r>
    </w:p>
    <w:p w:rsidR="00DE7AF6" w:rsidRPr="00DE7AF6" w:rsidRDefault="00DE7AF6" w:rsidP="00DE7AF6">
      <w:pPr>
        <w:pStyle w:val="formattext"/>
        <w:shd w:val="clear" w:color="auto" w:fill="FFFFFF"/>
        <w:spacing w:before="0" w:beforeAutospacing="0" w:after="0" w:afterAutospacing="0" w:line="360" w:lineRule="auto"/>
        <w:ind w:firstLine="708"/>
        <w:jc w:val="both"/>
        <w:textAlignment w:val="baseline"/>
        <w:rPr>
          <w:spacing w:val="1"/>
          <w:sz w:val="26"/>
          <w:szCs w:val="26"/>
        </w:rPr>
      </w:pPr>
      <w:r w:rsidRPr="00DE7AF6">
        <w:rPr>
          <w:spacing w:val="1"/>
          <w:sz w:val="26"/>
          <w:szCs w:val="26"/>
        </w:rPr>
        <w:t>9. Решение городского Совета депутатов об увольнении (освобождении от должности) лица, замещающего муниципальную должность, считается принятым, если за него проголосовало не менее двух третей от установленной численности депутатов.</w:t>
      </w:r>
    </w:p>
    <w:p w:rsidR="00DE7AF6" w:rsidRPr="00DE7AF6" w:rsidRDefault="00DE7AF6" w:rsidP="00DE7AF6">
      <w:pPr>
        <w:pStyle w:val="formattext"/>
        <w:shd w:val="clear" w:color="auto" w:fill="FFFFFF"/>
        <w:spacing w:before="0" w:beforeAutospacing="0" w:after="0" w:afterAutospacing="0" w:line="360" w:lineRule="auto"/>
        <w:ind w:firstLine="708"/>
        <w:jc w:val="both"/>
        <w:textAlignment w:val="baseline"/>
        <w:rPr>
          <w:spacing w:val="1"/>
          <w:sz w:val="26"/>
          <w:szCs w:val="26"/>
        </w:rPr>
      </w:pPr>
      <w:r w:rsidRPr="00DE7AF6">
        <w:rPr>
          <w:spacing w:val="1"/>
          <w:sz w:val="26"/>
          <w:szCs w:val="26"/>
        </w:rPr>
        <w:t>10. При рассмотрении и принятии городским Советом депутатов решения об увольнении (освобождении от должности) лица, замещающего муниципальную должность, обеспечивается:</w:t>
      </w:r>
    </w:p>
    <w:p w:rsidR="00DE7AF6" w:rsidRPr="00DE7AF6" w:rsidRDefault="00DE7AF6" w:rsidP="00DE7AF6">
      <w:pPr>
        <w:pStyle w:val="formattext"/>
        <w:shd w:val="clear" w:color="auto" w:fill="FFFFFF"/>
        <w:spacing w:before="0" w:beforeAutospacing="0" w:after="0" w:afterAutospacing="0" w:line="360" w:lineRule="auto"/>
        <w:ind w:firstLine="708"/>
        <w:jc w:val="both"/>
        <w:textAlignment w:val="baseline"/>
        <w:rPr>
          <w:spacing w:val="1"/>
          <w:sz w:val="26"/>
          <w:szCs w:val="26"/>
        </w:rPr>
      </w:pPr>
      <w:r w:rsidRPr="00DE7AF6">
        <w:rPr>
          <w:spacing w:val="1"/>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 депутатов об удалении главы города в отставку, с проектом решения об увольнении (освобождении от должности) лица, замещающего муниципальную должность;</w:t>
      </w:r>
    </w:p>
    <w:p w:rsidR="00DE7AF6" w:rsidRPr="00DE7AF6" w:rsidRDefault="00DE7AF6" w:rsidP="00DE7AF6">
      <w:pPr>
        <w:pStyle w:val="formattext"/>
        <w:shd w:val="clear" w:color="auto" w:fill="FFFFFF"/>
        <w:spacing w:before="0" w:beforeAutospacing="0" w:after="0" w:afterAutospacing="0" w:line="360" w:lineRule="auto"/>
        <w:ind w:firstLine="708"/>
        <w:jc w:val="both"/>
        <w:textAlignment w:val="baseline"/>
        <w:rPr>
          <w:spacing w:val="1"/>
          <w:sz w:val="26"/>
          <w:szCs w:val="26"/>
        </w:rPr>
      </w:pPr>
      <w:r w:rsidRPr="00DE7AF6">
        <w:rPr>
          <w:spacing w:val="1"/>
          <w:sz w:val="26"/>
          <w:szCs w:val="26"/>
        </w:rPr>
        <w:t>2) предоставление ему возможности дать депутатам городского Совета депутатов объяснения по поводу обстоятельств, выдвигаемых в качестве основания для принятия решения об увольнении (освобождении от должности) лица, замещающего муниципальную должность.</w:t>
      </w:r>
    </w:p>
    <w:p w:rsidR="00DE7AF6" w:rsidRPr="00DE7AF6" w:rsidRDefault="00DE7AF6" w:rsidP="00DE7AF6">
      <w:pPr>
        <w:pStyle w:val="formattext"/>
        <w:shd w:val="clear" w:color="auto" w:fill="FFFFFF"/>
        <w:spacing w:before="0" w:beforeAutospacing="0" w:after="0" w:afterAutospacing="0" w:line="360" w:lineRule="auto"/>
        <w:ind w:firstLine="708"/>
        <w:jc w:val="both"/>
        <w:textAlignment w:val="baseline"/>
        <w:rPr>
          <w:spacing w:val="1"/>
          <w:sz w:val="26"/>
          <w:szCs w:val="26"/>
        </w:rPr>
      </w:pPr>
      <w:r w:rsidRPr="00DE7AF6">
        <w:rPr>
          <w:spacing w:val="1"/>
          <w:sz w:val="26"/>
          <w:szCs w:val="26"/>
        </w:rPr>
        <w:t>11. В случае, если лицо, замещающее муниципальную должность, не согласно с решением городского Совета депутатов о его увольнении (освобождении от должности), оно вправе в письменном виде изложить свое особое мнение.</w:t>
      </w:r>
    </w:p>
    <w:p w:rsidR="00DE7AF6" w:rsidRPr="00DE7AF6" w:rsidRDefault="00DE7AF6" w:rsidP="00DE7AF6">
      <w:pPr>
        <w:pStyle w:val="formattext"/>
        <w:shd w:val="clear" w:color="auto" w:fill="FFFFFF"/>
        <w:spacing w:before="0" w:beforeAutospacing="0" w:after="0" w:afterAutospacing="0" w:line="360" w:lineRule="auto"/>
        <w:ind w:firstLine="708"/>
        <w:jc w:val="both"/>
        <w:textAlignment w:val="baseline"/>
        <w:rPr>
          <w:spacing w:val="1"/>
          <w:sz w:val="26"/>
          <w:szCs w:val="26"/>
        </w:rPr>
      </w:pPr>
      <w:r w:rsidRPr="00DE7AF6">
        <w:rPr>
          <w:spacing w:val="1"/>
          <w:sz w:val="26"/>
          <w:szCs w:val="26"/>
        </w:rPr>
        <w:t>12. Решение городского Совета депутатов об увольнении (освобождении от должности) лица, замещающего муниципальную должность, подлежит официальному опубликованию (обнародованию) не позднее чем через пять дней со дня его принятия. В случае, если лицо, замещающее муниципальную должность, в письменном виде изложило свое особое мнение по вопросу удаления его в отставку, оно подлежит опубликованию (обнародованию) одновременно с указанным решением.</w:t>
      </w:r>
    </w:p>
    <w:p w:rsidR="00DE7AF6" w:rsidRPr="00DE7AF6" w:rsidRDefault="00DE7AF6" w:rsidP="00DE7AF6">
      <w:pPr>
        <w:pStyle w:val="formattext"/>
        <w:shd w:val="clear" w:color="auto" w:fill="FFFFFF"/>
        <w:spacing w:before="0" w:beforeAutospacing="0" w:after="0" w:afterAutospacing="0" w:line="360" w:lineRule="auto"/>
        <w:ind w:firstLine="708"/>
        <w:jc w:val="both"/>
        <w:textAlignment w:val="baseline"/>
        <w:rPr>
          <w:spacing w:val="1"/>
          <w:sz w:val="26"/>
          <w:szCs w:val="26"/>
        </w:rPr>
      </w:pPr>
      <w:r w:rsidRPr="00DE7AF6">
        <w:rPr>
          <w:spacing w:val="1"/>
          <w:sz w:val="26"/>
          <w:szCs w:val="26"/>
        </w:rPr>
        <w:t>13. В случае, если инициатива депутатов городского Совета депутатов об увольнении (освобождении от должности) лица, замещающего муниципальную должность, будет отклонена городским Советов депутатов, вопрос об увольнении (освобождении от должности) лица, замещающего муниципальную должность, может быть вынесен на повторное рассмотрение не ранее чем через два месяца со дня проведения заседания городского Совета депутатов, на котором рассматривался указанный вопрос.</w:t>
      </w:r>
    </w:p>
    <w:p w:rsidR="00DE7AF6" w:rsidRPr="00DE7AF6" w:rsidRDefault="00DE7AF6" w:rsidP="00DE7AF6">
      <w:pPr>
        <w:pStyle w:val="formattext"/>
        <w:shd w:val="clear" w:color="auto" w:fill="FFFFFF"/>
        <w:spacing w:before="0" w:beforeAutospacing="0" w:after="0" w:afterAutospacing="0" w:line="360" w:lineRule="auto"/>
        <w:ind w:firstLine="708"/>
        <w:jc w:val="both"/>
        <w:textAlignment w:val="baseline"/>
        <w:rPr>
          <w:spacing w:val="1"/>
          <w:sz w:val="26"/>
          <w:szCs w:val="26"/>
        </w:rPr>
      </w:pPr>
      <w:r w:rsidRPr="00DE7AF6">
        <w:rPr>
          <w:spacing w:val="1"/>
          <w:sz w:val="26"/>
          <w:szCs w:val="26"/>
        </w:rPr>
        <w:t>14. Копия решения об увольнении (освобождении от должности) в связи с утратой доверия лица, замещающего муниципальную должность, с указанием коррупционного правонарушения и нормативных правовых актов, положения которых им нарушены, вручается лицу, замещающему муниципальную должность, под расписку в течение трех дней со дня вступления в силу соответствующего решения.</w:t>
      </w:r>
    </w:p>
    <w:p w:rsidR="00DE7AF6" w:rsidRPr="00DE7AF6" w:rsidRDefault="00DE7AF6" w:rsidP="00DE7AF6">
      <w:pPr>
        <w:pStyle w:val="formattext"/>
        <w:shd w:val="clear" w:color="auto" w:fill="FFFFFF"/>
        <w:spacing w:before="0" w:beforeAutospacing="0" w:after="0" w:afterAutospacing="0" w:line="360" w:lineRule="auto"/>
        <w:ind w:firstLine="708"/>
        <w:jc w:val="both"/>
        <w:textAlignment w:val="baseline"/>
        <w:rPr>
          <w:spacing w:val="1"/>
          <w:sz w:val="26"/>
          <w:szCs w:val="26"/>
        </w:rPr>
      </w:pPr>
      <w:r w:rsidRPr="00DE7AF6">
        <w:rPr>
          <w:spacing w:val="1"/>
          <w:sz w:val="26"/>
          <w:szCs w:val="26"/>
        </w:rPr>
        <w:t>15. Лицо, замещающее муниципальную должность, в отношении которого городским Советом депутатов принято решение об увольнении (освобождении от должности) в связи с утратой доверия, вправе обратиться с заявлением об обжаловании указанного решения в суд в порядке и сроки, установленные действующим законодательством.</w:t>
      </w:r>
    </w:p>
    <w:p w:rsidR="00DE7AF6" w:rsidRPr="00DE7AF6" w:rsidRDefault="00DE7AF6" w:rsidP="00DE7AF6">
      <w:pPr>
        <w:pStyle w:val="formattext"/>
        <w:shd w:val="clear" w:color="auto" w:fill="FFFFFF"/>
        <w:spacing w:before="0" w:beforeAutospacing="0" w:after="0" w:afterAutospacing="0" w:line="360" w:lineRule="auto"/>
        <w:ind w:firstLine="708"/>
        <w:jc w:val="both"/>
        <w:textAlignment w:val="baseline"/>
        <w:rPr>
          <w:spacing w:val="1"/>
          <w:sz w:val="26"/>
          <w:szCs w:val="26"/>
        </w:rPr>
      </w:pPr>
      <w:r w:rsidRPr="00DE7AF6">
        <w:rPr>
          <w:spacing w:val="1"/>
          <w:sz w:val="26"/>
          <w:szCs w:val="26"/>
        </w:rPr>
        <w:t>16.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w:t>
      </w:r>
      <w:hyperlink r:id="rId15" w:history="1">
        <w:r w:rsidRPr="00DE7AF6">
          <w:rPr>
            <w:rStyle w:val="af0"/>
            <w:color w:val="auto"/>
            <w:spacing w:val="1"/>
            <w:sz w:val="26"/>
            <w:szCs w:val="26"/>
            <w:u w:val="none"/>
          </w:rPr>
          <w:t>Федерального закона от 25 декабря 2008 года № 273-ФЗ «О противодействии коррупции»</w:t>
        </w:r>
      </w:hyperlink>
      <w:r w:rsidRPr="00DE7AF6">
        <w:rPr>
          <w:spacing w:val="1"/>
          <w:sz w:val="26"/>
          <w:szCs w:val="26"/>
        </w:rPr>
        <w:t>.</w:t>
      </w:r>
    </w:p>
    <w:p w:rsidR="00DE7AF6" w:rsidRPr="00DE7AF6" w:rsidRDefault="00DE7AF6" w:rsidP="00DE7AF6">
      <w:pPr>
        <w:autoSpaceDE w:val="0"/>
        <w:autoSpaceDN w:val="0"/>
        <w:adjustRightInd w:val="0"/>
        <w:spacing w:line="360" w:lineRule="auto"/>
        <w:ind w:firstLine="540"/>
        <w:jc w:val="center"/>
        <w:rPr>
          <w:b/>
          <w:sz w:val="26"/>
          <w:szCs w:val="26"/>
        </w:rPr>
      </w:pPr>
      <w:r w:rsidRPr="00DE7AF6">
        <w:rPr>
          <w:b/>
          <w:sz w:val="26"/>
          <w:szCs w:val="26"/>
        </w:rPr>
        <w:t>_________________________</w:t>
      </w:r>
    </w:p>
    <w:p w:rsidR="00DE7AF6" w:rsidRPr="00DE7AF6" w:rsidRDefault="00DE7AF6" w:rsidP="00DE7AF6">
      <w:pPr>
        <w:spacing w:line="360" w:lineRule="auto"/>
        <w:rPr>
          <w:sz w:val="26"/>
          <w:szCs w:val="26"/>
        </w:rPr>
      </w:pPr>
    </w:p>
    <w:p w:rsidR="00DE7AF6" w:rsidRPr="00DE7AF6" w:rsidRDefault="00DE7AF6" w:rsidP="00DE7AF6">
      <w:pPr>
        <w:spacing w:line="360" w:lineRule="auto"/>
        <w:rPr>
          <w:sz w:val="26"/>
          <w:szCs w:val="26"/>
        </w:rPr>
      </w:pPr>
    </w:p>
    <w:p w:rsidR="00DE7AF6" w:rsidRPr="00DE7AF6" w:rsidRDefault="00DE7AF6" w:rsidP="00DE7AF6">
      <w:pPr>
        <w:spacing w:line="360" w:lineRule="auto"/>
        <w:rPr>
          <w:sz w:val="26"/>
          <w:szCs w:val="26"/>
        </w:rPr>
      </w:pPr>
    </w:p>
    <w:sectPr w:rsidR="00DE7AF6" w:rsidRPr="00DE7AF6" w:rsidSect="00C031D9">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C12" w:rsidRDefault="00D82C12" w:rsidP="00E70F6B">
      <w:r>
        <w:separator/>
      </w:r>
    </w:p>
  </w:endnote>
  <w:endnote w:type="continuationSeparator" w:id="1">
    <w:p w:rsidR="00D82C12" w:rsidRDefault="00D82C12" w:rsidP="00E70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752454"/>
      <w:showingPlcHdr/>
    </w:sdtPr>
    <w:sdtContent>
      <w:p w:rsidR="00E70F6B" w:rsidRDefault="00857CA9">
        <w:pPr>
          <w:pStyle w:val="a8"/>
          <w:jc w:val="center"/>
        </w:pPr>
        <w:r>
          <w:t xml:space="preserve">     </w:t>
        </w:r>
      </w:p>
    </w:sdtContent>
  </w:sdt>
  <w:p w:rsidR="00E70F6B" w:rsidRDefault="00E70F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C12" w:rsidRDefault="00D82C12" w:rsidP="00E70F6B">
      <w:r>
        <w:separator/>
      </w:r>
    </w:p>
  </w:footnote>
  <w:footnote w:type="continuationSeparator" w:id="1">
    <w:p w:rsidR="00D82C12" w:rsidRDefault="00D82C12" w:rsidP="00E70F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0195"/>
    <w:multiLevelType w:val="hybridMultilevel"/>
    <w:tmpl w:val="EA86CA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3CD22AB"/>
    <w:multiLevelType w:val="hybridMultilevel"/>
    <w:tmpl w:val="4D368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83308F"/>
    <w:multiLevelType w:val="hybridMultilevel"/>
    <w:tmpl w:val="EAEE62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6EE308B"/>
    <w:multiLevelType w:val="hybridMultilevel"/>
    <w:tmpl w:val="173A916A"/>
    <w:lvl w:ilvl="0" w:tplc="61124B9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0912FF"/>
    <w:multiLevelType w:val="hybridMultilevel"/>
    <w:tmpl w:val="1920587A"/>
    <w:lvl w:ilvl="0" w:tplc="7AAC8D3E">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1E4D87"/>
    <w:multiLevelType w:val="multilevel"/>
    <w:tmpl w:val="58E6C898"/>
    <w:lvl w:ilvl="0">
      <w:start w:val="1"/>
      <w:numFmt w:val="decimal"/>
      <w:lvlText w:val="%1."/>
      <w:lvlJc w:val="left"/>
      <w:pPr>
        <w:ind w:left="720" w:hanging="360"/>
      </w:pPr>
      <w:rPr>
        <w:b w:val="0"/>
      </w:rPr>
    </w:lvl>
    <w:lvl w:ilvl="1">
      <w:start w:val="1"/>
      <w:numFmt w:val="decimal"/>
      <w:lvlText w:val="%2."/>
      <w:lvlJc w:val="left"/>
      <w:pPr>
        <w:ind w:left="1211" w:hanging="360"/>
      </w:p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377429AA"/>
    <w:multiLevelType w:val="hybridMultilevel"/>
    <w:tmpl w:val="36408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7C3CD9"/>
    <w:multiLevelType w:val="hybridMultilevel"/>
    <w:tmpl w:val="58123DA4"/>
    <w:lvl w:ilvl="0" w:tplc="0848187C">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7E0233"/>
    <w:multiLevelType w:val="hybridMultilevel"/>
    <w:tmpl w:val="6A20CAF8"/>
    <w:lvl w:ilvl="0" w:tplc="E2F6975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DA4B41"/>
    <w:multiLevelType w:val="multilevel"/>
    <w:tmpl w:val="DB7CCEE2"/>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b w:val="0"/>
      </w:rPr>
    </w:lvl>
    <w:lvl w:ilvl="2">
      <w:start w:val="1"/>
      <w:numFmt w:val="decimal"/>
      <w:lvlText w:val="%1.%2.%3."/>
      <w:lvlJc w:val="left"/>
      <w:pPr>
        <w:ind w:left="2100" w:hanging="1020"/>
      </w:pPr>
      <w:rPr>
        <w:rFonts w:hint="default"/>
      </w:rPr>
    </w:lvl>
    <w:lvl w:ilvl="3">
      <w:start w:val="1"/>
      <w:numFmt w:val="decimal"/>
      <w:lvlText w:val="%1.%2.%3.%4."/>
      <w:lvlJc w:val="left"/>
      <w:pPr>
        <w:ind w:left="2640" w:hanging="10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4040224D"/>
    <w:multiLevelType w:val="hybridMultilevel"/>
    <w:tmpl w:val="38D6EC92"/>
    <w:lvl w:ilvl="0" w:tplc="61124B94">
      <w:start w:val="1"/>
      <w:numFmt w:val="decimal"/>
      <w:lvlText w:val="%1."/>
      <w:lvlJc w:val="left"/>
      <w:pPr>
        <w:tabs>
          <w:tab w:val="num" w:pos="720"/>
        </w:tabs>
        <w:ind w:left="720" w:hanging="360"/>
      </w:pPr>
      <w:rPr>
        <w:rFonts w:ascii="Times New Roman" w:eastAsia="Times New Roman" w:hAnsi="Times New Roman" w:cs="Times New Roman"/>
      </w:rPr>
    </w:lvl>
    <w:lvl w:ilvl="1" w:tplc="6F1ACC7A">
      <w:numFmt w:val="none"/>
      <w:lvlText w:val=""/>
      <w:lvlJc w:val="left"/>
      <w:pPr>
        <w:tabs>
          <w:tab w:val="num" w:pos="360"/>
        </w:tabs>
      </w:pPr>
    </w:lvl>
    <w:lvl w:ilvl="2" w:tplc="0110188A">
      <w:numFmt w:val="none"/>
      <w:lvlText w:val=""/>
      <w:lvlJc w:val="left"/>
      <w:pPr>
        <w:tabs>
          <w:tab w:val="num" w:pos="360"/>
        </w:tabs>
      </w:pPr>
    </w:lvl>
    <w:lvl w:ilvl="3" w:tplc="A7BC5C08">
      <w:numFmt w:val="none"/>
      <w:lvlText w:val=""/>
      <w:lvlJc w:val="left"/>
      <w:pPr>
        <w:tabs>
          <w:tab w:val="num" w:pos="360"/>
        </w:tabs>
      </w:pPr>
    </w:lvl>
    <w:lvl w:ilvl="4" w:tplc="3C7A8082">
      <w:numFmt w:val="none"/>
      <w:lvlText w:val=""/>
      <w:lvlJc w:val="left"/>
      <w:pPr>
        <w:tabs>
          <w:tab w:val="num" w:pos="360"/>
        </w:tabs>
      </w:pPr>
    </w:lvl>
    <w:lvl w:ilvl="5" w:tplc="66320416">
      <w:numFmt w:val="none"/>
      <w:lvlText w:val=""/>
      <w:lvlJc w:val="left"/>
      <w:pPr>
        <w:tabs>
          <w:tab w:val="num" w:pos="360"/>
        </w:tabs>
      </w:pPr>
    </w:lvl>
    <w:lvl w:ilvl="6" w:tplc="18607D8E">
      <w:numFmt w:val="none"/>
      <w:lvlText w:val=""/>
      <w:lvlJc w:val="left"/>
      <w:pPr>
        <w:tabs>
          <w:tab w:val="num" w:pos="360"/>
        </w:tabs>
      </w:pPr>
    </w:lvl>
    <w:lvl w:ilvl="7" w:tplc="25687760">
      <w:numFmt w:val="none"/>
      <w:lvlText w:val=""/>
      <w:lvlJc w:val="left"/>
      <w:pPr>
        <w:tabs>
          <w:tab w:val="num" w:pos="360"/>
        </w:tabs>
      </w:pPr>
    </w:lvl>
    <w:lvl w:ilvl="8" w:tplc="18CCC63A">
      <w:numFmt w:val="none"/>
      <w:lvlText w:val=""/>
      <w:lvlJc w:val="left"/>
      <w:pPr>
        <w:tabs>
          <w:tab w:val="num" w:pos="360"/>
        </w:tabs>
      </w:pPr>
    </w:lvl>
  </w:abstractNum>
  <w:abstractNum w:abstractNumId="11">
    <w:nsid w:val="41841969"/>
    <w:multiLevelType w:val="hybridMultilevel"/>
    <w:tmpl w:val="E91C72E6"/>
    <w:lvl w:ilvl="0" w:tplc="9A24D1FE">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631A3F"/>
    <w:multiLevelType w:val="hybridMultilevel"/>
    <w:tmpl w:val="1C9877D8"/>
    <w:lvl w:ilvl="0" w:tplc="33C8E60E">
      <w:start w:val="1"/>
      <w:numFmt w:val="decimal"/>
      <w:lvlText w:val="2.%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68230BB"/>
    <w:multiLevelType w:val="hybridMultilevel"/>
    <w:tmpl w:val="459E37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8374BE"/>
    <w:multiLevelType w:val="hybridMultilevel"/>
    <w:tmpl w:val="327652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5D2218"/>
    <w:multiLevelType w:val="hybridMultilevel"/>
    <w:tmpl w:val="3CA84F30"/>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5A856D4E"/>
    <w:multiLevelType w:val="hybridMultilevel"/>
    <w:tmpl w:val="41F22B2E"/>
    <w:lvl w:ilvl="0" w:tplc="0419000F">
      <w:start w:val="1"/>
      <w:numFmt w:val="decimal"/>
      <w:lvlText w:val="%1."/>
      <w:lvlJc w:val="left"/>
      <w:pPr>
        <w:ind w:left="1785" w:hanging="360"/>
      </w:p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7">
    <w:nsid w:val="670D38E5"/>
    <w:multiLevelType w:val="hybridMultilevel"/>
    <w:tmpl w:val="F37A54B6"/>
    <w:lvl w:ilvl="0" w:tplc="9A24D1FE">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0C18CF"/>
    <w:multiLevelType w:val="hybridMultilevel"/>
    <w:tmpl w:val="E87449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C653498"/>
    <w:multiLevelType w:val="hybridMultilevel"/>
    <w:tmpl w:val="A2923FF2"/>
    <w:lvl w:ilvl="0" w:tplc="807EC3FC">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B20A63"/>
    <w:multiLevelType w:val="hybridMultilevel"/>
    <w:tmpl w:val="11625990"/>
    <w:lvl w:ilvl="0" w:tplc="79A665F6">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6"/>
  </w:num>
  <w:num w:numId="3">
    <w:abstractNumId w:val="3"/>
  </w:num>
  <w:num w:numId="4">
    <w:abstractNumId w:val="15"/>
  </w:num>
  <w:num w:numId="5">
    <w:abstractNumId w:val="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2"/>
  </w:num>
  <w:num w:numId="10">
    <w:abstractNumId w:val="14"/>
  </w:num>
  <w:num w:numId="11">
    <w:abstractNumId w:val="1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1"/>
  </w:num>
  <w:num w:numId="15">
    <w:abstractNumId w:val="12"/>
  </w:num>
  <w:num w:numId="16">
    <w:abstractNumId w:val="17"/>
  </w:num>
  <w:num w:numId="17">
    <w:abstractNumId w:val="13"/>
  </w:num>
  <w:num w:numId="18">
    <w:abstractNumId w:val="7"/>
  </w:num>
  <w:num w:numId="19">
    <w:abstractNumId w:val="8"/>
  </w:num>
  <w:num w:numId="20">
    <w:abstractNumId w:val="4"/>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rsids>
    <w:rsidRoot w:val="00216249"/>
    <w:rsid w:val="00015612"/>
    <w:rsid w:val="00086F03"/>
    <w:rsid w:val="0008764E"/>
    <w:rsid w:val="00087EED"/>
    <w:rsid w:val="000954C7"/>
    <w:rsid w:val="000E3305"/>
    <w:rsid w:val="000E468D"/>
    <w:rsid w:val="000F6543"/>
    <w:rsid w:val="00171023"/>
    <w:rsid w:val="001749A8"/>
    <w:rsid w:val="00180DC7"/>
    <w:rsid w:val="00195233"/>
    <w:rsid w:val="001B1823"/>
    <w:rsid w:val="001B2755"/>
    <w:rsid w:val="00204D13"/>
    <w:rsid w:val="00216249"/>
    <w:rsid w:val="00290A4D"/>
    <w:rsid w:val="00290BF3"/>
    <w:rsid w:val="002B5AF1"/>
    <w:rsid w:val="002C184B"/>
    <w:rsid w:val="002E1504"/>
    <w:rsid w:val="002E622B"/>
    <w:rsid w:val="002F0E25"/>
    <w:rsid w:val="003011E5"/>
    <w:rsid w:val="00327B53"/>
    <w:rsid w:val="00333A72"/>
    <w:rsid w:val="0033770E"/>
    <w:rsid w:val="00394EC9"/>
    <w:rsid w:val="00411154"/>
    <w:rsid w:val="0041682C"/>
    <w:rsid w:val="00426D21"/>
    <w:rsid w:val="00441E62"/>
    <w:rsid w:val="00446008"/>
    <w:rsid w:val="004557FE"/>
    <w:rsid w:val="00462D07"/>
    <w:rsid w:val="00494D6C"/>
    <w:rsid w:val="004A5084"/>
    <w:rsid w:val="004D5E37"/>
    <w:rsid w:val="00551207"/>
    <w:rsid w:val="005573D6"/>
    <w:rsid w:val="00562A2A"/>
    <w:rsid w:val="005B13F2"/>
    <w:rsid w:val="005C0415"/>
    <w:rsid w:val="005C3A54"/>
    <w:rsid w:val="005C3FE0"/>
    <w:rsid w:val="00611956"/>
    <w:rsid w:val="006605F8"/>
    <w:rsid w:val="00692CE1"/>
    <w:rsid w:val="006A6C9F"/>
    <w:rsid w:val="006B3D55"/>
    <w:rsid w:val="006C505D"/>
    <w:rsid w:val="006C6761"/>
    <w:rsid w:val="00746FDA"/>
    <w:rsid w:val="0078371B"/>
    <w:rsid w:val="007979D8"/>
    <w:rsid w:val="007A3F0A"/>
    <w:rsid w:val="007A6792"/>
    <w:rsid w:val="007B031A"/>
    <w:rsid w:val="007B5D76"/>
    <w:rsid w:val="00814B68"/>
    <w:rsid w:val="00825914"/>
    <w:rsid w:val="008275A4"/>
    <w:rsid w:val="00857CA9"/>
    <w:rsid w:val="00892291"/>
    <w:rsid w:val="008C5AFA"/>
    <w:rsid w:val="0091005C"/>
    <w:rsid w:val="009212F1"/>
    <w:rsid w:val="0092778C"/>
    <w:rsid w:val="00932B84"/>
    <w:rsid w:val="00941DB0"/>
    <w:rsid w:val="00947B9D"/>
    <w:rsid w:val="00971B9B"/>
    <w:rsid w:val="009744C7"/>
    <w:rsid w:val="0098174E"/>
    <w:rsid w:val="009818D4"/>
    <w:rsid w:val="00983CF0"/>
    <w:rsid w:val="009B266B"/>
    <w:rsid w:val="009B54FE"/>
    <w:rsid w:val="009C45A7"/>
    <w:rsid w:val="009E2CB5"/>
    <w:rsid w:val="009E6A94"/>
    <w:rsid w:val="00A0360C"/>
    <w:rsid w:val="00A257FC"/>
    <w:rsid w:val="00A339F6"/>
    <w:rsid w:val="00A368B5"/>
    <w:rsid w:val="00A41E55"/>
    <w:rsid w:val="00A42AA4"/>
    <w:rsid w:val="00A616AC"/>
    <w:rsid w:val="00A65CF2"/>
    <w:rsid w:val="00A92736"/>
    <w:rsid w:val="00AA7CB6"/>
    <w:rsid w:val="00AF51F0"/>
    <w:rsid w:val="00AF669D"/>
    <w:rsid w:val="00B176E0"/>
    <w:rsid w:val="00B4446D"/>
    <w:rsid w:val="00B53308"/>
    <w:rsid w:val="00B55A78"/>
    <w:rsid w:val="00B60170"/>
    <w:rsid w:val="00B63CF8"/>
    <w:rsid w:val="00B71B0F"/>
    <w:rsid w:val="00B919D9"/>
    <w:rsid w:val="00B96D7F"/>
    <w:rsid w:val="00B97A8D"/>
    <w:rsid w:val="00BB7E86"/>
    <w:rsid w:val="00BE6C4E"/>
    <w:rsid w:val="00BF17A7"/>
    <w:rsid w:val="00C017A9"/>
    <w:rsid w:val="00C031D9"/>
    <w:rsid w:val="00C17776"/>
    <w:rsid w:val="00C36620"/>
    <w:rsid w:val="00C529E7"/>
    <w:rsid w:val="00C53747"/>
    <w:rsid w:val="00C75356"/>
    <w:rsid w:val="00C75CB0"/>
    <w:rsid w:val="00CA20C9"/>
    <w:rsid w:val="00CE0246"/>
    <w:rsid w:val="00CE24B6"/>
    <w:rsid w:val="00CF55E8"/>
    <w:rsid w:val="00D175FA"/>
    <w:rsid w:val="00D82C12"/>
    <w:rsid w:val="00D9581F"/>
    <w:rsid w:val="00DB32A5"/>
    <w:rsid w:val="00DD52B9"/>
    <w:rsid w:val="00DE46B7"/>
    <w:rsid w:val="00DE7AF6"/>
    <w:rsid w:val="00E70F6B"/>
    <w:rsid w:val="00E75DAE"/>
    <w:rsid w:val="00E75DED"/>
    <w:rsid w:val="00E818C9"/>
    <w:rsid w:val="00E901C0"/>
    <w:rsid w:val="00E95C91"/>
    <w:rsid w:val="00EC4750"/>
    <w:rsid w:val="00EC6D6D"/>
    <w:rsid w:val="00EF22AF"/>
    <w:rsid w:val="00EF243B"/>
    <w:rsid w:val="00EF498C"/>
    <w:rsid w:val="00EF5F3B"/>
    <w:rsid w:val="00F3379A"/>
    <w:rsid w:val="00F56214"/>
    <w:rsid w:val="00FB1287"/>
    <w:rsid w:val="00FC4436"/>
    <w:rsid w:val="00FE09CA"/>
    <w:rsid w:val="00FE75DD"/>
    <w:rsid w:val="00FF4A82"/>
    <w:rsid w:val="00FF6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49"/>
    <w:pPr>
      <w:spacing w:after="0" w:line="240" w:lineRule="auto"/>
      <w:ind w:firstLine="709"/>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249"/>
    <w:pPr>
      <w:ind w:left="708"/>
    </w:pPr>
  </w:style>
  <w:style w:type="paragraph" w:styleId="a4">
    <w:name w:val="Balloon Text"/>
    <w:basedOn w:val="a"/>
    <w:link w:val="a5"/>
    <w:uiPriority w:val="99"/>
    <w:semiHidden/>
    <w:unhideWhenUsed/>
    <w:rsid w:val="00216249"/>
    <w:rPr>
      <w:rFonts w:ascii="Tahoma" w:hAnsi="Tahoma" w:cs="Tahoma"/>
      <w:sz w:val="16"/>
      <w:szCs w:val="16"/>
    </w:rPr>
  </w:style>
  <w:style w:type="character" w:customStyle="1" w:styleId="a5">
    <w:name w:val="Текст выноски Знак"/>
    <w:basedOn w:val="a0"/>
    <w:link w:val="a4"/>
    <w:uiPriority w:val="99"/>
    <w:semiHidden/>
    <w:rsid w:val="00216249"/>
    <w:rPr>
      <w:rFonts w:ascii="Tahoma" w:eastAsia="Times New Roman" w:hAnsi="Tahoma" w:cs="Tahoma"/>
      <w:sz w:val="16"/>
      <w:szCs w:val="16"/>
      <w:lang w:eastAsia="ru-RU"/>
    </w:rPr>
  </w:style>
  <w:style w:type="paragraph" w:styleId="a6">
    <w:name w:val="header"/>
    <w:basedOn w:val="a"/>
    <w:link w:val="a7"/>
    <w:uiPriority w:val="99"/>
    <w:semiHidden/>
    <w:unhideWhenUsed/>
    <w:rsid w:val="00E70F6B"/>
    <w:pPr>
      <w:tabs>
        <w:tab w:val="center" w:pos="4677"/>
        <w:tab w:val="right" w:pos="9355"/>
      </w:tabs>
    </w:pPr>
  </w:style>
  <w:style w:type="character" w:customStyle="1" w:styleId="a7">
    <w:name w:val="Верхний колонтитул Знак"/>
    <w:basedOn w:val="a0"/>
    <w:link w:val="a6"/>
    <w:uiPriority w:val="99"/>
    <w:semiHidden/>
    <w:rsid w:val="00E70F6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70F6B"/>
    <w:pPr>
      <w:tabs>
        <w:tab w:val="center" w:pos="4677"/>
        <w:tab w:val="right" w:pos="9355"/>
      </w:tabs>
    </w:pPr>
  </w:style>
  <w:style w:type="character" w:customStyle="1" w:styleId="a9">
    <w:name w:val="Нижний колонтитул Знак"/>
    <w:basedOn w:val="a0"/>
    <w:link w:val="a8"/>
    <w:uiPriority w:val="99"/>
    <w:rsid w:val="00E70F6B"/>
    <w:rPr>
      <w:rFonts w:ascii="Times New Roman" w:eastAsia="Times New Roman" w:hAnsi="Times New Roman" w:cs="Times New Roman"/>
      <w:sz w:val="20"/>
      <w:szCs w:val="20"/>
      <w:lang w:eastAsia="ru-RU"/>
    </w:rPr>
  </w:style>
  <w:style w:type="paragraph" w:styleId="aa">
    <w:name w:val="Body Text"/>
    <w:basedOn w:val="a"/>
    <w:link w:val="ab"/>
    <w:rsid w:val="00C17776"/>
    <w:pPr>
      <w:ind w:firstLine="0"/>
      <w:jc w:val="center"/>
    </w:pPr>
    <w:rPr>
      <w:sz w:val="24"/>
      <w:szCs w:val="24"/>
    </w:rPr>
  </w:style>
  <w:style w:type="character" w:customStyle="1" w:styleId="ab">
    <w:name w:val="Основной текст Знак"/>
    <w:basedOn w:val="a0"/>
    <w:link w:val="aa"/>
    <w:rsid w:val="00C17776"/>
    <w:rPr>
      <w:rFonts w:ascii="Times New Roman" w:eastAsia="Times New Roman" w:hAnsi="Times New Roman" w:cs="Times New Roman"/>
      <w:sz w:val="24"/>
      <w:szCs w:val="24"/>
      <w:lang w:eastAsia="ru-RU"/>
    </w:rPr>
  </w:style>
  <w:style w:type="paragraph" w:customStyle="1" w:styleId="ConsPlusNormal">
    <w:name w:val="ConsPlusNormal"/>
    <w:rsid w:val="008C5A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uiPriority w:val="99"/>
    <w:unhideWhenUsed/>
    <w:rsid w:val="00DB32A5"/>
    <w:pPr>
      <w:spacing w:after="120"/>
      <w:ind w:left="283"/>
    </w:pPr>
  </w:style>
  <w:style w:type="character" w:customStyle="1" w:styleId="ad">
    <w:name w:val="Основной текст с отступом Знак"/>
    <w:basedOn w:val="a0"/>
    <w:link w:val="ac"/>
    <w:uiPriority w:val="99"/>
    <w:rsid w:val="00DB32A5"/>
    <w:rPr>
      <w:rFonts w:ascii="Times New Roman" w:eastAsia="Times New Roman" w:hAnsi="Times New Roman" w:cs="Times New Roman"/>
      <w:sz w:val="20"/>
      <w:szCs w:val="20"/>
      <w:lang w:eastAsia="ru-RU"/>
    </w:rPr>
  </w:style>
  <w:style w:type="paragraph" w:styleId="ae">
    <w:name w:val="Normal (Web)"/>
    <w:basedOn w:val="a"/>
    <w:rsid w:val="00A616AC"/>
    <w:pPr>
      <w:suppressAutoHyphens/>
      <w:spacing w:before="108" w:after="108"/>
      <w:ind w:firstLine="0"/>
      <w:jc w:val="left"/>
    </w:pPr>
    <w:rPr>
      <w:sz w:val="24"/>
      <w:szCs w:val="24"/>
      <w:lang w:eastAsia="ar-SA"/>
    </w:rPr>
  </w:style>
  <w:style w:type="paragraph" w:customStyle="1" w:styleId="msonormalbullet1gif">
    <w:name w:val="msonormalbullet1.gif"/>
    <w:basedOn w:val="a"/>
    <w:rsid w:val="00333A72"/>
    <w:pPr>
      <w:spacing w:before="100" w:beforeAutospacing="1" w:after="100" w:afterAutospacing="1"/>
      <w:ind w:firstLine="0"/>
      <w:jc w:val="left"/>
    </w:pPr>
    <w:rPr>
      <w:sz w:val="24"/>
      <w:szCs w:val="24"/>
    </w:rPr>
  </w:style>
  <w:style w:type="paragraph" w:customStyle="1" w:styleId="msonormalbullet2gif">
    <w:name w:val="msonormalbullet2.gif"/>
    <w:basedOn w:val="a"/>
    <w:rsid w:val="00333A72"/>
    <w:pPr>
      <w:spacing w:before="100" w:beforeAutospacing="1" w:after="100" w:afterAutospacing="1"/>
      <w:ind w:firstLine="0"/>
      <w:jc w:val="left"/>
    </w:pPr>
    <w:rPr>
      <w:sz w:val="24"/>
      <w:szCs w:val="24"/>
    </w:rPr>
  </w:style>
  <w:style w:type="paragraph" w:customStyle="1" w:styleId="msonormalbullet3gif">
    <w:name w:val="msonormalbullet3.gif"/>
    <w:basedOn w:val="a"/>
    <w:rsid w:val="00333A72"/>
    <w:pPr>
      <w:spacing w:before="100" w:beforeAutospacing="1" w:after="100" w:afterAutospacing="1"/>
      <w:ind w:firstLine="0"/>
      <w:jc w:val="left"/>
    </w:pPr>
    <w:rPr>
      <w:sz w:val="24"/>
      <w:szCs w:val="24"/>
    </w:rPr>
  </w:style>
  <w:style w:type="paragraph" w:customStyle="1" w:styleId="af">
    <w:name w:val="Знак"/>
    <w:basedOn w:val="a"/>
    <w:rsid w:val="00892291"/>
    <w:pPr>
      <w:ind w:firstLine="0"/>
      <w:jc w:val="left"/>
    </w:pPr>
    <w:rPr>
      <w:rFonts w:ascii="Verdana" w:hAnsi="Verdana" w:cs="Verdana"/>
      <w:lang w:val="en-US" w:eastAsia="en-US"/>
    </w:rPr>
  </w:style>
  <w:style w:type="character" w:styleId="af0">
    <w:name w:val="Hyperlink"/>
    <w:basedOn w:val="a0"/>
    <w:uiPriority w:val="99"/>
    <w:semiHidden/>
    <w:unhideWhenUsed/>
    <w:rsid w:val="00857CA9"/>
    <w:rPr>
      <w:color w:val="0000FF"/>
      <w:u w:val="single"/>
    </w:rPr>
  </w:style>
  <w:style w:type="paragraph" w:customStyle="1" w:styleId="msolistparagraphbullet1gif">
    <w:name w:val="msolistparagraphbullet1.gif"/>
    <w:basedOn w:val="a"/>
    <w:rsid w:val="00857CA9"/>
    <w:pPr>
      <w:spacing w:before="100" w:beforeAutospacing="1" w:after="100" w:afterAutospacing="1"/>
      <w:ind w:firstLine="0"/>
      <w:jc w:val="left"/>
    </w:pPr>
    <w:rPr>
      <w:sz w:val="24"/>
      <w:szCs w:val="24"/>
    </w:rPr>
  </w:style>
  <w:style w:type="paragraph" w:customStyle="1" w:styleId="msolistparagraphbullet3gif">
    <w:name w:val="msolistparagraphbullet3.gif"/>
    <w:basedOn w:val="a"/>
    <w:rsid w:val="00857CA9"/>
    <w:pPr>
      <w:spacing w:before="100" w:beforeAutospacing="1" w:after="100" w:afterAutospacing="1"/>
      <w:ind w:firstLine="0"/>
      <w:jc w:val="left"/>
    </w:pPr>
    <w:rPr>
      <w:sz w:val="24"/>
      <w:szCs w:val="24"/>
    </w:rPr>
  </w:style>
  <w:style w:type="paragraph" w:customStyle="1" w:styleId="formattext">
    <w:name w:val="formattext"/>
    <w:basedOn w:val="a"/>
    <w:rsid w:val="00DE7AF6"/>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349525932">
      <w:bodyDiv w:val="1"/>
      <w:marLeft w:val="0"/>
      <w:marRight w:val="0"/>
      <w:marTop w:val="0"/>
      <w:marBottom w:val="0"/>
      <w:divBdr>
        <w:top w:val="none" w:sz="0" w:space="0" w:color="auto"/>
        <w:left w:val="none" w:sz="0" w:space="0" w:color="auto"/>
        <w:bottom w:val="none" w:sz="0" w:space="0" w:color="auto"/>
        <w:right w:val="none" w:sz="0" w:space="0" w:color="auto"/>
      </w:divBdr>
    </w:div>
    <w:div w:id="368577850">
      <w:bodyDiv w:val="1"/>
      <w:marLeft w:val="0"/>
      <w:marRight w:val="0"/>
      <w:marTop w:val="0"/>
      <w:marBottom w:val="0"/>
      <w:divBdr>
        <w:top w:val="none" w:sz="0" w:space="0" w:color="auto"/>
        <w:left w:val="none" w:sz="0" w:space="0" w:color="auto"/>
        <w:bottom w:val="none" w:sz="0" w:space="0" w:color="auto"/>
        <w:right w:val="none" w:sz="0" w:space="0" w:color="auto"/>
      </w:divBdr>
    </w:div>
    <w:div w:id="89254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13526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2384549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35263" TargetMode="External"/><Relationship Id="rId5" Type="http://schemas.openxmlformats.org/officeDocument/2006/relationships/webSettings" Target="webSettings.xml"/><Relationship Id="rId15" Type="http://schemas.openxmlformats.org/officeDocument/2006/relationships/hyperlink" Target="http://docs.cntd.ru/document/902135263" TargetMode="External"/><Relationship Id="rId10" Type="http://schemas.openxmlformats.org/officeDocument/2006/relationships/hyperlink" Target="http://docs.cntd.ru/document/423845493" TargetMode="External"/><Relationship Id="rId4" Type="http://schemas.openxmlformats.org/officeDocument/2006/relationships/settings" Target="settings.xml"/><Relationship Id="rId9" Type="http://schemas.openxmlformats.org/officeDocument/2006/relationships/hyperlink" Target="http://docs.cntd.ru/document/902135263" TargetMode="External"/><Relationship Id="rId14"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9A4F6-B234-438F-86E8-E183C2BA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1664</Words>
  <Characters>9489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АМО "Город Удачный"</Company>
  <LinksUpToDate>false</LinksUpToDate>
  <CharactersWithSpaces>11131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 Виктория Александровна</dc:creator>
  <cp:lastModifiedBy>Городской совет</cp:lastModifiedBy>
  <cp:revision>2</cp:revision>
  <cp:lastPrinted>2019-01-29T07:03:00Z</cp:lastPrinted>
  <dcterms:created xsi:type="dcterms:W3CDTF">2019-05-08T00:56:00Z</dcterms:created>
  <dcterms:modified xsi:type="dcterms:W3CDTF">2019-05-08T00:56:00Z</dcterms:modified>
</cp:coreProperties>
</file>