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D" w:rsidRPr="00786206" w:rsidRDefault="009F33B8" w:rsidP="00B4378E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5D" w:rsidRPr="00BB0797" w:rsidRDefault="0084635D" w:rsidP="00B4378E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Российская Федерация (Россия)</w:t>
      </w:r>
    </w:p>
    <w:p w:rsidR="0084635D" w:rsidRPr="00BB0797" w:rsidRDefault="0084635D" w:rsidP="00B4378E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Республика Саха (Якутия)</w:t>
      </w:r>
    </w:p>
    <w:p w:rsidR="0084635D" w:rsidRPr="00BB0797" w:rsidRDefault="0084635D" w:rsidP="00B4378E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 xml:space="preserve">Муниципальное образование </w:t>
      </w:r>
      <w:r w:rsidR="003C011A">
        <w:rPr>
          <w:b/>
          <w:sz w:val="24"/>
          <w:szCs w:val="24"/>
        </w:rPr>
        <w:t>«</w:t>
      </w:r>
      <w:r w:rsidRPr="00BB0797">
        <w:rPr>
          <w:b/>
          <w:sz w:val="24"/>
          <w:szCs w:val="24"/>
        </w:rPr>
        <w:t>Город Удачный</w:t>
      </w:r>
      <w:r w:rsidR="003C011A">
        <w:rPr>
          <w:b/>
          <w:sz w:val="24"/>
          <w:szCs w:val="24"/>
        </w:rPr>
        <w:t>»</w:t>
      </w:r>
    </w:p>
    <w:p w:rsidR="0084635D" w:rsidRPr="00BB0797" w:rsidRDefault="0084635D" w:rsidP="00B4378E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Городской Совет депутатов</w:t>
      </w:r>
    </w:p>
    <w:p w:rsidR="0084635D" w:rsidRPr="00BB0797" w:rsidRDefault="0084635D" w:rsidP="00B4378E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  <w:lang w:val="en-US"/>
        </w:rPr>
        <w:t>III</w:t>
      </w:r>
      <w:r w:rsidRPr="00BB0797">
        <w:rPr>
          <w:b/>
          <w:sz w:val="24"/>
          <w:szCs w:val="24"/>
        </w:rPr>
        <w:t xml:space="preserve"> созыв</w:t>
      </w:r>
    </w:p>
    <w:p w:rsidR="002E7CF6" w:rsidRPr="00BB0797" w:rsidRDefault="005F1DC7" w:rsidP="00B4378E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XLV</w:t>
      </w:r>
      <w:r w:rsidR="005D0241">
        <w:rPr>
          <w:b/>
          <w:sz w:val="24"/>
          <w:szCs w:val="24"/>
          <w:lang w:val="en-US"/>
        </w:rPr>
        <w:t>II</w:t>
      </w:r>
      <w:r w:rsidR="00A01433" w:rsidRPr="00873C4E">
        <w:rPr>
          <w:b/>
          <w:sz w:val="24"/>
          <w:szCs w:val="24"/>
        </w:rPr>
        <w:t xml:space="preserve"> </w:t>
      </w:r>
      <w:r w:rsidR="002E7CF6" w:rsidRPr="00BB0797">
        <w:rPr>
          <w:b/>
          <w:sz w:val="24"/>
          <w:szCs w:val="24"/>
        </w:rPr>
        <w:t>СЕССИЯ</w:t>
      </w:r>
    </w:p>
    <w:p w:rsidR="0084635D" w:rsidRPr="00BB0797" w:rsidRDefault="0084635D" w:rsidP="00B4378E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РЕШЕНИЕ</w:t>
      </w:r>
    </w:p>
    <w:p w:rsidR="0084635D" w:rsidRPr="0062576E" w:rsidRDefault="0084635D" w:rsidP="00B4378E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84635D" w:rsidRDefault="00BD43F3" w:rsidP="00B4378E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мая</w:t>
      </w:r>
      <w:r w:rsidR="00A01433">
        <w:rPr>
          <w:b/>
          <w:sz w:val="24"/>
          <w:szCs w:val="24"/>
        </w:rPr>
        <w:t xml:space="preserve"> </w:t>
      </w:r>
      <w:r w:rsidR="00672E51">
        <w:rPr>
          <w:b/>
          <w:sz w:val="24"/>
          <w:szCs w:val="24"/>
        </w:rPr>
        <w:t xml:space="preserve">2017 </w:t>
      </w:r>
      <w:r w:rsidR="00FB7C3E">
        <w:rPr>
          <w:b/>
          <w:sz w:val="24"/>
          <w:szCs w:val="24"/>
        </w:rPr>
        <w:t>года</w:t>
      </w:r>
      <w:r w:rsidR="00D268D4">
        <w:rPr>
          <w:b/>
          <w:sz w:val="24"/>
          <w:szCs w:val="24"/>
        </w:rPr>
        <w:t xml:space="preserve">                                                                                          </w:t>
      </w:r>
      <w:r w:rsidR="00A01433">
        <w:rPr>
          <w:b/>
          <w:sz w:val="24"/>
          <w:szCs w:val="24"/>
        </w:rPr>
        <w:tab/>
      </w:r>
      <w:r w:rsidR="00A0143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="00873C4E">
        <w:rPr>
          <w:b/>
          <w:sz w:val="24"/>
          <w:szCs w:val="24"/>
        </w:rPr>
        <w:t xml:space="preserve">  </w:t>
      </w:r>
      <w:r w:rsidR="0084635D" w:rsidRPr="00BB0797">
        <w:rPr>
          <w:b/>
          <w:sz w:val="24"/>
          <w:szCs w:val="24"/>
        </w:rPr>
        <w:t>№</w:t>
      </w:r>
      <w:r w:rsidR="00B4378E">
        <w:rPr>
          <w:b/>
          <w:sz w:val="24"/>
          <w:szCs w:val="24"/>
        </w:rPr>
        <w:t>47-3</w:t>
      </w:r>
    </w:p>
    <w:p w:rsidR="00B4378E" w:rsidRDefault="00B4378E" w:rsidP="00B4378E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</w:p>
    <w:p w:rsidR="00B4378E" w:rsidRDefault="00B4378E" w:rsidP="00B4378E">
      <w:pPr>
        <w:autoSpaceDE w:val="0"/>
        <w:spacing w:line="360" w:lineRule="auto"/>
        <w:ind w:firstLine="0"/>
        <w:jc w:val="center"/>
        <w:rPr>
          <w:b/>
          <w:sz w:val="28"/>
          <w:szCs w:val="28"/>
        </w:rPr>
      </w:pPr>
      <w:r w:rsidRPr="00360031">
        <w:rPr>
          <w:b/>
          <w:sz w:val="24"/>
          <w:szCs w:val="24"/>
        </w:rPr>
        <w:t xml:space="preserve">Об утверждении </w:t>
      </w:r>
      <w:r w:rsidRPr="000257BE">
        <w:rPr>
          <w:b/>
          <w:sz w:val="24"/>
          <w:szCs w:val="24"/>
        </w:rPr>
        <w:t xml:space="preserve">местных нормативов градостроительного проектирования </w:t>
      </w:r>
      <w:r w:rsidRPr="00A870F1">
        <w:rPr>
          <w:b/>
          <w:bCs/>
          <w:sz w:val="24"/>
          <w:szCs w:val="24"/>
        </w:rPr>
        <w:t>поселений и межселенных территорий</w:t>
      </w:r>
      <w:r>
        <w:rPr>
          <w:b/>
          <w:bCs/>
          <w:sz w:val="28"/>
          <w:szCs w:val="28"/>
        </w:rPr>
        <w:t xml:space="preserve"> </w:t>
      </w:r>
      <w:r w:rsidRPr="000257BE">
        <w:rPr>
          <w:b/>
          <w:sz w:val="24"/>
          <w:szCs w:val="24"/>
        </w:rPr>
        <w:t>муниципального образования «</w:t>
      </w:r>
      <w:r>
        <w:rPr>
          <w:b/>
          <w:sz w:val="24"/>
          <w:szCs w:val="24"/>
        </w:rPr>
        <w:t>Мирнинский район</w:t>
      </w:r>
      <w:r w:rsidRPr="000257BE">
        <w:rPr>
          <w:b/>
          <w:sz w:val="24"/>
          <w:szCs w:val="24"/>
        </w:rPr>
        <w:t>» Республики Саха (Якутия)</w:t>
      </w:r>
      <w:r>
        <w:rPr>
          <w:b/>
          <w:sz w:val="24"/>
          <w:szCs w:val="24"/>
        </w:rPr>
        <w:t xml:space="preserve"> в части территории муниципального образования «Город Удачный» Мирнинского района </w:t>
      </w:r>
      <w:r w:rsidRPr="000257BE">
        <w:rPr>
          <w:b/>
          <w:sz w:val="24"/>
          <w:szCs w:val="24"/>
        </w:rPr>
        <w:t>Республики Саха (Якутия)</w:t>
      </w:r>
    </w:p>
    <w:p w:rsidR="00B4378E" w:rsidRDefault="00B4378E" w:rsidP="00B4378E">
      <w:pPr>
        <w:autoSpaceDE w:val="0"/>
        <w:spacing w:line="360" w:lineRule="auto"/>
        <w:ind w:left="130"/>
        <w:rPr>
          <w:sz w:val="28"/>
          <w:szCs w:val="28"/>
        </w:rPr>
      </w:pPr>
    </w:p>
    <w:p w:rsidR="00B4378E" w:rsidRPr="00FE7346" w:rsidRDefault="00B4378E" w:rsidP="00B4378E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На основании статей 8, 29.4 Градостроительного кодекса Российской Федерации, Федерального закона от </w:t>
      </w:r>
      <w:r w:rsidRPr="005B73B4">
        <w:rPr>
          <w:sz w:val="24"/>
          <w:szCs w:val="24"/>
        </w:rPr>
        <w:t xml:space="preserve">6 октября 2003 года № 131-ФЗ «Об общих принципах </w:t>
      </w:r>
      <w:r w:rsidRPr="00FE7346">
        <w:rPr>
          <w:sz w:val="24"/>
          <w:szCs w:val="24"/>
        </w:rPr>
        <w:t xml:space="preserve">организации местного самоуправления в Российской Федерации», Устава муниципального образования «Город Удачный» </w:t>
      </w:r>
      <w:r w:rsidRPr="009930FC">
        <w:rPr>
          <w:sz w:val="24"/>
          <w:szCs w:val="24"/>
        </w:rPr>
        <w:t xml:space="preserve">Мирнинского района Республики Саха (Якутия), </w:t>
      </w:r>
      <w:r>
        <w:rPr>
          <w:sz w:val="24"/>
          <w:szCs w:val="24"/>
        </w:rPr>
        <w:t>во исполнении</w:t>
      </w:r>
      <w:r w:rsidRPr="009930FC">
        <w:rPr>
          <w:sz w:val="24"/>
          <w:szCs w:val="24"/>
        </w:rPr>
        <w:t xml:space="preserve"> представления Прокуратуры города Удачный от 30.06.2016 № 7-03-16/1941</w:t>
      </w:r>
      <w:r w:rsidRPr="009930FC">
        <w:rPr>
          <w:b/>
          <w:bCs/>
          <w:sz w:val="24"/>
          <w:szCs w:val="24"/>
        </w:rPr>
        <w:t xml:space="preserve"> городской Совет депутатов МО «Город Удачный» решил</w:t>
      </w:r>
      <w:r w:rsidRPr="009930FC">
        <w:rPr>
          <w:b/>
          <w:sz w:val="24"/>
          <w:szCs w:val="24"/>
        </w:rPr>
        <w:t>:</w:t>
      </w:r>
    </w:p>
    <w:p w:rsidR="00B4378E" w:rsidRPr="00394294" w:rsidRDefault="00B4378E" w:rsidP="00B4378E">
      <w:pPr>
        <w:pStyle w:val="aa"/>
        <w:numPr>
          <w:ilvl w:val="0"/>
          <w:numId w:val="18"/>
        </w:numPr>
        <w:spacing w:before="0" w:after="0" w:line="360" w:lineRule="auto"/>
        <w:ind w:left="0" w:firstLine="709"/>
        <w:jc w:val="both"/>
      </w:pPr>
      <w:r w:rsidRPr="00FE7346">
        <w:t xml:space="preserve">Утвердить прилагаемые нормативы градостроительного проектирования </w:t>
      </w:r>
      <w:r w:rsidRPr="00A870F1">
        <w:rPr>
          <w:bCs/>
        </w:rPr>
        <w:t>поселений и межселенных территорий</w:t>
      </w:r>
      <w:r>
        <w:rPr>
          <w:b/>
          <w:bCs/>
          <w:sz w:val="28"/>
          <w:szCs w:val="28"/>
        </w:rPr>
        <w:t xml:space="preserve"> </w:t>
      </w:r>
      <w:r w:rsidRPr="00FE7346">
        <w:t xml:space="preserve">муниципального </w:t>
      </w:r>
      <w:r w:rsidRPr="00394294">
        <w:t>образования «</w:t>
      </w:r>
      <w:r>
        <w:t>Мирнинский</w:t>
      </w:r>
      <w:r w:rsidRPr="00394294">
        <w:t xml:space="preserve"> район» Республики Саха (Якутия)</w:t>
      </w:r>
      <w:r>
        <w:t xml:space="preserve"> в части территории </w:t>
      </w:r>
      <w:r w:rsidRPr="00A870F1">
        <w:t>муниципального образования «Город Удачный» Мирнинского района Республики Саха (Якутия)</w:t>
      </w:r>
      <w:r w:rsidRPr="00394294">
        <w:t>.</w:t>
      </w:r>
    </w:p>
    <w:p w:rsidR="00B4378E" w:rsidRDefault="00B4378E" w:rsidP="00B4378E">
      <w:pPr>
        <w:pStyle w:val="aa"/>
        <w:numPr>
          <w:ilvl w:val="0"/>
          <w:numId w:val="18"/>
        </w:numPr>
        <w:spacing w:before="0" w:after="0" w:line="360" w:lineRule="auto"/>
        <w:ind w:left="0" w:firstLine="709"/>
        <w:jc w:val="both"/>
      </w:pPr>
      <w:r w:rsidRPr="00DE34EB">
        <w:t xml:space="preserve">Направить местные нормативы градостроительного проектирования </w:t>
      </w:r>
      <w:r w:rsidRPr="00A870F1">
        <w:rPr>
          <w:bCs/>
        </w:rPr>
        <w:t>поселений и межселенных территорий</w:t>
      </w:r>
      <w:r>
        <w:rPr>
          <w:b/>
          <w:bCs/>
          <w:sz w:val="28"/>
          <w:szCs w:val="28"/>
        </w:rPr>
        <w:t xml:space="preserve"> </w:t>
      </w:r>
      <w:r w:rsidRPr="00FE7346">
        <w:t xml:space="preserve">муниципального </w:t>
      </w:r>
      <w:r w:rsidRPr="00394294">
        <w:t>образования «</w:t>
      </w:r>
      <w:r>
        <w:t>Мирнинский</w:t>
      </w:r>
      <w:r w:rsidRPr="00394294">
        <w:t xml:space="preserve"> район» Республики Саха (Якутия)</w:t>
      </w:r>
      <w:r>
        <w:t xml:space="preserve"> в части территории </w:t>
      </w:r>
      <w:r w:rsidRPr="00A870F1">
        <w:t>муниципального образования «Город Удачный» Мирнинского района Республики Саха (Якутия)</w:t>
      </w:r>
      <w:r w:rsidRPr="00DE34EB">
        <w:t xml:space="preserve"> в орган исполнительной власти Республики Саха (Якутия), уполномоченный в области градостроительной деятельности, для включения в реестр местных нормативов градостроительного проектирования</w:t>
      </w:r>
      <w:r>
        <w:t>.</w:t>
      </w:r>
    </w:p>
    <w:p w:rsidR="00B4378E" w:rsidRPr="00FE7346" w:rsidRDefault="00B4378E" w:rsidP="00B4378E">
      <w:pPr>
        <w:pStyle w:val="aa"/>
        <w:numPr>
          <w:ilvl w:val="0"/>
          <w:numId w:val="18"/>
        </w:numPr>
        <w:spacing w:before="0" w:after="0" w:line="360" w:lineRule="auto"/>
        <w:ind w:left="0" w:firstLine="709"/>
        <w:jc w:val="both"/>
      </w:pPr>
      <w:r w:rsidRPr="00DE34EB">
        <w:lastRenderedPageBreak/>
        <w:t xml:space="preserve">Разместить местные нормативы градостроительного проектирования </w:t>
      </w:r>
      <w:r w:rsidRPr="00A870F1">
        <w:rPr>
          <w:bCs/>
        </w:rPr>
        <w:t>поселений и межселенных территорий</w:t>
      </w:r>
      <w:r w:rsidRPr="00A870F1">
        <w:rPr>
          <w:bCs/>
          <w:sz w:val="28"/>
          <w:szCs w:val="28"/>
        </w:rPr>
        <w:t xml:space="preserve"> </w:t>
      </w:r>
      <w:r w:rsidRPr="00A870F1">
        <w:t xml:space="preserve">муниципального образования «Мирнинский </w:t>
      </w:r>
      <w:r>
        <w:t>район» Республики Саха (Якутия)</w:t>
      </w:r>
      <w:r w:rsidRPr="00A870F1">
        <w:t xml:space="preserve"> в части территории муниципального образования «Город Удачный» Мирнинского района Республики Саха (Якутия)</w:t>
      </w:r>
      <w:r w:rsidRPr="00A870F1">
        <w:rPr>
          <w:b/>
          <w:sz w:val="28"/>
          <w:szCs w:val="28"/>
        </w:rPr>
        <w:t xml:space="preserve"> </w:t>
      </w:r>
      <w:r w:rsidRPr="00DE34EB">
        <w:t>в федеральной государственной информационной системе территориального планирования в сроки, установленные Градостроительным кодексом Российской Федерации.</w:t>
      </w:r>
    </w:p>
    <w:p w:rsidR="00B4378E" w:rsidRDefault="00B4378E" w:rsidP="00B4378E">
      <w:pPr>
        <w:pStyle w:val="a8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4</w:t>
      </w:r>
      <w:r w:rsidRPr="00FE7346">
        <w:rPr>
          <w:sz w:val="24"/>
          <w:szCs w:val="24"/>
        </w:rPr>
        <w:t>.</w:t>
      </w:r>
      <w:r w:rsidRPr="00FE7346">
        <w:rPr>
          <w:sz w:val="24"/>
          <w:szCs w:val="24"/>
        </w:rPr>
        <w:tab/>
        <w:t>Настоящее решение подлежит официальному опубликованию (обнародованию) в порядке, предусмотренном</w:t>
      </w:r>
      <w:r w:rsidRPr="005B73B4">
        <w:rPr>
          <w:sz w:val="24"/>
          <w:szCs w:val="24"/>
        </w:rPr>
        <w:t xml:space="preserve"> Уставом МО «Город Удачный».</w:t>
      </w:r>
    </w:p>
    <w:p w:rsidR="00B4378E" w:rsidRPr="005B73B4" w:rsidRDefault="00B4378E" w:rsidP="00B4378E">
      <w:pPr>
        <w:pStyle w:val="a8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5</w:t>
      </w:r>
      <w:r w:rsidRPr="005B73B4">
        <w:rPr>
          <w:sz w:val="24"/>
          <w:szCs w:val="24"/>
        </w:rPr>
        <w:t>.</w:t>
      </w:r>
      <w:r w:rsidRPr="005B73B4">
        <w:rPr>
          <w:sz w:val="24"/>
          <w:szCs w:val="24"/>
        </w:rPr>
        <w:tab/>
        <w:t xml:space="preserve">Настоящее решение вступает </w:t>
      </w:r>
      <w:r>
        <w:rPr>
          <w:sz w:val="24"/>
          <w:szCs w:val="24"/>
        </w:rPr>
        <w:t xml:space="preserve">в силу со дня  его официального </w:t>
      </w:r>
      <w:r w:rsidRPr="005B73B4">
        <w:rPr>
          <w:sz w:val="24"/>
          <w:szCs w:val="24"/>
        </w:rPr>
        <w:t>опубликования (обнародования).</w:t>
      </w:r>
    </w:p>
    <w:p w:rsidR="00B4378E" w:rsidRDefault="00CB13F2" w:rsidP="00B4378E">
      <w:pPr>
        <w:pStyle w:val="a8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6</w:t>
      </w:r>
      <w:r w:rsidR="00B4378E" w:rsidRPr="005B73B4">
        <w:rPr>
          <w:sz w:val="24"/>
          <w:szCs w:val="24"/>
        </w:rPr>
        <w:t xml:space="preserve">. </w:t>
      </w:r>
      <w:r w:rsidR="00B4378E" w:rsidRPr="005B73B4">
        <w:rPr>
          <w:sz w:val="24"/>
          <w:szCs w:val="24"/>
        </w:rPr>
        <w:tab/>
      </w:r>
      <w:r w:rsidR="00B4378E" w:rsidRPr="004B17A3">
        <w:rPr>
          <w:sz w:val="24"/>
          <w:szCs w:val="24"/>
        </w:rPr>
        <w:t>Контроль   исполнения   настоящего   решения   возложить   на   комиссию    по вопросам коммунального хозяйства и отраслям промышленности (Карпенко В.Н.)</w:t>
      </w:r>
    </w:p>
    <w:p w:rsidR="00084B07" w:rsidRDefault="00084B07" w:rsidP="00B4378E">
      <w:pPr>
        <w:pStyle w:val="a8"/>
        <w:spacing w:after="0" w:line="360" w:lineRule="auto"/>
        <w:ind w:left="0"/>
        <w:rPr>
          <w:sz w:val="24"/>
          <w:szCs w:val="24"/>
        </w:rPr>
      </w:pPr>
    </w:p>
    <w:p w:rsidR="00084B07" w:rsidRDefault="00084B07" w:rsidP="00B4378E">
      <w:pPr>
        <w:pStyle w:val="a8"/>
        <w:spacing w:after="0" w:line="360" w:lineRule="auto"/>
        <w:ind w:left="0"/>
        <w:rPr>
          <w:sz w:val="24"/>
          <w:szCs w:val="24"/>
        </w:rPr>
      </w:pPr>
    </w:p>
    <w:p w:rsidR="00084B07" w:rsidRPr="004B17A3" w:rsidRDefault="00084B07" w:rsidP="00B4378E">
      <w:pPr>
        <w:pStyle w:val="a8"/>
        <w:spacing w:after="0" w:line="360" w:lineRule="auto"/>
        <w:ind w:left="0"/>
        <w:rPr>
          <w:b/>
          <w:sz w:val="24"/>
          <w:szCs w:val="24"/>
        </w:rPr>
      </w:pPr>
    </w:p>
    <w:tbl>
      <w:tblPr>
        <w:tblW w:w="9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201"/>
      </w:tblGrid>
      <w:tr w:rsidR="00084B07" w:rsidRPr="005B73B4" w:rsidTr="00E01C1F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084B07" w:rsidRPr="005B73B4" w:rsidRDefault="00084B07" w:rsidP="00E01C1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Pr="005B73B4">
              <w:rPr>
                <w:b/>
                <w:sz w:val="24"/>
                <w:szCs w:val="24"/>
              </w:rPr>
              <w:t xml:space="preserve"> города</w:t>
            </w:r>
          </w:p>
          <w:p w:rsidR="00084B07" w:rsidRPr="005B73B4" w:rsidRDefault="00084B07" w:rsidP="00E01C1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  <w:p w:rsidR="00084B07" w:rsidRPr="005B73B4" w:rsidRDefault="00084B07" w:rsidP="00E01C1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  <w:p w:rsidR="00084B07" w:rsidRPr="005B73B4" w:rsidRDefault="00084B07" w:rsidP="00E01C1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>__________</w:t>
            </w:r>
            <w:r>
              <w:rPr>
                <w:b/>
                <w:sz w:val="24"/>
                <w:szCs w:val="24"/>
              </w:rPr>
              <w:t>А.В. Приходько</w:t>
            </w:r>
          </w:p>
          <w:p w:rsidR="00084B07" w:rsidRDefault="00084B07" w:rsidP="00E01C1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z w:val="24"/>
                <w:szCs w:val="24"/>
              </w:rPr>
            </w:pPr>
          </w:p>
          <w:p w:rsidR="00084B07" w:rsidRPr="005B73B4" w:rsidRDefault="00900256" w:rsidP="00E01C1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мая </w:t>
            </w:r>
            <w:r w:rsidR="00084B07">
              <w:rPr>
                <w:sz w:val="24"/>
                <w:szCs w:val="24"/>
              </w:rPr>
              <w:t>2017 года</w:t>
            </w:r>
          </w:p>
          <w:p w:rsidR="00084B07" w:rsidRPr="005B73B4" w:rsidRDefault="00084B07" w:rsidP="00E01C1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z w:val="24"/>
                <w:szCs w:val="24"/>
                <w:vertAlign w:val="superscript"/>
              </w:rPr>
            </w:pPr>
            <w:r w:rsidRPr="005B73B4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084B07" w:rsidRPr="005B73B4" w:rsidRDefault="00084B07" w:rsidP="00E01C1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И.о. председателя</w:t>
            </w:r>
          </w:p>
          <w:p w:rsidR="00084B07" w:rsidRPr="005B73B4" w:rsidRDefault="00084B07" w:rsidP="00E01C1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>городского Совета депутатов</w:t>
            </w:r>
          </w:p>
          <w:p w:rsidR="00084B07" w:rsidRPr="005B73B4" w:rsidRDefault="00084B07" w:rsidP="00E01C1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  <w:p w:rsidR="00084B07" w:rsidRPr="005B73B4" w:rsidRDefault="00084B07" w:rsidP="00E01C1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__________В.Н. Карпенко</w:t>
            </w:r>
          </w:p>
          <w:p w:rsidR="00084B07" w:rsidRPr="00CE6698" w:rsidRDefault="00084B07" w:rsidP="00E01C1F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Style w:val="af3"/>
              </w:rPr>
            </w:pPr>
          </w:p>
        </w:tc>
      </w:tr>
    </w:tbl>
    <w:p w:rsidR="00362D07" w:rsidRDefault="00362D07" w:rsidP="00B4378E">
      <w:pPr>
        <w:shd w:val="clear" w:color="auto" w:fill="FFFFFF"/>
        <w:spacing w:line="360" w:lineRule="auto"/>
        <w:rPr>
          <w:b/>
          <w:sz w:val="24"/>
          <w:szCs w:val="24"/>
        </w:rPr>
      </w:pPr>
    </w:p>
    <w:sectPr w:rsidR="00362D07" w:rsidSect="00362D07"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9EC" w:rsidRDefault="004E29EC" w:rsidP="00D140F3">
      <w:r>
        <w:separator/>
      </w:r>
    </w:p>
  </w:endnote>
  <w:endnote w:type="continuationSeparator" w:id="1">
    <w:p w:rsidR="004E29EC" w:rsidRDefault="004E29EC" w:rsidP="00D14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9EC" w:rsidRDefault="004E29EC" w:rsidP="00D140F3">
      <w:r>
        <w:separator/>
      </w:r>
    </w:p>
  </w:footnote>
  <w:footnote w:type="continuationSeparator" w:id="1">
    <w:p w:rsidR="004E29EC" w:rsidRDefault="004E29EC" w:rsidP="00D14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BEE"/>
    <w:multiLevelType w:val="hybridMultilevel"/>
    <w:tmpl w:val="76BEEA7A"/>
    <w:lvl w:ilvl="0" w:tplc="E5A0E13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40B0A"/>
    <w:multiLevelType w:val="hybridMultilevel"/>
    <w:tmpl w:val="C68ED4F4"/>
    <w:lvl w:ilvl="0" w:tplc="6E96E6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12E65"/>
    <w:multiLevelType w:val="hybridMultilevel"/>
    <w:tmpl w:val="92067778"/>
    <w:lvl w:ilvl="0" w:tplc="5F0E0470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842277"/>
    <w:multiLevelType w:val="hybridMultilevel"/>
    <w:tmpl w:val="DD0EFA92"/>
    <w:lvl w:ilvl="0" w:tplc="50621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9">
    <w:nsid w:val="415F12F0"/>
    <w:multiLevelType w:val="hybridMultilevel"/>
    <w:tmpl w:val="156A08A4"/>
    <w:lvl w:ilvl="0" w:tplc="B61CC70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F400867"/>
    <w:multiLevelType w:val="hybridMultilevel"/>
    <w:tmpl w:val="AF782F90"/>
    <w:lvl w:ilvl="0" w:tplc="518610A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>
    <w:nsid w:val="563E43C5"/>
    <w:multiLevelType w:val="hybridMultilevel"/>
    <w:tmpl w:val="5FF0FA6C"/>
    <w:lvl w:ilvl="0" w:tplc="AE766E7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C96A95"/>
    <w:multiLevelType w:val="multilevel"/>
    <w:tmpl w:val="C56677A8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1954" w:hanging="1245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5">
    <w:nsid w:val="772C3096"/>
    <w:multiLevelType w:val="hybridMultilevel"/>
    <w:tmpl w:val="89922468"/>
    <w:lvl w:ilvl="0" w:tplc="786A17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9B27E04"/>
    <w:multiLevelType w:val="hybridMultilevel"/>
    <w:tmpl w:val="EABCF632"/>
    <w:lvl w:ilvl="0" w:tplc="3AF2DD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2"/>
  </w:num>
  <w:num w:numId="5">
    <w:abstractNumId w:val="2"/>
  </w:num>
  <w:num w:numId="6">
    <w:abstractNumId w:val="2"/>
  </w:num>
  <w:num w:numId="7">
    <w:abstractNumId w:val="8"/>
  </w:num>
  <w:num w:numId="8">
    <w:abstractNumId w:val="4"/>
  </w:num>
  <w:num w:numId="9">
    <w:abstractNumId w:val="13"/>
  </w:num>
  <w:num w:numId="10">
    <w:abstractNumId w:val="7"/>
  </w:num>
  <w:num w:numId="11">
    <w:abstractNumId w:val="6"/>
  </w:num>
  <w:num w:numId="12">
    <w:abstractNumId w:val="0"/>
  </w:num>
  <w:num w:numId="13">
    <w:abstractNumId w:val="15"/>
  </w:num>
  <w:num w:numId="14">
    <w:abstractNumId w:val="3"/>
  </w:num>
  <w:num w:numId="15">
    <w:abstractNumId w:val="16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35D"/>
    <w:rsid w:val="000261CE"/>
    <w:rsid w:val="00047799"/>
    <w:rsid w:val="00064965"/>
    <w:rsid w:val="00067527"/>
    <w:rsid w:val="00076631"/>
    <w:rsid w:val="00080F8A"/>
    <w:rsid w:val="000826FC"/>
    <w:rsid w:val="00084B07"/>
    <w:rsid w:val="00100A5B"/>
    <w:rsid w:val="00105F2F"/>
    <w:rsid w:val="00127359"/>
    <w:rsid w:val="00142479"/>
    <w:rsid w:val="00150005"/>
    <w:rsid w:val="00151C62"/>
    <w:rsid w:val="00152E06"/>
    <w:rsid w:val="00171DBB"/>
    <w:rsid w:val="001754B4"/>
    <w:rsid w:val="001B0205"/>
    <w:rsid w:val="001B2A6A"/>
    <w:rsid w:val="001B792B"/>
    <w:rsid w:val="001D2CDB"/>
    <w:rsid w:val="00201E50"/>
    <w:rsid w:val="00202ABE"/>
    <w:rsid w:val="0020668E"/>
    <w:rsid w:val="00210824"/>
    <w:rsid w:val="00277CDE"/>
    <w:rsid w:val="00281765"/>
    <w:rsid w:val="00292752"/>
    <w:rsid w:val="0029720D"/>
    <w:rsid w:val="002A3BE3"/>
    <w:rsid w:val="002D7117"/>
    <w:rsid w:val="002E7CF6"/>
    <w:rsid w:val="002F0B1F"/>
    <w:rsid w:val="00320209"/>
    <w:rsid w:val="00343766"/>
    <w:rsid w:val="00350F0D"/>
    <w:rsid w:val="00356719"/>
    <w:rsid w:val="00362D07"/>
    <w:rsid w:val="003921D5"/>
    <w:rsid w:val="003B0893"/>
    <w:rsid w:val="003C011A"/>
    <w:rsid w:val="003D4189"/>
    <w:rsid w:val="003F7D82"/>
    <w:rsid w:val="00406CB0"/>
    <w:rsid w:val="004349D0"/>
    <w:rsid w:val="00450366"/>
    <w:rsid w:val="0045479E"/>
    <w:rsid w:val="004578AF"/>
    <w:rsid w:val="00466D1A"/>
    <w:rsid w:val="00466D37"/>
    <w:rsid w:val="004A168C"/>
    <w:rsid w:val="004B6796"/>
    <w:rsid w:val="004C13ED"/>
    <w:rsid w:val="004E29EC"/>
    <w:rsid w:val="004E529F"/>
    <w:rsid w:val="005062EB"/>
    <w:rsid w:val="0051340E"/>
    <w:rsid w:val="0054070D"/>
    <w:rsid w:val="00540FAA"/>
    <w:rsid w:val="00592684"/>
    <w:rsid w:val="005A0D37"/>
    <w:rsid w:val="005A7F70"/>
    <w:rsid w:val="005B73B4"/>
    <w:rsid w:val="005D0241"/>
    <w:rsid w:val="005D43E6"/>
    <w:rsid w:val="005E62E5"/>
    <w:rsid w:val="005F1DC7"/>
    <w:rsid w:val="00601407"/>
    <w:rsid w:val="006139E6"/>
    <w:rsid w:val="00614839"/>
    <w:rsid w:val="00617F44"/>
    <w:rsid w:val="00622737"/>
    <w:rsid w:val="00625618"/>
    <w:rsid w:val="0062576E"/>
    <w:rsid w:val="00655D34"/>
    <w:rsid w:val="00672802"/>
    <w:rsid w:val="00672E51"/>
    <w:rsid w:val="00675413"/>
    <w:rsid w:val="0068196D"/>
    <w:rsid w:val="006907F9"/>
    <w:rsid w:val="006E58F4"/>
    <w:rsid w:val="006F239F"/>
    <w:rsid w:val="00706B33"/>
    <w:rsid w:val="00731C28"/>
    <w:rsid w:val="007526C4"/>
    <w:rsid w:val="00763714"/>
    <w:rsid w:val="00770398"/>
    <w:rsid w:val="00786206"/>
    <w:rsid w:val="007B0919"/>
    <w:rsid w:val="007C282C"/>
    <w:rsid w:val="007D6BA0"/>
    <w:rsid w:val="008219BA"/>
    <w:rsid w:val="0082530C"/>
    <w:rsid w:val="00831EDF"/>
    <w:rsid w:val="00843420"/>
    <w:rsid w:val="0084635D"/>
    <w:rsid w:val="0085131D"/>
    <w:rsid w:val="0086028C"/>
    <w:rsid w:val="00864B4E"/>
    <w:rsid w:val="00873C4E"/>
    <w:rsid w:val="00876208"/>
    <w:rsid w:val="00883AB2"/>
    <w:rsid w:val="008943EC"/>
    <w:rsid w:val="008A62C1"/>
    <w:rsid w:val="008C0F7D"/>
    <w:rsid w:val="00900256"/>
    <w:rsid w:val="00923EB3"/>
    <w:rsid w:val="00940FF7"/>
    <w:rsid w:val="009562E0"/>
    <w:rsid w:val="00964BA1"/>
    <w:rsid w:val="00990632"/>
    <w:rsid w:val="00992A66"/>
    <w:rsid w:val="009A7B46"/>
    <w:rsid w:val="009B26BD"/>
    <w:rsid w:val="009E228B"/>
    <w:rsid w:val="009F33B8"/>
    <w:rsid w:val="00A01433"/>
    <w:rsid w:val="00A06425"/>
    <w:rsid w:val="00A2176B"/>
    <w:rsid w:val="00A23CAF"/>
    <w:rsid w:val="00A339FD"/>
    <w:rsid w:val="00A84D26"/>
    <w:rsid w:val="00AA7113"/>
    <w:rsid w:val="00AB6FD8"/>
    <w:rsid w:val="00AB7901"/>
    <w:rsid w:val="00AD1818"/>
    <w:rsid w:val="00B16A67"/>
    <w:rsid w:val="00B415A6"/>
    <w:rsid w:val="00B4378E"/>
    <w:rsid w:val="00B532F5"/>
    <w:rsid w:val="00B9743F"/>
    <w:rsid w:val="00BB0797"/>
    <w:rsid w:val="00BB64FD"/>
    <w:rsid w:val="00BB734E"/>
    <w:rsid w:val="00BB7714"/>
    <w:rsid w:val="00BD0FFB"/>
    <w:rsid w:val="00BD43F3"/>
    <w:rsid w:val="00BF1D56"/>
    <w:rsid w:val="00C02C8C"/>
    <w:rsid w:val="00C03212"/>
    <w:rsid w:val="00C16968"/>
    <w:rsid w:val="00C73F5E"/>
    <w:rsid w:val="00C83CD7"/>
    <w:rsid w:val="00CA5753"/>
    <w:rsid w:val="00CB13F2"/>
    <w:rsid w:val="00CD4056"/>
    <w:rsid w:val="00CD481E"/>
    <w:rsid w:val="00CD5982"/>
    <w:rsid w:val="00CE157A"/>
    <w:rsid w:val="00CE6698"/>
    <w:rsid w:val="00CE71AA"/>
    <w:rsid w:val="00CF2A87"/>
    <w:rsid w:val="00CF49CB"/>
    <w:rsid w:val="00D140F3"/>
    <w:rsid w:val="00D268D4"/>
    <w:rsid w:val="00D51CEF"/>
    <w:rsid w:val="00D65B83"/>
    <w:rsid w:val="00DA1860"/>
    <w:rsid w:val="00DA40BD"/>
    <w:rsid w:val="00DD6464"/>
    <w:rsid w:val="00DE09B4"/>
    <w:rsid w:val="00E16F52"/>
    <w:rsid w:val="00E35F41"/>
    <w:rsid w:val="00E45FC0"/>
    <w:rsid w:val="00E5161E"/>
    <w:rsid w:val="00E81E14"/>
    <w:rsid w:val="00E90AB9"/>
    <w:rsid w:val="00E97B83"/>
    <w:rsid w:val="00EA0C98"/>
    <w:rsid w:val="00EA541B"/>
    <w:rsid w:val="00EB276D"/>
    <w:rsid w:val="00EB620F"/>
    <w:rsid w:val="00EC178B"/>
    <w:rsid w:val="00EC3641"/>
    <w:rsid w:val="00EC52A1"/>
    <w:rsid w:val="00EF0653"/>
    <w:rsid w:val="00F03AC2"/>
    <w:rsid w:val="00F05698"/>
    <w:rsid w:val="00F10F9E"/>
    <w:rsid w:val="00F44BC5"/>
    <w:rsid w:val="00F45989"/>
    <w:rsid w:val="00F46B63"/>
    <w:rsid w:val="00F477D1"/>
    <w:rsid w:val="00F478DF"/>
    <w:rsid w:val="00F8360D"/>
    <w:rsid w:val="00F84204"/>
    <w:rsid w:val="00F842A0"/>
    <w:rsid w:val="00F87E3B"/>
    <w:rsid w:val="00FB7A74"/>
    <w:rsid w:val="00FB7C3E"/>
    <w:rsid w:val="00FC1BA5"/>
    <w:rsid w:val="00FC2486"/>
    <w:rsid w:val="00FC78FA"/>
    <w:rsid w:val="00FE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34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b">
    <w:name w:val="Title"/>
    <w:basedOn w:val="a"/>
    <w:link w:val="ac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B02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20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562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D140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140F3"/>
  </w:style>
  <w:style w:type="paragraph" w:styleId="af1">
    <w:name w:val="footer"/>
    <w:basedOn w:val="a"/>
    <w:link w:val="af2"/>
    <w:uiPriority w:val="99"/>
    <w:unhideWhenUsed/>
    <w:rsid w:val="00D140F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140F3"/>
  </w:style>
  <w:style w:type="character" w:styleId="af3">
    <w:name w:val="Emphasis"/>
    <w:basedOn w:val="a0"/>
    <w:qFormat/>
    <w:rsid w:val="00CE66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0815-015E-4336-A68C-3ABC7214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6</cp:revision>
  <cp:lastPrinted>2017-04-14T07:56:00Z</cp:lastPrinted>
  <dcterms:created xsi:type="dcterms:W3CDTF">2017-04-14T07:54:00Z</dcterms:created>
  <dcterms:modified xsi:type="dcterms:W3CDTF">2017-05-24T06:27:00Z</dcterms:modified>
</cp:coreProperties>
</file>