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A4" w:rsidRPr="00BA2FA4" w:rsidRDefault="00BA2FA4" w:rsidP="00BA2FA4">
      <w:pPr>
        <w:jc w:val="center"/>
        <w:rPr>
          <w:rFonts w:ascii="Times New Roman" w:hAnsi="Times New Roman"/>
          <w:b/>
          <w:sz w:val="36"/>
          <w:szCs w:val="36"/>
        </w:rPr>
      </w:pPr>
      <w:r w:rsidRPr="00BA2FA4">
        <w:rPr>
          <w:rFonts w:ascii="Times New Roman" w:hAnsi="Times New Roman"/>
          <w:b/>
          <w:sz w:val="36"/>
          <w:szCs w:val="36"/>
        </w:rPr>
        <w:t>Памятка</w:t>
      </w:r>
    </w:p>
    <w:p w:rsidR="00BA2FA4" w:rsidRPr="00BA2FA4" w:rsidRDefault="00BA2FA4" w:rsidP="00BA2FA4">
      <w:pPr>
        <w:jc w:val="center"/>
        <w:rPr>
          <w:rFonts w:ascii="Times New Roman" w:hAnsi="Times New Roman"/>
          <w:b/>
          <w:sz w:val="36"/>
          <w:szCs w:val="36"/>
        </w:rPr>
      </w:pPr>
      <w:r w:rsidRPr="00BA2FA4">
        <w:rPr>
          <w:rFonts w:ascii="Times New Roman" w:hAnsi="Times New Roman"/>
          <w:b/>
          <w:sz w:val="36"/>
          <w:szCs w:val="36"/>
        </w:rPr>
        <w:t xml:space="preserve">по профилактике </w:t>
      </w:r>
      <w:proofErr w:type="gramStart"/>
      <w:r w:rsidRPr="00BA2FA4">
        <w:rPr>
          <w:rFonts w:ascii="Times New Roman" w:hAnsi="Times New Roman"/>
          <w:b/>
          <w:sz w:val="36"/>
          <w:szCs w:val="36"/>
        </w:rPr>
        <w:t>межнациональных</w:t>
      </w:r>
      <w:proofErr w:type="gramEnd"/>
      <w:r w:rsidRPr="00BA2FA4">
        <w:rPr>
          <w:rFonts w:ascii="Times New Roman" w:hAnsi="Times New Roman"/>
          <w:b/>
          <w:sz w:val="36"/>
          <w:szCs w:val="36"/>
        </w:rPr>
        <w:t xml:space="preserve"> и</w:t>
      </w:r>
    </w:p>
    <w:p w:rsidR="00BA2FA4" w:rsidRPr="00BA2FA4" w:rsidRDefault="00BA2FA4" w:rsidP="00BA2FA4">
      <w:pPr>
        <w:jc w:val="center"/>
        <w:rPr>
          <w:rFonts w:ascii="Times New Roman" w:hAnsi="Times New Roman"/>
          <w:b/>
          <w:sz w:val="36"/>
          <w:szCs w:val="36"/>
        </w:rPr>
      </w:pPr>
      <w:r w:rsidRPr="00BA2FA4">
        <w:rPr>
          <w:rFonts w:ascii="Times New Roman" w:hAnsi="Times New Roman"/>
          <w:b/>
          <w:sz w:val="36"/>
          <w:szCs w:val="36"/>
        </w:rPr>
        <w:t>межэтнических конфликтов</w:t>
      </w:r>
    </w:p>
    <w:p w:rsidR="00BA2FA4" w:rsidRPr="00BA2FA4" w:rsidRDefault="00BA2FA4" w:rsidP="00BA2FA4">
      <w:pPr>
        <w:rPr>
          <w:rFonts w:ascii="Times New Roman" w:hAnsi="Times New Roman"/>
          <w:sz w:val="32"/>
          <w:szCs w:val="32"/>
        </w:rPr>
      </w:pPr>
      <w:r w:rsidRPr="00BA2FA4">
        <w:rPr>
          <w:rFonts w:ascii="Times New Roman" w:hAnsi="Times New Roman"/>
          <w:sz w:val="32"/>
          <w:szCs w:val="32"/>
        </w:rPr>
        <w:t xml:space="preserve"> </w:t>
      </w:r>
    </w:p>
    <w:p w:rsidR="00BA2FA4" w:rsidRPr="00BA2FA4" w:rsidRDefault="00BA2FA4" w:rsidP="00BA2FA4">
      <w:pPr>
        <w:rPr>
          <w:rFonts w:ascii="Times New Roman" w:hAnsi="Times New Roman"/>
          <w:sz w:val="32"/>
          <w:szCs w:val="32"/>
        </w:rPr>
      </w:pPr>
      <w:r w:rsidRPr="00BA2FA4">
        <w:rPr>
          <w:rFonts w:ascii="Times New Roman" w:hAnsi="Times New Roman"/>
          <w:sz w:val="32"/>
          <w:szCs w:val="32"/>
        </w:rPr>
        <w:t xml:space="preserve"> Толерантность (от лат. tolerantia — терпение, терпеливость) — </w:t>
      </w:r>
    </w:p>
    <w:p w:rsidR="00BA2FA4" w:rsidRPr="00BA2FA4" w:rsidRDefault="00BA2FA4" w:rsidP="00BA2FA4">
      <w:pPr>
        <w:rPr>
          <w:rFonts w:ascii="Times New Roman" w:hAnsi="Times New Roman"/>
          <w:sz w:val="32"/>
          <w:szCs w:val="32"/>
        </w:rPr>
      </w:pPr>
      <w:r w:rsidRPr="00BA2FA4">
        <w:rPr>
          <w:rFonts w:ascii="Times New Roman" w:hAnsi="Times New Roman"/>
          <w:sz w:val="32"/>
          <w:szCs w:val="32"/>
        </w:rPr>
        <w:t xml:space="preserve">социологический термин, обозначающий терпимость к иному </w:t>
      </w:r>
    </w:p>
    <w:p w:rsidR="00BA2FA4" w:rsidRPr="00BA2FA4" w:rsidRDefault="00BA2FA4" w:rsidP="00BA2FA4">
      <w:pPr>
        <w:rPr>
          <w:rFonts w:ascii="Times New Roman" w:hAnsi="Times New Roman"/>
          <w:sz w:val="32"/>
          <w:szCs w:val="32"/>
        </w:rPr>
      </w:pPr>
      <w:r w:rsidRPr="00BA2FA4">
        <w:rPr>
          <w:rFonts w:ascii="Times New Roman" w:hAnsi="Times New Roman"/>
          <w:sz w:val="32"/>
          <w:szCs w:val="32"/>
        </w:rPr>
        <w:t xml:space="preserve">мировоззрению, образу жизни, поведению и обычаям. Толерантность не равносильна безразличию. Она не означает также принятия иного мировоззрения или образа жизни, она заключается в предоставлении другим права жить в соответствии с собственным мировоззрением. Согласно определению философского энциклопедического словаря «толерантность — терпимость </w:t>
      </w:r>
      <w:proofErr w:type="gramStart"/>
      <w:r w:rsidRPr="00BA2FA4">
        <w:rPr>
          <w:rFonts w:ascii="Times New Roman" w:hAnsi="Times New Roman"/>
          <w:sz w:val="32"/>
          <w:szCs w:val="32"/>
        </w:rPr>
        <w:t>к</w:t>
      </w:r>
      <w:proofErr w:type="gramEnd"/>
      <w:r w:rsidRPr="00BA2FA4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BA2FA4">
        <w:rPr>
          <w:rFonts w:ascii="Times New Roman" w:hAnsi="Times New Roman"/>
          <w:sz w:val="32"/>
          <w:szCs w:val="32"/>
        </w:rPr>
        <w:t>иного</w:t>
      </w:r>
      <w:proofErr w:type="gramEnd"/>
      <w:r w:rsidRPr="00BA2FA4">
        <w:rPr>
          <w:rFonts w:ascii="Times New Roman" w:hAnsi="Times New Roman"/>
          <w:sz w:val="32"/>
          <w:szCs w:val="32"/>
        </w:rPr>
        <w:t xml:space="preserve"> рода взглядам, нравам, привычкам.  </w:t>
      </w:r>
      <w:r>
        <w:rPr>
          <w:rFonts w:ascii="Times New Roman" w:hAnsi="Times New Roman"/>
          <w:sz w:val="32"/>
          <w:szCs w:val="32"/>
        </w:rPr>
        <w:t>Т</w:t>
      </w:r>
      <w:r w:rsidRPr="00BA2FA4">
        <w:rPr>
          <w:rFonts w:ascii="Times New Roman" w:hAnsi="Times New Roman"/>
          <w:sz w:val="32"/>
          <w:szCs w:val="32"/>
        </w:rPr>
        <w:t xml:space="preserve">олерантность необходима по отношению к особенностям различных народов, наций и религий. Она является признаком уверенности в себе и сознания надежности своих собственных позиций, признаком открытого для всех идейного течения, которое не боится сравнения с другими точками зрения и не избегает духовной конкуренции». </w:t>
      </w:r>
    </w:p>
    <w:p w:rsidR="00BA2FA4" w:rsidRPr="00BA2FA4" w:rsidRDefault="00BA2FA4" w:rsidP="00BA2FA4">
      <w:pPr>
        <w:rPr>
          <w:rFonts w:ascii="Times New Roman" w:hAnsi="Times New Roman"/>
          <w:sz w:val="32"/>
          <w:szCs w:val="32"/>
        </w:rPr>
      </w:pPr>
      <w:r w:rsidRPr="00BA2FA4">
        <w:rPr>
          <w:rFonts w:ascii="Times New Roman" w:hAnsi="Times New Roman"/>
          <w:sz w:val="32"/>
          <w:szCs w:val="32"/>
        </w:rPr>
        <w:t xml:space="preserve">Толерантность означает уважение, принятие и правильное понимание других культур, способов самовыражения и проявления </w:t>
      </w:r>
    </w:p>
    <w:p w:rsidR="00BA2FA4" w:rsidRDefault="00BA2FA4" w:rsidP="00BA2FA4">
      <w:pPr>
        <w:rPr>
          <w:rFonts w:ascii="Times New Roman" w:hAnsi="Times New Roman"/>
          <w:sz w:val="32"/>
          <w:szCs w:val="32"/>
        </w:rPr>
      </w:pPr>
      <w:r w:rsidRPr="00BA2FA4">
        <w:rPr>
          <w:rFonts w:ascii="Times New Roman" w:hAnsi="Times New Roman"/>
          <w:sz w:val="32"/>
          <w:szCs w:val="32"/>
        </w:rPr>
        <w:t xml:space="preserve">человеческой индивидуальности. Под толерантностью не подразумевается уступка, снисхождение или потворство. Проявление толерантности также не означает терпимости к социальной несправедливости, отказа от своих убеждений или уступки чужим убеждениям, а также навязывания своих убеждений другим людям. </w:t>
      </w:r>
    </w:p>
    <w:p w:rsidR="00BA2FA4" w:rsidRDefault="00BA2FA4" w:rsidP="00BA2FA4">
      <w:pPr>
        <w:rPr>
          <w:rFonts w:ascii="Times New Roman" w:hAnsi="Times New Roman"/>
          <w:sz w:val="32"/>
          <w:szCs w:val="32"/>
        </w:rPr>
      </w:pPr>
    </w:p>
    <w:p w:rsidR="00BA2FA4" w:rsidRDefault="00BA2FA4" w:rsidP="00BA2FA4">
      <w:pPr>
        <w:rPr>
          <w:rFonts w:ascii="Times New Roman" w:hAnsi="Times New Roman"/>
          <w:sz w:val="32"/>
          <w:szCs w:val="32"/>
        </w:rPr>
      </w:pPr>
    </w:p>
    <w:p w:rsidR="00BA2FA4" w:rsidRDefault="00BA2FA4" w:rsidP="00BA2FA4">
      <w:pPr>
        <w:rPr>
          <w:rFonts w:ascii="Times New Roman" w:hAnsi="Times New Roman"/>
          <w:sz w:val="32"/>
          <w:szCs w:val="32"/>
        </w:rPr>
      </w:pPr>
    </w:p>
    <w:p w:rsidR="00BA2FA4" w:rsidRDefault="00BA2FA4" w:rsidP="00BA2FA4">
      <w:pPr>
        <w:rPr>
          <w:rFonts w:ascii="Times New Roman" w:hAnsi="Times New Roman"/>
          <w:sz w:val="32"/>
          <w:szCs w:val="32"/>
        </w:rPr>
      </w:pPr>
    </w:p>
    <w:p w:rsidR="00BA2FA4" w:rsidRDefault="00BA2FA4" w:rsidP="00BA2FA4">
      <w:pPr>
        <w:rPr>
          <w:rFonts w:ascii="Times New Roman" w:hAnsi="Times New Roman"/>
          <w:sz w:val="32"/>
          <w:szCs w:val="32"/>
        </w:rPr>
      </w:pPr>
    </w:p>
    <w:p w:rsidR="00BA2FA4" w:rsidRDefault="00BA2FA4" w:rsidP="00BA2FA4">
      <w:pPr>
        <w:rPr>
          <w:rFonts w:ascii="Times New Roman" w:hAnsi="Times New Roman"/>
          <w:sz w:val="32"/>
          <w:szCs w:val="32"/>
        </w:rPr>
      </w:pPr>
    </w:p>
    <w:p w:rsidR="00BA2FA4" w:rsidRDefault="00BA2FA4" w:rsidP="00BA2FA4">
      <w:pPr>
        <w:rPr>
          <w:rFonts w:ascii="Times New Roman" w:hAnsi="Times New Roman"/>
          <w:sz w:val="32"/>
          <w:szCs w:val="32"/>
        </w:rPr>
      </w:pPr>
    </w:p>
    <w:p w:rsidR="00BA2FA4" w:rsidRDefault="00BA2FA4" w:rsidP="00BA2FA4">
      <w:pPr>
        <w:rPr>
          <w:rFonts w:ascii="Times New Roman" w:hAnsi="Times New Roman"/>
          <w:sz w:val="32"/>
          <w:szCs w:val="32"/>
        </w:rPr>
      </w:pPr>
    </w:p>
    <w:p w:rsidR="00BA2FA4" w:rsidRPr="00BA2FA4" w:rsidRDefault="00BA2FA4" w:rsidP="00BA2FA4">
      <w:pPr>
        <w:jc w:val="center"/>
        <w:rPr>
          <w:rFonts w:ascii="Times New Roman" w:hAnsi="Times New Roman"/>
          <w:b/>
          <w:sz w:val="36"/>
          <w:szCs w:val="36"/>
        </w:rPr>
      </w:pPr>
      <w:r w:rsidRPr="00BA2FA4">
        <w:rPr>
          <w:rFonts w:ascii="Times New Roman" w:hAnsi="Times New Roman"/>
          <w:b/>
          <w:sz w:val="36"/>
          <w:szCs w:val="36"/>
        </w:rPr>
        <w:lastRenderedPageBreak/>
        <w:t>Действия по профилактике</w:t>
      </w:r>
    </w:p>
    <w:p w:rsidR="00BA2FA4" w:rsidRPr="00BA2FA4" w:rsidRDefault="00BA2FA4" w:rsidP="00BA2FA4">
      <w:pPr>
        <w:jc w:val="center"/>
        <w:rPr>
          <w:rFonts w:ascii="Times New Roman" w:hAnsi="Times New Roman"/>
          <w:b/>
          <w:sz w:val="36"/>
          <w:szCs w:val="36"/>
        </w:rPr>
      </w:pPr>
      <w:r w:rsidRPr="00BA2FA4">
        <w:rPr>
          <w:rFonts w:ascii="Times New Roman" w:hAnsi="Times New Roman"/>
          <w:b/>
          <w:sz w:val="36"/>
          <w:szCs w:val="36"/>
        </w:rPr>
        <w:t>межнациональных и межэтнических</w:t>
      </w:r>
    </w:p>
    <w:p w:rsidR="00BA2FA4" w:rsidRDefault="00BA2FA4" w:rsidP="00BA2FA4">
      <w:pPr>
        <w:jc w:val="center"/>
        <w:rPr>
          <w:rFonts w:ascii="Times New Roman" w:hAnsi="Times New Roman"/>
          <w:b/>
          <w:sz w:val="36"/>
          <w:szCs w:val="36"/>
        </w:rPr>
      </w:pPr>
      <w:r w:rsidRPr="00BA2FA4">
        <w:rPr>
          <w:rFonts w:ascii="Times New Roman" w:hAnsi="Times New Roman"/>
          <w:b/>
          <w:sz w:val="36"/>
          <w:szCs w:val="36"/>
        </w:rPr>
        <w:t>конфликтов</w:t>
      </w:r>
    </w:p>
    <w:p w:rsidR="00BA2FA4" w:rsidRPr="00BA2FA4" w:rsidRDefault="00BA2FA4" w:rsidP="00BA2FA4">
      <w:pPr>
        <w:jc w:val="center"/>
        <w:rPr>
          <w:rFonts w:ascii="Times New Roman" w:hAnsi="Times New Roman"/>
          <w:b/>
          <w:sz w:val="36"/>
          <w:szCs w:val="36"/>
        </w:rPr>
      </w:pPr>
    </w:p>
    <w:p w:rsidR="00BA2FA4" w:rsidRPr="00BA2FA4" w:rsidRDefault="00BA2FA4" w:rsidP="00BA2FA4">
      <w:pPr>
        <w:rPr>
          <w:rFonts w:ascii="Times New Roman" w:hAnsi="Times New Roman"/>
          <w:sz w:val="32"/>
          <w:szCs w:val="32"/>
        </w:rPr>
      </w:pPr>
      <w:r w:rsidRPr="00BA2FA4">
        <w:rPr>
          <w:rFonts w:ascii="Times New Roman" w:hAnsi="Times New Roman"/>
          <w:sz w:val="32"/>
          <w:szCs w:val="32"/>
        </w:rPr>
        <w:t xml:space="preserve">1. Очень важно сформировать у себя привычку терпимо и даже </w:t>
      </w:r>
      <w:proofErr w:type="gramStart"/>
      <w:r w:rsidRPr="00BA2FA4">
        <w:rPr>
          <w:rFonts w:ascii="Times New Roman" w:hAnsi="Times New Roman"/>
          <w:sz w:val="32"/>
          <w:szCs w:val="32"/>
        </w:rPr>
        <w:t>с</w:t>
      </w:r>
      <w:proofErr w:type="gramEnd"/>
      <w:r w:rsidRPr="00BA2FA4">
        <w:rPr>
          <w:rFonts w:ascii="Times New Roman" w:hAnsi="Times New Roman"/>
          <w:sz w:val="32"/>
          <w:szCs w:val="32"/>
        </w:rPr>
        <w:t xml:space="preserve"> </w:t>
      </w:r>
    </w:p>
    <w:p w:rsidR="00BA2FA4" w:rsidRPr="00BA2FA4" w:rsidRDefault="00BA2FA4" w:rsidP="00BA2FA4">
      <w:pPr>
        <w:rPr>
          <w:rFonts w:ascii="Times New Roman" w:hAnsi="Times New Roman"/>
          <w:sz w:val="32"/>
          <w:szCs w:val="32"/>
        </w:rPr>
      </w:pPr>
      <w:r w:rsidRPr="00BA2FA4">
        <w:rPr>
          <w:rFonts w:ascii="Times New Roman" w:hAnsi="Times New Roman"/>
          <w:sz w:val="32"/>
          <w:szCs w:val="32"/>
        </w:rPr>
        <w:t xml:space="preserve">интересом относиться к мнению других людей, даже тогда, когда </w:t>
      </w:r>
    </w:p>
    <w:p w:rsidR="00BA2FA4" w:rsidRPr="00BA2FA4" w:rsidRDefault="00BA2FA4" w:rsidP="00BA2FA4">
      <w:pPr>
        <w:rPr>
          <w:rFonts w:ascii="Times New Roman" w:hAnsi="Times New Roman"/>
          <w:sz w:val="32"/>
          <w:szCs w:val="32"/>
        </w:rPr>
      </w:pPr>
      <w:r w:rsidRPr="00BA2FA4">
        <w:rPr>
          <w:rFonts w:ascii="Times New Roman" w:hAnsi="Times New Roman"/>
          <w:sz w:val="32"/>
          <w:szCs w:val="32"/>
        </w:rPr>
        <w:t xml:space="preserve">оно противоположно </w:t>
      </w:r>
      <w:proofErr w:type="gramStart"/>
      <w:r w:rsidRPr="00BA2FA4">
        <w:rPr>
          <w:rFonts w:ascii="Times New Roman" w:hAnsi="Times New Roman"/>
          <w:sz w:val="32"/>
          <w:szCs w:val="32"/>
        </w:rPr>
        <w:t>вашему</w:t>
      </w:r>
      <w:proofErr w:type="gramEnd"/>
      <w:r w:rsidRPr="00BA2FA4">
        <w:rPr>
          <w:rFonts w:ascii="Times New Roman" w:hAnsi="Times New Roman"/>
          <w:sz w:val="32"/>
          <w:szCs w:val="32"/>
        </w:rPr>
        <w:t xml:space="preserve">. </w:t>
      </w:r>
    </w:p>
    <w:p w:rsidR="00BA2FA4" w:rsidRPr="00BA2FA4" w:rsidRDefault="00BA2FA4" w:rsidP="00BA2FA4">
      <w:pPr>
        <w:rPr>
          <w:rFonts w:ascii="Times New Roman" w:hAnsi="Times New Roman"/>
          <w:sz w:val="32"/>
          <w:szCs w:val="32"/>
        </w:rPr>
      </w:pPr>
      <w:r w:rsidRPr="00BA2FA4">
        <w:rPr>
          <w:rFonts w:ascii="Times New Roman" w:hAnsi="Times New Roman"/>
          <w:sz w:val="32"/>
          <w:szCs w:val="32"/>
        </w:rPr>
        <w:t xml:space="preserve">2. Всеми силами боритесь с негативными эмоциями по отношению к другим людям, будьте доброжелательны и великодушны. Они вам </w:t>
      </w:r>
    </w:p>
    <w:p w:rsidR="00BA2FA4" w:rsidRPr="00BA2FA4" w:rsidRDefault="00BA2FA4" w:rsidP="00BA2FA4">
      <w:pPr>
        <w:rPr>
          <w:rFonts w:ascii="Times New Roman" w:hAnsi="Times New Roman"/>
          <w:sz w:val="32"/>
          <w:szCs w:val="32"/>
        </w:rPr>
      </w:pPr>
      <w:r w:rsidRPr="00BA2FA4">
        <w:rPr>
          <w:rFonts w:ascii="Times New Roman" w:hAnsi="Times New Roman"/>
          <w:sz w:val="32"/>
          <w:szCs w:val="32"/>
        </w:rPr>
        <w:t xml:space="preserve">отплатят тем же. </w:t>
      </w:r>
    </w:p>
    <w:p w:rsidR="00BA2FA4" w:rsidRPr="00BA2FA4" w:rsidRDefault="00BA2FA4" w:rsidP="00BA2FA4">
      <w:pPr>
        <w:rPr>
          <w:rFonts w:ascii="Times New Roman" w:hAnsi="Times New Roman"/>
          <w:sz w:val="32"/>
          <w:szCs w:val="32"/>
        </w:rPr>
      </w:pPr>
      <w:r w:rsidRPr="00BA2FA4">
        <w:rPr>
          <w:rFonts w:ascii="Times New Roman" w:hAnsi="Times New Roman"/>
          <w:sz w:val="32"/>
          <w:szCs w:val="32"/>
        </w:rPr>
        <w:t xml:space="preserve">3. Избегайте в общении крайних, жестких и категоричных оценок. </w:t>
      </w:r>
    </w:p>
    <w:p w:rsidR="00BA2FA4" w:rsidRPr="00BA2FA4" w:rsidRDefault="00BA2FA4" w:rsidP="00BA2FA4">
      <w:pPr>
        <w:rPr>
          <w:rFonts w:ascii="Times New Roman" w:hAnsi="Times New Roman"/>
          <w:sz w:val="32"/>
          <w:szCs w:val="32"/>
        </w:rPr>
      </w:pPr>
      <w:r w:rsidRPr="00BA2FA4">
        <w:rPr>
          <w:rFonts w:ascii="Times New Roman" w:hAnsi="Times New Roman"/>
          <w:sz w:val="32"/>
          <w:szCs w:val="32"/>
        </w:rPr>
        <w:t xml:space="preserve">Жесткость и категоричность легко провоцируют конфликтную </w:t>
      </w:r>
    </w:p>
    <w:p w:rsidR="00BA2FA4" w:rsidRPr="00BA2FA4" w:rsidRDefault="00BA2FA4" w:rsidP="00BA2FA4">
      <w:pPr>
        <w:rPr>
          <w:rFonts w:ascii="Times New Roman" w:hAnsi="Times New Roman"/>
          <w:sz w:val="32"/>
          <w:szCs w:val="32"/>
        </w:rPr>
      </w:pPr>
      <w:r w:rsidRPr="00BA2FA4">
        <w:rPr>
          <w:rFonts w:ascii="Times New Roman" w:hAnsi="Times New Roman"/>
          <w:sz w:val="32"/>
          <w:szCs w:val="32"/>
        </w:rPr>
        <w:t xml:space="preserve">ситуацию. </w:t>
      </w:r>
    </w:p>
    <w:p w:rsidR="00BA2FA4" w:rsidRPr="00BA2FA4" w:rsidRDefault="00BA2FA4" w:rsidP="00BA2FA4">
      <w:pPr>
        <w:rPr>
          <w:rFonts w:ascii="Times New Roman" w:hAnsi="Times New Roman"/>
          <w:sz w:val="32"/>
          <w:szCs w:val="32"/>
        </w:rPr>
      </w:pPr>
      <w:r w:rsidRPr="00BA2FA4">
        <w:rPr>
          <w:rFonts w:ascii="Times New Roman" w:hAnsi="Times New Roman"/>
          <w:sz w:val="32"/>
          <w:szCs w:val="32"/>
        </w:rPr>
        <w:t xml:space="preserve">4. Общаясь с окружающими, старайтесь видеть и опираться </w:t>
      </w:r>
      <w:proofErr w:type="gramStart"/>
      <w:r w:rsidRPr="00BA2FA4">
        <w:rPr>
          <w:rFonts w:ascii="Times New Roman" w:hAnsi="Times New Roman"/>
          <w:sz w:val="32"/>
          <w:szCs w:val="32"/>
        </w:rPr>
        <w:t>на</w:t>
      </w:r>
      <w:proofErr w:type="gramEnd"/>
      <w:r w:rsidRPr="00BA2FA4">
        <w:rPr>
          <w:rFonts w:ascii="Times New Roman" w:hAnsi="Times New Roman"/>
          <w:sz w:val="32"/>
          <w:szCs w:val="32"/>
        </w:rPr>
        <w:t xml:space="preserve"> </w:t>
      </w:r>
    </w:p>
    <w:p w:rsidR="00BA2FA4" w:rsidRPr="00BA2FA4" w:rsidRDefault="00BA2FA4" w:rsidP="00BA2FA4">
      <w:pPr>
        <w:rPr>
          <w:rFonts w:ascii="Times New Roman" w:hAnsi="Times New Roman"/>
          <w:sz w:val="32"/>
          <w:szCs w:val="32"/>
        </w:rPr>
      </w:pPr>
      <w:proofErr w:type="gramStart"/>
      <w:r w:rsidRPr="00BA2FA4">
        <w:rPr>
          <w:rFonts w:ascii="Times New Roman" w:hAnsi="Times New Roman"/>
          <w:sz w:val="32"/>
          <w:szCs w:val="32"/>
        </w:rPr>
        <w:t>положительное</w:t>
      </w:r>
      <w:proofErr w:type="gramEnd"/>
      <w:r w:rsidRPr="00BA2FA4">
        <w:rPr>
          <w:rFonts w:ascii="Times New Roman" w:hAnsi="Times New Roman"/>
          <w:sz w:val="32"/>
          <w:szCs w:val="32"/>
        </w:rPr>
        <w:t xml:space="preserve"> в них. Оценивайте людей в большей степени </w:t>
      </w:r>
      <w:proofErr w:type="gramStart"/>
      <w:r w:rsidRPr="00BA2FA4">
        <w:rPr>
          <w:rFonts w:ascii="Times New Roman" w:hAnsi="Times New Roman"/>
          <w:sz w:val="32"/>
          <w:szCs w:val="32"/>
        </w:rPr>
        <w:t>по</w:t>
      </w:r>
      <w:proofErr w:type="gramEnd"/>
      <w:r w:rsidRPr="00BA2FA4">
        <w:rPr>
          <w:rFonts w:ascii="Times New Roman" w:hAnsi="Times New Roman"/>
          <w:sz w:val="32"/>
          <w:szCs w:val="32"/>
        </w:rPr>
        <w:t xml:space="preserve"> </w:t>
      </w:r>
    </w:p>
    <w:p w:rsidR="00BA2FA4" w:rsidRPr="00BA2FA4" w:rsidRDefault="00BA2FA4" w:rsidP="00BA2FA4">
      <w:pPr>
        <w:rPr>
          <w:rFonts w:ascii="Times New Roman" w:hAnsi="Times New Roman"/>
          <w:sz w:val="32"/>
          <w:szCs w:val="32"/>
        </w:rPr>
      </w:pPr>
      <w:r w:rsidRPr="00BA2FA4">
        <w:rPr>
          <w:rFonts w:ascii="Times New Roman" w:hAnsi="Times New Roman"/>
          <w:sz w:val="32"/>
          <w:szCs w:val="32"/>
        </w:rPr>
        <w:t xml:space="preserve">тому, что они сделали, а не потому, что они не сделали. </w:t>
      </w:r>
    </w:p>
    <w:p w:rsidR="00BA2FA4" w:rsidRPr="00BA2FA4" w:rsidRDefault="00BA2FA4" w:rsidP="00BA2FA4">
      <w:pPr>
        <w:rPr>
          <w:rFonts w:ascii="Times New Roman" w:hAnsi="Times New Roman"/>
          <w:sz w:val="32"/>
          <w:szCs w:val="32"/>
        </w:rPr>
      </w:pPr>
      <w:r w:rsidRPr="00BA2FA4">
        <w:rPr>
          <w:rFonts w:ascii="Times New Roman" w:hAnsi="Times New Roman"/>
          <w:sz w:val="32"/>
          <w:szCs w:val="32"/>
        </w:rPr>
        <w:t xml:space="preserve">5. Д. Карнеги настоятельно рекомендует не критиковать других </w:t>
      </w:r>
    </w:p>
    <w:p w:rsidR="00BA2FA4" w:rsidRPr="00BA2FA4" w:rsidRDefault="00BA2FA4" w:rsidP="00BA2FA4">
      <w:pPr>
        <w:rPr>
          <w:rFonts w:ascii="Times New Roman" w:hAnsi="Times New Roman"/>
          <w:sz w:val="32"/>
          <w:szCs w:val="32"/>
        </w:rPr>
      </w:pPr>
      <w:r w:rsidRPr="00BA2FA4">
        <w:rPr>
          <w:rFonts w:ascii="Times New Roman" w:hAnsi="Times New Roman"/>
          <w:sz w:val="32"/>
          <w:szCs w:val="32"/>
        </w:rPr>
        <w:t xml:space="preserve">людей, дабы не провоцировать конфликты. Поэтому критика </w:t>
      </w:r>
    </w:p>
    <w:p w:rsidR="00BA2FA4" w:rsidRPr="00BA2FA4" w:rsidRDefault="00BA2FA4" w:rsidP="00BA2FA4">
      <w:pPr>
        <w:rPr>
          <w:rFonts w:ascii="Times New Roman" w:hAnsi="Times New Roman"/>
          <w:sz w:val="32"/>
          <w:szCs w:val="32"/>
        </w:rPr>
      </w:pPr>
      <w:r w:rsidRPr="00BA2FA4">
        <w:rPr>
          <w:rFonts w:ascii="Times New Roman" w:hAnsi="Times New Roman"/>
          <w:sz w:val="32"/>
          <w:szCs w:val="32"/>
        </w:rPr>
        <w:t xml:space="preserve">человеком воспринимается </w:t>
      </w:r>
      <w:proofErr w:type="gramStart"/>
      <w:r w:rsidRPr="00BA2FA4">
        <w:rPr>
          <w:rFonts w:ascii="Times New Roman" w:hAnsi="Times New Roman"/>
          <w:sz w:val="32"/>
          <w:szCs w:val="32"/>
        </w:rPr>
        <w:t>более положительно</w:t>
      </w:r>
      <w:proofErr w:type="gramEnd"/>
      <w:r w:rsidRPr="00BA2FA4">
        <w:rPr>
          <w:rFonts w:ascii="Times New Roman" w:hAnsi="Times New Roman"/>
          <w:sz w:val="32"/>
          <w:szCs w:val="32"/>
        </w:rPr>
        <w:t xml:space="preserve">, если сначала вы его похвалили за что-либо. </w:t>
      </w:r>
    </w:p>
    <w:p w:rsidR="00BA2FA4" w:rsidRPr="00BA2FA4" w:rsidRDefault="00BA2FA4" w:rsidP="00BA2FA4">
      <w:pPr>
        <w:rPr>
          <w:rFonts w:ascii="Times New Roman" w:hAnsi="Times New Roman"/>
          <w:sz w:val="32"/>
          <w:szCs w:val="32"/>
        </w:rPr>
      </w:pPr>
      <w:r w:rsidRPr="00BA2FA4">
        <w:rPr>
          <w:rFonts w:ascii="Times New Roman" w:hAnsi="Times New Roman"/>
          <w:sz w:val="32"/>
          <w:szCs w:val="32"/>
        </w:rPr>
        <w:t xml:space="preserve">6. Ругать, критиковать можно конкретные действия и поступки </w:t>
      </w:r>
    </w:p>
    <w:p w:rsidR="00BA2FA4" w:rsidRPr="00BA2FA4" w:rsidRDefault="00BA2FA4" w:rsidP="00BA2FA4">
      <w:pPr>
        <w:rPr>
          <w:rFonts w:ascii="Times New Roman" w:hAnsi="Times New Roman"/>
          <w:sz w:val="32"/>
          <w:szCs w:val="32"/>
        </w:rPr>
      </w:pPr>
      <w:r w:rsidRPr="00BA2FA4">
        <w:rPr>
          <w:rFonts w:ascii="Times New Roman" w:hAnsi="Times New Roman"/>
          <w:sz w:val="32"/>
          <w:szCs w:val="32"/>
        </w:rPr>
        <w:t xml:space="preserve">человека, но не его личность! </w:t>
      </w:r>
    </w:p>
    <w:p w:rsidR="00BA2FA4" w:rsidRPr="00BA2FA4" w:rsidRDefault="00BA2FA4" w:rsidP="00BA2FA4">
      <w:pPr>
        <w:rPr>
          <w:rFonts w:ascii="Times New Roman" w:hAnsi="Times New Roman"/>
          <w:sz w:val="32"/>
          <w:szCs w:val="32"/>
        </w:rPr>
      </w:pPr>
      <w:r w:rsidRPr="00BA2FA4">
        <w:rPr>
          <w:rFonts w:ascii="Times New Roman" w:hAnsi="Times New Roman"/>
          <w:sz w:val="32"/>
          <w:szCs w:val="32"/>
        </w:rPr>
        <w:t xml:space="preserve">7. В ходе общения желательно хотя бы изредка улыбаться </w:t>
      </w:r>
    </w:p>
    <w:p w:rsidR="00BA2FA4" w:rsidRPr="00BA2FA4" w:rsidRDefault="00BA2FA4" w:rsidP="00BA2FA4">
      <w:pPr>
        <w:rPr>
          <w:rFonts w:ascii="Times New Roman" w:hAnsi="Times New Roman"/>
          <w:sz w:val="32"/>
          <w:szCs w:val="32"/>
        </w:rPr>
      </w:pPr>
      <w:r w:rsidRPr="00BA2FA4">
        <w:rPr>
          <w:rFonts w:ascii="Times New Roman" w:hAnsi="Times New Roman"/>
          <w:sz w:val="32"/>
          <w:szCs w:val="32"/>
        </w:rPr>
        <w:t xml:space="preserve">собеседнику. </w:t>
      </w:r>
    </w:p>
    <w:p w:rsidR="00BA2FA4" w:rsidRPr="00BA2FA4" w:rsidRDefault="00BA2FA4" w:rsidP="00BA2FA4">
      <w:pPr>
        <w:rPr>
          <w:rFonts w:ascii="Times New Roman" w:hAnsi="Times New Roman"/>
          <w:sz w:val="32"/>
          <w:szCs w:val="32"/>
        </w:rPr>
      </w:pPr>
      <w:r w:rsidRPr="00BA2FA4">
        <w:rPr>
          <w:rFonts w:ascii="Times New Roman" w:hAnsi="Times New Roman"/>
          <w:sz w:val="32"/>
          <w:szCs w:val="32"/>
        </w:rPr>
        <w:t xml:space="preserve">8. Важнейшее правило общения – цените не только своё, но и чужое мнение, умейте слышать не только себя, но и других! </w:t>
      </w:r>
    </w:p>
    <w:p w:rsidR="00BA2FA4" w:rsidRPr="00BA2FA4" w:rsidRDefault="00BA2FA4" w:rsidP="00BA2FA4">
      <w:pPr>
        <w:rPr>
          <w:rFonts w:ascii="Times New Roman" w:hAnsi="Times New Roman"/>
          <w:sz w:val="32"/>
          <w:szCs w:val="32"/>
        </w:rPr>
      </w:pPr>
      <w:r w:rsidRPr="00BA2FA4">
        <w:rPr>
          <w:rFonts w:ascii="Times New Roman" w:hAnsi="Times New Roman"/>
          <w:sz w:val="32"/>
          <w:szCs w:val="32"/>
        </w:rPr>
        <w:t xml:space="preserve">9. Не оскорбляйте, не унижайте, не обижайте, не обманывайте, не </w:t>
      </w:r>
    </w:p>
    <w:p w:rsidR="007D4C1D" w:rsidRPr="00BA2FA4" w:rsidRDefault="00BA2FA4" w:rsidP="00BA2FA4">
      <w:pPr>
        <w:rPr>
          <w:rFonts w:ascii="Times New Roman" w:hAnsi="Times New Roman"/>
          <w:sz w:val="32"/>
          <w:szCs w:val="32"/>
        </w:rPr>
      </w:pPr>
      <w:r w:rsidRPr="00BA2FA4">
        <w:rPr>
          <w:rFonts w:ascii="Times New Roman" w:hAnsi="Times New Roman"/>
          <w:sz w:val="32"/>
          <w:szCs w:val="32"/>
        </w:rPr>
        <w:t xml:space="preserve">предавайте – тогда уважение и любовь – Вам </w:t>
      </w:r>
      <w:proofErr w:type="gramStart"/>
      <w:r w:rsidRPr="00BA2FA4">
        <w:rPr>
          <w:rFonts w:ascii="Times New Roman" w:hAnsi="Times New Roman"/>
          <w:sz w:val="32"/>
          <w:szCs w:val="32"/>
        </w:rPr>
        <w:t>обеспечены</w:t>
      </w:r>
      <w:proofErr w:type="gramEnd"/>
      <w:r w:rsidRPr="00BA2FA4">
        <w:rPr>
          <w:rFonts w:ascii="Times New Roman" w:hAnsi="Times New Roman"/>
          <w:sz w:val="32"/>
          <w:szCs w:val="32"/>
        </w:rPr>
        <w:t>!</w:t>
      </w:r>
    </w:p>
    <w:sectPr w:rsidR="007D4C1D" w:rsidRPr="00BA2FA4" w:rsidSect="008800F0">
      <w:pgSz w:w="11906" w:h="16838"/>
      <w:pgMar w:top="1134" w:right="850" w:bottom="1134" w:left="170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2FA4"/>
    <w:rsid w:val="00073699"/>
    <w:rsid w:val="000D5E20"/>
    <w:rsid w:val="001216E5"/>
    <w:rsid w:val="001A6A68"/>
    <w:rsid w:val="001B7FEA"/>
    <w:rsid w:val="001D2183"/>
    <w:rsid w:val="001D60CA"/>
    <w:rsid w:val="001F3C41"/>
    <w:rsid w:val="001F6E84"/>
    <w:rsid w:val="00212EE7"/>
    <w:rsid w:val="0024593C"/>
    <w:rsid w:val="00297DBF"/>
    <w:rsid w:val="002A1DC1"/>
    <w:rsid w:val="002B4E4C"/>
    <w:rsid w:val="002C4CE5"/>
    <w:rsid w:val="00302F9B"/>
    <w:rsid w:val="00320DBA"/>
    <w:rsid w:val="00360713"/>
    <w:rsid w:val="00367B69"/>
    <w:rsid w:val="003945D5"/>
    <w:rsid w:val="003A27D0"/>
    <w:rsid w:val="003C6C99"/>
    <w:rsid w:val="00445CB2"/>
    <w:rsid w:val="004609D4"/>
    <w:rsid w:val="00467D76"/>
    <w:rsid w:val="00556C6B"/>
    <w:rsid w:val="00566485"/>
    <w:rsid w:val="005B2E4E"/>
    <w:rsid w:val="005C4E20"/>
    <w:rsid w:val="005C5162"/>
    <w:rsid w:val="005D299E"/>
    <w:rsid w:val="00670B9D"/>
    <w:rsid w:val="0067678B"/>
    <w:rsid w:val="006A7FE7"/>
    <w:rsid w:val="006C6047"/>
    <w:rsid w:val="006D6143"/>
    <w:rsid w:val="00771699"/>
    <w:rsid w:val="00796317"/>
    <w:rsid w:val="007D4C1D"/>
    <w:rsid w:val="007D5FE7"/>
    <w:rsid w:val="007E5C6C"/>
    <w:rsid w:val="0085037A"/>
    <w:rsid w:val="00877AA8"/>
    <w:rsid w:val="008800F0"/>
    <w:rsid w:val="008B4A2F"/>
    <w:rsid w:val="008F342E"/>
    <w:rsid w:val="008F4624"/>
    <w:rsid w:val="00933618"/>
    <w:rsid w:val="00974E53"/>
    <w:rsid w:val="009772D0"/>
    <w:rsid w:val="00986AD4"/>
    <w:rsid w:val="009F0E6D"/>
    <w:rsid w:val="00A02C72"/>
    <w:rsid w:val="00A132CD"/>
    <w:rsid w:val="00A377BB"/>
    <w:rsid w:val="00A401F6"/>
    <w:rsid w:val="00AC3635"/>
    <w:rsid w:val="00AD5397"/>
    <w:rsid w:val="00B54DC2"/>
    <w:rsid w:val="00B63494"/>
    <w:rsid w:val="00BA2FA4"/>
    <w:rsid w:val="00BA6082"/>
    <w:rsid w:val="00BB0258"/>
    <w:rsid w:val="00BB0FD0"/>
    <w:rsid w:val="00C1211E"/>
    <w:rsid w:val="00C155BE"/>
    <w:rsid w:val="00C3157D"/>
    <w:rsid w:val="00C41512"/>
    <w:rsid w:val="00C52B66"/>
    <w:rsid w:val="00C7358C"/>
    <w:rsid w:val="00C834A6"/>
    <w:rsid w:val="00C85588"/>
    <w:rsid w:val="00D0616C"/>
    <w:rsid w:val="00D20407"/>
    <w:rsid w:val="00D233E1"/>
    <w:rsid w:val="00D33551"/>
    <w:rsid w:val="00D4580A"/>
    <w:rsid w:val="00D6330B"/>
    <w:rsid w:val="00D702EC"/>
    <w:rsid w:val="00D723F0"/>
    <w:rsid w:val="00DB0587"/>
    <w:rsid w:val="00E1183E"/>
    <w:rsid w:val="00E532FA"/>
    <w:rsid w:val="00EE3200"/>
    <w:rsid w:val="00FB16EF"/>
    <w:rsid w:val="00FD300D"/>
    <w:rsid w:val="00FD3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C1D"/>
    <w:pPr>
      <w:spacing w:line="276" w:lineRule="auto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2</cp:revision>
  <dcterms:created xsi:type="dcterms:W3CDTF">2019-09-04T00:33:00Z</dcterms:created>
  <dcterms:modified xsi:type="dcterms:W3CDTF">2019-09-04T00:33:00Z</dcterms:modified>
</cp:coreProperties>
</file>