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97" w:rsidRPr="007C2752" w:rsidRDefault="00633997" w:rsidP="007C2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hAnsi="Times New Roman" w:cs="Times New Roman"/>
          <w:sz w:val="24"/>
          <w:szCs w:val="24"/>
        </w:rPr>
        <w:t>Уполномоченный по правам ребенка в РС (Я)</w:t>
      </w:r>
    </w:p>
    <w:p w:rsidR="00633997" w:rsidRPr="007C2752" w:rsidRDefault="00633997" w:rsidP="007C2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hAnsi="Times New Roman" w:cs="Times New Roman"/>
          <w:sz w:val="24"/>
          <w:szCs w:val="24"/>
        </w:rPr>
        <w:t>Международный детский фонд «Дети Саха - Азия»</w:t>
      </w:r>
    </w:p>
    <w:p w:rsidR="00633997" w:rsidRPr="007C2752" w:rsidRDefault="00633997" w:rsidP="007C2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hAnsi="Times New Roman" w:cs="Times New Roman"/>
          <w:sz w:val="24"/>
          <w:szCs w:val="24"/>
        </w:rPr>
        <w:t>Филиал ГКУ РС (Я) «Национальная библиотека РС (Я)»</w:t>
      </w:r>
    </w:p>
    <w:p w:rsidR="00633997" w:rsidRPr="007C2752" w:rsidRDefault="00633997" w:rsidP="007C2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hAnsi="Times New Roman" w:cs="Times New Roman"/>
          <w:sz w:val="24"/>
          <w:szCs w:val="24"/>
        </w:rPr>
        <w:t>«Центр детского чтения»</w:t>
      </w:r>
    </w:p>
    <w:p w:rsidR="00633997" w:rsidRPr="007C2752" w:rsidRDefault="00633997" w:rsidP="007C275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shd w:val="clear" w:color="auto" w:fill="F5F4F2"/>
          <w:lang w:val="sah-RU" w:eastAsia="ru-RU"/>
        </w:rPr>
      </w:pPr>
    </w:p>
    <w:p w:rsidR="007C2752" w:rsidRPr="007C2752" w:rsidRDefault="007C2752" w:rsidP="007C2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hAnsi="Times New Roman" w:cs="Times New Roman"/>
          <w:sz w:val="24"/>
          <w:szCs w:val="24"/>
        </w:rPr>
        <w:t>Положение</w:t>
      </w:r>
    </w:p>
    <w:p w:rsidR="007C2752" w:rsidRPr="007C2752" w:rsidRDefault="007C2752" w:rsidP="007C2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hAnsi="Times New Roman" w:cs="Times New Roman"/>
          <w:sz w:val="24"/>
          <w:szCs w:val="24"/>
        </w:rPr>
        <w:t>о проведении республиканского семейного очно-заочного конкурса чтецов</w:t>
      </w:r>
    </w:p>
    <w:p w:rsidR="00633997" w:rsidRPr="007C2752" w:rsidRDefault="007C2752" w:rsidP="007C2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752">
        <w:rPr>
          <w:rFonts w:ascii="Times New Roman" w:hAnsi="Times New Roman" w:cs="Times New Roman"/>
          <w:b/>
          <w:sz w:val="24"/>
          <w:szCs w:val="24"/>
        </w:rPr>
        <w:t>«Семью сплотить сумеет мудрость книг»</w:t>
      </w:r>
    </w:p>
    <w:p w:rsidR="00633997" w:rsidRPr="007C2752" w:rsidRDefault="00633997" w:rsidP="007C275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</w:pPr>
    </w:p>
    <w:p w:rsidR="00633997" w:rsidRPr="007C2752" w:rsidRDefault="00633997" w:rsidP="007C2752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  <w:t>Общие положения</w:t>
      </w:r>
    </w:p>
    <w:p w:rsidR="00633997" w:rsidRPr="007C2752" w:rsidRDefault="00633997" w:rsidP="007C2752">
      <w:pPr>
        <w:pStyle w:val="a4"/>
        <w:numPr>
          <w:ilvl w:val="1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Настоящее Положение о республиканском семейном очно-заочном конкурсе чтецов «Семью сплотить сумеет мудрость книг» (далее – Положение, Конкурс) регламентирует цель, условия и порядок проведения Конкурса чтецов, посвященного 75-летию Победы в Великой Отечественной войне.</w:t>
      </w:r>
    </w:p>
    <w:p w:rsidR="00633997" w:rsidRPr="007C2752" w:rsidRDefault="00633997" w:rsidP="007C2752">
      <w:pPr>
        <w:pStyle w:val="a4"/>
        <w:numPr>
          <w:ilvl w:val="1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Конкурс чтецов – соревновательное мероприятие по чтению вслух (декламации) отрывков из поэтических произведений российских и советских писателей.</w:t>
      </w:r>
    </w:p>
    <w:p w:rsidR="00633997" w:rsidRPr="007C2752" w:rsidRDefault="00633997" w:rsidP="007C2752">
      <w:pPr>
        <w:pStyle w:val="a4"/>
        <w:numPr>
          <w:ilvl w:val="1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Организаторами конкурса являются Международный детский фонд «Дети Саха-Азия», Уполномоченный по правам ребенка в Республике Саха (Якутия) и Центр детского чтения Национальной библиотеки Республики Саха (Якутия), соорганизаторы – библиотеки республики. </w:t>
      </w:r>
    </w:p>
    <w:p w:rsidR="00633997" w:rsidRPr="007C2752" w:rsidRDefault="00633997" w:rsidP="007C2752">
      <w:pPr>
        <w:pStyle w:val="a4"/>
        <w:numPr>
          <w:ilvl w:val="1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Организационное обеспечение конкурса осуществляет</w:t>
      </w:r>
      <w:r w:rsidRPr="007C2752">
        <w:rPr>
          <w:rFonts w:ascii="Times New Roman" w:hAnsi="Times New Roman" w:cs="Times New Roman"/>
          <w:sz w:val="24"/>
          <w:szCs w:val="24"/>
        </w:rPr>
        <w:t xml:space="preserve"> </w:t>
      </w: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Центр детского чтения НБ РС(Я), который находится по адресу: 677000, г. Якутск, проспект Ленина, д. 1, 3 этаж, </w:t>
      </w:r>
      <w:proofErr w:type="spellStart"/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каб</w:t>
      </w:r>
      <w:proofErr w:type="spellEnd"/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. 315.</w:t>
      </w:r>
    </w:p>
    <w:p w:rsidR="00633997" w:rsidRPr="007C2752" w:rsidRDefault="00633997" w:rsidP="007C2752">
      <w:pPr>
        <w:pStyle w:val="a4"/>
        <w:numPr>
          <w:ilvl w:val="1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Для организации и проведения конкурса создается оргкомитет с функциями жюри, формируемый из представителей организаторов в г.</w:t>
      </w:r>
      <w:r w:rsidR="00303FEF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 </w:t>
      </w: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Якутске, и соорганизаторов по республике. </w:t>
      </w:r>
    </w:p>
    <w:p w:rsidR="00633997" w:rsidRPr="007C2752" w:rsidRDefault="00633997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</w:p>
    <w:p w:rsidR="00633997" w:rsidRPr="007C2752" w:rsidRDefault="00633997" w:rsidP="007C2752">
      <w:pPr>
        <w:pStyle w:val="a4"/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  <w:t>Цель конкурса</w:t>
      </w:r>
    </w:p>
    <w:p w:rsidR="00633997" w:rsidRPr="007C2752" w:rsidRDefault="00633997" w:rsidP="007C2752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Возрождение и повышение роли семейных традиций, семейного чтения, сплочение семьи, выявление и поддержка талантливых детей, содействия патриотическому, духовно-нравственному воспитанию детей, содействия деятельности в сфере культуры, искусства, просвещения, духовному развитию личности.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  <w:t>3. Сроки, условия и порядок проведения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3.1. Конкурс проводится:</w:t>
      </w: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C2752">
        <w:rPr>
          <w:b/>
        </w:rPr>
        <w:t xml:space="preserve">29 февраля </w:t>
      </w:r>
      <w:r w:rsidRPr="007C2752">
        <w:rPr>
          <w:b/>
          <w:color w:val="000000"/>
        </w:rPr>
        <w:t>2020 года</w:t>
      </w:r>
      <w:r w:rsidRPr="007C2752">
        <w:rPr>
          <w:color w:val="000000"/>
        </w:rPr>
        <w:t xml:space="preserve"> – очный этап (на всех площадках по республике), оглашение результатов конкурса;</w:t>
      </w: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C2752">
        <w:rPr>
          <w:b/>
          <w:color w:val="000000"/>
        </w:rPr>
        <w:t xml:space="preserve">До 3 марта 2020 года - </w:t>
      </w:r>
      <w:r w:rsidRPr="007C2752">
        <w:rPr>
          <w:color w:val="000000"/>
        </w:rPr>
        <w:t>отправка видео декламации стихов претендентов на специальный приз МДФ «Дети Саха-Азия» (в каждой категории по одному претенденту);</w:t>
      </w: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C2752">
        <w:rPr>
          <w:color w:val="000000"/>
        </w:rPr>
        <w:tab/>
      </w:r>
      <w:r w:rsidRPr="007C2752">
        <w:rPr>
          <w:b/>
          <w:color w:val="000000"/>
        </w:rPr>
        <w:t>6 марта 2020 года</w:t>
      </w:r>
      <w:r w:rsidRPr="007C2752">
        <w:rPr>
          <w:color w:val="000000"/>
        </w:rPr>
        <w:t xml:space="preserve"> – оглашение результатов заочного этапа на сайте </w:t>
      </w:r>
      <w:hyperlink r:id="rId5" w:history="1">
        <w:r w:rsidRPr="007C2752">
          <w:rPr>
            <w:rStyle w:val="a5"/>
          </w:rPr>
          <w:t>http://bd</w:t>
        </w:r>
        <w:r w:rsidRPr="007C2752">
          <w:rPr>
            <w:rStyle w:val="a5"/>
          </w:rPr>
          <w:t>u</w:t>
        </w:r>
        <w:r w:rsidRPr="007C2752">
          <w:rPr>
            <w:rStyle w:val="a5"/>
          </w:rPr>
          <w:t>lib.ru/</w:t>
        </w:r>
      </w:hyperlink>
      <w:r w:rsidRPr="007C2752">
        <w:rPr>
          <w:color w:val="000000"/>
        </w:rPr>
        <w:t xml:space="preserve">.  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</w:pP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3.2. К участию в конкурсе допускаются семьи учащихся младшего и среднего школьного возраста (7 - 14 лет) муниципальных образований и городских округов;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3.3. Участие в конкурсе предполагает автоматическое согласие законного представителя Участника на фото - и видео - съёмку и размещение этих материалов в СМИ;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3.4. Участие бесплатное.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lastRenderedPageBreak/>
        <w:t xml:space="preserve">3.5 Для участия в конкурсе необходимо подать заявку по указанной форме (Приложение №1), направить на электронный адрес Организатора cdu2001@mail.ru с пометкой </w:t>
      </w:r>
      <w:r w:rsidRPr="007C2752"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  <w:t>«СЕМЕЙНЫЙ КОНКУРС»</w:t>
      </w: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 (обязательно) </w:t>
      </w:r>
      <w:r w:rsidRPr="007C2752">
        <w:rPr>
          <w:rFonts w:ascii="Times New Roman" w:eastAsia="Times New Roman" w:hAnsi="Times New Roman" w:cs="Times New Roman"/>
          <w:b/>
          <w:color w:val="161922"/>
          <w:sz w:val="24"/>
          <w:szCs w:val="24"/>
          <w:lang w:eastAsia="ru-RU"/>
        </w:rPr>
        <w:t>в срок до 25 февраля 2020 года.</w:t>
      </w:r>
    </w:p>
    <w:p w:rsidR="00633997" w:rsidRPr="007C2752" w:rsidRDefault="00633997" w:rsidP="007C2752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jc w:val="both"/>
        <w:rPr>
          <w:color w:val="161922"/>
        </w:rPr>
      </w:pPr>
      <w:r w:rsidRPr="007C2752">
        <w:rPr>
          <w:color w:val="000000"/>
        </w:rPr>
        <w:t xml:space="preserve">3.6. </w:t>
      </w:r>
      <w:r w:rsidRPr="007C2752">
        <w:rPr>
          <w:color w:val="161922"/>
        </w:rPr>
        <w:t>Перед декламацией стихотворения участники конкурса объявляют ФИО, класс и школу, автора и название произведения;</w:t>
      </w: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C2752">
        <w:rPr>
          <w:color w:val="000000"/>
        </w:rPr>
        <w:t xml:space="preserve">3.7 Продолжительность выступления </w:t>
      </w:r>
      <w:r w:rsidRPr="007C2752">
        <w:rPr>
          <w:b/>
          <w:color w:val="000000"/>
        </w:rPr>
        <w:t>не более 3 минут</w:t>
      </w:r>
      <w:r w:rsidRPr="007C2752">
        <w:rPr>
          <w:color w:val="000000"/>
        </w:rPr>
        <w:t>;</w:t>
      </w:r>
      <w:r w:rsidRPr="007C2752">
        <w:rPr>
          <w:b/>
          <w:color w:val="000000"/>
        </w:rPr>
        <w:t xml:space="preserve"> </w:t>
      </w: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C2752">
        <w:rPr>
          <w:b/>
          <w:color w:val="000000"/>
        </w:rPr>
        <w:t>Оценивается исключительно мастерство декламации, не разрешается:</w:t>
      </w:r>
    </w:p>
    <w:p w:rsidR="00633997" w:rsidRPr="007C2752" w:rsidRDefault="00633997" w:rsidP="007C27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752">
        <w:rPr>
          <w:color w:val="000000"/>
        </w:rPr>
        <w:t>музыкальное сопровождение номера;</w:t>
      </w:r>
    </w:p>
    <w:p w:rsidR="00633997" w:rsidRPr="007C2752" w:rsidRDefault="00633997" w:rsidP="007C27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752">
        <w:rPr>
          <w:color w:val="000000"/>
        </w:rPr>
        <w:t>использование участниками художественного грима;</w:t>
      </w:r>
    </w:p>
    <w:p w:rsidR="00633997" w:rsidRPr="007C2752" w:rsidRDefault="00633997" w:rsidP="007C27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752">
        <w:rPr>
          <w:color w:val="000000"/>
        </w:rPr>
        <w:t>использование театральных и маскарадных костюмов;</w:t>
      </w:r>
    </w:p>
    <w:p w:rsidR="00633997" w:rsidRPr="007C2752" w:rsidRDefault="00633997" w:rsidP="007C275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C2B84" w:rsidRPr="007C2752" w:rsidRDefault="00633997" w:rsidP="007C27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5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Pr="007C2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Участниками конкурса являются учащиеся с 1 по 8 классов</w:t>
      </w:r>
      <w:r w:rsidRPr="007C2752">
        <w:rPr>
          <w:rFonts w:ascii="Times New Roman" w:hAnsi="Times New Roman" w:cs="Times New Roman"/>
          <w:color w:val="000000"/>
          <w:sz w:val="24"/>
          <w:szCs w:val="24"/>
        </w:rPr>
        <w:t xml:space="preserve"> школ Республики Саха (Якутия)</w:t>
      </w:r>
      <w:r w:rsidRPr="007C2752">
        <w:rPr>
          <w:rFonts w:ascii="Times New Roman" w:hAnsi="Times New Roman" w:cs="Times New Roman"/>
          <w:sz w:val="24"/>
          <w:szCs w:val="24"/>
        </w:rPr>
        <w:t xml:space="preserve">. </w:t>
      </w:r>
      <w:r w:rsidRPr="007C275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группой 2 - 3 человека (основной чтец – ребенок с одним или двумя членами семьи) представляют художественное чтение одного стихотворения (или отрывка из произведения) посвящённого теме Великой Отечественной войны советских и современных поэтов на русском или на якутском языках. </w:t>
      </w:r>
    </w:p>
    <w:p w:rsidR="004C2774" w:rsidRPr="007C2752" w:rsidRDefault="004C2774" w:rsidP="007C2752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7C2752">
        <w:rPr>
          <w:b/>
          <w:color w:val="000000"/>
        </w:rPr>
        <w:t>4. Подведение итогов конкурса</w:t>
      </w:r>
    </w:p>
    <w:p w:rsidR="004C2774" w:rsidRPr="007C2752" w:rsidRDefault="004C2774" w:rsidP="007C2752">
      <w:pPr>
        <w:pStyle w:val="a3"/>
        <w:spacing w:before="0" w:beforeAutospacing="0" w:after="0" w:afterAutospacing="0" w:line="276" w:lineRule="auto"/>
      </w:pPr>
      <w:r w:rsidRPr="007C2752">
        <w:t>4.1. Выступление участников конкурса оценивается жюри, в состав которого входят директор Международного детского фонда «Дети Саха-Азия», Уполномоченный по правам ребенка в Республике Саха (Якутия), сотрудники Центра детского чтения Национальной библиотеки РС (Я);</w:t>
      </w:r>
    </w:p>
    <w:p w:rsidR="004C2774" w:rsidRPr="007C2752" w:rsidRDefault="004C2774" w:rsidP="007C2752">
      <w:pPr>
        <w:pStyle w:val="a3"/>
        <w:spacing w:before="0" w:beforeAutospacing="0" w:after="0" w:afterAutospacing="0" w:line="276" w:lineRule="auto"/>
      </w:pPr>
    </w:p>
    <w:p w:rsidR="004C2774" w:rsidRPr="007C2752" w:rsidRDefault="004C2774" w:rsidP="007C2752">
      <w:pPr>
        <w:pStyle w:val="a3"/>
        <w:spacing w:before="0" w:beforeAutospacing="0" w:after="0" w:afterAutospacing="0" w:line="276" w:lineRule="auto"/>
      </w:pPr>
      <w:r w:rsidRPr="007C2752">
        <w:t>4.2. По результатам работы жюри будут выявлены победители по двум возрастным группам:</w:t>
      </w:r>
    </w:p>
    <w:p w:rsidR="004C2774" w:rsidRPr="007C2752" w:rsidRDefault="004C2774" w:rsidP="007C2752">
      <w:pPr>
        <w:pStyle w:val="a3"/>
        <w:spacing w:before="0" w:beforeAutospacing="0" w:after="0" w:afterAutospacing="0" w:line="276" w:lineRule="auto"/>
      </w:pPr>
      <w:r w:rsidRPr="007C2752">
        <w:t>1 группа – учащиеся с 1 по 4 класс;</w:t>
      </w:r>
    </w:p>
    <w:p w:rsidR="004C2774" w:rsidRPr="007C2752" w:rsidRDefault="004C2774" w:rsidP="007C2752">
      <w:pPr>
        <w:pStyle w:val="a3"/>
        <w:spacing w:before="0" w:beforeAutospacing="0" w:after="0" w:afterAutospacing="0" w:line="276" w:lineRule="auto"/>
      </w:pPr>
      <w:r w:rsidRPr="007C2752">
        <w:t>2 группа – учащиеся с 5 по 8 класс;</w:t>
      </w:r>
    </w:p>
    <w:p w:rsidR="004C2774" w:rsidRPr="007C2752" w:rsidRDefault="004C2774" w:rsidP="007C2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4.3. Критерии оценки: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— новизна и глубина раскрытия темы;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— исполнительское мастерство;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— сценическая культура.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4.4. Все решения жюри принимаются простым большинством голосов от числа присутствующих и оформляются протоколами, которые подписываются членами жюри, присутствующими при голосовании.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4.5. Жюри определяет дипломантов I, II, III степени Конкурса в каждой группе. Подарки дипломантам конкурсов предоставляются Международным детским фондом «Дети Саха-Азия» и Уполномоченным по правам ребенка в РС (Я), дипломы предоставляются Международным детским фондом «Дети Саха-Азия».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Дипломанты I, II и III степени – награждаются дипломами и подарками.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Международный детский фонд «Дети Саха-Азия» определяет обладателя специального приза из числа всех победителей республиканского семейного конкурса чтецов – сертификат на поездку в г. Москву на празднование международного дня защиты детей.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4.6. Всем участникам вручаются сертификаты участника Конкурса (электронные версии высылает ЦДЧ НБ РС(Я); </w:t>
      </w:r>
    </w:p>
    <w:p w:rsidR="004C2774" w:rsidRPr="007C2752" w:rsidRDefault="004C2774" w:rsidP="007C27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4.7. Члены жюри конкурса оставляют за собой право назначения дополнительных специальных номинаций;</w:t>
      </w:r>
    </w:p>
    <w:p w:rsidR="004C2774" w:rsidRPr="007C2752" w:rsidRDefault="004C2774" w:rsidP="00662ABB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 xml:space="preserve">4.8. Информация об итогах конкурса будет опубликована в республиканских СМИ, сайте Национальной библиотеки РС (Я), Центра детского чтения bdulib.ru и в социальных </w:t>
      </w:r>
      <w:bookmarkStart w:id="0" w:name="_GoBack"/>
      <w:bookmarkEnd w:id="0"/>
      <w:r w:rsidRPr="007C2752">
        <w:rPr>
          <w:rFonts w:ascii="Times New Roman" w:eastAsia="Times New Roman" w:hAnsi="Times New Roman" w:cs="Times New Roman"/>
          <w:color w:val="161922"/>
          <w:sz w:val="24"/>
          <w:szCs w:val="24"/>
          <w:lang w:eastAsia="ru-RU"/>
        </w:rPr>
        <w:t>сетях.</w:t>
      </w:r>
    </w:p>
    <w:sectPr w:rsidR="004C2774" w:rsidRPr="007C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239A"/>
    <w:multiLevelType w:val="multilevel"/>
    <w:tmpl w:val="722C9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8C3593A"/>
    <w:multiLevelType w:val="multilevel"/>
    <w:tmpl w:val="9CACD88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2" w15:restartNumberingAfterBreak="0">
    <w:nsid w:val="728B21A2"/>
    <w:multiLevelType w:val="hybridMultilevel"/>
    <w:tmpl w:val="0C3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8"/>
    <w:rsid w:val="00303FEF"/>
    <w:rsid w:val="004C2774"/>
    <w:rsid w:val="00515A86"/>
    <w:rsid w:val="00633997"/>
    <w:rsid w:val="00662ABB"/>
    <w:rsid w:val="006C2B84"/>
    <w:rsid w:val="007C2752"/>
    <w:rsid w:val="00A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037D"/>
  <w15:docId w15:val="{4B4DFDC6-678F-4673-A7C9-CD40984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9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39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u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Василина Исаева</cp:lastModifiedBy>
  <cp:revision>3</cp:revision>
  <dcterms:created xsi:type="dcterms:W3CDTF">2020-02-08T06:22:00Z</dcterms:created>
  <dcterms:modified xsi:type="dcterms:W3CDTF">2020-02-08T06:39:00Z</dcterms:modified>
</cp:coreProperties>
</file>