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D" w:rsidRPr="009E1C6D" w:rsidRDefault="009D71FD" w:rsidP="009D71FD">
      <w:pPr>
        <w:tabs>
          <w:tab w:val="left" w:pos="0"/>
        </w:tabs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0" t="0" r="0" b="0"/>
            <wp:wrapSquare wrapText="bothSides"/>
            <wp:docPr id="9" name="Рисунок 9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BBE" w:rsidRPr="00CB0BBE">
        <w:rPr>
          <w:noProof/>
          <w:sz w:val="24"/>
          <w:szCs w:val="24"/>
        </w:rPr>
        <w:pict>
          <v:rect id="Прямоугольник 8" o:spid="_x0000_s1026" style="position:absolute;margin-left:207pt;margin-top:33.5pt;width:36pt;height:27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" stroked="f"/>
        </w:pict>
      </w:r>
      <w:r w:rsidR="00CB0BBE" w:rsidRPr="00CB0BB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31" type="#_x0000_t202" style="position:absolute;margin-left:279pt;margin-top:6.5pt;width:192.6pt;height:9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" stroked="f">
            <v:fill opacity="0"/>
            <v:textbox>
              <w:txbxContent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9D71FD" w:rsidRPr="00571431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9D71FD" w:rsidRDefault="009D71FD" w:rsidP="009D71FD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9D71FD" w:rsidRDefault="009D71FD" w:rsidP="009D71FD">
                  <w:pPr>
                    <w:jc w:val="center"/>
                  </w:pPr>
                </w:p>
              </w:txbxContent>
            </v:textbox>
          </v:shape>
        </w:pict>
      </w:r>
      <w:r w:rsidR="00CB0BBE" w:rsidRPr="00CB0BBE">
        <w:rPr>
          <w:noProof/>
          <w:sz w:val="24"/>
          <w:szCs w:val="24"/>
        </w:rPr>
        <w:pict>
          <v:shape id="Надпись 6" o:spid="_x0000_s1027" type="#_x0000_t202" style="position:absolute;margin-left:-27pt;margin-top:6.5pt;width:189pt;height:9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" stroked="f">
            <v:fill opacity="0"/>
            <v:textbox>
              <w:txbxContent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9D71FD" w:rsidRPr="005D7406" w:rsidRDefault="009D71FD" w:rsidP="009D71F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9D71FD" w:rsidRDefault="009D71FD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B0BBE" w:rsidRPr="00CB0BBE">
        <w:rPr>
          <w:rFonts w:ascii="Bookman Old Style" w:hAnsi="Bookman Old Style"/>
          <w:b/>
          <w:noProof/>
        </w:rPr>
        <w:pict>
          <v:rect id="Прямоугольник 5" o:spid="_x0000_s1030" alt="Водяные капли" style="position:absolute;margin-left:-63.2pt;margin-top:6.5pt;width:561.05pt;height:93.9pt;z-index:-251657216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9D71FD" w:rsidRPr="00CF54FC" w:rsidRDefault="009D71FD" w:rsidP="009D71FD">
      <w:pPr>
        <w:jc w:val="center"/>
        <w:rPr>
          <w:rFonts w:ascii="Bookman Old Style" w:hAnsi="Bookman Old Style"/>
          <w:b/>
          <w:sz w:val="18"/>
          <w:szCs w:val="18"/>
        </w:rPr>
      </w:pPr>
      <w:r w:rsidRPr="00CF54FC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0" t="0" r="0" b="0"/>
            <wp:wrapSquare wrapText="bothSides"/>
            <wp:docPr id="4" name="Рисунок 4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BBE" w:rsidRPr="00CB0BBE">
        <w:rPr>
          <w:noProof/>
          <w:sz w:val="18"/>
          <w:szCs w:val="18"/>
        </w:rPr>
        <w:pict>
          <v:rect id="Прямоугольник 3" o:spid="_x0000_s1029" style="position:absolute;left:0;text-align:left;margin-left:207pt;margin-top:33.5pt;width:36pt;height:27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" stroked="f"/>
        </w:pict>
      </w:r>
      <w:r w:rsidRPr="00CF54FC">
        <w:rPr>
          <w:rFonts w:ascii="Bookman Old Style" w:hAnsi="Bookman Old Style"/>
          <w:b/>
          <w:sz w:val="18"/>
          <w:szCs w:val="18"/>
        </w:rPr>
        <w:t>Центральная площадь 1, г. Удачный, Мирнинский район,  Республика Саха (Якутия), 678188</w:t>
      </w:r>
    </w:p>
    <w:p w:rsidR="009D71FD" w:rsidRDefault="00CB0BBE" w:rsidP="009D71FD">
      <w:pPr>
        <w:tabs>
          <w:tab w:val="left" w:pos="0"/>
        </w:tabs>
        <w:ind w:firstLine="426"/>
        <w:jc w:val="center"/>
        <w:rPr>
          <w:rFonts w:ascii="Bookman Old Style" w:hAnsi="Bookman Old Style"/>
          <w:sz w:val="15"/>
        </w:rPr>
      </w:pPr>
      <w:r w:rsidRPr="00CB0BBE">
        <w:rPr>
          <w:b/>
          <w:noProof/>
        </w:rPr>
        <w:pict>
          <v:line id="Прямая соединительная линия 2" o:spid="_x0000_s1028" style="position:absolute;left:0;text-align:left;z-index:251662336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" strokecolor="#396" strokeweight="4.5pt">
            <v:stroke linestyle="thinThick"/>
          </v:line>
        </w:pict>
      </w:r>
    </w:p>
    <w:p w:rsidR="009D71FD" w:rsidRDefault="009D71FD" w:rsidP="009D71FD">
      <w:pPr>
        <w:pStyle w:val="2"/>
        <w:tabs>
          <w:tab w:val="left" w:pos="0"/>
        </w:tabs>
        <w:ind w:firstLine="426"/>
      </w:pPr>
      <w:r>
        <w:t>Факс: (41136) 5-13</w:t>
      </w:r>
      <w:r w:rsidRPr="00B501BF">
        <w:t>-7</w:t>
      </w:r>
      <w:r>
        <w:t xml:space="preserve">6,  тел. </w:t>
      </w:r>
      <w:r w:rsidRPr="009D71FD">
        <w:t xml:space="preserve">(41136) 5-25-70;  </w:t>
      </w:r>
      <w:r>
        <w:rPr>
          <w:lang w:val="en-US"/>
        </w:rPr>
        <w:t>E</w:t>
      </w:r>
      <w:r w:rsidRPr="009D71FD">
        <w:t>-</w:t>
      </w:r>
      <w:r>
        <w:rPr>
          <w:lang w:val="en-US"/>
        </w:rPr>
        <w:t>mail</w:t>
      </w:r>
      <w:r w:rsidRPr="009D71FD">
        <w:t xml:space="preserve">: </w:t>
      </w:r>
      <w:hyperlink r:id="rId10" w:history="1">
        <w:r w:rsidRPr="00C2542D">
          <w:rPr>
            <w:rStyle w:val="ac"/>
            <w:lang w:val="en-US"/>
          </w:rPr>
          <w:t>adm</w:t>
        </w:r>
        <w:r w:rsidRPr="009D71FD">
          <w:rPr>
            <w:rStyle w:val="ac"/>
          </w:rPr>
          <w:t>.</w:t>
        </w:r>
        <w:r w:rsidRPr="00C2542D">
          <w:rPr>
            <w:rStyle w:val="ac"/>
            <w:lang w:val="en-US"/>
          </w:rPr>
          <w:t>udachny</w:t>
        </w:r>
        <w:r w:rsidRPr="009D71FD">
          <w:rPr>
            <w:rStyle w:val="ac"/>
          </w:rPr>
          <w:t>@</w:t>
        </w:r>
        <w:r w:rsidRPr="00C2542D">
          <w:rPr>
            <w:rStyle w:val="ac"/>
            <w:lang w:val="en-US"/>
          </w:rPr>
          <w:t>mail</w:t>
        </w:r>
        <w:r w:rsidRPr="009D71FD">
          <w:rPr>
            <w:rStyle w:val="ac"/>
          </w:rPr>
          <w:t>.</w:t>
        </w:r>
        <w:r w:rsidRPr="00C2542D">
          <w:rPr>
            <w:rStyle w:val="ac"/>
            <w:lang w:val="en-US"/>
          </w:rPr>
          <w:t>ru</w:t>
        </w:r>
      </w:hyperlink>
      <w:r w:rsidRPr="009D71FD">
        <w:t xml:space="preserve"> </w:t>
      </w:r>
    </w:p>
    <w:p w:rsidR="009D71FD" w:rsidRPr="003E28E1" w:rsidRDefault="009D71FD" w:rsidP="009D71FD">
      <w:pPr>
        <w:tabs>
          <w:tab w:val="left" w:pos="0"/>
        </w:tabs>
        <w:ind w:firstLine="426"/>
        <w:jc w:val="right"/>
        <w:rPr>
          <w:b/>
          <w:sz w:val="6"/>
          <w:szCs w:val="6"/>
        </w:rPr>
      </w:pPr>
    </w:p>
    <w:p w:rsidR="009D71FD" w:rsidRDefault="009D71FD" w:rsidP="009D71FD">
      <w:pPr>
        <w:tabs>
          <w:tab w:val="left" w:pos="0"/>
        </w:tabs>
        <w:ind w:firstLine="426"/>
        <w:jc w:val="right"/>
        <w:rPr>
          <w:sz w:val="24"/>
          <w:szCs w:val="24"/>
        </w:rPr>
      </w:pPr>
      <w:r w:rsidRPr="000E5A17">
        <w:rPr>
          <w:sz w:val="24"/>
          <w:szCs w:val="24"/>
        </w:rPr>
        <w:t xml:space="preserve">  </w:t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0E5A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0E5A17">
        <w:rPr>
          <w:sz w:val="24"/>
          <w:szCs w:val="24"/>
        </w:rPr>
        <w:tab/>
      </w:r>
    </w:p>
    <w:p w:rsidR="009D71FD" w:rsidRDefault="009D71FD" w:rsidP="009D71FD">
      <w:pPr>
        <w:tabs>
          <w:tab w:val="left" w:pos="0"/>
        </w:tabs>
        <w:ind w:firstLine="426"/>
        <w:jc w:val="center"/>
        <w:rPr>
          <w:b/>
          <w:sz w:val="24"/>
          <w:szCs w:val="24"/>
        </w:rPr>
      </w:pPr>
      <w:r w:rsidRPr="000E5A17">
        <w:rPr>
          <w:b/>
          <w:sz w:val="24"/>
          <w:szCs w:val="24"/>
        </w:rPr>
        <w:t>ПОСТАНОВЛЕНИЕ</w:t>
      </w:r>
    </w:p>
    <w:p w:rsidR="009D71FD" w:rsidRDefault="009D71FD" w:rsidP="009D71FD">
      <w:pPr>
        <w:tabs>
          <w:tab w:val="left" w:pos="0"/>
        </w:tabs>
        <w:ind w:firstLine="426"/>
        <w:jc w:val="center"/>
        <w:rPr>
          <w:b/>
        </w:rPr>
      </w:pPr>
    </w:p>
    <w:p w:rsidR="009D71FD" w:rsidRPr="00307F28" w:rsidRDefault="009D71FD" w:rsidP="009D71FD">
      <w:pPr>
        <w:pStyle w:val="4"/>
        <w:tabs>
          <w:tab w:val="left" w:pos="0"/>
        </w:tabs>
        <w:rPr>
          <w:sz w:val="22"/>
          <w:szCs w:val="22"/>
        </w:rPr>
      </w:pPr>
      <w:r w:rsidRPr="000E5A17">
        <w:rPr>
          <w:sz w:val="22"/>
          <w:szCs w:val="22"/>
        </w:rPr>
        <w:t xml:space="preserve">  «</w:t>
      </w:r>
      <w:r w:rsidR="00EE3938">
        <w:rPr>
          <w:sz w:val="22"/>
          <w:szCs w:val="22"/>
        </w:rPr>
        <w:t>15</w:t>
      </w:r>
      <w:r w:rsidRPr="000E5A1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0F5AD6">
        <w:rPr>
          <w:sz w:val="22"/>
          <w:szCs w:val="22"/>
          <w:u w:val="single"/>
        </w:rPr>
        <w:t>мая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  <w:r w:rsidRPr="000E5A17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0E5A17">
        <w:rPr>
          <w:sz w:val="22"/>
          <w:szCs w:val="22"/>
        </w:rPr>
        <w:t xml:space="preserve"> г.                                        </w:t>
      </w:r>
      <w:r>
        <w:rPr>
          <w:sz w:val="22"/>
          <w:szCs w:val="22"/>
        </w:rPr>
        <w:t xml:space="preserve">       </w:t>
      </w:r>
      <w:r w:rsidRPr="000E5A1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</w:t>
      </w:r>
      <w:r w:rsidRPr="000E5A17">
        <w:rPr>
          <w:sz w:val="22"/>
          <w:szCs w:val="22"/>
        </w:rPr>
        <w:t xml:space="preserve">     № </w:t>
      </w:r>
      <w:r w:rsidR="00EE3938">
        <w:rPr>
          <w:sz w:val="22"/>
          <w:szCs w:val="22"/>
          <w:u w:val="single"/>
        </w:rPr>
        <w:t>215</w:t>
      </w:r>
    </w:p>
    <w:p w:rsidR="009D71FD" w:rsidRPr="008851DE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9D71FD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9D71FD" w:rsidRPr="00EE7F99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B75936" w:rsidRDefault="009D71FD" w:rsidP="0072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осуществления </w:t>
      </w:r>
    </w:p>
    <w:p w:rsidR="00B75936" w:rsidRDefault="009D71FD" w:rsidP="0072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полномочий органом внутреннего муниципального</w:t>
      </w:r>
    </w:p>
    <w:p w:rsidR="00B75936" w:rsidRDefault="009D71FD" w:rsidP="0072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финансового контроля по </w:t>
      </w:r>
      <w:proofErr w:type="gramStart"/>
      <w:r>
        <w:rPr>
          <w:b/>
          <w:sz w:val="24"/>
          <w:szCs w:val="24"/>
        </w:rPr>
        <w:t>внутреннему</w:t>
      </w:r>
      <w:proofErr w:type="gramEnd"/>
    </w:p>
    <w:p w:rsidR="009D71FD" w:rsidRDefault="009D71FD" w:rsidP="0072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муниципальному финансовому </w:t>
      </w:r>
    </w:p>
    <w:p w:rsidR="009D71FD" w:rsidRDefault="009D71FD" w:rsidP="0072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контролю в МО «Город Удачный»</w:t>
      </w:r>
    </w:p>
    <w:p w:rsidR="009D71FD" w:rsidRDefault="009D71FD" w:rsidP="009D71FD">
      <w:pPr>
        <w:ind w:firstLine="709"/>
        <w:rPr>
          <w:b/>
          <w:i/>
          <w:sz w:val="14"/>
          <w:szCs w:val="14"/>
        </w:rPr>
      </w:pPr>
    </w:p>
    <w:p w:rsidR="009D71FD" w:rsidRPr="008851DE" w:rsidRDefault="009D71FD" w:rsidP="009D71FD">
      <w:pPr>
        <w:tabs>
          <w:tab w:val="left" w:pos="0"/>
        </w:tabs>
        <w:ind w:firstLine="709"/>
        <w:jc w:val="both"/>
        <w:rPr>
          <w:b/>
          <w:i/>
          <w:sz w:val="14"/>
          <w:szCs w:val="14"/>
        </w:rPr>
      </w:pPr>
    </w:p>
    <w:p w:rsidR="009D71FD" w:rsidRPr="00EE7F99" w:rsidRDefault="009D71FD" w:rsidP="009D71FD">
      <w:pPr>
        <w:tabs>
          <w:tab w:val="left" w:pos="0"/>
        </w:tabs>
        <w:ind w:firstLine="709"/>
        <w:jc w:val="both"/>
        <w:rPr>
          <w:b/>
          <w:i/>
          <w:sz w:val="16"/>
          <w:szCs w:val="16"/>
        </w:rPr>
      </w:pPr>
    </w:p>
    <w:p w:rsidR="00721A0D" w:rsidRDefault="00B75936" w:rsidP="009D71F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частью 3 ст. 269.2 Бюджетного кодекса Российской Федерации и ст.99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 – ФЗ «Об общих принципах организации местного самоуправления в Российской Федерации», Положением о бюджетном процессе</w:t>
      </w:r>
      <w:r w:rsidR="00721A0D">
        <w:rPr>
          <w:sz w:val="24"/>
          <w:szCs w:val="24"/>
        </w:rPr>
        <w:t xml:space="preserve"> и бюджетном устройстве</w:t>
      </w:r>
      <w:r>
        <w:rPr>
          <w:sz w:val="24"/>
          <w:szCs w:val="24"/>
        </w:rPr>
        <w:t xml:space="preserve"> в муниципальном образовании «Город Удачный</w:t>
      </w:r>
      <w:proofErr w:type="gramEnd"/>
      <w:r>
        <w:rPr>
          <w:sz w:val="24"/>
          <w:szCs w:val="24"/>
        </w:rPr>
        <w:t>» Мирнинского района Республики Саха (Якутия),</w:t>
      </w:r>
      <w:r w:rsidR="009D71FD" w:rsidRPr="00C576CB">
        <w:rPr>
          <w:sz w:val="24"/>
          <w:szCs w:val="24"/>
        </w:rPr>
        <w:t xml:space="preserve"> </w:t>
      </w:r>
    </w:p>
    <w:p w:rsidR="009D71FD" w:rsidRPr="00C576CB" w:rsidRDefault="009D71FD" w:rsidP="009D71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C576CB">
        <w:rPr>
          <w:sz w:val="24"/>
          <w:szCs w:val="24"/>
        </w:rPr>
        <w:t>:</w:t>
      </w:r>
    </w:p>
    <w:p w:rsidR="009D71FD" w:rsidRDefault="00B75936" w:rsidP="00910D4D">
      <w:pPr>
        <w:widowControl/>
        <w:numPr>
          <w:ilvl w:val="0"/>
          <w:numId w:val="27"/>
        </w:numPr>
        <w:tabs>
          <w:tab w:val="left" w:pos="284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B75936">
        <w:rPr>
          <w:sz w:val="24"/>
          <w:szCs w:val="24"/>
        </w:rPr>
        <w:t>Утвердить прилагаемый Порядок осуществления полномочий органом внутреннего муниципального финансового контроля по внутреннему</w:t>
      </w:r>
      <w:r w:rsidR="00910D4D">
        <w:rPr>
          <w:sz w:val="24"/>
          <w:szCs w:val="24"/>
        </w:rPr>
        <w:t xml:space="preserve"> </w:t>
      </w:r>
      <w:r w:rsidRPr="00B75936">
        <w:rPr>
          <w:sz w:val="24"/>
          <w:szCs w:val="24"/>
        </w:rPr>
        <w:t>муниципальному финансовому контролю в МО «Город Удачный»</w:t>
      </w:r>
      <w:r w:rsidR="00910D4D">
        <w:rPr>
          <w:sz w:val="24"/>
          <w:szCs w:val="24"/>
        </w:rPr>
        <w:t xml:space="preserve"> (Приложение № 1).</w:t>
      </w:r>
    </w:p>
    <w:p w:rsidR="009D71FD" w:rsidRPr="00910D4D" w:rsidRDefault="00910D4D" w:rsidP="00910D4D">
      <w:pPr>
        <w:widowControl/>
        <w:numPr>
          <w:ilvl w:val="0"/>
          <w:numId w:val="27"/>
        </w:numPr>
        <w:tabs>
          <w:tab w:val="left" w:pos="284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910D4D">
        <w:rPr>
          <w:sz w:val="24"/>
          <w:szCs w:val="24"/>
        </w:rPr>
        <w:t>Утвердить прилагаемые Стандарты осуществления внутреннего муниципального финансового контроля в МО «Город Удачный» (Приложени</w:t>
      </w:r>
      <w:r>
        <w:rPr>
          <w:sz w:val="24"/>
          <w:szCs w:val="24"/>
        </w:rPr>
        <w:t xml:space="preserve">е </w:t>
      </w:r>
      <w:r w:rsidRPr="00910D4D">
        <w:rPr>
          <w:sz w:val="24"/>
          <w:szCs w:val="24"/>
        </w:rPr>
        <w:t xml:space="preserve">№ </w:t>
      </w:r>
      <w:r>
        <w:rPr>
          <w:sz w:val="24"/>
          <w:szCs w:val="24"/>
        </w:rPr>
        <w:t>2).</w:t>
      </w:r>
    </w:p>
    <w:p w:rsidR="009D71FD" w:rsidRDefault="009D71FD" w:rsidP="009D71FD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Инженеру-</w:t>
      </w:r>
      <w:r w:rsidRPr="00C576CB">
        <w:rPr>
          <w:sz w:val="24"/>
          <w:szCs w:val="24"/>
        </w:rPr>
        <w:t>программисту (Мартынов А.С.) опубликовать настоящее постановление и разместить на официальном сайте МО «Город Удачный» в соответствии с Уставом МО «Город Удачный».</w:t>
      </w:r>
    </w:p>
    <w:p w:rsidR="009D71FD" w:rsidRDefault="009D71FD" w:rsidP="009D71FD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2E6462">
        <w:rPr>
          <w:sz w:val="24"/>
          <w:szCs w:val="24"/>
        </w:rPr>
        <w:t xml:space="preserve">Ответственным за направление настоящего постановления для опубликования и размещения на официальном сайте МО «Город Удачный» назначить </w:t>
      </w:r>
      <w:r w:rsidR="000F5AD6">
        <w:rPr>
          <w:sz w:val="24"/>
          <w:szCs w:val="24"/>
        </w:rPr>
        <w:t>главного</w:t>
      </w:r>
      <w:r w:rsidRPr="002E6462">
        <w:rPr>
          <w:sz w:val="24"/>
          <w:szCs w:val="24"/>
        </w:rPr>
        <w:t xml:space="preserve"> специалиста </w:t>
      </w:r>
      <w:r>
        <w:rPr>
          <w:sz w:val="24"/>
          <w:szCs w:val="24"/>
        </w:rPr>
        <w:t>финансово-экономического отдела</w:t>
      </w:r>
      <w:r w:rsidR="000F5AD6">
        <w:rPr>
          <w:sz w:val="24"/>
          <w:szCs w:val="24"/>
        </w:rPr>
        <w:t xml:space="preserve"> (В. А. Щеглова</w:t>
      </w:r>
      <w:r>
        <w:rPr>
          <w:sz w:val="24"/>
          <w:szCs w:val="24"/>
        </w:rPr>
        <w:t>).</w:t>
      </w:r>
    </w:p>
    <w:p w:rsidR="009D71FD" w:rsidRPr="002E6462" w:rsidRDefault="009D71FD" w:rsidP="009D71FD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2E6462">
        <w:rPr>
          <w:sz w:val="24"/>
          <w:szCs w:val="24"/>
        </w:rPr>
        <w:t>Контроль исполнени</w:t>
      </w:r>
      <w:r w:rsidR="00910D4D">
        <w:rPr>
          <w:sz w:val="24"/>
          <w:szCs w:val="24"/>
        </w:rPr>
        <w:t>я</w:t>
      </w:r>
      <w:r w:rsidRPr="002E6462">
        <w:rPr>
          <w:sz w:val="24"/>
          <w:szCs w:val="24"/>
        </w:rPr>
        <w:t xml:space="preserve"> настоящего постановления </w:t>
      </w:r>
      <w:r w:rsidR="00910D4D">
        <w:rPr>
          <w:sz w:val="24"/>
          <w:szCs w:val="24"/>
        </w:rPr>
        <w:t>оставляю за собой.</w:t>
      </w:r>
    </w:p>
    <w:p w:rsidR="009D71FD" w:rsidRDefault="009D71FD" w:rsidP="009D71F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9D71FD" w:rsidP="009D71F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721A0D" w:rsidP="00721A0D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71FD">
        <w:rPr>
          <w:b/>
          <w:sz w:val="24"/>
          <w:szCs w:val="24"/>
        </w:rPr>
        <w:t>Г</w:t>
      </w:r>
      <w:r w:rsidR="009D71FD" w:rsidRPr="00CE427A">
        <w:rPr>
          <w:b/>
          <w:sz w:val="24"/>
          <w:szCs w:val="24"/>
        </w:rPr>
        <w:t>лав</w:t>
      </w:r>
      <w:r w:rsidR="009D71FD">
        <w:rPr>
          <w:b/>
          <w:sz w:val="24"/>
          <w:szCs w:val="24"/>
        </w:rPr>
        <w:t xml:space="preserve">а </w:t>
      </w:r>
      <w:r w:rsidR="009D71FD" w:rsidRPr="00CE427A">
        <w:rPr>
          <w:b/>
          <w:sz w:val="24"/>
          <w:szCs w:val="24"/>
        </w:rPr>
        <w:t xml:space="preserve">города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9D71FD" w:rsidRPr="00CE427A">
        <w:rPr>
          <w:b/>
          <w:sz w:val="24"/>
          <w:szCs w:val="24"/>
        </w:rPr>
        <w:t xml:space="preserve">  </w:t>
      </w:r>
      <w:r w:rsidR="009D71FD">
        <w:rPr>
          <w:b/>
          <w:sz w:val="24"/>
          <w:szCs w:val="24"/>
        </w:rPr>
        <w:t>А.В. Приходько</w:t>
      </w: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ind w:firstLine="142"/>
        <w:rPr>
          <w:sz w:val="24"/>
          <w:szCs w:val="24"/>
        </w:rPr>
      </w:pPr>
    </w:p>
    <w:p w:rsidR="009D71FD" w:rsidRPr="008E3981" w:rsidRDefault="009D71FD" w:rsidP="009D71FD">
      <w:pPr>
        <w:ind w:firstLine="142"/>
        <w:rPr>
          <w:sz w:val="24"/>
          <w:szCs w:val="24"/>
          <w:u w:val="single"/>
        </w:rPr>
      </w:pPr>
      <w:r w:rsidRPr="008E3981">
        <w:rPr>
          <w:sz w:val="24"/>
          <w:szCs w:val="24"/>
          <w:u w:val="single"/>
        </w:rPr>
        <w:t>Визы:</w:t>
      </w:r>
    </w:p>
    <w:p w:rsidR="009D71FD" w:rsidRDefault="009D71FD" w:rsidP="009D71FD">
      <w:pPr>
        <w:ind w:firstLine="142"/>
        <w:rPr>
          <w:sz w:val="24"/>
          <w:szCs w:val="24"/>
        </w:rPr>
      </w:pPr>
    </w:p>
    <w:p w:rsidR="00910D4D" w:rsidRDefault="00910D4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910D4D" w:rsidRDefault="00910D4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по экономике и финансам _______________________________________Т.В. Дьяконова</w:t>
      </w:r>
    </w:p>
    <w:p w:rsidR="00910D4D" w:rsidRDefault="00910D4D" w:rsidP="009D71FD">
      <w:pPr>
        <w:ind w:firstLine="142"/>
        <w:rPr>
          <w:sz w:val="24"/>
          <w:szCs w:val="24"/>
        </w:rPr>
      </w:pPr>
    </w:p>
    <w:p w:rsidR="009D71FD" w:rsidRDefault="009D71F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Главный специалист ФЭО ______________________________________</w:t>
      </w:r>
      <w:r w:rsidRPr="00C75122">
        <w:rPr>
          <w:sz w:val="24"/>
          <w:szCs w:val="24"/>
        </w:rPr>
        <w:t xml:space="preserve"> </w:t>
      </w:r>
      <w:r>
        <w:rPr>
          <w:sz w:val="24"/>
          <w:szCs w:val="24"/>
        </w:rPr>
        <w:t>В.А. Щеглова</w:t>
      </w:r>
    </w:p>
    <w:p w:rsidR="0064159F" w:rsidRDefault="0064159F" w:rsidP="009D71FD">
      <w:pPr>
        <w:ind w:firstLine="142"/>
        <w:rPr>
          <w:sz w:val="24"/>
          <w:szCs w:val="24"/>
        </w:rPr>
      </w:pPr>
    </w:p>
    <w:p w:rsidR="0064159F" w:rsidRPr="0054791C" w:rsidRDefault="0064159F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____________________________________________ О.Ю. Афанасьева</w:t>
      </w:r>
      <w:bookmarkStart w:id="0" w:name="_GoBack"/>
      <w:bookmarkEnd w:id="0"/>
    </w:p>
    <w:p w:rsidR="009D71FD" w:rsidRDefault="009D71FD" w:rsidP="009D71FD">
      <w:pPr>
        <w:ind w:left="-709" w:firstLine="851"/>
        <w:rPr>
          <w:sz w:val="24"/>
          <w:szCs w:val="24"/>
        </w:rPr>
      </w:pPr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Правовой отдел</w:t>
      </w:r>
      <w:r w:rsidRPr="0054791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</w:t>
      </w:r>
      <w:r w:rsidRPr="0054791C">
        <w:rPr>
          <w:sz w:val="24"/>
          <w:szCs w:val="24"/>
        </w:rPr>
        <w:t>___</w:t>
      </w:r>
      <w:r>
        <w:rPr>
          <w:sz w:val="24"/>
          <w:szCs w:val="24"/>
        </w:rPr>
        <w:t>_________ Ю.В. Шестакова</w:t>
      </w:r>
    </w:p>
    <w:p w:rsidR="009D71FD" w:rsidRPr="0054791C" w:rsidRDefault="009D71FD" w:rsidP="009D71FD">
      <w:pPr>
        <w:ind w:firstLine="142"/>
        <w:rPr>
          <w:sz w:val="24"/>
          <w:szCs w:val="24"/>
        </w:rPr>
      </w:pPr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Г</w:t>
      </w:r>
      <w:r w:rsidRPr="0054791C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Pr="0054791C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по кадрам  и МС</w:t>
      </w:r>
      <w:r w:rsidRPr="0054791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</w:t>
      </w:r>
      <w:r w:rsidRPr="0054791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54791C">
        <w:rPr>
          <w:sz w:val="24"/>
          <w:szCs w:val="24"/>
        </w:rPr>
        <w:t>_</w:t>
      </w:r>
      <w:r>
        <w:rPr>
          <w:sz w:val="24"/>
          <w:szCs w:val="24"/>
        </w:rPr>
        <w:t xml:space="preserve"> 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</w:p>
    <w:p w:rsidR="009D71FD" w:rsidRPr="0054791C" w:rsidRDefault="009D71FD" w:rsidP="009D71FD">
      <w:pPr>
        <w:ind w:firstLine="851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Pr="00291846" w:rsidRDefault="009D71FD" w:rsidP="009D71FD">
      <w:pPr>
        <w:jc w:val="both"/>
        <w:rPr>
          <w:sz w:val="24"/>
          <w:szCs w:val="24"/>
          <w:u w:val="single"/>
        </w:rPr>
      </w:pPr>
      <w:r w:rsidRPr="00291846">
        <w:rPr>
          <w:sz w:val="24"/>
          <w:szCs w:val="24"/>
          <w:u w:val="single"/>
        </w:rPr>
        <w:t>Исполнитель:</w:t>
      </w:r>
    </w:p>
    <w:p w:rsidR="009D71FD" w:rsidRDefault="000F5AD6" w:rsidP="009D71F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ФЭО</w:t>
      </w:r>
      <w:r w:rsidR="009D71FD" w:rsidRPr="00523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________________В. А. Щеглова</w:t>
      </w: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721A0D" w:rsidRDefault="00721A0D" w:rsidP="009D71FD">
      <w:pPr>
        <w:jc w:val="both"/>
        <w:rPr>
          <w:sz w:val="24"/>
          <w:szCs w:val="24"/>
        </w:rPr>
      </w:pPr>
    </w:p>
    <w:p w:rsidR="009D71FD" w:rsidRDefault="009D71F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D4D" w:rsidRDefault="00910D4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D4D" w:rsidRDefault="00910D4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3619CE" w:rsidRPr="003619CE" w:rsidRDefault="003619CE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города</w:t>
      </w:r>
    </w:p>
    <w:p w:rsidR="00220FD6" w:rsidRPr="004A46BD" w:rsidRDefault="00EE3938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 215 от "15</w:t>
      </w:r>
      <w:r w:rsidR="000F5AD6">
        <w:rPr>
          <w:rFonts w:ascii="Times New Roman" w:hAnsi="Times New Roman" w:cs="Times New Roman"/>
          <w:bCs/>
          <w:color w:val="000000"/>
          <w:sz w:val="24"/>
          <w:szCs w:val="24"/>
        </w:rPr>
        <w:t>"мая</w:t>
      </w:r>
      <w:r w:rsidR="003619CE"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2020г.</w:t>
      </w:r>
    </w:p>
    <w:p w:rsidR="00220FD6" w:rsidRPr="004A46BD" w:rsidRDefault="00220FD6" w:rsidP="004A46B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ind w:firstLine="709"/>
        <w:jc w:val="center"/>
        <w:rPr>
          <w:b/>
          <w:bCs/>
          <w:sz w:val="24"/>
          <w:szCs w:val="24"/>
        </w:rPr>
      </w:pPr>
      <w:r w:rsidRPr="004A46BD">
        <w:rPr>
          <w:b/>
          <w:bCs/>
          <w:sz w:val="24"/>
          <w:szCs w:val="24"/>
        </w:rPr>
        <w:t>ПОРЯДОК</w:t>
      </w:r>
    </w:p>
    <w:p w:rsidR="00B271BC" w:rsidRDefault="00220FD6" w:rsidP="004A46BD">
      <w:pPr>
        <w:ind w:firstLine="709"/>
        <w:jc w:val="center"/>
        <w:rPr>
          <w:b/>
          <w:bCs/>
          <w:sz w:val="24"/>
          <w:szCs w:val="24"/>
        </w:rPr>
      </w:pPr>
      <w:r w:rsidRPr="004A46BD">
        <w:rPr>
          <w:b/>
          <w:bCs/>
          <w:sz w:val="24"/>
          <w:szCs w:val="24"/>
        </w:rPr>
        <w:t xml:space="preserve">ОСУЩЕСТВЛЕНИЯ ПОЛНОМОЧИЙ ОРГАНОМ ВНУТРЕННЕГО МУНИЦИПАЛЬНОГО ФИНАНСОВОГО КОНТРОЛЯ ПО ВНУТРЕННЕМУ МУНИЦИПАЛЬНОМУ ФИНАНСОВОМУ КОНТРОЛЮ </w:t>
      </w:r>
    </w:p>
    <w:p w:rsidR="00220FD6" w:rsidRPr="004A46BD" w:rsidRDefault="00220FD6" w:rsidP="004A46BD">
      <w:pPr>
        <w:ind w:firstLine="709"/>
        <w:jc w:val="center"/>
        <w:rPr>
          <w:b/>
          <w:bCs/>
          <w:sz w:val="24"/>
          <w:szCs w:val="24"/>
        </w:rPr>
      </w:pPr>
      <w:r w:rsidRPr="004A46BD">
        <w:rPr>
          <w:b/>
          <w:bCs/>
          <w:sz w:val="24"/>
          <w:szCs w:val="24"/>
        </w:rPr>
        <w:t>В М</w:t>
      </w:r>
      <w:r w:rsidR="004A46BD" w:rsidRPr="004A46BD">
        <w:rPr>
          <w:b/>
          <w:bCs/>
          <w:sz w:val="24"/>
          <w:szCs w:val="24"/>
        </w:rPr>
        <w:t xml:space="preserve">О «ГОРОД </w:t>
      </w:r>
      <w:r w:rsidR="003619CE">
        <w:rPr>
          <w:b/>
          <w:bCs/>
          <w:sz w:val="24"/>
          <w:szCs w:val="24"/>
        </w:rPr>
        <w:t>УДАЧНЫЙ</w:t>
      </w:r>
      <w:r w:rsidR="004A46BD" w:rsidRPr="004A46BD">
        <w:rPr>
          <w:b/>
          <w:bCs/>
          <w:sz w:val="24"/>
          <w:szCs w:val="24"/>
        </w:rPr>
        <w:t>»</w:t>
      </w:r>
    </w:p>
    <w:p w:rsidR="00220FD6" w:rsidRPr="004A46BD" w:rsidRDefault="00220FD6" w:rsidP="004A46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осуществления </w:t>
      </w:r>
      <w:r w:rsidR="003619CE">
        <w:rPr>
          <w:rFonts w:ascii="Times New Roman" w:hAnsi="Times New Roman" w:cs="Times New Roman"/>
          <w:sz w:val="24"/>
          <w:szCs w:val="24"/>
        </w:rPr>
        <w:t>специалистом</w:t>
      </w:r>
      <w:r w:rsidR="00B271BC">
        <w:rPr>
          <w:rFonts w:ascii="Times New Roman" w:hAnsi="Times New Roman" w:cs="Times New Roman"/>
          <w:sz w:val="24"/>
          <w:szCs w:val="24"/>
        </w:rPr>
        <w:t xml:space="preserve">, </w:t>
      </w:r>
      <w:r w:rsidR="003619CE">
        <w:rPr>
          <w:rFonts w:ascii="Times New Roman" w:hAnsi="Times New Roman" w:cs="Times New Roman"/>
          <w:sz w:val="24"/>
          <w:szCs w:val="24"/>
        </w:rPr>
        <w:t>который является уполномоченным должностным лицом</w:t>
      </w:r>
      <w:r w:rsidR="00B271BC" w:rsidRPr="00B271BC">
        <w:rPr>
          <w:rFonts w:ascii="Times New Roman" w:hAnsi="Times New Roman" w:cs="Times New Roman"/>
          <w:sz w:val="24"/>
          <w:szCs w:val="24"/>
        </w:rPr>
        <w:t xml:space="preserve"> </w:t>
      </w:r>
      <w:r w:rsidR="003619CE">
        <w:rPr>
          <w:rFonts w:ascii="Times New Roman" w:hAnsi="Times New Roman" w:cs="Times New Roman"/>
          <w:sz w:val="24"/>
          <w:szCs w:val="24"/>
        </w:rPr>
        <w:t>а</w:t>
      </w:r>
      <w:r w:rsidR="00B271BC" w:rsidRPr="00B271BC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«Город </w:t>
      </w:r>
      <w:r w:rsidR="003619CE">
        <w:rPr>
          <w:rFonts w:ascii="Times New Roman" w:hAnsi="Times New Roman" w:cs="Times New Roman"/>
          <w:sz w:val="24"/>
          <w:szCs w:val="24"/>
        </w:rPr>
        <w:t>Удачный</w:t>
      </w:r>
      <w:r w:rsidR="00B271BC" w:rsidRPr="00B271BC">
        <w:rPr>
          <w:rFonts w:ascii="Times New Roman" w:hAnsi="Times New Roman" w:cs="Times New Roman"/>
          <w:sz w:val="24"/>
          <w:szCs w:val="24"/>
        </w:rPr>
        <w:t>»</w:t>
      </w:r>
      <w:r w:rsidR="00B271BC">
        <w:rPr>
          <w:rFonts w:ascii="Times New Roman" w:hAnsi="Times New Roman" w:cs="Times New Roman"/>
          <w:sz w:val="24"/>
          <w:szCs w:val="24"/>
        </w:rPr>
        <w:t>,</w:t>
      </w:r>
      <w:r w:rsidRPr="004A46BD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в </w:t>
      </w:r>
      <w:r w:rsidR="004A6EC8">
        <w:rPr>
          <w:rFonts w:ascii="Times New Roman" w:hAnsi="Times New Roman" w:cs="Times New Roman"/>
          <w:sz w:val="24"/>
          <w:szCs w:val="24"/>
        </w:rPr>
        <w:t>МО</w:t>
      </w:r>
      <w:r w:rsidR="004A46BD" w:rsidRPr="004A46BD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4A6EC8">
        <w:rPr>
          <w:rFonts w:ascii="Times New Roman" w:hAnsi="Times New Roman" w:cs="Times New Roman"/>
          <w:sz w:val="24"/>
          <w:szCs w:val="24"/>
        </w:rPr>
        <w:t>Удачный</w:t>
      </w:r>
      <w:r w:rsidR="004A46BD" w:rsidRPr="004A46BD">
        <w:rPr>
          <w:rFonts w:ascii="Times New Roman" w:hAnsi="Times New Roman" w:cs="Times New Roman"/>
          <w:sz w:val="24"/>
          <w:szCs w:val="24"/>
        </w:rPr>
        <w:t>»</w:t>
      </w:r>
      <w:r w:rsidRPr="004A46BD">
        <w:rPr>
          <w:rFonts w:ascii="Times New Roman" w:hAnsi="Times New Roman" w:cs="Times New Roman"/>
          <w:sz w:val="24"/>
          <w:szCs w:val="24"/>
        </w:rPr>
        <w:t xml:space="preserve"> (далее – контрольная деятельность) во исполнение части 3 статьи 269.2 Бюджетного кодекса Российской Федерации. 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контролю, установленных пунктом 1 статьи 269.2.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4A46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плановых и внеплановых ревизий и обследований (далее - контрольные мероприятия). Методами и формой контроля являются камеральные и выездные проверки, ревизии, обследования. В рамках ревизий и проверок могут быть проведены встречные проверки.</w:t>
      </w:r>
    </w:p>
    <w:p w:rsidR="00220FD6" w:rsidRPr="004A46BD" w:rsidRDefault="00220FD6" w:rsidP="004A46B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A46BD">
        <w:rPr>
          <w:sz w:val="24"/>
          <w:szCs w:val="24"/>
        </w:rPr>
        <w:t xml:space="preserve">3. Плановая контрольная деятельность осуществляется в соответствии с планом контрольной деятельности, который утверждается </w:t>
      </w:r>
      <w:r w:rsidR="00002BBF">
        <w:rPr>
          <w:sz w:val="24"/>
          <w:szCs w:val="24"/>
        </w:rPr>
        <w:t xml:space="preserve">главой МО «Город </w:t>
      </w:r>
      <w:r w:rsidR="004A6EC8">
        <w:rPr>
          <w:sz w:val="24"/>
          <w:szCs w:val="24"/>
        </w:rPr>
        <w:t>Удачный</w:t>
      </w:r>
      <w:r w:rsidR="00002BBF">
        <w:rPr>
          <w:sz w:val="24"/>
          <w:szCs w:val="24"/>
        </w:rPr>
        <w:t>».</w:t>
      </w:r>
      <w:r w:rsidRPr="004A46BD">
        <w:rPr>
          <w:sz w:val="24"/>
          <w:szCs w:val="24"/>
        </w:rPr>
        <w:t xml:space="preserve"> </w:t>
      </w:r>
    </w:p>
    <w:p w:rsidR="00220FD6" w:rsidRPr="004A46BD" w:rsidRDefault="00220FD6" w:rsidP="004A46BD">
      <w:pPr>
        <w:ind w:firstLine="709"/>
        <w:jc w:val="both"/>
        <w:rPr>
          <w:strike/>
          <w:sz w:val="24"/>
          <w:szCs w:val="24"/>
        </w:rPr>
      </w:pPr>
      <w:r w:rsidRPr="004A46BD">
        <w:rPr>
          <w:sz w:val="24"/>
          <w:szCs w:val="24"/>
        </w:rPr>
        <w:t>4. Внеплановые контрольные мероприятия осуществляются на основании решения</w:t>
      </w:r>
      <w:r w:rsidR="00002BBF">
        <w:rPr>
          <w:sz w:val="24"/>
          <w:szCs w:val="24"/>
        </w:rPr>
        <w:t xml:space="preserve"> (распоряжения)</w:t>
      </w:r>
      <w:r w:rsidRPr="004A46BD">
        <w:rPr>
          <w:sz w:val="24"/>
          <w:szCs w:val="24"/>
        </w:rPr>
        <w:t xml:space="preserve"> главы (заместителя главы</w:t>
      </w:r>
      <w:r w:rsidR="004A6EC8">
        <w:rPr>
          <w:sz w:val="24"/>
          <w:szCs w:val="24"/>
        </w:rPr>
        <w:t xml:space="preserve"> администрации</w:t>
      </w:r>
      <w:r w:rsidRPr="004A46BD">
        <w:rPr>
          <w:sz w:val="24"/>
          <w:szCs w:val="24"/>
        </w:rPr>
        <w:t xml:space="preserve">) </w:t>
      </w:r>
      <w:r w:rsidR="004A6EC8" w:rsidRPr="004A6EC8">
        <w:rPr>
          <w:sz w:val="24"/>
          <w:szCs w:val="24"/>
        </w:rPr>
        <w:t>МО «Город Удачный</w:t>
      </w:r>
      <w:r w:rsidR="004A6EC8">
        <w:rPr>
          <w:sz w:val="24"/>
          <w:szCs w:val="24"/>
        </w:rPr>
        <w:t>»</w:t>
      </w:r>
      <w:r w:rsidRPr="004A46BD">
        <w:rPr>
          <w:sz w:val="24"/>
          <w:szCs w:val="24"/>
        </w:rPr>
        <w:t>, органов прокуратуры, правоохранительных органов, граждан и иных муниципальных органов и организаций.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5. </w:t>
      </w:r>
      <w:r w:rsidR="004A6EC8" w:rsidRPr="009D71FD">
        <w:rPr>
          <w:rFonts w:ascii="Times New Roman" w:hAnsi="Times New Roman" w:cs="Times New Roman"/>
          <w:sz w:val="24"/>
          <w:szCs w:val="24"/>
        </w:rPr>
        <w:t>Специалист</w:t>
      </w:r>
      <w:r w:rsidR="00D316A2" w:rsidRPr="009D71FD">
        <w:rPr>
          <w:rFonts w:ascii="Times New Roman" w:hAnsi="Times New Roman" w:cs="Times New Roman"/>
          <w:sz w:val="24"/>
          <w:szCs w:val="24"/>
        </w:rPr>
        <w:t xml:space="preserve"> (уполномоченное должностное лицо)</w:t>
      </w:r>
      <w:r w:rsidR="003E1C75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 xml:space="preserve">осуществляет полномочия, установленные пунктом 1 статьи 269.2. Бюджетного кодекса Российской Федерации. 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6. Объекты контроля установлены статьей 266.1. Бюджетного кодекса Российской Федерации.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7.1. Объекты контроля, их должностные лица обязаны: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а) выполнять законные требования должностных лиц, указанных в </w:t>
      </w:r>
      <w:hyperlink w:anchor="P101" w:history="1">
        <w:r w:rsidRPr="004A46B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A46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б) представлять своевременно и в полном объеме должностным лицам, указанным в </w:t>
      </w:r>
      <w:hyperlink w:anchor="P101" w:history="1">
        <w:r w:rsidRPr="004A46B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A46BD">
        <w:rPr>
          <w:rFonts w:ascii="Times New Roman" w:hAnsi="Times New Roman" w:cs="Times New Roman"/>
          <w:sz w:val="24"/>
          <w:szCs w:val="24"/>
        </w:rPr>
        <w:t xml:space="preserve"> настоящего Порядка, по их запросам информацию, документы и материалы, необходимые для проведения контрольных мероприятий;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20FD6" w:rsidRPr="004A46BD" w:rsidRDefault="00220FD6" w:rsidP="004A46BD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4A46BD">
        <w:rPr>
          <w:sz w:val="24"/>
          <w:szCs w:val="24"/>
        </w:rPr>
        <w:t>д</w:t>
      </w:r>
      <w:proofErr w:type="spellEnd"/>
      <w:r w:rsidRPr="004A46BD">
        <w:rPr>
          <w:sz w:val="24"/>
          <w:szCs w:val="24"/>
        </w:rPr>
        <w:t>) обеспечивать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7.2. Объекты контроля, их должностные лица имеют право: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lastRenderedPageBreak/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обжаловать решения и действия (бездействие</w:t>
      </w:r>
      <w:r w:rsidRPr="009D71FD">
        <w:rPr>
          <w:rFonts w:ascii="Times New Roman" w:hAnsi="Times New Roman" w:cs="Times New Roman"/>
          <w:sz w:val="24"/>
          <w:szCs w:val="24"/>
        </w:rPr>
        <w:t xml:space="preserve">) </w:t>
      </w:r>
      <w:r w:rsidR="00D316A2" w:rsidRPr="009D71FD">
        <w:rPr>
          <w:rFonts w:ascii="Times New Roman" w:hAnsi="Times New Roman" w:cs="Times New Roman"/>
          <w:sz w:val="24"/>
          <w:szCs w:val="24"/>
        </w:rPr>
        <w:t>специалиста (уполномоченного должностного лица) по осуществлению внутреннего муниципального финансового контроля</w:t>
      </w:r>
      <w:r w:rsidRPr="009D71FD">
        <w:rPr>
          <w:rFonts w:ascii="Times New Roman" w:hAnsi="Times New Roman" w:cs="Times New Roman"/>
          <w:sz w:val="24"/>
          <w:szCs w:val="24"/>
        </w:rPr>
        <w:t>,</w:t>
      </w:r>
      <w:r w:rsidRPr="004A4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 и Республики Саха (Якутия);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в) представлять </w:t>
      </w:r>
      <w:r w:rsidR="00D316A2" w:rsidRPr="00D316A2">
        <w:rPr>
          <w:rFonts w:ascii="Times New Roman" w:hAnsi="Times New Roman" w:cs="Times New Roman"/>
          <w:sz w:val="24"/>
          <w:szCs w:val="24"/>
        </w:rPr>
        <w:t>специалист</w:t>
      </w:r>
      <w:r w:rsidR="00D316A2">
        <w:rPr>
          <w:rFonts w:ascii="Times New Roman" w:hAnsi="Times New Roman" w:cs="Times New Roman"/>
          <w:sz w:val="24"/>
          <w:szCs w:val="24"/>
        </w:rPr>
        <w:t>у</w:t>
      </w:r>
      <w:r w:rsidR="00D316A2" w:rsidRPr="00D316A2">
        <w:rPr>
          <w:rFonts w:ascii="Times New Roman" w:hAnsi="Times New Roman" w:cs="Times New Roman"/>
          <w:sz w:val="24"/>
          <w:szCs w:val="24"/>
        </w:rPr>
        <w:t xml:space="preserve"> (уполномоченно</w:t>
      </w:r>
      <w:r w:rsidR="00D316A2">
        <w:rPr>
          <w:rFonts w:ascii="Times New Roman" w:hAnsi="Times New Roman" w:cs="Times New Roman"/>
          <w:sz w:val="24"/>
          <w:szCs w:val="24"/>
        </w:rPr>
        <w:t>му</w:t>
      </w:r>
      <w:r w:rsidR="00D316A2" w:rsidRPr="00D316A2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D316A2">
        <w:rPr>
          <w:rFonts w:ascii="Times New Roman" w:hAnsi="Times New Roman" w:cs="Times New Roman"/>
          <w:sz w:val="24"/>
          <w:szCs w:val="24"/>
        </w:rPr>
        <w:t>му</w:t>
      </w:r>
      <w:r w:rsidR="00D316A2" w:rsidRPr="00D316A2">
        <w:rPr>
          <w:rFonts w:ascii="Times New Roman" w:hAnsi="Times New Roman" w:cs="Times New Roman"/>
          <w:sz w:val="24"/>
          <w:szCs w:val="24"/>
        </w:rPr>
        <w:t xml:space="preserve"> лиц</w:t>
      </w:r>
      <w:r w:rsidR="00D316A2">
        <w:rPr>
          <w:rFonts w:ascii="Times New Roman" w:hAnsi="Times New Roman" w:cs="Times New Roman"/>
          <w:sz w:val="24"/>
          <w:szCs w:val="24"/>
        </w:rPr>
        <w:t>у</w:t>
      </w:r>
      <w:r w:rsidR="00D316A2" w:rsidRPr="00D316A2">
        <w:rPr>
          <w:rFonts w:ascii="Times New Roman" w:hAnsi="Times New Roman" w:cs="Times New Roman"/>
          <w:sz w:val="24"/>
          <w:szCs w:val="24"/>
        </w:rPr>
        <w:t xml:space="preserve">) по осуществлению внутреннего муниципального финансового контроля </w:t>
      </w:r>
      <w:r w:rsidRPr="004A46BD">
        <w:rPr>
          <w:rFonts w:ascii="Times New Roman" w:hAnsi="Times New Roman" w:cs="Times New Roman"/>
          <w:sz w:val="24"/>
          <w:szCs w:val="24"/>
        </w:rPr>
        <w:t>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4A46BD">
        <w:rPr>
          <w:rFonts w:ascii="Times New Roman" w:hAnsi="Times New Roman" w:cs="Times New Roman"/>
          <w:sz w:val="24"/>
          <w:szCs w:val="24"/>
        </w:rPr>
        <w:t>8. Должностными лицами, осуществляющими контрольную деятельность, являются:</w:t>
      </w:r>
    </w:p>
    <w:p w:rsidR="00D316A2" w:rsidRPr="00D316A2" w:rsidRDefault="007145DA" w:rsidP="00D3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52">
        <w:rPr>
          <w:rFonts w:ascii="Times New Roman" w:hAnsi="Times New Roman" w:cs="Times New Roman"/>
          <w:sz w:val="24"/>
          <w:szCs w:val="24"/>
        </w:rPr>
        <w:t xml:space="preserve">- </w:t>
      </w:r>
      <w:r w:rsidR="002A4252">
        <w:rPr>
          <w:rFonts w:ascii="Times New Roman" w:hAnsi="Times New Roman" w:cs="Times New Roman"/>
          <w:sz w:val="24"/>
          <w:szCs w:val="24"/>
        </w:rPr>
        <w:t>специалист</w:t>
      </w:r>
      <w:r w:rsidR="002A4252" w:rsidRPr="002A4252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2A4252">
        <w:rPr>
          <w:rFonts w:ascii="Times New Roman" w:hAnsi="Times New Roman" w:cs="Times New Roman"/>
          <w:sz w:val="24"/>
          <w:szCs w:val="24"/>
        </w:rPr>
        <w:t>ое</w:t>
      </w:r>
      <w:r w:rsidR="002A4252" w:rsidRPr="002A4252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2A4252">
        <w:rPr>
          <w:rFonts w:ascii="Times New Roman" w:hAnsi="Times New Roman" w:cs="Times New Roman"/>
          <w:sz w:val="24"/>
          <w:szCs w:val="24"/>
        </w:rPr>
        <w:t>е</w:t>
      </w:r>
      <w:r w:rsidR="002A4252" w:rsidRPr="002A4252">
        <w:rPr>
          <w:rFonts w:ascii="Times New Roman" w:hAnsi="Times New Roman" w:cs="Times New Roman"/>
          <w:sz w:val="24"/>
          <w:szCs w:val="24"/>
        </w:rPr>
        <w:t xml:space="preserve"> лиц</w:t>
      </w:r>
      <w:r w:rsidR="002A4252">
        <w:rPr>
          <w:rFonts w:ascii="Times New Roman" w:hAnsi="Times New Roman" w:cs="Times New Roman"/>
          <w:sz w:val="24"/>
          <w:szCs w:val="24"/>
        </w:rPr>
        <w:t>о</w:t>
      </w:r>
      <w:r w:rsidR="002A4252" w:rsidRPr="002A4252">
        <w:rPr>
          <w:rFonts w:ascii="Times New Roman" w:hAnsi="Times New Roman" w:cs="Times New Roman"/>
          <w:sz w:val="24"/>
          <w:szCs w:val="24"/>
        </w:rPr>
        <w:t>) по осуществлению внутреннего муниципального финансового контроля</w:t>
      </w:r>
      <w:r w:rsidR="00D316A2" w:rsidRPr="002A4252">
        <w:rPr>
          <w:rFonts w:ascii="Times New Roman" w:hAnsi="Times New Roman" w:cs="Times New Roman"/>
          <w:sz w:val="24"/>
          <w:szCs w:val="24"/>
        </w:rPr>
        <w:t>;</w:t>
      </w:r>
    </w:p>
    <w:p w:rsidR="007145DA" w:rsidRDefault="007145DA" w:rsidP="00D3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6A2" w:rsidRPr="00D316A2">
        <w:rPr>
          <w:rFonts w:ascii="Times New Roman" w:hAnsi="Times New Roman" w:cs="Times New Roman"/>
          <w:sz w:val="24"/>
          <w:szCs w:val="24"/>
        </w:rPr>
        <w:t xml:space="preserve">иные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316A2" w:rsidRPr="00D316A2">
        <w:rPr>
          <w:rFonts w:ascii="Times New Roman" w:hAnsi="Times New Roman" w:cs="Times New Roman"/>
          <w:sz w:val="24"/>
          <w:szCs w:val="24"/>
        </w:rPr>
        <w:t>, привлеченные к осуществлению внутреннего муниципального финансового контроля.</w:t>
      </w:r>
    </w:p>
    <w:p w:rsidR="00220FD6" w:rsidRPr="004A46BD" w:rsidRDefault="00220FD6" w:rsidP="00D31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9. Должностные лица, указанные в </w:t>
      </w:r>
      <w:hyperlink w:anchor="P101" w:history="1">
        <w:r w:rsidRPr="004A46B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A46BD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6BD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предъявлении служебных удостоверений и копии приказа,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в) привлекать независимых экспертов для проведения экспертиз, необходимых при проведении контрольных мероприятий;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г) выдавать представления и (или) предписания об устранении выявленных нарушений в соответствии с Бюджетным </w:t>
      </w:r>
      <w:hyperlink r:id="rId11" w:history="1">
        <w:r w:rsidRPr="004A46B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A46B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46BD">
        <w:rPr>
          <w:rFonts w:ascii="Times New Roman" w:hAnsi="Times New Roman" w:cs="Times New Roman"/>
          <w:sz w:val="24"/>
          <w:szCs w:val="24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е) обращаться в суд с исковыми заявлениями о возмещении ущерба, причиненного </w:t>
      </w:r>
      <w:r w:rsidR="002A4252">
        <w:rPr>
          <w:rFonts w:ascii="Times New Roman" w:hAnsi="Times New Roman" w:cs="Times New Roman"/>
          <w:sz w:val="24"/>
          <w:szCs w:val="24"/>
        </w:rPr>
        <w:t>МО «Город Удачный»</w:t>
      </w:r>
      <w:r w:rsidRPr="002A4252">
        <w:rPr>
          <w:rFonts w:ascii="Times New Roman" w:hAnsi="Times New Roman" w:cs="Times New Roman"/>
          <w:sz w:val="24"/>
          <w:szCs w:val="24"/>
        </w:rPr>
        <w:t>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ж) 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10. Должностные лица, указанные в </w:t>
      </w:r>
      <w:hyperlink w:anchor="P101" w:history="1">
        <w:r w:rsidRPr="004A46B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A46BD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и Республики Саха (Якутия) полномочия по предупреждению, выявлению и пресечению нарушений в установленной сфере деятельности;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соблюдать требования иных нормативных правовых актов в установленной сфере деятельности;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в) проводить контрольные мероприятия в соответствии с </w:t>
      </w:r>
      <w:r w:rsidR="00C53670">
        <w:rPr>
          <w:rFonts w:ascii="Times New Roman" w:hAnsi="Times New Roman" w:cs="Times New Roman"/>
          <w:sz w:val="24"/>
          <w:szCs w:val="24"/>
        </w:rPr>
        <w:t>распоряжением</w:t>
      </w:r>
      <w:r w:rsidR="002A4252"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Pr="004A46BD">
        <w:rPr>
          <w:rFonts w:ascii="Times New Roman" w:hAnsi="Times New Roman" w:cs="Times New Roman"/>
          <w:sz w:val="24"/>
          <w:szCs w:val="24"/>
        </w:rPr>
        <w:t>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г) знакомить руководителя, иное должностное лицо объекта контроля (далее - представитель объекта контроля) с копией </w:t>
      </w:r>
      <w:r w:rsidR="00C53670">
        <w:rPr>
          <w:rFonts w:ascii="Times New Roman" w:hAnsi="Times New Roman" w:cs="Times New Roman"/>
          <w:sz w:val="24"/>
          <w:szCs w:val="24"/>
        </w:rPr>
        <w:t>распоряжения</w:t>
      </w:r>
      <w:r w:rsidRPr="004A46BD">
        <w:rPr>
          <w:rFonts w:ascii="Times New Roman" w:hAnsi="Times New Roman" w:cs="Times New Roman"/>
          <w:sz w:val="24"/>
          <w:szCs w:val="24"/>
        </w:rPr>
        <w:t xml:space="preserve"> на проведение выездной проверки (ревизии), с копией приказа</w:t>
      </w:r>
      <w:r w:rsidR="005D54F7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46BD">
        <w:rPr>
          <w:rFonts w:ascii="Times New Roman" w:hAnsi="Times New Roman" w:cs="Times New Roman"/>
          <w:sz w:val="24"/>
          <w:szCs w:val="24"/>
        </w:rPr>
        <w:t>) направлять материалы контрольных мероприятий, содержащих признаки правонарушения и состава преступления, окончательное установление которых выходит за пределы полномочий</w:t>
      </w:r>
      <w:r w:rsidR="002A4252" w:rsidRPr="002A4252">
        <w:t xml:space="preserve"> </w:t>
      </w:r>
      <w:r w:rsidR="002A4252" w:rsidRPr="002A4252">
        <w:rPr>
          <w:rFonts w:ascii="Times New Roman" w:hAnsi="Times New Roman" w:cs="Times New Roman"/>
          <w:sz w:val="24"/>
          <w:szCs w:val="24"/>
        </w:rPr>
        <w:t>специалиста (уполномоченного должностного лица) по осуществлению внутреннего муниципального финансового контроля</w:t>
      </w:r>
      <w:r w:rsidRPr="004A46BD">
        <w:rPr>
          <w:rFonts w:ascii="Times New Roman" w:hAnsi="Times New Roman" w:cs="Times New Roman"/>
          <w:sz w:val="24"/>
          <w:szCs w:val="24"/>
        </w:rPr>
        <w:t>,</w:t>
      </w:r>
      <w:r w:rsidR="002A4252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 xml:space="preserve">в </w:t>
      </w:r>
      <w:r w:rsidRPr="004A46BD">
        <w:rPr>
          <w:rFonts w:ascii="Times New Roman" w:hAnsi="Times New Roman" w:cs="Times New Roman"/>
          <w:sz w:val="24"/>
          <w:szCs w:val="24"/>
        </w:rPr>
        <w:lastRenderedPageBreak/>
        <w:t>правоохранительные органы.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11. К участию в проверке, проводимой органами прокуратуры, по письменному обращению органов прокуратуры могут привлекаться должностные лица, указанные в пункте 8 настоящего Порядка, в целях осуществления ими экспертно-аналитических функций. По результатам участия в проверке, проводимой органами прокуратуры, должностными лицами, указанными в пункте 8 настоящего Порядка, оформляется справка (заключение).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Запросы (требования)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представителю объекта контроля направляются почтовым отправлением или иным способом, свидетельствующим о дате его получения адресатом, в том числе с применением автоматизированных информационных систем, либо вручаются под роспись.</w:t>
      </w:r>
      <w:proofErr w:type="gramEnd"/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13. Все документы, составляемые должностными лицами</w:t>
      </w:r>
      <w:r w:rsidR="00F465F8">
        <w:rPr>
          <w:rFonts w:ascii="Times New Roman" w:hAnsi="Times New Roman" w:cs="Times New Roman"/>
          <w:sz w:val="24"/>
          <w:szCs w:val="24"/>
        </w:rPr>
        <w:t>,</w:t>
      </w:r>
      <w:r w:rsidRPr="004A46BD">
        <w:rPr>
          <w:rFonts w:ascii="Times New Roman" w:hAnsi="Times New Roman" w:cs="Times New Roman"/>
          <w:sz w:val="24"/>
          <w:szCs w:val="24"/>
        </w:rPr>
        <w:t xml:space="preserve"> </w:t>
      </w:r>
      <w:r w:rsidR="00F465F8" w:rsidRPr="00F465F8">
        <w:rPr>
          <w:rFonts w:ascii="Times New Roman" w:hAnsi="Times New Roman" w:cs="Times New Roman"/>
          <w:sz w:val="24"/>
          <w:szCs w:val="24"/>
        </w:rPr>
        <w:t xml:space="preserve">указанными в пункте 8 настоящего Порядка </w:t>
      </w:r>
      <w:r w:rsidRPr="004A46BD">
        <w:rPr>
          <w:rFonts w:ascii="Times New Roman" w:hAnsi="Times New Roman" w:cs="Times New Roman"/>
          <w:sz w:val="24"/>
          <w:szCs w:val="24"/>
        </w:rPr>
        <w:t>в рамках контрольного мероприятия, приобщаются к материалам контрольного мероприятия, учитываются и хранятся в соответствии с локальными правовыми актами</w:t>
      </w:r>
      <w:r w:rsidR="00560788">
        <w:rPr>
          <w:rFonts w:ascii="Times New Roman" w:hAnsi="Times New Roman" w:cs="Times New Roman"/>
          <w:sz w:val="24"/>
          <w:szCs w:val="24"/>
        </w:rPr>
        <w:t xml:space="preserve"> </w:t>
      </w:r>
      <w:r w:rsidR="00F465F8"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Pr="004A46BD">
        <w:rPr>
          <w:rFonts w:ascii="Times New Roman" w:hAnsi="Times New Roman" w:cs="Times New Roman"/>
          <w:sz w:val="24"/>
          <w:szCs w:val="24"/>
        </w:rPr>
        <w:t>, в том числе с применением автоматизированной информационной системы.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14. В рамках выездных проверок (ревизий)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15. Встречные проверки назначаются и проводятся в порядке, установленном для выездных или камеральных проверок соответственно. Встречные проверки в рамках выездных проверок в </w:t>
      </w:r>
      <w:r w:rsidR="00F465F8">
        <w:rPr>
          <w:rFonts w:ascii="Times New Roman" w:hAnsi="Times New Roman" w:cs="Times New Roman"/>
          <w:sz w:val="24"/>
          <w:szCs w:val="24"/>
        </w:rPr>
        <w:t>МО</w:t>
      </w:r>
      <w:r w:rsidR="00F56AEC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F465F8">
        <w:rPr>
          <w:rFonts w:ascii="Times New Roman" w:hAnsi="Times New Roman" w:cs="Times New Roman"/>
          <w:sz w:val="24"/>
          <w:szCs w:val="24"/>
        </w:rPr>
        <w:t>Удачный</w:t>
      </w:r>
      <w:r w:rsidR="00F56AEC">
        <w:rPr>
          <w:rFonts w:ascii="Times New Roman" w:hAnsi="Times New Roman" w:cs="Times New Roman"/>
          <w:sz w:val="24"/>
          <w:szCs w:val="24"/>
        </w:rPr>
        <w:t>»</w:t>
      </w:r>
      <w:r w:rsidRPr="004A46BD">
        <w:rPr>
          <w:rFonts w:ascii="Times New Roman" w:hAnsi="Times New Roman" w:cs="Times New Roman"/>
          <w:sz w:val="24"/>
          <w:szCs w:val="24"/>
        </w:rPr>
        <w:t xml:space="preserve"> назначаются на основании </w:t>
      </w:r>
      <w:r w:rsidR="00C53670">
        <w:rPr>
          <w:rFonts w:ascii="Times New Roman" w:hAnsi="Times New Roman" w:cs="Times New Roman"/>
          <w:sz w:val="24"/>
          <w:szCs w:val="24"/>
        </w:rPr>
        <w:t>распоряжения</w:t>
      </w:r>
      <w:r w:rsidR="00F56AEC">
        <w:rPr>
          <w:rFonts w:ascii="Times New Roman" w:hAnsi="Times New Roman" w:cs="Times New Roman"/>
          <w:sz w:val="24"/>
          <w:szCs w:val="24"/>
        </w:rPr>
        <w:t xml:space="preserve"> </w:t>
      </w:r>
      <w:r w:rsidR="00F465F8">
        <w:rPr>
          <w:rFonts w:ascii="Times New Roman" w:hAnsi="Times New Roman" w:cs="Times New Roman"/>
          <w:sz w:val="24"/>
          <w:szCs w:val="24"/>
        </w:rPr>
        <w:t>главы города</w:t>
      </w:r>
      <w:r w:rsidRPr="004A46BD">
        <w:rPr>
          <w:rFonts w:ascii="Times New Roman" w:hAnsi="Times New Roman" w:cs="Times New Roman"/>
          <w:sz w:val="24"/>
          <w:szCs w:val="24"/>
        </w:rPr>
        <w:t xml:space="preserve"> </w:t>
      </w:r>
      <w:r w:rsidR="00560788">
        <w:rPr>
          <w:rFonts w:ascii="Times New Roman" w:hAnsi="Times New Roman" w:cs="Times New Roman"/>
          <w:sz w:val="24"/>
          <w:szCs w:val="24"/>
        </w:rPr>
        <w:t xml:space="preserve">о </w:t>
      </w:r>
      <w:r w:rsidRPr="004A46BD">
        <w:rPr>
          <w:rFonts w:ascii="Times New Roman" w:hAnsi="Times New Roman" w:cs="Times New Roman"/>
          <w:sz w:val="24"/>
          <w:szCs w:val="24"/>
        </w:rPr>
        <w:t xml:space="preserve">проведении проверки в </w:t>
      </w:r>
      <w:r w:rsidR="00F465F8" w:rsidRPr="00F465F8">
        <w:rPr>
          <w:rFonts w:ascii="Times New Roman" w:hAnsi="Times New Roman" w:cs="Times New Roman"/>
          <w:sz w:val="24"/>
          <w:szCs w:val="24"/>
        </w:rPr>
        <w:t>МО «Город Удачный»</w:t>
      </w:r>
      <w:r w:rsidRPr="004A46BD">
        <w:rPr>
          <w:rFonts w:ascii="Times New Roman" w:hAnsi="Times New Roman" w:cs="Times New Roman"/>
          <w:sz w:val="24"/>
          <w:szCs w:val="24"/>
        </w:rPr>
        <w:t>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(ревизии)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16. Решение о проведении проверки, ревизии или обследования (за исключением случаев назначения обследования в рамках камеральных или выездных проверок (ревизий)) оформляется </w:t>
      </w:r>
      <w:r w:rsidR="00C5367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53670" w:rsidRPr="004A46BD">
        <w:rPr>
          <w:rFonts w:ascii="Times New Roman" w:hAnsi="Times New Roman" w:cs="Times New Roman"/>
          <w:sz w:val="24"/>
          <w:szCs w:val="24"/>
        </w:rPr>
        <w:t>главы</w:t>
      </w:r>
      <w:r w:rsidR="00F465F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4A46BD">
        <w:rPr>
          <w:rFonts w:ascii="Times New Roman" w:hAnsi="Times New Roman" w:cs="Times New Roman"/>
          <w:sz w:val="24"/>
          <w:szCs w:val="24"/>
        </w:rPr>
        <w:t>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17. Обследования могут проводиться в рамках камеральных и выездных проверок (ревизий) в соответствии с настоящим Порядком.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Default="00220FD6" w:rsidP="004A46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II. Требования к планированию контрольных мероприятий</w:t>
      </w:r>
    </w:p>
    <w:p w:rsidR="00D31913" w:rsidRPr="004A46BD" w:rsidRDefault="00D31913" w:rsidP="004A46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18. План контрольных мероприятий формируется на год с учетом: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состояния внутреннего финансового контроля объектов;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данных о нарушениях, выявленных органами государственного финансового контроля предыдущими контрольными мероприятиями;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степени обеспечения трудовыми, техническими, материальными и финансовыми ресурсами;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реальности сроков выполнения, определяемой с учетом всех временных затрат;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наличия резерва времени для выполнения внеплановых контрольных мероприятий и других факторов;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периода, прошедшего с момента проведения идентичного контрольного мероприятия органом государственного финансового контроля (в случае, если указанный период превышает три года, данный критерий имеет наибольший вес среди критериев отбора).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В план контрольных мероприятий могут быть внесены изменения и дополнения.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19.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</w:t>
      </w:r>
      <w:r w:rsidRPr="004A46BD">
        <w:rPr>
          <w:rFonts w:ascii="Times New Roman" w:hAnsi="Times New Roman" w:cs="Times New Roman"/>
          <w:sz w:val="24"/>
          <w:szCs w:val="24"/>
        </w:rPr>
        <w:lastRenderedPageBreak/>
        <w:t>раза в год.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20. План контрольных мероприятий представляет собой перечень контрольных мероприятий (проверок, ревизий, обследований).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III. Требования к проведению контрольных мероприятий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21. К этапам проведения контрольного мероприятия относятся выполнение   контрольных действий и оформление результатов. </w:t>
      </w:r>
    </w:p>
    <w:p w:rsidR="00902C31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проводится на основании </w:t>
      </w:r>
      <w:r w:rsidR="00C53670">
        <w:rPr>
          <w:rFonts w:ascii="Times New Roman" w:hAnsi="Times New Roman" w:cs="Times New Roman"/>
          <w:sz w:val="24"/>
          <w:szCs w:val="24"/>
        </w:rPr>
        <w:t>распоряжения</w:t>
      </w:r>
      <w:r w:rsidR="0001737B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</w:t>
      </w:r>
      <w:r w:rsidR="00902C31">
        <w:rPr>
          <w:rFonts w:ascii="Times New Roman" w:hAnsi="Times New Roman" w:cs="Times New Roman"/>
          <w:sz w:val="24"/>
          <w:szCs w:val="24"/>
        </w:rPr>
        <w:t xml:space="preserve"> (</w:t>
      </w:r>
      <w:r w:rsidR="00902C31" w:rsidRPr="00902C31">
        <w:rPr>
          <w:rFonts w:ascii="Times New Roman" w:hAnsi="Times New Roman" w:cs="Times New Roman"/>
          <w:sz w:val="24"/>
          <w:szCs w:val="24"/>
        </w:rPr>
        <w:t>фамилия, имя, отчество (при наличии) уполномоченного специалиста, при наличии гру</w:t>
      </w:r>
      <w:r w:rsidR="00902C31">
        <w:rPr>
          <w:rFonts w:ascii="Times New Roman" w:hAnsi="Times New Roman" w:cs="Times New Roman"/>
          <w:sz w:val="24"/>
          <w:szCs w:val="24"/>
        </w:rPr>
        <w:t xml:space="preserve">ппы уполномоченных специалистов </w:t>
      </w:r>
      <w:r w:rsidR="00902C31" w:rsidRPr="00902C31">
        <w:rPr>
          <w:rFonts w:ascii="Times New Roman" w:hAnsi="Times New Roman" w:cs="Times New Roman"/>
          <w:sz w:val="24"/>
          <w:szCs w:val="24"/>
        </w:rPr>
        <w:t>- фамилии, имена, отчества (при наличии) уполномоченных специалистов и руководителя группы уполномоченных специалистов</w:t>
      </w:r>
      <w:r w:rsidR="00902C31">
        <w:rPr>
          <w:rFonts w:ascii="Times New Roman" w:hAnsi="Times New Roman" w:cs="Times New Roman"/>
          <w:sz w:val="24"/>
          <w:szCs w:val="24"/>
        </w:rPr>
        <w:t>)</w:t>
      </w:r>
      <w:r w:rsidRPr="004A46BD">
        <w:rPr>
          <w:rFonts w:ascii="Times New Roman" w:hAnsi="Times New Roman" w:cs="Times New Roman"/>
          <w:sz w:val="24"/>
          <w:szCs w:val="24"/>
        </w:rPr>
        <w:t xml:space="preserve">, срок проведения контрольного мероприятия. </w:t>
      </w:r>
      <w:proofErr w:type="gramEnd"/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Датой начала контрольного мероприятия является дата начала контрольных действий, датой окончания контрольных мероприятий – дата подписания акта. 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23. Решение</w:t>
      </w:r>
      <w:r w:rsidR="0078649A">
        <w:rPr>
          <w:rFonts w:ascii="Times New Roman" w:hAnsi="Times New Roman" w:cs="Times New Roman"/>
          <w:sz w:val="24"/>
          <w:szCs w:val="24"/>
        </w:rPr>
        <w:t xml:space="preserve"> (</w:t>
      </w:r>
      <w:r w:rsidR="00C53670">
        <w:rPr>
          <w:rFonts w:ascii="Times New Roman" w:hAnsi="Times New Roman" w:cs="Times New Roman"/>
          <w:sz w:val="24"/>
          <w:szCs w:val="24"/>
        </w:rPr>
        <w:t>распоряжение</w:t>
      </w:r>
      <w:r w:rsidR="0078649A">
        <w:rPr>
          <w:rFonts w:ascii="Times New Roman" w:hAnsi="Times New Roman" w:cs="Times New Roman"/>
          <w:sz w:val="24"/>
          <w:szCs w:val="24"/>
        </w:rPr>
        <w:t>)</w:t>
      </w:r>
      <w:r w:rsidRPr="004A46BD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принимается</w:t>
      </w:r>
      <w:r w:rsidR="0078649A">
        <w:rPr>
          <w:rFonts w:ascii="Times New Roman" w:hAnsi="Times New Roman" w:cs="Times New Roman"/>
          <w:sz w:val="24"/>
          <w:szCs w:val="24"/>
        </w:rPr>
        <w:t>, подписывается</w:t>
      </w:r>
      <w:r w:rsidRPr="004A46BD">
        <w:rPr>
          <w:rFonts w:ascii="Times New Roman" w:hAnsi="Times New Roman" w:cs="Times New Roman"/>
          <w:sz w:val="24"/>
          <w:szCs w:val="24"/>
        </w:rPr>
        <w:t xml:space="preserve"> </w:t>
      </w:r>
      <w:r w:rsidR="00F465F8">
        <w:rPr>
          <w:rFonts w:ascii="Times New Roman" w:hAnsi="Times New Roman" w:cs="Times New Roman"/>
          <w:sz w:val="24"/>
          <w:szCs w:val="24"/>
        </w:rPr>
        <w:t>главой города</w:t>
      </w:r>
      <w:r w:rsidRPr="004A46BD">
        <w:rPr>
          <w:rFonts w:ascii="Times New Roman" w:hAnsi="Times New Roman" w:cs="Times New Roman"/>
          <w:sz w:val="24"/>
          <w:szCs w:val="24"/>
        </w:rPr>
        <w:t>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24. Решение о приостановлении проведения контрольного мероприятия принимается </w:t>
      </w:r>
      <w:r w:rsidR="00C53670">
        <w:rPr>
          <w:rFonts w:ascii="Times New Roman" w:hAnsi="Times New Roman" w:cs="Times New Roman"/>
          <w:sz w:val="24"/>
          <w:szCs w:val="24"/>
        </w:rPr>
        <w:t>главой города</w:t>
      </w:r>
      <w:r w:rsidR="00110A11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25.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26. Решение о приостановлении (возобновлении) проведения контрольного мероприятия оформляется </w:t>
      </w:r>
      <w:r w:rsidR="00C53670">
        <w:rPr>
          <w:rFonts w:ascii="Times New Roman" w:hAnsi="Times New Roman" w:cs="Times New Roman"/>
          <w:sz w:val="24"/>
          <w:szCs w:val="24"/>
        </w:rPr>
        <w:t>распоряжением главы города</w:t>
      </w:r>
      <w:r w:rsidRPr="004A46BD">
        <w:rPr>
          <w:rFonts w:ascii="Times New Roman" w:hAnsi="Times New Roman" w:cs="Times New Roman"/>
          <w:sz w:val="24"/>
          <w:szCs w:val="24"/>
        </w:rPr>
        <w:t>. Копия решения о приостановлении (возобновлении) проведения контрольного мероприятия в течение 3 рабочих дней направляется в адрес объекта контроля.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27. Для проведения каждого отдельного контрольного мероприятия за исключением встречной проверки составляется программа ревизии (проверки, обследования).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28. В программе контрольного мероприятия указывается тема контрольного мероприятия, наименование объектов контроля, метод контроля (камеральная или выездная (встречная) проверка, ревизия, обследование), перечень основных вопросов, подлежащих изучению в ходе контрольного мероприятия, а также информация о привлечении экспертов (проведении экспертиз).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29. Программа контрольного мероприятия утверждается </w:t>
      </w:r>
      <w:r w:rsidR="00C5367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53670" w:rsidRPr="00C53670">
        <w:rPr>
          <w:rFonts w:ascii="Times New Roman" w:hAnsi="Times New Roman" w:cs="Times New Roman"/>
          <w:sz w:val="24"/>
          <w:szCs w:val="24"/>
        </w:rPr>
        <w:t>города</w:t>
      </w:r>
      <w:r w:rsidR="00C53670">
        <w:rPr>
          <w:rFonts w:ascii="Times New Roman" w:hAnsi="Times New Roman" w:cs="Times New Roman"/>
          <w:sz w:val="24"/>
          <w:szCs w:val="24"/>
        </w:rPr>
        <w:t>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Проведение обследования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30. При проведении обследования осуществляются анализ и оценка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состояния сферы деятельности объекта контроля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>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31.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32.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33. По результатам проведения обследования оформляется заключение, которое подписывается </w:t>
      </w:r>
      <w:r w:rsidR="00C53670" w:rsidRPr="00C53670">
        <w:rPr>
          <w:rFonts w:ascii="Times New Roman" w:hAnsi="Times New Roman" w:cs="Times New Roman"/>
          <w:sz w:val="24"/>
          <w:szCs w:val="24"/>
        </w:rPr>
        <w:t>специалист</w:t>
      </w:r>
      <w:r w:rsidR="00C53670">
        <w:rPr>
          <w:rFonts w:ascii="Times New Roman" w:hAnsi="Times New Roman" w:cs="Times New Roman"/>
          <w:sz w:val="24"/>
          <w:szCs w:val="24"/>
        </w:rPr>
        <w:t>ом</w:t>
      </w:r>
      <w:r w:rsidR="00C53670" w:rsidRPr="00C53670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C53670">
        <w:rPr>
          <w:rFonts w:ascii="Times New Roman" w:hAnsi="Times New Roman" w:cs="Times New Roman"/>
          <w:sz w:val="24"/>
          <w:szCs w:val="24"/>
        </w:rPr>
        <w:t>ым должностным лицом</w:t>
      </w:r>
      <w:r w:rsidR="00C53670" w:rsidRPr="00C53670">
        <w:rPr>
          <w:rFonts w:ascii="Times New Roman" w:hAnsi="Times New Roman" w:cs="Times New Roman"/>
          <w:sz w:val="24"/>
          <w:szCs w:val="24"/>
        </w:rPr>
        <w:t>) по осуществлению внутреннего муниципального финансового контроля</w:t>
      </w:r>
      <w:r w:rsidR="00C53670">
        <w:rPr>
          <w:rFonts w:ascii="Times New Roman" w:hAnsi="Times New Roman" w:cs="Times New Roman"/>
          <w:sz w:val="24"/>
          <w:szCs w:val="24"/>
        </w:rPr>
        <w:t xml:space="preserve">, </w:t>
      </w:r>
      <w:r w:rsidRPr="004A46BD">
        <w:rPr>
          <w:rFonts w:ascii="Times New Roman" w:hAnsi="Times New Roman" w:cs="Times New Roman"/>
          <w:sz w:val="24"/>
          <w:szCs w:val="24"/>
        </w:rPr>
        <w:t xml:space="preserve">не позднее последнего дня срока проведения обследования. Заключение в течение 3 рабочих дней со дня его подписания </w:t>
      </w:r>
      <w:r w:rsidRPr="004A46BD">
        <w:rPr>
          <w:rFonts w:ascii="Times New Roman" w:hAnsi="Times New Roman" w:cs="Times New Roman"/>
          <w:sz w:val="24"/>
          <w:szCs w:val="24"/>
        </w:rPr>
        <w:lastRenderedPageBreak/>
        <w:t>вручается (направляется) представителю объекта контроля в соответствии с настоящим Порядком.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34. Заключение и иные материалы обследования подлежат рассмотрению </w:t>
      </w:r>
      <w:r w:rsidR="00D62BCD" w:rsidRPr="00D62BCD">
        <w:rPr>
          <w:rFonts w:ascii="Times New Roman" w:hAnsi="Times New Roman" w:cs="Times New Roman"/>
          <w:sz w:val="24"/>
          <w:szCs w:val="24"/>
        </w:rPr>
        <w:t>главой города</w:t>
      </w:r>
      <w:r w:rsidR="00D62BC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в течение 30 дней со дня подписания заключения.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35. По итогам рассмотрения заключения, подготовленного по результатам проведения обследования, </w:t>
      </w:r>
      <w:r w:rsidR="00D62BCD" w:rsidRPr="00D62BCD">
        <w:rPr>
          <w:rFonts w:ascii="Times New Roman" w:hAnsi="Times New Roman" w:cs="Times New Roman"/>
          <w:sz w:val="24"/>
          <w:szCs w:val="24"/>
        </w:rPr>
        <w:t>глава города</w:t>
      </w:r>
      <w:r w:rsidR="00D62BC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может назначить проведение выездной проверки (ревизии).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36. Камеральная проверка проводится по месту нахождения</w:t>
      </w:r>
      <w:r w:rsidR="00110A11">
        <w:rPr>
          <w:rFonts w:ascii="Times New Roman" w:hAnsi="Times New Roman" w:cs="Times New Roman"/>
          <w:sz w:val="24"/>
          <w:szCs w:val="24"/>
        </w:rPr>
        <w:t xml:space="preserve"> </w:t>
      </w:r>
      <w:r w:rsidR="00D62BCD"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Pr="004A46BD">
        <w:rPr>
          <w:rFonts w:ascii="Times New Roman" w:hAnsi="Times New Roman" w:cs="Times New Roman"/>
          <w:sz w:val="24"/>
          <w:szCs w:val="24"/>
        </w:rPr>
        <w:t>, в том числе на основании бюджетной (бухгалтерской) отчетности и иных документов, представленных по запросам</w:t>
      </w:r>
      <w:r w:rsidR="00110A11">
        <w:rPr>
          <w:rFonts w:ascii="Times New Roman" w:hAnsi="Times New Roman" w:cs="Times New Roman"/>
          <w:sz w:val="24"/>
          <w:szCs w:val="24"/>
        </w:rPr>
        <w:t xml:space="preserve"> </w:t>
      </w:r>
      <w:r w:rsidR="00D62BCD" w:rsidRPr="00D62BCD"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Pr="004A46BD">
        <w:rPr>
          <w:rFonts w:ascii="Times New Roman" w:hAnsi="Times New Roman" w:cs="Times New Roman"/>
          <w:sz w:val="24"/>
          <w:szCs w:val="24"/>
        </w:rPr>
        <w:t>, а также информации, документов и материалов, полученных в ходе встречных проверок.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37. Камеральная проверка проводится должностным лицом, указанным в </w:t>
      </w:r>
      <w:hyperlink w:anchor="P101" w:history="1">
        <w:r w:rsidRPr="004A46B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A46BD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</w:t>
      </w:r>
      <w:r w:rsidR="00110A11">
        <w:rPr>
          <w:rFonts w:ascii="Times New Roman" w:hAnsi="Times New Roman" w:cs="Times New Roman"/>
          <w:sz w:val="24"/>
          <w:szCs w:val="24"/>
        </w:rPr>
        <w:t xml:space="preserve"> </w:t>
      </w:r>
      <w:r w:rsidR="00D62BCD" w:rsidRPr="00D62BCD"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Pr="004A46BD">
        <w:rPr>
          <w:rFonts w:ascii="Times New Roman" w:hAnsi="Times New Roman" w:cs="Times New Roman"/>
          <w:sz w:val="24"/>
          <w:szCs w:val="24"/>
        </w:rPr>
        <w:t>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38. При проведении камеральной проверки в срок ее проведения не засчитываются периоды времени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D62BCD">
        <w:rPr>
          <w:rFonts w:ascii="Times New Roman" w:hAnsi="Times New Roman" w:cs="Times New Roman"/>
          <w:sz w:val="24"/>
          <w:szCs w:val="24"/>
        </w:rPr>
        <w:t>администрацией</w:t>
      </w:r>
      <w:r w:rsidR="00D62BCD" w:rsidRPr="00D62BCD">
        <w:rPr>
          <w:rFonts w:ascii="Times New Roman" w:hAnsi="Times New Roman" w:cs="Times New Roman"/>
          <w:sz w:val="24"/>
          <w:szCs w:val="24"/>
        </w:rPr>
        <w:t xml:space="preserve"> МО «Город Удачный»</w:t>
      </w:r>
      <w:r w:rsidR="00D62BC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39. При проведении камеральных проверок по </w:t>
      </w:r>
      <w:r w:rsidRPr="009D71FD">
        <w:rPr>
          <w:rFonts w:ascii="Times New Roman" w:hAnsi="Times New Roman" w:cs="Times New Roman"/>
          <w:sz w:val="24"/>
          <w:szCs w:val="24"/>
        </w:rPr>
        <w:t>решению руководителя проверочной (ревизионной) группы может быть проведено обследование.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40.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41.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42.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43. Материалы камеральной проверки подлежат рассмотрению </w:t>
      </w:r>
      <w:r w:rsidR="00D62BCD" w:rsidRPr="00D62BCD">
        <w:rPr>
          <w:rFonts w:ascii="Times New Roman" w:hAnsi="Times New Roman" w:cs="Times New Roman"/>
          <w:sz w:val="24"/>
          <w:szCs w:val="24"/>
        </w:rPr>
        <w:t>главой города</w:t>
      </w:r>
      <w:r w:rsidR="00110A11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в течение 30 дней со дня подписания акта.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44. По результатам рассмотрения акта и иных материалов камеральной проверки </w:t>
      </w:r>
      <w:r w:rsidR="00D62BCD" w:rsidRPr="00D62BCD">
        <w:rPr>
          <w:rFonts w:ascii="Times New Roman" w:hAnsi="Times New Roman" w:cs="Times New Roman"/>
          <w:sz w:val="24"/>
          <w:szCs w:val="24"/>
        </w:rPr>
        <w:t>главой города</w:t>
      </w:r>
      <w:r w:rsidR="00D62BC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а) о направлении предписания и (или) представления объекту контроля;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об отсутствии оснований для направления предписания, представления;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 (ревизии).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Проведение выездной проверки (ревизии)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45. Выездная проверка (ревизия) проводится по месту нахождения объекта контроля.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46. Срок проведения выездной проверки (ревизии) составляет не более 40 рабочих дней.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47. </w:t>
      </w:r>
      <w:r w:rsidR="00D62BCD">
        <w:rPr>
          <w:rFonts w:ascii="Times New Roman" w:hAnsi="Times New Roman" w:cs="Times New Roman"/>
          <w:sz w:val="24"/>
          <w:szCs w:val="24"/>
        </w:rPr>
        <w:t>Г</w:t>
      </w:r>
      <w:r w:rsidR="00D62BCD" w:rsidRPr="00D62BCD">
        <w:rPr>
          <w:rFonts w:ascii="Times New Roman" w:hAnsi="Times New Roman" w:cs="Times New Roman"/>
          <w:sz w:val="24"/>
          <w:szCs w:val="24"/>
        </w:rPr>
        <w:t>лава города</w:t>
      </w:r>
      <w:r w:rsidR="00D62BC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может продлить срок проведения выездной проверки (ревизии) не более чем на 20 рабочих дней на основании мотивированного обращения руководителя проверочной (ревизионной) группы.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48.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 xml:space="preserve"> архивы.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50. </w:t>
      </w:r>
      <w:r w:rsidR="00D62BCD">
        <w:rPr>
          <w:rFonts w:ascii="Times New Roman" w:hAnsi="Times New Roman" w:cs="Times New Roman"/>
          <w:sz w:val="24"/>
          <w:szCs w:val="24"/>
        </w:rPr>
        <w:t>Г</w:t>
      </w:r>
      <w:r w:rsidR="00D62BCD" w:rsidRPr="00D62BCD">
        <w:rPr>
          <w:rFonts w:ascii="Times New Roman" w:hAnsi="Times New Roman" w:cs="Times New Roman"/>
          <w:sz w:val="24"/>
          <w:szCs w:val="24"/>
        </w:rPr>
        <w:t>лава города</w:t>
      </w:r>
      <w:r w:rsidR="00D62BC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(ревизионной) группы может назначить: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а) проведение обследования;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проведение встречной проверки.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(требованию, оформленному в письменном виде)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51. По результатам обследования оформляется заключение, которое прилагается к материалам выездной проверки (ревизии).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4A46BD">
        <w:rPr>
          <w:rFonts w:ascii="Times New Roman" w:hAnsi="Times New Roman" w:cs="Times New Roman"/>
          <w:sz w:val="24"/>
          <w:szCs w:val="24"/>
        </w:rPr>
        <w:t xml:space="preserve">52.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53. Проведение выездной проверки (ревизии) может быть приостановлено </w:t>
      </w:r>
      <w:r w:rsidR="00D62BCD" w:rsidRPr="00D62BCD">
        <w:rPr>
          <w:rFonts w:ascii="Times New Roman" w:hAnsi="Times New Roman" w:cs="Times New Roman"/>
          <w:sz w:val="24"/>
          <w:szCs w:val="24"/>
        </w:rPr>
        <w:t>главой города</w:t>
      </w:r>
      <w:r w:rsidR="00D62BC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(ревизионной) группы: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 и (или) обследования;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в) на период организации и проведения экспертиз;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46BD">
        <w:rPr>
          <w:rFonts w:ascii="Times New Roman" w:hAnsi="Times New Roman" w:cs="Times New Roman"/>
          <w:sz w:val="24"/>
          <w:szCs w:val="24"/>
        </w:rPr>
        <w:t xml:space="preserve">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4A46BD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4A46BD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 и (или) воспрепятствования проведению контрольного мероприятия и (или) уклонения от проведения контрольного мероприятия;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ж) при наличии иных обстоятельств, делающих невозможным дальнейшее проведение проверки (ревизии) по причинам, независящим от проверочной (ревизионной) группы.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54. На время приостановления проведения выездной проверки (ревизии) течение ее срока прерывается.</w:t>
      </w:r>
    </w:p>
    <w:p w:rsidR="00220FD6" w:rsidRPr="004A46BD" w:rsidRDefault="00110A11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392144">
        <w:rPr>
          <w:rFonts w:ascii="Times New Roman" w:hAnsi="Times New Roman" w:cs="Times New Roman"/>
          <w:sz w:val="24"/>
          <w:szCs w:val="24"/>
        </w:rPr>
        <w:t>Г</w:t>
      </w:r>
      <w:r w:rsidR="00392144" w:rsidRPr="00392144">
        <w:rPr>
          <w:rFonts w:ascii="Times New Roman" w:hAnsi="Times New Roman" w:cs="Times New Roman"/>
          <w:sz w:val="24"/>
          <w:szCs w:val="24"/>
        </w:rPr>
        <w:t>лава города</w:t>
      </w:r>
      <w:r w:rsidR="00220FD6" w:rsidRPr="004A46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0FD6" w:rsidRPr="004A46BD"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 w:rsidR="00220FD6" w:rsidRPr="004A46BD">
        <w:rPr>
          <w:rFonts w:ascii="Times New Roman" w:hAnsi="Times New Roman" w:cs="Times New Roman"/>
          <w:sz w:val="24"/>
          <w:szCs w:val="24"/>
        </w:rPr>
        <w:t xml:space="preserve"> решение о приостановлении проведения выездной проверки (ревизии), в течение 3 рабочих дней со дня принятия решения: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б) может принять меры по устранению препятствий в проведении выездной </w:t>
      </w:r>
      <w:r w:rsidRPr="004A46BD">
        <w:rPr>
          <w:rFonts w:ascii="Times New Roman" w:hAnsi="Times New Roman" w:cs="Times New Roman"/>
          <w:sz w:val="24"/>
          <w:szCs w:val="24"/>
        </w:rPr>
        <w:lastRenderedPageBreak/>
        <w:t>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56. </w:t>
      </w:r>
      <w:r w:rsidR="00392144">
        <w:rPr>
          <w:rFonts w:ascii="Times New Roman" w:hAnsi="Times New Roman" w:cs="Times New Roman"/>
          <w:sz w:val="24"/>
          <w:szCs w:val="24"/>
        </w:rPr>
        <w:t>Г</w:t>
      </w:r>
      <w:r w:rsidR="00392144" w:rsidRPr="00392144">
        <w:rPr>
          <w:rFonts w:ascii="Times New Roman" w:hAnsi="Times New Roman" w:cs="Times New Roman"/>
          <w:sz w:val="24"/>
          <w:szCs w:val="24"/>
        </w:rPr>
        <w:t>лава города</w:t>
      </w:r>
      <w:r w:rsidR="00392144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информирует о возобновлении проведения выездной проверки (ревизии) объект контроля.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57. После окончания контрольных действий, предусмотренных </w:t>
      </w:r>
      <w:hyperlink w:anchor="P235" w:history="1">
        <w:r w:rsidRPr="004A46BD">
          <w:rPr>
            <w:rFonts w:ascii="Times New Roman" w:hAnsi="Times New Roman" w:cs="Times New Roman"/>
            <w:sz w:val="24"/>
            <w:szCs w:val="24"/>
          </w:rPr>
          <w:t>пунктом 53</w:t>
        </w:r>
      </w:hyperlink>
      <w:r w:rsidRPr="004A46BD">
        <w:rPr>
          <w:rFonts w:ascii="Times New Roman" w:hAnsi="Times New Roman" w:cs="Times New Roman"/>
          <w:sz w:val="24"/>
          <w:szCs w:val="24"/>
        </w:rPr>
        <w:t xml:space="preserve"> настоящего Порядка, руководитель проверочной (ревизионной) группы подписывает справку о завершении контрольных действий и вручает представителю объекта контроля.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58. В течение </w:t>
      </w:r>
      <w:r w:rsidR="00DE24D4">
        <w:rPr>
          <w:rFonts w:ascii="Times New Roman" w:hAnsi="Times New Roman" w:cs="Times New Roman"/>
          <w:sz w:val="24"/>
          <w:szCs w:val="24"/>
        </w:rPr>
        <w:t>15</w:t>
      </w:r>
      <w:r w:rsidRPr="004A46BD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справки о завершении контрольных действий оформляется и подписывается акт.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59.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60. Акт выездной проверки (ревизии) в течение </w:t>
      </w:r>
      <w:r w:rsidR="00DE24D4">
        <w:rPr>
          <w:rFonts w:ascii="Times New Roman" w:hAnsi="Times New Roman" w:cs="Times New Roman"/>
          <w:sz w:val="24"/>
          <w:szCs w:val="24"/>
        </w:rPr>
        <w:t>3</w:t>
      </w:r>
      <w:r w:rsidRPr="004A46BD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 вручается (направляется) представителю объекта контроля.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61. Объект контроля вправе представить письменные возражения на акт выездной проверки (ревизии) в течение </w:t>
      </w:r>
      <w:r w:rsidR="00DE24D4">
        <w:rPr>
          <w:rFonts w:ascii="Times New Roman" w:hAnsi="Times New Roman" w:cs="Times New Roman"/>
          <w:sz w:val="24"/>
          <w:szCs w:val="24"/>
        </w:rPr>
        <w:t>5</w:t>
      </w:r>
      <w:r w:rsidRPr="004A46BD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62. Акт и иные материалы выездной проверки (ревизии) подлежат рассмотрению </w:t>
      </w:r>
      <w:r w:rsidR="00392144" w:rsidRPr="00392144">
        <w:rPr>
          <w:rFonts w:ascii="Times New Roman" w:hAnsi="Times New Roman" w:cs="Times New Roman"/>
          <w:sz w:val="24"/>
          <w:szCs w:val="24"/>
        </w:rPr>
        <w:t>главой города</w:t>
      </w:r>
      <w:r w:rsidR="00392144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E24D4">
        <w:rPr>
          <w:rFonts w:ascii="Times New Roman" w:hAnsi="Times New Roman" w:cs="Times New Roman"/>
          <w:sz w:val="24"/>
          <w:szCs w:val="24"/>
        </w:rPr>
        <w:t>30</w:t>
      </w:r>
      <w:r w:rsidRPr="004A46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дней со дня подписания акта.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63. По результатам рассмотрения акта и иных материалов выездной проверки (ревизии) </w:t>
      </w:r>
      <w:r w:rsidR="00392144" w:rsidRPr="00392144">
        <w:rPr>
          <w:rFonts w:ascii="Times New Roman" w:hAnsi="Times New Roman" w:cs="Times New Roman"/>
          <w:sz w:val="24"/>
          <w:szCs w:val="24"/>
        </w:rPr>
        <w:t>глава города</w:t>
      </w:r>
      <w:r w:rsidR="00392144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а) о направлении предписания и (или) представления объекту контроля;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б) об отсутствии оснований для направления предписания, представления;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в) о назначении внеплановой выездной (камеральной) проверки (ревизии), в том числе при представлении объектом контроля письменных возражений, а также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Реализация результатов проведения контрольных мероприятий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64. При осуществлении полномочий по внутреннему </w:t>
      </w:r>
      <w:r w:rsidR="00110A1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4A46BD">
        <w:rPr>
          <w:rFonts w:ascii="Times New Roman" w:hAnsi="Times New Roman" w:cs="Times New Roman"/>
          <w:sz w:val="24"/>
          <w:szCs w:val="24"/>
        </w:rPr>
        <w:t xml:space="preserve">финансовому контролю в сфере бюджетных правоотношений </w:t>
      </w:r>
      <w:r w:rsidR="00392144" w:rsidRPr="00392144">
        <w:rPr>
          <w:rFonts w:ascii="Times New Roman" w:hAnsi="Times New Roman" w:cs="Times New Roman"/>
          <w:sz w:val="24"/>
          <w:szCs w:val="24"/>
        </w:rPr>
        <w:t>глава города</w:t>
      </w:r>
      <w:r w:rsidR="00392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008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515008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направ</w:t>
      </w:r>
      <w:r w:rsidR="00392144">
        <w:rPr>
          <w:rFonts w:ascii="Times New Roman" w:hAnsi="Times New Roman" w:cs="Times New Roman"/>
          <w:sz w:val="24"/>
          <w:szCs w:val="24"/>
        </w:rPr>
        <w:t>ит</w:t>
      </w:r>
      <w:r w:rsidR="00515008">
        <w:rPr>
          <w:rFonts w:ascii="Times New Roman" w:hAnsi="Times New Roman" w:cs="Times New Roman"/>
          <w:sz w:val="24"/>
          <w:szCs w:val="24"/>
        </w:rPr>
        <w:t>ь</w:t>
      </w:r>
      <w:r w:rsidRPr="004A46BD">
        <w:rPr>
          <w:rFonts w:ascii="Times New Roman" w:hAnsi="Times New Roman" w:cs="Times New Roman"/>
          <w:sz w:val="24"/>
          <w:szCs w:val="24"/>
        </w:rPr>
        <w:t xml:space="preserve"> представления, предписания:</w:t>
      </w:r>
    </w:p>
    <w:p w:rsidR="00220FD6" w:rsidRPr="004A46BD" w:rsidRDefault="00220FD6" w:rsidP="004A46BD">
      <w:pPr>
        <w:ind w:firstLine="709"/>
        <w:jc w:val="both"/>
        <w:rPr>
          <w:sz w:val="24"/>
          <w:szCs w:val="24"/>
        </w:rPr>
      </w:pPr>
      <w:proofErr w:type="gramStart"/>
      <w:r w:rsidRPr="004A46BD">
        <w:rPr>
          <w:sz w:val="24"/>
          <w:szCs w:val="24"/>
        </w:rPr>
        <w:t>а) Под представлением понимается документ,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220FD6" w:rsidRPr="004A46BD" w:rsidRDefault="00220FD6" w:rsidP="004A46BD">
      <w:pPr>
        <w:ind w:firstLine="709"/>
        <w:jc w:val="both"/>
        <w:rPr>
          <w:sz w:val="24"/>
          <w:szCs w:val="24"/>
        </w:rPr>
      </w:pPr>
      <w:r w:rsidRPr="004A46BD">
        <w:rPr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220FD6" w:rsidRPr="004A46BD" w:rsidRDefault="00220FD6" w:rsidP="004A46BD">
      <w:pPr>
        <w:ind w:firstLine="709"/>
        <w:jc w:val="both"/>
        <w:rPr>
          <w:sz w:val="24"/>
          <w:szCs w:val="24"/>
        </w:rPr>
      </w:pPr>
      <w:r w:rsidRPr="004A46BD">
        <w:rPr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220FD6" w:rsidRPr="004A46BD" w:rsidRDefault="00220FD6" w:rsidP="004A46BD">
      <w:pPr>
        <w:ind w:firstLine="709"/>
        <w:jc w:val="both"/>
        <w:rPr>
          <w:sz w:val="24"/>
          <w:szCs w:val="24"/>
        </w:rPr>
      </w:pPr>
      <w:r w:rsidRPr="004A46BD">
        <w:rPr>
          <w:sz w:val="24"/>
          <w:szCs w:val="24"/>
        </w:rPr>
        <w:t xml:space="preserve"> б) Под предписанием понимается документ, направляемый объекту контроля в случае невозможности устранения либо </w:t>
      </w:r>
      <w:proofErr w:type="spellStart"/>
      <w:r w:rsidRPr="004A46BD">
        <w:rPr>
          <w:sz w:val="24"/>
          <w:szCs w:val="24"/>
        </w:rPr>
        <w:t>неустранения</w:t>
      </w:r>
      <w:proofErr w:type="spellEnd"/>
      <w:r w:rsidRPr="004A46BD">
        <w:rPr>
          <w:sz w:val="24"/>
          <w:szCs w:val="24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</w:t>
      </w:r>
      <w:proofErr w:type="gramStart"/>
      <w:r w:rsidRPr="004A46BD">
        <w:rPr>
          <w:sz w:val="24"/>
          <w:szCs w:val="24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4A46BD">
        <w:rPr>
          <w:sz w:val="24"/>
          <w:szCs w:val="24"/>
        </w:rPr>
        <w:t xml:space="preserve"> причиненного ущерба публично-правовому образованию.</w:t>
      </w:r>
    </w:p>
    <w:p w:rsidR="00220FD6" w:rsidRPr="0078649A" w:rsidRDefault="00220FD6" w:rsidP="004A46BD">
      <w:pPr>
        <w:widowControl/>
        <w:overflowPunct/>
        <w:ind w:firstLine="709"/>
        <w:jc w:val="both"/>
        <w:textAlignment w:val="auto"/>
        <w:rPr>
          <w:strike/>
          <w:sz w:val="24"/>
          <w:szCs w:val="24"/>
        </w:rPr>
      </w:pPr>
      <w:r w:rsidRPr="0078649A">
        <w:rPr>
          <w:sz w:val="24"/>
          <w:szCs w:val="24"/>
        </w:rPr>
        <w:lastRenderedPageBreak/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220FD6" w:rsidRPr="0078649A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9A">
        <w:rPr>
          <w:rFonts w:ascii="Times New Roman" w:hAnsi="Times New Roman" w:cs="Times New Roman"/>
          <w:sz w:val="24"/>
          <w:szCs w:val="24"/>
        </w:rPr>
        <w:t xml:space="preserve">65. В случае </w:t>
      </w:r>
      <w:proofErr w:type="spellStart"/>
      <w:r w:rsidRPr="0078649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8649A">
        <w:rPr>
          <w:rFonts w:ascii="Times New Roman" w:hAnsi="Times New Roman" w:cs="Times New Roman"/>
          <w:sz w:val="24"/>
          <w:szCs w:val="24"/>
        </w:rPr>
        <w:t xml:space="preserve"> бюджетного нарушения, предусмотренного </w:t>
      </w:r>
      <w:hyperlink r:id="rId12" w:history="1">
        <w:r w:rsidRPr="0078649A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7864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указанного в представлении, </w:t>
      </w:r>
      <w:r w:rsidR="00B66EFD" w:rsidRPr="00B66EFD">
        <w:rPr>
          <w:rFonts w:ascii="Times New Roman" w:hAnsi="Times New Roman" w:cs="Times New Roman"/>
          <w:sz w:val="24"/>
          <w:szCs w:val="24"/>
        </w:rPr>
        <w:t>глава города</w:t>
      </w:r>
      <w:r w:rsidR="00B66EFD">
        <w:rPr>
          <w:rFonts w:ascii="Times New Roman" w:hAnsi="Times New Roman" w:cs="Times New Roman"/>
          <w:sz w:val="24"/>
          <w:szCs w:val="24"/>
        </w:rPr>
        <w:t>,</w:t>
      </w:r>
      <w:r w:rsidRPr="0078649A">
        <w:rPr>
          <w:rFonts w:ascii="Times New Roman" w:hAnsi="Times New Roman" w:cs="Times New Roman"/>
          <w:sz w:val="24"/>
          <w:szCs w:val="24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принуждения.</w:t>
      </w:r>
    </w:p>
    <w:p w:rsidR="00220FD6" w:rsidRPr="004A46BD" w:rsidRDefault="00220FD6" w:rsidP="004A46BD">
      <w:pPr>
        <w:ind w:firstLine="709"/>
        <w:jc w:val="both"/>
        <w:rPr>
          <w:sz w:val="24"/>
          <w:szCs w:val="24"/>
        </w:rPr>
      </w:pPr>
      <w:proofErr w:type="gramStart"/>
      <w:r w:rsidRPr="0078649A">
        <w:rPr>
          <w:sz w:val="24"/>
          <w:szCs w:val="24"/>
        </w:rPr>
        <w:t xml:space="preserve">Уведомления о применении бюджетных мер принуждения содержат сведения о выявленных бюджетных нарушениях, предусмотренных </w:t>
      </w:r>
      <w:hyperlink r:id="rId13" w:history="1">
        <w:r w:rsidRPr="0078649A">
          <w:rPr>
            <w:sz w:val="24"/>
            <w:szCs w:val="24"/>
          </w:rPr>
          <w:t>главой 30</w:t>
        </w:r>
      </w:hyperlink>
      <w:r w:rsidRPr="0078649A">
        <w:rPr>
          <w:sz w:val="24"/>
          <w:szCs w:val="24"/>
        </w:rPr>
        <w:t xml:space="preserve"> Бюджетного кодекса Российской Федерации.,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муниципального бюджета до направления уведомления о применении бюджетных мер принуждения).</w:t>
      </w:r>
      <w:proofErr w:type="gramEnd"/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66. Представления и предписания вручаются (направляются) представителю объекта контроля в течение 10 рабочих дней со дня принятия решения об их направлении.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67. Отмена представлений и предписаний </w:t>
      </w:r>
      <w:r w:rsidR="00B66EFD">
        <w:rPr>
          <w:rFonts w:ascii="Times New Roman" w:hAnsi="Times New Roman" w:cs="Times New Roman"/>
          <w:sz w:val="24"/>
          <w:szCs w:val="24"/>
        </w:rPr>
        <w:t>главы города</w:t>
      </w:r>
      <w:r w:rsidR="00515008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осуществляется в судебном порядке.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B66EFD" w:rsidRPr="00B66EFD">
        <w:rPr>
          <w:rFonts w:ascii="Times New Roman" w:hAnsi="Times New Roman" w:cs="Times New Roman"/>
          <w:sz w:val="24"/>
          <w:szCs w:val="24"/>
        </w:rPr>
        <w:t>глава города</w:t>
      </w:r>
      <w:r w:rsidR="00B66EFD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3A3A83" w:rsidRPr="003A3A83" w:rsidRDefault="00220FD6" w:rsidP="003A3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83">
        <w:rPr>
          <w:rFonts w:ascii="Times New Roman" w:hAnsi="Times New Roman" w:cs="Times New Roman"/>
          <w:sz w:val="24"/>
          <w:szCs w:val="24"/>
        </w:rPr>
        <w:t xml:space="preserve">68. </w:t>
      </w:r>
      <w:r w:rsidR="003A3A83" w:rsidRPr="003A3A83">
        <w:rPr>
          <w:rFonts w:ascii="Times New Roman" w:hAnsi="Times New Roman" w:cs="Times New Roman"/>
          <w:sz w:val="24"/>
          <w:szCs w:val="24"/>
        </w:rPr>
        <w:t>В случае неисполнения предписаний о возмещении</w:t>
      </w:r>
      <w:r w:rsidR="003A3A83">
        <w:rPr>
          <w:rFonts w:ascii="Times New Roman" w:hAnsi="Times New Roman" w:cs="Times New Roman"/>
          <w:sz w:val="24"/>
          <w:szCs w:val="24"/>
        </w:rPr>
        <w:t>,</w:t>
      </w:r>
      <w:r w:rsidR="003A3A83" w:rsidRPr="003A3A83">
        <w:rPr>
          <w:rFonts w:ascii="Times New Roman" w:hAnsi="Times New Roman" w:cs="Times New Roman"/>
          <w:sz w:val="24"/>
          <w:szCs w:val="24"/>
        </w:rPr>
        <w:t xml:space="preserve"> причиненного нарушением </w:t>
      </w:r>
      <w:r w:rsidR="00B66EFD" w:rsidRPr="00B66EFD">
        <w:rPr>
          <w:rFonts w:ascii="Times New Roman" w:hAnsi="Times New Roman" w:cs="Times New Roman"/>
          <w:sz w:val="24"/>
          <w:szCs w:val="24"/>
        </w:rPr>
        <w:t>МО «Город Удачный»</w:t>
      </w:r>
      <w:r w:rsidR="00B66EFD">
        <w:rPr>
          <w:rFonts w:ascii="Times New Roman" w:hAnsi="Times New Roman" w:cs="Times New Roman"/>
          <w:sz w:val="24"/>
          <w:szCs w:val="24"/>
        </w:rPr>
        <w:t xml:space="preserve"> </w:t>
      </w:r>
      <w:r w:rsidR="003A3A83" w:rsidRPr="003A3A83">
        <w:rPr>
          <w:rFonts w:ascii="Times New Roman" w:hAnsi="Times New Roman" w:cs="Times New Roman"/>
          <w:sz w:val="24"/>
          <w:szCs w:val="24"/>
        </w:rPr>
        <w:t xml:space="preserve">ущерба, </w:t>
      </w:r>
      <w:r w:rsidR="00B66EFD">
        <w:rPr>
          <w:rFonts w:ascii="Times New Roman" w:hAnsi="Times New Roman" w:cs="Times New Roman"/>
          <w:sz w:val="24"/>
          <w:szCs w:val="24"/>
        </w:rPr>
        <w:t>глава города</w:t>
      </w:r>
      <w:r w:rsidR="003A3A83" w:rsidRPr="003A3A83">
        <w:rPr>
          <w:rFonts w:ascii="Times New Roman" w:hAnsi="Times New Roman" w:cs="Times New Roman"/>
          <w:sz w:val="24"/>
          <w:szCs w:val="24"/>
        </w:rPr>
        <w:t xml:space="preserve"> обращается к потерпевшей стороне с предложением о необходимости обращения в суд с исковым заявлением о возмещении ущерба.</w:t>
      </w:r>
    </w:p>
    <w:p w:rsidR="003A3A83" w:rsidRDefault="003A3A83" w:rsidP="003A3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83">
        <w:rPr>
          <w:rFonts w:ascii="Times New Roman" w:hAnsi="Times New Roman" w:cs="Times New Roman"/>
          <w:sz w:val="24"/>
          <w:szCs w:val="24"/>
        </w:rPr>
        <w:t xml:space="preserve">Уполномоченным органом для обращения в суд с исковыми заявлениями о возмещении ущерба, причиненного </w:t>
      </w:r>
      <w:r w:rsidR="00B66EFD" w:rsidRPr="00B66EFD">
        <w:rPr>
          <w:rFonts w:ascii="Times New Roman" w:hAnsi="Times New Roman" w:cs="Times New Roman"/>
          <w:sz w:val="24"/>
          <w:szCs w:val="24"/>
        </w:rPr>
        <w:t>МО «Город Удачный»</w:t>
      </w:r>
      <w:r w:rsidR="00B66EFD">
        <w:rPr>
          <w:rFonts w:ascii="Times New Roman" w:hAnsi="Times New Roman" w:cs="Times New Roman"/>
          <w:sz w:val="24"/>
          <w:szCs w:val="24"/>
        </w:rPr>
        <w:t xml:space="preserve"> </w:t>
      </w:r>
      <w:r w:rsidRPr="003A3A83">
        <w:rPr>
          <w:rFonts w:ascii="Times New Roman" w:hAnsi="Times New Roman" w:cs="Times New Roman"/>
          <w:sz w:val="24"/>
          <w:szCs w:val="24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 по материалам контрольных мероприятий, является </w:t>
      </w:r>
      <w:r w:rsidR="00B66EFD">
        <w:rPr>
          <w:rFonts w:ascii="Times New Roman" w:hAnsi="Times New Roman" w:cs="Times New Roman"/>
          <w:sz w:val="24"/>
          <w:szCs w:val="24"/>
        </w:rPr>
        <w:t>а</w:t>
      </w:r>
      <w:r w:rsidRPr="003A3A8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66EFD" w:rsidRPr="00B66EFD">
        <w:rPr>
          <w:rFonts w:ascii="Times New Roman" w:hAnsi="Times New Roman" w:cs="Times New Roman"/>
          <w:sz w:val="24"/>
          <w:szCs w:val="24"/>
        </w:rPr>
        <w:t>МО «Город Удачный»</w:t>
      </w:r>
      <w:r w:rsidRPr="003A3A83">
        <w:rPr>
          <w:rFonts w:ascii="Times New Roman" w:hAnsi="Times New Roman" w:cs="Times New Roman"/>
          <w:sz w:val="24"/>
          <w:szCs w:val="24"/>
        </w:rPr>
        <w:t>.</w:t>
      </w:r>
    </w:p>
    <w:p w:rsidR="00220FD6" w:rsidRPr="004A46BD" w:rsidRDefault="00220FD6" w:rsidP="003A3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69. В случае выявления обстоятельств и фактов, свидетельствующих о признаках нарушений, относящихся к компетенции другого государственного</w:t>
      </w:r>
      <w:r w:rsidR="00A1297A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4A46BD">
        <w:rPr>
          <w:rFonts w:ascii="Times New Roman" w:hAnsi="Times New Roman" w:cs="Times New Roman"/>
          <w:sz w:val="24"/>
          <w:szCs w:val="24"/>
        </w:rPr>
        <w:t xml:space="preserve"> органа (должностного лица), такие материалы направляются соответствующим государственным</w:t>
      </w:r>
      <w:r w:rsidR="00A1297A">
        <w:rPr>
          <w:rFonts w:ascii="Times New Roman" w:hAnsi="Times New Roman" w:cs="Times New Roman"/>
          <w:sz w:val="24"/>
          <w:szCs w:val="24"/>
        </w:rPr>
        <w:t xml:space="preserve"> (муниципальным)</w:t>
      </w:r>
      <w:r w:rsidRPr="004A46BD">
        <w:rPr>
          <w:rFonts w:ascii="Times New Roman" w:hAnsi="Times New Roman" w:cs="Times New Roman"/>
          <w:sz w:val="24"/>
          <w:szCs w:val="24"/>
        </w:rPr>
        <w:t xml:space="preserve"> органам для рассмотрения в порядке, установленном законодательством Российской Федерации.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70. Информация о принятых </w:t>
      </w:r>
      <w:proofErr w:type="gramStart"/>
      <w:r w:rsidRPr="004A46BD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 xml:space="preserve"> по устранению выявленных в ходе контрольного мероприятия нарушений бюджетного и иного законодательства Российской Федерации и Республики Саха (Якутия) объектом контроля представляется </w:t>
      </w:r>
      <w:r w:rsidR="001A622F">
        <w:rPr>
          <w:rFonts w:ascii="Times New Roman" w:hAnsi="Times New Roman" w:cs="Times New Roman"/>
          <w:sz w:val="24"/>
          <w:szCs w:val="24"/>
        </w:rPr>
        <w:t>главе города</w:t>
      </w:r>
      <w:r w:rsidR="00A1297A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не позднее одного месяца с момента получения представления и (или) предписания, если не оговорены другие сроки в предписании и (или) представлении.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>71. Информация об итогах контрольных мероприятий размещается</w:t>
      </w:r>
      <w:r w:rsidRPr="004A46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A622F">
        <w:rPr>
          <w:rFonts w:ascii="Times New Roman" w:hAnsi="Times New Roman" w:cs="Times New Roman"/>
          <w:sz w:val="24"/>
          <w:szCs w:val="24"/>
        </w:rPr>
        <w:t>администрации</w:t>
      </w:r>
      <w:r w:rsidR="00B61E72">
        <w:rPr>
          <w:rFonts w:ascii="Times New Roman" w:hAnsi="Times New Roman" w:cs="Times New Roman"/>
          <w:sz w:val="24"/>
          <w:szCs w:val="24"/>
        </w:rPr>
        <w:t xml:space="preserve"> </w:t>
      </w:r>
      <w:r w:rsidR="001A622F" w:rsidRPr="001A622F">
        <w:rPr>
          <w:rFonts w:ascii="Times New Roman" w:hAnsi="Times New Roman" w:cs="Times New Roman"/>
          <w:sz w:val="24"/>
          <w:szCs w:val="24"/>
        </w:rPr>
        <w:t>МО «Город Удачный»</w:t>
      </w:r>
      <w:r w:rsidR="00B61E72">
        <w:rPr>
          <w:rFonts w:ascii="Times New Roman" w:hAnsi="Times New Roman" w:cs="Times New Roman"/>
          <w:sz w:val="24"/>
          <w:szCs w:val="24"/>
        </w:rPr>
        <w:t xml:space="preserve"> </w:t>
      </w:r>
      <w:r w:rsidRPr="004A46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20FD6" w:rsidRPr="004A46BD" w:rsidRDefault="00220FD6" w:rsidP="001A622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6BD">
        <w:rPr>
          <w:rFonts w:ascii="Times New Roman" w:hAnsi="Times New Roman" w:cs="Times New Roman"/>
          <w:sz w:val="24"/>
          <w:szCs w:val="24"/>
        </w:rPr>
        <w:t xml:space="preserve">Формы и порядок отчетности утверждается </w:t>
      </w:r>
      <w:r w:rsidR="001A622F" w:rsidRPr="001A622F">
        <w:rPr>
          <w:rFonts w:ascii="Times New Roman" w:hAnsi="Times New Roman" w:cs="Times New Roman"/>
          <w:sz w:val="24"/>
          <w:szCs w:val="24"/>
        </w:rPr>
        <w:t>главой города</w:t>
      </w:r>
      <w:r w:rsidRPr="004A46BD">
        <w:rPr>
          <w:rFonts w:ascii="Times New Roman" w:hAnsi="Times New Roman" w:cs="Times New Roman"/>
          <w:sz w:val="24"/>
          <w:szCs w:val="24"/>
        </w:rPr>
        <w:t>.</w:t>
      </w:r>
    </w:p>
    <w:p w:rsidR="00220FD6" w:rsidRPr="001A622F" w:rsidRDefault="001A622F" w:rsidP="00876A8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22F">
        <w:rPr>
          <w:rFonts w:ascii="Times New Roman" w:hAnsi="Times New Roman" w:cs="Times New Roman"/>
          <w:sz w:val="24"/>
          <w:szCs w:val="24"/>
        </w:rPr>
        <w:t>Специалист (уполномоченное должностное лицо) по осуществлению внутреннего муниципального финансового контроля</w:t>
      </w:r>
      <w:r w:rsidR="00A1297A" w:rsidRPr="001A622F">
        <w:rPr>
          <w:rFonts w:ascii="Times New Roman" w:hAnsi="Times New Roman" w:cs="Times New Roman"/>
          <w:sz w:val="24"/>
          <w:szCs w:val="24"/>
        </w:rPr>
        <w:t xml:space="preserve"> </w:t>
      </w:r>
      <w:r w:rsidR="00220FD6" w:rsidRPr="001A622F">
        <w:rPr>
          <w:rFonts w:ascii="Times New Roman" w:hAnsi="Times New Roman" w:cs="Times New Roman"/>
          <w:sz w:val="24"/>
          <w:szCs w:val="24"/>
        </w:rPr>
        <w:t xml:space="preserve">направляет ежеквартальную, годовую отчетность по контрольно-ревизионной работе главе </w:t>
      </w:r>
      <w:r>
        <w:rPr>
          <w:rFonts w:ascii="Times New Roman" w:hAnsi="Times New Roman" w:cs="Times New Roman"/>
          <w:sz w:val="24"/>
          <w:szCs w:val="24"/>
        </w:rPr>
        <w:t>города</w:t>
      </w: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Pr="004A46BD" w:rsidRDefault="00220FD6" w:rsidP="004A46BD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D6" w:rsidRDefault="00220FD6" w:rsidP="004A46BD">
      <w:pPr>
        <w:ind w:firstLine="709"/>
        <w:rPr>
          <w:sz w:val="24"/>
          <w:szCs w:val="24"/>
        </w:rPr>
      </w:pPr>
    </w:p>
    <w:p w:rsidR="00914DDD" w:rsidRDefault="00914DDD" w:rsidP="004A46BD">
      <w:pPr>
        <w:ind w:firstLine="709"/>
        <w:rPr>
          <w:sz w:val="24"/>
          <w:szCs w:val="24"/>
        </w:rPr>
      </w:pPr>
    </w:p>
    <w:p w:rsidR="00914DDD" w:rsidRDefault="00914DDD" w:rsidP="004A46BD">
      <w:pPr>
        <w:ind w:firstLine="709"/>
        <w:rPr>
          <w:sz w:val="24"/>
          <w:szCs w:val="24"/>
        </w:rPr>
      </w:pPr>
    </w:p>
    <w:p w:rsidR="00914DDD" w:rsidRDefault="00914DDD" w:rsidP="004A46BD">
      <w:pPr>
        <w:ind w:firstLine="709"/>
        <w:rPr>
          <w:sz w:val="24"/>
          <w:szCs w:val="24"/>
        </w:rPr>
      </w:pPr>
    </w:p>
    <w:p w:rsidR="00914DDD" w:rsidRDefault="00914DDD" w:rsidP="004A46BD">
      <w:pPr>
        <w:ind w:firstLine="709"/>
        <w:rPr>
          <w:sz w:val="24"/>
          <w:szCs w:val="24"/>
        </w:rPr>
      </w:pPr>
    </w:p>
    <w:p w:rsidR="00876A88" w:rsidRPr="00876A88" w:rsidRDefault="00876A88" w:rsidP="00876A88">
      <w:pPr>
        <w:pStyle w:val="30"/>
        <w:keepNext/>
        <w:keepLines/>
        <w:ind w:left="3940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3" w:name="bookmark0"/>
      <w:r w:rsidRPr="00876A8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2</w:t>
      </w:r>
      <w:r w:rsidRPr="00876A8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</w:r>
    </w:p>
    <w:p w:rsidR="00876A88" w:rsidRPr="00876A88" w:rsidRDefault="00876A88" w:rsidP="00876A88">
      <w:pPr>
        <w:pStyle w:val="30"/>
        <w:keepNext/>
        <w:keepLines/>
        <w:ind w:left="3940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76A8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 Постановлению главы города</w:t>
      </w:r>
    </w:p>
    <w:p w:rsidR="00914DDD" w:rsidRDefault="00EE3938" w:rsidP="00876A88">
      <w:pPr>
        <w:pStyle w:val="30"/>
        <w:keepNext/>
        <w:keepLines/>
        <w:shd w:val="clear" w:color="auto" w:fill="auto"/>
        <w:spacing w:before="0"/>
        <w:ind w:left="3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№ 215 от "15</w:t>
      </w:r>
      <w:r w:rsidR="009230F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"мая</w:t>
      </w:r>
      <w:r w:rsidR="00876A88" w:rsidRPr="00876A8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2020г.</w:t>
      </w:r>
    </w:p>
    <w:p w:rsidR="00914DDD" w:rsidRDefault="00914DDD" w:rsidP="00914DDD">
      <w:pPr>
        <w:pStyle w:val="30"/>
        <w:keepNext/>
        <w:keepLines/>
        <w:shd w:val="clear" w:color="auto" w:fill="auto"/>
        <w:spacing w:before="0"/>
        <w:ind w:left="3940"/>
        <w:rPr>
          <w:rFonts w:ascii="Times New Roman" w:hAnsi="Times New Roman" w:cs="Times New Roman"/>
          <w:sz w:val="24"/>
          <w:szCs w:val="24"/>
        </w:rPr>
      </w:pP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/>
        <w:ind w:left="3940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СТАНДАРТЫ</w:t>
      </w:r>
      <w:bookmarkEnd w:id="3"/>
    </w:p>
    <w:p w:rsidR="00914DDD" w:rsidRPr="00105503" w:rsidRDefault="00914DDD" w:rsidP="00914DDD">
      <w:pPr>
        <w:pStyle w:val="32"/>
        <w:shd w:val="clear" w:color="auto" w:fill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105503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89"/>
        <w:ind w:left="3380"/>
        <w:rPr>
          <w:rFonts w:ascii="Times New Roman" w:hAnsi="Times New Roman" w:cs="Times New Roman"/>
          <w:sz w:val="24"/>
          <w:szCs w:val="24"/>
        </w:rPr>
      </w:pPr>
      <w:bookmarkStart w:id="4" w:name="bookmark1"/>
      <w:r w:rsidRPr="00105503">
        <w:rPr>
          <w:rFonts w:ascii="Times New Roman" w:hAnsi="Times New Roman" w:cs="Times New Roman"/>
          <w:sz w:val="24"/>
          <w:szCs w:val="24"/>
        </w:rPr>
        <w:t xml:space="preserve">в МО «Город </w:t>
      </w:r>
      <w:r w:rsidR="00876A88">
        <w:rPr>
          <w:rFonts w:ascii="Times New Roman" w:hAnsi="Times New Roman" w:cs="Times New Roman"/>
          <w:sz w:val="24"/>
          <w:szCs w:val="24"/>
        </w:rPr>
        <w:t>Удачный</w:t>
      </w:r>
      <w:r w:rsidRPr="00105503">
        <w:rPr>
          <w:rFonts w:ascii="Times New Roman" w:hAnsi="Times New Roman" w:cs="Times New Roman"/>
          <w:sz w:val="24"/>
          <w:szCs w:val="24"/>
        </w:rPr>
        <w:t>»</w:t>
      </w:r>
      <w:bookmarkEnd w:id="4"/>
    </w:p>
    <w:p w:rsidR="00914DDD" w:rsidRPr="00105503" w:rsidRDefault="00914DDD" w:rsidP="00914DD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639"/>
        </w:tabs>
        <w:spacing w:before="0" w:after="206" w:line="220" w:lineRule="exact"/>
        <w:ind w:left="3380"/>
        <w:rPr>
          <w:rFonts w:ascii="Times New Roman" w:hAnsi="Times New Roman" w:cs="Times New Roman"/>
          <w:sz w:val="24"/>
          <w:szCs w:val="24"/>
        </w:rPr>
      </w:pPr>
      <w:bookmarkStart w:id="5" w:name="bookmark2"/>
      <w:proofErr w:type="gramStart"/>
      <w:r w:rsidRPr="00105503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105503">
        <w:rPr>
          <w:rFonts w:ascii="Times New Roman" w:hAnsi="Times New Roman" w:cs="Times New Roman"/>
          <w:sz w:val="24"/>
          <w:szCs w:val="24"/>
        </w:rPr>
        <w:t xml:space="preserve"> положении</w:t>
      </w:r>
      <w:bookmarkEnd w:id="5"/>
    </w:p>
    <w:p w:rsidR="00914DDD" w:rsidRPr="00105503" w:rsidRDefault="00914DDD" w:rsidP="00914DDD">
      <w:pPr>
        <w:numPr>
          <w:ilvl w:val="0"/>
          <w:numId w:val="4"/>
        </w:numPr>
        <w:tabs>
          <w:tab w:val="left" w:pos="1213"/>
        </w:tabs>
        <w:overflowPunct/>
        <w:autoSpaceDE/>
        <w:autoSpaceDN/>
        <w:adjustRightInd/>
        <w:spacing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Настоящие Стандарты осуществления внутреннего муниципального финансового контроля (далее по тексту - Стандарты) разработаны во исполнение части 3 статьи 269.2 Бюджетного кодекса Российской Федерации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 xml:space="preserve">и в соответствии с Порядком осуществления полномочий по внутреннему муниципальному финансовому контролю в МО «Город </w:t>
      </w:r>
      <w:r w:rsidR="00876A88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 (далее по тексту - Порядок).</w:t>
      </w:r>
    </w:p>
    <w:p w:rsidR="00914DDD" w:rsidRPr="00105503" w:rsidRDefault="00914DDD" w:rsidP="00876A88">
      <w:pPr>
        <w:numPr>
          <w:ilvl w:val="0"/>
          <w:numId w:val="4"/>
        </w:numPr>
        <w:tabs>
          <w:tab w:val="left" w:pos="1213"/>
        </w:tabs>
        <w:overflowPunct/>
        <w:autoSpaceDE/>
        <w:autoSpaceDN/>
        <w:adjustRightInd/>
        <w:spacing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Стандарты </w:t>
      </w:r>
      <w:r>
        <w:rPr>
          <w:sz w:val="24"/>
          <w:szCs w:val="24"/>
        </w:rPr>
        <w:t xml:space="preserve">определяют основные принципы и единые требования к осуществлению </w:t>
      </w:r>
      <w:r w:rsidR="00876A88" w:rsidRPr="00876A88">
        <w:rPr>
          <w:sz w:val="24"/>
          <w:szCs w:val="24"/>
        </w:rPr>
        <w:t>специалист</w:t>
      </w:r>
      <w:r w:rsidR="00876A88">
        <w:rPr>
          <w:sz w:val="24"/>
          <w:szCs w:val="24"/>
        </w:rPr>
        <w:t>ом</w:t>
      </w:r>
      <w:r w:rsidR="00876A88" w:rsidRPr="00876A88">
        <w:rPr>
          <w:sz w:val="24"/>
          <w:szCs w:val="24"/>
        </w:rPr>
        <w:t xml:space="preserve"> (уполномоченн</w:t>
      </w:r>
      <w:r w:rsidR="00876A88">
        <w:rPr>
          <w:sz w:val="24"/>
          <w:szCs w:val="24"/>
        </w:rPr>
        <w:t>ым</w:t>
      </w:r>
      <w:r w:rsidR="00876A88" w:rsidRPr="00876A88">
        <w:rPr>
          <w:sz w:val="24"/>
          <w:szCs w:val="24"/>
        </w:rPr>
        <w:t xml:space="preserve"> должностн</w:t>
      </w:r>
      <w:r w:rsidR="00876A88">
        <w:rPr>
          <w:sz w:val="24"/>
          <w:szCs w:val="24"/>
        </w:rPr>
        <w:t>ым</w:t>
      </w:r>
      <w:r w:rsidR="00876A88" w:rsidRPr="00876A88">
        <w:rPr>
          <w:sz w:val="24"/>
          <w:szCs w:val="24"/>
        </w:rPr>
        <w:t xml:space="preserve"> лиц</w:t>
      </w:r>
      <w:r w:rsidR="00876A88">
        <w:rPr>
          <w:sz w:val="24"/>
          <w:szCs w:val="24"/>
        </w:rPr>
        <w:t>ом</w:t>
      </w:r>
      <w:r w:rsidR="00876A88" w:rsidRPr="00876A88">
        <w:rPr>
          <w:sz w:val="24"/>
          <w:szCs w:val="24"/>
        </w:rPr>
        <w:t>) по осуществлению внутреннего муниципального финансового контроля</w:t>
      </w:r>
      <w:r w:rsidR="00876A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1A39">
        <w:rPr>
          <w:sz w:val="24"/>
          <w:szCs w:val="24"/>
        </w:rPr>
        <w:t>внутренн</w:t>
      </w:r>
      <w:r>
        <w:rPr>
          <w:sz w:val="24"/>
          <w:szCs w:val="24"/>
        </w:rPr>
        <w:t xml:space="preserve">его </w:t>
      </w:r>
      <w:r w:rsidRPr="00D11A39">
        <w:rPr>
          <w:sz w:val="24"/>
          <w:szCs w:val="24"/>
        </w:rPr>
        <w:t>муниципально</w:t>
      </w:r>
      <w:r>
        <w:rPr>
          <w:sz w:val="24"/>
          <w:szCs w:val="24"/>
        </w:rPr>
        <w:t>го финансового</w:t>
      </w:r>
      <w:r w:rsidRPr="00D11A39">
        <w:rPr>
          <w:sz w:val="24"/>
          <w:szCs w:val="24"/>
        </w:rPr>
        <w:t xml:space="preserve"> </w:t>
      </w:r>
      <w:proofErr w:type="gramStart"/>
      <w:r w:rsidRPr="00D11A39">
        <w:rPr>
          <w:sz w:val="24"/>
          <w:szCs w:val="24"/>
        </w:rPr>
        <w:t>контрол</w:t>
      </w:r>
      <w:r>
        <w:rPr>
          <w:sz w:val="24"/>
          <w:szCs w:val="24"/>
        </w:rPr>
        <w:t>я за</w:t>
      </w:r>
      <w:proofErr w:type="gramEnd"/>
      <w:r>
        <w:rPr>
          <w:sz w:val="24"/>
          <w:szCs w:val="24"/>
        </w:rPr>
        <w:t xml:space="preserve"> соблюдением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914DDD" w:rsidRPr="00105503" w:rsidRDefault="00914DDD" w:rsidP="00914DDD">
      <w:pPr>
        <w:numPr>
          <w:ilvl w:val="0"/>
          <w:numId w:val="4"/>
        </w:numPr>
        <w:tabs>
          <w:tab w:val="left" w:pos="1016"/>
        </w:tabs>
        <w:overflowPunct/>
        <w:autoSpaceDE/>
        <w:autoSpaceDN/>
        <w:adjustRightInd/>
        <w:spacing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Понятия и термины, используемые настоящими Стандартами, применяются в значениях, определенных Бюджетным кодексом Российской Федерации, Федеральным законом о контрактной системе и Порядком.</w:t>
      </w:r>
    </w:p>
    <w:p w:rsidR="00914DDD" w:rsidRPr="00105503" w:rsidRDefault="00914DDD" w:rsidP="00914DDD">
      <w:pPr>
        <w:numPr>
          <w:ilvl w:val="0"/>
          <w:numId w:val="4"/>
        </w:numPr>
        <w:tabs>
          <w:tab w:val="left" w:pos="1016"/>
        </w:tabs>
        <w:overflowPunct/>
        <w:autoSpaceDE/>
        <w:autoSpaceDN/>
        <w:adjustRightInd/>
        <w:spacing w:after="283"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по тексту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осуществляемых должностными лицами.</w:t>
      </w:r>
    </w:p>
    <w:p w:rsidR="00914DDD" w:rsidRPr="00105503" w:rsidRDefault="00914DDD" w:rsidP="00914DD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296"/>
        </w:tabs>
        <w:spacing w:before="0" w:after="214" w:line="220" w:lineRule="exact"/>
        <w:ind w:left="3940"/>
        <w:rPr>
          <w:rFonts w:ascii="Times New Roman" w:hAnsi="Times New Roman" w:cs="Times New Roman"/>
          <w:sz w:val="24"/>
          <w:szCs w:val="24"/>
        </w:rPr>
      </w:pPr>
      <w:bookmarkStart w:id="6" w:name="bookmark3"/>
      <w:r w:rsidRPr="00105503">
        <w:rPr>
          <w:rFonts w:ascii="Times New Roman" w:hAnsi="Times New Roman" w:cs="Times New Roman"/>
          <w:sz w:val="24"/>
          <w:szCs w:val="24"/>
        </w:rPr>
        <w:t>Стандарты</w:t>
      </w:r>
      <w:bookmarkEnd w:id="6"/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46" w:line="277" w:lineRule="exact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105503">
        <w:rPr>
          <w:rFonts w:ascii="Times New Roman" w:hAnsi="Times New Roman" w:cs="Times New Roman"/>
          <w:sz w:val="24"/>
          <w:szCs w:val="24"/>
        </w:rPr>
        <w:t>Стандарт № 1 «З</w:t>
      </w:r>
      <w:r>
        <w:rPr>
          <w:rFonts w:ascii="Times New Roman" w:hAnsi="Times New Roman" w:cs="Times New Roman"/>
          <w:sz w:val="24"/>
          <w:szCs w:val="24"/>
        </w:rPr>
        <w:t>аконность деятельности должност</w:t>
      </w:r>
      <w:r w:rsidRPr="00105503">
        <w:rPr>
          <w:rFonts w:ascii="Times New Roman" w:hAnsi="Times New Roman" w:cs="Times New Roman"/>
          <w:sz w:val="24"/>
          <w:szCs w:val="24"/>
        </w:rPr>
        <w:t>ных лиц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503">
        <w:rPr>
          <w:rFonts w:ascii="Times New Roman" w:hAnsi="Times New Roman" w:cs="Times New Roman"/>
          <w:sz w:val="24"/>
          <w:szCs w:val="24"/>
        </w:rPr>
        <w:t>муниципального финансового контроля»</w:t>
      </w:r>
      <w:bookmarkEnd w:id="7"/>
    </w:p>
    <w:p w:rsidR="00914DDD" w:rsidRPr="00105503" w:rsidRDefault="00914DDD" w:rsidP="00914DDD">
      <w:pPr>
        <w:numPr>
          <w:ilvl w:val="0"/>
          <w:numId w:val="5"/>
        </w:numPr>
        <w:tabs>
          <w:tab w:val="left" w:pos="1213"/>
        </w:tabs>
        <w:overflowPunct/>
        <w:autoSpaceDE/>
        <w:autoSpaceDN/>
        <w:adjustRightInd/>
        <w:spacing w:line="270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«Законность деятельности должностных лиц внутреннего муниципального финансового контроля» определяет требования к организации деятельности должностных лиц, обеспечивающий правомерность и эффективность деятельности по контролю.</w:t>
      </w:r>
    </w:p>
    <w:p w:rsidR="00914DDD" w:rsidRPr="008F20A6" w:rsidRDefault="00914DDD" w:rsidP="00914DDD">
      <w:pPr>
        <w:numPr>
          <w:ilvl w:val="0"/>
          <w:numId w:val="5"/>
        </w:numPr>
        <w:tabs>
          <w:tab w:val="left" w:pos="1016"/>
        </w:tabs>
        <w:overflowPunct/>
        <w:autoSpaceDE/>
        <w:autoSpaceDN/>
        <w:adjustRightInd/>
        <w:spacing w:line="270" w:lineRule="exact"/>
        <w:ind w:right="160" w:firstLine="740"/>
        <w:jc w:val="both"/>
        <w:textAlignment w:val="auto"/>
        <w:rPr>
          <w:sz w:val="24"/>
          <w:szCs w:val="24"/>
        </w:rPr>
      </w:pPr>
      <w:r w:rsidRPr="008F20A6">
        <w:rPr>
          <w:sz w:val="24"/>
          <w:szCs w:val="24"/>
        </w:rPr>
        <w:t>Под законностью деятельности должностных</w:t>
      </w:r>
      <w:r w:rsidRPr="008F20A6">
        <w:t xml:space="preserve"> </w:t>
      </w:r>
      <w:r w:rsidRPr="008F20A6">
        <w:rPr>
          <w:sz w:val="24"/>
          <w:szCs w:val="24"/>
        </w:rPr>
        <w:t>лиц понимается обязанность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</w:t>
      </w:r>
      <w:r>
        <w:rPr>
          <w:sz w:val="24"/>
          <w:szCs w:val="24"/>
        </w:rPr>
        <w:t xml:space="preserve"> </w:t>
      </w:r>
      <w:r w:rsidRPr="008F20A6">
        <w:rPr>
          <w:sz w:val="24"/>
          <w:szCs w:val="24"/>
        </w:rPr>
        <w:t>Российской Федерации, Республики Саха (Якутия) и муниципальными нормативными правовыми актами.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05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Должностные лица, имеют право: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2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быть</w:t>
      </w:r>
      <w:r w:rsidRPr="00105503">
        <w:rPr>
          <w:sz w:val="24"/>
          <w:szCs w:val="24"/>
        </w:rPr>
        <w:t xml:space="preserve"> допущенными в помещения и на территорию объекта контроля, к документам, необходимым для проведения контрольного мероприятия, а также получения копий данных документов, заверенных в установленном порядке;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1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914DDD" w:rsidRPr="00105503" w:rsidRDefault="00914DDD" w:rsidP="00914DDD">
      <w:pPr>
        <w:numPr>
          <w:ilvl w:val="0"/>
          <w:numId w:val="6"/>
        </w:numPr>
        <w:tabs>
          <w:tab w:val="left" w:pos="101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проводить экспертизы, необходимые при проведении контрольных </w:t>
      </w:r>
      <w:r w:rsidRPr="00105503">
        <w:rPr>
          <w:sz w:val="24"/>
          <w:szCs w:val="24"/>
        </w:rPr>
        <w:lastRenderedPageBreak/>
        <w:t>мероприятий, и (или) привлекать независимых экспертов для проведения таких экспертиз;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2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выдавать (направлять) акты, заключения, представления и (или) предписания в случаях, предусмотренных законодательством Российской Федерации;</w:t>
      </w:r>
      <w:proofErr w:type="gramEnd"/>
    </w:p>
    <w:p w:rsidR="00914DDD" w:rsidRPr="00105503" w:rsidRDefault="00914DDD" w:rsidP="00914DDD">
      <w:pPr>
        <w:numPr>
          <w:ilvl w:val="0"/>
          <w:numId w:val="6"/>
        </w:numPr>
        <w:tabs>
          <w:tab w:val="left" w:pos="102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2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составлять протоколы об административных правонарушениях (в случае наделения полномочиями) в порядке, установленном законодательством Российской Федерации и Республики Саха (Якутия) об административных правонарушениях;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2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обращаться в суд с исковыми заявлениями о возмещении ущерба, причиненного МО «Город Нерюнгри» нарушением бюджетного законодательства Российской Федерации и иных нормативных правовых актов, регулирующих бюджетные правоотношения, а также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914DDD" w:rsidRPr="00105503" w:rsidRDefault="00914DDD" w:rsidP="00876A88">
      <w:pPr>
        <w:numPr>
          <w:ilvl w:val="0"/>
          <w:numId w:val="5"/>
        </w:numPr>
        <w:tabs>
          <w:tab w:val="left" w:pos="1008"/>
        </w:tabs>
        <w:overflowPunct/>
        <w:autoSpaceDE/>
        <w:autoSpaceDN/>
        <w:adjustRightInd/>
        <w:spacing w:after="283"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876A88" w:rsidRPr="00876A88">
        <w:rPr>
          <w:sz w:val="24"/>
          <w:szCs w:val="24"/>
        </w:rPr>
        <w:t>МО «Город Удачный»</w:t>
      </w:r>
      <w:r w:rsidRPr="00105503">
        <w:rPr>
          <w:sz w:val="24"/>
          <w:szCs w:val="24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</w:t>
      </w:r>
      <w:r w:rsidR="00876A88" w:rsidRPr="00876A88">
        <w:rPr>
          <w:sz w:val="24"/>
          <w:szCs w:val="24"/>
        </w:rPr>
        <w:t>МО «Город Удачный»</w:t>
      </w:r>
      <w:r w:rsidRPr="00105503">
        <w:rPr>
          <w:sz w:val="24"/>
          <w:szCs w:val="24"/>
        </w:rPr>
        <w:t>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5"/>
      <w:r w:rsidRPr="00105503">
        <w:rPr>
          <w:rFonts w:ascii="Times New Roman" w:hAnsi="Times New Roman" w:cs="Times New Roman"/>
          <w:sz w:val="24"/>
          <w:szCs w:val="24"/>
        </w:rPr>
        <w:t>Стандарт № 2 «Ответственность и обязанности в деятельности по 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5503">
        <w:rPr>
          <w:rFonts w:ascii="Times New Roman" w:hAnsi="Times New Roman" w:cs="Times New Roman"/>
          <w:sz w:val="24"/>
          <w:szCs w:val="24"/>
        </w:rPr>
        <w:t>ролю»</w:t>
      </w:r>
      <w:bookmarkEnd w:id="8"/>
    </w:p>
    <w:p w:rsidR="00914DDD" w:rsidRPr="00105503" w:rsidRDefault="00914DDD" w:rsidP="00914DDD">
      <w:pPr>
        <w:numPr>
          <w:ilvl w:val="0"/>
          <w:numId w:val="5"/>
        </w:numPr>
        <w:tabs>
          <w:tab w:val="left" w:pos="10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«Ответственность и обязанности в деятельности по контролю» определяет требования к организации деятельности должностного лица, осуществляющего деятельность по контролю.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1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несет должностное лицо в соответствии с действующим законодательством Российской Федерации.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Должностное лицо не несет ответственности за выводы и правильность расчетов выполненных на основании недостоверных, неполных первичных документов и отчетности, представленных к проверке объектом контроля.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051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осуществлении деятельности по контролю должностное лицо обязано:</w:t>
      </w:r>
    </w:p>
    <w:p w:rsidR="00914DDD" w:rsidRPr="00105503" w:rsidRDefault="00914DDD" w:rsidP="00914DDD">
      <w:pPr>
        <w:numPr>
          <w:ilvl w:val="0"/>
          <w:numId w:val="7"/>
        </w:numPr>
        <w:tabs>
          <w:tab w:val="left" w:pos="1018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14DDD" w:rsidRPr="00105503" w:rsidRDefault="00914DDD" w:rsidP="00914DDD">
      <w:pPr>
        <w:numPr>
          <w:ilvl w:val="0"/>
          <w:numId w:val="7"/>
        </w:numPr>
        <w:tabs>
          <w:tab w:val="left" w:pos="1033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914DDD" w:rsidRPr="008F20A6" w:rsidRDefault="00914DDD" w:rsidP="00914DD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17"/>
          <w:tab w:val="left" w:pos="1977"/>
        </w:tabs>
        <w:ind w:firstLine="760"/>
        <w:rPr>
          <w:rFonts w:ascii="Times New Roman" w:hAnsi="Times New Roman" w:cs="Times New Roman"/>
          <w:w w:val="100"/>
          <w:sz w:val="24"/>
          <w:szCs w:val="24"/>
        </w:rPr>
      </w:pPr>
      <w:bookmarkStart w:id="9" w:name="bookmark6"/>
      <w:r w:rsidRPr="008F20A6">
        <w:rPr>
          <w:rFonts w:ascii="Times New Roman" w:hAnsi="Times New Roman" w:cs="Times New Roman"/>
          <w:w w:val="100"/>
          <w:sz w:val="24"/>
          <w:szCs w:val="24"/>
        </w:rPr>
        <w:t xml:space="preserve">проводить контрольные мероприятия на основании </w:t>
      </w:r>
      <w:bookmarkEnd w:id="9"/>
      <w:r w:rsidR="00876A88">
        <w:rPr>
          <w:rFonts w:ascii="Times New Roman" w:hAnsi="Times New Roman" w:cs="Times New Roman"/>
          <w:w w:val="100"/>
          <w:sz w:val="24"/>
          <w:szCs w:val="24"/>
        </w:rPr>
        <w:t>распоряжения главы города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914DDD" w:rsidRPr="00105503" w:rsidRDefault="00914DDD" w:rsidP="00914DDD">
      <w:pPr>
        <w:numPr>
          <w:ilvl w:val="0"/>
          <w:numId w:val="7"/>
        </w:numPr>
        <w:tabs>
          <w:tab w:val="left" w:pos="1050"/>
        </w:tabs>
        <w:overflowPunct/>
        <w:autoSpaceDE/>
        <w:autoSpaceDN/>
        <w:adjustRightInd/>
        <w:spacing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знакомить руководителя или уполномоченное должностное лицо объекта контроля (далее по тексту - представитель объекта контроля) с копией </w:t>
      </w:r>
      <w:r w:rsidR="00876A88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о </w:t>
      </w:r>
      <w:r w:rsidRPr="00105503">
        <w:rPr>
          <w:sz w:val="24"/>
          <w:szCs w:val="24"/>
        </w:rPr>
        <w:t xml:space="preserve">проведении контрольного мероприятия, с </w:t>
      </w:r>
      <w:r w:rsidR="00876A88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914DDD" w:rsidRPr="00105503" w:rsidRDefault="00914DDD" w:rsidP="00914DDD">
      <w:pPr>
        <w:numPr>
          <w:ilvl w:val="0"/>
          <w:numId w:val="7"/>
        </w:numPr>
        <w:tabs>
          <w:tab w:val="left" w:pos="1050"/>
        </w:tabs>
        <w:overflowPunct/>
        <w:autoSpaceDE/>
        <w:autoSpaceDN/>
        <w:adjustRightInd/>
        <w:spacing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выявлении факта совершения действия (бездействия), содержащего признаки состава правонарушения, уведомлять</w:t>
      </w:r>
      <w:r>
        <w:rPr>
          <w:sz w:val="24"/>
          <w:szCs w:val="24"/>
        </w:rPr>
        <w:t xml:space="preserve"> </w:t>
      </w:r>
      <w:r w:rsidR="00876A88">
        <w:rPr>
          <w:sz w:val="24"/>
          <w:szCs w:val="24"/>
        </w:rPr>
        <w:t>главу города</w:t>
      </w:r>
      <w:r w:rsidRPr="00105503">
        <w:rPr>
          <w:sz w:val="24"/>
          <w:szCs w:val="24"/>
        </w:rPr>
        <w:t xml:space="preserve">. По решению </w:t>
      </w:r>
      <w:r w:rsidR="00876A88">
        <w:rPr>
          <w:sz w:val="24"/>
          <w:szCs w:val="24"/>
        </w:rPr>
        <w:t>главы города</w:t>
      </w:r>
      <w:r w:rsidRPr="00105503">
        <w:rPr>
          <w:sz w:val="24"/>
          <w:szCs w:val="24"/>
        </w:rPr>
        <w:t xml:space="preserve"> направлять в правоохранительные органы информацию о таком факте.</w:t>
      </w:r>
    </w:p>
    <w:p w:rsidR="00914DDD" w:rsidRPr="00105503" w:rsidRDefault="00914DDD" w:rsidP="00914DDD">
      <w:pPr>
        <w:numPr>
          <w:ilvl w:val="0"/>
          <w:numId w:val="7"/>
        </w:numPr>
        <w:tabs>
          <w:tab w:val="left" w:pos="1099"/>
        </w:tabs>
        <w:overflowPunct/>
        <w:autoSpaceDE/>
        <w:autoSpaceDN/>
        <w:adjustRightInd/>
        <w:spacing w:after="346"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не вмешиваться в оперативную деятельность объекта контроля.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9" w:line="22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10" w:name="bookmark7"/>
      <w:r w:rsidRPr="00105503">
        <w:rPr>
          <w:rFonts w:ascii="Times New Roman" w:hAnsi="Times New Roman" w:cs="Times New Roman"/>
          <w:sz w:val="24"/>
          <w:szCs w:val="24"/>
        </w:rPr>
        <w:t>Стандарт № 3 «Конфиденциальность деятельности должностного лица внутреннего</w:t>
      </w:r>
      <w:bookmarkEnd w:id="10"/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8"/>
      <w:r w:rsidRPr="00105503">
        <w:rPr>
          <w:rFonts w:ascii="Times New Roman" w:hAnsi="Times New Roman" w:cs="Times New Roman"/>
          <w:sz w:val="24"/>
          <w:szCs w:val="24"/>
        </w:rPr>
        <w:t>муниципального финансового контроля»</w:t>
      </w:r>
      <w:bookmarkEnd w:id="11"/>
    </w:p>
    <w:p w:rsidR="00914DDD" w:rsidRPr="00105503" w:rsidRDefault="00914DDD" w:rsidP="00914DDD">
      <w:pPr>
        <w:numPr>
          <w:ilvl w:val="0"/>
          <w:numId w:val="5"/>
        </w:numPr>
        <w:tabs>
          <w:tab w:val="left" w:pos="105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Стандарт «Конфиденциальность деятельности должностного лица внутреннего муниципального финансового контроля» определяет требования к организации </w:t>
      </w:r>
      <w:r w:rsidRPr="00105503">
        <w:rPr>
          <w:sz w:val="24"/>
          <w:szCs w:val="24"/>
        </w:rPr>
        <w:lastRenderedPageBreak/>
        <w:t>деятельности должностного лица, обеспечивающий конфиденциальность и сохранность информации, полученной при осуществлении деятельности по контролю.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05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Должностное лицо обязано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307"/>
        </w:tabs>
        <w:overflowPunct/>
        <w:autoSpaceDE/>
        <w:autoSpaceDN/>
        <w:adjustRightInd/>
        <w:spacing w:after="343"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Информация, получаемая должностным лицом при осуществлении деятельности по контролю, подлежит использованию должностным лицом только для выполнения возложенных на них функций.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7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9"/>
      <w:r w:rsidRPr="00105503">
        <w:rPr>
          <w:rFonts w:ascii="Times New Roman" w:hAnsi="Times New Roman" w:cs="Times New Roman"/>
          <w:sz w:val="24"/>
          <w:szCs w:val="24"/>
        </w:rPr>
        <w:t>Стандарт № 4 «Планирование деятельности по контролю»</w:t>
      </w:r>
      <w:bookmarkEnd w:id="12"/>
    </w:p>
    <w:p w:rsidR="00914DDD" w:rsidRPr="00105503" w:rsidRDefault="00914DDD" w:rsidP="00914DDD">
      <w:pPr>
        <w:numPr>
          <w:ilvl w:val="0"/>
          <w:numId w:val="5"/>
        </w:numPr>
        <w:tabs>
          <w:tab w:val="left" w:pos="113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«Планирование деятельности по контролю» определяет требования к организации деятельности должностного лица, обеспечивающий проведение планомерного, эффективного контроля с наименьшими затратами ресурсов.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12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должностного лица в сфере бюджетных правоотношений плановых и внеплановых ревизий и обследований.</w:t>
      </w:r>
      <w:proofErr w:type="gramEnd"/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Проверки подразделяются </w:t>
      </w:r>
      <w:proofErr w:type="gramStart"/>
      <w:r w:rsidRPr="00105503">
        <w:rPr>
          <w:sz w:val="24"/>
          <w:szCs w:val="24"/>
        </w:rPr>
        <w:t>на</w:t>
      </w:r>
      <w:proofErr w:type="gramEnd"/>
      <w:r w:rsidRPr="00105503">
        <w:rPr>
          <w:sz w:val="24"/>
          <w:szCs w:val="24"/>
        </w:rPr>
        <w:t>:</w:t>
      </w:r>
    </w:p>
    <w:p w:rsidR="00914DDD" w:rsidRPr="00105503" w:rsidRDefault="00914DDD" w:rsidP="00914DDD">
      <w:pPr>
        <w:numPr>
          <w:ilvl w:val="0"/>
          <w:numId w:val="8"/>
        </w:numPr>
        <w:tabs>
          <w:tab w:val="left" w:pos="106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выездные.</w:t>
      </w:r>
    </w:p>
    <w:p w:rsidR="00914DDD" w:rsidRPr="00105503" w:rsidRDefault="00914DDD" w:rsidP="00914DDD">
      <w:pPr>
        <w:numPr>
          <w:ilvl w:val="0"/>
          <w:numId w:val="8"/>
        </w:numPr>
        <w:tabs>
          <w:tab w:val="left" w:pos="109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камеральные;</w:t>
      </w:r>
    </w:p>
    <w:p w:rsidR="00914DDD" w:rsidRPr="00105503" w:rsidRDefault="00914DDD" w:rsidP="00914DDD">
      <w:pPr>
        <w:numPr>
          <w:ilvl w:val="0"/>
          <w:numId w:val="8"/>
        </w:numPr>
        <w:tabs>
          <w:tab w:val="left" w:pos="105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13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Плановые контрольные мероприятия осуществляются на основании плана контрольных мероприятий на следующий календарный год (далее по тексту - План)</w:t>
      </w:r>
      <w:r>
        <w:rPr>
          <w:sz w:val="24"/>
          <w:szCs w:val="24"/>
        </w:rPr>
        <w:t>.</w:t>
      </w:r>
      <w:r w:rsidRPr="00105503">
        <w:rPr>
          <w:sz w:val="24"/>
          <w:szCs w:val="24"/>
        </w:rPr>
        <w:t xml:space="preserve"> Формирование Плана осуществляется с учетом </w:t>
      </w:r>
      <w:r w:rsidRPr="00105503">
        <w:rPr>
          <w:rStyle w:val="211pt"/>
          <w:rFonts w:ascii="Times New Roman" w:hAnsi="Times New Roman" w:cs="Times New Roman"/>
          <w:sz w:val="24"/>
          <w:szCs w:val="24"/>
        </w:rPr>
        <w:t xml:space="preserve">информации о </w:t>
      </w:r>
      <w:r w:rsidRPr="00105503">
        <w:rPr>
          <w:sz w:val="24"/>
          <w:szCs w:val="24"/>
        </w:rPr>
        <w:t>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16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План утверждается </w:t>
      </w:r>
      <w:r w:rsidR="00D23F9A">
        <w:rPr>
          <w:sz w:val="24"/>
          <w:szCs w:val="24"/>
        </w:rPr>
        <w:t>главой города</w:t>
      </w:r>
      <w:r w:rsidRPr="00105503">
        <w:rPr>
          <w:sz w:val="24"/>
          <w:szCs w:val="24"/>
        </w:rPr>
        <w:t xml:space="preserve"> до начала следующего календарного года.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 План включается следующая информация:</w:t>
      </w:r>
    </w:p>
    <w:p w:rsidR="00914DDD" w:rsidRPr="00105503" w:rsidRDefault="00914DDD" w:rsidP="00914DDD">
      <w:pPr>
        <w:numPr>
          <w:ilvl w:val="0"/>
          <w:numId w:val="9"/>
        </w:numPr>
        <w:tabs>
          <w:tab w:val="left" w:pos="107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метод контрольного мероприятия;</w:t>
      </w:r>
    </w:p>
    <w:p w:rsidR="00914DDD" w:rsidRPr="00105503" w:rsidRDefault="00914DDD" w:rsidP="00914DDD">
      <w:pPr>
        <w:numPr>
          <w:ilvl w:val="0"/>
          <w:numId w:val="9"/>
        </w:numPr>
        <w:tabs>
          <w:tab w:val="left" w:pos="109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тема контрольного мероприятия;</w:t>
      </w:r>
    </w:p>
    <w:p w:rsidR="00914DDD" w:rsidRPr="00105503" w:rsidRDefault="00914DDD" w:rsidP="00914DDD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092"/>
        </w:tabs>
        <w:ind w:firstLine="760"/>
        <w:rPr>
          <w:rFonts w:ascii="Times New Roman" w:hAnsi="Times New Roman" w:cs="Times New Roman"/>
          <w:sz w:val="24"/>
          <w:szCs w:val="24"/>
        </w:rPr>
      </w:pPr>
      <w:bookmarkStart w:id="13" w:name="bookmark10"/>
      <w:r w:rsidRPr="00105503">
        <w:rPr>
          <w:rStyle w:val="2105pt100"/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05503">
        <w:rPr>
          <w:rFonts w:ascii="Times New Roman" w:hAnsi="Times New Roman" w:cs="Times New Roman"/>
          <w:sz w:val="24"/>
          <w:szCs w:val="24"/>
        </w:rPr>
        <w:t>объекта контроля;</w:t>
      </w:r>
      <w:bookmarkEnd w:id="13"/>
    </w:p>
    <w:p w:rsidR="00914DDD" w:rsidRPr="00105503" w:rsidRDefault="00914DDD" w:rsidP="00914DDD">
      <w:pPr>
        <w:numPr>
          <w:ilvl w:val="0"/>
          <w:numId w:val="9"/>
        </w:numPr>
        <w:tabs>
          <w:tab w:val="left" w:pos="1099"/>
        </w:tabs>
        <w:overflowPunct/>
        <w:autoSpaceDE/>
        <w:autoSpaceDN/>
        <w:adjustRightInd/>
        <w:spacing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9"/>
        </w:numPr>
        <w:tabs>
          <w:tab w:val="left" w:pos="1099"/>
        </w:tabs>
        <w:overflowPunct/>
        <w:autoSpaceDE/>
        <w:autoSpaceDN/>
        <w:adjustRightInd/>
        <w:spacing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Годовой план размещается на официальном</w:t>
      </w:r>
      <w:r w:rsidR="00D23F9A">
        <w:rPr>
          <w:sz w:val="24"/>
          <w:szCs w:val="24"/>
        </w:rPr>
        <w:t xml:space="preserve"> сайте</w:t>
      </w:r>
      <w:r w:rsidRPr="00105503">
        <w:rPr>
          <w:sz w:val="24"/>
          <w:szCs w:val="24"/>
        </w:rPr>
        <w:t xml:space="preserve"> </w:t>
      </w:r>
      <w:r w:rsidR="00D23F9A" w:rsidRPr="00D23F9A">
        <w:rPr>
          <w:sz w:val="24"/>
          <w:szCs w:val="24"/>
        </w:rPr>
        <w:t>МО «Город Удачный»</w:t>
      </w:r>
      <w:r w:rsidR="00D23F9A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в информационно-телек</w:t>
      </w:r>
      <w:r w:rsidR="00D23F9A">
        <w:rPr>
          <w:sz w:val="24"/>
          <w:szCs w:val="24"/>
        </w:rPr>
        <w:t>оммуникационной сети «Интернет».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12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Плановые проверки в отношении одного из объектов контроля в отношении одной темы контрольного мероприятия проводятся должностным лицом не более одного раза в год.</w:t>
      </w:r>
    </w:p>
    <w:p w:rsidR="00914DDD" w:rsidRDefault="00914DDD" w:rsidP="00914DDD">
      <w:pPr>
        <w:numPr>
          <w:ilvl w:val="0"/>
          <w:numId w:val="5"/>
        </w:numPr>
        <w:tabs>
          <w:tab w:val="left" w:pos="113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8F20A6">
        <w:rPr>
          <w:sz w:val="24"/>
          <w:szCs w:val="24"/>
        </w:rPr>
        <w:t xml:space="preserve">Основанием для назначения внепланового контрольного мероприятия является решения (распоряжения) главы </w:t>
      </w:r>
      <w:r w:rsidR="00D23F9A">
        <w:rPr>
          <w:sz w:val="24"/>
          <w:szCs w:val="24"/>
        </w:rPr>
        <w:t>города</w:t>
      </w:r>
      <w:r w:rsidRPr="008F20A6">
        <w:rPr>
          <w:sz w:val="24"/>
          <w:szCs w:val="24"/>
        </w:rPr>
        <w:t>, органов прокуратуры, правоохранительных органов, граждан и иных муниципальных органов и организаций.</w:t>
      </w:r>
    </w:p>
    <w:p w:rsidR="00914DDD" w:rsidRPr="008F20A6" w:rsidRDefault="00914DDD" w:rsidP="00914DDD">
      <w:pPr>
        <w:numPr>
          <w:ilvl w:val="0"/>
          <w:numId w:val="5"/>
        </w:numPr>
        <w:tabs>
          <w:tab w:val="left" w:pos="113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8F20A6">
        <w:rPr>
          <w:sz w:val="24"/>
          <w:szCs w:val="24"/>
        </w:rPr>
        <w:t>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28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Планирование каждого контрольного мероприятия осуществляется для обеспечения взаимосвязанности всех этапов контрольного мероприятия - от </w:t>
      </w:r>
      <w:proofErr w:type="gramStart"/>
      <w:r w:rsidRPr="00105503">
        <w:rPr>
          <w:sz w:val="24"/>
          <w:szCs w:val="24"/>
        </w:rPr>
        <w:t>предварительною</w:t>
      </w:r>
      <w:proofErr w:type="gramEnd"/>
      <w:r w:rsidRPr="00105503">
        <w:rPr>
          <w:sz w:val="24"/>
          <w:szCs w:val="24"/>
        </w:rPr>
        <w:t xml:space="preserve">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126"/>
        </w:tabs>
        <w:overflowPunct/>
        <w:autoSpaceDE/>
        <w:autoSpaceDN/>
        <w:adjustRightInd/>
        <w:spacing w:after="280" w:line="270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 xml:space="preserve">Составлению планов и программ контрольных мероприятий предшествует предварительное изучение объектов контроля на основе доступной информации, включая </w:t>
      </w:r>
      <w:r w:rsidRPr="00105503">
        <w:rPr>
          <w:sz w:val="24"/>
          <w:szCs w:val="24"/>
        </w:rPr>
        <w:lastRenderedPageBreak/>
        <w:t>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70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14" w:name="bookmark11"/>
      <w:r w:rsidRPr="00105503">
        <w:rPr>
          <w:rFonts w:ascii="Times New Roman" w:hAnsi="Times New Roman" w:cs="Times New Roman"/>
          <w:sz w:val="24"/>
          <w:szCs w:val="24"/>
        </w:rPr>
        <w:t xml:space="preserve">Стандарт № 5 «Организация и проведение </w:t>
      </w:r>
      <w:proofErr w:type="gramStart"/>
      <w:r w:rsidRPr="00105503">
        <w:rPr>
          <w:rFonts w:ascii="Times New Roman" w:hAnsi="Times New Roman" w:cs="Times New Roman"/>
          <w:sz w:val="24"/>
          <w:szCs w:val="24"/>
        </w:rPr>
        <w:t>контрольною</w:t>
      </w:r>
      <w:proofErr w:type="gramEnd"/>
      <w:r w:rsidRPr="00105503">
        <w:rPr>
          <w:rFonts w:ascii="Times New Roman" w:hAnsi="Times New Roman" w:cs="Times New Roman"/>
          <w:sz w:val="24"/>
          <w:szCs w:val="24"/>
        </w:rPr>
        <w:t xml:space="preserve"> мероприятия»</w:t>
      </w:r>
      <w:bookmarkEnd w:id="14"/>
    </w:p>
    <w:p w:rsidR="00914DDD" w:rsidRPr="00105503" w:rsidRDefault="00914DDD" w:rsidP="00914DDD">
      <w:pPr>
        <w:numPr>
          <w:ilvl w:val="0"/>
          <w:numId w:val="5"/>
        </w:numPr>
        <w:tabs>
          <w:tab w:val="left" w:pos="1126"/>
        </w:tabs>
        <w:overflowPunct/>
        <w:autoSpaceDE/>
        <w:autoSpaceDN/>
        <w:adjustRightInd/>
        <w:spacing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«Организация и проведение контрольного мероприятия» определяет требования к организации и проведению контрольного мероприятия должностным лицом, обеспечивающий проведение правомерного, последовательного и эффективного контроля.</w:t>
      </w:r>
    </w:p>
    <w:p w:rsidR="00914DDD" w:rsidRDefault="00914DDD" w:rsidP="00914DDD">
      <w:pPr>
        <w:numPr>
          <w:ilvl w:val="0"/>
          <w:numId w:val="5"/>
        </w:numPr>
        <w:tabs>
          <w:tab w:val="left" w:pos="1119"/>
        </w:tabs>
        <w:overflowPunct/>
        <w:autoSpaceDE/>
        <w:autoSpaceDN/>
        <w:adjustRightInd/>
        <w:spacing w:line="281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К процедурам осуществления контрольного мероприятия относятся назначение контрольного мероприятия, проведение контрольного мероприятия </w:t>
      </w:r>
      <w:r w:rsidRPr="00105503">
        <w:rPr>
          <w:rStyle w:val="2ArialNarrow12pt"/>
          <w:rFonts w:ascii="Times New Roman" w:hAnsi="Times New Roman" w:cs="Times New Roman"/>
        </w:rPr>
        <w:t xml:space="preserve">и реализация </w:t>
      </w:r>
      <w:r w:rsidRPr="00105503">
        <w:rPr>
          <w:sz w:val="24"/>
          <w:szCs w:val="24"/>
        </w:rPr>
        <w:t>результатов проведенного контрольного мероприятия.</w:t>
      </w:r>
    </w:p>
    <w:p w:rsidR="00914DDD" w:rsidRPr="008D312C" w:rsidRDefault="00914DDD" w:rsidP="00914DDD">
      <w:pPr>
        <w:numPr>
          <w:ilvl w:val="0"/>
          <w:numId w:val="5"/>
        </w:numPr>
        <w:tabs>
          <w:tab w:val="left" w:pos="1119"/>
        </w:tabs>
        <w:overflowPunct/>
        <w:autoSpaceDE/>
        <w:autoSpaceDN/>
        <w:adjustRightInd/>
        <w:spacing w:line="281" w:lineRule="exact"/>
        <w:ind w:firstLine="760"/>
        <w:jc w:val="both"/>
        <w:textAlignment w:val="auto"/>
        <w:rPr>
          <w:sz w:val="24"/>
          <w:szCs w:val="24"/>
        </w:rPr>
      </w:pPr>
      <w:r w:rsidRPr="008D312C">
        <w:rPr>
          <w:sz w:val="24"/>
          <w:szCs w:val="24"/>
        </w:rPr>
        <w:t xml:space="preserve">Контрольное мероприятие проводится на основании </w:t>
      </w:r>
      <w:r w:rsidR="00D23F9A">
        <w:rPr>
          <w:sz w:val="24"/>
          <w:szCs w:val="24"/>
        </w:rPr>
        <w:t>распоряжения главы города</w:t>
      </w:r>
      <w:r w:rsidRPr="008D312C"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Подготовку п</w:t>
      </w:r>
      <w:r w:rsidRPr="008D312C">
        <w:rPr>
          <w:sz w:val="24"/>
          <w:szCs w:val="24"/>
        </w:rPr>
        <w:t xml:space="preserve">роект </w:t>
      </w:r>
      <w:r w:rsidR="00D23F9A">
        <w:rPr>
          <w:sz w:val="24"/>
          <w:szCs w:val="24"/>
        </w:rPr>
        <w:t>распоряжения</w:t>
      </w:r>
      <w:r w:rsidRPr="008D312C">
        <w:rPr>
          <w:sz w:val="24"/>
          <w:szCs w:val="24"/>
        </w:rPr>
        <w:t xml:space="preserve"> о проведении контрольного мероприятия осуществляет должностное лицо.</w:t>
      </w:r>
    </w:p>
    <w:p w:rsidR="00914DDD" w:rsidRPr="00105503" w:rsidRDefault="00D23F9A" w:rsidP="00914DDD">
      <w:pPr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главы города</w:t>
      </w:r>
      <w:r w:rsidR="00914DDD">
        <w:rPr>
          <w:sz w:val="24"/>
          <w:szCs w:val="24"/>
        </w:rPr>
        <w:t xml:space="preserve"> </w:t>
      </w:r>
      <w:r w:rsidR="00914DDD" w:rsidRPr="00105503">
        <w:rPr>
          <w:sz w:val="24"/>
          <w:szCs w:val="24"/>
        </w:rPr>
        <w:t>является правовым основанием для проведения контрольного мероприятия.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8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В </w:t>
      </w:r>
      <w:r w:rsidR="00D23F9A">
        <w:rPr>
          <w:sz w:val="24"/>
          <w:szCs w:val="24"/>
        </w:rPr>
        <w:t xml:space="preserve">распоряжении </w:t>
      </w:r>
      <w:r w:rsidRPr="00105503">
        <w:rPr>
          <w:sz w:val="24"/>
          <w:szCs w:val="24"/>
        </w:rPr>
        <w:t>указывается: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8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метод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тема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объекта контроля;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(дата начала и окончания)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состав </w:t>
      </w:r>
      <w:proofErr w:type="gramStart"/>
      <w:r w:rsidRPr="00105503">
        <w:rPr>
          <w:sz w:val="24"/>
          <w:szCs w:val="24"/>
        </w:rPr>
        <w:t>проверяющих</w:t>
      </w:r>
      <w:proofErr w:type="gramEnd"/>
      <w:r w:rsidRPr="00105503">
        <w:rPr>
          <w:sz w:val="24"/>
          <w:szCs w:val="24"/>
        </w:rPr>
        <w:t xml:space="preserve"> с указанием должности и фамилии, имя, отчества.</w:t>
      </w:r>
    </w:p>
    <w:p w:rsidR="00914DDD" w:rsidRPr="00105503" w:rsidRDefault="00D23F9A" w:rsidP="00914DDD">
      <w:pPr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914DDD">
        <w:rPr>
          <w:sz w:val="24"/>
          <w:szCs w:val="24"/>
        </w:rPr>
        <w:t xml:space="preserve"> </w:t>
      </w:r>
      <w:r w:rsidR="00914DDD" w:rsidRPr="00105503">
        <w:rPr>
          <w:sz w:val="24"/>
          <w:szCs w:val="24"/>
        </w:rPr>
        <w:t xml:space="preserve">о проведении контрольного мероприятия подписывается </w:t>
      </w:r>
      <w:r>
        <w:rPr>
          <w:sz w:val="24"/>
          <w:szCs w:val="24"/>
        </w:rPr>
        <w:t>главой города</w:t>
      </w:r>
      <w:r w:rsidR="00914DDD">
        <w:rPr>
          <w:sz w:val="24"/>
          <w:szCs w:val="24"/>
        </w:rPr>
        <w:t xml:space="preserve"> </w:t>
      </w:r>
      <w:r w:rsidR="00914DDD" w:rsidRPr="00105503">
        <w:rPr>
          <w:sz w:val="24"/>
          <w:szCs w:val="24"/>
        </w:rPr>
        <w:t>и регистрируется.</w:t>
      </w:r>
      <w:r w:rsidR="00914DDD">
        <w:rPr>
          <w:sz w:val="24"/>
          <w:szCs w:val="24"/>
        </w:rPr>
        <w:t xml:space="preserve"> 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289"/>
        </w:tabs>
        <w:overflowPunct/>
        <w:autoSpaceDE/>
        <w:autoSpaceDN/>
        <w:adjustRightInd/>
        <w:spacing w:line="266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1055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05503">
        <w:rPr>
          <w:sz w:val="24"/>
          <w:szCs w:val="24"/>
        </w:rPr>
        <w:t xml:space="preserve">роведения </w:t>
      </w:r>
      <w:r w:rsidRPr="00105503">
        <w:rPr>
          <w:rStyle w:val="29pt"/>
          <w:rFonts w:ascii="Times New Roman" w:hAnsi="Times New Roman" w:cs="Times New Roman"/>
          <w:sz w:val="24"/>
          <w:szCs w:val="24"/>
        </w:rPr>
        <w:t xml:space="preserve">каждого контрольного </w:t>
      </w:r>
      <w:r w:rsidRPr="00105503">
        <w:rPr>
          <w:sz w:val="24"/>
          <w:szCs w:val="24"/>
        </w:rPr>
        <w:t xml:space="preserve">мероприятия </w:t>
      </w:r>
      <w:r w:rsidRPr="00105503">
        <w:rPr>
          <w:rStyle w:val="29pt"/>
          <w:rFonts w:ascii="Times New Roman" w:hAnsi="Times New Roman" w:cs="Times New Roman"/>
          <w:sz w:val="24"/>
          <w:szCs w:val="24"/>
        </w:rPr>
        <w:t xml:space="preserve">(за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исключением </w:t>
      </w:r>
      <w:r w:rsidRPr="00105503">
        <w:rPr>
          <w:sz w:val="24"/>
          <w:szCs w:val="24"/>
        </w:rPr>
        <w:t>встречной проверки) подготавливается программа контрольног</w:t>
      </w:r>
      <w:r>
        <w:rPr>
          <w:sz w:val="24"/>
          <w:szCs w:val="24"/>
        </w:rPr>
        <w:t>о мероприятия должностным лицом.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94"/>
        </w:tabs>
        <w:overflowPunct/>
        <w:autoSpaceDE/>
        <w:autoSpaceDN/>
        <w:adjustRightInd/>
        <w:spacing w:after="19" w:line="2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Программа контрольного мероприятия должна содержать: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076"/>
        </w:tabs>
        <w:overflowPunct/>
        <w:autoSpaceDE/>
        <w:autoSpaceDN/>
        <w:adjustRightInd/>
        <w:spacing w:line="2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объекта контроля;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метод проведения контрольного мероприятия (проверка, ревизия или обследование);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вид контрольного мероприятия (</w:t>
      </w:r>
      <w:proofErr w:type="gramStart"/>
      <w:r w:rsidRPr="00105503">
        <w:rPr>
          <w:sz w:val="24"/>
          <w:szCs w:val="24"/>
        </w:rPr>
        <w:t>плановое</w:t>
      </w:r>
      <w:proofErr w:type="gramEnd"/>
      <w:r w:rsidRPr="00105503">
        <w:rPr>
          <w:sz w:val="24"/>
          <w:szCs w:val="24"/>
        </w:rPr>
        <w:t xml:space="preserve"> или внеплановое);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форма проверки: камеральная или выездная (при проведении проверок);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перечень основных вопросов, подлежащих проверке.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4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</w:t>
      </w:r>
      <w:r>
        <w:rPr>
          <w:sz w:val="24"/>
          <w:szCs w:val="24"/>
        </w:rPr>
        <w:t xml:space="preserve">томатизированных информационных </w:t>
      </w:r>
      <w:r w:rsidRPr="00105503">
        <w:rPr>
          <w:sz w:val="24"/>
          <w:szCs w:val="24"/>
        </w:rPr>
        <w:t>системах, на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 xml:space="preserve">официальных сайтах в информационно-телекоммуникационной сети </w:t>
      </w:r>
      <w:r>
        <w:rPr>
          <w:sz w:val="24"/>
          <w:szCs w:val="24"/>
        </w:rPr>
        <w:t>«</w:t>
      </w:r>
      <w:r w:rsidRPr="0010550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05503">
        <w:rPr>
          <w:sz w:val="24"/>
          <w:szCs w:val="24"/>
        </w:rPr>
        <w:t>.</w:t>
      </w:r>
      <w:proofErr w:type="gramEnd"/>
    </w:p>
    <w:p w:rsidR="00914DDD" w:rsidRPr="00105503" w:rsidRDefault="00914DDD" w:rsidP="00914DDD">
      <w:pPr>
        <w:numPr>
          <w:ilvl w:val="0"/>
          <w:numId w:val="10"/>
        </w:numPr>
        <w:tabs>
          <w:tab w:val="left" w:pos="113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Уведомление о проведении контрольного мероприятия подготавливается и подписывается должностным лицом и вручается объекту контроля или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Уведомление о проведении контрольного мероприятия в обязательном порядке </w:t>
      </w:r>
      <w:r w:rsidRPr="00105503">
        <w:rPr>
          <w:sz w:val="24"/>
          <w:szCs w:val="24"/>
        </w:rPr>
        <w:lastRenderedPageBreak/>
        <w:t>должно содержать: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06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3"/>
        </w:numPr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метод проведения контрольного мероприятия (проверка, ревизия или обследование);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предмет проверки, ревизии;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проверяемая сфера деятельности объекта контроля (при проведении обследования);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форма проверки: выездная (при проведении проверок);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914DDD" w:rsidRPr="00105503" w:rsidRDefault="00914DDD" w:rsidP="00914DDD">
      <w:pPr>
        <w:numPr>
          <w:ilvl w:val="0"/>
          <w:numId w:val="10"/>
        </w:numPr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Должностное лицо вправе направлять объекту контроля запрос о предоставлении информации, документов и материалов, необходимых для проведения контрольного мероприятия.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Срок представления информации, документов и материалов исчисляется </w:t>
      </w:r>
      <w:proofErr w:type="gramStart"/>
      <w:r w:rsidR="00D23F9A">
        <w:rPr>
          <w:sz w:val="24"/>
          <w:szCs w:val="24"/>
        </w:rPr>
        <w:t>с</w:t>
      </w:r>
      <w:r w:rsidRPr="00105503">
        <w:rPr>
          <w:sz w:val="24"/>
          <w:szCs w:val="24"/>
        </w:rPr>
        <w:t xml:space="preserve"> даты получения</w:t>
      </w:r>
      <w:proofErr w:type="gramEnd"/>
      <w:r w:rsidRPr="00105503">
        <w:rPr>
          <w:sz w:val="24"/>
          <w:szCs w:val="24"/>
        </w:rPr>
        <w:t xml:space="preserve"> такого запроса объектом контроля. При этом указанный срок не может быть менее 3 рабочих дней.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94"/>
        </w:tabs>
        <w:overflowPunct/>
        <w:autoSpaceDE/>
        <w:autoSpaceDN/>
        <w:adjustRightInd/>
        <w:spacing w:line="2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Контрольное мероприятие может </w:t>
      </w:r>
      <w:proofErr w:type="gramStart"/>
      <w:r w:rsidRPr="00105503">
        <w:rPr>
          <w:sz w:val="24"/>
          <w:szCs w:val="24"/>
        </w:rPr>
        <w:t>проводится</w:t>
      </w:r>
      <w:proofErr w:type="gramEnd"/>
      <w:r w:rsidRPr="00105503">
        <w:rPr>
          <w:sz w:val="24"/>
          <w:szCs w:val="24"/>
        </w:rPr>
        <w:t xml:space="preserve"> путем осуществления:</w:t>
      </w:r>
    </w:p>
    <w:p w:rsidR="00914DDD" w:rsidRPr="00792F56" w:rsidRDefault="00914DDD" w:rsidP="00914DDD">
      <w:pPr>
        <w:numPr>
          <w:ilvl w:val="0"/>
          <w:numId w:val="14"/>
        </w:numPr>
        <w:tabs>
          <w:tab w:val="left" w:pos="1045"/>
        </w:tabs>
        <w:overflowPunct/>
        <w:autoSpaceDE/>
        <w:autoSpaceDN/>
        <w:adjustRightInd/>
        <w:spacing w:line="3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изучения учредительных, регистрационных, плановых, бухгалтерских, отчетных </w:t>
      </w:r>
      <w:r w:rsidRPr="00792F56">
        <w:rPr>
          <w:sz w:val="24"/>
          <w:szCs w:val="24"/>
        </w:rPr>
        <w:t>и иных документов ревизуемой (проверяемой) организации;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45"/>
        </w:tabs>
        <w:overflowPunct/>
        <w:autoSpaceDE/>
        <w:autoSpaceDN/>
        <w:adjustRightInd/>
        <w:spacing w:line="281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проверки полноты, своевременности и правильности </w:t>
      </w:r>
      <w:proofErr w:type="gramStart"/>
      <w:r w:rsidRPr="00105503">
        <w:rPr>
          <w:sz w:val="24"/>
          <w:szCs w:val="24"/>
        </w:rPr>
        <w:t>отражения</w:t>
      </w:r>
      <w:proofErr w:type="gramEnd"/>
      <w:r w:rsidRPr="00105503">
        <w:rPr>
          <w:sz w:val="24"/>
          <w:szCs w:val="24"/>
        </w:rPr>
        <w:t xml:space="preserve"> совершенных ревизуемой (проверяемой) организацией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организации проведения проверки соответствия записей, документов и иных данных ревизуемой (проверяемой) организации записям, документам и данным организаций любых форм собственности, получивших от объекта финансового контроля или передавших ему денежные средства, товарно-материальные ценности и документы (встречная проверка);</w:t>
      </w:r>
    </w:p>
    <w:p w:rsidR="00914DDD" w:rsidRPr="00105503" w:rsidRDefault="00914DDD" w:rsidP="00914DDD">
      <w:pPr>
        <w:numPr>
          <w:ilvl w:val="0"/>
          <w:numId w:val="14"/>
        </w:numPr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проверки постановки и состояния бухгалтерского (бюджетного) учета и бухгалтерской (бюджетной) отчетности в ревизуемой (проверяемой) организации;</w:t>
      </w:r>
    </w:p>
    <w:p w:rsidR="00914DDD" w:rsidRPr="00105503" w:rsidRDefault="00914DDD" w:rsidP="00914DDD">
      <w:pPr>
        <w:numPr>
          <w:ilvl w:val="0"/>
          <w:numId w:val="14"/>
        </w:numPr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проверки полноты </w:t>
      </w:r>
      <w:proofErr w:type="spellStart"/>
      <w:r w:rsidRPr="00105503">
        <w:rPr>
          <w:sz w:val="24"/>
          <w:szCs w:val="24"/>
        </w:rPr>
        <w:t>оприходования</w:t>
      </w:r>
      <w:proofErr w:type="spellEnd"/>
      <w:r w:rsidRPr="00105503">
        <w:rPr>
          <w:sz w:val="24"/>
          <w:szCs w:val="24"/>
        </w:rPr>
        <w:t xml:space="preserve">, сохранности и фактического наличия денежных средств и </w:t>
      </w:r>
      <w:r>
        <w:rPr>
          <w:sz w:val="24"/>
          <w:szCs w:val="24"/>
        </w:rPr>
        <w:t>т</w:t>
      </w:r>
      <w:r w:rsidRPr="00105503">
        <w:rPr>
          <w:sz w:val="24"/>
          <w:szCs w:val="24"/>
        </w:rPr>
        <w:t>оварно-материальных ценностей;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должностным лицом;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иных действий в пределах установленных полномочий должностного лица, осуществляющего внутренний муниципальный финансовый контроль, не противоречащих правовым актам Российской Федерации, Республики Саха (Якутия) и нормативно</w:t>
      </w:r>
      <w:r>
        <w:rPr>
          <w:sz w:val="24"/>
          <w:szCs w:val="24"/>
        </w:rPr>
        <w:t>-</w:t>
      </w:r>
      <w:r w:rsidRPr="00105503">
        <w:rPr>
          <w:sz w:val="24"/>
          <w:szCs w:val="24"/>
        </w:rPr>
        <w:t xml:space="preserve">правовым актам </w:t>
      </w:r>
      <w:r w:rsidR="00F8482C">
        <w:rPr>
          <w:sz w:val="24"/>
          <w:szCs w:val="24"/>
        </w:rPr>
        <w:t>а</w:t>
      </w:r>
      <w:r w:rsidRPr="00105503">
        <w:rPr>
          <w:sz w:val="24"/>
          <w:szCs w:val="24"/>
        </w:rPr>
        <w:t xml:space="preserve">дминистрации МО «Город </w:t>
      </w:r>
      <w:r w:rsidR="00F8482C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 ходе контрольных мероприятий осуществляются ко</w:t>
      </w:r>
      <w:r>
        <w:rPr>
          <w:sz w:val="24"/>
          <w:szCs w:val="24"/>
        </w:rPr>
        <w:t>нт</w:t>
      </w:r>
      <w:r w:rsidRPr="00105503">
        <w:rPr>
          <w:sz w:val="24"/>
          <w:szCs w:val="24"/>
        </w:rPr>
        <w:t>рольные действия по документальному и (или) фактическому изучению деятельности объекта контроля.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 не может превышать 40 рабочих</w:t>
      </w:r>
    </w:p>
    <w:p w:rsidR="00914DDD" w:rsidRPr="00105503" w:rsidRDefault="00914DDD" w:rsidP="00914DDD">
      <w:pPr>
        <w:jc w:val="both"/>
        <w:rPr>
          <w:sz w:val="24"/>
          <w:szCs w:val="24"/>
        </w:rPr>
      </w:pPr>
      <w:r w:rsidRPr="00105503">
        <w:rPr>
          <w:sz w:val="24"/>
          <w:szCs w:val="24"/>
        </w:rPr>
        <w:t>дней.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Допускается продление срока проведения контрольного мероприятия </w:t>
      </w:r>
      <w:r>
        <w:rPr>
          <w:sz w:val="24"/>
          <w:szCs w:val="24"/>
        </w:rPr>
        <w:t xml:space="preserve">приказом </w:t>
      </w:r>
      <w:r w:rsidRPr="00105503">
        <w:rPr>
          <w:sz w:val="24"/>
          <w:szCs w:val="24"/>
        </w:rPr>
        <w:t>на основании служебной записки должностного лица в соответствии с Административным регламентом, но не более чем на 20 рабочих дней.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Основаниями для продления срока контрольного мероприятия являются: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получение в ходе проведения контрольного мероприятия информации от правоохранительных, контролирующих органов либо из иных источников, свидетельствующей о налич</w:t>
      </w:r>
      <w:proofErr w:type="gramStart"/>
      <w:r w:rsidRPr="00105503">
        <w:rPr>
          <w:sz w:val="24"/>
          <w:szCs w:val="24"/>
        </w:rPr>
        <w:t>ии у о</w:t>
      </w:r>
      <w:proofErr w:type="gramEnd"/>
      <w:r w:rsidRPr="00105503">
        <w:rPr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наличие форс-мажорных обстоятельств (затопление, наводнение, пожар и т.</w:t>
      </w:r>
      <w:r w:rsidR="00F8482C">
        <w:rPr>
          <w:sz w:val="24"/>
          <w:szCs w:val="24"/>
        </w:rPr>
        <w:t>п.</w:t>
      </w:r>
      <w:r w:rsidRPr="00105503">
        <w:rPr>
          <w:sz w:val="24"/>
          <w:szCs w:val="24"/>
        </w:rPr>
        <w:t>) на территории, где проводится контрольное мероприятие;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80"/>
        </w:tabs>
        <w:overflowPunct/>
        <w:autoSpaceDE/>
        <w:autoSpaceDN/>
        <w:adjustRightInd/>
        <w:spacing w:line="2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проведение обследования в рамках камеральных, выездных проверок, ревизий;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80"/>
        </w:tabs>
        <w:overflowPunct/>
        <w:autoSpaceDE/>
        <w:autoSpaceDN/>
        <w:adjustRightInd/>
        <w:spacing w:line="266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большой объем проверяемых и анализируемых документов.</w:t>
      </w:r>
    </w:p>
    <w:p w:rsidR="00914DDD" w:rsidRPr="008A1B50" w:rsidRDefault="00914DDD" w:rsidP="00914DDD">
      <w:pPr>
        <w:numPr>
          <w:ilvl w:val="0"/>
          <w:numId w:val="10"/>
        </w:numPr>
        <w:tabs>
          <w:tab w:val="left" w:pos="1174"/>
        </w:tabs>
        <w:overflowPunct/>
        <w:autoSpaceDE/>
        <w:autoSpaceDN/>
        <w:adjustRightInd/>
        <w:spacing w:line="266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Допускается приостановление проведения контрольного мероприятия (за исключением встречной проверки, обследования, проводимого в рамках камеральных и выездных проверок, ревизий) </w:t>
      </w:r>
      <w:r w:rsidR="00F8482C">
        <w:rPr>
          <w:sz w:val="24"/>
          <w:szCs w:val="24"/>
        </w:rPr>
        <w:t>распоряжени</w:t>
      </w:r>
      <w:r w:rsidRPr="00105503">
        <w:rPr>
          <w:sz w:val="24"/>
          <w:szCs w:val="24"/>
        </w:rPr>
        <w:t xml:space="preserve">ем </w:t>
      </w:r>
      <w:r w:rsidR="00F8482C">
        <w:rPr>
          <w:sz w:val="24"/>
          <w:szCs w:val="24"/>
        </w:rPr>
        <w:t>главы города</w:t>
      </w:r>
      <w:r w:rsidRPr="00105503">
        <w:rPr>
          <w:sz w:val="24"/>
          <w:szCs w:val="24"/>
        </w:rPr>
        <w:t xml:space="preserve"> на основании служебной записки должностного лица. На время приостановления проведения контрольного мероприятия</w:t>
      </w:r>
      <w:bookmarkStart w:id="15" w:name="bookmark12"/>
      <w:r>
        <w:rPr>
          <w:sz w:val="24"/>
          <w:szCs w:val="24"/>
        </w:rPr>
        <w:t xml:space="preserve"> </w:t>
      </w:r>
      <w:r w:rsidRPr="008A1B50">
        <w:rPr>
          <w:sz w:val="24"/>
          <w:szCs w:val="24"/>
        </w:rPr>
        <w:t>течение его срока прерывается.</w:t>
      </w:r>
      <w:bookmarkEnd w:id="15"/>
    </w:p>
    <w:p w:rsidR="00914DDD" w:rsidRPr="00105503" w:rsidRDefault="00914DDD" w:rsidP="00914DDD">
      <w:pPr>
        <w:spacing w:line="281" w:lineRule="exact"/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Основаниями для приостановления контрольного мероприятия являются: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9"/>
        </w:tabs>
        <w:overflowPunct/>
        <w:autoSpaceDE/>
        <w:autoSpaceDN/>
        <w:adjustRightInd/>
        <w:spacing w:line="281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проведение встречной проверки, экспертиз;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7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отсутствие или неудовлетворительное состояние бухгалтерского (бюджетного) учета у объекта контроля на период восстановления объектом контроля документов, необходимых для проведения контрольного мероприятия, в сроки, установленные </w:t>
      </w:r>
      <w:r w:rsidR="00F8482C">
        <w:rPr>
          <w:sz w:val="24"/>
          <w:szCs w:val="24"/>
        </w:rPr>
        <w:t>главой города</w:t>
      </w:r>
      <w:r w:rsidRPr="00105503">
        <w:rPr>
          <w:sz w:val="24"/>
          <w:szCs w:val="24"/>
        </w:rPr>
        <w:t>, а также приведения в надлежащее состояние документов учета и отчетности объектом контроля: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115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исполнение запросов в компетентные государственные, муниципальные органы;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118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замена должностных лиц, проводящих контрольное мероприятие;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непредставление объектом контроля документов и информации или представление неполного комплекта </w:t>
      </w:r>
      <w:proofErr w:type="spellStart"/>
      <w:r w:rsidRPr="00105503">
        <w:rPr>
          <w:sz w:val="24"/>
          <w:szCs w:val="24"/>
        </w:rPr>
        <w:t>истребуемых</w:t>
      </w:r>
      <w:proofErr w:type="spellEnd"/>
      <w:r w:rsidRPr="00105503">
        <w:rPr>
          <w:sz w:val="24"/>
          <w:szCs w:val="24"/>
        </w:rPr>
        <w:t xml:space="preserve"> документов и информации и (или) воспрепятствование проведения контрольного мероприятия или уклонение от контрольного мероприятия;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4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необходимость обследования имущества и (или) исследования документов, находящихся не по месту нахождения объекта контроля;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наличие иных обстоятельств, делающих невозможным дальнейшее проведение контрольного мероприятия по причинам, независящим от должностных лиц, проводящих контрольное мероприятие.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Решение о возобновлении проведения контрольного мероприятия принимается </w:t>
      </w:r>
      <w:r w:rsidR="00F8482C">
        <w:rPr>
          <w:sz w:val="24"/>
          <w:szCs w:val="24"/>
        </w:rPr>
        <w:t>главой города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после устранения объектом контроля причин приостановления проведения контрольного мероприятия в соответствии с Порядком.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Решение о продлении срока, приостановлении (возобновлении) проведения контрольного мероприятия оформляется</w:t>
      </w:r>
      <w:r>
        <w:rPr>
          <w:sz w:val="24"/>
          <w:szCs w:val="24"/>
        </w:rPr>
        <w:t xml:space="preserve"> </w:t>
      </w:r>
      <w:r w:rsidR="00F8482C">
        <w:rPr>
          <w:sz w:val="24"/>
          <w:szCs w:val="24"/>
        </w:rPr>
        <w:t>распоряжением</w:t>
      </w:r>
      <w:r w:rsidRPr="00105503">
        <w:rPr>
          <w:sz w:val="24"/>
          <w:szCs w:val="24"/>
        </w:rPr>
        <w:t>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30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Контрольное мероприятие может быть завершено раньше срока, установленного</w:t>
      </w:r>
      <w:r>
        <w:rPr>
          <w:sz w:val="24"/>
          <w:szCs w:val="24"/>
        </w:rPr>
        <w:t xml:space="preserve"> приказом</w:t>
      </w:r>
      <w:r w:rsidRPr="00105503">
        <w:rPr>
          <w:sz w:val="24"/>
          <w:szCs w:val="24"/>
        </w:rPr>
        <w:t>, при досрочном рассмотрении должностным лицом всего перечня вопросов, подлежащих изучению.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30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проверки, ревизии оформляются актом проверки (ревизии), который подписывается должностным лицом.</w:t>
      </w:r>
    </w:p>
    <w:p w:rsidR="00914DDD" w:rsidRPr="00844342" w:rsidRDefault="00914DDD" w:rsidP="00914DDD">
      <w:pPr>
        <w:numPr>
          <w:ilvl w:val="0"/>
          <w:numId w:val="10"/>
        </w:numPr>
        <w:tabs>
          <w:tab w:val="left" w:pos="12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844342">
        <w:rPr>
          <w:sz w:val="24"/>
          <w:szCs w:val="24"/>
        </w:rPr>
        <w:t>Акт проверки, ревизии состоит из вводной, описательной и заключительной частей.</w:t>
      </w:r>
      <w:proofErr w:type="gramEnd"/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Акт проверки, ревизии имеет сквозную нумерацию страниц, в нем не допускаются помарки, подчистки и иные исправления.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Вводная часть акта проверки, ревизии должна содержать следующие сведения: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08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наименование документа (акт проверки, ревизии);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дата и номер акта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место составления акта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предмет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06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фамилия, инициалы и должность должностного лица, в том числе привлеченных специалистов (экспертов);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сведения об объекте контроля:</w:t>
      </w:r>
    </w:p>
    <w:p w:rsidR="00914DDD" w:rsidRPr="00844342" w:rsidRDefault="00914DDD" w:rsidP="00914DDD">
      <w:pPr>
        <w:numPr>
          <w:ilvl w:val="0"/>
          <w:numId w:val="18"/>
        </w:numPr>
        <w:tabs>
          <w:tab w:val="left" w:pos="93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полное и краткое наименование объекта контроля, его идентификационный номер налогоплательщика (ИНН), основной государственный номер </w:t>
      </w:r>
      <w:r w:rsidRPr="00844342">
        <w:rPr>
          <w:sz w:val="24"/>
          <w:szCs w:val="24"/>
        </w:rPr>
        <w:t xml:space="preserve">налогоплательщика </w:t>
      </w:r>
      <w:r w:rsidRPr="00F8482C">
        <w:rPr>
          <w:rStyle w:val="211pt0"/>
          <w:rFonts w:ascii="Times New Roman" w:hAnsi="Times New Roman" w:cs="Times New Roman"/>
          <w:b w:val="0"/>
          <w:sz w:val="24"/>
          <w:szCs w:val="24"/>
        </w:rPr>
        <w:t>(ОГРН</w:t>
      </w:r>
      <w:r w:rsidRPr="00844342">
        <w:rPr>
          <w:rStyle w:val="211pt0"/>
          <w:rFonts w:ascii="Times New Roman" w:hAnsi="Times New Roman" w:cs="Times New Roman"/>
          <w:sz w:val="24"/>
          <w:szCs w:val="24"/>
        </w:rPr>
        <w:t>);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основные виды деятельности;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2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фамилия, инициалы руководителя объекта контроля и главного бухгалтера, период работы;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103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иные данные, необходимые для полной характеристики объекта контроля;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способ проведения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2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запись о факте проведения встречных проверок.</w:t>
      </w:r>
    </w:p>
    <w:p w:rsidR="00914DDD" w:rsidRPr="00105503" w:rsidRDefault="00914DDD" w:rsidP="00914DDD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1150"/>
        </w:tabs>
        <w:spacing w:line="284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16" w:name="bookmark13"/>
      <w:r w:rsidRPr="00844342">
        <w:rPr>
          <w:rFonts w:ascii="Times New Roman" w:hAnsi="Times New Roman" w:cs="Times New Roman"/>
          <w:w w:val="100"/>
          <w:sz w:val="24"/>
          <w:szCs w:val="24"/>
        </w:rPr>
        <w:t xml:space="preserve">Описательная часть акта проверки, ревизии должна состоять из разделов в соответствии </w:t>
      </w:r>
      <w:r>
        <w:rPr>
          <w:rFonts w:ascii="Times New Roman" w:hAnsi="Times New Roman" w:cs="Times New Roman"/>
          <w:w w:val="100"/>
          <w:sz w:val="24"/>
          <w:szCs w:val="24"/>
        </w:rPr>
        <w:t>с</w:t>
      </w:r>
      <w:r w:rsidRPr="00844342">
        <w:t xml:space="preserve"> </w:t>
      </w:r>
      <w:r w:rsidRPr="00844342">
        <w:rPr>
          <w:rFonts w:ascii="Times New Roman" w:hAnsi="Times New Roman" w:cs="Times New Roman"/>
          <w:w w:val="100"/>
          <w:sz w:val="24"/>
          <w:szCs w:val="24"/>
        </w:rPr>
        <w:t>вопросами, указанными в программе проверки, ревизии, и</w:t>
      </w:r>
      <w:r w:rsidRPr="00105503">
        <w:rPr>
          <w:rFonts w:ascii="Times New Roman" w:hAnsi="Times New Roman" w:cs="Times New Roman"/>
          <w:sz w:val="24"/>
          <w:szCs w:val="24"/>
        </w:rPr>
        <w:t xml:space="preserve"> </w:t>
      </w:r>
      <w:r w:rsidRPr="00844342">
        <w:rPr>
          <w:rFonts w:ascii="Times New Roman" w:hAnsi="Times New Roman" w:cs="Times New Roman"/>
          <w:w w:val="100"/>
          <w:sz w:val="24"/>
          <w:szCs w:val="24"/>
        </w:rPr>
        <w:t xml:space="preserve">содержать </w:t>
      </w:r>
      <w:r w:rsidRPr="00105503">
        <w:rPr>
          <w:rStyle w:val="2105pt100"/>
          <w:rFonts w:ascii="Times New Roman" w:hAnsi="Times New Roman" w:cs="Times New Roman"/>
          <w:sz w:val="24"/>
          <w:szCs w:val="24"/>
        </w:rPr>
        <w:t>данные о выполненных хозяйственных и финансовых операциях, обстоятельствах.</w:t>
      </w:r>
      <w:bookmarkEnd w:id="16"/>
    </w:p>
    <w:p w:rsidR="00914DDD" w:rsidRPr="00105503" w:rsidRDefault="00914DDD" w:rsidP="00914DDD">
      <w:pPr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</w:t>
      </w:r>
      <w:proofErr w:type="spellStart"/>
      <w:r w:rsidRPr="00105503">
        <w:rPr>
          <w:sz w:val="24"/>
          <w:szCs w:val="24"/>
        </w:rPr>
        <w:t>непредставленных</w:t>
      </w:r>
      <w:proofErr w:type="spellEnd"/>
      <w:r w:rsidRPr="00105503">
        <w:rPr>
          <w:sz w:val="24"/>
          <w:szCs w:val="24"/>
        </w:rPr>
        <w:t xml:space="preserve"> документов.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914DDD" w:rsidRPr="00105503" w:rsidRDefault="00914DDD" w:rsidP="00914DDD">
      <w:pPr>
        <w:numPr>
          <w:ilvl w:val="0"/>
          <w:numId w:val="10"/>
        </w:numPr>
        <w:tabs>
          <w:tab w:val="left" w:pos="113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Акт проверки, ревизии по результатам контрольных мероприятий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руководителю (или представителю) объекта контроля нарочно либо направляется объекту контроля заказным почтовым отправлением с уведомлением о вручении или</w:t>
      </w:r>
      <w:proofErr w:type="gramEnd"/>
      <w:r w:rsidRPr="00105503">
        <w:rPr>
          <w:sz w:val="24"/>
          <w:szCs w:val="24"/>
        </w:rPr>
        <w:t xml:space="preserve"> иным способом, свидетельствующим о дате его получения адресатом.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Объект контроля вправе представить должностному лицу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</w:t>
      </w:r>
      <w:r w:rsidRPr="00105503">
        <w:rPr>
          <w:sz w:val="24"/>
          <w:szCs w:val="24"/>
        </w:rPr>
        <w:lastRenderedPageBreak/>
        <w:t>ревизии.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 случае поступления письменных возражений на акт проверки, ревизии должностное лицо, рассматривает возражения на акт проверки, ревизии и по результатам рассмотрения возражений по акту осуществляют подготовку заключения на поступившие возражения.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Заключение на возражения по акту проверки, ревизии подписывается </w:t>
      </w:r>
      <w:proofErr w:type="gramStart"/>
      <w:r w:rsidRPr="00105503">
        <w:rPr>
          <w:sz w:val="24"/>
          <w:szCs w:val="24"/>
        </w:rPr>
        <w:t>должностным</w:t>
      </w:r>
      <w:proofErr w:type="gramEnd"/>
    </w:p>
    <w:p w:rsidR="00914DDD" w:rsidRPr="00105503" w:rsidRDefault="00914DDD" w:rsidP="00914DDD">
      <w:pPr>
        <w:jc w:val="both"/>
        <w:rPr>
          <w:sz w:val="24"/>
          <w:szCs w:val="24"/>
        </w:rPr>
      </w:pPr>
      <w:r w:rsidRPr="00105503">
        <w:rPr>
          <w:sz w:val="24"/>
          <w:szCs w:val="24"/>
        </w:rPr>
        <w:t>лицом.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Заключение на возражения по акту проверки, ревизии должно отражать позицию должностного лица на доводы и возражения объекта контроля.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 xml:space="preserve">Заключение на возражения по акту проверки, ревизии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</w:t>
      </w:r>
      <w:r w:rsidRPr="00844342">
        <w:rPr>
          <w:sz w:val="24"/>
          <w:szCs w:val="24"/>
        </w:rPr>
        <w:t xml:space="preserve">руководителю (или представителю) объекта контроля нарочно либо направляется объекту </w:t>
      </w:r>
      <w:r w:rsidRPr="00105503">
        <w:rPr>
          <w:sz w:val="24"/>
          <w:szCs w:val="24"/>
        </w:rPr>
        <w:t>контроля заказным почтовым отправлением с уведомлением о вручении или</w:t>
      </w:r>
      <w:proofErr w:type="gramEnd"/>
      <w:r w:rsidRPr="00105503">
        <w:rPr>
          <w:sz w:val="24"/>
          <w:szCs w:val="24"/>
        </w:rPr>
        <w:t xml:space="preserve"> иным способом, свидетельствующим о дате его получения адресатом.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4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Акт проверки, ревизии вместе с материалами проверки представляется должностным лицом </w:t>
      </w:r>
      <w:r>
        <w:rPr>
          <w:sz w:val="24"/>
          <w:szCs w:val="24"/>
        </w:rPr>
        <w:t xml:space="preserve">руководителю </w:t>
      </w:r>
      <w:r w:rsidRPr="008D312C">
        <w:rPr>
          <w:sz w:val="24"/>
          <w:szCs w:val="24"/>
        </w:rPr>
        <w:t>Управления финансов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для рассмотрения.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2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 результатам рассмотрения акта и иных материалов проверки (ревизии)</w:t>
      </w:r>
      <w:r w:rsidRPr="00844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руководителю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в срок не более 10 рабочих дней принимается решение:</w:t>
      </w:r>
    </w:p>
    <w:p w:rsidR="00914DDD" w:rsidRPr="00105503" w:rsidRDefault="00914DDD" w:rsidP="00914DDD">
      <w:pPr>
        <w:numPr>
          <w:ilvl w:val="0"/>
          <w:numId w:val="19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применении мер принуждения, в виде представления и (или) предписания, уведомления о применении бюджетных мер принуждения;</w:t>
      </w:r>
    </w:p>
    <w:p w:rsidR="00914DDD" w:rsidRPr="00105503" w:rsidRDefault="00914DDD" w:rsidP="00914DDD">
      <w:pPr>
        <w:numPr>
          <w:ilvl w:val="0"/>
          <w:numId w:val="19"/>
        </w:numPr>
        <w:tabs>
          <w:tab w:val="left" w:pos="104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 отсутствии оснований для направления представления и (или) предписания, уведомления о применении бюджетных мер принуждения:</w:t>
      </w:r>
    </w:p>
    <w:p w:rsidR="00914DDD" w:rsidRPr="00105503" w:rsidRDefault="00914DDD" w:rsidP="00914DDD">
      <w:pPr>
        <w:numPr>
          <w:ilvl w:val="0"/>
          <w:numId w:val="19"/>
        </w:numPr>
        <w:tabs>
          <w:tab w:val="left" w:pos="1101"/>
        </w:tabs>
        <w:overflowPunct/>
        <w:autoSpaceDE/>
        <w:autoSpaceDN/>
        <w:adjustRightInd/>
        <w:spacing w:after="283"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проведении выездной проверки, ревизии по результатам проведения камеральной проверки.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bookmark14"/>
      <w:r w:rsidRPr="00105503">
        <w:rPr>
          <w:rFonts w:ascii="Times New Roman" w:hAnsi="Times New Roman" w:cs="Times New Roman"/>
          <w:sz w:val="24"/>
          <w:szCs w:val="24"/>
        </w:rPr>
        <w:t>Стандарт № 6 «Проведение встречной проверки»</w:t>
      </w:r>
      <w:bookmarkEnd w:id="17"/>
    </w:p>
    <w:p w:rsidR="00914DDD" w:rsidRPr="00105503" w:rsidRDefault="00914DDD" w:rsidP="00914DDD">
      <w:pPr>
        <w:numPr>
          <w:ilvl w:val="0"/>
          <w:numId w:val="10"/>
        </w:numPr>
        <w:tabs>
          <w:tab w:val="left" w:pos="114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«Проведение встречной проверки» определяет требования к организации и проведению встречной проверки должностным лицом,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Встречная проверка назначается и проводится с учетом Стандарта </w:t>
      </w:r>
      <w:r>
        <w:rPr>
          <w:sz w:val="24"/>
          <w:szCs w:val="24"/>
        </w:rPr>
        <w:t>№</w:t>
      </w:r>
      <w:r w:rsidRPr="00105503">
        <w:rPr>
          <w:sz w:val="24"/>
          <w:szCs w:val="24"/>
        </w:rPr>
        <w:t>8 «Проведение камеральной проверки» и Стандарта № 9 «Проведение выездной проверки».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Объекты встречной проверки, в отношении которых проводится встречная проверка, обязаны представить по письменному запросу должностного лица, информацию, документы и материалы, относящиеся к тематике проверки (ревизии).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9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встречной проверки не может превышать 20 рабочих дней.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3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 А</w:t>
      </w:r>
      <w:proofErr w:type="gramStart"/>
      <w:r w:rsidRPr="00105503">
        <w:rPr>
          <w:sz w:val="24"/>
          <w:szCs w:val="24"/>
        </w:rPr>
        <w:t>кт встр</w:t>
      </w:r>
      <w:proofErr w:type="gramEnd"/>
      <w:r w:rsidRPr="00105503">
        <w:rPr>
          <w:sz w:val="24"/>
          <w:szCs w:val="24"/>
        </w:rPr>
        <w:t>ечной проверки составляется в трех экземплярах: первый - для органа контроля, второй - для объекта контроля, третий - для организации, у которой проводилась встречная проверка.</w:t>
      </w:r>
    </w:p>
    <w:p w:rsidR="00914DDD" w:rsidRPr="00105503" w:rsidRDefault="00914DDD" w:rsidP="00914DDD">
      <w:pPr>
        <w:numPr>
          <w:ilvl w:val="0"/>
          <w:numId w:val="10"/>
        </w:numPr>
        <w:tabs>
          <w:tab w:val="left" w:pos="119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Акт встречной проверки состоит из вводной и описательной частей.</w:t>
      </w:r>
      <w:proofErr w:type="gramEnd"/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Вводная часть должна содержать следующие сведения: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дата и место составления документа;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назначения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2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контрольного мероприятия (указывается дата и номер</w:t>
      </w:r>
      <w:r>
        <w:rPr>
          <w:sz w:val="24"/>
          <w:szCs w:val="24"/>
        </w:rPr>
        <w:t xml:space="preserve"> приказа</w:t>
      </w:r>
      <w:r w:rsidRPr="00105503">
        <w:rPr>
          <w:sz w:val="24"/>
          <w:szCs w:val="24"/>
        </w:rPr>
        <w:t>);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номер и дата удостоверения на проведение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3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 xml:space="preserve">должность, фамилию, имя и отчество (последнее - при наличии) должностного </w:t>
      </w:r>
      <w:r w:rsidRPr="00105503">
        <w:rPr>
          <w:sz w:val="24"/>
          <w:szCs w:val="24"/>
        </w:rPr>
        <w:lastRenderedPageBreak/>
        <w:t>лица, уполномоченного на проведение контрольного мероприятия, а при организации группы для проведения контрольного мероприятия с указанием фамилии, имени, отчества и должности руководителя и членов проверочной (ревизионной) группы, участвующих в проведении контрольного мероприятия, в</w:t>
      </w:r>
      <w:r>
        <w:rPr>
          <w:sz w:val="24"/>
          <w:szCs w:val="24"/>
        </w:rPr>
        <w:t xml:space="preserve"> т</w:t>
      </w:r>
      <w:r w:rsidRPr="00105503">
        <w:rPr>
          <w:sz w:val="24"/>
          <w:szCs w:val="24"/>
        </w:rPr>
        <w:t>.ч. привлеченных экспертов;</w:t>
      </w:r>
      <w:proofErr w:type="gramEnd"/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тема проверки, в ходе которой проводится встречная проверка;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вопрос (вопросы), по которому проводилась встречная проверка;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844342" w:rsidRDefault="00914DDD" w:rsidP="00914DDD">
      <w:pPr>
        <w:numPr>
          <w:ilvl w:val="0"/>
          <w:numId w:val="18"/>
        </w:numPr>
        <w:tabs>
          <w:tab w:val="left" w:pos="1101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844342">
        <w:rPr>
          <w:sz w:val="24"/>
          <w:szCs w:val="24"/>
        </w:rPr>
        <w:t>сведения об объекте контроля (полное и сокращенное наименование, юридический адрес, фактическое местонахождение, телефон, факс, дата и орган регистрации и утверждения уставных документов, основной государственный регистрационный номер (ОГРН), код причины постановки на налоговый учет (КПП), код общероссийского классификатора предприятий, организаций (ОКНО),</w:t>
      </w:r>
      <w:bookmarkStart w:id="18" w:name="bookmark15"/>
      <w:r w:rsidRPr="00844342">
        <w:rPr>
          <w:sz w:val="24"/>
          <w:szCs w:val="24"/>
        </w:rPr>
        <w:t xml:space="preserve"> идентификационный номер налогоплательщика </w:t>
      </w:r>
      <w:r w:rsidRPr="00844342">
        <w:rPr>
          <w:rStyle w:val="1105pt100"/>
          <w:rFonts w:ascii="Times New Roman" w:hAnsi="Times New Roman" w:cs="Times New Roman"/>
          <w:sz w:val="24"/>
          <w:szCs w:val="24"/>
        </w:rPr>
        <w:t>(ИНН), сведения об учредителях</w:t>
      </w:r>
      <w:bookmarkEnd w:id="18"/>
      <w:r w:rsidRPr="00844342">
        <w:rPr>
          <w:rStyle w:val="1105pt100"/>
          <w:rFonts w:ascii="Times New Roman" w:hAnsi="Times New Roman" w:cs="Times New Roman"/>
          <w:sz w:val="24"/>
          <w:szCs w:val="24"/>
        </w:rPr>
        <w:t xml:space="preserve"> </w:t>
      </w:r>
      <w:r w:rsidRPr="00844342">
        <w:rPr>
          <w:sz w:val="24"/>
          <w:szCs w:val="24"/>
        </w:rPr>
        <w:t>(участниках) (при наличии);</w:t>
      </w:r>
      <w:proofErr w:type="gramEnd"/>
    </w:p>
    <w:p w:rsidR="00914DDD" w:rsidRPr="00105503" w:rsidRDefault="00914DDD" w:rsidP="00914DDD">
      <w:pPr>
        <w:pStyle w:val="50"/>
        <w:numPr>
          <w:ilvl w:val="0"/>
          <w:numId w:val="18"/>
        </w:numPr>
        <w:shd w:val="clear" w:color="auto" w:fill="auto"/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основные функции, цели и задачи деятельности;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банковские реквизиты с наименованием обслуживающих банков;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исчерпывающий перечень видов деятельности объектов контроля;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имеющиеся лицензии на осуществление соответствующих видов деятельности;</w:t>
      </w:r>
    </w:p>
    <w:p w:rsidR="00914DDD" w:rsidRPr="00844342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844342">
        <w:rPr>
          <w:sz w:val="24"/>
          <w:szCs w:val="24"/>
        </w:rPr>
        <w:t xml:space="preserve">сведения о лицах, являющихся ответственными за финансово-хозяйственную деятельность в проверяемом периоде; 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55"/>
        </w:tabs>
        <w:overflowPunct/>
        <w:autoSpaceDE/>
        <w:autoSpaceDN/>
        <w:adjustRightInd/>
        <w:spacing w:line="266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перечень недополученных документов из числа затребованных или перечень иных фактов препятствия в работе;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1000"/>
        </w:tabs>
        <w:overflowPunct/>
        <w:autoSpaceDE/>
        <w:autoSpaceDN/>
        <w:adjustRightInd/>
        <w:spacing w:line="270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иные сведения, необходимые для полной характеристики объекта контроля.</w:t>
      </w:r>
    </w:p>
    <w:p w:rsidR="00914DDD" w:rsidRPr="00105503" w:rsidRDefault="00914DDD" w:rsidP="00914DDD">
      <w:pPr>
        <w:spacing w:line="270" w:lineRule="exact"/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Описательная часть должна содержать описание проведенной работы и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выявленных нарушений по вопросам, по которым проводилась встречная проверка.</w:t>
      </w:r>
    </w:p>
    <w:p w:rsidR="00914DDD" w:rsidRPr="00105503" w:rsidRDefault="00914DDD" w:rsidP="00914DDD">
      <w:pPr>
        <w:spacing w:after="280" w:line="270" w:lineRule="exact"/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55. </w:t>
      </w:r>
      <w:r>
        <w:rPr>
          <w:sz w:val="24"/>
          <w:szCs w:val="24"/>
        </w:rPr>
        <w:t>П</w:t>
      </w:r>
      <w:r w:rsidRPr="00105503">
        <w:rPr>
          <w:sz w:val="24"/>
          <w:szCs w:val="24"/>
        </w:rPr>
        <w:t>о результатам встречной проверки меры принуждения к объекту встречной проверки не применяются.</w:t>
      </w:r>
    </w:p>
    <w:p w:rsidR="00914DDD" w:rsidRPr="00105503" w:rsidRDefault="00914DDD" w:rsidP="00914DDD">
      <w:pPr>
        <w:pStyle w:val="32"/>
        <w:shd w:val="clear" w:color="auto" w:fill="auto"/>
        <w:spacing w:after="27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7 «Проведение обследования»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1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Стандарт «Проведение обследования» определяет требования к организации проведения обследования должностным лицом, обеспечивающий анализ и оценку </w:t>
      </w:r>
      <w:proofErr w:type="gramStart"/>
      <w:r w:rsidRPr="00105503">
        <w:rPr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105503">
        <w:rPr>
          <w:sz w:val="24"/>
          <w:szCs w:val="24"/>
        </w:rPr>
        <w:t>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Обследование (за исключением обследования, проводимого в рамках камеральной проверки) проводится по решению </w:t>
      </w:r>
      <w:r>
        <w:rPr>
          <w:sz w:val="24"/>
          <w:szCs w:val="24"/>
        </w:rPr>
        <w:t xml:space="preserve">руководителя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в порядке и сроки, установленные для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1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обследования оформляются заключением, которое подписывается должностным лицом не позднее последнего дня срока проведения обследования.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Заключение по результатам обследования состоит из вводной, описательной и заключительной частей.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0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Вводная часть заключения по результатам обследования должна содержать: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и место нахождения объекта контроля;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проверяемую сферу деятельности объекта контроля;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вид контрольного мероприятия (</w:t>
      </w:r>
      <w:proofErr w:type="gramStart"/>
      <w:r w:rsidRPr="00105503">
        <w:rPr>
          <w:sz w:val="24"/>
          <w:szCs w:val="24"/>
        </w:rPr>
        <w:t>плановое</w:t>
      </w:r>
      <w:proofErr w:type="gramEnd"/>
      <w:r w:rsidRPr="00105503">
        <w:rPr>
          <w:sz w:val="24"/>
          <w:szCs w:val="24"/>
        </w:rPr>
        <w:t xml:space="preserve"> или внеплановое);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обследования;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сведения об объекте контроля: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5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полное и краткое наименование объекта контроля, его идентификационный номер налогоплательщика (ИНН), основной государственный номер налогоплательщика (ОГРН);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основные виды деятельности;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5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фамилия, инициалы руководителя объекта контроля и главного бухгалтера, период работы;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иные данные, необходимые для полной характеристики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сопоставления показателей, </w:t>
      </w:r>
      <w:r w:rsidRPr="00105503">
        <w:rPr>
          <w:sz w:val="24"/>
          <w:szCs w:val="24"/>
        </w:rPr>
        <w:t>характеризующих состояние</w:t>
      </w:r>
      <w:bookmarkStart w:id="19" w:name="bookmark16"/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обследуемой сферы деятельности объекта контроля.</w:t>
      </w:r>
      <w:bookmarkEnd w:id="19"/>
    </w:p>
    <w:p w:rsidR="00914DDD" w:rsidRPr="00105503" w:rsidRDefault="00914DDD" w:rsidP="00914DDD">
      <w:pPr>
        <w:numPr>
          <w:ilvl w:val="0"/>
          <w:numId w:val="20"/>
        </w:numPr>
        <w:tabs>
          <w:tab w:val="left" w:pos="1171"/>
        </w:tabs>
        <w:overflowPunct/>
        <w:autoSpaceDE/>
        <w:autoSpaceDN/>
        <w:adjustRightInd/>
        <w:spacing w:line="252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Заключительная часть заключения по результатам обследования должна содержать обобщенную информацию о результатах обследования, выводы об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оценке </w:t>
      </w:r>
      <w:r w:rsidRPr="00105503">
        <w:rPr>
          <w:sz w:val="24"/>
          <w:szCs w:val="24"/>
        </w:rPr>
        <w:t>состояния сферы деятельности объекта контроля, факты, указывающие на признаки состава административного правонарушения (при наличии, а также при наделении должностного липа составлять административные правонарушения).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 xml:space="preserve">Заключение по результатам обследования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руководителя объекта контроля нарочно либо направляется объекту контроля заказным почтовым отправлением с уведомлением о вручении или иным способом, свидетельствующим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>о даче</w:t>
      </w:r>
      <w:proofErr w:type="gramEnd"/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 его </w:t>
      </w:r>
      <w:r w:rsidRPr="00105503">
        <w:rPr>
          <w:sz w:val="24"/>
          <w:szCs w:val="24"/>
        </w:rPr>
        <w:t xml:space="preserve">получения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>адресатом.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Заключение и иные материалы обследования подлежат рассмотрению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не более 30 рабочих дней.</w:t>
      </w:r>
    </w:p>
    <w:p w:rsidR="00914DDD" w:rsidRPr="00105503" w:rsidRDefault="00914DDD" w:rsidP="00914DDD">
      <w:pPr>
        <w:spacing w:after="343"/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По результатам рассмотрения заключения и иных материалов обследования </w:t>
      </w:r>
      <w:r>
        <w:rPr>
          <w:sz w:val="24"/>
          <w:szCs w:val="24"/>
        </w:rPr>
        <w:t xml:space="preserve">руководитель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может назначить проведение выездной проверки (ревизии).</w:t>
      </w:r>
    </w:p>
    <w:p w:rsidR="00914DDD" w:rsidRPr="00105503" w:rsidRDefault="00914DDD" w:rsidP="00914DDD">
      <w:pPr>
        <w:pStyle w:val="32"/>
        <w:shd w:val="clear" w:color="auto" w:fill="auto"/>
        <w:spacing w:after="199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8 «Проведение камеральной проверки»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«Проведение камеральной проверки» определяет общие требования к организации проведения камеральной проверки должностным лицом, обеспечивающий качество, эффективность и результативность камеральной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2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Камеральная проверка проводится по месту нахождения должностного лица, в том числе на основании бюджетной (бухгалтерской) отчетности и иных документов, представленных по запросам должностного лица, а также информации, документов и материалов, полученных в ходе встречных проверок.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лица.</w:t>
      </w:r>
    </w:p>
    <w:p w:rsidR="00914DDD" w:rsidRPr="00105503" w:rsidRDefault="001F12D3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Глава города</w:t>
      </w:r>
      <w:r w:rsidR="00914DDD" w:rsidRPr="00105503">
        <w:rPr>
          <w:sz w:val="24"/>
          <w:szCs w:val="24"/>
        </w:rPr>
        <w:t xml:space="preserve"> на основании служебной записки должностного лица назначает проведение обследования и (или) проведение встречной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105503">
        <w:rPr>
          <w:sz w:val="24"/>
          <w:szCs w:val="24"/>
        </w:rPr>
        <w:t>с даты отправки</w:t>
      </w:r>
      <w:proofErr w:type="gramEnd"/>
      <w:r w:rsidRPr="00105503">
        <w:rPr>
          <w:sz w:val="24"/>
          <w:szCs w:val="24"/>
        </w:rPr>
        <w:t xml:space="preserve"> запроса должностного лица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 результатам камеральной проверки оформляется акт, который подписывается должностным лицом, не позднее последнего дня срока проведения камеральной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>ходе проведения контрольных действий.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Акт и иные материалы камеральной проверки подлежат рассмотрению и принятию решения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не более 30 рабочих дней.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По результатам рассмотрения акта и иных материалов камеральной проверки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принимает в отношении объекта контроля решение:</w:t>
      </w:r>
    </w:p>
    <w:p w:rsidR="00914DDD" w:rsidRPr="00105503" w:rsidRDefault="00914DDD" w:rsidP="00914DDD">
      <w:pPr>
        <w:numPr>
          <w:ilvl w:val="0"/>
          <w:numId w:val="22"/>
        </w:numPr>
        <w:tabs>
          <w:tab w:val="left" w:pos="108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направлении объекту контроля представления и (или) предписания;</w:t>
      </w:r>
    </w:p>
    <w:p w:rsidR="00914DDD" w:rsidRPr="00844342" w:rsidRDefault="00914DDD" w:rsidP="00914DDD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1085"/>
        </w:tabs>
        <w:spacing w:after="9" w:line="280" w:lineRule="exact"/>
        <w:ind w:firstLine="760"/>
        <w:rPr>
          <w:rFonts w:ascii="Times New Roman" w:hAnsi="Times New Roman" w:cs="Times New Roman"/>
          <w:w w:val="100"/>
          <w:sz w:val="24"/>
          <w:szCs w:val="24"/>
        </w:rPr>
      </w:pPr>
      <w:bookmarkStart w:id="20" w:name="bookmark17"/>
      <w:r w:rsidRPr="00844342">
        <w:rPr>
          <w:rFonts w:ascii="Times New Roman" w:hAnsi="Times New Roman" w:cs="Times New Roman"/>
          <w:w w:val="100"/>
          <w:sz w:val="24"/>
          <w:szCs w:val="24"/>
        </w:rPr>
        <w:t>об отсутствии оснований для применения бюджетных мер принуждения;</w:t>
      </w:r>
      <w:bookmarkEnd w:id="20"/>
    </w:p>
    <w:p w:rsidR="00914DDD" w:rsidRPr="00844342" w:rsidRDefault="00914DDD" w:rsidP="00914DDD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1085"/>
        </w:tabs>
        <w:spacing w:line="240" w:lineRule="auto"/>
        <w:ind w:firstLine="709"/>
        <w:rPr>
          <w:rFonts w:ascii="Times New Roman" w:hAnsi="Times New Roman" w:cs="Times New Roman"/>
          <w:w w:val="100"/>
          <w:sz w:val="24"/>
          <w:szCs w:val="24"/>
        </w:rPr>
      </w:pPr>
      <w:r w:rsidRPr="00105503">
        <w:rPr>
          <w:rFonts w:ascii="Times New Roman" w:hAnsi="Times New Roman" w:cs="Times New Roman"/>
          <w:w w:val="100"/>
          <w:sz w:val="24"/>
          <w:szCs w:val="24"/>
        </w:rPr>
        <w:t>о проведении выездной проверки (ревизии).</w:t>
      </w:r>
    </w:p>
    <w:p w:rsidR="00914DDD" w:rsidRDefault="00914DDD" w:rsidP="00914DDD">
      <w:pPr>
        <w:pStyle w:val="30"/>
        <w:keepNext/>
        <w:keepLines/>
        <w:shd w:val="clear" w:color="auto" w:fill="auto"/>
        <w:spacing w:before="0" w:line="240" w:lineRule="auto"/>
        <w:ind w:firstLine="1083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bookmark18"/>
    </w:p>
    <w:p w:rsidR="00914DDD" w:rsidRDefault="00914DDD" w:rsidP="00914DDD">
      <w:pPr>
        <w:pStyle w:val="30"/>
        <w:keepNext/>
        <w:keepLines/>
        <w:shd w:val="clear" w:color="auto" w:fill="auto"/>
        <w:spacing w:before="0" w:line="240" w:lineRule="auto"/>
        <w:ind w:firstLine="1083"/>
        <w:jc w:val="center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9 «Проведение выездной проверки (ревизии)»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line="240" w:lineRule="auto"/>
        <w:ind w:firstLine="1083"/>
        <w:jc w:val="center"/>
        <w:rPr>
          <w:rFonts w:ascii="Times New Roman" w:hAnsi="Times New Roman" w:cs="Times New Roman"/>
          <w:sz w:val="24"/>
          <w:szCs w:val="24"/>
        </w:rPr>
      </w:pP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«Проведение выездной проверки (ревизии)» определяет общие требования к организации проведения выездной проверки (ревизии) должностным лицом обеспечивающий качество, эффективность и результативность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Выездная проверка (ревизия) </w:t>
      </w:r>
      <w:proofErr w:type="gramStart"/>
      <w:r w:rsidRPr="00105503">
        <w:rPr>
          <w:sz w:val="24"/>
          <w:szCs w:val="24"/>
        </w:rPr>
        <w:t>проводится</w:t>
      </w:r>
      <w:proofErr w:type="gramEnd"/>
      <w:r w:rsidRPr="00105503">
        <w:rPr>
          <w:sz w:val="24"/>
          <w:szCs w:val="24"/>
        </w:rPr>
        <w:t xml:space="preserve"> но месту нахождения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0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выездной проверки (ревизии) составляет не более 40 рабочих</w:t>
      </w:r>
    </w:p>
    <w:p w:rsidR="00914DDD" w:rsidRPr="00105503" w:rsidRDefault="00914DDD" w:rsidP="00914DDD">
      <w:pPr>
        <w:rPr>
          <w:sz w:val="24"/>
          <w:szCs w:val="24"/>
        </w:rPr>
      </w:pPr>
      <w:r w:rsidRPr="00105503">
        <w:rPr>
          <w:sz w:val="24"/>
          <w:szCs w:val="24"/>
        </w:rPr>
        <w:t>дней.</w:t>
      </w:r>
    </w:p>
    <w:p w:rsidR="00914DDD" w:rsidRPr="00105503" w:rsidRDefault="001F12D3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Глава города</w:t>
      </w:r>
      <w:r w:rsidR="00914DDD" w:rsidRPr="00105503">
        <w:rPr>
          <w:sz w:val="24"/>
          <w:szCs w:val="24"/>
        </w:rPr>
        <w:t xml:space="preserve"> может продлить срок проведения выездной проверки (ревизии) на основании мотивированного обращения работника, уполномоченного на проведение контрольных мероприятий, не более чем на 20 рабочих дней.</w:t>
      </w:r>
    </w:p>
    <w:p w:rsidR="00914DDD" w:rsidRPr="00105503" w:rsidRDefault="001F12D3" w:rsidP="001F12D3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F12D3">
        <w:rPr>
          <w:sz w:val="24"/>
          <w:szCs w:val="24"/>
        </w:rPr>
        <w:t>79.</w:t>
      </w:r>
      <w:r w:rsidRPr="001F12D3">
        <w:rPr>
          <w:sz w:val="24"/>
          <w:szCs w:val="24"/>
        </w:rPr>
        <w:tab/>
        <w:t xml:space="preserve">Глава города </w:t>
      </w:r>
      <w:r w:rsidR="00914DDD" w:rsidRPr="00105503">
        <w:rPr>
          <w:sz w:val="24"/>
          <w:szCs w:val="24"/>
        </w:rPr>
        <w:t>на основании служебной записки должностного лица назначает проведение обследования и (или) проведение встречной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Проведение выездной проверки (ревизии) приостанавливается </w:t>
      </w:r>
      <w:r w:rsidR="001F12D3">
        <w:rPr>
          <w:sz w:val="24"/>
          <w:szCs w:val="24"/>
        </w:rPr>
        <w:t>главой города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на основании служебной записки должностного лица: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 период проведения встречной проверки, экспертиз;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контрольного мероприятия, в сроки, установленные </w:t>
      </w:r>
      <w:r w:rsidR="001F12D3">
        <w:rPr>
          <w:sz w:val="24"/>
          <w:szCs w:val="24"/>
        </w:rPr>
        <w:t>главой города</w:t>
      </w:r>
      <w:r w:rsidRPr="00105503">
        <w:rPr>
          <w:sz w:val="24"/>
          <w:szCs w:val="24"/>
        </w:rPr>
        <w:t>, а также приведения в надлежащее состояние документов учета и отчетности объектом контроля;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 период исполнения запросов в компетентные государственные, муниципальные органы;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 период замены должностных лиц, проводящих контрольное мероприятие;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в случае непредставления объектом контроля документов и информации или представления неполного комплекта </w:t>
      </w:r>
      <w:proofErr w:type="spellStart"/>
      <w:r w:rsidRPr="00105503">
        <w:rPr>
          <w:sz w:val="24"/>
          <w:szCs w:val="24"/>
        </w:rPr>
        <w:t>истребуемых</w:t>
      </w:r>
      <w:proofErr w:type="spellEnd"/>
      <w:r w:rsidRPr="00105503">
        <w:rPr>
          <w:sz w:val="24"/>
          <w:szCs w:val="24"/>
        </w:rPr>
        <w:t xml:space="preserve">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наличии иных обстоятельств, делающих невозможным дальнейшее проведение контрольного мероприятия по причинам, независящим от должностных лиц, проводящих контрольное мероприятие.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После окончания контрольных действий и иных мероприятий, проводимых в рамках выездной проверки (ревизии), должностное лицо подписывают справку о завершении контрольных действий и вручают ее представителю объекта контроля не позднее последнего дня срока проведения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 результатам выездной проверки (ревизии) оформляется акт, который подписывается должностным лицом в течение 15 рабочих дней, исчисляемых со дня</w:t>
      </w:r>
      <w:proofErr w:type="gramStart"/>
      <w:r w:rsidRPr="00105503">
        <w:rPr>
          <w:sz w:val="24"/>
          <w:szCs w:val="24"/>
        </w:rPr>
        <w:t>.</w:t>
      </w:r>
      <w:proofErr w:type="gramEnd"/>
      <w:r w:rsidRPr="00105503">
        <w:rPr>
          <w:sz w:val="24"/>
          <w:szCs w:val="24"/>
        </w:rPr>
        <w:t xml:space="preserve"> </w:t>
      </w:r>
      <w:proofErr w:type="gramStart"/>
      <w:r w:rsidRPr="00105503">
        <w:rPr>
          <w:sz w:val="24"/>
          <w:szCs w:val="24"/>
        </w:rPr>
        <w:t>с</w:t>
      </w:r>
      <w:proofErr w:type="gramEnd"/>
      <w:r w:rsidRPr="00105503">
        <w:rPr>
          <w:sz w:val="24"/>
          <w:szCs w:val="24"/>
        </w:rPr>
        <w:t>ледующего за днем окончания срока проведения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</w:t>
      </w:r>
      <w:r w:rsidRPr="00105503">
        <w:rPr>
          <w:sz w:val="24"/>
          <w:szCs w:val="24"/>
        </w:rPr>
        <w:lastRenderedPageBreak/>
        <w:t>полученные в ходе проведения контрольных действий.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99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Акт и иные материалы выездной проверки (ревизии) подлежат рассмотрению и принятию решения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не более 30 рабочих дней.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По результатам рассмотрения акта и иных материалов выездной проверки (ревизии) </w:t>
      </w:r>
      <w:r>
        <w:rPr>
          <w:sz w:val="24"/>
          <w:szCs w:val="24"/>
        </w:rPr>
        <w:t xml:space="preserve"> руководитель </w:t>
      </w:r>
      <w:r w:rsidRPr="00105503">
        <w:rPr>
          <w:sz w:val="24"/>
          <w:szCs w:val="24"/>
        </w:rPr>
        <w:t>принимает в отношении объекта контроля решение:</w:t>
      </w:r>
    </w:p>
    <w:p w:rsidR="00914DDD" w:rsidRPr="00105503" w:rsidRDefault="00914DDD" w:rsidP="00914DDD">
      <w:pPr>
        <w:numPr>
          <w:ilvl w:val="0"/>
          <w:numId w:val="24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направлении объекту контроля представления и (или) предписания;</w:t>
      </w:r>
    </w:p>
    <w:p w:rsidR="00914DDD" w:rsidRPr="00105503" w:rsidRDefault="00914DDD" w:rsidP="00914DDD">
      <w:pPr>
        <w:numPr>
          <w:ilvl w:val="0"/>
          <w:numId w:val="24"/>
        </w:numPr>
        <w:tabs>
          <w:tab w:val="left" w:pos="1060"/>
        </w:tabs>
        <w:overflowPunct/>
        <w:autoSpaceDE/>
        <w:autoSpaceDN/>
        <w:adjustRightInd/>
        <w:spacing w:line="270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 отсутствии оснований для применения бюджетных мер принуждения;</w:t>
      </w:r>
    </w:p>
    <w:p w:rsidR="00914DDD" w:rsidRPr="00105503" w:rsidRDefault="00914DDD" w:rsidP="00914DDD">
      <w:pPr>
        <w:numPr>
          <w:ilvl w:val="0"/>
          <w:numId w:val="24"/>
        </w:numPr>
        <w:tabs>
          <w:tab w:val="left" w:pos="1045"/>
        </w:tabs>
        <w:overflowPunct/>
        <w:autoSpaceDE/>
        <w:autoSpaceDN/>
        <w:adjustRightInd/>
        <w:spacing w:after="280" w:line="270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7" w:line="220" w:lineRule="exact"/>
        <w:ind w:left="220"/>
        <w:jc w:val="left"/>
        <w:rPr>
          <w:rFonts w:ascii="Times New Roman" w:hAnsi="Times New Roman" w:cs="Times New Roman"/>
          <w:sz w:val="24"/>
          <w:szCs w:val="24"/>
        </w:rPr>
      </w:pPr>
      <w:bookmarkStart w:id="22" w:name="bookmark19"/>
      <w:r w:rsidRPr="00105503">
        <w:rPr>
          <w:rFonts w:ascii="Times New Roman" w:hAnsi="Times New Roman" w:cs="Times New Roman"/>
          <w:sz w:val="24"/>
          <w:szCs w:val="24"/>
        </w:rPr>
        <w:t>Стандарт № 10 «Реализация результатов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503">
        <w:rPr>
          <w:rFonts w:ascii="Times New Roman" w:hAnsi="Times New Roman" w:cs="Times New Roman"/>
          <w:sz w:val="24"/>
          <w:szCs w:val="24"/>
        </w:rPr>
        <w:t xml:space="preserve"> контрольных мероприятий»</w:t>
      </w:r>
      <w:bookmarkEnd w:id="22"/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должностным лицом, обеспечивающий устранение выявленных нарушений законодательства Российской Федерации и законодательства Республики Саха (Якутия) в соответствующей сфере деятельности и привлечению к ответственности лиц, допустивших указанные нарушения.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9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должностное лицо направляет:</w:t>
      </w:r>
    </w:p>
    <w:p w:rsidR="00914DDD" w:rsidRPr="00105503" w:rsidRDefault="00914DDD" w:rsidP="00914DDD">
      <w:pPr>
        <w:numPr>
          <w:ilvl w:val="0"/>
          <w:numId w:val="25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объектам контроля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</w:t>
      </w:r>
      <w:proofErr w:type="gramEnd"/>
      <w:r w:rsidRPr="00105503">
        <w:rPr>
          <w:sz w:val="24"/>
          <w:szCs w:val="24"/>
        </w:rPr>
        <w:t xml:space="preserve"> </w:t>
      </w:r>
      <w:proofErr w:type="gramStart"/>
      <w:r w:rsidRPr="00105503">
        <w:rPr>
          <w:sz w:val="24"/>
          <w:szCs w:val="24"/>
        </w:rPr>
        <w:t>по устранению причин и условий таких нарушений или требования о возврате предоставленных средств бюджета, обязател</w:t>
      </w:r>
      <w:r>
        <w:rPr>
          <w:sz w:val="24"/>
          <w:szCs w:val="24"/>
        </w:rPr>
        <w:t>ь</w:t>
      </w:r>
      <w:r w:rsidRPr="00105503">
        <w:rPr>
          <w:sz w:val="24"/>
          <w:szCs w:val="24"/>
        </w:rPr>
        <w:t>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914DDD" w:rsidRPr="00105503" w:rsidRDefault="00914DDD" w:rsidP="00914DDD">
      <w:pPr>
        <w:numPr>
          <w:ilvl w:val="0"/>
          <w:numId w:val="25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proofErr w:type="gramStart"/>
      <w:r w:rsidRPr="00105503">
        <w:rPr>
          <w:sz w:val="24"/>
          <w:szCs w:val="24"/>
        </w:rPr>
        <w:t>объектам контроля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</w:t>
      </w:r>
      <w:proofErr w:type="gramEnd"/>
      <w:r w:rsidRPr="00105503">
        <w:rPr>
          <w:sz w:val="24"/>
          <w:szCs w:val="24"/>
        </w:rPr>
        <w:t xml:space="preserve"> объектов контроля и (или) требования о возмещении причиненного ущерба МО «Город Нерюнгри».</w:t>
      </w:r>
    </w:p>
    <w:p w:rsidR="00914DDD" w:rsidRPr="00105503" w:rsidRDefault="00914DDD" w:rsidP="00914DDD">
      <w:pPr>
        <w:numPr>
          <w:ilvl w:val="0"/>
          <w:numId w:val="25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уведомления о применении бюджетных мер принуждения, содержащие основания для применения мер принуждения.</w:t>
      </w:r>
    </w:p>
    <w:p w:rsidR="00914DDD" w:rsidRPr="00CE2956" w:rsidRDefault="00914DDD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осуществлении внутреннего муниципального финансового контроля в сфере закупок товаров, работ, услуг для обеспечения муниципальных нужд к объекту контроля могут быть применены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</w:t>
      </w:r>
      <w:r w:rsidRPr="00CE2956">
        <w:rPr>
          <w:sz w:val="24"/>
          <w:szCs w:val="24"/>
        </w:rPr>
        <w:t>нарушения подлежат устранению в срок, установленный в предписании.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63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Представления и предписания подписываются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 xml:space="preserve">Управления </w:t>
      </w:r>
      <w:r w:rsidRPr="008D312C">
        <w:rPr>
          <w:sz w:val="24"/>
          <w:szCs w:val="24"/>
        </w:rPr>
        <w:lastRenderedPageBreak/>
        <w:t>финансов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и в течение 3 рабочих дней и направляются (вручаются) должностным лицом представителю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 результатах рассмотрения представления (предписания) объект контроля обязан представить </w:t>
      </w:r>
      <w:r w:rsidR="001F12D3">
        <w:rPr>
          <w:sz w:val="24"/>
          <w:szCs w:val="24"/>
        </w:rPr>
        <w:t>главе города</w:t>
      </w:r>
      <w:r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 xml:space="preserve">информацию о принятых </w:t>
      </w:r>
      <w:proofErr w:type="gramStart"/>
      <w:r w:rsidRPr="00105503">
        <w:rPr>
          <w:sz w:val="24"/>
          <w:szCs w:val="24"/>
        </w:rPr>
        <w:t>мерах</w:t>
      </w:r>
      <w:proofErr w:type="gramEnd"/>
      <w:r w:rsidRPr="00105503">
        <w:rPr>
          <w:sz w:val="24"/>
          <w:szCs w:val="24"/>
        </w:rPr>
        <w:t xml:space="preserve"> по устранению выявленных в ходе контрольного мероприятия нарушений бюджетного и иного законодательства в срок, установленный представлением (предписанием), но не более 30 календарных дней с момента получения представления и (или) предписания. Нарушения, указанные в представлении (предписании), подлежат устранению в срок, установленный в</w:t>
      </w:r>
      <w:r>
        <w:rPr>
          <w:sz w:val="24"/>
          <w:szCs w:val="24"/>
        </w:rPr>
        <w:t xml:space="preserve"> представлении (предписании)</w:t>
      </w:r>
      <w:r w:rsidRPr="00105503">
        <w:rPr>
          <w:sz w:val="24"/>
          <w:szCs w:val="24"/>
        </w:rPr>
        <w:t>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выявлении в ходе проведения должностным лицом проверки (ревизии) бюджетных нарушений, предусмотренных Бюджетным кодексом Российской Федерации, должностное лицо подготавливает уведомление о применении бюджетных мер принуждения и направляет его в </w:t>
      </w:r>
      <w:r>
        <w:rPr>
          <w:sz w:val="24"/>
          <w:szCs w:val="24"/>
        </w:rPr>
        <w:t xml:space="preserve">финансовый орган </w:t>
      </w:r>
      <w:r w:rsidRPr="00105503">
        <w:rPr>
          <w:sz w:val="24"/>
          <w:szCs w:val="24"/>
        </w:rPr>
        <w:t xml:space="preserve">не позднее 60 календарных дней после дня окончания проверки (ревизии). В </w:t>
      </w:r>
      <w:r>
        <w:rPr>
          <w:sz w:val="24"/>
          <w:szCs w:val="24"/>
        </w:rPr>
        <w:t>т</w:t>
      </w:r>
      <w:r w:rsidRPr="00105503">
        <w:rPr>
          <w:sz w:val="24"/>
          <w:szCs w:val="24"/>
        </w:rPr>
        <w:t>аком уведомлении указываются основания для применения -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В случае неисполнения объектом контроля представления и (или) предписания, должностное лицо направляет служебную записку </w:t>
      </w:r>
      <w:r>
        <w:rPr>
          <w:sz w:val="24"/>
          <w:szCs w:val="24"/>
        </w:rPr>
        <w:t xml:space="preserve">руководителю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для принятия к объекту контроля (лицу),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Неисполнение предписаний о возмещении </w:t>
      </w:r>
      <w:r w:rsidR="001F12D3" w:rsidRPr="00105503">
        <w:rPr>
          <w:sz w:val="24"/>
          <w:szCs w:val="24"/>
        </w:rPr>
        <w:t>ущерба,</w:t>
      </w:r>
      <w:r w:rsidRPr="00105503">
        <w:rPr>
          <w:sz w:val="24"/>
          <w:szCs w:val="24"/>
        </w:rPr>
        <w:t xml:space="preserve"> причиненного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 xml:space="preserve">» является основанием для обращения администрацией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 xml:space="preserve">» в суд с исковыми заявлениями о возмещении ущерба, причиненного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Отмена представлений и предписаний осуществляется в судебном порядке.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Представление и предписание может быть обжаловано в судебном порядке в соответствии с законодательством Российской Федерации.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after="283"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Формы и требования к содержанию представлений, предписаний и уведомлений о применении бюджетных мер принуждения, иных документов, устанавливаются в соответствии с рекомендованными формами, утвержденными Министерством финансов Республики Саха (Якутия).</w:t>
      </w:r>
    </w:p>
    <w:p w:rsidR="00914DDD" w:rsidRPr="00105503" w:rsidRDefault="00914DDD" w:rsidP="00914DDD">
      <w:pPr>
        <w:pStyle w:val="32"/>
        <w:shd w:val="clear" w:color="auto" w:fill="auto"/>
        <w:spacing w:line="22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11 «Составление и представление годовой отчетности о результатах</w:t>
      </w:r>
    </w:p>
    <w:p w:rsidR="00914DDD" w:rsidRPr="006E263D" w:rsidRDefault="00914DDD" w:rsidP="00914DDD">
      <w:pPr>
        <w:pStyle w:val="60"/>
        <w:shd w:val="clear" w:color="auto" w:fill="auto"/>
        <w:spacing w:before="0" w:after="195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E263D">
        <w:rPr>
          <w:rFonts w:ascii="Times New Roman" w:hAnsi="Times New Roman" w:cs="Times New Roman"/>
          <w:b/>
          <w:sz w:val="24"/>
          <w:szCs w:val="24"/>
        </w:rPr>
        <w:t>контрольной деятельности»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32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должностного лица, подготавливаемых по итогам контрольной деятельности за отчетный период.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2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Должностное лицо ежегодно составляет отчет 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2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Годовой о</w:t>
      </w:r>
      <w:r w:rsidRPr="00105503">
        <w:rPr>
          <w:sz w:val="24"/>
          <w:szCs w:val="24"/>
        </w:rPr>
        <w:t xml:space="preserve">тчет подписывается </w:t>
      </w:r>
      <w:r>
        <w:rPr>
          <w:sz w:val="24"/>
          <w:szCs w:val="24"/>
        </w:rPr>
        <w:t xml:space="preserve">должностным лицом и </w:t>
      </w:r>
      <w:r w:rsidRPr="00105503">
        <w:rPr>
          <w:sz w:val="24"/>
          <w:szCs w:val="24"/>
        </w:rPr>
        <w:t>направляется главе города не позднее 1 марта года, следующего за отчетным годом.</w:t>
      </w:r>
    </w:p>
    <w:p w:rsidR="00914DDD" w:rsidRPr="00105503" w:rsidRDefault="00914DDD" w:rsidP="00914DDD">
      <w:pPr>
        <w:pStyle w:val="221"/>
        <w:keepNext/>
        <w:keepLines/>
        <w:numPr>
          <w:ilvl w:val="0"/>
          <w:numId w:val="20"/>
        </w:numPr>
        <w:shd w:val="clear" w:color="auto" w:fill="auto"/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bookmarkStart w:id="23" w:name="bookmark20"/>
      <w:r w:rsidRPr="00105503">
        <w:rPr>
          <w:rFonts w:ascii="Times New Roman" w:hAnsi="Times New Roman" w:cs="Times New Roman"/>
          <w:sz w:val="24"/>
          <w:szCs w:val="24"/>
        </w:rPr>
        <w:t>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  <w:bookmarkEnd w:id="23"/>
    </w:p>
    <w:p w:rsidR="00914DDD" w:rsidRPr="00105503" w:rsidRDefault="00914DDD" w:rsidP="00914DDD">
      <w:pPr>
        <w:numPr>
          <w:ilvl w:val="0"/>
          <w:numId w:val="20"/>
        </w:numPr>
        <w:tabs>
          <w:tab w:val="left" w:pos="136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 результатам проведения контрольных мероприятий, подлежащим обязательному раскрытию в отчете, относятся:</w:t>
      </w:r>
    </w:p>
    <w:p w:rsidR="00914DDD" w:rsidRPr="00105503" w:rsidRDefault="00914DDD" w:rsidP="00914DDD">
      <w:pPr>
        <w:pStyle w:val="70"/>
        <w:numPr>
          <w:ilvl w:val="0"/>
          <w:numId w:val="26"/>
        </w:numPr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105503">
        <w:rPr>
          <w:rStyle w:val="7105pt"/>
          <w:rFonts w:ascii="Times New Roman" w:hAnsi="Times New Roman" w:cs="Times New Roman"/>
          <w:sz w:val="24"/>
          <w:szCs w:val="24"/>
        </w:rPr>
        <w:t xml:space="preserve">общий объем </w:t>
      </w:r>
      <w:r w:rsidRPr="00105503">
        <w:rPr>
          <w:rFonts w:ascii="Times New Roman" w:hAnsi="Times New Roman" w:cs="Times New Roman"/>
          <w:sz w:val="24"/>
          <w:szCs w:val="24"/>
        </w:rPr>
        <w:t xml:space="preserve">проверенных </w:t>
      </w:r>
      <w:r w:rsidRPr="00105503">
        <w:rPr>
          <w:rStyle w:val="7105pt"/>
          <w:rFonts w:ascii="Times New Roman" w:hAnsi="Times New Roman" w:cs="Times New Roman"/>
          <w:sz w:val="24"/>
          <w:szCs w:val="24"/>
        </w:rPr>
        <w:t xml:space="preserve">средств, </w:t>
      </w:r>
      <w:r w:rsidRPr="00105503">
        <w:rPr>
          <w:rFonts w:ascii="Times New Roman" w:hAnsi="Times New Roman" w:cs="Times New Roman"/>
          <w:sz w:val="24"/>
          <w:szCs w:val="24"/>
        </w:rPr>
        <w:t>объем про</w:t>
      </w:r>
      <w:r>
        <w:rPr>
          <w:rFonts w:ascii="Times New Roman" w:hAnsi="Times New Roman" w:cs="Times New Roman"/>
          <w:sz w:val="24"/>
          <w:szCs w:val="24"/>
        </w:rPr>
        <w:t>веренны</w:t>
      </w:r>
      <w:r w:rsidRPr="00105503">
        <w:rPr>
          <w:rFonts w:ascii="Times New Roman" w:hAnsi="Times New Roman" w:cs="Times New Roman"/>
          <w:sz w:val="24"/>
          <w:szCs w:val="24"/>
        </w:rPr>
        <w:t xml:space="preserve">х средств бюджета </w:t>
      </w:r>
      <w:r w:rsidRPr="00105503">
        <w:rPr>
          <w:rStyle w:val="7105pt"/>
          <w:rFonts w:ascii="Times New Roman" w:hAnsi="Times New Roman" w:cs="Times New Roman"/>
          <w:sz w:val="24"/>
          <w:szCs w:val="24"/>
        </w:rPr>
        <w:t>МО «Г</w:t>
      </w:r>
      <w:r>
        <w:rPr>
          <w:rStyle w:val="7105pt"/>
          <w:rFonts w:ascii="Times New Roman" w:hAnsi="Times New Roman" w:cs="Times New Roman"/>
          <w:sz w:val="24"/>
          <w:szCs w:val="24"/>
        </w:rPr>
        <w:t xml:space="preserve">ород </w:t>
      </w:r>
      <w:r w:rsidR="001F12D3">
        <w:rPr>
          <w:rStyle w:val="7105pt"/>
          <w:rFonts w:ascii="Times New Roman" w:hAnsi="Times New Roman" w:cs="Times New Roman"/>
          <w:sz w:val="24"/>
          <w:szCs w:val="24"/>
        </w:rPr>
        <w:t>Удачный</w:t>
      </w:r>
      <w:r>
        <w:rPr>
          <w:rStyle w:val="7105pt"/>
          <w:rFonts w:ascii="Times New Roman" w:hAnsi="Times New Roman" w:cs="Times New Roman"/>
          <w:sz w:val="24"/>
          <w:szCs w:val="24"/>
        </w:rPr>
        <w:t>»</w:t>
      </w:r>
      <w:r w:rsidRPr="00105503">
        <w:rPr>
          <w:rFonts w:ascii="Times New Roman" w:hAnsi="Times New Roman" w:cs="Times New Roman"/>
          <w:sz w:val="24"/>
          <w:szCs w:val="24"/>
        </w:rPr>
        <w:t>;</w:t>
      </w:r>
    </w:p>
    <w:p w:rsidR="00914DDD" w:rsidRPr="00105503" w:rsidRDefault="00914DDD" w:rsidP="00914DDD">
      <w:pPr>
        <w:numPr>
          <w:ilvl w:val="0"/>
          <w:numId w:val="26"/>
        </w:numPr>
        <w:tabs>
          <w:tab w:val="left" w:pos="10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общая сумма нарушений, сумма нарушений средств бюджета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», сумма восстановленных средств.</w:t>
      </w:r>
    </w:p>
    <w:p w:rsidR="00914DDD" w:rsidRDefault="00914DDD" w:rsidP="00914DDD">
      <w:pPr>
        <w:numPr>
          <w:ilvl w:val="0"/>
          <w:numId w:val="20"/>
        </w:numPr>
        <w:tabs>
          <w:tab w:val="left" w:pos="136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 xml:space="preserve">Результаты проведения контрольных мероприятий за отчетный год размещаются в виде информации в информационно-телекоммуникационной сети </w:t>
      </w:r>
      <w:r>
        <w:rPr>
          <w:sz w:val="24"/>
          <w:szCs w:val="24"/>
        </w:rPr>
        <w:t>«</w:t>
      </w:r>
      <w:r w:rsidRPr="0010550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05503">
        <w:rPr>
          <w:sz w:val="24"/>
          <w:szCs w:val="24"/>
        </w:rPr>
        <w:t>, на официальном сайте МО «</w:t>
      </w:r>
      <w:r>
        <w:rPr>
          <w:sz w:val="24"/>
          <w:szCs w:val="24"/>
        </w:rPr>
        <w:t>Г</w:t>
      </w:r>
      <w:r w:rsidRPr="00105503">
        <w:rPr>
          <w:sz w:val="24"/>
          <w:szCs w:val="24"/>
        </w:rPr>
        <w:t xml:space="preserve">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</w:t>
      </w:r>
      <w:r w:rsidRPr="00105503">
        <w:rPr>
          <w:sz w:val="24"/>
          <w:szCs w:val="24"/>
          <w:lang w:eastAsia="en-US" w:bidi="en-US"/>
        </w:rPr>
        <w:t xml:space="preserve">, </w:t>
      </w:r>
      <w:r w:rsidRPr="00105503">
        <w:rPr>
          <w:sz w:val="24"/>
          <w:szCs w:val="24"/>
        </w:rPr>
        <w:t xml:space="preserve">а также в единой информационной системе в сфере закупок </w:t>
      </w:r>
      <w:r w:rsidRPr="00105503">
        <w:rPr>
          <w:sz w:val="24"/>
          <w:szCs w:val="24"/>
          <w:lang w:eastAsia="en-US" w:bidi="en-US"/>
        </w:rPr>
        <w:t>(</w:t>
      </w:r>
      <w:proofErr w:type="spellStart"/>
      <w:r w:rsidRPr="00105503">
        <w:rPr>
          <w:sz w:val="24"/>
          <w:szCs w:val="24"/>
          <w:lang w:val="en-US" w:eastAsia="en-US" w:bidi="en-US"/>
        </w:rPr>
        <w:t>zakupki</w:t>
      </w:r>
      <w:proofErr w:type="spellEnd"/>
      <w:r w:rsidRPr="00105503">
        <w:rPr>
          <w:sz w:val="24"/>
          <w:szCs w:val="24"/>
          <w:lang w:eastAsia="en-US" w:bidi="en-US"/>
        </w:rPr>
        <w:t>.</w:t>
      </w:r>
      <w:proofErr w:type="spellStart"/>
      <w:r w:rsidRPr="00105503">
        <w:rPr>
          <w:sz w:val="24"/>
          <w:szCs w:val="24"/>
          <w:lang w:val="en-US" w:eastAsia="en-US" w:bidi="en-US"/>
        </w:rPr>
        <w:t>gov</w:t>
      </w:r>
      <w:proofErr w:type="spellEnd"/>
      <w:r w:rsidRPr="00105503">
        <w:rPr>
          <w:sz w:val="24"/>
          <w:szCs w:val="24"/>
          <w:lang w:eastAsia="en-US" w:bidi="en-US"/>
        </w:rPr>
        <w:t>.</w:t>
      </w:r>
      <w:proofErr w:type="spellStart"/>
      <w:r w:rsidRPr="00105503">
        <w:rPr>
          <w:sz w:val="24"/>
          <w:szCs w:val="24"/>
          <w:lang w:val="en-US" w:eastAsia="en-US" w:bidi="en-US"/>
        </w:rPr>
        <w:t>ru</w:t>
      </w:r>
      <w:proofErr w:type="spellEnd"/>
      <w:r w:rsidRPr="00105503">
        <w:rPr>
          <w:sz w:val="24"/>
          <w:szCs w:val="24"/>
          <w:lang w:eastAsia="en-US" w:bidi="en-US"/>
        </w:rPr>
        <w:t xml:space="preserve">) </w:t>
      </w:r>
      <w:r w:rsidRPr="00105503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914DDD" w:rsidRPr="00A90787" w:rsidRDefault="00914DDD" w:rsidP="00914DDD">
      <w:pPr>
        <w:tabs>
          <w:tab w:val="left" w:pos="1363"/>
        </w:tabs>
        <w:ind w:left="760"/>
        <w:jc w:val="both"/>
        <w:rPr>
          <w:sz w:val="24"/>
          <w:szCs w:val="24"/>
        </w:rPr>
      </w:pPr>
    </w:p>
    <w:p w:rsidR="00914DDD" w:rsidRPr="00105503" w:rsidRDefault="00914DDD" w:rsidP="00914DD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386"/>
        </w:tabs>
        <w:spacing w:before="0" w:after="207" w:line="220" w:lineRule="exact"/>
        <w:ind w:left="2940"/>
        <w:rPr>
          <w:rFonts w:ascii="Times New Roman" w:hAnsi="Times New Roman" w:cs="Times New Roman"/>
          <w:sz w:val="24"/>
          <w:szCs w:val="24"/>
        </w:rPr>
      </w:pPr>
      <w:bookmarkStart w:id="24" w:name="bookmark21"/>
      <w:r w:rsidRPr="00105503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24"/>
    </w:p>
    <w:p w:rsidR="00914DDD" w:rsidRDefault="00914DDD" w:rsidP="00914DDD">
      <w:pPr>
        <w:spacing w:line="277" w:lineRule="exact"/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1. В случае возникновения ситуаций, не предусмотренных настоящими Стандартами, должностное лицо обязано руководствоваться законодательством Российской Федерации и законодательством Республики Саха (Якутия).</w:t>
      </w:r>
    </w:p>
    <w:p w:rsidR="00914DDD" w:rsidRDefault="00914DDD" w:rsidP="00914DDD">
      <w:pPr>
        <w:spacing w:line="277" w:lineRule="exact"/>
        <w:ind w:firstLine="760"/>
        <w:jc w:val="both"/>
        <w:rPr>
          <w:sz w:val="24"/>
          <w:szCs w:val="24"/>
        </w:rPr>
      </w:pPr>
    </w:p>
    <w:p w:rsidR="00914DDD" w:rsidRDefault="00914DDD" w:rsidP="00914DDD">
      <w:pPr>
        <w:spacing w:line="277" w:lineRule="exact"/>
        <w:ind w:firstLine="760"/>
        <w:jc w:val="both"/>
        <w:rPr>
          <w:sz w:val="24"/>
          <w:szCs w:val="24"/>
        </w:rPr>
      </w:pPr>
    </w:p>
    <w:p w:rsidR="00914DDD" w:rsidRPr="00105503" w:rsidRDefault="00914DDD" w:rsidP="00914DDD">
      <w:pPr>
        <w:spacing w:line="277" w:lineRule="exact"/>
        <w:ind w:firstLine="7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14DDD" w:rsidRDefault="00914DDD" w:rsidP="004A46BD">
      <w:pPr>
        <w:ind w:firstLine="709"/>
        <w:rPr>
          <w:sz w:val="24"/>
          <w:szCs w:val="24"/>
        </w:rPr>
      </w:pPr>
    </w:p>
    <w:p w:rsidR="00914DDD" w:rsidRDefault="00914DDD" w:rsidP="004A46BD">
      <w:pPr>
        <w:ind w:firstLine="709"/>
        <w:rPr>
          <w:sz w:val="24"/>
          <w:szCs w:val="24"/>
        </w:rPr>
      </w:pPr>
    </w:p>
    <w:p w:rsidR="00914DDD" w:rsidRPr="004A46BD" w:rsidRDefault="00914DDD" w:rsidP="004A46BD">
      <w:pPr>
        <w:ind w:firstLine="709"/>
        <w:rPr>
          <w:sz w:val="24"/>
          <w:szCs w:val="24"/>
        </w:rPr>
      </w:pPr>
    </w:p>
    <w:sectPr w:rsidR="00914DDD" w:rsidRPr="004A46BD" w:rsidSect="009D71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D3" w:rsidRDefault="006C72D3" w:rsidP="000179EC">
      <w:r>
        <w:separator/>
      </w:r>
    </w:p>
  </w:endnote>
  <w:endnote w:type="continuationSeparator" w:id="0">
    <w:p w:rsidR="006C72D3" w:rsidRDefault="006C72D3" w:rsidP="0001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D3" w:rsidRDefault="006C72D3" w:rsidP="000179EC">
      <w:r>
        <w:separator/>
      </w:r>
    </w:p>
  </w:footnote>
  <w:footnote w:type="continuationSeparator" w:id="0">
    <w:p w:rsidR="006C72D3" w:rsidRDefault="006C72D3" w:rsidP="0001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88"/>
    <w:multiLevelType w:val="multilevel"/>
    <w:tmpl w:val="7BEEF16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B55A8"/>
    <w:multiLevelType w:val="hybridMultilevel"/>
    <w:tmpl w:val="84425C56"/>
    <w:lvl w:ilvl="0" w:tplc="8140FA16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B358E9"/>
    <w:multiLevelType w:val="multilevel"/>
    <w:tmpl w:val="41269D9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74907"/>
    <w:multiLevelType w:val="multilevel"/>
    <w:tmpl w:val="8C18F94C"/>
    <w:lvl w:ilvl="0">
      <w:start w:val="24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11FDA"/>
    <w:multiLevelType w:val="multilevel"/>
    <w:tmpl w:val="BEEE3A6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B5236"/>
    <w:multiLevelType w:val="multilevel"/>
    <w:tmpl w:val="AB9C0E50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56546"/>
    <w:multiLevelType w:val="multilevel"/>
    <w:tmpl w:val="FDBA961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A3C7C"/>
    <w:multiLevelType w:val="multilevel"/>
    <w:tmpl w:val="CB8A148C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422FF"/>
    <w:multiLevelType w:val="multilevel"/>
    <w:tmpl w:val="1F12634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20899"/>
    <w:multiLevelType w:val="multilevel"/>
    <w:tmpl w:val="1B666182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22BAE"/>
    <w:multiLevelType w:val="multilevel"/>
    <w:tmpl w:val="25883A0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51F41"/>
    <w:multiLevelType w:val="multilevel"/>
    <w:tmpl w:val="D70432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371CF"/>
    <w:multiLevelType w:val="multilevel"/>
    <w:tmpl w:val="DF30D54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A2E3E"/>
    <w:multiLevelType w:val="multilevel"/>
    <w:tmpl w:val="561CCD8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44A2A"/>
    <w:multiLevelType w:val="multilevel"/>
    <w:tmpl w:val="781AEAFE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86E31"/>
    <w:multiLevelType w:val="hybridMultilevel"/>
    <w:tmpl w:val="98D0E942"/>
    <w:lvl w:ilvl="0" w:tplc="6CA0B170">
      <w:start w:val="7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4E5F98"/>
    <w:multiLevelType w:val="multilevel"/>
    <w:tmpl w:val="B924510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6B5333"/>
    <w:multiLevelType w:val="multilevel"/>
    <w:tmpl w:val="1B0629E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C05BA5"/>
    <w:multiLevelType w:val="multilevel"/>
    <w:tmpl w:val="53E2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93335AC"/>
    <w:multiLevelType w:val="multilevel"/>
    <w:tmpl w:val="31D2BEA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081285"/>
    <w:multiLevelType w:val="multilevel"/>
    <w:tmpl w:val="888CE81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D2FA1"/>
    <w:multiLevelType w:val="multilevel"/>
    <w:tmpl w:val="EFAC3F24"/>
    <w:lvl w:ilvl="0">
      <w:start w:val="5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0C019B"/>
    <w:multiLevelType w:val="multilevel"/>
    <w:tmpl w:val="032AA34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83B2E"/>
    <w:multiLevelType w:val="multilevel"/>
    <w:tmpl w:val="5BEAA63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5E7345"/>
    <w:multiLevelType w:val="multilevel"/>
    <w:tmpl w:val="08A4DFF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A3123E"/>
    <w:multiLevelType w:val="multilevel"/>
    <w:tmpl w:val="303CD67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165C3C"/>
    <w:multiLevelType w:val="multilevel"/>
    <w:tmpl w:val="190EA0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23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3"/>
  </w:num>
  <w:num w:numId="11">
    <w:abstractNumId w:val="22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26"/>
  </w:num>
  <w:num w:numId="17">
    <w:abstractNumId w:val="8"/>
  </w:num>
  <w:num w:numId="18">
    <w:abstractNumId w:val="6"/>
  </w:num>
  <w:num w:numId="19">
    <w:abstractNumId w:val="25"/>
  </w:num>
  <w:num w:numId="20">
    <w:abstractNumId w:val="21"/>
  </w:num>
  <w:num w:numId="21">
    <w:abstractNumId w:val="13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8F6"/>
    <w:rsid w:val="00002BBF"/>
    <w:rsid w:val="0001737B"/>
    <w:rsid w:val="000179EC"/>
    <w:rsid w:val="00035F49"/>
    <w:rsid w:val="00050E60"/>
    <w:rsid w:val="000712B5"/>
    <w:rsid w:val="0009249D"/>
    <w:rsid w:val="000F5AD6"/>
    <w:rsid w:val="00110A11"/>
    <w:rsid w:val="0016593B"/>
    <w:rsid w:val="00184183"/>
    <w:rsid w:val="001912B5"/>
    <w:rsid w:val="001A622F"/>
    <w:rsid w:val="001C082B"/>
    <w:rsid w:val="001F12D3"/>
    <w:rsid w:val="00220FD6"/>
    <w:rsid w:val="00226BB4"/>
    <w:rsid w:val="00237865"/>
    <w:rsid w:val="0024794F"/>
    <w:rsid w:val="002910B7"/>
    <w:rsid w:val="002A4252"/>
    <w:rsid w:val="002D11E1"/>
    <w:rsid w:val="002E0543"/>
    <w:rsid w:val="00317A69"/>
    <w:rsid w:val="00352874"/>
    <w:rsid w:val="003619CE"/>
    <w:rsid w:val="00376F1C"/>
    <w:rsid w:val="00377579"/>
    <w:rsid w:val="00392144"/>
    <w:rsid w:val="00395A4E"/>
    <w:rsid w:val="003A3A83"/>
    <w:rsid w:val="003D67F0"/>
    <w:rsid w:val="003E1C75"/>
    <w:rsid w:val="003F4645"/>
    <w:rsid w:val="004406B9"/>
    <w:rsid w:val="004636D4"/>
    <w:rsid w:val="00477363"/>
    <w:rsid w:val="004A46BD"/>
    <w:rsid w:val="004A6EC8"/>
    <w:rsid w:val="004B1CE1"/>
    <w:rsid w:val="004C6AE7"/>
    <w:rsid w:val="00515008"/>
    <w:rsid w:val="005211C2"/>
    <w:rsid w:val="0052608F"/>
    <w:rsid w:val="0055133A"/>
    <w:rsid w:val="00560788"/>
    <w:rsid w:val="005933F8"/>
    <w:rsid w:val="005D54F7"/>
    <w:rsid w:val="005F4374"/>
    <w:rsid w:val="006347FA"/>
    <w:rsid w:val="0064159F"/>
    <w:rsid w:val="006831FE"/>
    <w:rsid w:val="006A4488"/>
    <w:rsid w:val="006A7227"/>
    <w:rsid w:val="006C72D3"/>
    <w:rsid w:val="006E263D"/>
    <w:rsid w:val="006E3011"/>
    <w:rsid w:val="006E60A1"/>
    <w:rsid w:val="006F5F8C"/>
    <w:rsid w:val="007145DA"/>
    <w:rsid w:val="00721A0D"/>
    <w:rsid w:val="00736E0D"/>
    <w:rsid w:val="00762712"/>
    <w:rsid w:val="007644DA"/>
    <w:rsid w:val="00776713"/>
    <w:rsid w:val="007839FD"/>
    <w:rsid w:val="0078649A"/>
    <w:rsid w:val="00787694"/>
    <w:rsid w:val="007E48E8"/>
    <w:rsid w:val="007E5A42"/>
    <w:rsid w:val="008759BD"/>
    <w:rsid w:val="00876A88"/>
    <w:rsid w:val="008821BE"/>
    <w:rsid w:val="008836D7"/>
    <w:rsid w:val="008D16FC"/>
    <w:rsid w:val="00902C31"/>
    <w:rsid w:val="00910D4D"/>
    <w:rsid w:val="00914DDD"/>
    <w:rsid w:val="009230F6"/>
    <w:rsid w:val="0094537C"/>
    <w:rsid w:val="009A41DB"/>
    <w:rsid w:val="009C21D7"/>
    <w:rsid w:val="009C3D0E"/>
    <w:rsid w:val="009D71FD"/>
    <w:rsid w:val="009E41EE"/>
    <w:rsid w:val="00A1297A"/>
    <w:rsid w:val="00A159FC"/>
    <w:rsid w:val="00A31B23"/>
    <w:rsid w:val="00A576AB"/>
    <w:rsid w:val="00A62F0F"/>
    <w:rsid w:val="00A73144"/>
    <w:rsid w:val="00A73AEE"/>
    <w:rsid w:val="00A8599A"/>
    <w:rsid w:val="00AA45D5"/>
    <w:rsid w:val="00AC6FD1"/>
    <w:rsid w:val="00AD66BC"/>
    <w:rsid w:val="00B01B1F"/>
    <w:rsid w:val="00B242FB"/>
    <w:rsid w:val="00B271BC"/>
    <w:rsid w:val="00B36263"/>
    <w:rsid w:val="00B425DC"/>
    <w:rsid w:val="00B61E72"/>
    <w:rsid w:val="00B66EFD"/>
    <w:rsid w:val="00B75936"/>
    <w:rsid w:val="00B80A18"/>
    <w:rsid w:val="00BE666D"/>
    <w:rsid w:val="00BF35A1"/>
    <w:rsid w:val="00C53670"/>
    <w:rsid w:val="00C538F6"/>
    <w:rsid w:val="00CB0BBE"/>
    <w:rsid w:val="00CD71FB"/>
    <w:rsid w:val="00D10154"/>
    <w:rsid w:val="00D151D3"/>
    <w:rsid w:val="00D200CD"/>
    <w:rsid w:val="00D23F9A"/>
    <w:rsid w:val="00D316A2"/>
    <w:rsid w:val="00D31913"/>
    <w:rsid w:val="00D52563"/>
    <w:rsid w:val="00D62BCD"/>
    <w:rsid w:val="00D957C0"/>
    <w:rsid w:val="00DB718E"/>
    <w:rsid w:val="00DE24D4"/>
    <w:rsid w:val="00E4557C"/>
    <w:rsid w:val="00E4646B"/>
    <w:rsid w:val="00E82537"/>
    <w:rsid w:val="00E86E5A"/>
    <w:rsid w:val="00EB34E1"/>
    <w:rsid w:val="00EE3938"/>
    <w:rsid w:val="00EE4E8E"/>
    <w:rsid w:val="00F465F8"/>
    <w:rsid w:val="00F46B46"/>
    <w:rsid w:val="00F50708"/>
    <w:rsid w:val="00F55ECF"/>
    <w:rsid w:val="00F56AEC"/>
    <w:rsid w:val="00F7199D"/>
    <w:rsid w:val="00F8482C"/>
    <w:rsid w:val="00F9393D"/>
    <w:rsid w:val="00FB5F85"/>
    <w:rsid w:val="00FC0C09"/>
    <w:rsid w:val="00FD70FE"/>
    <w:rsid w:val="00FE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9D71FD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locked/>
    <w:rsid w:val="009D71FD"/>
    <w:pPr>
      <w:keepNext/>
      <w:widowControl/>
      <w:overflowPunct/>
      <w:autoSpaceDE/>
      <w:autoSpaceDN/>
      <w:adjustRightInd/>
      <w:textAlignment w:val="auto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8F6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E4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48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17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179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17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179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38F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538F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21">
    <w:name w:val="Основной текст (2)_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link w:val="30"/>
    <w:rsid w:val="00914DDD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rsid w:val="00914DDD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link w:val="10"/>
    <w:rsid w:val="00914DDD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link w:val="23"/>
    <w:rsid w:val="00914DDD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character" w:customStyle="1" w:styleId="2105pt100">
    <w:name w:val="Заголовок №2 + 10;5 pt;Масштаб 100%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rsid w:val="00914D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914D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5pt100">
    <w:name w:val="Заголовок №1 + 10;5 pt;Масштаб 100%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14DDD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4DDD"/>
    <w:rPr>
      <w:rFonts w:ascii="Candara" w:eastAsia="Candara" w:hAnsi="Candara" w:cs="Candara"/>
      <w:shd w:val="clear" w:color="auto" w:fill="FFFFFF"/>
    </w:rPr>
  </w:style>
  <w:style w:type="character" w:customStyle="1" w:styleId="220">
    <w:name w:val="Заголовок №2 (2)_"/>
    <w:link w:val="221"/>
    <w:rsid w:val="00914DDD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14DDD"/>
    <w:rPr>
      <w:rFonts w:ascii="Cambria" w:eastAsia="Cambria" w:hAnsi="Cambria" w:cs="Cambria"/>
      <w:sz w:val="22"/>
      <w:szCs w:val="22"/>
      <w:shd w:val="clear" w:color="auto" w:fill="FFFFFF"/>
    </w:rPr>
  </w:style>
  <w:style w:type="character" w:customStyle="1" w:styleId="7105pt">
    <w:name w:val="Основной текст (7) + 10;5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914DDD"/>
    <w:pPr>
      <w:shd w:val="clear" w:color="auto" w:fill="FFFFFF"/>
      <w:overflowPunct/>
      <w:autoSpaceDE/>
      <w:autoSpaceDN/>
      <w:adjustRightInd/>
      <w:spacing w:before="240" w:line="281" w:lineRule="exact"/>
      <w:jc w:val="both"/>
      <w:textAlignment w:val="auto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914DDD"/>
    <w:pPr>
      <w:shd w:val="clear" w:color="auto" w:fill="FFFFFF"/>
      <w:overflowPunct/>
      <w:autoSpaceDE/>
      <w:autoSpaceDN/>
      <w:adjustRightInd/>
      <w:spacing w:line="281" w:lineRule="exact"/>
      <w:jc w:val="center"/>
      <w:textAlignment w:val="auto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14DDD"/>
    <w:pPr>
      <w:shd w:val="clear" w:color="auto" w:fill="FFFFFF"/>
      <w:overflowPunct/>
      <w:autoSpaceDE/>
      <w:autoSpaceDN/>
      <w:adjustRightInd/>
      <w:spacing w:line="292" w:lineRule="exact"/>
      <w:jc w:val="both"/>
      <w:textAlignment w:val="auto"/>
      <w:outlineLvl w:val="0"/>
    </w:pPr>
    <w:rPr>
      <w:rFonts w:ascii="Cambria" w:eastAsia="Cambria" w:hAnsi="Cambria" w:cs="Cambria"/>
      <w:w w:val="75"/>
      <w:sz w:val="28"/>
      <w:szCs w:val="28"/>
    </w:rPr>
  </w:style>
  <w:style w:type="paragraph" w:customStyle="1" w:styleId="23">
    <w:name w:val="Заголовок №2"/>
    <w:basedOn w:val="a"/>
    <w:link w:val="22"/>
    <w:rsid w:val="00914DDD"/>
    <w:pPr>
      <w:shd w:val="clear" w:color="auto" w:fill="FFFFFF"/>
      <w:overflowPunct/>
      <w:autoSpaceDE/>
      <w:autoSpaceDN/>
      <w:adjustRightInd/>
      <w:spacing w:line="277" w:lineRule="exact"/>
      <w:jc w:val="both"/>
      <w:textAlignment w:val="auto"/>
      <w:outlineLvl w:val="1"/>
    </w:pPr>
    <w:rPr>
      <w:rFonts w:ascii="Cambria" w:eastAsia="Cambria" w:hAnsi="Cambria" w:cs="Cambria"/>
      <w:w w:val="75"/>
      <w:sz w:val="28"/>
      <w:szCs w:val="28"/>
    </w:rPr>
  </w:style>
  <w:style w:type="paragraph" w:customStyle="1" w:styleId="50">
    <w:name w:val="Основной текст (5)"/>
    <w:basedOn w:val="a"/>
    <w:link w:val="5"/>
    <w:rsid w:val="00914DDD"/>
    <w:pPr>
      <w:shd w:val="clear" w:color="auto" w:fill="FFFFFF"/>
      <w:overflowPunct/>
      <w:autoSpaceDE/>
      <w:autoSpaceDN/>
      <w:adjustRightInd/>
      <w:spacing w:line="270" w:lineRule="exact"/>
      <w:ind w:firstLine="760"/>
      <w:jc w:val="both"/>
      <w:textAlignment w:val="auto"/>
    </w:pPr>
    <w:rPr>
      <w:rFonts w:ascii="Cambria" w:eastAsia="Cambria" w:hAnsi="Cambria" w:cs="Cambria"/>
      <w:sz w:val="21"/>
      <w:szCs w:val="21"/>
    </w:rPr>
  </w:style>
  <w:style w:type="paragraph" w:customStyle="1" w:styleId="60">
    <w:name w:val="Основной текст (6)"/>
    <w:basedOn w:val="a"/>
    <w:link w:val="6"/>
    <w:rsid w:val="00914DDD"/>
    <w:pPr>
      <w:shd w:val="clear" w:color="auto" w:fill="FFFFFF"/>
      <w:overflowPunct/>
      <w:autoSpaceDE/>
      <w:autoSpaceDN/>
      <w:adjustRightInd/>
      <w:spacing w:before="60" w:after="300" w:line="0" w:lineRule="atLeast"/>
      <w:jc w:val="center"/>
      <w:textAlignment w:val="auto"/>
    </w:pPr>
    <w:rPr>
      <w:rFonts w:ascii="Candara" w:eastAsia="Candara" w:hAnsi="Candara" w:cs="Candara"/>
    </w:rPr>
  </w:style>
  <w:style w:type="paragraph" w:customStyle="1" w:styleId="221">
    <w:name w:val="Заголовок №2 (2)"/>
    <w:basedOn w:val="a"/>
    <w:link w:val="220"/>
    <w:rsid w:val="00914DDD"/>
    <w:pPr>
      <w:shd w:val="clear" w:color="auto" w:fill="FFFFFF"/>
      <w:overflowPunct/>
      <w:autoSpaceDE/>
      <w:autoSpaceDN/>
      <w:adjustRightInd/>
      <w:spacing w:line="306" w:lineRule="exact"/>
      <w:ind w:firstLine="760"/>
      <w:jc w:val="both"/>
      <w:textAlignment w:val="auto"/>
      <w:outlineLvl w:val="1"/>
    </w:pPr>
    <w:rPr>
      <w:rFonts w:ascii="Cambria" w:eastAsia="Cambria" w:hAnsi="Cambria" w:cs="Cambria"/>
      <w:sz w:val="21"/>
      <w:szCs w:val="21"/>
    </w:rPr>
  </w:style>
  <w:style w:type="paragraph" w:customStyle="1" w:styleId="70">
    <w:name w:val="Основной текст (7)"/>
    <w:basedOn w:val="a"/>
    <w:link w:val="7"/>
    <w:rsid w:val="00914DDD"/>
    <w:pPr>
      <w:shd w:val="clear" w:color="auto" w:fill="FFFFFF"/>
      <w:overflowPunct/>
      <w:autoSpaceDE/>
      <w:autoSpaceDN/>
      <w:adjustRightInd/>
      <w:spacing w:line="274" w:lineRule="exact"/>
      <w:ind w:firstLine="760"/>
      <w:jc w:val="both"/>
      <w:textAlignment w:val="auto"/>
    </w:pPr>
    <w:rPr>
      <w:rFonts w:ascii="Cambria" w:eastAsia="Cambria" w:hAnsi="Cambria" w:cs="Cambria"/>
      <w:sz w:val="22"/>
      <w:szCs w:val="22"/>
    </w:rPr>
  </w:style>
  <w:style w:type="paragraph" w:styleId="aa">
    <w:name w:val="Subtitle"/>
    <w:basedOn w:val="a"/>
    <w:next w:val="a"/>
    <w:link w:val="ab"/>
    <w:qFormat/>
    <w:locked/>
    <w:rsid w:val="009D71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9D71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rsid w:val="009D71FD"/>
    <w:rPr>
      <w:rFonts w:ascii="Bookman Old Style" w:eastAsia="Times New Roman" w:hAnsi="Bookman Old Style"/>
      <w:b/>
      <w:sz w:val="15"/>
    </w:rPr>
  </w:style>
  <w:style w:type="character" w:customStyle="1" w:styleId="40">
    <w:name w:val="Заголовок 4 Знак"/>
    <w:basedOn w:val="a0"/>
    <w:link w:val="4"/>
    <w:rsid w:val="009D71FD"/>
    <w:rPr>
      <w:rFonts w:ascii="Times New Roman" w:eastAsia="Times New Roman" w:hAnsi="Times New Roman"/>
      <w:b/>
    </w:rPr>
  </w:style>
  <w:style w:type="character" w:styleId="ac">
    <w:name w:val="Hyperlink"/>
    <w:rsid w:val="009D7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9B0E1BD0F91E041306083C7CE3A270FBCF77C38FBB691BDEEDF3DDF01E934BDCE7440640955043119C08AF025E1358B636C888EA91J2E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11067A735F7FD37C59C4D8B1E6005B988957886453696E9D80F7AC5BF3C545F8C9D9A5C8BB7072A81DA57D4488B2FD46B844494341DW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C16B0E0CF7D1A6359F91A9EB29E197C55A680B7B3E9B1B8B6CF2AF51FB6BD86BB3A2DEC806DAFB5B3134408CA2b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E4AC-F173-4C3F-BDD1-CC30E00C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11034</Words>
  <Characters>62896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Иевлева Людмила Гаврильевна</dc:creator>
  <cp:lastModifiedBy>Щеглова Виктория Александровна</cp:lastModifiedBy>
  <cp:revision>14</cp:revision>
  <cp:lastPrinted>2020-05-15T02:56:00Z</cp:lastPrinted>
  <dcterms:created xsi:type="dcterms:W3CDTF">2020-04-22T14:35:00Z</dcterms:created>
  <dcterms:modified xsi:type="dcterms:W3CDTF">2020-05-15T03:09:00Z</dcterms:modified>
</cp:coreProperties>
</file>