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D1" w:rsidRPr="00B714F1" w:rsidRDefault="002C10D1" w:rsidP="002C10D1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>Приложение № 1</w:t>
      </w:r>
    </w:p>
    <w:p w:rsidR="002C10D1" w:rsidRPr="00B714F1" w:rsidRDefault="002C10D1" w:rsidP="002C10D1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>к Порядку составления, утверждения</w:t>
      </w:r>
    </w:p>
    <w:p w:rsidR="002C10D1" w:rsidRPr="00B714F1" w:rsidRDefault="002C10D1" w:rsidP="002C10D1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>и</w:t>
      </w:r>
      <w:r>
        <w:rPr>
          <w:sz w:val="20"/>
          <w:szCs w:val="20"/>
        </w:rPr>
        <w:t xml:space="preserve"> ведения бюджетной сметы</w:t>
      </w:r>
      <w:r w:rsidRPr="00B714F1">
        <w:rPr>
          <w:sz w:val="20"/>
          <w:szCs w:val="20"/>
        </w:rPr>
        <w:t xml:space="preserve"> </w:t>
      </w:r>
    </w:p>
    <w:p w:rsidR="002C10D1" w:rsidRPr="00B714F1" w:rsidRDefault="002C10D1" w:rsidP="002C10D1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МО «Город Удачный»</w:t>
      </w:r>
      <w:r w:rsidRPr="00B714F1">
        <w:rPr>
          <w:sz w:val="20"/>
          <w:szCs w:val="20"/>
        </w:rPr>
        <w:t xml:space="preserve"> </w:t>
      </w:r>
    </w:p>
    <w:p w:rsidR="002C10D1" w:rsidRDefault="002C10D1" w:rsidP="002C10D1">
      <w:pPr>
        <w:jc w:val="right"/>
        <w:rPr>
          <w:sz w:val="20"/>
          <w:szCs w:val="20"/>
        </w:rPr>
      </w:pPr>
    </w:p>
    <w:p w:rsidR="002C10D1" w:rsidRDefault="002C10D1" w:rsidP="002C10D1">
      <w:pPr>
        <w:jc w:val="right"/>
        <w:rPr>
          <w:sz w:val="20"/>
          <w:szCs w:val="20"/>
        </w:rPr>
      </w:pPr>
    </w:p>
    <w:p w:rsidR="002C10D1" w:rsidRPr="00B714F1" w:rsidRDefault="002C10D1" w:rsidP="002C10D1">
      <w:pPr>
        <w:jc w:val="right"/>
        <w:rPr>
          <w:sz w:val="20"/>
          <w:szCs w:val="20"/>
        </w:rPr>
      </w:pP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>УТВЕРЖДАЮ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________________________________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</w:t>
      </w:r>
      <w:proofErr w:type="gramStart"/>
      <w:r w:rsidRPr="000F6683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Pr="000F6683">
        <w:rPr>
          <w:rFonts w:ascii="Times New Roman" w:hAnsi="Times New Roman" w:cs="Times New Roman"/>
        </w:rPr>
        <w:t>утверждающего</w:t>
      </w:r>
      <w:proofErr w:type="gramEnd"/>
      <w:r w:rsidRPr="000F6683">
        <w:rPr>
          <w:rFonts w:ascii="Times New Roman" w:hAnsi="Times New Roman" w:cs="Times New Roman"/>
        </w:rPr>
        <w:t xml:space="preserve"> бюджетную смету;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__________ _____________________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(подпись) (расшифровка подписи)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"__" __________ 20__ г.</w:t>
      </w:r>
    </w:p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64"/>
      <w:bookmarkEnd w:id="0"/>
    </w:p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Pr="004C66BF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БЮДЖЕТНАЯ СМЕТА НА 20__ ФИНАНСОВЫЙ ГОД</w:t>
      </w:r>
    </w:p>
    <w:p w:rsidR="002C10D1" w:rsidRPr="004C66BF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(НА ПЛАНОВЫЙ ПЕРИОД 20</w:t>
      </w:r>
      <w:proofErr w:type="gramStart"/>
      <w:r w:rsidRPr="004C66BF">
        <w:rPr>
          <w:rFonts w:ascii="Times New Roman" w:hAnsi="Times New Roman" w:cs="Times New Roman"/>
        </w:rPr>
        <w:t>__ И</w:t>
      </w:r>
      <w:proofErr w:type="gramEnd"/>
      <w:r w:rsidRPr="004C66BF">
        <w:rPr>
          <w:rFonts w:ascii="Times New Roman" w:hAnsi="Times New Roman" w:cs="Times New Roman"/>
        </w:rPr>
        <w:t xml:space="preserve"> 20__ ГОДОВ)</w:t>
      </w:r>
    </w:p>
    <w:p w:rsidR="002C10D1" w:rsidRPr="004C66BF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36" w:type="dxa"/>
        <w:tblInd w:w="11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КОДЫ</w:t>
            </w: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Форма по </w:t>
            </w:r>
            <w:hyperlink r:id="rId4" w:history="1">
              <w:r w:rsidRPr="004C66BF">
                <w:rPr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0501012</w:t>
            </w: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Бюджет МО </w:t>
            </w:r>
            <w:r>
              <w:rPr>
                <w:sz w:val="20"/>
                <w:szCs w:val="20"/>
              </w:rPr>
              <w:t>«Город Удачный»</w:t>
            </w:r>
            <w:r w:rsidRPr="004C66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5" w:history="1">
              <w:r w:rsidRPr="004C66B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proofErr w:type="spellStart"/>
            <w:r w:rsidRPr="004C66BF">
              <w:rPr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6" w:history="1">
              <w:r w:rsidRPr="004C66BF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383</w:t>
            </w:r>
          </w:p>
        </w:tc>
      </w:tr>
    </w:tbl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</w:p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Pr="000F6683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lastRenderedPageBreak/>
        <w:t>Раздел 1. Итоговые показатели бюджетной сметы</w:t>
      </w:r>
    </w:p>
    <w:p w:rsidR="002C10D1" w:rsidRPr="000F6683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2C10D1" w:rsidRPr="004C66BF" w:rsidTr="000F4796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2C10D1" w:rsidRPr="004C66BF" w:rsidTr="000F4796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2C10D1" w:rsidRPr="004C66BF" w:rsidTr="000F4796"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2C10D1" w:rsidRPr="004C66BF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4C66BF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4C66BF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2C10D1" w:rsidRPr="004C66BF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2C10D1" w:rsidRPr="004C66BF" w:rsidRDefault="002C10D1" w:rsidP="002C10D1">
      <w:pPr>
        <w:pStyle w:val="ConsPlusNormal"/>
        <w:jc w:val="both"/>
        <w:rPr>
          <w:rFonts w:ascii="Times New Roman" w:hAnsi="Times New Roman" w:cs="Times New Roman"/>
        </w:rPr>
      </w:pPr>
    </w:p>
    <w:p w:rsidR="002C10D1" w:rsidRDefault="002C10D1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2C10D1" w:rsidRDefault="002C10D1" w:rsidP="002C10D1">
      <w:pPr>
        <w:widowControl w:val="0"/>
        <w:autoSpaceDE w:val="0"/>
        <w:autoSpaceDN w:val="0"/>
        <w:jc w:val="center"/>
        <w:rPr>
          <w:rFonts w:eastAsia="Calibri"/>
          <w:sz w:val="20"/>
        </w:rPr>
      </w:pPr>
      <w:r w:rsidRPr="000F6683">
        <w:rPr>
          <w:sz w:val="20"/>
          <w:szCs w:val="20"/>
        </w:rPr>
        <w:t>Раздел 2. Лимиты бюджетных обязательств по расходам</w:t>
      </w:r>
      <w:r w:rsidRPr="000F6683">
        <w:rPr>
          <w:rFonts w:eastAsia="Calibri"/>
        </w:rPr>
        <w:t xml:space="preserve"> </w:t>
      </w:r>
      <w:r w:rsidRPr="004C66BF">
        <w:rPr>
          <w:rFonts w:eastAsia="Calibri"/>
          <w:sz w:val="20"/>
        </w:rPr>
        <w:t>получателя бюджетных средств</w:t>
      </w:r>
    </w:p>
    <w:p w:rsidR="002C10D1" w:rsidRPr="000F6683" w:rsidRDefault="002C10D1" w:rsidP="002C10D1">
      <w:pPr>
        <w:widowControl w:val="0"/>
        <w:autoSpaceDE w:val="0"/>
        <w:autoSpaceDN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2C10D1" w:rsidRPr="004C66BF" w:rsidTr="000F4796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2C10D1" w:rsidRPr="004C66BF" w:rsidTr="000F4796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2C10D1" w:rsidRPr="004C66BF" w:rsidTr="000F4796"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2C10D1" w:rsidRPr="004C66BF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4C66BF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4C66BF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2C10D1" w:rsidRPr="004C66BF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0F4796" w:rsidRDefault="000F4796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Pr="004C66BF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lastRenderedPageBreak/>
        <w:t>Раздел 3. Лимиты бюджетных обязательств по расходам на предоставление бюджетных инвестиций юридическим лицам,</w:t>
      </w:r>
    </w:p>
    <w:p w:rsidR="002C10D1" w:rsidRPr="004C66BF" w:rsidRDefault="002C10D1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2C10D1" w:rsidRPr="004C66BF" w:rsidRDefault="002C10D1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юридическим лицам, индивидуальным предпринимателям, физическим лицам - производителям</w:t>
      </w:r>
    </w:p>
    <w:p w:rsidR="002C10D1" w:rsidRPr="004C66BF" w:rsidRDefault="002C10D1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2C10D1" w:rsidRPr="004C66BF" w:rsidRDefault="002C10D1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муниципальных гарантий, а также по резервным расходам</w:t>
      </w:r>
    </w:p>
    <w:p w:rsidR="002C10D1" w:rsidRPr="000F6683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2C10D1" w:rsidRPr="004C66BF" w:rsidTr="000F4796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2C10D1" w:rsidRPr="004C66BF" w:rsidTr="000F4796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2C10D1" w:rsidRPr="004C66BF" w:rsidTr="000F4796"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2C10D1" w:rsidRPr="004C66BF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4C66BF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4C66BF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2C10D1" w:rsidRPr="004C66BF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2C10D1" w:rsidRPr="000F6683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0F4796" w:rsidRDefault="000F4796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F4796" w:rsidRDefault="000F4796" w:rsidP="000F4796">
      <w:pPr>
        <w:widowControl w:val="0"/>
        <w:autoSpaceDE w:val="0"/>
        <w:autoSpaceDN w:val="0"/>
        <w:jc w:val="center"/>
        <w:rPr>
          <w:rFonts w:eastAsia="Calibri"/>
          <w:sz w:val="20"/>
        </w:rPr>
      </w:pPr>
      <w:r>
        <w:rPr>
          <w:sz w:val="20"/>
          <w:szCs w:val="20"/>
        </w:rPr>
        <w:t>Раздел 4</w:t>
      </w:r>
      <w:r w:rsidRPr="000F6683">
        <w:rPr>
          <w:sz w:val="20"/>
          <w:szCs w:val="20"/>
        </w:rPr>
        <w:t>. Лимиты бюджетных обязательств по расходам</w:t>
      </w:r>
      <w:r>
        <w:rPr>
          <w:sz w:val="20"/>
          <w:szCs w:val="20"/>
        </w:rPr>
        <w:t xml:space="preserve"> на закупки товаров, работ, услуг, осуществляемые</w:t>
      </w:r>
      <w:r w:rsidRPr="000F6683">
        <w:rPr>
          <w:rFonts w:eastAsia="Calibri"/>
        </w:rPr>
        <w:t xml:space="preserve"> </w:t>
      </w:r>
      <w:r w:rsidRPr="004C66BF">
        <w:rPr>
          <w:rFonts w:eastAsia="Calibri"/>
          <w:sz w:val="20"/>
        </w:rPr>
        <w:t>получателя бюджетных сре</w:t>
      </w:r>
      <w:proofErr w:type="gramStart"/>
      <w:r w:rsidRPr="004C66BF">
        <w:rPr>
          <w:rFonts w:eastAsia="Calibri"/>
          <w:sz w:val="20"/>
        </w:rPr>
        <w:t>дств</w:t>
      </w:r>
      <w:r>
        <w:rPr>
          <w:rFonts w:eastAsia="Calibri"/>
          <w:sz w:val="20"/>
        </w:rPr>
        <w:t xml:space="preserve"> в п</w:t>
      </w:r>
      <w:proofErr w:type="gramEnd"/>
      <w:r>
        <w:rPr>
          <w:rFonts w:eastAsia="Calibri"/>
          <w:sz w:val="20"/>
        </w:rPr>
        <w:t>ользу третьих лиц</w:t>
      </w:r>
    </w:p>
    <w:p w:rsidR="000F4796" w:rsidRPr="000F6683" w:rsidRDefault="000F4796" w:rsidP="000F4796">
      <w:pPr>
        <w:widowControl w:val="0"/>
        <w:autoSpaceDE w:val="0"/>
        <w:autoSpaceDN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0F4796" w:rsidRPr="004C66BF" w:rsidTr="000F4796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4796" w:rsidRPr="004C66BF" w:rsidRDefault="000F4796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F4796" w:rsidRPr="004C66BF" w:rsidRDefault="000F4796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4796" w:rsidRPr="004C66BF" w:rsidRDefault="000F4796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0F4796" w:rsidRPr="004C66BF" w:rsidTr="000F4796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0F4796" w:rsidRPr="004C66BF" w:rsidRDefault="000F4796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796" w:rsidRPr="004C66BF" w:rsidRDefault="000F4796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0F4796" w:rsidRPr="004C66BF" w:rsidRDefault="000F4796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0F4796" w:rsidRPr="004C66BF" w:rsidTr="000F4796">
        <w:tc>
          <w:tcPr>
            <w:tcW w:w="3402" w:type="dxa"/>
            <w:tcBorders>
              <w:left w:val="single" w:sz="4" w:space="0" w:color="auto"/>
            </w:tcBorders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0F4796" w:rsidRPr="004C66BF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796" w:rsidRPr="004C66BF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796" w:rsidRPr="004C66BF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0F4796" w:rsidRPr="004C66BF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0F4796" w:rsidRDefault="000F4796" w:rsidP="000F4796">
      <w:pPr>
        <w:pStyle w:val="ConsPlusNonformat"/>
        <w:jc w:val="center"/>
        <w:rPr>
          <w:rFonts w:ascii="Times New Roman" w:hAnsi="Times New Roman" w:cs="Times New Roman"/>
        </w:rPr>
      </w:pPr>
    </w:p>
    <w:p w:rsidR="000F4796" w:rsidRDefault="000F4796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F4796" w:rsidRDefault="000F4796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2C10D1" w:rsidRPr="000F6683" w:rsidRDefault="000F4796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5</w:t>
      </w:r>
      <w:r w:rsidR="002C10D1" w:rsidRPr="000F6683">
        <w:rPr>
          <w:sz w:val="20"/>
          <w:szCs w:val="20"/>
        </w:rPr>
        <w:t>. СПРАВОЧНО: Бюджетные ассигнования на исполнение</w:t>
      </w:r>
    </w:p>
    <w:p w:rsidR="002C10D1" w:rsidRPr="000F6683" w:rsidRDefault="002C10D1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F6683">
        <w:rPr>
          <w:sz w:val="20"/>
          <w:szCs w:val="20"/>
        </w:rPr>
        <w:t>публичных нормативных обязательств</w:t>
      </w:r>
    </w:p>
    <w:p w:rsidR="002C10D1" w:rsidRPr="000F6683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2C10D1" w:rsidRPr="000F6683" w:rsidTr="000F4796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2C10D1" w:rsidRPr="000F6683" w:rsidTr="000F4796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2C10D1" w:rsidRPr="000F6683" w:rsidTr="000F4796"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2C10D1" w:rsidRPr="000F6683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0F6683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0F6683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2C10D1" w:rsidRPr="000F6683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2C10D1" w:rsidRPr="000F6683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Default="002C10D1" w:rsidP="002C10D1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C10D1" w:rsidRPr="000F6683" w:rsidRDefault="002C10D1" w:rsidP="002C10D1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Заместитель главы по экономике и финансам</w:t>
      </w:r>
    </w:p>
    <w:p w:rsidR="002C10D1" w:rsidRPr="000F6683" w:rsidRDefault="002C10D1" w:rsidP="002C10D1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>___________ ___________________</w:t>
      </w:r>
    </w:p>
    <w:p w:rsidR="002C10D1" w:rsidRPr="000F6683" w:rsidRDefault="002C10D1" w:rsidP="002C10D1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 xml:space="preserve">                           (должность)   (подпись)  (фамилия, инициалы)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Главный  специалист</w:t>
      </w:r>
      <w:r w:rsidRPr="000F668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финансово-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экономического отдела</w:t>
      </w:r>
      <w:r w:rsidRPr="000F6683">
        <w:rPr>
          <w:rFonts w:ascii="Times New Roman" w:hAnsi="Times New Roman" w:cs="Times New Roman"/>
          <w:sz w:val="18"/>
        </w:rPr>
        <w:t xml:space="preserve">     __________ ___________________________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 xml:space="preserve">                       (подпись)    (расшифровка подписи)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 xml:space="preserve">                        (должность)   (подпись) (расшифровка подписи) (телефон)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"__" ___________ 20__ г.</w:t>
      </w:r>
    </w:p>
    <w:p w:rsidR="002C10D1" w:rsidRDefault="002C10D1" w:rsidP="003A5A67">
      <w:pPr>
        <w:sectPr w:rsidR="002C10D1" w:rsidSect="000F4796">
          <w:pgSz w:w="16840" w:h="11907" w:orient="landscape" w:code="9"/>
          <w:pgMar w:top="1134" w:right="567" w:bottom="709" w:left="1134" w:header="567" w:footer="851" w:gutter="0"/>
          <w:pgNumType w:start="1"/>
          <w:cols w:space="709"/>
          <w:titlePg/>
          <w:docGrid w:linePitch="326"/>
        </w:sectPr>
      </w:pPr>
    </w:p>
    <w:p w:rsidR="002C10D1" w:rsidRPr="00763758" w:rsidRDefault="002C10D1" w:rsidP="003A5A67">
      <w:pPr>
        <w:rPr>
          <w:sz w:val="18"/>
          <w:szCs w:val="18"/>
        </w:rPr>
      </w:pPr>
    </w:p>
    <w:sectPr w:rsidR="002C10D1" w:rsidRPr="00763758" w:rsidSect="002C10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6473"/>
    <w:rsid w:val="000F4796"/>
    <w:rsid w:val="00134B70"/>
    <w:rsid w:val="00280283"/>
    <w:rsid w:val="002C10D1"/>
    <w:rsid w:val="003A5A67"/>
    <w:rsid w:val="00537556"/>
    <w:rsid w:val="00A701BA"/>
    <w:rsid w:val="00A85DD2"/>
    <w:rsid w:val="00BF6473"/>
    <w:rsid w:val="00D61275"/>
    <w:rsid w:val="00E40B64"/>
    <w:rsid w:val="00EC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1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5" Type="http://schemas.openxmlformats.org/officeDocument/2006/relationships/hyperlink" Target="consultantplus://offline/ref=559FF4F09D7C1BB9992A13713FF07E210461153A12D6AD7186E2EAD05634DFF12607EAB0A4283FE522EB1E0C9FxCvFI" TargetMode="External"/><Relationship Id="rId4" Type="http://schemas.openxmlformats.org/officeDocument/2006/relationships/hyperlink" Target="consultantplus://offline/ref=559FF4F09D7C1BB9992A13713FF07E2106651A3015DEAD7186E2EAD05634DFF12607EAB0A4283FE522EB1E0C9FxC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adm</cp:lastModifiedBy>
  <cp:revision>3</cp:revision>
  <cp:lastPrinted>2020-06-02T08:29:00Z</cp:lastPrinted>
  <dcterms:created xsi:type="dcterms:W3CDTF">2020-06-09T06:58:00Z</dcterms:created>
  <dcterms:modified xsi:type="dcterms:W3CDTF">2020-06-09T06:59:00Z</dcterms:modified>
</cp:coreProperties>
</file>