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D" w:rsidRDefault="000D2373" w:rsidP="0056327D">
      <w:pPr>
        <w:spacing w:after="0" w:line="240" w:lineRule="auto"/>
        <w:ind w:left="4956" w:firstLine="708"/>
        <w:jc w:val="right"/>
        <w:rPr>
          <w:sz w:val="26"/>
          <w:szCs w:val="26"/>
        </w:rPr>
      </w:pPr>
      <w:r w:rsidRPr="005C33CE">
        <w:rPr>
          <w:sz w:val="26"/>
          <w:szCs w:val="26"/>
        </w:rPr>
        <w:t>Приложение</w:t>
      </w:r>
      <w:r w:rsidR="005C33CE">
        <w:rPr>
          <w:sz w:val="26"/>
          <w:szCs w:val="26"/>
        </w:rPr>
        <w:t xml:space="preserve"> </w:t>
      </w:r>
    </w:p>
    <w:p w:rsidR="00BF1C36" w:rsidRDefault="0056327D" w:rsidP="0056327D">
      <w:pPr>
        <w:spacing w:after="0" w:line="240" w:lineRule="auto"/>
        <w:ind w:left="4956" w:firstLine="708"/>
        <w:jc w:val="right"/>
        <w:rPr>
          <w:sz w:val="26"/>
          <w:szCs w:val="26"/>
        </w:rPr>
      </w:pPr>
      <w:r>
        <w:rPr>
          <w:sz w:val="26"/>
          <w:szCs w:val="26"/>
        </w:rPr>
        <w:t>к</w:t>
      </w:r>
      <w:r w:rsidR="000D2373" w:rsidRPr="005C33CE">
        <w:rPr>
          <w:sz w:val="26"/>
          <w:szCs w:val="26"/>
        </w:rPr>
        <w:t xml:space="preserve"> </w:t>
      </w:r>
      <w:r w:rsidR="00F85F99">
        <w:rPr>
          <w:sz w:val="26"/>
          <w:szCs w:val="26"/>
        </w:rPr>
        <w:t>п</w:t>
      </w:r>
      <w:r w:rsidR="000D2373" w:rsidRPr="005C33CE">
        <w:rPr>
          <w:sz w:val="26"/>
          <w:szCs w:val="26"/>
        </w:rPr>
        <w:t>остановлению</w:t>
      </w:r>
      <w:r w:rsidR="005C33CE">
        <w:rPr>
          <w:sz w:val="26"/>
          <w:szCs w:val="26"/>
        </w:rPr>
        <w:t xml:space="preserve"> </w:t>
      </w:r>
    </w:p>
    <w:p w:rsidR="000D2373" w:rsidRPr="009A6C9D" w:rsidRDefault="000D2373" w:rsidP="0056327D">
      <w:pPr>
        <w:spacing w:after="0" w:line="240" w:lineRule="auto"/>
        <w:ind w:left="4956" w:firstLine="708"/>
        <w:jc w:val="right"/>
        <w:rPr>
          <w:sz w:val="26"/>
          <w:szCs w:val="26"/>
          <w:u w:val="single"/>
        </w:rPr>
      </w:pPr>
      <w:r w:rsidRPr="005C33CE">
        <w:rPr>
          <w:sz w:val="26"/>
          <w:szCs w:val="26"/>
        </w:rPr>
        <w:t>от «</w:t>
      </w:r>
      <w:r w:rsidR="0056327D">
        <w:rPr>
          <w:sz w:val="26"/>
          <w:szCs w:val="26"/>
        </w:rPr>
        <w:t>__</w:t>
      </w:r>
      <w:r w:rsidR="00F15806">
        <w:rPr>
          <w:sz w:val="26"/>
          <w:szCs w:val="26"/>
        </w:rPr>
        <w:t>18</w:t>
      </w:r>
      <w:r w:rsidR="0056327D">
        <w:rPr>
          <w:sz w:val="26"/>
          <w:szCs w:val="26"/>
        </w:rPr>
        <w:t>_</w:t>
      </w:r>
      <w:r w:rsidRPr="005C33CE">
        <w:rPr>
          <w:sz w:val="26"/>
          <w:szCs w:val="26"/>
        </w:rPr>
        <w:t xml:space="preserve">» </w:t>
      </w:r>
      <w:r w:rsidR="0056327D">
        <w:rPr>
          <w:sz w:val="26"/>
          <w:szCs w:val="26"/>
        </w:rPr>
        <w:t>_</w:t>
      </w:r>
      <w:r w:rsidR="00F15806">
        <w:rPr>
          <w:sz w:val="26"/>
          <w:szCs w:val="26"/>
        </w:rPr>
        <w:t>12</w:t>
      </w:r>
      <w:r w:rsidR="0056327D">
        <w:rPr>
          <w:sz w:val="26"/>
          <w:szCs w:val="26"/>
        </w:rPr>
        <w:t>___</w:t>
      </w:r>
      <w:r w:rsidRPr="005C33CE">
        <w:rPr>
          <w:sz w:val="26"/>
          <w:szCs w:val="26"/>
        </w:rPr>
        <w:t xml:space="preserve"> 20</w:t>
      </w:r>
      <w:r w:rsidR="0056327D">
        <w:rPr>
          <w:sz w:val="26"/>
          <w:szCs w:val="26"/>
        </w:rPr>
        <w:t>20</w:t>
      </w:r>
      <w:r w:rsidRPr="005C33CE">
        <w:rPr>
          <w:sz w:val="26"/>
          <w:szCs w:val="26"/>
        </w:rPr>
        <w:t xml:space="preserve"> г.</w:t>
      </w:r>
      <w:r w:rsidR="005C33CE">
        <w:rPr>
          <w:sz w:val="26"/>
          <w:szCs w:val="26"/>
        </w:rPr>
        <w:t xml:space="preserve"> </w:t>
      </w:r>
      <w:r w:rsidR="0056327D">
        <w:rPr>
          <w:sz w:val="26"/>
          <w:szCs w:val="26"/>
        </w:rPr>
        <w:t>№_</w:t>
      </w:r>
      <w:r w:rsidR="00F15806">
        <w:rPr>
          <w:sz w:val="26"/>
          <w:szCs w:val="26"/>
        </w:rPr>
        <w:t>615</w:t>
      </w:r>
      <w:r w:rsidR="00032A2D">
        <w:rPr>
          <w:sz w:val="26"/>
          <w:szCs w:val="26"/>
        </w:rPr>
        <w:t>_</w:t>
      </w:r>
      <w:r w:rsidR="00515A8C">
        <w:rPr>
          <w:sz w:val="26"/>
          <w:szCs w:val="26"/>
        </w:rPr>
        <w:t>_</w:t>
      </w:r>
      <w:r w:rsidR="0056327D">
        <w:rPr>
          <w:sz w:val="26"/>
          <w:szCs w:val="26"/>
        </w:rPr>
        <w:t>_</w:t>
      </w:r>
    </w:p>
    <w:p w:rsidR="008B38D8" w:rsidRDefault="008B38D8" w:rsidP="000D2373">
      <w:pPr>
        <w:jc w:val="center"/>
        <w:rPr>
          <w:sz w:val="24"/>
          <w:szCs w:val="24"/>
        </w:rPr>
      </w:pPr>
    </w:p>
    <w:p w:rsidR="008B38D8" w:rsidRDefault="008B38D8" w:rsidP="000D2373">
      <w:pPr>
        <w:jc w:val="center"/>
        <w:rPr>
          <w:sz w:val="24"/>
          <w:szCs w:val="24"/>
        </w:rPr>
      </w:pPr>
    </w:p>
    <w:p w:rsidR="008B38D8" w:rsidRDefault="008B38D8" w:rsidP="000D2373">
      <w:pPr>
        <w:jc w:val="right"/>
        <w:rPr>
          <w:sz w:val="24"/>
          <w:szCs w:val="24"/>
        </w:rPr>
      </w:pPr>
    </w:p>
    <w:p w:rsidR="008B38D8" w:rsidRDefault="008B38D8" w:rsidP="000D2373">
      <w:pPr>
        <w:jc w:val="center"/>
        <w:rPr>
          <w:sz w:val="24"/>
          <w:szCs w:val="24"/>
        </w:rPr>
      </w:pPr>
    </w:p>
    <w:p w:rsidR="00BF1C36" w:rsidRDefault="00BF1C36" w:rsidP="000D2373">
      <w:pPr>
        <w:jc w:val="center"/>
        <w:rPr>
          <w:sz w:val="24"/>
          <w:szCs w:val="24"/>
        </w:rPr>
      </w:pPr>
    </w:p>
    <w:p w:rsidR="00BF1C36" w:rsidRDefault="00BF1C36" w:rsidP="000D2373">
      <w:pPr>
        <w:jc w:val="center"/>
        <w:rPr>
          <w:sz w:val="24"/>
          <w:szCs w:val="24"/>
        </w:rPr>
      </w:pPr>
    </w:p>
    <w:p w:rsidR="00E46F29" w:rsidRDefault="00E46F29" w:rsidP="000D2373">
      <w:pPr>
        <w:jc w:val="center"/>
        <w:rPr>
          <w:sz w:val="24"/>
          <w:szCs w:val="24"/>
        </w:rPr>
      </w:pPr>
    </w:p>
    <w:p w:rsidR="00D46F68" w:rsidRDefault="00D46F68" w:rsidP="000D2373">
      <w:pPr>
        <w:jc w:val="center"/>
        <w:rPr>
          <w:sz w:val="24"/>
          <w:szCs w:val="24"/>
        </w:rPr>
      </w:pPr>
    </w:p>
    <w:p w:rsidR="00D46F68" w:rsidRDefault="00D46F68" w:rsidP="000D2373">
      <w:pPr>
        <w:jc w:val="center"/>
        <w:rPr>
          <w:sz w:val="24"/>
          <w:szCs w:val="24"/>
        </w:rPr>
      </w:pPr>
    </w:p>
    <w:p w:rsidR="008B38D8" w:rsidRPr="00E46F29" w:rsidRDefault="00925A0C" w:rsidP="000D2373">
      <w:pPr>
        <w:jc w:val="center"/>
        <w:rPr>
          <w:b/>
          <w:sz w:val="36"/>
          <w:szCs w:val="24"/>
        </w:rPr>
      </w:pPr>
      <w:r>
        <w:rPr>
          <w:b/>
          <w:sz w:val="36"/>
          <w:szCs w:val="24"/>
        </w:rPr>
        <w:t>МУНИЦИПАЛЬНАЯ</w:t>
      </w:r>
      <w:r w:rsidR="008B38D8" w:rsidRPr="00E46F29">
        <w:rPr>
          <w:b/>
          <w:sz w:val="36"/>
          <w:szCs w:val="24"/>
        </w:rPr>
        <w:t xml:space="preserve"> ПРОГРАММА</w:t>
      </w:r>
    </w:p>
    <w:p w:rsidR="00CA03DA" w:rsidRDefault="008B38D8" w:rsidP="000D2373">
      <w:pP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образовании «Город Удачный» </w:t>
      </w:r>
    </w:p>
    <w:p w:rsidR="00CA03DA" w:rsidRDefault="008B38D8" w:rsidP="000D2373">
      <w:pPr>
        <w:spacing w:after="0"/>
        <w:jc w:val="center"/>
        <w:rPr>
          <w:b/>
          <w:sz w:val="32"/>
          <w:szCs w:val="24"/>
        </w:rPr>
      </w:pPr>
      <w:r w:rsidRPr="00E46F29">
        <w:rPr>
          <w:b/>
          <w:sz w:val="32"/>
          <w:szCs w:val="24"/>
        </w:rPr>
        <w:t xml:space="preserve">Мирнинского района </w:t>
      </w:r>
      <w:r w:rsidR="00BB2B94">
        <w:rPr>
          <w:b/>
          <w:sz w:val="32"/>
          <w:szCs w:val="24"/>
        </w:rPr>
        <w:t>Р</w:t>
      </w:r>
      <w:r w:rsidRPr="00E46F29">
        <w:rPr>
          <w:b/>
          <w:sz w:val="32"/>
          <w:szCs w:val="24"/>
        </w:rPr>
        <w:t>еспублики Саха (Якутия)</w:t>
      </w:r>
    </w:p>
    <w:p w:rsidR="008B38D8" w:rsidRPr="004C22FA" w:rsidRDefault="008B38D8" w:rsidP="000D2373">
      <w:pPr>
        <w:spacing w:after="0"/>
        <w:jc w:val="center"/>
        <w:rPr>
          <w:b/>
          <w:sz w:val="32"/>
          <w:szCs w:val="24"/>
        </w:rPr>
      </w:pPr>
      <w:r w:rsidRPr="00E46F29">
        <w:rPr>
          <w:b/>
          <w:sz w:val="32"/>
          <w:szCs w:val="24"/>
        </w:rPr>
        <w:t xml:space="preserve"> на 201</w:t>
      </w:r>
      <w:r w:rsidR="003E3ABC">
        <w:rPr>
          <w:b/>
          <w:sz w:val="32"/>
          <w:szCs w:val="24"/>
        </w:rPr>
        <w:t>7</w:t>
      </w:r>
      <w:r w:rsidRPr="00E46F29">
        <w:rPr>
          <w:b/>
          <w:sz w:val="32"/>
          <w:szCs w:val="24"/>
        </w:rPr>
        <w:t>-20</w:t>
      </w:r>
      <w:r w:rsidR="000660EE">
        <w:rPr>
          <w:b/>
          <w:sz w:val="32"/>
          <w:szCs w:val="24"/>
        </w:rPr>
        <w:t>21</w:t>
      </w:r>
      <w:r w:rsidRPr="00E46F29">
        <w:rPr>
          <w:b/>
          <w:sz w:val="32"/>
          <w:szCs w:val="24"/>
        </w:rPr>
        <w:t xml:space="preserve"> годы</w:t>
      </w:r>
      <w:r w:rsidR="004C22FA" w:rsidRPr="00E46F29">
        <w:rPr>
          <w:b/>
          <w:sz w:val="32"/>
          <w:szCs w:val="24"/>
        </w:rPr>
        <w:t>»</w:t>
      </w:r>
    </w:p>
    <w:p w:rsidR="008B38D8" w:rsidRDefault="008B38D8" w:rsidP="000D2373">
      <w:pPr>
        <w:spacing w:after="0"/>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0118CA" w:rsidRDefault="000118CA" w:rsidP="000D2373">
      <w:pPr>
        <w:jc w:val="center"/>
        <w:rPr>
          <w:b/>
          <w:sz w:val="24"/>
          <w:szCs w:val="24"/>
        </w:rPr>
      </w:pPr>
    </w:p>
    <w:p w:rsidR="000118CA" w:rsidRDefault="000118CA" w:rsidP="000D2373">
      <w:pPr>
        <w:jc w:val="center"/>
        <w:rPr>
          <w:b/>
          <w:sz w:val="24"/>
          <w:szCs w:val="24"/>
        </w:rPr>
      </w:pPr>
    </w:p>
    <w:p w:rsidR="00BF1C36" w:rsidRDefault="00BF1C36" w:rsidP="000D2373">
      <w:pPr>
        <w:jc w:val="center"/>
        <w:rPr>
          <w:b/>
          <w:sz w:val="24"/>
          <w:szCs w:val="24"/>
        </w:rPr>
      </w:pPr>
    </w:p>
    <w:p w:rsidR="00BF1C36" w:rsidRDefault="00BF1C36" w:rsidP="000D2373">
      <w:pPr>
        <w:jc w:val="center"/>
        <w:rPr>
          <w:b/>
          <w:sz w:val="24"/>
          <w:szCs w:val="24"/>
        </w:rPr>
      </w:pPr>
    </w:p>
    <w:p w:rsidR="00032A2D" w:rsidRDefault="00032A2D" w:rsidP="000D2373">
      <w:pPr>
        <w:jc w:val="center"/>
        <w:rPr>
          <w:b/>
          <w:sz w:val="24"/>
          <w:szCs w:val="24"/>
        </w:rPr>
      </w:pPr>
    </w:p>
    <w:p w:rsidR="008B38D8" w:rsidRDefault="008B38D8" w:rsidP="000D2373">
      <w:pPr>
        <w:jc w:val="center"/>
        <w:rPr>
          <w:b/>
          <w:sz w:val="24"/>
          <w:szCs w:val="24"/>
        </w:rPr>
      </w:pPr>
    </w:p>
    <w:p w:rsidR="00C26A22" w:rsidRDefault="00C26A22" w:rsidP="000D2373">
      <w:pPr>
        <w:jc w:val="center"/>
        <w:rPr>
          <w:b/>
          <w:sz w:val="24"/>
          <w:szCs w:val="24"/>
        </w:rPr>
      </w:pPr>
    </w:p>
    <w:p w:rsidR="00FF32CB" w:rsidRDefault="00FF32CB" w:rsidP="000D2373">
      <w:pPr>
        <w:jc w:val="center"/>
        <w:rPr>
          <w:b/>
          <w:sz w:val="24"/>
          <w:szCs w:val="24"/>
        </w:rPr>
      </w:pPr>
    </w:p>
    <w:p w:rsidR="00FF32CB" w:rsidRDefault="00FF32CB" w:rsidP="000D2373">
      <w:pPr>
        <w:jc w:val="center"/>
        <w:rPr>
          <w:b/>
          <w:sz w:val="24"/>
          <w:szCs w:val="24"/>
        </w:rPr>
      </w:pPr>
    </w:p>
    <w:p w:rsidR="00B60835" w:rsidRDefault="00B60835" w:rsidP="000D2373">
      <w:pPr>
        <w:jc w:val="center"/>
        <w:rPr>
          <w:b/>
          <w:sz w:val="24"/>
          <w:szCs w:val="24"/>
        </w:rPr>
      </w:pPr>
    </w:p>
    <w:p w:rsidR="007E651C" w:rsidRPr="00515A8C" w:rsidRDefault="00995AC1" w:rsidP="006027D7">
      <w:pPr>
        <w:jc w:val="center"/>
        <w:rPr>
          <w:rFonts w:cstheme="minorHAnsi"/>
          <w:b/>
        </w:rPr>
      </w:pPr>
      <w:r w:rsidRPr="00515A8C">
        <w:rPr>
          <w:rFonts w:cstheme="minorHAnsi"/>
          <w:b/>
        </w:rPr>
        <w:lastRenderedPageBreak/>
        <w:t>ПАСПОРТ ПРОГРАММЫ</w:t>
      </w:r>
    </w:p>
    <w:tbl>
      <w:tblPr>
        <w:tblStyle w:val="a4"/>
        <w:tblW w:w="10173" w:type="dxa"/>
        <w:tblLayout w:type="fixed"/>
        <w:tblLook w:val="04A0"/>
      </w:tblPr>
      <w:tblGrid>
        <w:gridCol w:w="664"/>
        <w:gridCol w:w="3177"/>
        <w:gridCol w:w="6332"/>
      </w:tblGrid>
      <w:tr w:rsidR="009A37B4" w:rsidRPr="00515A8C" w:rsidTr="004E7700">
        <w:trPr>
          <w:trHeight w:val="1066"/>
        </w:trPr>
        <w:tc>
          <w:tcPr>
            <w:tcW w:w="664" w:type="dxa"/>
            <w:tcBorders>
              <w:bottom w:val="single" w:sz="4" w:space="0" w:color="auto"/>
              <w:right w:val="single" w:sz="4" w:space="0" w:color="auto"/>
            </w:tcBorders>
          </w:tcPr>
          <w:p w:rsidR="004301A3" w:rsidRPr="00515A8C" w:rsidRDefault="004301A3" w:rsidP="00346DC0">
            <w:pPr>
              <w:jc w:val="center"/>
              <w:rPr>
                <w:rFonts w:cstheme="minorHAnsi"/>
              </w:rPr>
            </w:pPr>
          </w:p>
          <w:p w:rsidR="00F45C13" w:rsidRPr="00515A8C" w:rsidRDefault="00F45C13" w:rsidP="00346DC0">
            <w:pPr>
              <w:jc w:val="center"/>
              <w:rPr>
                <w:rFonts w:cstheme="minorHAnsi"/>
              </w:rPr>
            </w:pPr>
            <w:r w:rsidRPr="00515A8C">
              <w:rPr>
                <w:rFonts w:cstheme="minorHAnsi"/>
              </w:rPr>
              <w:t>1</w:t>
            </w:r>
          </w:p>
        </w:tc>
        <w:tc>
          <w:tcPr>
            <w:tcW w:w="3177" w:type="dxa"/>
            <w:tcBorders>
              <w:left w:val="single" w:sz="4" w:space="0" w:color="auto"/>
              <w:bottom w:val="single" w:sz="4" w:space="0" w:color="auto"/>
            </w:tcBorders>
          </w:tcPr>
          <w:p w:rsidR="00C20029" w:rsidRPr="00515A8C" w:rsidRDefault="00C20029" w:rsidP="00346DC0">
            <w:pPr>
              <w:jc w:val="center"/>
              <w:rPr>
                <w:rFonts w:cstheme="minorHAnsi"/>
              </w:rPr>
            </w:pPr>
          </w:p>
          <w:p w:rsidR="004301A3" w:rsidRPr="00515A8C" w:rsidRDefault="00A45BF4" w:rsidP="00346DC0">
            <w:pPr>
              <w:jc w:val="center"/>
              <w:rPr>
                <w:rFonts w:cstheme="minorHAnsi"/>
              </w:rPr>
            </w:pPr>
            <w:r w:rsidRPr="00515A8C">
              <w:rPr>
                <w:rFonts w:cstheme="minorHAnsi"/>
              </w:rPr>
              <w:t>Наименование программы</w:t>
            </w:r>
          </w:p>
        </w:tc>
        <w:tc>
          <w:tcPr>
            <w:tcW w:w="6332" w:type="dxa"/>
            <w:tcBorders>
              <w:bottom w:val="single" w:sz="4" w:space="0" w:color="auto"/>
            </w:tcBorders>
          </w:tcPr>
          <w:p w:rsidR="004E7700" w:rsidRPr="00515A8C" w:rsidRDefault="004301A3" w:rsidP="00F85F99">
            <w:pPr>
              <w:jc w:val="both"/>
              <w:rPr>
                <w:rFonts w:cstheme="minorHAnsi"/>
              </w:rPr>
            </w:pPr>
            <w:r w:rsidRPr="00515A8C">
              <w:rPr>
                <w:rFonts w:cstheme="minorHAnsi"/>
              </w:rPr>
              <w:t xml:space="preserve">Муниципальная программа «Энергосбережение и повышение энергетической эффективности в </w:t>
            </w:r>
            <w:r w:rsidR="00F85F99" w:rsidRPr="00515A8C">
              <w:rPr>
                <w:rFonts w:cstheme="minorHAnsi"/>
              </w:rPr>
              <w:t>муниципальном образовании</w:t>
            </w:r>
            <w:r w:rsidRPr="00515A8C">
              <w:rPr>
                <w:rFonts w:cstheme="minorHAnsi"/>
              </w:rPr>
              <w:t xml:space="preserve"> «Город Удачный» Мирнинского района Республики Саха (Якутия) на 2017-20</w:t>
            </w:r>
            <w:r w:rsidR="00642573" w:rsidRPr="00515A8C">
              <w:rPr>
                <w:rFonts w:cstheme="minorHAnsi"/>
              </w:rPr>
              <w:t>21</w:t>
            </w:r>
            <w:r w:rsidRPr="00515A8C">
              <w:rPr>
                <w:rFonts w:cstheme="minorHAnsi"/>
              </w:rPr>
              <w:t xml:space="preserve"> годы»</w:t>
            </w:r>
          </w:p>
        </w:tc>
      </w:tr>
      <w:tr w:rsidR="004E7700" w:rsidRPr="00515A8C" w:rsidTr="004E7700">
        <w:trPr>
          <w:trHeight w:val="188"/>
        </w:trPr>
        <w:tc>
          <w:tcPr>
            <w:tcW w:w="664" w:type="dxa"/>
            <w:tcBorders>
              <w:top w:val="single" w:sz="4" w:space="0" w:color="auto"/>
              <w:bottom w:val="single" w:sz="4" w:space="0" w:color="auto"/>
              <w:right w:val="single" w:sz="4" w:space="0" w:color="auto"/>
            </w:tcBorders>
          </w:tcPr>
          <w:p w:rsidR="004E7700" w:rsidRPr="00515A8C" w:rsidRDefault="00FF79A3" w:rsidP="00346DC0">
            <w:pPr>
              <w:jc w:val="center"/>
              <w:rPr>
                <w:rFonts w:cstheme="minorHAnsi"/>
              </w:rPr>
            </w:pPr>
            <w:r w:rsidRPr="00515A8C">
              <w:rPr>
                <w:rFonts w:cstheme="minorHAnsi"/>
              </w:rPr>
              <w:t>2</w:t>
            </w:r>
          </w:p>
        </w:tc>
        <w:tc>
          <w:tcPr>
            <w:tcW w:w="3177" w:type="dxa"/>
            <w:tcBorders>
              <w:top w:val="single" w:sz="4" w:space="0" w:color="auto"/>
              <w:left w:val="single" w:sz="4" w:space="0" w:color="auto"/>
              <w:bottom w:val="single" w:sz="4" w:space="0" w:color="auto"/>
            </w:tcBorders>
          </w:tcPr>
          <w:p w:rsidR="004E7700" w:rsidRPr="00515A8C" w:rsidRDefault="004E7700" w:rsidP="00FF6293">
            <w:pPr>
              <w:rPr>
                <w:rFonts w:cstheme="minorHAnsi"/>
              </w:rPr>
            </w:pPr>
            <w:r w:rsidRPr="00515A8C">
              <w:rPr>
                <w:rFonts w:cstheme="minorHAnsi"/>
              </w:rPr>
              <w:t>Основание для</w:t>
            </w:r>
          </w:p>
          <w:p w:rsidR="004E7700" w:rsidRPr="00515A8C" w:rsidRDefault="004E7700" w:rsidP="00FF6293">
            <w:pPr>
              <w:rPr>
                <w:rFonts w:cstheme="minorHAnsi"/>
              </w:rPr>
            </w:pPr>
            <w:r w:rsidRPr="00515A8C">
              <w:rPr>
                <w:rFonts w:cstheme="minorHAnsi"/>
              </w:rPr>
              <w:t>разработки  программы</w:t>
            </w:r>
          </w:p>
          <w:p w:rsidR="004E7700" w:rsidRPr="00515A8C" w:rsidRDefault="004E7700" w:rsidP="00FF6293">
            <w:pPr>
              <w:rPr>
                <w:rFonts w:cstheme="minorHAnsi"/>
              </w:rPr>
            </w:pPr>
          </w:p>
        </w:tc>
        <w:tc>
          <w:tcPr>
            <w:tcW w:w="6332" w:type="dxa"/>
            <w:tcBorders>
              <w:top w:val="single" w:sz="4" w:space="0" w:color="auto"/>
              <w:bottom w:val="single" w:sz="4" w:space="0" w:color="auto"/>
            </w:tcBorders>
          </w:tcPr>
          <w:p w:rsidR="00835168" w:rsidRPr="00515A8C" w:rsidRDefault="00835168" w:rsidP="00835168">
            <w:pPr>
              <w:shd w:val="clear" w:color="auto" w:fill="FFFFFF"/>
              <w:jc w:val="both"/>
              <w:rPr>
                <w:rFonts w:cstheme="minorHAnsi"/>
              </w:rPr>
            </w:pPr>
            <w:r w:rsidRPr="00515A8C">
              <w:rPr>
                <w:rFonts w:cstheme="minorHAnsi"/>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bCs/>
                <w:color w:val="000000"/>
                <w:spacing w:val="3"/>
              </w:rPr>
            </w:pPr>
            <w:r w:rsidRPr="00515A8C">
              <w:rPr>
                <w:rFonts w:cstheme="minorHAnsi"/>
              </w:rPr>
              <w:t xml:space="preserve"> - Федеральный закон от 06.10.2003 № 131-ФЗ «Об общих принципах организации местного самоуправления в Российской Федерации»;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rPr>
            </w:pPr>
            <w:r w:rsidRPr="00515A8C">
              <w:rPr>
                <w:rFonts w:cstheme="minorHAnsi"/>
              </w:rPr>
              <w:t xml:space="preserve"> -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rPr>
            </w:pPr>
            <w:r w:rsidRPr="00515A8C">
              <w:rPr>
                <w:rFonts w:cstheme="minorHAnsi"/>
              </w:rPr>
              <w:t xml:space="preserve"> - Распоряжение Правительства РФ от 01.12.</w:t>
            </w:r>
            <w:r w:rsidR="004719BC" w:rsidRPr="00515A8C">
              <w:rPr>
                <w:rFonts w:cstheme="minorHAnsi"/>
              </w:rPr>
              <w:t>2009 №</w:t>
            </w:r>
            <w:r w:rsidRPr="00515A8C">
              <w:rPr>
                <w:rFonts w:cstheme="minorHAnsi"/>
              </w:rPr>
              <w:t xml:space="preserve"> 1830- </w:t>
            </w:r>
            <w:proofErr w:type="spellStart"/>
            <w:proofErr w:type="gramStart"/>
            <w:r w:rsidRPr="00515A8C">
              <w:rPr>
                <w:rFonts w:cstheme="minorHAnsi"/>
              </w:rPr>
              <w:t>р</w:t>
            </w:r>
            <w:proofErr w:type="spellEnd"/>
            <w:proofErr w:type="gramEnd"/>
            <w:r w:rsidRPr="00515A8C">
              <w:rPr>
                <w:rFonts w:cstheme="minorHAnsi"/>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w:t>
            </w:r>
            <w:r w:rsidR="004719BC"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w:t>
            </w:r>
          </w:p>
          <w:p w:rsidR="00835168" w:rsidRPr="00515A8C" w:rsidRDefault="00835168" w:rsidP="00835168">
            <w:pPr>
              <w:shd w:val="clear" w:color="auto" w:fill="FFFFFF"/>
              <w:jc w:val="both"/>
              <w:rPr>
                <w:rFonts w:cstheme="minorHAnsi"/>
              </w:rPr>
            </w:pPr>
          </w:p>
          <w:p w:rsidR="00835168" w:rsidRPr="00515A8C" w:rsidRDefault="00835168" w:rsidP="00835168">
            <w:pPr>
              <w:shd w:val="clear" w:color="auto" w:fill="FFFFFF"/>
              <w:jc w:val="both"/>
              <w:rPr>
                <w:rFonts w:cstheme="minorHAnsi"/>
              </w:rPr>
            </w:pPr>
            <w:r w:rsidRPr="00515A8C">
              <w:rPr>
                <w:rFonts w:cstheme="minorHAnsi"/>
              </w:rPr>
              <w:t xml:space="preserve"> - Постановление Правительства РФ от 20.02</w:t>
            </w:r>
            <w:r w:rsidR="00032A2D">
              <w:rPr>
                <w:rFonts w:cstheme="minorHAnsi"/>
              </w:rPr>
              <w:t>0</w:t>
            </w:r>
            <w:r w:rsidRPr="00515A8C">
              <w:rPr>
                <w:rFonts w:cstheme="minorHAnsi"/>
              </w:rPr>
              <w:t>.2010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835168" w:rsidRPr="00515A8C" w:rsidRDefault="00835168" w:rsidP="00835168">
            <w:pPr>
              <w:shd w:val="clear" w:color="auto" w:fill="FFFFFF"/>
              <w:jc w:val="both"/>
              <w:rPr>
                <w:rFonts w:cstheme="minorHAnsi"/>
              </w:rPr>
            </w:pPr>
          </w:p>
          <w:p w:rsidR="004E7700" w:rsidRPr="00515A8C" w:rsidRDefault="00835168" w:rsidP="00835168">
            <w:pPr>
              <w:jc w:val="both"/>
              <w:rPr>
                <w:rFonts w:cstheme="minorHAnsi"/>
              </w:rPr>
            </w:pPr>
            <w:r w:rsidRPr="00515A8C">
              <w:rPr>
                <w:rFonts w:cstheme="minorHAnsi"/>
              </w:rPr>
              <w:t xml:space="preserve"> -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8D5B70" w:rsidRPr="00515A8C" w:rsidTr="008D5B70">
        <w:trPr>
          <w:trHeight w:val="299"/>
        </w:trPr>
        <w:tc>
          <w:tcPr>
            <w:tcW w:w="664" w:type="dxa"/>
            <w:vMerge w:val="restart"/>
            <w:tcBorders>
              <w:top w:val="single" w:sz="4" w:space="0" w:color="auto"/>
              <w:right w:val="single" w:sz="4" w:space="0" w:color="auto"/>
            </w:tcBorders>
          </w:tcPr>
          <w:p w:rsidR="008D5B70" w:rsidRPr="00515A8C" w:rsidRDefault="008D5B70" w:rsidP="00346DC0">
            <w:pPr>
              <w:jc w:val="center"/>
              <w:rPr>
                <w:rFonts w:cstheme="minorHAnsi"/>
              </w:rPr>
            </w:pPr>
            <w:r w:rsidRPr="00515A8C">
              <w:rPr>
                <w:rFonts w:cstheme="minorHAnsi"/>
              </w:rPr>
              <w:t>3</w:t>
            </w: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Разработчик программы</w:t>
            </w:r>
          </w:p>
        </w:tc>
        <w:tc>
          <w:tcPr>
            <w:tcW w:w="6332" w:type="dxa"/>
            <w:tcBorders>
              <w:top w:val="single" w:sz="4" w:space="0" w:color="auto"/>
              <w:bottom w:val="single" w:sz="4" w:space="0" w:color="auto"/>
            </w:tcBorders>
          </w:tcPr>
          <w:p w:rsidR="008D5B70" w:rsidRPr="00515A8C" w:rsidRDefault="008D5B70" w:rsidP="00F85F99">
            <w:pPr>
              <w:jc w:val="both"/>
              <w:rPr>
                <w:rFonts w:cstheme="minorHAnsi"/>
              </w:rPr>
            </w:pPr>
            <w:r w:rsidRPr="00515A8C">
              <w:rPr>
                <w:rFonts w:cstheme="minorHAnsi"/>
              </w:rPr>
              <w:t>Администрация МО «Город Удачный</w:t>
            </w:r>
          </w:p>
        </w:tc>
      </w:tr>
      <w:tr w:rsidR="008D5B70" w:rsidRPr="00515A8C" w:rsidTr="008D5B70">
        <w:trPr>
          <w:trHeight w:val="262"/>
        </w:trPr>
        <w:tc>
          <w:tcPr>
            <w:tcW w:w="664" w:type="dxa"/>
            <w:vMerge/>
            <w:tcBorders>
              <w:right w:val="single" w:sz="4" w:space="0" w:color="auto"/>
            </w:tcBorders>
          </w:tcPr>
          <w:p w:rsidR="008D5B70" w:rsidRPr="00515A8C" w:rsidRDefault="008D5B70" w:rsidP="00FF79A3">
            <w:pPr>
              <w:jc w:val="center"/>
              <w:rPr>
                <w:rFonts w:cstheme="minorHAnsi"/>
              </w:rPr>
            </w:pP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Координатор программы</w:t>
            </w:r>
          </w:p>
        </w:tc>
        <w:tc>
          <w:tcPr>
            <w:tcW w:w="6332" w:type="dxa"/>
            <w:tcBorders>
              <w:top w:val="single" w:sz="4" w:space="0" w:color="auto"/>
              <w:bottom w:val="single" w:sz="4" w:space="0" w:color="auto"/>
            </w:tcBorders>
          </w:tcPr>
          <w:p w:rsidR="008D5B70" w:rsidRPr="00515A8C" w:rsidRDefault="008D5B70" w:rsidP="00FF79A3">
            <w:pPr>
              <w:jc w:val="both"/>
              <w:rPr>
                <w:rFonts w:cstheme="minorHAnsi"/>
              </w:rPr>
            </w:pPr>
            <w:r w:rsidRPr="00515A8C">
              <w:rPr>
                <w:rFonts w:cstheme="minorHAnsi"/>
              </w:rPr>
              <w:t xml:space="preserve">Заместитель главы администрации МО «Город Удачный» по городскому хозяйству </w:t>
            </w:r>
          </w:p>
        </w:tc>
      </w:tr>
      <w:tr w:rsidR="008D5B70" w:rsidRPr="00515A8C" w:rsidTr="00CA03DA">
        <w:trPr>
          <w:trHeight w:val="262"/>
        </w:trPr>
        <w:tc>
          <w:tcPr>
            <w:tcW w:w="664" w:type="dxa"/>
            <w:vMerge/>
            <w:tcBorders>
              <w:bottom w:val="single" w:sz="4" w:space="0" w:color="auto"/>
              <w:right w:val="single" w:sz="4" w:space="0" w:color="auto"/>
            </w:tcBorders>
          </w:tcPr>
          <w:p w:rsidR="008D5B70" w:rsidRPr="00515A8C" w:rsidRDefault="008D5B70" w:rsidP="00FF79A3">
            <w:pPr>
              <w:jc w:val="center"/>
              <w:rPr>
                <w:rFonts w:cstheme="minorHAnsi"/>
              </w:rPr>
            </w:pP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Исполнители программы</w:t>
            </w:r>
          </w:p>
        </w:tc>
        <w:tc>
          <w:tcPr>
            <w:tcW w:w="6332" w:type="dxa"/>
            <w:tcBorders>
              <w:top w:val="single" w:sz="4" w:space="0" w:color="auto"/>
              <w:bottom w:val="single" w:sz="4" w:space="0" w:color="auto"/>
            </w:tcBorders>
          </w:tcPr>
          <w:p w:rsidR="008D5B70" w:rsidRPr="00515A8C" w:rsidRDefault="008D5B70" w:rsidP="00CA03DA">
            <w:pPr>
              <w:jc w:val="both"/>
              <w:rPr>
                <w:rFonts w:cstheme="minorHAnsi"/>
              </w:rPr>
            </w:pPr>
            <w:r w:rsidRPr="00515A8C">
              <w:rPr>
                <w:rFonts w:cstheme="minorHAnsi"/>
              </w:rPr>
              <w:t>Главный энергетик администрации МО «Город Удачный»</w:t>
            </w:r>
          </w:p>
        </w:tc>
      </w:tr>
      <w:tr w:rsidR="00FF79A3" w:rsidRPr="00515A8C" w:rsidTr="00FF79A3">
        <w:trPr>
          <w:trHeight w:val="188"/>
        </w:trPr>
        <w:tc>
          <w:tcPr>
            <w:tcW w:w="664" w:type="dxa"/>
            <w:tcBorders>
              <w:top w:val="single" w:sz="4" w:space="0" w:color="auto"/>
              <w:bottom w:val="single" w:sz="4" w:space="0" w:color="auto"/>
              <w:right w:val="single" w:sz="4" w:space="0" w:color="auto"/>
            </w:tcBorders>
          </w:tcPr>
          <w:p w:rsidR="00FF79A3" w:rsidRPr="00515A8C" w:rsidRDefault="008D5B70" w:rsidP="00FF79A3">
            <w:pPr>
              <w:jc w:val="center"/>
              <w:rPr>
                <w:rFonts w:cstheme="minorHAnsi"/>
              </w:rPr>
            </w:pPr>
            <w:r w:rsidRPr="00515A8C">
              <w:rPr>
                <w:rFonts w:cstheme="minorHAnsi"/>
              </w:rPr>
              <w:t>4</w:t>
            </w:r>
          </w:p>
        </w:tc>
        <w:tc>
          <w:tcPr>
            <w:tcW w:w="3177" w:type="dxa"/>
            <w:tcBorders>
              <w:top w:val="single" w:sz="4" w:space="0" w:color="auto"/>
              <w:left w:val="single" w:sz="4" w:space="0" w:color="auto"/>
              <w:bottom w:val="single" w:sz="4" w:space="0" w:color="auto"/>
            </w:tcBorders>
          </w:tcPr>
          <w:p w:rsidR="00FF6293" w:rsidRPr="00515A8C" w:rsidRDefault="00FF6293" w:rsidP="00FF6293">
            <w:pPr>
              <w:rPr>
                <w:rFonts w:cstheme="minorHAnsi"/>
              </w:rPr>
            </w:pPr>
          </w:p>
          <w:p w:rsidR="00FF79A3" w:rsidRPr="00515A8C" w:rsidRDefault="00FF79A3" w:rsidP="00FF6293">
            <w:pPr>
              <w:rPr>
                <w:rFonts w:cstheme="minorHAnsi"/>
              </w:rPr>
            </w:pPr>
            <w:r w:rsidRPr="00515A8C">
              <w:rPr>
                <w:rFonts w:cstheme="minorHAnsi"/>
              </w:rPr>
              <w:t xml:space="preserve"> Цели программы</w:t>
            </w:r>
          </w:p>
        </w:tc>
        <w:tc>
          <w:tcPr>
            <w:tcW w:w="6332" w:type="dxa"/>
            <w:tcBorders>
              <w:top w:val="single" w:sz="4" w:space="0" w:color="auto"/>
              <w:bottom w:val="single" w:sz="4" w:space="0" w:color="auto"/>
            </w:tcBorders>
          </w:tcPr>
          <w:p w:rsidR="00FF79A3" w:rsidRDefault="00FF79A3" w:rsidP="004719BC">
            <w:pPr>
              <w:jc w:val="both"/>
              <w:rPr>
                <w:rFonts w:cstheme="minorHAnsi"/>
              </w:rPr>
            </w:pPr>
            <w:r w:rsidRPr="00515A8C">
              <w:rPr>
                <w:rFonts w:eastAsia="Times New Roman" w:cstheme="minorHAnsi"/>
              </w:rPr>
              <w:t xml:space="preserve">- снижение </w:t>
            </w:r>
            <w:r w:rsidR="004719BC" w:rsidRPr="00515A8C">
              <w:rPr>
                <w:rFonts w:eastAsia="Times New Roman" w:cstheme="minorHAnsi"/>
              </w:rPr>
              <w:t>расходов бюджета города</w:t>
            </w:r>
            <w:r w:rsidRPr="00515A8C">
              <w:rPr>
                <w:rFonts w:eastAsia="Times New Roman" w:cstheme="minorHAnsi"/>
              </w:rPr>
              <w:t xml:space="preserve"> </w:t>
            </w:r>
            <w:r w:rsidRPr="00515A8C">
              <w:rPr>
                <w:rFonts w:cstheme="minorHAnsi"/>
              </w:rPr>
              <w:t>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w:t>
            </w:r>
            <w:r w:rsidR="004719BC">
              <w:rPr>
                <w:rFonts w:cstheme="minorHAnsi"/>
              </w:rPr>
              <w:t>в;</w:t>
            </w:r>
          </w:p>
          <w:p w:rsidR="004719BC" w:rsidRPr="00515A8C" w:rsidRDefault="004719BC" w:rsidP="004719BC">
            <w:pPr>
              <w:pStyle w:val="ae"/>
              <w:tabs>
                <w:tab w:val="left" w:pos="1134"/>
              </w:tabs>
              <w:jc w:val="both"/>
              <w:rPr>
                <w:rFonts w:cstheme="minorHAnsi"/>
              </w:rPr>
            </w:pPr>
            <w:r>
              <w:rPr>
                <w:rFonts w:asciiTheme="minorHAnsi" w:hAnsiTheme="minorHAnsi" w:cstheme="minorHAnsi"/>
              </w:rPr>
              <w:t>- с</w:t>
            </w:r>
            <w:r w:rsidRPr="00515A8C">
              <w:rPr>
                <w:rFonts w:asciiTheme="minorHAnsi" w:hAnsiTheme="minorHAnsi" w:cstheme="minorHAnsi"/>
              </w:rPr>
              <w:t>нижение аварийности и отказа в работе оборудования объектов муниципальной собственности.</w:t>
            </w:r>
          </w:p>
        </w:tc>
      </w:tr>
      <w:tr w:rsidR="00FF79A3" w:rsidRPr="00515A8C" w:rsidTr="00FF79A3">
        <w:trPr>
          <w:trHeight w:val="149"/>
        </w:trPr>
        <w:tc>
          <w:tcPr>
            <w:tcW w:w="664" w:type="dxa"/>
            <w:tcBorders>
              <w:top w:val="single" w:sz="4" w:space="0" w:color="auto"/>
              <w:bottom w:val="single" w:sz="4" w:space="0" w:color="auto"/>
              <w:right w:val="single" w:sz="4" w:space="0" w:color="auto"/>
            </w:tcBorders>
          </w:tcPr>
          <w:p w:rsidR="00FF79A3" w:rsidRPr="00515A8C" w:rsidRDefault="008D5B70" w:rsidP="00FF79A3">
            <w:pPr>
              <w:jc w:val="center"/>
              <w:rPr>
                <w:rFonts w:cstheme="minorHAnsi"/>
              </w:rPr>
            </w:pPr>
            <w:r w:rsidRPr="00515A8C">
              <w:rPr>
                <w:rFonts w:cstheme="minorHAnsi"/>
              </w:rPr>
              <w:t>5</w:t>
            </w:r>
          </w:p>
        </w:tc>
        <w:tc>
          <w:tcPr>
            <w:tcW w:w="3177" w:type="dxa"/>
            <w:tcBorders>
              <w:top w:val="single" w:sz="4" w:space="0" w:color="auto"/>
              <w:left w:val="single" w:sz="4" w:space="0" w:color="auto"/>
              <w:bottom w:val="single" w:sz="4" w:space="0" w:color="auto"/>
            </w:tcBorders>
          </w:tcPr>
          <w:p w:rsidR="00FF79A3" w:rsidRPr="00515A8C" w:rsidRDefault="00FF79A3" w:rsidP="00FF6293">
            <w:pPr>
              <w:rPr>
                <w:rFonts w:cstheme="minorHAnsi"/>
              </w:rPr>
            </w:pPr>
            <w:r w:rsidRPr="00515A8C">
              <w:rPr>
                <w:rFonts w:cstheme="minorHAnsi"/>
              </w:rPr>
              <w:t xml:space="preserve">Задачи </w:t>
            </w:r>
            <w:r w:rsidR="00FF6293" w:rsidRPr="00515A8C">
              <w:rPr>
                <w:rFonts w:cstheme="minorHAnsi"/>
              </w:rPr>
              <w:t>программы</w:t>
            </w:r>
          </w:p>
          <w:p w:rsidR="00FF79A3" w:rsidRPr="00515A8C" w:rsidRDefault="00FF79A3" w:rsidP="00FF6293">
            <w:pPr>
              <w:rPr>
                <w:rFonts w:cstheme="minorHAnsi"/>
              </w:rPr>
            </w:pPr>
          </w:p>
        </w:tc>
        <w:tc>
          <w:tcPr>
            <w:tcW w:w="6332" w:type="dxa"/>
            <w:tcBorders>
              <w:top w:val="single" w:sz="4" w:space="0" w:color="auto"/>
              <w:bottom w:val="single" w:sz="4" w:space="0" w:color="auto"/>
            </w:tcBorders>
          </w:tcPr>
          <w:p w:rsidR="009D2A12" w:rsidRDefault="00FF6250" w:rsidP="00FF79A3">
            <w:pPr>
              <w:autoSpaceDE w:val="0"/>
              <w:autoSpaceDN w:val="0"/>
              <w:adjustRightInd w:val="0"/>
              <w:jc w:val="both"/>
              <w:rPr>
                <w:rFonts w:cstheme="minorHAnsi"/>
              </w:rPr>
            </w:pPr>
            <w:r w:rsidRPr="009D2A12">
              <w:rPr>
                <w:rFonts w:cstheme="minorHAnsi"/>
              </w:rPr>
              <w:t xml:space="preserve">- </w:t>
            </w:r>
            <w:r w:rsidRPr="009D2A12">
              <w:rPr>
                <w:rFonts w:eastAsia="Times New Roman" w:cstheme="minorHAnsi"/>
                <w:color w:val="000000"/>
              </w:rPr>
              <w:t xml:space="preserve">использование </w:t>
            </w:r>
            <w:r>
              <w:rPr>
                <w:rFonts w:eastAsia="Times New Roman" w:cstheme="minorHAnsi"/>
                <w:color w:val="000000"/>
              </w:rPr>
              <w:t xml:space="preserve">инновационных, </w:t>
            </w:r>
            <w:r w:rsidRPr="009D2A12">
              <w:rPr>
                <w:rFonts w:eastAsia="Times New Roman" w:cstheme="minorHAnsi"/>
                <w:color w:val="000000"/>
              </w:rPr>
              <w:t>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FF79A3" w:rsidRPr="00515A8C" w:rsidRDefault="00FF79A3" w:rsidP="00FF79A3">
            <w:pPr>
              <w:autoSpaceDE w:val="0"/>
              <w:autoSpaceDN w:val="0"/>
              <w:adjustRightInd w:val="0"/>
              <w:jc w:val="both"/>
              <w:rPr>
                <w:rFonts w:cstheme="minorHAnsi"/>
              </w:rPr>
            </w:pPr>
            <w:r w:rsidRPr="00515A8C">
              <w:rPr>
                <w:rFonts w:cstheme="minorHAnsi"/>
              </w:rPr>
              <w:t>- обеспечение учета используемых энергоресурсов администрацией МО «Город Удачный» и объект</w:t>
            </w:r>
            <w:r w:rsidR="004719BC">
              <w:rPr>
                <w:rFonts w:cstheme="minorHAnsi"/>
              </w:rPr>
              <w:t>ами</w:t>
            </w:r>
            <w:r w:rsidRPr="00515A8C">
              <w:rPr>
                <w:rFonts w:cstheme="minorHAnsi"/>
              </w:rPr>
              <w:t xml:space="preserve">, находящихся в муниципальной собственности МО «Город </w:t>
            </w:r>
            <w:r w:rsidRPr="00515A8C">
              <w:rPr>
                <w:rFonts w:cstheme="minorHAnsi"/>
              </w:rPr>
              <w:lastRenderedPageBreak/>
              <w:t>Удачный»;</w:t>
            </w:r>
          </w:p>
          <w:p w:rsidR="00FF79A3" w:rsidRPr="009D2A12" w:rsidRDefault="00FF79A3" w:rsidP="009D2A12">
            <w:pPr>
              <w:autoSpaceDE w:val="0"/>
              <w:autoSpaceDN w:val="0"/>
              <w:adjustRightInd w:val="0"/>
              <w:jc w:val="both"/>
              <w:rPr>
                <w:rFonts w:cstheme="minorHAnsi"/>
              </w:rPr>
            </w:pPr>
            <w:r w:rsidRPr="00515A8C">
              <w:rPr>
                <w:rFonts w:cstheme="minorHAnsi"/>
              </w:rPr>
              <w:t>- снижение объема потребления энергоресурсов администрацией МО «Город Удачный» и объект</w:t>
            </w:r>
            <w:r w:rsidR="004719BC">
              <w:rPr>
                <w:rFonts w:cstheme="minorHAnsi"/>
              </w:rPr>
              <w:t>ами</w:t>
            </w:r>
            <w:r w:rsidRPr="00515A8C">
              <w:rPr>
                <w:rFonts w:cstheme="minorHAnsi"/>
              </w:rPr>
              <w:t xml:space="preserve">, находящихся в муниципальной собственности МО «Город </w:t>
            </w:r>
            <w:r w:rsidR="00F50E06">
              <w:rPr>
                <w:rFonts w:cstheme="minorHAnsi"/>
              </w:rPr>
              <w:t>Удачный».</w:t>
            </w:r>
          </w:p>
          <w:p w:rsidR="00FF79A3" w:rsidRPr="00515A8C" w:rsidRDefault="00FF79A3" w:rsidP="009D2A12">
            <w:pPr>
              <w:pStyle w:val="HTML"/>
              <w:shd w:val="clear" w:color="auto" w:fill="FFFFFF"/>
              <w:jc w:val="both"/>
              <w:rPr>
                <w:rFonts w:cstheme="minorHAnsi"/>
              </w:rPr>
            </w:pPr>
          </w:p>
        </w:tc>
      </w:tr>
      <w:tr w:rsidR="008D5B70" w:rsidRPr="00515A8C" w:rsidTr="004E7700">
        <w:trPr>
          <w:trHeight w:val="131"/>
        </w:trPr>
        <w:tc>
          <w:tcPr>
            <w:tcW w:w="664" w:type="dxa"/>
            <w:tcBorders>
              <w:top w:val="single" w:sz="4" w:space="0" w:color="auto"/>
              <w:right w:val="single" w:sz="4" w:space="0" w:color="auto"/>
            </w:tcBorders>
          </w:tcPr>
          <w:p w:rsidR="008D5B70" w:rsidRPr="00515A8C" w:rsidRDefault="008D5B70" w:rsidP="00FF79A3">
            <w:pPr>
              <w:jc w:val="center"/>
              <w:rPr>
                <w:rFonts w:cstheme="minorHAnsi"/>
              </w:rPr>
            </w:pPr>
            <w:r w:rsidRPr="00515A8C">
              <w:rPr>
                <w:rFonts w:cstheme="minorHAnsi"/>
              </w:rPr>
              <w:lastRenderedPageBreak/>
              <w:t>6</w:t>
            </w:r>
          </w:p>
        </w:tc>
        <w:tc>
          <w:tcPr>
            <w:tcW w:w="3177" w:type="dxa"/>
            <w:tcBorders>
              <w:top w:val="single" w:sz="4" w:space="0" w:color="auto"/>
              <w:left w:val="single" w:sz="4" w:space="0" w:color="auto"/>
            </w:tcBorders>
          </w:tcPr>
          <w:p w:rsidR="008D5B70" w:rsidRPr="00515A8C" w:rsidRDefault="008D5B70" w:rsidP="00FF6293">
            <w:pPr>
              <w:contextualSpacing/>
              <w:rPr>
                <w:rFonts w:cstheme="minorHAnsi"/>
              </w:rPr>
            </w:pPr>
            <w:r w:rsidRPr="00515A8C">
              <w:rPr>
                <w:rFonts w:cstheme="minorHAnsi"/>
              </w:rPr>
              <w:t xml:space="preserve">Целевые индикаторы </w:t>
            </w:r>
          </w:p>
          <w:p w:rsidR="008D5B70" w:rsidRPr="00515A8C" w:rsidRDefault="008D5B70" w:rsidP="00FF6293">
            <w:pPr>
              <w:contextualSpacing/>
              <w:rPr>
                <w:rFonts w:cstheme="minorHAnsi"/>
              </w:rPr>
            </w:pPr>
            <w:r w:rsidRPr="00515A8C">
              <w:rPr>
                <w:rFonts w:cstheme="minorHAnsi"/>
              </w:rPr>
              <w:t>и  показатели муниципальной программы</w:t>
            </w:r>
          </w:p>
          <w:p w:rsidR="008D5B70" w:rsidRPr="00515A8C" w:rsidRDefault="008D5B70" w:rsidP="00FF6293">
            <w:pPr>
              <w:contextualSpacing/>
              <w:rPr>
                <w:rFonts w:cstheme="minorHAnsi"/>
                <w:color w:val="FF0000"/>
              </w:rPr>
            </w:pPr>
          </w:p>
        </w:tc>
        <w:tc>
          <w:tcPr>
            <w:tcW w:w="6332" w:type="dxa"/>
            <w:tcBorders>
              <w:top w:val="single" w:sz="4" w:space="0" w:color="auto"/>
            </w:tcBorders>
          </w:tcPr>
          <w:p w:rsidR="004719BC" w:rsidRPr="00515A8C" w:rsidRDefault="008D5B70" w:rsidP="004719BC">
            <w:pPr>
              <w:pStyle w:val="a5"/>
              <w:numPr>
                <w:ilvl w:val="0"/>
                <w:numId w:val="43"/>
              </w:numPr>
              <w:tabs>
                <w:tab w:val="left" w:pos="401"/>
              </w:tabs>
              <w:ind w:left="0" w:firstLine="0"/>
              <w:rPr>
                <w:rFonts w:eastAsia="Times New Roman" w:cstheme="minorHAnsi"/>
              </w:rPr>
            </w:pPr>
            <w:r w:rsidRPr="00515A8C">
              <w:rPr>
                <w:rFonts w:cstheme="minorHAnsi"/>
              </w:rPr>
              <w:t xml:space="preserve"> </w:t>
            </w:r>
            <w:r w:rsidR="004719BC" w:rsidRPr="00515A8C">
              <w:rPr>
                <w:rFonts w:cstheme="minorHAnsi"/>
                <w:color w:val="000000"/>
                <w:shd w:val="clear" w:color="auto" w:fill="FFFFFF"/>
              </w:rPr>
              <w:t>Доля бюджета, направленного на затраты по потреблению энергоресурсов</w:t>
            </w:r>
            <w:r w:rsidR="004719BC" w:rsidRPr="00515A8C">
              <w:rPr>
                <w:rFonts w:cstheme="minorHAnsi"/>
              </w:rPr>
              <w:t xml:space="preserve"> </w:t>
            </w:r>
          </w:p>
          <w:p w:rsidR="004719BC" w:rsidRDefault="004719BC" w:rsidP="004719BC">
            <w:pPr>
              <w:tabs>
                <w:tab w:val="left" w:pos="401"/>
              </w:tabs>
              <w:autoSpaceDE w:val="0"/>
              <w:autoSpaceDN w:val="0"/>
              <w:adjustRightInd w:val="0"/>
              <w:jc w:val="both"/>
              <w:rPr>
                <w:rFonts w:eastAsia="Times New Roman" w:cstheme="minorHAnsi"/>
              </w:rPr>
            </w:pPr>
            <w:r w:rsidRPr="00515A8C">
              <w:rPr>
                <w:rFonts w:eastAsia="Times New Roman" w:cstheme="minorHAnsi"/>
              </w:rPr>
              <w:t>в том числе:</w:t>
            </w:r>
            <w:r>
              <w:rPr>
                <w:rFonts w:eastAsia="Times New Roman" w:cstheme="minorHAnsi"/>
              </w:rPr>
              <w:t xml:space="preserve"> электроэнергии; тепловой энергии; горячей, холодной воды.</w:t>
            </w:r>
          </w:p>
          <w:p w:rsidR="008D5B70" w:rsidRPr="00515A8C" w:rsidRDefault="004719BC" w:rsidP="004719BC">
            <w:pPr>
              <w:tabs>
                <w:tab w:val="left" w:pos="401"/>
              </w:tabs>
              <w:autoSpaceDE w:val="0"/>
              <w:autoSpaceDN w:val="0"/>
              <w:adjustRightInd w:val="0"/>
              <w:jc w:val="both"/>
              <w:rPr>
                <w:rFonts w:cstheme="minorHAnsi"/>
              </w:rPr>
            </w:pPr>
            <w:r>
              <w:rPr>
                <w:rFonts w:eastAsia="Times New Roman" w:cstheme="minorHAnsi"/>
              </w:rPr>
              <w:t>2.</w:t>
            </w:r>
            <w:r w:rsidRPr="00515A8C">
              <w:rPr>
                <w:rFonts w:cstheme="minorHAnsi"/>
              </w:rPr>
              <w:t xml:space="preserve"> Количество аварийных ситуаций в электрических сетях муниципального образования</w:t>
            </w:r>
            <w:r>
              <w:rPr>
                <w:rFonts w:cstheme="minorHAnsi"/>
              </w:rPr>
              <w:t>.</w:t>
            </w:r>
          </w:p>
        </w:tc>
      </w:tr>
      <w:tr w:rsidR="008D5B70" w:rsidRPr="00515A8C" w:rsidTr="0056327D">
        <w:tc>
          <w:tcPr>
            <w:tcW w:w="664" w:type="dxa"/>
            <w:tcBorders>
              <w:right w:val="single" w:sz="4" w:space="0" w:color="auto"/>
            </w:tcBorders>
          </w:tcPr>
          <w:p w:rsidR="008D5B70" w:rsidRPr="00515A8C" w:rsidRDefault="008D5B70" w:rsidP="00346DC0">
            <w:pPr>
              <w:jc w:val="center"/>
              <w:rPr>
                <w:rFonts w:cstheme="minorHAnsi"/>
              </w:rPr>
            </w:pPr>
            <w:r w:rsidRPr="00515A8C">
              <w:rPr>
                <w:rFonts w:cstheme="minorHAnsi"/>
              </w:rPr>
              <w:t>7</w:t>
            </w:r>
          </w:p>
          <w:p w:rsidR="008D5B70" w:rsidRPr="00515A8C" w:rsidRDefault="008D5B70" w:rsidP="00346DC0">
            <w:pPr>
              <w:jc w:val="center"/>
              <w:rPr>
                <w:rFonts w:cstheme="minorHAnsi"/>
              </w:rPr>
            </w:pPr>
          </w:p>
        </w:tc>
        <w:tc>
          <w:tcPr>
            <w:tcW w:w="3177" w:type="dxa"/>
            <w:tcBorders>
              <w:left w:val="single" w:sz="4" w:space="0" w:color="auto"/>
            </w:tcBorders>
          </w:tcPr>
          <w:p w:rsidR="008D5B70" w:rsidRPr="00515A8C" w:rsidRDefault="008D5B70" w:rsidP="00FF6293">
            <w:pPr>
              <w:rPr>
                <w:rFonts w:cstheme="minorHAnsi"/>
              </w:rPr>
            </w:pPr>
            <w:r w:rsidRPr="00515A8C">
              <w:rPr>
                <w:rFonts w:cstheme="minorHAnsi"/>
              </w:rPr>
              <w:t xml:space="preserve">Сроки реализации </w:t>
            </w:r>
          </w:p>
          <w:p w:rsidR="008D5B70" w:rsidRPr="00515A8C" w:rsidRDefault="008D5B70" w:rsidP="00FF6293">
            <w:pPr>
              <w:rPr>
                <w:rFonts w:cstheme="minorHAnsi"/>
              </w:rPr>
            </w:pPr>
            <w:r w:rsidRPr="00515A8C">
              <w:rPr>
                <w:rFonts w:cstheme="minorHAnsi"/>
              </w:rPr>
              <w:t>программы</w:t>
            </w:r>
          </w:p>
        </w:tc>
        <w:tc>
          <w:tcPr>
            <w:tcW w:w="6332" w:type="dxa"/>
          </w:tcPr>
          <w:p w:rsidR="008D5B70" w:rsidRPr="00515A8C" w:rsidRDefault="008D5B70" w:rsidP="00642573">
            <w:pPr>
              <w:jc w:val="both"/>
              <w:rPr>
                <w:rFonts w:cstheme="minorHAnsi"/>
              </w:rPr>
            </w:pPr>
            <w:r w:rsidRPr="00515A8C">
              <w:rPr>
                <w:rFonts w:cstheme="minorHAnsi"/>
              </w:rPr>
              <w:t>2017-2021 годы</w:t>
            </w:r>
          </w:p>
        </w:tc>
      </w:tr>
      <w:tr w:rsidR="008D5B70" w:rsidRPr="00515A8C" w:rsidTr="0056327D">
        <w:tc>
          <w:tcPr>
            <w:tcW w:w="664" w:type="dxa"/>
            <w:tcBorders>
              <w:right w:val="single" w:sz="4" w:space="0" w:color="auto"/>
            </w:tcBorders>
          </w:tcPr>
          <w:p w:rsidR="008D5B70" w:rsidRPr="00515A8C" w:rsidRDefault="008D5B70" w:rsidP="00346DC0">
            <w:pPr>
              <w:jc w:val="center"/>
              <w:rPr>
                <w:rFonts w:cstheme="minorHAnsi"/>
              </w:rPr>
            </w:pPr>
            <w:r w:rsidRPr="00515A8C">
              <w:rPr>
                <w:rFonts w:cstheme="minorHAnsi"/>
              </w:rPr>
              <w:t>8</w:t>
            </w:r>
          </w:p>
        </w:tc>
        <w:tc>
          <w:tcPr>
            <w:tcW w:w="3177" w:type="dxa"/>
            <w:tcBorders>
              <w:left w:val="single" w:sz="4" w:space="0" w:color="auto"/>
            </w:tcBorders>
          </w:tcPr>
          <w:p w:rsidR="008D5B70" w:rsidRPr="00515A8C" w:rsidRDefault="008D5B70" w:rsidP="00FF6293">
            <w:pPr>
              <w:rPr>
                <w:rFonts w:cstheme="minorHAnsi"/>
              </w:rPr>
            </w:pPr>
            <w:r w:rsidRPr="00515A8C">
              <w:rPr>
                <w:rFonts w:cstheme="minorHAnsi"/>
              </w:rPr>
              <w:t>Источники</w:t>
            </w:r>
          </w:p>
          <w:p w:rsidR="008D5B70" w:rsidRPr="00515A8C" w:rsidRDefault="008D5B70" w:rsidP="00FF6293">
            <w:pPr>
              <w:rPr>
                <w:rFonts w:cstheme="minorHAnsi"/>
              </w:rPr>
            </w:pPr>
            <w:r w:rsidRPr="00515A8C">
              <w:rPr>
                <w:rFonts w:cstheme="minorHAnsi"/>
              </w:rPr>
              <w:t>финансирования</w:t>
            </w:r>
          </w:p>
        </w:tc>
        <w:tc>
          <w:tcPr>
            <w:tcW w:w="6332" w:type="dxa"/>
          </w:tcPr>
          <w:p w:rsidR="008D5B70" w:rsidRPr="00515A8C" w:rsidRDefault="008D5B70" w:rsidP="008D5B70">
            <w:pPr>
              <w:rPr>
                <w:rFonts w:cstheme="minorHAnsi"/>
              </w:rPr>
            </w:pPr>
            <w:r w:rsidRPr="00515A8C">
              <w:rPr>
                <w:rFonts w:cstheme="minorHAnsi"/>
              </w:rPr>
              <w:t>Средства местного бюджета</w:t>
            </w:r>
          </w:p>
        </w:tc>
      </w:tr>
      <w:tr w:rsidR="008D5B70" w:rsidRPr="00515A8C" w:rsidTr="00FF6293">
        <w:trPr>
          <w:trHeight w:val="1526"/>
        </w:trPr>
        <w:tc>
          <w:tcPr>
            <w:tcW w:w="664" w:type="dxa"/>
            <w:tcBorders>
              <w:bottom w:val="single" w:sz="4" w:space="0" w:color="auto"/>
              <w:right w:val="single" w:sz="4" w:space="0" w:color="auto"/>
            </w:tcBorders>
          </w:tcPr>
          <w:p w:rsidR="008D5B70" w:rsidRPr="00515A8C" w:rsidRDefault="008D5B70" w:rsidP="00346DC0">
            <w:pPr>
              <w:jc w:val="center"/>
              <w:rPr>
                <w:rFonts w:cstheme="minorHAnsi"/>
              </w:rPr>
            </w:pPr>
            <w:r w:rsidRPr="00515A8C">
              <w:rPr>
                <w:rFonts w:cstheme="minorHAnsi"/>
              </w:rPr>
              <w:t>9</w:t>
            </w:r>
          </w:p>
        </w:tc>
        <w:tc>
          <w:tcPr>
            <w:tcW w:w="3177" w:type="dxa"/>
            <w:tcBorders>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 xml:space="preserve">Планируемые результаты реализации </w:t>
            </w:r>
            <w:r w:rsidR="00FF6293" w:rsidRPr="00515A8C">
              <w:rPr>
                <w:rFonts w:cstheme="minorHAnsi"/>
              </w:rPr>
              <w:t>п</w:t>
            </w:r>
            <w:r w:rsidRPr="00515A8C">
              <w:rPr>
                <w:rFonts w:cstheme="minorHAnsi"/>
              </w:rPr>
              <w:t>рограммы</w:t>
            </w:r>
          </w:p>
        </w:tc>
        <w:tc>
          <w:tcPr>
            <w:tcW w:w="6332" w:type="dxa"/>
            <w:tcBorders>
              <w:bottom w:val="single" w:sz="4" w:space="0" w:color="auto"/>
            </w:tcBorders>
          </w:tcPr>
          <w:p w:rsidR="008D5B70" w:rsidRPr="004719BC" w:rsidRDefault="008D5B70" w:rsidP="004719BC">
            <w:pPr>
              <w:pStyle w:val="ae"/>
              <w:rPr>
                <w:rFonts w:asciiTheme="minorHAnsi" w:hAnsiTheme="minorHAnsi" w:cstheme="minorHAnsi"/>
              </w:rPr>
            </w:pPr>
            <w:r w:rsidRPr="004719BC">
              <w:rPr>
                <w:rFonts w:asciiTheme="minorHAnsi" w:hAnsiTheme="minorHAnsi" w:cstheme="minorHAnsi"/>
              </w:rPr>
              <w:t>Обеспечение:</w:t>
            </w:r>
          </w:p>
          <w:p w:rsidR="008D5B70" w:rsidRPr="004719BC" w:rsidRDefault="008D5B70" w:rsidP="004719BC">
            <w:pPr>
              <w:pStyle w:val="ae"/>
              <w:rPr>
                <w:rFonts w:asciiTheme="minorHAnsi" w:hAnsiTheme="minorHAnsi" w:cstheme="minorHAnsi"/>
              </w:rPr>
            </w:pPr>
            <w:r w:rsidRPr="004719BC">
              <w:rPr>
                <w:rFonts w:asciiTheme="minorHAnsi" w:hAnsiTheme="minorHAnsi" w:cstheme="minorHAnsi"/>
              </w:rPr>
              <w:t>- снижения объемов потребления энергетических ресурсов;</w:t>
            </w:r>
          </w:p>
          <w:p w:rsidR="008D5B70" w:rsidRPr="004719BC" w:rsidRDefault="008D5B70" w:rsidP="004719BC">
            <w:pPr>
              <w:pStyle w:val="ae"/>
              <w:rPr>
                <w:rFonts w:asciiTheme="minorHAnsi" w:hAnsiTheme="minorHAnsi" w:cstheme="minorHAnsi"/>
              </w:rPr>
            </w:pPr>
            <w:r w:rsidRPr="004719BC">
              <w:rPr>
                <w:rFonts w:asciiTheme="minorHAnsi" w:hAnsiTheme="minorHAnsi" w:cstheme="minorHAnsi"/>
              </w:rPr>
              <w:t>- снижение нагрузки по оплате энергоносителей на местный бюджет;</w:t>
            </w:r>
          </w:p>
          <w:p w:rsidR="008D5B70" w:rsidRPr="00515A8C" w:rsidRDefault="008D5B70" w:rsidP="004719BC">
            <w:pPr>
              <w:pStyle w:val="ae"/>
            </w:pPr>
            <w:r w:rsidRPr="004719BC">
              <w:rPr>
                <w:rFonts w:asciiTheme="minorHAnsi" w:hAnsiTheme="minorHAnsi" w:cstheme="minorHAnsi"/>
              </w:rPr>
              <w:t xml:space="preserve">- снижение </w:t>
            </w:r>
            <w:r w:rsidR="004719BC" w:rsidRPr="004719BC">
              <w:rPr>
                <w:rFonts w:asciiTheme="minorHAnsi" w:hAnsiTheme="minorHAnsi" w:cstheme="minorHAnsi"/>
              </w:rPr>
              <w:t>аварийных ситуаций  в электрических сетях муниципального образования</w:t>
            </w:r>
            <w:r w:rsidRPr="004719BC">
              <w:rPr>
                <w:rFonts w:asciiTheme="minorHAnsi" w:hAnsiTheme="minorHAnsi" w:cstheme="minorHAnsi"/>
              </w:rPr>
              <w:t>.</w:t>
            </w:r>
          </w:p>
        </w:tc>
      </w:tr>
      <w:tr w:rsidR="008D5B70" w:rsidRPr="00515A8C" w:rsidTr="004E7700">
        <w:trPr>
          <w:trHeight w:val="112"/>
        </w:trPr>
        <w:tc>
          <w:tcPr>
            <w:tcW w:w="664" w:type="dxa"/>
            <w:tcBorders>
              <w:top w:val="single" w:sz="4" w:space="0" w:color="auto"/>
              <w:bottom w:val="single" w:sz="4" w:space="0" w:color="auto"/>
              <w:right w:val="single" w:sz="4" w:space="0" w:color="auto"/>
            </w:tcBorders>
          </w:tcPr>
          <w:p w:rsidR="008D5B70" w:rsidRPr="00515A8C" w:rsidRDefault="008D5B70" w:rsidP="00346DC0">
            <w:pPr>
              <w:jc w:val="center"/>
              <w:rPr>
                <w:rFonts w:cstheme="minorHAnsi"/>
              </w:rPr>
            </w:pPr>
            <w:r w:rsidRPr="00515A8C">
              <w:rPr>
                <w:rFonts w:cstheme="minorHAnsi"/>
              </w:rPr>
              <w:t>10</w:t>
            </w:r>
          </w:p>
        </w:tc>
        <w:tc>
          <w:tcPr>
            <w:tcW w:w="3177" w:type="dxa"/>
            <w:tcBorders>
              <w:top w:val="single" w:sz="4" w:space="0" w:color="auto"/>
              <w:left w:val="single" w:sz="4" w:space="0" w:color="auto"/>
              <w:bottom w:val="single" w:sz="4" w:space="0" w:color="auto"/>
            </w:tcBorders>
          </w:tcPr>
          <w:p w:rsidR="008D5B70" w:rsidRPr="00515A8C" w:rsidRDefault="008D5B70" w:rsidP="00FF6293">
            <w:pPr>
              <w:rPr>
                <w:rFonts w:cstheme="minorHAnsi"/>
              </w:rPr>
            </w:pPr>
            <w:r w:rsidRPr="00515A8C">
              <w:rPr>
                <w:rFonts w:cstheme="minorHAnsi"/>
              </w:rPr>
              <w:t>Контроль за</w:t>
            </w:r>
          </w:p>
          <w:p w:rsidR="008D5B70" w:rsidRPr="00515A8C" w:rsidRDefault="00FF6293" w:rsidP="00FF6293">
            <w:pPr>
              <w:rPr>
                <w:rFonts w:cstheme="minorHAnsi"/>
              </w:rPr>
            </w:pPr>
            <w:r w:rsidRPr="00515A8C">
              <w:rPr>
                <w:rFonts w:cstheme="minorHAnsi"/>
              </w:rPr>
              <w:t>в</w:t>
            </w:r>
            <w:r w:rsidR="008D5B70" w:rsidRPr="00515A8C">
              <w:rPr>
                <w:rFonts w:cstheme="minorHAnsi"/>
              </w:rPr>
              <w:t>ыполнением</w:t>
            </w:r>
            <w:r w:rsidRPr="00515A8C">
              <w:rPr>
                <w:rFonts w:cstheme="minorHAnsi"/>
              </w:rPr>
              <w:t xml:space="preserve"> п</w:t>
            </w:r>
            <w:r w:rsidR="008D5B70" w:rsidRPr="00515A8C">
              <w:rPr>
                <w:rFonts w:cstheme="minorHAnsi"/>
              </w:rPr>
              <w:t>рограммы</w:t>
            </w:r>
          </w:p>
        </w:tc>
        <w:tc>
          <w:tcPr>
            <w:tcW w:w="6332" w:type="dxa"/>
            <w:tcBorders>
              <w:top w:val="single" w:sz="4" w:space="0" w:color="auto"/>
              <w:bottom w:val="single" w:sz="4" w:space="0" w:color="auto"/>
            </w:tcBorders>
          </w:tcPr>
          <w:p w:rsidR="008D5B70" w:rsidRPr="00515A8C" w:rsidRDefault="008D5B70" w:rsidP="00FF6293">
            <w:pPr>
              <w:rPr>
                <w:rFonts w:cstheme="minorHAnsi"/>
              </w:rPr>
            </w:pPr>
            <w:r w:rsidRPr="00515A8C">
              <w:rPr>
                <w:rFonts w:cstheme="minorHAnsi"/>
              </w:rPr>
              <w:t xml:space="preserve">Администрация  МО «Город Удачный» </w:t>
            </w:r>
          </w:p>
        </w:tc>
      </w:tr>
    </w:tbl>
    <w:p w:rsidR="005103CE" w:rsidRPr="00515A8C" w:rsidRDefault="005103CE" w:rsidP="0058613A">
      <w:pPr>
        <w:pStyle w:val="ConsPlusTitle"/>
        <w:widowControl/>
        <w:jc w:val="center"/>
        <w:outlineLvl w:val="1"/>
        <w:rPr>
          <w:rFonts w:asciiTheme="minorHAnsi" w:hAnsiTheme="minorHAnsi" w:cstheme="minorHAnsi"/>
          <w:sz w:val="22"/>
          <w:szCs w:val="22"/>
        </w:rPr>
      </w:pPr>
    </w:p>
    <w:p w:rsidR="00FF6293" w:rsidRPr="00515A8C" w:rsidRDefault="00FF6293" w:rsidP="0058613A">
      <w:pPr>
        <w:pStyle w:val="ConsPlusTitle"/>
        <w:widowControl/>
        <w:jc w:val="center"/>
        <w:outlineLvl w:val="1"/>
        <w:rPr>
          <w:rFonts w:asciiTheme="minorHAnsi" w:hAnsiTheme="minorHAnsi" w:cstheme="minorHAnsi"/>
          <w:sz w:val="22"/>
          <w:szCs w:val="22"/>
        </w:rPr>
      </w:pPr>
    </w:p>
    <w:p w:rsidR="00083CB9" w:rsidRPr="00515A8C" w:rsidRDefault="00083CB9" w:rsidP="0058613A">
      <w:pPr>
        <w:pStyle w:val="ConsPlusTitle"/>
        <w:widowControl/>
        <w:jc w:val="center"/>
        <w:outlineLvl w:val="1"/>
        <w:rPr>
          <w:rFonts w:asciiTheme="minorHAnsi" w:hAnsiTheme="minorHAnsi" w:cstheme="minorHAnsi"/>
          <w:sz w:val="22"/>
          <w:szCs w:val="22"/>
        </w:rPr>
      </w:pPr>
    </w:p>
    <w:tbl>
      <w:tblPr>
        <w:tblStyle w:val="a4"/>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418"/>
        <w:gridCol w:w="1247"/>
        <w:gridCol w:w="1418"/>
        <w:gridCol w:w="1213"/>
        <w:gridCol w:w="1215"/>
        <w:gridCol w:w="1213"/>
        <w:gridCol w:w="13"/>
      </w:tblGrid>
      <w:tr w:rsidR="008D5B70" w:rsidRPr="00515A8C" w:rsidTr="00032A2D">
        <w:trPr>
          <w:gridAfter w:val="1"/>
          <w:wAfter w:w="13" w:type="dxa"/>
          <w:trHeight w:val="525"/>
        </w:trPr>
        <w:tc>
          <w:tcPr>
            <w:tcW w:w="2943" w:type="dxa"/>
          </w:tcPr>
          <w:p w:rsidR="00CA03DA" w:rsidRPr="00356114" w:rsidRDefault="00EA31B1" w:rsidP="00FF6250">
            <w:pPr>
              <w:rPr>
                <w:rFonts w:cstheme="minorHAnsi"/>
                <w:b/>
              </w:rPr>
            </w:pPr>
            <w:r w:rsidRPr="00CA03DA">
              <w:rPr>
                <w:rFonts w:cstheme="minorHAnsi"/>
                <w:b/>
              </w:rPr>
              <w:t>Ф</w:t>
            </w:r>
            <w:r w:rsidR="008D5B70" w:rsidRPr="00CA03DA">
              <w:rPr>
                <w:rFonts w:cstheme="minorHAnsi"/>
                <w:b/>
              </w:rPr>
              <w:t xml:space="preserve">инансовое обеспечение </w:t>
            </w:r>
            <w:r w:rsidR="008D5B70" w:rsidRPr="00356114">
              <w:rPr>
                <w:rFonts w:cstheme="minorHAnsi"/>
                <w:b/>
              </w:rPr>
              <w:t xml:space="preserve">программы, </w:t>
            </w:r>
          </w:p>
          <w:p w:rsidR="008D5B70" w:rsidRPr="00FF6250" w:rsidRDefault="008D5B70" w:rsidP="00FF6250">
            <w:pPr>
              <w:rPr>
                <w:rFonts w:cstheme="minorHAnsi"/>
              </w:rPr>
            </w:pPr>
            <w:r w:rsidRPr="00356114">
              <w:rPr>
                <w:rFonts w:cstheme="minorHAnsi"/>
                <w:b/>
              </w:rPr>
              <w:t>в том числе за счет:</w:t>
            </w:r>
          </w:p>
        </w:tc>
        <w:tc>
          <w:tcPr>
            <w:tcW w:w="1418" w:type="dxa"/>
          </w:tcPr>
          <w:p w:rsidR="008D5B70" w:rsidRPr="00515A8C" w:rsidRDefault="008D5B70" w:rsidP="008D5B70">
            <w:pPr>
              <w:jc w:val="center"/>
              <w:rPr>
                <w:rFonts w:cstheme="minorHAnsi"/>
                <w:b/>
              </w:rPr>
            </w:pPr>
            <w:r w:rsidRPr="00515A8C">
              <w:rPr>
                <w:rFonts w:cstheme="minorHAnsi"/>
                <w:b/>
              </w:rPr>
              <w:t>Всего</w:t>
            </w:r>
          </w:p>
          <w:p w:rsidR="008D5B70" w:rsidRPr="00515A8C" w:rsidRDefault="008D5B70" w:rsidP="008D5B70">
            <w:pPr>
              <w:jc w:val="center"/>
              <w:rPr>
                <w:rFonts w:cstheme="minorHAnsi"/>
                <w:b/>
              </w:rPr>
            </w:pPr>
            <w:r w:rsidRPr="00515A8C">
              <w:rPr>
                <w:rFonts w:cstheme="minorHAnsi"/>
                <w:b/>
              </w:rPr>
              <w:t>тыс.руб.</w:t>
            </w:r>
          </w:p>
        </w:tc>
        <w:tc>
          <w:tcPr>
            <w:tcW w:w="1247" w:type="dxa"/>
          </w:tcPr>
          <w:p w:rsidR="008D5B70" w:rsidRPr="00515A8C" w:rsidRDefault="008D5B70" w:rsidP="008D5B70">
            <w:pPr>
              <w:jc w:val="center"/>
              <w:rPr>
                <w:rFonts w:cstheme="minorHAnsi"/>
                <w:b/>
              </w:rPr>
            </w:pPr>
            <w:r w:rsidRPr="00515A8C">
              <w:rPr>
                <w:rFonts w:cstheme="minorHAnsi"/>
                <w:b/>
              </w:rPr>
              <w:t>2017</w:t>
            </w:r>
          </w:p>
          <w:p w:rsidR="00C0596A" w:rsidRPr="00515A8C" w:rsidRDefault="00C0596A" w:rsidP="008D5B70">
            <w:pPr>
              <w:jc w:val="center"/>
              <w:rPr>
                <w:rFonts w:cstheme="minorHAnsi"/>
                <w:b/>
              </w:rPr>
            </w:pPr>
            <w:r w:rsidRPr="00515A8C">
              <w:rPr>
                <w:rFonts w:cstheme="minorHAnsi"/>
                <w:b/>
              </w:rPr>
              <w:t>год</w:t>
            </w:r>
          </w:p>
          <w:p w:rsidR="008D5B70" w:rsidRPr="00515A8C" w:rsidRDefault="008D5B70" w:rsidP="008D5B70">
            <w:pPr>
              <w:jc w:val="center"/>
              <w:rPr>
                <w:rFonts w:cstheme="minorHAnsi"/>
                <w:b/>
              </w:rPr>
            </w:pPr>
          </w:p>
        </w:tc>
        <w:tc>
          <w:tcPr>
            <w:tcW w:w="1418" w:type="dxa"/>
          </w:tcPr>
          <w:p w:rsidR="008D5B70" w:rsidRPr="00515A8C" w:rsidRDefault="008D5B70" w:rsidP="008D5B70">
            <w:pPr>
              <w:jc w:val="center"/>
              <w:rPr>
                <w:rFonts w:cstheme="minorHAnsi"/>
                <w:b/>
              </w:rPr>
            </w:pPr>
            <w:r w:rsidRPr="00515A8C">
              <w:rPr>
                <w:rFonts w:cstheme="minorHAnsi"/>
                <w:b/>
              </w:rPr>
              <w:t>2018</w:t>
            </w:r>
          </w:p>
          <w:p w:rsidR="00C0596A" w:rsidRPr="00515A8C" w:rsidRDefault="00C0596A" w:rsidP="008D5B70">
            <w:pPr>
              <w:jc w:val="center"/>
              <w:rPr>
                <w:rFonts w:cstheme="minorHAnsi"/>
                <w:b/>
              </w:rPr>
            </w:pPr>
            <w:r w:rsidRPr="00515A8C">
              <w:rPr>
                <w:rFonts w:cstheme="minorHAnsi"/>
                <w:b/>
              </w:rPr>
              <w:t>год</w:t>
            </w:r>
          </w:p>
          <w:p w:rsidR="008D5B70" w:rsidRPr="00515A8C" w:rsidRDefault="008D5B70" w:rsidP="008D5B70">
            <w:pPr>
              <w:jc w:val="center"/>
              <w:rPr>
                <w:rFonts w:cstheme="minorHAnsi"/>
                <w:b/>
              </w:rPr>
            </w:pPr>
          </w:p>
        </w:tc>
        <w:tc>
          <w:tcPr>
            <w:tcW w:w="1213" w:type="dxa"/>
          </w:tcPr>
          <w:p w:rsidR="008D5B70" w:rsidRPr="00515A8C" w:rsidRDefault="008D5B70" w:rsidP="008D5B70">
            <w:pPr>
              <w:jc w:val="center"/>
              <w:rPr>
                <w:rFonts w:cstheme="minorHAnsi"/>
                <w:b/>
              </w:rPr>
            </w:pPr>
            <w:r w:rsidRPr="00515A8C">
              <w:rPr>
                <w:rFonts w:cstheme="minorHAnsi"/>
                <w:b/>
              </w:rPr>
              <w:t>2019</w:t>
            </w:r>
          </w:p>
          <w:p w:rsidR="00C0596A" w:rsidRPr="00515A8C" w:rsidRDefault="00C0596A" w:rsidP="008D5B70">
            <w:pPr>
              <w:jc w:val="center"/>
              <w:rPr>
                <w:rFonts w:cstheme="minorHAnsi"/>
                <w:b/>
              </w:rPr>
            </w:pPr>
            <w:r w:rsidRPr="00515A8C">
              <w:rPr>
                <w:rFonts w:cstheme="minorHAnsi"/>
                <w:b/>
              </w:rPr>
              <w:t>год</w:t>
            </w:r>
          </w:p>
          <w:p w:rsidR="008D5B70" w:rsidRPr="00515A8C" w:rsidRDefault="008D5B70" w:rsidP="008D5B70">
            <w:pPr>
              <w:jc w:val="center"/>
              <w:rPr>
                <w:rFonts w:cstheme="minorHAnsi"/>
                <w:b/>
              </w:rPr>
            </w:pPr>
          </w:p>
        </w:tc>
        <w:tc>
          <w:tcPr>
            <w:tcW w:w="1215" w:type="dxa"/>
          </w:tcPr>
          <w:p w:rsidR="008D5B70" w:rsidRPr="00515A8C" w:rsidRDefault="008D5B70" w:rsidP="008D5B70">
            <w:pPr>
              <w:jc w:val="center"/>
              <w:rPr>
                <w:rFonts w:cstheme="minorHAnsi"/>
                <w:b/>
              </w:rPr>
            </w:pPr>
            <w:r w:rsidRPr="00515A8C">
              <w:rPr>
                <w:rFonts w:cstheme="minorHAnsi"/>
                <w:b/>
              </w:rPr>
              <w:t>2020</w:t>
            </w:r>
          </w:p>
          <w:p w:rsidR="00C0596A" w:rsidRPr="00515A8C" w:rsidRDefault="00C0596A" w:rsidP="008D5B70">
            <w:pPr>
              <w:jc w:val="center"/>
              <w:rPr>
                <w:rFonts w:cstheme="minorHAnsi"/>
                <w:b/>
              </w:rPr>
            </w:pPr>
            <w:r w:rsidRPr="00515A8C">
              <w:rPr>
                <w:rFonts w:cstheme="minorHAnsi"/>
                <w:b/>
              </w:rPr>
              <w:t>год</w:t>
            </w:r>
          </w:p>
        </w:tc>
        <w:tc>
          <w:tcPr>
            <w:tcW w:w="1213" w:type="dxa"/>
          </w:tcPr>
          <w:p w:rsidR="008D5B70" w:rsidRPr="00515A8C" w:rsidRDefault="008D5B70" w:rsidP="008D5B70">
            <w:pPr>
              <w:jc w:val="center"/>
              <w:rPr>
                <w:rFonts w:cstheme="minorHAnsi"/>
                <w:b/>
              </w:rPr>
            </w:pPr>
            <w:r w:rsidRPr="00515A8C">
              <w:rPr>
                <w:rFonts w:cstheme="minorHAnsi"/>
                <w:b/>
              </w:rPr>
              <w:t>2021</w:t>
            </w:r>
          </w:p>
          <w:p w:rsidR="00C0596A" w:rsidRPr="00515A8C" w:rsidRDefault="00C0596A" w:rsidP="008D5B70">
            <w:pPr>
              <w:jc w:val="center"/>
              <w:rPr>
                <w:rFonts w:cstheme="minorHAnsi"/>
                <w:b/>
              </w:rPr>
            </w:pPr>
            <w:r w:rsidRPr="00515A8C">
              <w:rPr>
                <w:rFonts w:cstheme="minorHAnsi"/>
                <w:b/>
              </w:rPr>
              <w:t>год</w:t>
            </w:r>
          </w:p>
        </w:tc>
      </w:tr>
      <w:tr w:rsidR="008D5B70" w:rsidRPr="00515A8C" w:rsidTr="00032A2D">
        <w:trPr>
          <w:gridAfter w:val="1"/>
          <w:wAfter w:w="13" w:type="dxa"/>
          <w:trHeight w:val="630"/>
        </w:trPr>
        <w:tc>
          <w:tcPr>
            <w:tcW w:w="2943" w:type="dxa"/>
          </w:tcPr>
          <w:p w:rsidR="008D5B70" w:rsidRPr="00515A8C" w:rsidRDefault="008D5B70" w:rsidP="00FF6250">
            <w:pPr>
              <w:rPr>
                <w:rFonts w:cstheme="minorHAnsi"/>
              </w:rPr>
            </w:pPr>
            <w:r w:rsidRPr="00515A8C">
              <w:rPr>
                <w:rFonts w:cstheme="minorHAnsi"/>
              </w:rPr>
              <w:t>Безвозмездных поступлений из федерального бюджета</w:t>
            </w:r>
          </w:p>
        </w:tc>
        <w:tc>
          <w:tcPr>
            <w:tcW w:w="1418" w:type="dxa"/>
          </w:tcPr>
          <w:p w:rsidR="008D5B70" w:rsidRPr="00515A8C" w:rsidRDefault="008D5B70" w:rsidP="008D5B70">
            <w:pPr>
              <w:jc w:val="center"/>
              <w:rPr>
                <w:rFonts w:cstheme="minorHAnsi"/>
                <w:b/>
              </w:rPr>
            </w:pPr>
          </w:p>
          <w:p w:rsidR="008D5B70" w:rsidRPr="00515A8C" w:rsidRDefault="00C0596A" w:rsidP="008D5B70">
            <w:pPr>
              <w:jc w:val="center"/>
              <w:rPr>
                <w:rFonts w:cstheme="minorHAnsi"/>
                <w:b/>
              </w:rPr>
            </w:pPr>
            <w:r w:rsidRPr="00515A8C">
              <w:rPr>
                <w:rFonts w:cstheme="minorHAnsi"/>
                <w:b/>
              </w:rPr>
              <w:t>0</w:t>
            </w:r>
          </w:p>
        </w:tc>
        <w:tc>
          <w:tcPr>
            <w:tcW w:w="1247"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418"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5"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r>
      <w:tr w:rsidR="008D5B70" w:rsidRPr="00515A8C" w:rsidTr="00032A2D">
        <w:trPr>
          <w:gridAfter w:val="1"/>
          <w:wAfter w:w="13" w:type="dxa"/>
          <w:trHeight w:val="600"/>
        </w:trPr>
        <w:tc>
          <w:tcPr>
            <w:tcW w:w="2943" w:type="dxa"/>
          </w:tcPr>
          <w:p w:rsidR="008D5B70" w:rsidRPr="00515A8C" w:rsidRDefault="008D5B70" w:rsidP="00FF6250">
            <w:pPr>
              <w:rPr>
                <w:rFonts w:cstheme="minorHAnsi"/>
              </w:rPr>
            </w:pPr>
            <w:r w:rsidRPr="00515A8C">
              <w:rPr>
                <w:rFonts w:cstheme="minorHAnsi"/>
              </w:rPr>
              <w:t>Безвозмездных поступлений из республиканского бюджета</w:t>
            </w:r>
          </w:p>
        </w:tc>
        <w:tc>
          <w:tcPr>
            <w:tcW w:w="1418" w:type="dxa"/>
          </w:tcPr>
          <w:p w:rsidR="008D5B70" w:rsidRPr="00515A8C" w:rsidRDefault="008D5B70" w:rsidP="008D5B70">
            <w:pPr>
              <w:jc w:val="center"/>
              <w:rPr>
                <w:rFonts w:cstheme="minorHAnsi"/>
                <w:b/>
              </w:rPr>
            </w:pPr>
          </w:p>
          <w:p w:rsidR="008D5B70" w:rsidRPr="00515A8C" w:rsidRDefault="00C0596A" w:rsidP="008D5B70">
            <w:pPr>
              <w:jc w:val="center"/>
              <w:rPr>
                <w:rFonts w:cstheme="minorHAnsi"/>
                <w:b/>
              </w:rPr>
            </w:pPr>
            <w:r w:rsidRPr="00515A8C">
              <w:rPr>
                <w:rFonts w:cstheme="minorHAnsi"/>
                <w:b/>
              </w:rPr>
              <w:t>0</w:t>
            </w:r>
          </w:p>
        </w:tc>
        <w:tc>
          <w:tcPr>
            <w:tcW w:w="1247"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418"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5"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8D5B70" w:rsidP="008D5B70">
            <w:pPr>
              <w:jc w:val="center"/>
              <w:rPr>
                <w:rFonts w:cstheme="minorHAnsi"/>
              </w:rPr>
            </w:pPr>
          </w:p>
          <w:p w:rsidR="008D5B70" w:rsidRPr="00515A8C" w:rsidRDefault="00C0596A" w:rsidP="008D5B70">
            <w:pPr>
              <w:jc w:val="center"/>
              <w:rPr>
                <w:rFonts w:cstheme="minorHAnsi"/>
              </w:rPr>
            </w:pPr>
            <w:r w:rsidRPr="00515A8C">
              <w:rPr>
                <w:rFonts w:cstheme="minorHAnsi"/>
              </w:rPr>
              <w:t>0</w:t>
            </w:r>
          </w:p>
        </w:tc>
      </w:tr>
      <w:tr w:rsidR="008D5B70" w:rsidRPr="00515A8C" w:rsidTr="00032A2D">
        <w:trPr>
          <w:gridAfter w:val="1"/>
          <w:wAfter w:w="13" w:type="dxa"/>
          <w:trHeight w:val="816"/>
        </w:trPr>
        <w:tc>
          <w:tcPr>
            <w:tcW w:w="2943" w:type="dxa"/>
          </w:tcPr>
          <w:p w:rsidR="008D5B70" w:rsidRPr="00515A8C" w:rsidRDefault="008D5B70" w:rsidP="00FF6250">
            <w:pPr>
              <w:rPr>
                <w:rFonts w:cstheme="minorHAnsi"/>
              </w:rPr>
            </w:pPr>
            <w:r w:rsidRPr="00515A8C">
              <w:rPr>
                <w:rFonts w:cstheme="minorHAnsi"/>
              </w:rPr>
              <w:t>Собственных доходов бюджета МО «Город Удачный»</w:t>
            </w:r>
          </w:p>
        </w:tc>
        <w:tc>
          <w:tcPr>
            <w:tcW w:w="1418" w:type="dxa"/>
          </w:tcPr>
          <w:p w:rsidR="008D5B70" w:rsidRPr="00515A8C" w:rsidRDefault="008D5B70" w:rsidP="008D5B70">
            <w:pPr>
              <w:jc w:val="center"/>
              <w:rPr>
                <w:rFonts w:cstheme="minorHAnsi"/>
                <w:b/>
              </w:rPr>
            </w:pPr>
            <w:r w:rsidRPr="00515A8C">
              <w:rPr>
                <w:rFonts w:cstheme="minorHAnsi"/>
                <w:b/>
              </w:rPr>
              <w:t>5480,422</w:t>
            </w:r>
            <w:r w:rsidR="00032A2D">
              <w:rPr>
                <w:rFonts w:cstheme="minorHAnsi"/>
                <w:b/>
              </w:rPr>
              <w:t>12</w:t>
            </w:r>
          </w:p>
          <w:p w:rsidR="008D5B70" w:rsidRPr="00515A8C" w:rsidRDefault="008D5B70" w:rsidP="008D5B70">
            <w:pPr>
              <w:jc w:val="center"/>
              <w:rPr>
                <w:rFonts w:cstheme="minorHAnsi"/>
                <w:b/>
              </w:rPr>
            </w:pPr>
          </w:p>
        </w:tc>
        <w:tc>
          <w:tcPr>
            <w:tcW w:w="1247" w:type="dxa"/>
          </w:tcPr>
          <w:p w:rsidR="008D5B70" w:rsidRPr="00FF6250" w:rsidRDefault="008D5B70" w:rsidP="008D5B70">
            <w:pPr>
              <w:jc w:val="center"/>
              <w:rPr>
                <w:rFonts w:cstheme="minorHAnsi"/>
              </w:rPr>
            </w:pPr>
            <w:r w:rsidRPr="00FF6250">
              <w:rPr>
                <w:rFonts w:cstheme="minorHAnsi"/>
              </w:rPr>
              <w:t>901,80</w:t>
            </w:r>
            <w:r w:rsidR="00087B08">
              <w:rPr>
                <w:rFonts w:cstheme="minorHAnsi"/>
              </w:rPr>
              <w:t>0</w:t>
            </w:r>
          </w:p>
        </w:tc>
        <w:tc>
          <w:tcPr>
            <w:tcW w:w="1418" w:type="dxa"/>
          </w:tcPr>
          <w:p w:rsidR="008D5B70" w:rsidRPr="00FF6250" w:rsidRDefault="008D5B70" w:rsidP="008D5B70">
            <w:pPr>
              <w:jc w:val="center"/>
              <w:rPr>
                <w:rFonts w:cstheme="minorHAnsi"/>
              </w:rPr>
            </w:pPr>
            <w:r w:rsidRPr="00FF6250">
              <w:rPr>
                <w:rFonts w:cstheme="minorHAnsi"/>
              </w:rPr>
              <w:t>1 887,11</w:t>
            </w:r>
            <w:r w:rsidR="00087B08">
              <w:rPr>
                <w:rFonts w:cstheme="minorHAnsi"/>
              </w:rPr>
              <w:t>0</w:t>
            </w:r>
            <w:r w:rsidRPr="00FF6250">
              <w:rPr>
                <w:rFonts w:cstheme="minorHAnsi"/>
              </w:rPr>
              <w:t xml:space="preserve"> </w:t>
            </w:r>
          </w:p>
        </w:tc>
        <w:tc>
          <w:tcPr>
            <w:tcW w:w="1213" w:type="dxa"/>
          </w:tcPr>
          <w:p w:rsidR="008D5B70" w:rsidRPr="00FF6250" w:rsidRDefault="008D5B70" w:rsidP="008D5B70">
            <w:pPr>
              <w:jc w:val="center"/>
              <w:rPr>
                <w:rFonts w:cstheme="minorHAnsi"/>
              </w:rPr>
            </w:pPr>
            <w:r w:rsidRPr="00FF6250">
              <w:rPr>
                <w:rFonts w:cstheme="minorHAnsi"/>
              </w:rPr>
              <w:t>863,89604</w:t>
            </w:r>
          </w:p>
        </w:tc>
        <w:tc>
          <w:tcPr>
            <w:tcW w:w="1215" w:type="dxa"/>
          </w:tcPr>
          <w:p w:rsidR="008D5B70" w:rsidRPr="00FF6250" w:rsidRDefault="008D5B70" w:rsidP="008D5B70">
            <w:pPr>
              <w:jc w:val="center"/>
              <w:rPr>
                <w:rFonts w:cstheme="minorHAnsi"/>
              </w:rPr>
            </w:pPr>
            <w:r w:rsidRPr="00FF6250">
              <w:rPr>
                <w:rFonts w:cstheme="minorHAnsi"/>
              </w:rPr>
              <w:t>897,89604</w:t>
            </w:r>
          </w:p>
        </w:tc>
        <w:tc>
          <w:tcPr>
            <w:tcW w:w="1213" w:type="dxa"/>
          </w:tcPr>
          <w:p w:rsidR="008D5B70" w:rsidRPr="00087B08" w:rsidRDefault="008D5B70" w:rsidP="008D5B70">
            <w:pPr>
              <w:jc w:val="center"/>
              <w:rPr>
                <w:rFonts w:cstheme="minorHAnsi"/>
                <w:color w:val="FF0000"/>
              </w:rPr>
            </w:pPr>
            <w:r w:rsidRPr="00087B08">
              <w:rPr>
                <w:rFonts w:cstheme="minorHAnsi"/>
                <w:color w:val="FF0000"/>
              </w:rPr>
              <w:t>929,72004</w:t>
            </w:r>
          </w:p>
        </w:tc>
      </w:tr>
      <w:tr w:rsidR="008D5B70" w:rsidRPr="00515A8C" w:rsidTr="00032A2D">
        <w:trPr>
          <w:gridAfter w:val="1"/>
          <w:wAfter w:w="13" w:type="dxa"/>
          <w:trHeight w:val="616"/>
        </w:trPr>
        <w:tc>
          <w:tcPr>
            <w:tcW w:w="2943" w:type="dxa"/>
          </w:tcPr>
          <w:p w:rsidR="008D5B70" w:rsidRPr="00515A8C" w:rsidRDefault="008D5B70" w:rsidP="00FF6250">
            <w:pPr>
              <w:rPr>
                <w:rFonts w:cstheme="minorHAnsi"/>
              </w:rPr>
            </w:pPr>
            <w:r w:rsidRPr="00515A8C">
              <w:rPr>
                <w:rFonts w:cstheme="minorHAnsi"/>
              </w:rPr>
              <w:t>Безвозмездных поступлений из вне бюджетных источников</w:t>
            </w:r>
          </w:p>
        </w:tc>
        <w:tc>
          <w:tcPr>
            <w:tcW w:w="1418" w:type="dxa"/>
          </w:tcPr>
          <w:p w:rsidR="008D5B70" w:rsidRPr="00515A8C" w:rsidRDefault="00C0596A" w:rsidP="008D5B70">
            <w:pPr>
              <w:jc w:val="center"/>
              <w:rPr>
                <w:rFonts w:cstheme="minorHAnsi"/>
                <w:b/>
              </w:rPr>
            </w:pPr>
            <w:r w:rsidRPr="00515A8C">
              <w:rPr>
                <w:rFonts w:cstheme="minorHAnsi"/>
                <w:b/>
              </w:rPr>
              <w:t>0</w:t>
            </w:r>
          </w:p>
        </w:tc>
        <w:tc>
          <w:tcPr>
            <w:tcW w:w="1247" w:type="dxa"/>
          </w:tcPr>
          <w:p w:rsidR="008D5B70" w:rsidRPr="00515A8C" w:rsidRDefault="00C0596A" w:rsidP="008D5B70">
            <w:pPr>
              <w:jc w:val="center"/>
              <w:rPr>
                <w:rFonts w:cstheme="minorHAnsi"/>
              </w:rPr>
            </w:pPr>
            <w:r w:rsidRPr="00515A8C">
              <w:rPr>
                <w:rFonts w:cstheme="minorHAnsi"/>
              </w:rPr>
              <w:t>0</w:t>
            </w:r>
          </w:p>
        </w:tc>
        <w:tc>
          <w:tcPr>
            <w:tcW w:w="1418" w:type="dxa"/>
          </w:tcPr>
          <w:p w:rsidR="008D5B70" w:rsidRPr="00515A8C" w:rsidRDefault="00C0596A" w:rsidP="008D5B70">
            <w:pPr>
              <w:jc w:val="center"/>
              <w:rPr>
                <w:rFonts w:cstheme="minorHAnsi"/>
              </w:rPr>
            </w:pPr>
            <w:r w:rsidRPr="00515A8C">
              <w:rPr>
                <w:rFonts w:cstheme="minorHAnsi"/>
              </w:rPr>
              <w:t>0</w:t>
            </w:r>
          </w:p>
        </w:tc>
        <w:tc>
          <w:tcPr>
            <w:tcW w:w="1213" w:type="dxa"/>
          </w:tcPr>
          <w:p w:rsidR="008D5B70" w:rsidRPr="00515A8C" w:rsidRDefault="00C0596A" w:rsidP="008D5B70">
            <w:pPr>
              <w:jc w:val="center"/>
              <w:rPr>
                <w:rFonts w:cstheme="minorHAnsi"/>
              </w:rPr>
            </w:pPr>
            <w:r w:rsidRPr="00515A8C">
              <w:rPr>
                <w:rFonts w:cstheme="minorHAnsi"/>
              </w:rPr>
              <w:t>0</w:t>
            </w:r>
          </w:p>
        </w:tc>
        <w:tc>
          <w:tcPr>
            <w:tcW w:w="1215" w:type="dxa"/>
          </w:tcPr>
          <w:p w:rsidR="008D5B70" w:rsidRPr="00515A8C" w:rsidRDefault="00C0596A" w:rsidP="008D5B70">
            <w:pPr>
              <w:jc w:val="center"/>
              <w:rPr>
                <w:rFonts w:cstheme="minorHAnsi"/>
              </w:rPr>
            </w:pPr>
            <w:r w:rsidRPr="00515A8C">
              <w:rPr>
                <w:rFonts w:cstheme="minorHAnsi"/>
              </w:rPr>
              <w:t>0</w:t>
            </w:r>
          </w:p>
        </w:tc>
        <w:tc>
          <w:tcPr>
            <w:tcW w:w="1213" w:type="dxa"/>
          </w:tcPr>
          <w:p w:rsidR="008D5B70" w:rsidRPr="00087B08" w:rsidRDefault="00C0596A" w:rsidP="008D5B70">
            <w:pPr>
              <w:jc w:val="center"/>
              <w:rPr>
                <w:rFonts w:cstheme="minorHAnsi"/>
                <w:color w:val="FF0000"/>
              </w:rPr>
            </w:pPr>
            <w:r w:rsidRPr="00087B08">
              <w:rPr>
                <w:rFonts w:cstheme="minorHAnsi"/>
                <w:color w:val="FF0000"/>
              </w:rPr>
              <w:t>0</w:t>
            </w:r>
          </w:p>
        </w:tc>
      </w:tr>
      <w:tr w:rsidR="00FF6250" w:rsidRPr="00515A8C" w:rsidTr="00032A2D">
        <w:trPr>
          <w:gridAfter w:val="1"/>
          <w:wAfter w:w="13" w:type="dxa"/>
          <w:trHeight w:val="401"/>
        </w:trPr>
        <w:tc>
          <w:tcPr>
            <w:tcW w:w="2943" w:type="dxa"/>
          </w:tcPr>
          <w:p w:rsidR="00FF6250" w:rsidRPr="00515A8C" w:rsidRDefault="00FF6250" w:rsidP="00FF6250">
            <w:pPr>
              <w:rPr>
                <w:rFonts w:cstheme="minorHAnsi"/>
                <w:b/>
              </w:rPr>
            </w:pPr>
            <w:r w:rsidRPr="00515A8C">
              <w:rPr>
                <w:rFonts w:cstheme="minorHAnsi"/>
                <w:b/>
              </w:rPr>
              <w:t>ИТОГО по программе</w:t>
            </w:r>
            <w:r>
              <w:rPr>
                <w:rFonts w:cstheme="minorHAnsi"/>
                <w:b/>
              </w:rPr>
              <w:t>:</w:t>
            </w:r>
          </w:p>
        </w:tc>
        <w:tc>
          <w:tcPr>
            <w:tcW w:w="1418" w:type="dxa"/>
          </w:tcPr>
          <w:p w:rsidR="00FF6250" w:rsidRPr="00515A8C" w:rsidRDefault="00FF6250" w:rsidP="00FF6250">
            <w:pPr>
              <w:jc w:val="center"/>
              <w:rPr>
                <w:rFonts w:cstheme="minorHAnsi"/>
                <w:b/>
              </w:rPr>
            </w:pPr>
            <w:r w:rsidRPr="00515A8C">
              <w:rPr>
                <w:rFonts w:cstheme="minorHAnsi"/>
                <w:b/>
              </w:rPr>
              <w:t>5480,422</w:t>
            </w:r>
            <w:r w:rsidR="00032A2D">
              <w:rPr>
                <w:rFonts w:cstheme="minorHAnsi"/>
                <w:b/>
              </w:rPr>
              <w:t>12</w:t>
            </w:r>
          </w:p>
          <w:p w:rsidR="00FF6250" w:rsidRPr="00515A8C" w:rsidRDefault="00FF6250" w:rsidP="00FF6250">
            <w:pPr>
              <w:jc w:val="center"/>
              <w:rPr>
                <w:rFonts w:cstheme="minorHAnsi"/>
                <w:b/>
              </w:rPr>
            </w:pPr>
          </w:p>
        </w:tc>
        <w:tc>
          <w:tcPr>
            <w:tcW w:w="1247" w:type="dxa"/>
          </w:tcPr>
          <w:p w:rsidR="00FF6250" w:rsidRPr="00356114" w:rsidRDefault="00FF6250" w:rsidP="00FF6250">
            <w:pPr>
              <w:jc w:val="center"/>
              <w:rPr>
                <w:rFonts w:cstheme="minorHAnsi"/>
                <w:b/>
              </w:rPr>
            </w:pPr>
            <w:r w:rsidRPr="00356114">
              <w:rPr>
                <w:rFonts w:cstheme="minorHAnsi"/>
                <w:b/>
              </w:rPr>
              <w:t>901,80</w:t>
            </w:r>
            <w:r w:rsidR="00087B08">
              <w:rPr>
                <w:rFonts w:cstheme="minorHAnsi"/>
                <w:b/>
              </w:rPr>
              <w:t>0</w:t>
            </w:r>
          </w:p>
        </w:tc>
        <w:tc>
          <w:tcPr>
            <w:tcW w:w="1418" w:type="dxa"/>
          </w:tcPr>
          <w:p w:rsidR="00FF6250" w:rsidRPr="00356114" w:rsidRDefault="00087B08" w:rsidP="00FF6250">
            <w:pPr>
              <w:jc w:val="center"/>
              <w:rPr>
                <w:rFonts w:cstheme="minorHAnsi"/>
                <w:b/>
              </w:rPr>
            </w:pPr>
            <w:r>
              <w:rPr>
                <w:rFonts w:cstheme="minorHAnsi"/>
                <w:b/>
              </w:rPr>
              <w:t>1 887,110</w:t>
            </w:r>
          </w:p>
        </w:tc>
        <w:tc>
          <w:tcPr>
            <w:tcW w:w="1213" w:type="dxa"/>
          </w:tcPr>
          <w:p w:rsidR="00FF6250" w:rsidRPr="00356114" w:rsidRDefault="00FF6250" w:rsidP="00FF6250">
            <w:pPr>
              <w:jc w:val="center"/>
              <w:rPr>
                <w:rFonts w:cstheme="minorHAnsi"/>
                <w:b/>
              </w:rPr>
            </w:pPr>
            <w:r w:rsidRPr="00356114">
              <w:rPr>
                <w:rFonts w:cstheme="minorHAnsi"/>
                <w:b/>
              </w:rPr>
              <w:t>863,89604</w:t>
            </w:r>
          </w:p>
        </w:tc>
        <w:tc>
          <w:tcPr>
            <w:tcW w:w="1215" w:type="dxa"/>
          </w:tcPr>
          <w:p w:rsidR="00FF6250" w:rsidRPr="00356114" w:rsidRDefault="00FF6250" w:rsidP="00FF6250">
            <w:pPr>
              <w:rPr>
                <w:rFonts w:cstheme="minorHAnsi"/>
                <w:b/>
              </w:rPr>
            </w:pPr>
            <w:r w:rsidRPr="00356114">
              <w:rPr>
                <w:rFonts w:cstheme="minorHAnsi"/>
                <w:b/>
              </w:rPr>
              <w:t>897,89604</w:t>
            </w:r>
          </w:p>
        </w:tc>
        <w:tc>
          <w:tcPr>
            <w:tcW w:w="1213" w:type="dxa"/>
          </w:tcPr>
          <w:p w:rsidR="00FF6250" w:rsidRPr="00087B08" w:rsidRDefault="00FF6250" w:rsidP="00FF6250">
            <w:pPr>
              <w:rPr>
                <w:rFonts w:cstheme="minorHAnsi"/>
                <w:b/>
                <w:color w:val="FF0000"/>
              </w:rPr>
            </w:pPr>
            <w:r w:rsidRPr="00087B08">
              <w:rPr>
                <w:rFonts w:cstheme="minorHAnsi"/>
                <w:b/>
                <w:color w:val="FF0000"/>
              </w:rPr>
              <w:t>929,72004</w:t>
            </w:r>
          </w:p>
        </w:tc>
      </w:tr>
      <w:tr w:rsidR="008D5B70" w:rsidRPr="00515A8C" w:rsidTr="00032A2D">
        <w:trPr>
          <w:trHeight w:val="550"/>
        </w:trPr>
        <w:tc>
          <w:tcPr>
            <w:tcW w:w="2943" w:type="dxa"/>
          </w:tcPr>
          <w:p w:rsidR="008D5B70" w:rsidRPr="00515A8C" w:rsidRDefault="008D5B70" w:rsidP="00FF6250">
            <w:pPr>
              <w:pStyle w:val="ConsPlusTitle"/>
              <w:outlineLvl w:val="1"/>
              <w:rPr>
                <w:rFonts w:asciiTheme="minorHAnsi" w:hAnsiTheme="minorHAnsi" w:cstheme="minorHAnsi"/>
                <w:b w:val="0"/>
                <w:sz w:val="22"/>
                <w:szCs w:val="22"/>
              </w:rPr>
            </w:pPr>
            <w:r w:rsidRPr="00515A8C">
              <w:rPr>
                <w:rFonts w:asciiTheme="minorHAnsi" w:hAnsiTheme="minorHAnsi" w:cstheme="minorHAnsi"/>
                <w:b w:val="0"/>
                <w:sz w:val="22"/>
                <w:szCs w:val="22"/>
              </w:rPr>
              <w:t>Планируемые результаты реализации программы</w:t>
            </w:r>
          </w:p>
          <w:p w:rsidR="008D5B70" w:rsidRPr="00515A8C" w:rsidRDefault="008D5B70" w:rsidP="00FF6250">
            <w:pPr>
              <w:pStyle w:val="ConsPlusTitle"/>
              <w:outlineLvl w:val="1"/>
              <w:rPr>
                <w:rFonts w:asciiTheme="minorHAnsi" w:hAnsiTheme="minorHAnsi" w:cstheme="minorHAnsi"/>
                <w:b w:val="0"/>
                <w:sz w:val="22"/>
                <w:szCs w:val="22"/>
              </w:rPr>
            </w:pPr>
          </w:p>
        </w:tc>
        <w:tc>
          <w:tcPr>
            <w:tcW w:w="7737" w:type="dxa"/>
            <w:gridSpan w:val="7"/>
          </w:tcPr>
          <w:p w:rsidR="008D5B70" w:rsidRPr="00515A8C" w:rsidRDefault="008D5B70" w:rsidP="00C0596A">
            <w:pPr>
              <w:autoSpaceDE w:val="0"/>
              <w:autoSpaceDN w:val="0"/>
              <w:adjustRightInd w:val="0"/>
              <w:jc w:val="both"/>
              <w:rPr>
                <w:rFonts w:cstheme="minorHAnsi"/>
                <w:b/>
              </w:rPr>
            </w:pPr>
            <w:r w:rsidRPr="00515A8C">
              <w:rPr>
                <w:rFonts w:cstheme="minorHAnsi"/>
              </w:rPr>
              <w:t xml:space="preserve">За счет технического перевооружения и внедрения </w:t>
            </w:r>
            <w:r w:rsidR="00C0596A" w:rsidRPr="00515A8C">
              <w:rPr>
                <w:rFonts w:cstheme="minorHAnsi"/>
              </w:rPr>
              <w:t xml:space="preserve">энергосберегающих и </w:t>
            </w:r>
            <w:proofErr w:type="spellStart"/>
            <w:r w:rsidR="00C0596A" w:rsidRPr="00515A8C">
              <w:rPr>
                <w:rFonts w:cstheme="minorHAnsi"/>
              </w:rPr>
              <w:t>энергоэффективных</w:t>
            </w:r>
            <w:proofErr w:type="spellEnd"/>
            <w:r w:rsidR="00C0596A" w:rsidRPr="00515A8C">
              <w:rPr>
                <w:rFonts w:cstheme="minorHAnsi"/>
              </w:rPr>
              <w:t xml:space="preserve"> технологий</w:t>
            </w:r>
            <w:r w:rsidRPr="00515A8C">
              <w:rPr>
                <w:rFonts w:cstheme="minorHAnsi"/>
              </w:rPr>
              <w:t xml:space="preserve"> произойдет рост </w:t>
            </w:r>
            <w:r w:rsidR="00C0596A" w:rsidRPr="00515A8C">
              <w:rPr>
                <w:rFonts w:cstheme="minorHAnsi"/>
              </w:rPr>
              <w:t>экономии бюджетных средств направленных на оплату за потребление энергоресурсов, что в свою очередь имеет потенциал привести к перераспределению денежных средств бюджета среди других муниципальных программ</w:t>
            </w:r>
            <w:r w:rsidRPr="00515A8C">
              <w:rPr>
                <w:rFonts w:cstheme="minorHAnsi"/>
              </w:rPr>
              <w:t xml:space="preserve">. </w:t>
            </w:r>
            <w:r w:rsidR="00C0596A" w:rsidRPr="00515A8C">
              <w:rPr>
                <w:rFonts w:cstheme="minorHAnsi"/>
              </w:rPr>
              <w:t xml:space="preserve"> А так же реализация данной программы позволит повысит уровень надежности </w:t>
            </w:r>
            <w:r w:rsidR="00515A8C" w:rsidRPr="00515A8C">
              <w:rPr>
                <w:rFonts w:cstheme="minorHAnsi"/>
              </w:rPr>
              <w:t>и бесперебойности  сетей энергоносителей муниципального</w:t>
            </w:r>
            <w:r w:rsidR="00696A64">
              <w:rPr>
                <w:rFonts w:cstheme="minorHAnsi"/>
              </w:rPr>
              <w:t xml:space="preserve"> образования МО «Город Удачный», создаст условия для экономии энергетических ресурсов.</w:t>
            </w:r>
          </w:p>
        </w:tc>
      </w:tr>
    </w:tbl>
    <w:p w:rsidR="009759BA" w:rsidRPr="00515A8C" w:rsidRDefault="009759BA" w:rsidP="0058613A">
      <w:pPr>
        <w:pStyle w:val="ConsPlusTitle"/>
        <w:widowControl/>
        <w:jc w:val="center"/>
        <w:outlineLvl w:val="1"/>
        <w:rPr>
          <w:rFonts w:asciiTheme="minorHAnsi" w:hAnsiTheme="minorHAnsi" w:cstheme="minorHAnsi"/>
          <w:sz w:val="22"/>
          <w:szCs w:val="22"/>
        </w:rPr>
      </w:pPr>
    </w:p>
    <w:p w:rsidR="009759BA" w:rsidRPr="00515A8C" w:rsidRDefault="009759BA" w:rsidP="0058613A">
      <w:pPr>
        <w:pStyle w:val="ConsPlusTitle"/>
        <w:widowControl/>
        <w:jc w:val="center"/>
        <w:outlineLvl w:val="1"/>
        <w:rPr>
          <w:rFonts w:asciiTheme="minorHAnsi" w:hAnsiTheme="minorHAnsi" w:cstheme="minorHAnsi"/>
          <w:sz w:val="22"/>
          <w:szCs w:val="22"/>
        </w:rPr>
      </w:pPr>
    </w:p>
    <w:p w:rsidR="009759BA" w:rsidRDefault="009759BA" w:rsidP="0058613A">
      <w:pPr>
        <w:pStyle w:val="ConsPlusTitle"/>
        <w:widowControl/>
        <w:jc w:val="center"/>
        <w:outlineLvl w:val="1"/>
        <w:rPr>
          <w:rFonts w:asciiTheme="minorHAnsi" w:hAnsiTheme="minorHAnsi" w:cstheme="minorHAnsi"/>
          <w:sz w:val="22"/>
          <w:szCs w:val="22"/>
        </w:rPr>
      </w:pPr>
    </w:p>
    <w:p w:rsidR="00356114" w:rsidRPr="00515A8C" w:rsidRDefault="00356114" w:rsidP="0058613A">
      <w:pPr>
        <w:pStyle w:val="ConsPlusTitle"/>
        <w:widowControl/>
        <w:jc w:val="center"/>
        <w:outlineLvl w:val="1"/>
        <w:rPr>
          <w:rFonts w:asciiTheme="minorHAnsi" w:hAnsiTheme="minorHAnsi" w:cstheme="minorHAnsi"/>
          <w:sz w:val="22"/>
          <w:szCs w:val="22"/>
        </w:rPr>
      </w:pPr>
    </w:p>
    <w:p w:rsidR="00EA31B1" w:rsidRPr="00515A8C" w:rsidRDefault="00EA31B1" w:rsidP="0058613A">
      <w:pPr>
        <w:pStyle w:val="ConsPlusTitle"/>
        <w:widowControl/>
        <w:jc w:val="center"/>
        <w:outlineLvl w:val="1"/>
        <w:rPr>
          <w:rFonts w:asciiTheme="minorHAnsi" w:hAnsiTheme="minorHAnsi" w:cstheme="minorHAnsi"/>
          <w:sz w:val="22"/>
          <w:szCs w:val="22"/>
        </w:rPr>
      </w:pPr>
    </w:p>
    <w:p w:rsidR="00052B40" w:rsidRDefault="00052B40" w:rsidP="0058613A">
      <w:pPr>
        <w:pStyle w:val="ConsPlusTitle"/>
        <w:widowControl/>
        <w:jc w:val="center"/>
        <w:outlineLvl w:val="1"/>
        <w:rPr>
          <w:rFonts w:asciiTheme="minorHAnsi" w:hAnsiTheme="minorHAnsi" w:cstheme="minorHAnsi"/>
          <w:sz w:val="22"/>
          <w:szCs w:val="22"/>
        </w:rPr>
      </w:pPr>
    </w:p>
    <w:p w:rsidR="00B60835" w:rsidRDefault="00B60835" w:rsidP="0058613A">
      <w:pPr>
        <w:pStyle w:val="ConsPlusTitle"/>
        <w:widowControl/>
        <w:jc w:val="center"/>
        <w:outlineLvl w:val="1"/>
        <w:rPr>
          <w:rFonts w:asciiTheme="minorHAnsi" w:hAnsiTheme="minorHAnsi" w:cstheme="minorHAnsi"/>
          <w:sz w:val="22"/>
          <w:szCs w:val="22"/>
        </w:rPr>
      </w:pPr>
    </w:p>
    <w:p w:rsidR="009A37B4" w:rsidRPr="00515A8C" w:rsidRDefault="00580E57" w:rsidP="0058613A">
      <w:pPr>
        <w:pStyle w:val="ConsPlusTitle"/>
        <w:widowControl/>
        <w:jc w:val="center"/>
        <w:outlineLvl w:val="1"/>
        <w:rPr>
          <w:rFonts w:asciiTheme="minorHAnsi" w:hAnsiTheme="minorHAnsi" w:cstheme="minorHAnsi"/>
          <w:sz w:val="22"/>
          <w:szCs w:val="22"/>
        </w:rPr>
      </w:pPr>
      <w:r>
        <w:rPr>
          <w:rFonts w:asciiTheme="minorHAnsi" w:hAnsiTheme="minorHAnsi" w:cstheme="minorHAnsi"/>
          <w:sz w:val="22"/>
          <w:szCs w:val="22"/>
        </w:rPr>
        <w:lastRenderedPageBreak/>
        <w:t>Р</w:t>
      </w:r>
      <w:r w:rsidR="009A37B4" w:rsidRPr="00515A8C">
        <w:rPr>
          <w:rFonts w:asciiTheme="minorHAnsi" w:hAnsiTheme="minorHAnsi" w:cstheme="minorHAnsi"/>
          <w:sz w:val="22"/>
          <w:szCs w:val="22"/>
        </w:rPr>
        <w:t>АЗДЕЛ 1.</w:t>
      </w:r>
    </w:p>
    <w:p w:rsidR="00167A22" w:rsidRPr="00515A8C" w:rsidRDefault="00167A22" w:rsidP="0058613A">
      <w:pPr>
        <w:pStyle w:val="ConsPlusTitle"/>
        <w:widowControl/>
        <w:jc w:val="center"/>
        <w:outlineLvl w:val="1"/>
        <w:rPr>
          <w:rFonts w:asciiTheme="minorHAnsi" w:hAnsiTheme="minorHAnsi" w:cstheme="minorHAnsi"/>
          <w:sz w:val="22"/>
          <w:szCs w:val="22"/>
        </w:rPr>
      </w:pPr>
      <w:r w:rsidRPr="00515A8C">
        <w:rPr>
          <w:rFonts w:asciiTheme="minorHAnsi" w:hAnsiTheme="minorHAnsi" w:cstheme="minorHAnsi"/>
          <w:sz w:val="22"/>
          <w:szCs w:val="22"/>
        </w:rPr>
        <w:t>ХАРАКТЕРИСТИКА ТЕКУЩЕГО СОСТОЯНИЯ СФЕРЫ РЕАЛИЗАЦИИ ПРОГРАММЫ</w:t>
      </w:r>
    </w:p>
    <w:p w:rsidR="00167A22" w:rsidRPr="00515A8C" w:rsidRDefault="00167A22" w:rsidP="0058613A">
      <w:pPr>
        <w:pStyle w:val="ConsPlusTitle"/>
        <w:widowControl/>
        <w:jc w:val="center"/>
        <w:outlineLvl w:val="1"/>
        <w:rPr>
          <w:rFonts w:asciiTheme="minorHAnsi" w:hAnsiTheme="minorHAnsi" w:cstheme="minorHAnsi"/>
          <w:sz w:val="22"/>
          <w:szCs w:val="22"/>
        </w:rPr>
      </w:pPr>
    </w:p>
    <w:p w:rsidR="00167A22" w:rsidRPr="00515A8C" w:rsidRDefault="001D3755" w:rsidP="00167A22">
      <w:pPr>
        <w:pStyle w:val="ConsPlusTitle"/>
        <w:widowControl/>
        <w:numPr>
          <w:ilvl w:val="1"/>
          <w:numId w:val="25"/>
        </w:numPr>
        <w:jc w:val="center"/>
        <w:outlineLvl w:val="1"/>
        <w:rPr>
          <w:rFonts w:asciiTheme="minorHAnsi" w:hAnsiTheme="minorHAnsi" w:cstheme="minorHAnsi"/>
          <w:sz w:val="22"/>
          <w:szCs w:val="22"/>
        </w:rPr>
      </w:pPr>
      <w:r w:rsidRPr="00515A8C">
        <w:rPr>
          <w:rFonts w:asciiTheme="minorHAnsi" w:hAnsiTheme="minorHAnsi" w:cstheme="minorHAnsi"/>
          <w:sz w:val="22"/>
          <w:szCs w:val="22"/>
        </w:rPr>
        <w:t xml:space="preserve"> </w:t>
      </w:r>
      <w:r w:rsidR="00167A22" w:rsidRPr="00515A8C">
        <w:rPr>
          <w:rFonts w:asciiTheme="minorHAnsi" w:hAnsiTheme="minorHAnsi" w:cstheme="minorHAnsi"/>
          <w:sz w:val="22"/>
          <w:szCs w:val="22"/>
        </w:rPr>
        <w:t>Анализ состояния сферы социально-экономического развития</w:t>
      </w:r>
    </w:p>
    <w:p w:rsidR="00167A22" w:rsidRPr="00515A8C" w:rsidRDefault="00167A22" w:rsidP="00167A22">
      <w:pPr>
        <w:pStyle w:val="ConsPlusTitle"/>
        <w:widowControl/>
        <w:jc w:val="center"/>
        <w:outlineLvl w:val="1"/>
        <w:rPr>
          <w:rFonts w:asciiTheme="minorHAnsi" w:hAnsiTheme="minorHAnsi" w:cstheme="minorHAnsi"/>
          <w:sz w:val="22"/>
          <w:szCs w:val="22"/>
        </w:rPr>
      </w:pP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Комплексное решение проблем, связанных с эффективным использованием энергетических ресурсов на территории города Удачный, является одной из приоритетных задач социально-экономического развития муниципального образования.</w:t>
      </w:r>
    </w:p>
    <w:p w:rsidR="001C136F" w:rsidRPr="00515A8C" w:rsidRDefault="001C136F" w:rsidP="001C136F">
      <w:pPr>
        <w:autoSpaceDE w:val="0"/>
        <w:autoSpaceDN w:val="0"/>
        <w:adjustRightInd w:val="0"/>
        <w:spacing w:after="0" w:line="240" w:lineRule="auto"/>
        <w:ind w:firstLine="709"/>
        <w:jc w:val="both"/>
        <w:rPr>
          <w:rFonts w:cstheme="minorHAnsi"/>
        </w:rPr>
      </w:pPr>
      <w:r w:rsidRPr="00515A8C">
        <w:rPr>
          <w:rFonts w:cstheme="minorHAnsi"/>
        </w:rPr>
        <w:t xml:space="preserve">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 889 от 4 июня </w:t>
      </w:r>
      <w:smartTag w:uri="urn:schemas-microsoft-com:office:smarttags" w:element="metricconverter">
        <w:smartTagPr>
          <w:attr w:name="ProductID" w:val="2008 г"/>
        </w:smartTagPr>
        <w:r w:rsidRPr="00515A8C">
          <w:rPr>
            <w:rFonts w:cstheme="minorHAnsi"/>
          </w:rPr>
          <w:t>2008 г</w:t>
        </w:r>
        <w:r w:rsidR="000C7C26" w:rsidRPr="00515A8C">
          <w:rPr>
            <w:rFonts w:cstheme="minorHAnsi"/>
          </w:rPr>
          <w:t>ода</w:t>
        </w:r>
      </w:smartTag>
      <w:r w:rsidRPr="00515A8C">
        <w:rPr>
          <w:rFonts w:cstheme="minorHAnsi"/>
        </w:rPr>
        <w:t xml:space="preserve"> и Федеральным законом от 23 ноября 2009 года № 261-ФЗ «Об энергосбережении и о повышении </w:t>
      </w:r>
      <w:r w:rsidR="00356114"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C136F" w:rsidRPr="00515A8C" w:rsidRDefault="001C136F" w:rsidP="001C136F">
      <w:pPr>
        <w:spacing w:after="0" w:line="240" w:lineRule="auto"/>
        <w:ind w:firstLine="709"/>
        <w:jc w:val="both"/>
        <w:rPr>
          <w:rFonts w:cstheme="minorHAnsi"/>
        </w:rPr>
      </w:pPr>
      <w:r w:rsidRPr="00515A8C">
        <w:rPr>
          <w:rFonts w:cstheme="minorHAnsi"/>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6327D" w:rsidRPr="00515A8C">
        <w:rPr>
          <w:rFonts w:cstheme="minorHAnsi"/>
        </w:rPr>
        <w:t xml:space="preserve">, </w:t>
      </w:r>
      <w:r w:rsidRPr="00515A8C">
        <w:rPr>
          <w:rFonts w:cstheme="minorHAnsi"/>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w:t>
      </w:r>
      <w:proofErr w:type="spellStart"/>
      <w:r w:rsidRPr="00515A8C">
        <w:rPr>
          <w:rFonts w:cstheme="minorHAnsi"/>
        </w:rPr>
        <w:t>предпроектным</w:t>
      </w:r>
      <w:proofErr w:type="spellEnd"/>
      <w:r w:rsidRPr="00515A8C">
        <w:rPr>
          <w:rFonts w:cstheme="minorHAnsi"/>
        </w:rPr>
        <w:t xml:space="preserve">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515A8C">
        <w:rPr>
          <w:rFonts w:cstheme="minorHAnsi"/>
        </w:rPr>
        <w:tab/>
      </w:r>
    </w:p>
    <w:p w:rsidR="001C136F" w:rsidRPr="00515A8C" w:rsidRDefault="001C136F" w:rsidP="001C136F">
      <w:pPr>
        <w:spacing w:after="0" w:line="240" w:lineRule="auto"/>
        <w:ind w:firstLine="709"/>
        <w:jc w:val="both"/>
        <w:rPr>
          <w:rFonts w:cstheme="minorHAnsi"/>
        </w:rPr>
      </w:pPr>
      <w:r w:rsidRPr="00515A8C">
        <w:rPr>
          <w:rFonts w:cstheme="minorHAnsi"/>
        </w:rPr>
        <w:t xml:space="preserve">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w:t>
      </w:r>
      <w:r w:rsidR="00C61728" w:rsidRPr="00515A8C">
        <w:rPr>
          <w:rFonts w:cstheme="minorHAnsi"/>
        </w:rPr>
        <w:t>ООО «</w:t>
      </w:r>
      <w:r w:rsidRPr="00515A8C">
        <w:rPr>
          <w:rFonts w:cstheme="minorHAnsi"/>
        </w:rPr>
        <w:t>ПТВС</w:t>
      </w:r>
      <w:r w:rsidR="00C61728" w:rsidRPr="00515A8C">
        <w:rPr>
          <w:rFonts w:cstheme="minorHAnsi"/>
        </w:rPr>
        <w:t>»</w:t>
      </w:r>
      <w:r w:rsidRPr="00515A8C">
        <w:rPr>
          <w:rFonts w:cstheme="minorHAnsi"/>
        </w:rPr>
        <w:t>.</w:t>
      </w:r>
    </w:p>
    <w:p w:rsidR="001C136F" w:rsidRPr="00515A8C" w:rsidRDefault="001C136F" w:rsidP="001C136F">
      <w:pPr>
        <w:spacing w:after="0" w:line="240" w:lineRule="auto"/>
        <w:ind w:firstLine="709"/>
        <w:jc w:val="both"/>
        <w:rPr>
          <w:rFonts w:cstheme="minorHAnsi"/>
        </w:rPr>
      </w:pPr>
      <w:r w:rsidRPr="00515A8C">
        <w:rPr>
          <w:rFonts w:cstheme="minorHAnsi"/>
        </w:rPr>
        <w:t>Зона действия источников тепловой энергии системы теплоснабжения города Удачный:</w:t>
      </w:r>
    </w:p>
    <w:p w:rsidR="001C136F" w:rsidRPr="00515A8C" w:rsidRDefault="001C136F" w:rsidP="001C136F">
      <w:pPr>
        <w:spacing w:after="0" w:line="240" w:lineRule="auto"/>
        <w:ind w:firstLine="709"/>
        <w:jc w:val="both"/>
        <w:rPr>
          <w:rFonts w:cstheme="minorHAnsi"/>
        </w:rPr>
      </w:pPr>
      <w:r w:rsidRPr="00515A8C">
        <w:rPr>
          <w:rFonts w:cstheme="minorHAnsi"/>
        </w:rPr>
        <w:t>- От энергоблока (котельная «Авангардная») осуществляется теплоснабжение первой жилой группы мкр. Новый город, и горячее водоснабжение микрорайона Новый город;</w:t>
      </w:r>
    </w:p>
    <w:p w:rsidR="001C136F" w:rsidRPr="00515A8C" w:rsidRDefault="001C136F" w:rsidP="001C136F">
      <w:pPr>
        <w:spacing w:after="0" w:line="240" w:lineRule="auto"/>
        <w:ind w:firstLine="709"/>
        <w:jc w:val="both"/>
        <w:rPr>
          <w:rFonts w:cstheme="minorHAnsi"/>
        </w:rPr>
      </w:pPr>
      <w:r w:rsidRPr="00515A8C">
        <w:rPr>
          <w:rFonts w:cstheme="minorHAnsi"/>
        </w:rPr>
        <w:t xml:space="preserve">- От электрокотельной «Фабрика №12» получают тепло промышленные объекты </w:t>
      </w:r>
      <w:proofErr w:type="spellStart"/>
      <w:r w:rsidRPr="00515A8C">
        <w:rPr>
          <w:rFonts w:cstheme="minorHAnsi"/>
        </w:rPr>
        <w:t>Промзоны</w:t>
      </w:r>
      <w:proofErr w:type="spellEnd"/>
      <w:r w:rsidRPr="00515A8C">
        <w:rPr>
          <w:rFonts w:cstheme="minorHAnsi"/>
        </w:rPr>
        <w:t xml:space="preserve"> и 2-3 жилая группа Нового города;</w:t>
      </w:r>
    </w:p>
    <w:p w:rsidR="001C136F" w:rsidRPr="00515A8C" w:rsidRDefault="001C136F" w:rsidP="001C136F">
      <w:pPr>
        <w:spacing w:after="0" w:line="240" w:lineRule="auto"/>
        <w:ind w:firstLine="709"/>
        <w:jc w:val="both"/>
        <w:rPr>
          <w:rFonts w:cstheme="minorHAnsi"/>
        </w:rPr>
      </w:pPr>
      <w:r w:rsidRPr="00515A8C">
        <w:rPr>
          <w:rFonts w:cstheme="minorHAnsi"/>
        </w:rPr>
        <w:t xml:space="preserve">- </w:t>
      </w:r>
      <w:proofErr w:type="spellStart"/>
      <w:r w:rsidRPr="00515A8C">
        <w:rPr>
          <w:rFonts w:cstheme="minorHAnsi"/>
        </w:rPr>
        <w:t>Электрокотельная</w:t>
      </w:r>
      <w:proofErr w:type="spellEnd"/>
      <w:r w:rsidRPr="00515A8C">
        <w:rPr>
          <w:rFonts w:cstheme="minorHAnsi"/>
        </w:rPr>
        <w:t xml:space="preserve"> №1 п. Надежный снабжает теплом потребителей поселка Надежный;</w:t>
      </w:r>
    </w:p>
    <w:p w:rsidR="001C136F" w:rsidRPr="00515A8C" w:rsidRDefault="001C136F" w:rsidP="001C136F">
      <w:pPr>
        <w:spacing w:after="0" w:line="240" w:lineRule="auto"/>
        <w:ind w:firstLine="709"/>
        <w:jc w:val="both"/>
        <w:rPr>
          <w:rFonts w:cstheme="minorHAnsi"/>
        </w:rPr>
      </w:pPr>
      <w:r w:rsidRPr="00515A8C">
        <w:rPr>
          <w:rFonts w:cstheme="minorHAnsi"/>
        </w:rPr>
        <w:t>- Энергоблок «БСИ» (блок строительной индустрии) работает только в зимний период и снабжает теплом промышленную площадку поселка Надежный.</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Данные для разработки схемы водоснабжения и водоотведения предоставлялись </w:t>
      </w:r>
      <w:proofErr w:type="spellStart"/>
      <w:r w:rsidRPr="00515A8C">
        <w:rPr>
          <w:rFonts w:asciiTheme="minorHAnsi" w:hAnsiTheme="minorHAnsi" w:cstheme="minorHAnsi"/>
          <w:sz w:val="22"/>
          <w:szCs w:val="22"/>
        </w:rPr>
        <w:t>Удачнинским</w:t>
      </w:r>
      <w:proofErr w:type="spellEnd"/>
      <w:r w:rsidRPr="00515A8C">
        <w:rPr>
          <w:rFonts w:asciiTheme="minorHAnsi" w:hAnsiTheme="minorHAnsi" w:cstheme="minorHAnsi"/>
          <w:sz w:val="22"/>
          <w:szCs w:val="22"/>
        </w:rPr>
        <w:t xml:space="preserve"> отделением </w:t>
      </w:r>
      <w:r w:rsidR="003D67FF" w:rsidRPr="00515A8C">
        <w:rPr>
          <w:rFonts w:asciiTheme="minorHAnsi" w:hAnsiTheme="minorHAnsi" w:cstheme="minorHAnsi"/>
          <w:sz w:val="22"/>
          <w:szCs w:val="22"/>
        </w:rPr>
        <w:t>ООО «</w:t>
      </w:r>
      <w:r w:rsidRPr="00515A8C">
        <w:rPr>
          <w:rFonts w:asciiTheme="minorHAnsi" w:hAnsiTheme="minorHAnsi" w:cstheme="minorHAnsi"/>
          <w:sz w:val="22"/>
          <w:szCs w:val="22"/>
        </w:rPr>
        <w:t>ПТВС</w:t>
      </w:r>
      <w:r w:rsidR="003D67FF" w:rsidRPr="00515A8C">
        <w:rPr>
          <w:rFonts w:asciiTheme="minorHAnsi" w:hAnsiTheme="minorHAnsi" w:cstheme="minorHAnsi"/>
          <w:sz w:val="22"/>
          <w:szCs w:val="22"/>
        </w:rPr>
        <w:t>»</w:t>
      </w:r>
      <w:r w:rsidRPr="00515A8C">
        <w:rPr>
          <w:rFonts w:asciiTheme="minorHAnsi" w:hAnsiTheme="minorHAnsi" w:cstheme="minorHAnsi"/>
          <w:sz w:val="22"/>
          <w:szCs w:val="22"/>
        </w:rPr>
        <w:t>.</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w:t>
      </w:r>
      <w:r w:rsidRPr="00515A8C">
        <w:rPr>
          <w:rFonts w:asciiTheme="minorHAnsi" w:eastAsia="Calibri" w:hAnsiTheme="minorHAnsi" w:cstheme="minorHAnsi"/>
          <w:sz w:val="22"/>
          <w:szCs w:val="22"/>
        </w:rPr>
        <w:t xml:space="preserve">26.03.2003 №35-ФЗ «Об электроэнергетике», организацией </w:t>
      </w:r>
      <w:r w:rsidRPr="00515A8C">
        <w:rPr>
          <w:rFonts w:asciiTheme="minorHAnsi" w:hAnsiTheme="minorHAnsi" w:cstheme="minorHAnsi"/>
          <w:sz w:val="22"/>
          <w:szCs w:val="22"/>
        </w:rPr>
        <w:t xml:space="preserve">ООО «Центр Эффективных Разработок» разработана «Схема электроснабжения муниципального образования «Город Удачный» </w:t>
      </w:r>
      <w:r w:rsidR="00DA3013"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 xml:space="preserve">на 2016-2020 годы и на перспективу до 2030 года». 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w:t>
      </w:r>
      <w:r w:rsidRPr="00515A8C">
        <w:rPr>
          <w:rFonts w:asciiTheme="minorHAnsi" w:hAnsiTheme="minorHAnsi" w:cstheme="minorHAnsi"/>
          <w:sz w:val="22"/>
          <w:szCs w:val="22"/>
        </w:rPr>
        <w:lastRenderedPageBreak/>
        <w:t xml:space="preserve">электросетевых объектов с целью преодоления старения основных фондов электрических сетей и электрооборудования. </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Электрические сети 6-110 кВ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 часть – бесхозяйные.</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Источником сети 110 кВ является подстанция (</w:t>
      </w:r>
      <w:r w:rsidR="00356114">
        <w:rPr>
          <w:rFonts w:asciiTheme="minorHAnsi" w:hAnsiTheme="minorHAnsi" w:cstheme="minorHAnsi"/>
          <w:sz w:val="22"/>
          <w:szCs w:val="22"/>
        </w:rPr>
        <w:t xml:space="preserve">далее по тексту - </w:t>
      </w:r>
      <w:r w:rsidRPr="00515A8C">
        <w:rPr>
          <w:rFonts w:asciiTheme="minorHAnsi" w:hAnsiTheme="minorHAnsi" w:cstheme="minorHAnsi"/>
          <w:sz w:val="22"/>
          <w:szCs w:val="22"/>
        </w:rPr>
        <w:t xml:space="preserve">ПС) 220/110/6 кВ «ГПП-6». Основным источником питания городских электрических сетей являются ПС 110/10 кВ «Авангардная» и ПС 110/6 кВ «Надежная». </w:t>
      </w:r>
    </w:p>
    <w:p w:rsidR="001C136F" w:rsidRPr="00515A8C" w:rsidRDefault="001C136F" w:rsidP="001C136F">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rsidR="001C136F" w:rsidRPr="00515A8C" w:rsidRDefault="001C136F" w:rsidP="001C136F">
      <w:pPr>
        <w:pStyle w:val="ConsPlusNormal"/>
        <w:widowControl/>
        <w:ind w:firstLine="539"/>
        <w:jc w:val="both"/>
        <w:rPr>
          <w:rFonts w:asciiTheme="minorHAnsi" w:hAnsiTheme="minorHAnsi" w:cstheme="minorHAnsi"/>
          <w:sz w:val="22"/>
          <w:szCs w:val="22"/>
        </w:rPr>
      </w:pPr>
    </w:p>
    <w:p w:rsidR="001C136F" w:rsidRPr="00515A8C" w:rsidRDefault="001C136F" w:rsidP="001C136F">
      <w:pPr>
        <w:pStyle w:val="ConsPlusNormal"/>
        <w:widowControl/>
        <w:numPr>
          <w:ilvl w:val="1"/>
          <w:numId w:val="25"/>
        </w:numPr>
        <w:jc w:val="center"/>
        <w:rPr>
          <w:rFonts w:asciiTheme="minorHAnsi" w:hAnsiTheme="minorHAnsi" w:cstheme="minorHAnsi"/>
          <w:b/>
          <w:sz w:val="22"/>
          <w:szCs w:val="22"/>
        </w:rPr>
      </w:pPr>
      <w:r w:rsidRPr="00515A8C">
        <w:rPr>
          <w:rFonts w:asciiTheme="minorHAnsi" w:hAnsiTheme="minorHAnsi" w:cstheme="minorHAnsi"/>
          <w:b/>
          <w:sz w:val="22"/>
          <w:szCs w:val="22"/>
        </w:rPr>
        <w:t xml:space="preserve"> Характеристика имеющейся проблемы</w:t>
      </w:r>
    </w:p>
    <w:p w:rsidR="001C136F" w:rsidRPr="00515A8C" w:rsidRDefault="001C136F" w:rsidP="001C136F">
      <w:pPr>
        <w:pStyle w:val="ConsPlusNormal"/>
        <w:widowControl/>
        <w:jc w:val="center"/>
        <w:rPr>
          <w:rFonts w:asciiTheme="minorHAnsi" w:hAnsiTheme="minorHAnsi" w:cstheme="minorHAnsi"/>
          <w:b/>
          <w:sz w:val="22"/>
          <w:szCs w:val="22"/>
        </w:rPr>
      </w:pP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Стоимость основных для жилищно-коммунального комплекса муниципального образования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464D67"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энергетических и коммунальных ресурсов будет расти.</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Необходимость решения проблемы энергосбережения программно-целевым методом обусловлена следующими причинами:</w:t>
      </w:r>
    </w:p>
    <w:p w:rsidR="001C136F" w:rsidRPr="00515A8C" w:rsidRDefault="000311C8" w:rsidP="000311C8">
      <w:pPr>
        <w:pStyle w:val="ConsPlusNormal"/>
        <w:widowControl/>
        <w:suppressLineNumber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1. </w:t>
      </w:r>
      <w:r w:rsidR="001C136F" w:rsidRPr="00515A8C">
        <w:rPr>
          <w:rFonts w:asciiTheme="minorHAnsi" w:hAnsiTheme="minorHAnsi" w:cstheme="minorHAnsi"/>
          <w:sz w:val="22"/>
          <w:szCs w:val="22"/>
        </w:rPr>
        <w:t>Невозможностью комплексного решения проблемы в требуемые сроки за счет использования действующего рыночного механизма;</w:t>
      </w:r>
    </w:p>
    <w:p w:rsidR="001C136F" w:rsidRPr="00515A8C" w:rsidRDefault="000311C8" w:rsidP="000311C8">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2. </w:t>
      </w:r>
      <w:r w:rsidR="001C136F" w:rsidRPr="00515A8C">
        <w:rPr>
          <w:rFonts w:asciiTheme="minorHAnsi" w:hAnsiTheme="minorHAnsi" w:cstheme="minorHAnsi"/>
          <w:sz w:val="22"/>
          <w:szCs w:val="22"/>
        </w:rPr>
        <w:t>Комплексным характером проблемы и необходимостью координации действий по ее решению.</w:t>
      </w:r>
    </w:p>
    <w:p w:rsidR="001C136F" w:rsidRPr="00515A8C" w:rsidRDefault="000311C8" w:rsidP="000311C8">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3. </w:t>
      </w:r>
      <w:r w:rsidR="001C136F" w:rsidRPr="00515A8C">
        <w:rPr>
          <w:rFonts w:asciiTheme="minorHAnsi" w:hAnsiTheme="minorHAnsi" w:cstheme="minorHAnsi"/>
          <w:sz w:val="22"/>
          <w:szCs w:val="22"/>
        </w:rPr>
        <w:t>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1C136F" w:rsidRPr="00515A8C" w:rsidRDefault="000311C8" w:rsidP="000311C8">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4. </w:t>
      </w:r>
      <w:r w:rsidR="001C136F" w:rsidRPr="00515A8C">
        <w:rPr>
          <w:rFonts w:asciiTheme="minorHAnsi" w:hAnsiTheme="minorHAnsi" w:cstheme="minorHAnsi"/>
          <w:sz w:val="22"/>
          <w:szCs w:val="22"/>
        </w:rPr>
        <w:t>Необходимостью повышения эффективности расходования бюджетных средств и снижения рисков развития муниципального образования.</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жилищного фонда. За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до 30%.</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Реализация энергосберегающей политики в муниципальном образовании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E265D0" w:rsidRPr="00515A8C">
        <w:rPr>
          <w:rFonts w:asciiTheme="minorHAnsi" w:hAnsiTheme="minorHAnsi" w:cstheme="minorHAnsi"/>
          <w:sz w:val="22"/>
          <w:szCs w:val="22"/>
        </w:rPr>
        <w:t xml:space="preserve"> Мирнинского района Республики Саха (Якутия) </w:t>
      </w:r>
      <w:r w:rsidRPr="00515A8C">
        <w:rPr>
          <w:rFonts w:asciiTheme="minorHAnsi" w:hAnsiTheme="minorHAnsi" w:cstheme="minorHAnsi"/>
          <w:sz w:val="22"/>
          <w:szCs w:val="22"/>
        </w:rPr>
        <w:t>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1C136F" w:rsidRPr="00515A8C" w:rsidRDefault="001C136F" w:rsidP="001C136F">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Pr="00515A8C" w:rsidRDefault="000C205F" w:rsidP="0058613A">
      <w:pPr>
        <w:pStyle w:val="ConsPlusNormal"/>
        <w:widowControl/>
        <w:ind w:firstLine="0"/>
        <w:jc w:val="center"/>
        <w:rPr>
          <w:rFonts w:asciiTheme="minorHAnsi" w:hAnsiTheme="minorHAnsi" w:cstheme="minorHAnsi"/>
          <w:sz w:val="22"/>
          <w:szCs w:val="22"/>
        </w:rPr>
      </w:pPr>
    </w:p>
    <w:p w:rsidR="00DF11AC" w:rsidRPr="00515A8C" w:rsidRDefault="0040287C" w:rsidP="00FF6293">
      <w:pPr>
        <w:pStyle w:val="ae"/>
        <w:jc w:val="center"/>
        <w:rPr>
          <w:rFonts w:asciiTheme="minorHAnsi" w:hAnsiTheme="minorHAnsi" w:cstheme="minorHAnsi"/>
          <w:b/>
        </w:rPr>
      </w:pPr>
      <w:r w:rsidRPr="00515A8C">
        <w:rPr>
          <w:rFonts w:asciiTheme="minorHAnsi" w:hAnsiTheme="minorHAnsi" w:cstheme="minorHAnsi"/>
          <w:b/>
        </w:rPr>
        <w:lastRenderedPageBreak/>
        <w:t>РАЗДЕЛ 2.</w:t>
      </w:r>
    </w:p>
    <w:p w:rsidR="00D17BFF" w:rsidRPr="00515A8C" w:rsidRDefault="00D17BFF" w:rsidP="00FF6293">
      <w:pPr>
        <w:pStyle w:val="ae"/>
        <w:jc w:val="center"/>
        <w:rPr>
          <w:rFonts w:asciiTheme="minorHAnsi" w:hAnsiTheme="minorHAnsi" w:cstheme="minorHAnsi"/>
          <w:b/>
        </w:rPr>
      </w:pPr>
      <w:r w:rsidRPr="00515A8C">
        <w:rPr>
          <w:rFonts w:asciiTheme="minorHAnsi" w:hAnsiTheme="minorHAnsi" w:cstheme="minorHAnsi"/>
          <w:b/>
        </w:rPr>
        <w:t>МЕХАНИЗМ РЕАЛИЗАЦИИ ПРОГРАММЫ</w:t>
      </w:r>
    </w:p>
    <w:p w:rsidR="00D17BFF" w:rsidRPr="00515A8C" w:rsidRDefault="00D17BFF" w:rsidP="00FF6293">
      <w:pPr>
        <w:pStyle w:val="ae"/>
        <w:jc w:val="center"/>
        <w:rPr>
          <w:rFonts w:asciiTheme="minorHAnsi" w:hAnsiTheme="minorHAnsi" w:cstheme="minorHAnsi"/>
          <w:b/>
        </w:rPr>
      </w:pPr>
    </w:p>
    <w:p w:rsidR="00D17BFF" w:rsidRPr="00515A8C" w:rsidRDefault="00EA31B1" w:rsidP="00FF6293">
      <w:pPr>
        <w:pStyle w:val="ae"/>
        <w:jc w:val="center"/>
        <w:rPr>
          <w:rFonts w:asciiTheme="minorHAnsi" w:hAnsiTheme="minorHAnsi" w:cstheme="minorHAnsi"/>
          <w:b/>
        </w:rPr>
      </w:pPr>
      <w:r w:rsidRPr="00515A8C">
        <w:rPr>
          <w:rFonts w:asciiTheme="minorHAnsi" w:hAnsiTheme="minorHAnsi" w:cstheme="minorHAnsi"/>
          <w:b/>
        </w:rPr>
        <w:t xml:space="preserve">2.1. </w:t>
      </w:r>
      <w:r w:rsidR="00BB02B4" w:rsidRPr="00515A8C">
        <w:rPr>
          <w:rFonts w:asciiTheme="minorHAnsi" w:hAnsiTheme="minorHAnsi" w:cstheme="minorHAnsi"/>
          <w:b/>
        </w:rPr>
        <w:t xml:space="preserve">Цели и задачи </w:t>
      </w:r>
      <w:r w:rsidR="003A3876">
        <w:rPr>
          <w:rFonts w:asciiTheme="minorHAnsi" w:hAnsiTheme="minorHAnsi" w:cstheme="minorHAnsi"/>
          <w:b/>
        </w:rPr>
        <w:t>п</w:t>
      </w:r>
      <w:r w:rsidR="00BB02B4" w:rsidRPr="00515A8C">
        <w:rPr>
          <w:rFonts w:asciiTheme="minorHAnsi" w:hAnsiTheme="minorHAnsi" w:cstheme="minorHAnsi"/>
          <w:b/>
        </w:rPr>
        <w:t>рограммы</w:t>
      </w:r>
    </w:p>
    <w:p w:rsidR="00BB02B4" w:rsidRPr="00515A8C" w:rsidRDefault="00BB02B4" w:rsidP="00FF6293">
      <w:pPr>
        <w:pStyle w:val="ae"/>
        <w:jc w:val="both"/>
        <w:rPr>
          <w:rFonts w:asciiTheme="minorHAnsi" w:hAnsiTheme="minorHAnsi" w:cstheme="minorHAnsi"/>
        </w:rPr>
      </w:pPr>
    </w:p>
    <w:p w:rsidR="00FF6293" w:rsidRPr="00FF6250" w:rsidRDefault="00FF6293" w:rsidP="00FF6250">
      <w:pPr>
        <w:pStyle w:val="ae"/>
        <w:tabs>
          <w:tab w:val="left" w:pos="1134"/>
        </w:tabs>
        <w:ind w:firstLine="709"/>
        <w:jc w:val="both"/>
        <w:rPr>
          <w:rFonts w:asciiTheme="minorHAnsi" w:hAnsiTheme="minorHAnsi" w:cstheme="minorHAnsi"/>
        </w:rPr>
      </w:pPr>
      <w:r w:rsidRPr="00FF6250">
        <w:rPr>
          <w:rFonts w:asciiTheme="minorHAnsi" w:hAnsiTheme="minorHAnsi" w:cstheme="minorHAnsi"/>
        </w:rPr>
        <w:t xml:space="preserve">Цель </w:t>
      </w:r>
      <w:r w:rsidR="003A3876">
        <w:rPr>
          <w:rFonts w:asciiTheme="minorHAnsi" w:hAnsiTheme="minorHAnsi" w:cstheme="minorHAnsi"/>
        </w:rPr>
        <w:t>п</w:t>
      </w:r>
      <w:r w:rsidRPr="00FF6250">
        <w:rPr>
          <w:rFonts w:asciiTheme="minorHAnsi" w:hAnsiTheme="minorHAnsi" w:cstheme="minorHAnsi"/>
        </w:rPr>
        <w:t>рограммы:</w:t>
      </w:r>
    </w:p>
    <w:p w:rsidR="00C56A17" w:rsidRPr="00FF6250" w:rsidRDefault="00C56A17" w:rsidP="00FF6250">
      <w:pPr>
        <w:pStyle w:val="ae"/>
        <w:tabs>
          <w:tab w:val="left" w:pos="1134"/>
        </w:tabs>
        <w:ind w:firstLine="709"/>
        <w:jc w:val="both"/>
        <w:rPr>
          <w:rFonts w:asciiTheme="minorHAnsi" w:hAnsiTheme="minorHAnsi" w:cstheme="minorHAnsi"/>
        </w:rPr>
      </w:pPr>
    </w:p>
    <w:p w:rsidR="00C56A17" w:rsidRPr="00FF6250" w:rsidRDefault="00C56A17" w:rsidP="00FF6250">
      <w:pPr>
        <w:pStyle w:val="ae"/>
        <w:numPr>
          <w:ilvl w:val="0"/>
          <w:numId w:val="41"/>
        </w:numPr>
        <w:tabs>
          <w:tab w:val="left" w:pos="1134"/>
        </w:tabs>
        <w:ind w:left="0" w:firstLine="709"/>
        <w:jc w:val="both"/>
        <w:rPr>
          <w:rFonts w:asciiTheme="minorHAnsi" w:hAnsiTheme="minorHAnsi" w:cstheme="minorHAnsi"/>
        </w:rPr>
      </w:pPr>
      <w:r w:rsidRPr="00FF6250">
        <w:rPr>
          <w:rFonts w:asciiTheme="minorHAnsi" w:hAnsiTheme="minorHAnsi" w:cstheme="minorHAnsi"/>
        </w:rPr>
        <w:t>Снижение расходов бюджета МО «Город Удачный» на потребление энергоресурсов муниципальных зданий, строений и сооружений за счет повышения эффективности и рационального использования всех энергетических ресурсов.</w:t>
      </w:r>
    </w:p>
    <w:p w:rsidR="00FF6293" w:rsidRPr="00FF6250" w:rsidRDefault="00C56A17" w:rsidP="00FF6250">
      <w:pPr>
        <w:pStyle w:val="ae"/>
        <w:numPr>
          <w:ilvl w:val="0"/>
          <w:numId w:val="41"/>
        </w:numPr>
        <w:tabs>
          <w:tab w:val="left" w:pos="1134"/>
        </w:tabs>
        <w:ind w:left="0" w:firstLine="709"/>
        <w:jc w:val="both"/>
        <w:rPr>
          <w:rFonts w:asciiTheme="minorHAnsi" w:hAnsiTheme="minorHAnsi" w:cstheme="minorHAnsi"/>
        </w:rPr>
      </w:pPr>
      <w:r w:rsidRPr="00FF6250">
        <w:rPr>
          <w:rFonts w:asciiTheme="minorHAnsi" w:hAnsiTheme="minorHAnsi" w:cstheme="minorHAnsi"/>
        </w:rPr>
        <w:t>С</w:t>
      </w:r>
      <w:r w:rsidR="003C38A1" w:rsidRPr="00FF6250">
        <w:rPr>
          <w:rFonts w:asciiTheme="minorHAnsi" w:hAnsiTheme="minorHAnsi" w:cstheme="minorHAnsi"/>
        </w:rPr>
        <w:t>нижение аварийности и отказа в работе оборудования объектов муниципальной собственности</w:t>
      </w:r>
      <w:r w:rsidRPr="00FF6250">
        <w:rPr>
          <w:rFonts w:asciiTheme="minorHAnsi" w:hAnsiTheme="minorHAnsi" w:cstheme="minorHAnsi"/>
        </w:rPr>
        <w:t>.</w:t>
      </w:r>
    </w:p>
    <w:p w:rsidR="00FF6250" w:rsidRPr="00FF6250" w:rsidRDefault="00FF6250" w:rsidP="00FF6250">
      <w:pPr>
        <w:pStyle w:val="ae"/>
        <w:tabs>
          <w:tab w:val="left" w:pos="1134"/>
        </w:tabs>
        <w:ind w:left="709"/>
        <w:jc w:val="both"/>
        <w:rPr>
          <w:rFonts w:asciiTheme="minorHAnsi" w:hAnsiTheme="minorHAnsi" w:cstheme="minorHAnsi"/>
        </w:rPr>
      </w:pPr>
    </w:p>
    <w:p w:rsidR="00FF6250" w:rsidRDefault="00FF6250" w:rsidP="00FF6250">
      <w:pPr>
        <w:pStyle w:val="ae"/>
        <w:ind w:firstLine="709"/>
        <w:jc w:val="both"/>
        <w:rPr>
          <w:rFonts w:asciiTheme="minorHAnsi" w:hAnsiTheme="minorHAnsi" w:cstheme="minorHAnsi"/>
        </w:rPr>
      </w:pPr>
      <w:r w:rsidRPr="00FF6250">
        <w:rPr>
          <w:rFonts w:asciiTheme="minorHAnsi" w:hAnsiTheme="minorHAnsi" w:cstheme="minorHAnsi"/>
        </w:rPr>
        <w:t>Задачи программы:</w:t>
      </w:r>
    </w:p>
    <w:p w:rsidR="00FF6250" w:rsidRPr="00FF6250" w:rsidRDefault="00FF6250" w:rsidP="00FF6250">
      <w:pPr>
        <w:pStyle w:val="ae"/>
        <w:ind w:firstLine="709"/>
        <w:jc w:val="both"/>
        <w:rPr>
          <w:rFonts w:asciiTheme="minorHAnsi" w:hAnsiTheme="minorHAnsi" w:cstheme="minorHAnsi"/>
        </w:rPr>
      </w:pPr>
    </w:p>
    <w:p w:rsidR="00FF6250" w:rsidRDefault="00FF6250" w:rsidP="00FF6250">
      <w:pPr>
        <w:autoSpaceDE w:val="0"/>
        <w:autoSpaceDN w:val="0"/>
        <w:adjustRightInd w:val="0"/>
        <w:ind w:firstLine="709"/>
        <w:jc w:val="both"/>
        <w:rPr>
          <w:rFonts w:cstheme="minorHAnsi"/>
        </w:rPr>
      </w:pPr>
      <w:r w:rsidRPr="00FF6250">
        <w:rPr>
          <w:rFonts w:cstheme="minorHAnsi"/>
        </w:rPr>
        <w:t xml:space="preserve">1) </w:t>
      </w:r>
      <w:r w:rsidRPr="00FF6250">
        <w:rPr>
          <w:rFonts w:eastAsia="Times New Roman" w:cstheme="minorHAnsi"/>
          <w:color w:val="000000"/>
        </w:rPr>
        <w:t>использование инновационных</w:t>
      </w:r>
      <w:r>
        <w:rPr>
          <w:rFonts w:eastAsia="Times New Roman" w:cstheme="minorHAnsi"/>
          <w:color w:val="000000"/>
        </w:rPr>
        <w:t xml:space="preserve">, </w:t>
      </w:r>
      <w:r w:rsidRPr="009D2A12">
        <w:rPr>
          <w:rFonts w:eastAsia="Times New Roman" w:cstheme="minorHAnsi"/>
          <w:color w:val="000000"/>
        </w:rPr>
        <w:t>энергосберегающих технологий и оборудования при новом строительстве, реконструкции и капитальном ремонте объектов муниципальной собственности</w:t>
      </w:r>
      <w:r>
        <w:rPr>
          <w:rFonts w:eastAsia="Times New Roman" w:cstheme="minorHAnsi"/>
          <w:color w:val="000000"/>
        </w:rPr>
        <w:t>;</w:t>
      </w:r>
    </w:p>
    <w:p w:rsidR="00FF6250" w:rsidRPr="00515A8C" w:rsidRDefault="00FF6250" w:rsidP="00FF6250">
      <w:pPr>
        <w:autoSpaceDE w:val="0"/>
        <w:autoSpaceDN w:val="0"/>
        <w:adjustRightInd w:val="0"/>
        <w:ind w:firstLine="709"/>
        <w:jc w:val="both"/>
        <w:rPr>
          <w:rFonts w:cstheme="minorHAnsi"/>
        </w:rPr>
      </w:pPr>
      <w:r>
        <w:rPr>
          <w:rFonts w:cstheme="minorHAnsi"/>
        </w:rPr>
        <w:t>2)</w:t>
      </w:r>
      <w:r w:rsidRPr="00515A8C">
        <w:rPr>
          <w:rFonts w:cstheme="minorHAnsi"/>
        </w:rPr>
        <w:t> обеспечение учета используемых энергоресурсов администрацией МО «Город Удачный» и объект</w:t>
      </w:r>
      <w:r>
        <w:rPr>
          <w:rFonts w:cstheme="minorHAnsi"/>
        </w:rPr>
        <w:t>ами</w:t>
      </w:r>
      <w:r w:rsidRPr="00515A8C">
        <w:rPr>
          <w:rFonts w:cstheme="minorHAnsi"/>
        </w:rPr>
        <w:t>, находящихся в муниципальной собственности МО «Город Удачный»;</w:t>
      </w:r>
    </w:p>
    <w:p w:rsidR="00FF6250" w:rsidRPr="009D2A12" w:rsidRDefault="00FF6250" w:rsidP="00FF6250">
      <w:pPr>
        <w:autoSpaceDE w:val="0"/>
        <w:autoSpaceDN w:val="0"/>
        <w:adjustRightInd w:val="0"/>
        <w:ind w:firstLine="709"/>
        <w:jc w:val="both"/>
        <w:rPr>
          <w:rFonts w:cstheme="minorHAnsi"/>
        </w:rPr>
      </w:pPr>
      <w:r>
        <w:rPr>
          <w:rFonts w:cstheme="minorHAnsi"/>
        </w:rPr>
        <w:t xml:space="preserve">3) </w:t>
      </w:r>
      <w:r w:rsidRPr="00515A8C">
        <w:rPr>
          <w:rFonts w:cstheme="minorHAnsi"/>
        </w:rPr>
        <w:t xml:space="preserve"> снижение объема потребления энергоресурсов администрацией МО «Город Удачный» и объект</w:t>
      </w:r>
      <w:r>
        <w:rPr>
          <w:rFonts w:cstheme="minorHAnsi"/>
        </w:rPr>
        <w:t>ами</w:t>
      </w:r>
      <w:r w:rsidRPr="00515A8C">
        <w:rPr>
          <w:rFonts w:cstheme="minorHAnsi"/>
        </w:rPr>
        <w:t xml:space="preserve">, находящихся в муниципальной собственности МО «Город </w:t>
      </w:r>
      <w:r>
        <w:rPr>
          <w:rFonts w:cstheme="minorHAnsi"/>
        </w:rPr>
        <w:t>Удачный».</w:t>
      </w:r>
    </w:p>
    <w:p w:rsidR="00E31A81" w:rsidRPr="00515A8C" w:rsidRDefault="00E31A81" w:rsidP="00E31A81">
      <w:pPr>
        <w:pStyle w:val="aa"/>
        <w:ind w:firstLine="540"/>
        <w:jc w:val="center"/>
        <w:rPr>
          <w:rFonts w:asciiTheme="minorHAnsi" w:hAnsiTheme="minorHAnsi" w:cstheme="minorHAnsi"/>
          <w:b/>
          <w:sz w:val="22"/>
          <w:szCs w:val="22"/>
        </w:rPr>
      </w:pPr>
      <w:r w:rsidRPr="00515A8C">
        <w:rPr>
          <w:rFonts w:asciiTheme="minorHAnsi" w:hAnsiTheme="minorHAnsi" w:cstheme="minorHAnsi"/>
          <w:b/>
          <w:sz w:val="22"/>
          <w:szCs w:val="22"/>
        </w:rPr>
        <w:t xml:space="preserve">2.2. Механизм реализации </w:t>
      </w:r>
      <w:r w:rsidR="003A3876">
        <w:rPr>
          <w:rFonts w:asciiTheme="minorHAnsi" w:hAnsiTheme="minorHAnsi" w:cstheme="minorHAnsi"/>
          <w:b/>
          <w:sz w:val="22"/>
          <w:szCs w:val="22"/>
        </w:rPr>
        <w:t>п</w:t>
      </w:r>
      <w:r w:rsidRPr="00515A8C">
        <w:rPr>
          <w:rFonts w:asciiTheme="minorHAnsi" w:hAnsiTheme="minorHAnsi" w:cstheme="minorHAnsi"/>
          <w:b/>
          <w:sz w:val="22"/>
          <w:szCs w:val="22"/>
        </w:rPr>
        <w:t>рограммы</w:t>
      </w:r>
    </w:p>
    <w:p w:rsidR="00E31A81" w:rsidRPr="00FF6250" w:rsidRDefault="00E31A81" w:rsidP="00FF6250">
      <w:pPr>
        <w:pStyle w:val="ae"/>
        <w:tabs>
          <w:tab w:val="left" w:pos="851"/>
        </w:tabs>
        <w:ind w:firstLine="709"/>
        <w:jc w:val="both"/>
        <w:rPr>
          <w:rFonts w:asciiTheme="minorHAnsi" w:hAnsiTheme="minorHAnsi" w:cstheme="minorHAnsi"/>
        </w:rPr>
      </w:pPr>
      <w:r w:rsidRPr="00FF6250">
        <w:rPr>
          <w:rFonts w:asciiTheme="minorHAnsi" w:hAnsiTheme="minorHAnsi" w:cstheme="minorHAnsi"/>
        </w:rPr>
        <w:t xml:space="preserve">Механизм реализации </w:t>
      </w:r>
      <w:r w:rsidR="003A3876">
        <w:rPr>
          <w:rFonts w:asciiTheme="minorHAnsi" w:hAnsiTheme="minorHAnsi" w:cstheme="minorHAnsi"/>
        </w:rPr>
        <w:t>п</w:t>
      </w:r>
      <w:r w:rsidRPr="00FF6250">
        <w:rPr>
          <w:rFonts w:asciiTheme="minorHAnsi" w:hAnsiTheme="minorHAnsi" w:cstheme="minorHAnsi"/>
        </w:rPr>
        <w:t>рограммы включает:</w:t>
      </w:r>
    </w:p>
    <w:p w:rsidR="00E31A81" w:rsidRPr="00FF6250" w:rsidRDefault="00E31A81" w:rsidP="00FF6250">
      <w:pPr>
        <w:pStyle w:val="ae"/>
        <w:numPr>
          <w:ilvl w:val="0"/>
          <w:numId w:val="44"/>
        </w:numPr>
        <w:tabs>
          <w:tab w:val="left" w:pos="851"/>
        </w:tabs>
        <w:ind w:left="0" w:firstLine="709"/>
        <w:jc w:val="both"/>
        <w:rPr>
          <w:rFonts w:asciiTheme="minorHAnsi" w:hAnsiTheme="minorHAnsi" w:cstheme="minorHAnsi"/>
        </w:rPr>
      </w:pPr>
      <w:r w:rsidRPr="00FF6250">
        <w:rPr>
          <w:rFonts w:asciiTheme="minorHAnsi" w:hAnsiTheme="minorHAnsi" w:cstheme="minorHAnsi"/>
        </w:rPr>
        <w:t>выполнение программных мероприятий за счет предусмотренных источников финансирования;</w:t>
      </w:r>
    </w:p>
    <w:p w:rsidR="00E31A81" w:rsidRPr="00FF6250" w:rsidRDefault="00E31A81" w:rsidP="00FF6250">
      <w:pPr>
        <w:pStyle w:val="ae"/>
        <w:numPr>
          <w:ilvl w:val="0"/>
          <w:numId w:val="44"/>
        </w:numPr>
        <w:tabs>
          <w:tab w:val="left" w:pos="851"/>
        </w:tabs>
        <w:ind w:left="0" w:firstLine="709"/>
        <w:jc w:val="both"/>
        <w:rPr>
          <w:rFonts w:asciiTheme="minorHAnsi" w:hAnsiTheme="minorHAnsi" w:cstheme="minorHAnsi"/>
        </w:rPr>
      </w:pPr>
      <w:r w:rsidRPr="00FF6250">
        <w:rPr>
          <w:rFonts w:asciiTheme="minorHAnsi" w:hAnsiTheme="minorHAnsi" w:cstheme="minorHAnsi"/>
        </w:rPr>
        <w:t xml:space="preserve">ежегодную подготовку отчета о реализации </w:t>
      </w:r>
      <w:r w:rsidR="003A3876">
        <w:rPr>
          <w:rFonts w:asciiTheme="minorHAnsi" w:hAnsiTheme="minorHAnsi" w:cstheme="minorHAnsi"/>
        </w:rPr>
        <w:t>п</w:t>
      </w:r>
      <w:r w:rsidRPr="00FF6250">
        <w:rPr>
          <w:rFonts w:asciiTheme="minorHAnsi" w:hAnsiTheme="minorHAnsi" w:cstheme="minorHAnsi"/>
        </w:rPr>
        <w:t>рограммы и обсуждение достигнутых результатов;</w:t>
      </w:r>
    </w:p>
    <w:p w:rsidR="00E31A81" w:rsidRPr="00FF6250" w:rsidRDefault="00E31A81" w:rsidP="00FF6250">
      <w:pPr>
        <w:pStyle w:val="ae"/>
        <w:numPr>
          <w:ilvl w:val="0"/>
          <w:numId w:val="44"/>
        </w:numPr>
        <w:tabs>
          <w:tab w:val="left" w:pos="851"/>
        </w:tabs>
        <w:ind w:left="0" w:firstLine="709"/>
        <w:jc w:val="both"/>
        <w:rPr>
          <w:rFonts w:asciiTheme="minorHAnsi" w:hAnsiTheme="minorHAnsi" w:cstheme="minorHAnsi"/>
        </w:rPr>
      </w:pPr>
      <w:r w:rsidRPr="00FF6250">
        <w:rPr>
          <w:rFonts w:asciiTheme="minorHAnsi" w:hAnsiTheme="minorHAnsi" w:cstheme="minorHAnsi"/>
        </w:rPr>
        <w:t xml:space="preserve">ежегодную корректировку </w:t>
      </w:r>
      <w:r w:rsidR="003A3876">
        <w:rPr>
          <w:rFonts w:asciiTheme="minorHAnsi" w:hAnsiTheme="minorHAnsi" w:cstheme="minorHAnsi"/>
        </w:rPr>
        <w:t>п</w:t>
      </w:r>
      <w:r w:rsidRPr="00FF6250">
        <w:rPr>
          <w:rFonts w:asciiTheme="minorHAnsi" w:hAnsiTheme="minorHAnsi" w:cstheme="minorHAnsi"/>
        </w:rPr>
        <w:t xml:space="preserve">рограммы с учетом результатов выполнения </w:t>
      </w:r>
      <w:r w:rsidR="003A3876">
        <w:rPr>
          <w:rFonts w:asciiTheme="minorHAnsi" w:hAnsiTheme="minorHAnsi" w:cstheme="minorHAnsi"/>
        </w:rPr>
        <w:t>п</w:t>
      </w:r>
      <w:r w:rsidRPr="00FF6250">
        <w:rPr>
          <w:rFonts w:asciiTheme="minorHAnsi" w:hAnsiTheme="minorHAnsi" w:cstheme="minorHAnsi"/>
        </w:rPr>
        <w:t>рограммы за предыдущий период.</w:t>
      </w:r>
    </w:p>
    <w:p w:rsidR="00E31A81" w:rsidRPr="00515A8C" w:rsidRDefault="00E31A81" w:rsidP="00FF6250">
      <w:pPr>
        <w:pStyle w:val="ConsPlusNormal"/>
        <w:tabs>
          <w:tab w:val="left" w:pos="851"/>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случае необходимости перечень мероприятий </w:t>
      </w:r>
      <w:r w:rsidR="003A3876">
        <w:rPr>
          <w:rFonts w:asciiTheme="minorHAnsi" w:hAnsiTheme="minorHAnsi" w:cstheme="minorHAnsi"/>
          <w:sz w:val="22"/>
          <w:szCs w:val="22"/>
        </w:rPr>
        <w:t>п</w:t>
      </w:r>
      <w:r w:rsidRPr="00515A8C">
        <w:rPr>
          <w:rFonts w:asciiTheme="minorHAnsi" w:hAnsiTheme="minorHAnsi" w:cstheme="minorHAnsi"/>
          <w:sz w:val="22"/>
          <w:szCs w:val="22"/>
        </w:rPr>
        <w:t xml:space="preserve">рограммы корректируется. </w:t>
      </w:r>
    </w:p>
    <w:p w:rsidR="00E31A81" w:rsidRPr="00515A8C" w:rsidRDefault="00E31A81" w:rsidP="00FF6250">
      <w:pPr>
        <w:pStyle w:val="ae"/>
        <w:tabs>
          <w:tab w:val="left" w:pos="851"/>
        </w:tabs>
        <w:ind w:firstLine="709"/>
        <w:jc w:val="both"/>
        <w:rPr>
          <w:rFonts w:asciiTheme="minorHAnsi" w:hAnsiTheme="minorHAnsi" w:cstheme="minorHAnsi"/>
          <w:color w:val="000000"/>
        </w:rPr>
      </w:pPr>
      <w:r w:rsidRPr="00515A8C">
        <w:rPr>
          <w:rFonts w:asciiTheme="minorHAnsi" w:hAnsiTheme="minorHAnsi" w:cstheme="minorHAnsi"/>
        </w:rPr>
        <w:t xml:space="preserve">В ходе реализации </w:t>
      </w:r>
      <w:r w:rsidR="003A3876">
        <w:rPr>
          <w:rFonts w:asciiTheme="minorHAnsi" w:hAnsiTheme="minorHAnsi" w:cstheme="minorHAnsi"/>
        </w:rPr>
        <w:t>п</w:t>
      </w:r>
      <w:r w:rsidRPr="00515A8C">
        <w:rPr>
          <w:rFonts w:asciiTheme="minorHAnsi" w:hAnsiTheme="minorHAnsi" w:cstheme="minorHAnsi"/>
        </w:rPr>
        <w:t xml:space="preserve">рограммы осуществляется текущий контроль, ежегодный контроль. По итогам ежегодного контроля осуществляется оценка результатов реализации </w:t>
      </w:r>
      <w:r w:rsidR="003A3876">
        <w:rPr>
          <w:rFonts w:asciiTheme="minorHAnsi" w:hAnsiTheme="minorHAnsi" w:cstheme="minorHAnsi"/>
        </w:rPr>
        <w:t>п</w:t>
      </w:r>
      <w:r w:rsidRPr="00515A8C">
        <w:rPr>
          <w:rFonts w:asciiTheme="minorHAnsi" w:hAnsiTheme="minorHAnsi" w:cstheme="minorHAnsi"/>
        </w:rPr>
        <w:t>рограммы</w:t>
      </w:r>
      <w:r w:rsidR="00FF6250">
        <w:rPr>
          <w:rFonts w:asciiTheme="minorHAnsi" w:hAnsiTheme="minorHAnsi" w:cstheme="minorHAnsi"/>
        </w:rPr>
        <w:t>.</w:t>
      </w:r>
    </w:p>
    <w:p w:rsidR="00DB52F9" w:rsidRPr="00515A8C" w:rsidRDefault="00DB52F9" w:rsidP="00FF6250">
      <w:pPr>
        <w:tabs>
          <w:tab w:val="left" w:pos="851"/>
        </w:tabs>
        <w:ind w:firstLine="709"/>
        <w:jc w:val="center"/>
        <w:rPr>
          <w:rFonts w:cstheme="minorHAnsi"/>
          <w:b/>
        </w:rPr>
      </w:pPr>
    </w:p>
    <w:p w:rsidR="00D51F4E" w:rsidRPr="00515A8C" w:rsidRDefault="00515A8C" w:rsidP="00D51F4E">
      <w:pPr>
        <w:ind w:firstLine="567"/>
        <w:jc w:val="center"/>
        <w:rPr>
          <w:rFonts w:cstheme="minorHAnsi"/>
          <w:b/>
        </w:rPr>
      </w:pPr>
      <w:r>
        <w:rPr>
          <w:rFonts w:cstheme="minorHAnsi"/>
          <w:b/>
        </w:rPr>
        <w:t xml:space="preserve">2.3. </w:t>
      </w:r>
      <w:r w:rsidR="00D51F4E" w:rsidRPr="00515A8C">
        <w:rPr>
          <w:rFonts w:cstheme="minorHAnsi"/>
          <w:b/>
        </w:rPr>
        <w:t>Расчет и</w:t>
      </w:r>
      <w:r>
        <w:rPr>
          <w:rFonts w:cstheme="minorHAnsi"/>
          <w:b/>
        </w:rPr>
        <w:t>ндикаторов для достижения целей</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9"/>
        <w:gridCol w:w="1161"/>
        <w:gridCol w:w="952"/>
        <w:gridCol w:w="952"/>
        <w:gridCol w:w="946"/>
        <w:gridCol w:w="920"/>
        <w:gridCol w:w="853"/>
      </w:tblGrid>
      <w:tr w:rsidR="00E40B3F" w:rsidRPr="00515A8C" w:rsidTr="00E40B3F">
        <w:tc>
          <w:tcPr>
            <w:tcW w:w="2077" w:type="pct"/>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Наименование показателя</w:t>
            </w:r>
          </w:p>
        </w:tc>
        <w:tc>
          <w:tcPr>
            <w:tcW w:w="587" w:type="pct"/>
          </w:tcPr>
          <w:p w:rsidR="00E40B3F" w:rsidRPr="00515A8C" w:rsidRDefault="003A3876" w:rsidP="00E40B3F">
            <w:pPr>
              <w:spacing w:after="0" w:line="240" w:lineRule="auto"/>
              <w:jc w:val="center"/>
              <w:rPr>
                <w:rFonts w:eastAsia="Times New Roman" w:cstheme="minorHAnsi"/>
              </w:rPr>
            </w:pPr>
            <w:proofErr w:type="spellStart"/>
            <w:r>
              <w:rPr>
                <w:rFonts w:eastAsia="Times New Roman" w:cstheme="minorHAnsi"/>
              </w:rPr>
              <w:t>е</w:t>
            </w:r>
            <w:r w:rsidR="00E40B3F" w:rsidRPr="00515A8C">
              <w:rPr>
                <w:rFonts w:eastAsia="Times New Roman" w:cstheme="minorHAnsi"/>
              </w:rPr>
              <w:t>д.изм</w:t>
            </w:r>
            <w:proofErr w:type="spellEnd"/>
            <w:r w:rsidR="00E40B3F" w:rsidRPr="00515A8C">
              <w:rPr>
                <w:rFonts w:eastAsia="Times New Roman" w:cstheme="minorHAnsi"/>
              </w:rPr>
              <w:t>.</w:t>
            </w:r>
          </w:p>
        </w:tc>
        <w:tc>
          <w:tcPr>
            <w:tcW w:w="481" w:type="pct"/>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2017 год</w:t>
            </w:r>
          </w:p>
        </w:tc>
        <w:tc>
          <w:tcPr>
            <w:tcW w:w="481" w:type="pct"/>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2018 год</w:t>
            </w:r>
          </w:p>
        </w:tc>
        <w:tc>
          <w:tcPr>
            <w:tcW w:w="478" w:type="pct"/>
            <w:tcBorders>
              <w:right w:val="single" w:sz="4" w:space="0" w:color="auto"/>
            </w:tcBorders>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2019 год</w:t>
            </w:r>
          </w:p>
        </w:tc>
        <w:tc>
          <w:tcPr>
            <w:tcW w:w="465" w:type="pct"/>
            <w:tcBorders>
              <w:left w:val="single" w:sz="4" w:space="0" w:color="auto"/>
              <w:right w:val="single" w:sz="4" w:space="0" w:color="auto"/>
            </w:tcBorders>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2020 год</w:t>
            </w:r>
          </w:p>
        </w:tc>
        <w:tc>
          <w:tcPr>
            <w:tcW w:w="431" w:type="pct"/>
            <w:tcBorders>
              <w:left w:val="single" w:sz="4" w:space="0" w:color="auto"/>
            </w:tcBorders>
          </w:tcPr>
          <w:p w:rsidR="00E40B3F" w:rsidRPr="00515A8C" w:rsidRDefault="00E40B3F" w:rsidP="00E40B3F">
            <w:pPr>
              <w:spacing w:after="0" w:line="240" w:lineRule="auto"/>
              <w:jc w:val="center"/>
              <w:rPr>
                <w:rFonts w:eastAsia="Times New Roman" w:cstheme="minorHAnsi"/>
              </w:rPr>
            </w:pPr>
            <w:r w:rsidRPr="00515A8C">
              <w:rPr>
                <w:rFonts w:eastAsia="Times New Roman" w:cstheme="minorHAnsi"/>
              </w:rPr>
              <w:t>2021 год</w:t>
            </w:r>
          </w:p>
        </w:tc>
      </w:tr>
      <w:tr w:rsidR="00C56A17" w:rsidRPr="00515A8C" w:rsidTr="00C56A17">
        <w:trPr>
          <w:trHeight w:val="819"/>
        </w:trPr>
        <w:tc>
          <w:tcPr>
            <w:tcW w:w="2077" w:type="pct"/>
          </w:tcPr>
          <w:p w:rsidR="00C56A17" w:rsidRPr="00515A8C" w:rsidRDefault="00C56A17" w:rsidP="00C56A17">
            <w:pPr>
              <w:pStyle w:val="a5"/>
              <w:numPr>
                <w:ilvl w:val="0"/>
                <w:numId w:val="42"/>
              </w:numPr>
              <w:tabs>
                <w:tab w:val="left" w:pos="401"/>
              </w:tabs>
              <w:spacing w:after="0" w:line="240" w:lineRule="auto"/>
              <w:ind w:left="0" w:firstLine="0"/>
              <w:rPr>
                <w:rFonts w:eastAsia="Times New Roman" w:cstheme="minorHAnsi"/>
              </w:rPr>
            </w:pPr>
            <w:r w:rsidRPr="00515A8C">
              <w:rPr>
                <w:rFonts w:cstheme="minorHAnsi"/>
                <w:color w:val="000000"/>
                <w:shd w:val="clear" w:color="auto" w:fill="FFFFFF"/>
              </w:rPr>
              <w:t>Доля бюджета направленного на затраты по потреблению энергоресурсов</w:t>
            </w:r>
            <w:r w:rsidRPr="00515A8C">
              <w:rPr>
                <w:rFonts w:cstheme="minorHAnsi"/>
              </w:rPr>
              <w:t xml:space="preserve"> </w:t>
            </w:r>
          </w:p>
          <w:p w:rsidR="00C56A17" w:rsidRPr="00515A8C" w:rsidRDefault="00C56A17" w:rsidP="00C56A17">
            <w:pPr>
              <w:tabs>
                <w:tab w:val="left" w:pos="401"/>
              </w:tabs>
              <w:spacing w:after="0" w:line="240" w:lineRule="auto"/>
              <w:rPr>
                <w:rFonts w:eastAsia="Times New Roman" w:cstheme="minorHAnsi"/>
              </w:rPr>
            </w:pPr>
            <w:r w:rsidRPr="00515A8C">
              <w:rPr>
                <w:rFonts w:eastAsia="Times New Roman" w:cstheme="minorHAnsi"/>
              </w:rPr>
              <w:t>в  том числе:</w:t>
            </w:r>
          </w:p>
        </w:tc>
        <w:tc>
          <w:tcPr>
            <w:tcW w:w="587" w:type="pct"/>
          </w:tcPr>
          <w:p w:rsidR="00C56A17" w:rsidRPr="00515A8C" w:rsidRDefault="00C56A17" w:rsidP="00E40B3F">
            <w:pPr>
              <w:spacing w:after="0" w:line="240" w:lineRule="auto"/>
              <w:jc w:val="center"/>
              <w:rPr>
                <w:rFonts w:eastAsia="Times New Roman" w:cstheme="minorHAnsi"/>
              </w:rPr>
            </w:pPr>
          </w:p>
          <w:p w:rsidR="00C56A17" w:rsidRPr="00515A8C" w:rsidRDefault="00C56A17" w:rsidP="00E40B3F">
            <w:pPr>
              <w:spacing w:after="0" w:line="240" w:lineRule="auto"/>
              <w:jc w:val="center"/>
              <w:rPr>
                <w:rFonts w:eastAsia="Times New Roman" w:cstheme="minorHAnsi"/>
              </w:rPr>
            </w:pPr>
          </w:p>
        </w:tc>
        <w:tc>
          <w:tcPr>
            <w:tcW w:w="481" w:type="pct"/>
          </w:tcPr>
          <w:p w:rsidR="00C56A17" w:rsidRPr="00515A8C" w:rsidRDefault="00C56A17" w:rsidP="00E40B3F">
            <w:pPr>
              <w:spacing w:after="0" w:line="240" w:lineRule="auto"/>
              <w:jc w:val="center"/>
              <w:rPr>
                <w:rFonts w:eastAsia="Times New Roman" w:cstheme="minorHAnsi"/>
              </w:rPr>
            </w:pPr>
          </w:p>
        </w:tc>
        <w:tc>
          <w:tcPr>
            <w:tcW w:w="481" w:type="pct"/>
          </w:tcPr>
          <w:p w:rsidR="00C56A17" w:rsidRPr="00515A8C" w:rsidRDefault="00C56A17" w:rsidP="00E40B3F">
            <w:pPr>
              <w:spacing w:after="0" w:line="240" w:lineRule="auto"/>
              <w:jc w:val="center"/>
              <w:rPr>
                <w:rFonts w:eastAsia="Times New Roman" w:cstheme="minorHAnsi"/>
              </w:rPr>
            </w:pPr>
          </w:p>
        </w:tc>
        <w:tc>
          <w:tcPr>
            <w:tcW w:w="478" w:type="pct"/>
            <w:tcBorders>
              <w:right w:val="single" w:sz="4" w:space="0" w:color="auto"/>
            </w:tcBorders>
          </w:tcPr>
          <w:p w:rsidR="00C56A17" w:rsidRPr="00515A8C" w:rsidRDefault="00C56A17" w:rsidP="00E40B3F">
            <w:pPr>
              <w:spacing w:after="0" w:line="240" w:lineRule="auto"/>
              <w:jc w:val="center"/>
              <w:rPr>
                <w:rFonts w:eastAsia="Times New Roman" w:cstheme="minorHAnsi"/>
              </w:rPr>
            </w:pPr>
          </w:p>
        </w:tc>
        <w:tc>
          <w:tcPr>
            <w:tcW w:w="465" w:type="pct"/>
            <w:tcBorders>
              <w:left w:val="single" w:sz="4" w:space="0" w:color="auto"/>
              <w:right w:val="single" w:sz="4" w:space="0" w:color="auto"/>
            </w:tcBorders>
          </w:tcPr>
          <w:p w:rsidR="00C56A17" w:rsidRPr="00515A8C" w:rsidRDefault="00C56A17" w:rsidP="00E40B3F">
            <w:pPr>
              <w:spacing w:after="0" w:line="240" w:lineRule="auto"/>
              <w:jc w:val="center"/>
              <w:rPr>
                <w:rFonts w:eastAsia="Times New Roman" w:cstheme="minorHAnsi"/>
              </w:rPr>
            </w:pPr>
          </w:p>
        </w:tc>
        <w:tc>
          <w:tcPr>
            <w:tcW w:w="431" w:type="pct"/>
            <w:tcBorders>
              <w:left w:val="single" w:sz="4" w:space="0" w:color="auto"/>
            </w:tcBorders>
          </w:tcPr>
          <w:p w:rsidR="00C56A17" w:rsidRPr="00515A8C" w:rsidRDefault="00C56A17" w:rsidP="00E40B3F">
            <w:pPr>
              <w:spacing w:after="0" w:line="240" w:lineRule="auto"/>
              <w:jc w:val="center"/>
              <w:rPr>
                <w:rFonts w:eastAsia="Times New Roman" w:cstheme="minorHAnsi"/>
              </w:rPr>
            </w:pPr>
          </w:p>
        </w:tc>
      </w:tr>
      <w:tr w:rsidR="00D51F4E" w:rsidRPr="00515A8C" w:rsidTr="00D51F4E">
        <w:trPr>
          <w:trHeight w:val="169"/>
        </w:trPr>
        <w:tc>
          <w:tcPr>
            <w:tcW w:w="2077" w:type="pct"/>
            <w:tcBorders>
              <w:bottom w:val="single" w:sz="4" w:space="0" w:color="auto"/>
            </w:tcBorders>
          </w:tcPr>
          <w:p w:rsidR="00D51F4E" w:rsidRPr="00515A8C" w:rsidRDefault="004719BC" w:rsidP="00C56A17">
            <w:pPr>
              <w:tabs>
                <w:tab w:val="left" w:pos="401"/>
              </w:tabs>
              <w:spacing w:after="0" w:line="240" w:lineRule="auto"/>
              <w:rPr>
                <w:rFonts w:eastAsia="Times New Roman" w:cstheme="minorHAnsi"/>
              </w:rPr>
            </w:pPr>
            <w:r>
              <w:rPr>
                <w:rFonts w:eastAsia="Times New Roman" w:cstheme="minorHAnsi"/>
              </w:rPr>
              <w:t>электроэнергии</w:t>
            </w:r>
          </w:p>
        </w:tc>
        <w:tc>
          <w:tcPr>
            <w:tcW w:w="587" w:type="pct"/>
            <w:tcBorders>
              <w:bottom w:val="single" w:sz="4" w:space="0" w:color="auto"/>
            </w:tcBorders>
          </w:tcPr>
          <w:p w:rsidR="00D51F4E" w:rsidRPr="00515A8C" w:rsidRDefault="00D51F4E"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bottom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100</w:t>
            </w:r>
          </w:p>
        </w:tc>
        <w:tc>
          <w:tcPr>
            <w:tcW w:w="481" w:type="pct"/>
            <w:tcBorders>
              <w:bottom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100</w:t>
            </w:r>
          </w:p>
        </w:tc>
        <w:tc>
          <w:tcPr>
            <w:tcW w:w="478" w:type="pct"/>
            <w:tcBorders>
              <w:bottom w:val="single" w:sz="4" w:space="0" w:color="auto"/>
              <w:right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98</w:t>
            </w:r>
          </w:p>
        </w:tc>
        <w:tc>
          <w:tcPr>
            <w:tcW w:w="465" w:type="pct"/>
            <w:tcBorders>
              <w:left w:val="single" w:sz="4" w:space="0" w:color="auto"/>
              <w:bottom w:val="single" w:sz="4" w:space="0" w:color="auto"/>
              <w:right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96</w:t>
            </w:r>
          </w:p>
        </w:tc>
        <w:tc>
          <w:tcPr>
            <w:tcW w:w="431" w:type="pct"/>
            <w:tcBorders>
              <w:left w:val="single" w:sz="4" w:space="0" w:color="auto"/>
              <w:bottom w:val="single" w:sz="4" w:space="0" w:color="auto"/>
            </w:tcBorders>
          </w:tcPr>
          <w:p w:rsidR="00D51F4E" w:rsidRPr="00515A8C" w:rsidRDefault="00D51F4E" w:rsidP="00D51F4E">
            <w:pPr>
              <w:spacing w:after="0" w:line="240" w:lineRule="auto"/>
              <w:jc w:val="center"/>
              <w:rPr>
                <w:rFonts w:eastAsia="Times New Roman" w:cstheme="minorHAnsi"/>
              </w:rPr>
            </w:pPr>
            <w:r w:rsidRPr="00515A8C">
              <w:rPr>
                <w:rFonts w:eastAsia="Times New Roman" w:cstheme="minorHAnsi"/>
              </w:rPr>
              <w:t>94</w:t>
            </w:r>
          </w:p>
        </w:tc>
      </w:tr>
      <w:tr w:rsidR="00D51F4E" w:rsidRPr="00515A8C" w:rsidTr="00D51F4E">
        <w:trPr>
          <w:trHeight w:val="318"/>
        </w:trPr>
        <w:tc>
          <w:tcPr>
            <w:tcW w:w="2077" w:type="pct"/>
            <w:tcBorders>
              <w:top w:val="single" w:sz="4" w:space="0" w:color="auto"/>
              <w:bottom w:val="single" w:sz="4" w:space="0" w:color="auto"/>
            </w:tcBorders>
          </w:tcPr>
          <w:p w:rsidR="00D51F4E" w:rsidRPr="00515A8C" w:rsidRDefault="004719BC" w:rsidP="00C56A17">
            <w:pPr>
              <w:tabs>
                <w:tab w:val="left" w:pos="401"/>
              </w:tabs>
              <w:spacing w:after="0" w:line="240" w:lineRule="auto"/>
              <w:rPr>
                <w:rFonts w:eastAsia="Times New Roman" w:cstheme="minorHAnsi"/>
              </w:rPr>
            </w:pPr>
            <w:r>
              <w:rPr>
                <w:rFonts w:eastAsia="Times New Roman" w:cstheme="minorHAnsi"/>
              </w:rPr>
              <w:t>тепловой энергии</w:t>
            </w:r>
          </w:p>
        </w:tc>
        <w:tc>
          <w:tcPr>
            <w:tcW w:w="587" w:type="pct"/>
            <w:tcBorders>
              <w:top w:val="single" w:sz="4" w:space="0" w:color="auto"/>
              <w:bottom w:val="single" w:sz="4" w:space="0" w:color="auto"/>
            </w:tcBorders>
          </w:tcPr>
          <w:p w:rsidR="00D51F4E" w:rsidRPr="00515A8C" w:rsidRDefault="00D51F4E"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top w:val="single" w:sz="4" w:space="0" w:color="auto"/>
              <w:bottom w:val="single" w:sz="4" w:space="0" w:color="auto"/>
            </w:tcBorders>
          </w:tcPr>
          <w:p w:rsidR="00D51F4E" w:rsidRPr="00515A8C" w:rsidRDefault="00D51F4E" w:rsidP="00E40B3F">
            <w:pPr>
              <w:spacing w:after="0" w:line="240" w:lineRule="auto"/>
              <w:jc w:val="center"/>
              <w:rPr>
                <w:rFonts w:eastAsia="Times New Roman" w:cstheme="minorHAnsi"/>
              </w:rPr>
            </w:pPr>
            <w:r w:rsidRPr="00515A8C">
              <w:rPr>
                <w:rFonts w:eastAsia="Times New Roman" w:cstheme="minorHAnsi"/>
              </w:rPr>
              <w:t>100</w:t>
            </w:r>
          </w:p>
        </w:tc>
        <w:tc>
          <w:tcPr>
            <w:tcW w:w="481" w:type="pct"/>
            <w:tcBorders>
              <w:top w:val="single" w:sz="4" w:space="0" w:color="auto"/>
              <w:bottom w:val="single" w:sz="4" w:space="0" w:color="auto"/>
            </w:tcBorders>
          </w:tcPr>
          <w:p w:rsidR="00D51F4E" w:rsidRPr="00515A8C" w:rsidRDefault="00C56A17" w:rsidP="00E40B3F">
            <w:pPr>
              <w:spacing w:after="0" w:line="240" w:lineRule="auto"/>
              <w:jc w:val="center"/>
              <w:rPr>
                <w:rFonts w:eastAsia="Times New Roman" w:cstheme="minorHAnsi"/>
              </w:rPr>
            </w:pPr>
            <w:r w:rsidRPr="00515A8C">
              <w:rPr>
                <w:rFonts w:eastAsia="Times New Roman" w:cstheme="minorHAnsi"/>
              </w:rPr>
              <w:t>100</w:t>
            </w:r>
          </w:p>
        </w:tc>
        <w:tc>
          <w:tcPr>
            <w:tcW w:w="478" w:type="pct"/>
            <w:tcBorders>
              <w:top w:val="single" w:sz="4" w:space="0" w:color="auto"/>
              <w:bottom w:val="single" w:sz="4" w:space="0" w:color="auto"/>
              <w:right w:val="single" w:sz="4" w:space="0" w:color="auto"/>
            </w:tcBorders>
          </w:tcPr>
          <w:p w:rsidR="00D51F4E" w:rsidRPr="00515A8C" w:rsidRDefault="00C56A17" w:rsidP="00E40B3F">
            <w:pPr>
              <w:spacing w:after="0" w:line="240" w:lineRule="auto"/>
              <w:jc w:val="center"/>
              <w:rPr>
                <w:rFonts w:cstheme="minorHAnsi"/>
              </w:rPr>
            </w:pPr>
            <w:r w:rsidRPr="00515A8C">
              <w:rPr>
                <w:rFonts w:cstheme="minorHAnsi"/>
              </w:rPr>
              <w:t>100</w:t>
            </w:r>
          </w:p>
        </w:tc>
        <w:tc>
          <w:tcPr>
            <w:tcW w:w="465" w:type="pct"/>
            <w:tcBorders>
              <w:top w:val="single" w:sz="4" w:space="0" w:color="auto"/>
              <w:left w:val="single" w:sz="4" w:space="0" w:color="auto"/>
              <w:bottom w:val="single" w:sz="4" w:space="0" w:color="auto"/>
              <w:right w:val="single" w:sz="4" w:space="0" w:color="auto"/>
            </w:tcBorders>
          </w:tcPr>
          <w:p w:rsidR="00D51F4E" w:rsidRPr="00515A8C" w:rsidRDefault="00C56A17" w:rsidP="00E40B3F">
            <w:pPr>
              <w:spacing w:after="0" w:line="240" w:lineRule="auto"/>
              <w:jc w:val="center"/>
              <w:rPr>
                <w:rFonts w:cstheme="minorHAnsi"/>
              </w:rPr>
            </w:pPr>
            <w:r w:rsidRPr="00515A8C">
              <w:rPr>
                <w:rFonts w:cstheme="minorHAnsi"/>
              </w:rPr>
              <w:t>100</w:t>
            </w:r>
          </w:p>
        </w:tc>
        <w:tc>
          <w:tcPr>
            <w:tcW w:w="431" w:type="pct"/>
            <w:tcBorders>
              <w:top w:val="single" w:sz="4" w:space="0" w:color="auto"/>
              <w:left w:val="single" w:sz="4" w:space="0" w:color="auto"/>
              <w:bottom w:val="single" w:sz="4" w:space="0" w:color="auto"/>
            </w:tcBorders>
          </w:tcPr>
          <w:p w:rsidR="00D51F4E" w:rsidRPr="00515A8C" w:rsidRDefault="00C56A17" w:rsidP="00E40B3F">
            <w:pPr>
              <w:spacing w:after="0" w:line="240" w:lineRule="auto"/>
              <w:jc w:val="center"/>
              <w:rPr>
                <w:rFonts w:cstheme="minorHAnsi"/>
              </w:rPr>
            </w:pPr>
            <w:r w:rsidRPr="00515A8C">
              <w:rPr>
                <w:rFonts w:cstheme="minorHAnsi"/>
              </w:rPr>
              <w:t>80</w:t>
            </w:r>
          </w:p>
        </w:tc>
      </w:tr>
      <w:tr w:rsidR="00C56A17" w:rsidRPr="00515A8C" w:rsidTr="00D51F4E">
        <w:trPr>
          <w:trHeight w:val="184"/>
        </w:trPr>
        <w:tc>
          <w:tcPr>
            <w:tcW w:w="2077" w:type="pct"/>
            <w:tcBorders>
              <w:top w:val="single" w:sz="4" w:space="0" w:color="auto"/>
              <w:bottom w:val="single" w:sz="4" w:space="0" w:color="auto"/>
            </w:tcBorders>
          </w:tcPr>
          <w:p w:rsidR="00C56A17" w:rsidRPr="00515A8C" w:rsidRDefault="004719BC" w:rsidP="00C56A17">
            <w:pPr>
              <w:tabs>
                <w:tab w:val="left" w:pos="401"/>
              </w:tabs>
              <w:spacing w:after="0" w:line="240" w:lineRule="auto"/>
              <w:rPr>
                <w:rFonts w:eastAsia="Times New Roman" w:cstheme="minorHAnsi"/>
              </w:rPr>
            </w:pPr>
            <w:r>
              <w:rPr>
                <w:rFonts w:eastAsia="Times New Roman" w:cstheme="minorHAnsi"/>
              </w:rPr>
              <w:t>горячей воды</w:t>
            </w:r>
          </w:p>
        </w:tc>
        <w:tc>
          <w:tcPr>
            <w:tcW w:w="587"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100</w:t>
            </w:r>
          </w:p>
        </w:tc>
        <w:tc>
          <w:tcPr>
            <w:tcW w:w="481" w:type="pct"/>
            <w:tcBorders>
              <w:top w:val="single" w:sz="4" w:space="0" w:color="auto"/>
              <w:bottom w:val="single" w:sz="4" w:space="0" w:color="auto"/>
            </w:tcBorders>
          </w:tcPr>
          <w:p w:rsidR="00C56A17" w:rsidRPr="00515A8C" w:rsidRDefault="00C56A17" w:rsidP="00C56A17">
            <w:pPr>
              <w:spacing w:after="0" w:line="240" w:lineRule="auto"/>
              <w:jc w:val="center"/>
              <w:rPr>
                <w:rFonts w:eastAsia="Times New Roman" w:cstheme="minorHAnsi"/>
              </w:rPr>
            </w:pPr>
            <w:r w:rsidRPr="00515A8C">
              <w:rPr>
                <w:rFonts w:eastAsia="Times New Roman" w:cstheme="minorHAnsi"/>
              </w:rPr>
              <w:t>100</w:t>
            </w:r>
          </w:p>
        </w:tc>
        <w:tc>
          <w:tcPr>
            <w:tcW w:w="478" w:type="pct"/>
            <w:tcBorders>
              <w:top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65" w:type="pct"/>
            <w:tcBorders>
              <w:top w:val="single" w:sz="4" w:space="0" w:color="auto"/>
              <w:left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31" w:type="pct"/>
            <w:tcBorders>
              <w:top w:val="single" w:sz="4" w:space="0" w:color="auto"/>
              <w:left w:val="single" w:sz="4" w:space="0" w:color="auto"/>
              <w:bottom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80</w:t>
            </w:r>
          </w:p>
        </w:tc>
      </w:tr>
      <w:tr w:rsidR="00C56A17" w:rsidRPr="00515A8C" w:rsidTr="00D51F4E">
        <w:trPr>
          <w:trHeight w:val="234"/>
        </w:trPr>
        <w:tc>
          <w:tcPr>
            <w:tcW w:w="2077" w:type="pct"/>
            <w:tcBorders>
              <w:top w:val="single" w:sz="4" w:space="0" w:color="auto"/>
              <w:bottom w:val="single" w:sz="4" w:space="0" w:color="auto"/>
            </w:tcBorders>
          </w:tcPr>
          <w:p w:rsidR="00C56A17" w:rsidRPr="00515A8C" w:rsidRDefault="004719BC" w:rsidP="00C56A17">
            <w:pPr>
              <w:tabs>
                <w:tab w:val="left" w:pos="401"/>
              </w:tabs>
              <w:spacing w:after="0" w:line="240" w:lineRule="auto"/>
              <w:rPr>
                <w:rFonts w:eastAsia="Times New Roman" w:cstheme="minorHAnsi"/>
              </w:rPr>
            </w:pPr>
            <w:r>
              <w:rPr>
                <w:rFonts w:eastAsia="Times New Roman" w:cstheme="minorHAnsi"/>
              </w:rPr>
              <w:t>холодной воды</w:t>
            </w:r>
          </w:p>
        </w:tc>
        <w:tc>
          <w:tcPr>
            <w:tcW w:w="587"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w:t>
            </w:r>
          </w:p>
        </w:tc>
        <w:tc>
          <w:tcPr>
            <w:tcW w:w="481" w:type="pct"/>
            <w:tcBorders>
              <w:top w:val="single" w:sz="4" w:space="0" w:color="auto"/>
              <w:bottom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100</w:t>
            </w:r>
          </w:p>
        </w:tc>
        <w:tc>
          <w:tcPr>
            <w:tcW w:w="481" w:type="pct"/>
            <w:tcBorders>
              <w:top w:val="single" w:sz="4" w:space="0" w:color="auto"/>
              <w:bottom w:val="single" w:sz="4" w:space="0" w:color="auto"/>
            </w:tcBorders>
          </w:tcPr>
          <w:p w:rsidR="00C56A17" w:rsidRPr="00515A8C" w:rsidRDefault="00C56A17" w:rsidP="00C56A17">
            <w:pPr>
              <w:spacing w:after="0" w:line="240" w:lineRule="auto"/>
              <w:jc w:val="center"/>
              <w:rPr>
                <w:rFonts w:eastAsia="Times New Roman" w:cstheme="minorHAnsi"/>
              </w:rPr>
            </w:pPr>
            <w:r w:rsidRPr="00515A8C">
              <w:rPr>
                <w:rFonts w:eastAsia="Times New Roman" w:cstheme="minorHAnsi"/>
              </w:rPr>
              <w:t>100</w:t>
            </w:r>
          </w:p>
        </w:tc>
        <w:tc>
          <w:tcPr>
            <w:tcW w:w="478" w:type="pct"/>
            <w:tcBorders>
              <w:top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65" w:type="pct"/>
            <w:tcBorders>
              <w:top w:val="single" w:sz="4" w:space="0" w:color="auto"/>
              <w:left w:val="single" w:sz="4" w:space="0" w:color="auto"/>
              <w:bottom w:val="single" w:sz="4" w:space="0" w:color="auto"/>
              <w:right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100</w:t>
            </w:r>
          </w:p>
        </w:tc>
        <w:tc>
          <w:tcPr>
            <w:tcW w:w="431" w:type="pct"/>
            <w:tcBorders>
              <w:top w:val="single" w:sz="4" w:space="0" w:color="auto"/>
              <w:left w:val="single" w:sz="4" w:space="0" w:color="auto"/>
              <w:bottom w:val="single" w:sz="4" w:space="0" w:color="auto"/>
            </w:tcBorders>
          </w:tcPr>
          <w:p w:rsidR="00C56A17" w:rsidRPr="00515A8C" w:rsidRDefault="00C56A17" w:rsidP="00C56A17">
            <w:pPr>
              <w:spacing w:after="0" w:line="240" w:lineRule="auto"/>
              <w:jc w:val="center"/>
              <w:rPr>
                <w:rFonts w:cstheme="minorHAnsi"/>
              </w:rPr>
            </w:pPr>
            <w:r w:rsidRPr="00515A8C">
              <w:rPr>
                <w:rFonts w:cstheme="minorHAnsi"/>
              </w:rPr>
              <w:t>80</w:t>
            </w:r>
          </w:p>
        </w:tc>
      </w:tr>
      <w:tr w:rsidR="00C56A17" w:rsidRPr="00515A8C" w:rsidTr="00DB52F9">
        <w:trPr>
          <w:trHeight w:val="594"/>
        </w:trPr>
        <w:tc>
          <w:tcPr>
            <w:tcW w:w="2077" w:type="pct"/>
            <w:tcBorders>
              <w:top w:val="single" w:sz="4" w:space="0" w:color="auto"/>
            </w:tcBorders>
          </w:tcPr>
          <w:p w:rsidR="00C56A17" w:rsidRPr="00515A8C" w:rsidRDefault="00C56A17" w:rsidP="00F50E06">
            <w:pPr>
              <w:pStyle w:val="a5"/>
              <w:numPr>
                <w:ilvl w:val="0"/>
                <w:numId w:val="42"/>
              </w:numPr>
              <w:tabs>
                <w:tab w:val="left" w:pos="401"/>
              </w:tabs>
              <w:spacing w:after="0" w:line="240" w:lineRule="auto"/>
              <w:ind w:left="0" w:firstLine="0"/>
              <w:rPr>
                <w:rFonts w:cstheme="minorHAnsi"/>
                <w:color w:val="000000"/>
                <w:shd w:val="clear" w:color="auto" w:fill="FFFFFF"/>
              </w:rPr>
            </w:pPr>
            <w:r w:rsidRPr="00515A8C">
              <w:rPr>
                <w:rFonts w:cstheme="minorHAnsi"/>
              </w:rPr>
              <w:t xml:space="preserve">Количество аварийных ситуаций  в электрических сетях </w:t>
            </w:r>
            <w:r w:rsidR="00F50E06">
              <w:rPr>
                <w:rFonts w:cstheme="minorHAnsi"/>
              </w:rPr>
              <w:t xml:space="preserve">МО </w:t>
            </w:r>
            <w:r w:rsidR="003A3876">
              <w:rPr>
                <w:rFonts w:cstheme="minorHAnsi"/>
              </w:rPr>
              <w:t xml:space="preserve"> «Город Удачный»</w:t>
            </w:r>
          </w:p>
        </w:tc>
        <w:tc>
          <w:tcPr>
            <w:tcW w:w="587" w:type="pct"/>
            <w:tcBorders>
              <w:top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ед.</w:t>
            </w:r>
          </w:p>
        </w:tc>
        <w:tc>
          <w:tcPr>
            <w:tcW w:w="481" w:type="pct"/>
            <w:tcBorders>
              <w:top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3</w:t>
            </w:r>
          </w:p>
        </w:tc>
        <w:tc>
          <w:tcPr>
            <w:tcW w:w="481" w:type="pct"/>
            <w:tcBorders>
              <w:top w:val="single" w:sz="4" w:space="0" w:color="auto"/>
            </w:tcBorders>
          </w:tcPr>
          <w:p w:rsidR="00C56A17" w:rsidRPr="00515A8C" w:rsidRDefault="00C56A17" w:rsidP="00E40B3F">
            <w:pPr>
              <w:spacing w:after="0" w:line="240" w:lineRule="auto"/>
              <w:jc w:val="center"/>
              <w:rPr>
                <w:rFonts w:eastAsia="Times New Roman" w:cstheme="minorHAnsi"/>
              </w:rPr>
            </w:pPr>
            <w:r w:rsidRPr="00515A8C">
              <w:rPr>
                <w:rFonts w:eastAsia="Times New Roman" w:cstheme="minorHAnsi"/>
              </w:rPr>
              <w:t>3</w:t>
            </w:r>
          </w:p>
        </w:tc>
        <w:tc>
          <w:tcPr>
            <w:tcW w:w="478" w:type="pct"/>
            <w:tcBorders>
              <w:top w:val="single" w:sz="4" w:space="0" w:color="auto"/>
              <w:right w:val="single" w:sz="4" w:space="0" w:color="auto"/>
            </w:tcBorders>
          </w:tcPr>
          <w:p w:rsidR="00C56A17" w:rsidRPr="00515A8C" w:rsidRDefault="00C56A17" w:rsidP="00E40B3F">
            <w:pPr>
              <w:spacing w:after="0" w:line="240" w:lineRule="auto"/>
              <w:jc w:val="center"/>
              <w:rPr>
                <w:rFonts w:cstheme="minorHAnsi"/>
              </w:rPr>
            </w:pPr>
            <w:r w:rsidRPr="00515A8C">
              <w:rPr>
                <w:rFonts w:cstheme="minorHAnsi"/>
              </w:rPr>
              <w:t>2</w:t>
            </w:r>
          </w:p>
        </w:tc>
        <w:tc>
          <w:tcPr>
            <w:tcW w:w="465" w:type="pct"/>
            <w:tcBorders>
              <w:top w:val="single" w:sz="4" w:space="0" w:color="auto"/>
              <w:left w:val="single" w:sz="4" w:space="0" w:color="auto"/>
              <w:right w:val="single" w:sz="4" w:space="0" w:color="auto"/>
            </w:tcBorders>
          </w:tcPr>
          <w:p w:rsidR="00C56A17" w:rsidRPr="00515A8C" w:rsidRDefault="00C56A17" w:rsidP="00E40B3F">
            <w:pPr>
              <w:spacing w:after="0" w:line="240" w:lineRule="auto"/>
              <w:jc w:val="center"/>
              <w:rPr>
                <w:rFonts w:cstheme="minorHAnsi"/>
              </w:rPr>
            </w:pPr>
            <w:r w:rsidRPr="00515A8C">
              <w:rPr>
                <w:rFonts w:cstheme="minorHAnsi"/>
              </w:rPr>
              <w:t>1</w:t>
            </w:r>
          </w:p>
        </w:tc>
        <w:tc>
          <w:tcPr>
            <w:tcW w:w="431" w:type="pct"/>
            <w:tcBorders>
              <w:top w:val="single" w:sz="4" w:space="0" w:color="auto"/>
              <w:left w:val="single" w:sz="4" w:space="0" w:color="auto"/>
            </w:tcBorders>
          </w:tcPr>
          <w:p w:rsidR="00C56A17" w:rsidRPr="00515A8C" w:rsidRDefault="00C56A17" w:rsidP="00E40B3F">
            <w:pPr>
              <w:spacing w:after="0" w:line="240" w:lineRule="auto"/>
              <w:jc w:val="center"/>
              <w:rPr>
                <w:rFonts w:cstheme="minorHAnsi"/>
              </w:rPr>
            </w:pPr>
            <w:r w:rsidRPr="00515A8C">
              <w:rPr>
                <w:rFonts w:cstheme="minorHAnsi"/>
              </w:rPr>
              <w:t>0</w:t>
            </w:r>
          </w:p>
        </w:tc>
      </w:tr>
    </w:tbl>
    <w:p w:rsidR="00CE7598" w:rsidRDefault="00CE7598" w:rsidP="00CE7598">
      <w:pPr>
        <w:pStyle w:val="ConsPlusNormal"/>
        <w:widowControl/>
        <w:ind w:firstLine="540"/>
        <w:jc w:val="both"/>
        <w:rPr>
          <w:rFonts w:asciiTheme="minorHAnsi" w:hAnsiTheme="minorHAnsi" w:cstheme="minorHAnsi"/>
          <w:sz w:val="22"/>
          <w:szCs w:val="22"/>
        </w:rPr>
      </w:pPr>
    </w:p>
    <w:p w:rsidR="003A3876" w:rsidRPr="00515A8C" w:rsidRDefault="003A3876" w:rsidP="00CE7598">
      <w:pPr>
        <w:pStyle w:val="ConsPlusNormal"/>
        <w:widowControl/>
        <w:ind w:firstLine="540"/>
        <w:jc w:val="both"/>
        <w:rPr>
          <w:rFonts w:asciiTheme="minorHAnsi" w:hAnsiTheme="minorHAnsi" w:cstheme="minorHAnsi"/>
          <w:sz w:val="22"/>
          <w:szCs w:val="22"/>
        </w:rPr>
      </w:pPr>
    </w:p>
    <w:p w:rsidR="00574EAE" w:rsidRDefault="00574EAE" w:rsidP="00574EAE">
      <w:pPr>
        <w:pStyle w:val="ConsPlusNormal"/>
        <w:widowControl/>
        <w:ind w:left="1080" w:firstLine="0"/>
        <w:rPr>
          <w:rFonts w:asciiTheme="minorHAnsi" w:hAnsiTheme="minorHAnsi" w:cstheme="minorHAnsi"/>
          <w:b/>
          <w:sz w:val="22"/>
          <w:szCs w:val="22"/>
        </w:rPr>
      </w:pPr>
    </w:p>
    <w:p w:rsidR="00032A2D" w:rsidRDefault="00032A2D" w:rsidP="00574EAE">
      <w:pPr>
        <w:pStyle w:val="ConsPlusNormal"/>
        <w:widowControl/>
        <w:ind w:left="1080" w:firstLine="0"/>
        <w:rPr>
          <w:rFonts w:asciiTheme="minorHAnsi" w:hAnsiTheme="minorHAnsi" w:cstheme="minorHAnsi"/>
          <w:b/>
          <w:sz w:val="22"/>
          <w:szCs w:val="22"/>
        </w:rPr>
      </w:pPr>
    </w:p>
    <w:p w:rsidR="00574EAE" w:rsidRDefault="00574EAE" w:rsidP="00574EAE">
      <w:pPr>
        <w:pStyle w:val="ConsPlusNormal"/>
        <w:widowControl/>
        <w:ind w:left="1080" w:firstLine="0"/>
        <w:rPr>
          <w:rFonts w:asciiTheme="minorHAnsi" w:hAnsiTheme="minorHAnsi" w:cstheme="minorHAnsi"/>
          <w:b/>
          <w:sz w:val="22"/>
          <w:szCs w:val="22"/>
        </w:rPr>
      </w:pPr>
    </w:p>
    <w:p w:rsidR="00CE7598" w:rsidRPr="00515A8C" w:rsidRDefault="00CE7598" w:rsidP="00515A8C">
      <w:pPr>
        <w:pStyle w:val="ConsPlusNormal"/>
        <w:widowControl/>
        <w:numPr>
          <w:ilvl w:val="1"/>
          <w:numId w:val="42"/>
        </w:numPr>
        <w:jc w:val="center"/>
        <w:rPr>
          <w:rFonts w:asciiTheme="minorHAnsi" w:hAnsiTheme="minorHAnsi" w:cstheme="minorHAnsi"/>
          <w:b/>
          <w:sz w:val="22"/>
          <w:szCs w:val="22"/>
        </w:rPr>
      </w:pPr>
      <w:r w:rsidRPr="00515A8C">
        <w:rPr>
          <w:rFonts w:asciiTheme="minorHAnsi" w:hAnsiTheme="minorHAnsi" w:cstheme="minorHAnsi"/>
          <w:b/>
          <w:sz w:val="22"/>
          <w:szCs w:val="22"/>
        </w:rPr>
        <w:lastRenderedPageBreak/>
        <w:t>Общий порядок реализации программы</w:t>
      </w:r>
    </w:p>
    <w:p w:rsidR="00CE7598" w:rsidRPr="00515A8C" w:rsidRDefault="00CE7598" w:rsidP="00EA31B1">
      <w:pPr>
        <w:pStyle w:val="ConsPlusNormal"/>
        <w:widowControl/>
        <w:ind w:firstLine="709"/>
        <w:jc w:val="center"/>
        <w:rPr>
          <w:rFonts w:asciiTheme="minorHAnsi" w:hAnsiTheme="minorHAnsi" w:cstheme="minorHAnsi"/>
          <w:sz w:val="22"/>
          <w:szCs w:val="22"/>
        </w:rPr>
      </w:pP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rsidR="00CE7598" w:rsidRPr="00A028F8" w:rsidRDefault="003A3876" w:rsidP="00CE7598">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Организационные мероприятия</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Город Удачный</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w:t>
      </w:r>
    </w:p>
    <w:p w:rsidR="00CE7598" w:rsidRPr="00A028F8" w:rsidRDefault="00CE7598" w:rsidP="00CE7598">
      <w:pPr>
        <w:pStyle w:val="3"/>
        <w:shd w:val="clear" w:color="auto" w:fill="auto"/>
        <w:tabs>
          <w:tab w:val="left" w:pos="0"/>
        </w:tabs>
        <w:spacing w:line="240" w:lineRule="auto"/>
        <w:ind w:right="278" w:firstLine="709"/>
        <w:jc w:val="both"/>
        <w:rPr>
          <w:rFonts w:asciiTheme="minorHAnsi" w:hAnsiTheme="minorHAnsi" w:cstheme="minorHAnsi"/>
          <w:sz w:val="22"/>
          <w:szCs w:val="22"/>
        </w:rPr>
      </w:pPr>
      <w:r w:rsidRPr="00A028F8">
        <w:rPr>
          <w:rFonts w:asciiTheme="minorHAnsi" w:hAnsiTheme="minorHAnsi" w:cstheme="minorHAnsi"/>
          <w:sz w:val="22"/>
          <w:szCs w:val="22"/>
        </w:rPr>
        <w:t>Общее руководство хода выполнения программы осуществляется главой города.</w:t>
      </w:r>
    </w:p>
    <w:p w:rsidR="00CE7598" w:rsidRPr="00A028F8" w:rsidRDefault="00CE7598" w:rsidP="00CE7598">
      <w:pPr>
        <w:pStyle w:val="3"/>
        <w:shd w:val="clear" w:color="auto" w:fill="auto"/>
        <w:tabs>
          <w:tab w:val="left" w:pos="10205"/>
        </w:tabs>
        <w:spacing w:line="240" w:lineRule="auto"/>
        <w:ind w:right="-1"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Общее текущее управление и оперативный контроль реализации программы возлагается на заместителя главы </w:t>
      </w:r>
      <w:r w:rsidR="00385DCB" w:rsidRPr="00A028F8">
        <w:rPr>
          <w:rFonts w:asciiTheme="minorHAnsi" w:hAnsiTheme="minorHAnsi" w:cstheme="minorHAnsi"/>
          <w:sz w:val="22"/>
          <w:szCs w:val="22"/>
        </w:rPr>
        <w:t>администрации МО «Город Удачный»</w:t>
      </w:r>
      <w:r w:rsidRPr="00A028F8">
        <w:rPr>
          <w:rFonts w:asciiTheme="minorHAnsi" w:hAnsiTheme="minorHAnsi" w:cstheme="minorHAnsi"/>
          <w:sz w:val="22"/>
          <w:szCs w:val="22"/>
        </w:rPr>
        <w:t xml:space="preserve"> по городскому хозяйству.</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7B92" w:rsidRPr="00A028F8" w:rsidRDefault="003A3876" w:rsidP="00CE7598">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Технические мероприятия</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Технические мероприятия по объему </w:t>
      </w:r>
      <w:proofErr w:type="spellStart"/>
      <w:r w:rsidRPr="00A028F8">
        <w:rPr>
          <w:rFonts w:asciiTheme="minorHAnsi" w:hAnsiTheme="minorHAnsi" w:cstheme="minorHAnsi"/>
          <w:sz w:val="22"/>
          <w:szCs w:val="22"/>
        </w:rPr>
        <w:t>ресурсопотребления</w:t>
      </w:r>
      <w:proofErr w:type="spellEnd"/>
      <w:r w:rsidRPr="00A028F8">
        <w:rPr>
          <w:rFonts w:asciiTheme="minorHAnsi" w:hAnsiTheme="minorHAnsi" w:cstheme="minorHAnsi"/>
          <w:sz w:val="22"/>
          <w:szCs w:val="22"/>
        </w:rPr>
        <w:t xml:space="preserve"> и временному фактору классифицируются на </w:t>
      </w:r>
      <w:proofErr w:type="spellStart"/>
      <w:r w:rsidRPr="00A028F8">
        <w:rPr>
          <w:rFonts w:asciiTheme="minorHAnsi" w:hAnsiTheme="minorHAnsi" w:cstheme="minorHAnsi"/>
          <w:sz w:val="22"/>
          <w:szCs w:val="22"/>
        </w:rPr>
        <w:t>малозатратные</w:t>
      </w:r>
      <w:proofErr w:type="spellEnd"/>
      <w:r w:rsidRPr="00A028F8">
        <w:rPr>
          <w:rFonts w:asciiTheme="minorHAnsi" w:hAnsiTheme="minorHAnsi" w:cstheme="minorHAnsi"/>
          <w:sz w:val="22"/>
          <w:szCs w:val="22"/>
        </w:rPr>
        <w:t xml:space="preserve"> мероприятия со сроком окупаемости до 1 - 2 лет; </w:t>
      </w:r>
      <w:proofErr w:type="spellStart"/>
      <w:r w:rsidRPr="00A028F8">
        <w:rPr>
          <w:rFonts w:asciiTheme="minorHAnsi" w:hAnsiTheme="minorHAnsi" w:cstheme="minorHAnsi"/>
          <w:sz w:val="22"/>
          <w:szCs w:val="22"/>
        </w:rPr>
        <w:t>среднезатратные</w:t>
      </w:r>
      <w:proofErr w:type="spellEnd"/>
      <w:r w:rsidRPr="00A028F8">
        <w:rPr>
          <w:rFonts w:asciiTheme="minorHAnsi" w:hAnsiTheme="minorHAnsi" w:cstheme="minorHAnsi"/>
          <w:sz w:val="22"/>
          <w:szCs w:val="22"/>
        </w:rPr>
        <w:t xml:space="preserve"> мероприятия со сроком окупаемости от 2-х до 5 лет и </w:t>
      </w:r>
      <w:proofErr w:type="spellStart"/>
      <w:r w:rsidRPr="00A028F8">
        <w:rPr>
          <w:rFonts w:asciiTheme="minorHAnsi" w:hAnsiTheme="minorHAnsi" w:cstheme="minorHAnsi"/>
          <w:sz w:val="22"/>
          <w:szCs w:val="22"/>
        </w:rPr>
        <w:t>высокозатратные</w:t>
      </w:r>
      <w:proofErr w:type="spellEnd"/>
      <w:r w:rsidRPr="00A028F8">
        <w:rPr>
          <w:rFonts w:asciiTheme="minorHAnsi" w:hAnsiTheme="minorHAnsi" w:cstheme="minorHAnsi"/>
          <w:sz w:val="22"/>
          <w:szCs w:val="22"/>
        </w:rPr>
        <w:t xml:space="preserve"> мероприятия, требующие значительных капитальных затрат со сроком окупаемости более 5 лет.</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Стратегия энергосбережения в жилищно-коммунальном хозяйстве должна состоять из комплекса </w:t>
      </w:r>
      <w:proofErr w:type="spellStart"/>
      <w:r w:rsidRPr="00A028F8">
        <w:rPr>
          <w:rFonts w:asciiTheme="minorHAnsi" w:hAnsiTheme="minorHAnsi" w:cstheme="minorHAnsi"/>
          <w:sz w:val="22"/>
          <w:szCs w:val="22"/>
        </w:rPr>
        <w:t>среднезатратных</w:t>
      </w:r>
      <w:proofErr w:type="spellEnd"/>
      <w:r w:rsidRPr="00A028F8">
        <w:rPr>
          <w:rFonts w:asciiTheme="minorHAnsi" w:hAnsiTheme="minorHAnsi" w:cstheme="minorHAnsi"/>
          <w:sz w:val="22"/>
          <w:szCs w:val="22"/>
        </w:rPr>
        <w:t xml:space="preserve"> и первоочередных </w:t>
      </w:r>
      <w:proofErr w:type="spellStart"/>
      <w:r w:rsidRPr="00A028F8">
        <w:rPr>
          <w:rFonts w:asciiTheme="minorHAnsi" w:hAnsiTheme="minorHAnsi" w:cstheme="minorHAnsi"/>
          <w:sz w:val="22"/>
          <w:szCs w:val="22"/>
        </w:rPr>
        <w:t>малозатратных</w:t>
      </w:r>
      <w:proofErr w:type="spellEnd"/>
      <w:r w:rsidRPr="00A028F8">
        <w:rPr>
          <w:rFonts w:asciiTheme="minorHAnsi" w:hAnsiTheme="minorHAnsi" w:cstheme="minorHAnsi"/>
          <w:sz w:val="22"/>
          <w:szCs w:val="22"/>
        </w:rPr>
        <w:t xml:space="preserve"> мероприятий.</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К </w:t>
      </w:r>
      <w:proofErr w:type="spellStart"/>
      <w:r w:rsidRPr="00A028F8">
        <w:rPr>
          <w:rFonts w:asciiTheme="minorHAnsi" w:hAnsiTheme="minorHAnsi" w:cstheme="minorHAnsi"/>
          <w:sz w:val="22"/>
          <w:szCs w:val="22"/>
        </w:rPr>
        <w:t>малозатратным</w:t>
      </w:r>
      <w:proofErr w:type="spellEnd"/>
      <w:r w:rsidRPr="00A028F8">
        <w:rPr>
          <w:rFonts w:asciiTheme="minorHAnsi" w:hAnsiTheme="minorHAnsi" w:cstheme="minorHAnsi"/>
          <w:sz w:val="22"/>
          <w:szCs w:val="22"/>
        </w:rPr>
        <w:t xml:space="preserve"> мероприятиям по энергосбережению относятся:</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беспечение приборами учета тепловой энергии;</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у</w:t>
      </w:r>
      <w:r w:rsidRPr="00A028F8">
        <w:rPr>
          <w:rFonts w:asciiTheme="minorHAnsi" w:hAnsiTheme="minorHAnsi" w:cstheme="minorHAnsi"/>
          <w:sz w:val="22"/>
          <w:szCs w:val="22"/>
        </w:rPr>
        <w:t>становка приборов учета холодной и горячей воды;</w:t>
      </w:r>
    </w:p>
    <w:p w:rsidR="00CE7598" w:rsidRPr="00A028F8" w:rsidRDefault="00CE7598" w:rsidP="00CE759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 xml:space="preserve">снащение </w:t>
      </w:r>
      <w:r w:rsidR="00E95DE0" w:rsidRPr="00A028F8">
        <w:rPr>
          <w:rFonts w:asciiTheme="minorHAnsi" w:hAnsiTheme="minorHAnsi" w:cstheme="minorHAnsi"/>
          <w:sz w:val="22"/>
          <w:szCs w:val="22"/>
        </w:rPr>
        <w:t xml:space="preserve">энергосберегающими </w:t>
      </w:r>
      <w:r w:rsidRPr="00A028F8">
        <w:rPr>
          <w:rFonts w:asciiTheme="minorHAnsi" w:hAnsiTheme="minorHAnsi" w:cstheme="minorHAnsi"/>
          <w:sz w:val="22"/>
          <w:szCs w:val="22"/>
        </w:rPr>
        <w:t>светодиодными светильниками.</w:t>
      </w:r>
    </w:p>
    <w:p w:rsidR="00E201F1" w:rsidRPr="00A028F8" w:rsidRDefault="00E201F1" w:rsidP="00395E68">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К </w:t>
      </w:r>
      <w:proofErr w:type="spellStart"/>
      <w:r w:rsidRPr="00A028F8">
        <w:rPr>
          <w:rFonts w:asciiTheme="minorHAnsi" w:hAnsiTheme="minorHAnsi" w:cstheme="minorHAnsi"/>
          <w:sz w:val="22"/>
          <w:szCs w:val="22"/>
        </w:rPr>
        <w:t>среднезатратным</w:t>
      </w:r>
      <w:proofErr w:type="spellEnd"/>
      <w:r w:rsidRPr="00A028F8">
        <w:rPr>
          <w:rFonts w:asciiTheme="minorHAnsi" w:hAnsiTheme="minorHAnsi" w:cstheme="minorHAnsi"/>
          <w:sz w:val="22"/>
          <w:szCs w:val="22"/>
        </w:rPr>
        <w:t xml:space="preserve"> мероприятиям по энергосбережению относятся:</w:t>
      </w:r>
    </w:p>
    <w:p w:rsidR="00E201F1" w:rsidRPr="00A028F8" w:rsidRDefault="00E201F1" w:rsidP="00395E68">
      <w:pPr>
        <w:spacing w:after="0" w:line="315" w:lineRule="atLeast"/>
        <w:ind w:firstLine="709"/>
        <w:jc w:val="both"/>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замена наиболее изношенных участков тепловых сетей, на</w:t>
      </w:r>
      <w:r w:rsidR="00EB17DD" w:rsidRPr="00A028F8">
        <w:rPr>
          <w:rFonts w:eastAsia="Times New Roman" w:cstheme="minorHAnsi"/>
          <w:color w:val="000000" w:themeColor="text1"/>
          <w:bdr w:val="none" w:sz="0" w:space="0" w:color="auto" w:frame="1"/>
        </w:rPr>
        <w:t>ходящихся в аварийном состоянии;</w:t>
      </w:r>
    </w:p>
    <w:p w:rsidR="00E201F1" w:rsidRPr="00A028F8" w:rsidRDefault="00E201F1" w:rsidP="00395E68">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eastAsia="Times New Roman" w:cstheme="minorHAnsi"/>
          <w:color w:val="000000" w:themeColor="text1"/>
          <w:bdr w:val="none" w:sz="0" w:space="0" w:color="auto" w:frame="1"/>
        </w:rPr>
        <w:t xml:space="preserve">- утепление наружных инженерных </w:t>
      </w:r>
      <w:r w:rsidR="00EB17DD" w:rsidRPr="00A028F8">
        <w:rPr>
          <w:rFonts w:eastAsia="Times New Roman" w:cstheme="minorHAnsi"/>
          <w:color w:val="000000" w:themeColor="text1"/>
          <w:bdr w:val="none" w:sz="0" w:space="0" w:color="auto" w:frame="1"/>
        </w:rPr>
        <w:t>систем;</w:t>
      </w:r>
    </w:p>
    <w:p w:rsidR="00EB17DD" w:rsidRPr="00A028F8" w:rsidRDefault="00EB17DD" w:rsidP="00395E68">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cstheme="minorHAnsi"/>
          <w:color w:val="000000" w:themeColor="text1"/>
        </w:rPr>
        <w:t xml:space="preserve">- реконструкция узлов учета коммунальных ресурсов с применением </w:t>
      </w:r>
      <w:proofErr w:type="spellStart"/>
      <w:r w:rsidRPr="00A028F8">
        <w:rPr>
          <w:rFonts w:cstheme="minorHAnsi"/>
          <w:color w:val="000000" w:themeColor="text1"/>
        </w:rPr>
        <w:t>энергоэффективного</w:t>
      </w:r>
      <w:proofErr w:type="spellEnd"/>
      <w:r w:rsidRPr="00A028F8">
        <w:rPr>
          <w:rFonts w:cstheme="minorHAnsi"/>
          <w:color w:val="000000" w:themeColor="text1"/>
        </w:rPr>
        <w:t xml:space="preserve"> </w:t>
      </w:r>
      <w:r w:rsidR="00395E68" w:rsidRPr="00A028F8">
        <w:rPr>
          <w:rFonts w:cstheme="minorHAnsi"/>
          <w:color w:val="000000" w:themeColor="text1"/>
        </w:rPr>
        <w:t xml:space="preserve">оборудования </w:t>
      </w:r>
      <w:r w:rsidR="00395E68" w:rsidRPr="00A028F8">
        <w:rPr>
          <w:rFonts w:cstheme="minorHAnsi"/>
          <w:color w:val="000000" w:themeColor="text1"/>
          <w:shd w:val="clear" w:color="auto" w:fill="FFFFFF"/>
        </w:rPr>
        <w:t>обеспечивающего возможность</w:t>
      </w:r>
      <w:r w:rsidR="00395E68" w:rsidRPr="00A028F8">
        <w:rPr>
          <w:rStyle w:val="apple-converted-space"/>
          <w:rFonts w:cstheme="minorHAnsi"/>
          <w:color w:val="000000" w:themeColor="text1"/>
          <w:shd w:val="clear" w:color="auto" w:fill="FFFFFF"/>
        </w:rPr>
        <w:t> </w:t>
      </w:r>
      <w:r w:rsidR="00395E68" w:rsidRPr="00A028F8">
        <w:rPr>
          <w:rFonts w:cstheme="minorHAnsi"/>
          <w:bCs/>
          <w:color w:val="000000" w:themeColor="text1"/>
          <w:shd w:val="clear" w:color="auto" w:fill="FFFFFF"/>
        </w:rPr>
        <w:t>передачи данных счетчика на диспетчерский пункт</w:t>
      </w:r>
      <w:r w:rsidR="00395E68" w:rsidRPr="00A028F8">
        <w:rPr>
          <w:rFonts w:cstheme="minorHAnsi"/>
          <w:color w:val="000000" w:themeColor="text1"/>
          <w:shd w:val="clear" w:color="auto" w:fill="FFFFFF"/>
        </w:rPr>
        <w:t>, а также передачу сигналов о прекращении электропитания приборов, несанкционированном доступе к узлу или попытке фальсификации его показателей</w:t>
      </w:r>
      <w:r w:rsidR="00574EAE" w:rsidRPr="00A028F8">
        <w:rPr>
          <w:rFonts w:cstheme="minorHAnsi"/>
          <w:color w:val="000000" w:themeColor="text1"/>
          <w:shd w:val="clear" w:color="auto" w:fill="FFFFFF"/>
        </w:rPr>
        <w:t>.</w:t>
      </w:r>
    </w:p>
    <w:p w:rsidR="00395E68" w:rsidRPr="00A028F8" w:rsidRDefault="00395E68" w:rsidP="00395E68">
      <w:pPr>
        <w:pStyle w:val="ConsPlusNormal"/>
        <w:widowControl/>
        <w:ind w:firstLine="709"/>
        <w:jc w:val="both"/>
        <w:rPr>
          <w:rFonts w:asciiTheme="minorHAnsi" w:hAnsiTheme="minorHAnsi" w:cstheme="minorHAnsi"/>
          <w:color w:val="000000" w:themeColor="text1"/>
          <w:sz w:val="22"/>
          <w:szCs w:val="22"/>
        </w:rPr>
      </w:pPr>
      <w:r w:rsidRPr="00A028F8">
        <w:rPr>
          <w:rFonts w:asciiTheme="minorHAnsi" w:hAnsiTheme="minorHAnsi" w:cstheme="minorHAnsi"/>
          <w:color w:val="000000" w:themeColor="text1"/>
          <w:sz w:val="22"/>
          <w:szCs w:val="22"/>
        </w:rPr>
        <w:t xml:space="preserve">К </w:t>
      </w:r>
      <w:proofErr w:type="spellStart"/>
      <w:r w:rsidRPr="00A028F8">
        <w:rPr>
          <w:rFonts w:asciiTheme="minorHAnsi" w:hAnsiTheme="minorHAnsi" w:cstheme="minorHAnsi"/>
          <w:color w:val="000000" w:themeColor="text1"/>
          <w:sz w:val="22"/>
          <w:szCs w:val="22"/>
        </w:rPr>
        <w:t>высокозатратным</w:t>
      </w:r>
      <w:proofErr w:type="spellEnd"/>
      <w:r w:rsidRPr="00A028F8">
        <w:rPr>
          <w:rFonts w:asciiTheme="minorHAnsi" w:hAnsiTheme="minorHAnsi" w:cstheme="minorHAnsi"/>
          <w:color w:val="000000" w:themeColor="text1"/>
          <w:sz w:val="22"/>
          <w:szCs w:val="22"/>
        </w:rPr>
        <w:t xml:space="preserve"> мероприятиям по энергосбережению относятся:</w:t>
      </w:r>
    </w:p>
    <w:p w:rsidR="00395E68" w:rsidRPr="00A028F8" w:rsidRDefault="00395E68" w:rsidP="00395E68">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w:t>
      </w:r>
      <w:r w:rsidR="00574EAE" w:rsidRPr="00A028F8">
        <w:rPr>
          <w:rFonts w:eastAsia="Times New Roman" w:cstheme="minorHAnsi"/>
          <w:color w:val="000000" w:themeColor="text1"/>
          <w:bdr w:val="none" w:sz="0" w:space="0" w:color="auto" w:frame="1"/>
        </w:rPr>
        <w:t>ение тепловых потерь в 2-3 раза;</w:t>
      </w:r>
    </w:p>
    <w:p w:rsidR="00395E68" w:rsidRPr="00A028F8" w:rsidRDefault="00395E68" w:rsidP="00395E68">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действующих водопроводных сетей с использованием труб с внутренними покрытиями.</w:t>
      </w:r>
    </w:p>
    <w:p w:rsidR="00E201F1" w:rsidRPr="00A028F8" w:rsidRDefault="00E201F1" w:rsidP="00395E68">
      <w:pPr>
        <w:pStyle w:val="ConsPlusNormal"/>
        <w:widowControl/>
        <w:ind w:firstLine="709"/>
        <w:jc w:val="both"/>
        <w:rPr>
          <w:rFonts w:asciiTheme="minorHAnsi" w:hAnsiTheme="minorHAnsi" w:cstheme="minorHAnsi"/>
          <w:color w:val="000000" w:themeColor="text1"/>
          <w:sz w:val="22"/>
          <w:szCs w:val="22"/>
        </w:rPr>
      </w:pPr>
    </w:p>
    <w:p w:rsidR="00574EAE" w:rsidRPr="00A028F8" w:rsidRDefault="00574EAE" w:rsidP="00574EAE">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тепло- и </w:t>
      </w:r>
      <w:proofErr w:type="spellStart"/>
      <w:r w:rsidRPr="00A028F8">
        <w:rPr>
          <w:rFonts w:asciiTheme="minorHAnsi" w:hAnsiTheme="minorHAnsi" w:cstheme="minorHAnsi"/>
          <w:sz w:val="22"/>
          <w:szCs w:val="22"/>
        </w:rPr>
        <w:t>водоисточников</w:t>
      </w:r>
      <w:proofErr w:type="spellEnd"/>
      <w:r w:rsidRPr="00A028F8">
        <w:rPr>
          <w:rFonts w:asciiTheme="minorHAnsi" w:hAnsiTheme="minorHAnsi" w:cstheme="minorHAnsi"/>
          <w:sz w:val="22"/>
          <w:szCs w:val="22"/>
        </w:rPr>
        <w:t>, на границах раздела сфер ответственности, на узле ввода здания.</w:t>
      </w:r>
    </w:p>
    <w:p w:rsidR="006266B7" w:rsidRPr="00A028F8" w:rsidRDefault="006266B7" w:rsidP="00834706">
      <w:pPr>
        <w:pStyle w:val="ConsPlusTitle"/>
        <w:widowControl/>
        <w:jc w:val="center"/>
        <w:outlineLvl w:val="3"/>
        <w:rPr>
          <w:rFonts w:asciiTheme="minorHAnsi" w:hAnsiTheme="minorHAnsi" w:cstheme="minorHAnsi"/>
          <w:color w:val="000000" w:themeColor="text1"/>
          <w:sz w:val="22"/>
          <w:szCs w:val="22"/>
        </w:rPr>
      </w:pPr>
    </w:p>
    <w:p w:rsidR="00E31A81" w:rsidRPr="00A028F8" w:rsidRDefault="00E31A81" w:rsidP="00834706">
      <w:pPr>
        <w:pStyle w:val="ConsPlusTitle"/>
        <w:widowControl/>
        <w:jc w:val="center"/>
        <w:outlineLvl w:val="3"/>
        <w:rPr>
          <w:rFonts w:asciiTheme="minorHAnsi" w:hAnsiTheme="minorHAnsi" w:cstheme="minorHAnsi"/>
          <w:sz w:val="22"/>
          <w:szCs w:val="22"/>
        </w:rPr>
      </w:pPr>
    </w:p>
    <w:p w:rsidR="00574EAE" w:rsidRDefault="00574EAE" w:rsidP="00834706">
      <w:pPr>
        <w:pStyle w:val="ConsPlusTitle"/>
        <w:widowControl/>
        <w:jc w:val="center"/>
        <w:outlineLvl w:val="3"/>
        <w:rPr>
          <w:rFonts w:asciiTheme="minorHAnsi" w:hAnsiTheme="minorHAnsi" w:cstheme="minorHAnsi"/>
          <w:sz w:val="22"/>
          <w:szCs w:val="22"/>
        </w:rPr>
      </w:pPr>
    </w:p>
    <w:p w:rsidR="00574EAE" w:rsidRDefault="00574EAE" w:rsidP="00834706">
      <w:pPr>
        <w:pStyle w:val="ConsPlusTitle"/>
        <w:widowControl/>
        <w:jc w:val="center"/>
        <w:outlineLvl w:val="3"/>
        <w:rPr>
          <w:rFonts w:asciiTheme="minorHAnsi" w:hAnsiTheme="minorHAnsi" w:cstheme="minorHAnsi"/>
          <w:sz w:val="22"/>
          <w:szCs w:val="22"/>
        </w:rPr>
      </w:pPr>
    </w:p>
    <w:p w:rsidR="00574EAE" w:rsidRDefault="00574EAE" w:rsidP="00834706">
      <w:pPr>
        <w:pStyle w:val="ConsPlusTitle"/>
        <w:widowControl/>
        <w:jc w:val="center"/>
        <w:outlineLvl w:val="3"/>
        <w:rPr>
          <w:rFonts w:asciiTheme="minorHAnsi" w:hAnsiTheme="minorHAnsi" w:cstheme="minorHAnsi"/>
          <w:sz w:val="22"/>
          <w:szCs w:val="22"/>
        </w:rPr>
      </w:pPr>
    </w:p>
    <w:p w:rsidR="00E8633C" w:rsidRDefault="00E8633C" w:rsidP="00834706">
      <w:pPr>
        <w:pStyle w:val="ConsPlusTitle"/>
        <w:widowControl/>
        <w:jc w:val="center"/>
        <w:outlineLvl w:val="3"/>
        <w:rPr>
          <w:rFonts w:asciiTheme="minorHAnsi" w:hAnsiTheme="minorHAnsi" w:cstheme="minorHAnsi"/>
          <w:sz w:val="22"/>
          <w:szCs w:val="22"/>
        </w:rPr>
      </w:pPr>
    </w:p>
    <w:p w:rsidR="00E8633C" w:rsidRDefault="00E8633C" w:rsidP="00834706">
      <w:pPr>
        <w:pStyle w:val="ConsPlusTitle"/>
        <w:widowControl/>
        <w:jc w:val="center"/>
        <w:outlineLvl w:val="3"/>
        <w:rPr>
          <w:rFonts w:asciiTheme="minorHAnsi" w:hAnsiTheme="minorHAnsi" w:cstheme="minorHAnsi"/>
          <w:sz w:val="22"/>
          <w:szCs w:val="22"/>
        </w:rPr>
      </w:pPr>
    </w:p>
    <w:p w:rsidR="00990297" w:rsidRPr="00515A8C" w:rsidRDefault="00CB36D4" w:rsidP="00834706">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t>РАЗДЕЛ 3.</w:t>
      </w:r>
    </w:p>
    <w:p w:rsidR="00CB36D4" w:rsidRPr="00515A8C" w:rsidRDefault="00CB36D4" w:rsidP="00834706">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t>ПЕРЕЧЕНЬ МЕРОПРИЯТИЙ И РЕСУРСНОЕ ОБЕСПЕЧЕНИЕ ПРОГРАММЫ</w:t>
      </w:r>
    </w:p>
    <w:p w:rsidR="00CB36D4" w:rsidRPr="00515A8C" w:rsidRDefault="00CB36D4" w:rsidP="00834706">
      <w:pPr>
        <w:pStyle w:val="ConsPlusTitle"/>
        <w:widowControl/>
        <w:jc w:val="center"/>
        <w:outlineLvl w:val="3"/>
        <w:rPr>
          <w:rFonts w:asciiTheme="minorHAnsi" w:hAnsiTheme="minorHAnsi" w:cstheme="minorHAnsi"/>
          <w:sz w:val="22"/>
          <w:szCs w:val="22"/>
        </w:rPr>
      </w:pPr>
    </w:p>
    <w:p w:rsidR="005719E2" w:rsidRDefault="00EE1D1B" w:rsidP="00EE1D1B">
      <w:pPr>
        <w:pStyle w:val="ConsPlusTitle"/>
        <w:widowControl/>
        <w:jc w:val="both"/>
        <w:outlineLvl w:val="3"/>
        <w:rPr>
          <w:rFonts w:asciiTheme="minorHAnsi" w:hAnsiTheme="minorHAnsi" w:cstheme="minorHAnsi"/>
          <w:sz w:val="22"/>
          <w:szCs w:val="22"/>
        </w:rPr>
      </w:pPr>
      <w:r w:rsidRPr="00515A8C">
        <w:rPr>
          <w:rFonts w:asciiTheme="minorHAnsi" w:hAnsiTheme="minorHAnsi" w:cstheme="minorHAnsi"/>
          <w:sz w:val="22"/>
          <w:szCs w:val="22"/>
        </w:rPr>
        <w:t xml:space="preserve">Источник финансирования: </w:t>
      </w:r>
    </w:p>
    <w:p w:rsidR="00446D82" w:rsidRDefault="00446D82" w:rsidP="00EE1D1B">
      <w:pPr>
        <w:pStyle w:val="ConsPlusTitle"/>
        <w:widowControl/>
        <w:jc w:val="both"/>
        <w:outlineLvl w:val="3"/>
        <w:rPr>
          <w:rFonts w:asciiTheme="minorHAnsi" w:hAnsiTheme="minorHAnsi" w:cstheme="minorHAnsi"/>
          <w:sz w:val="22"/>
          <w:szCs w:val="22"/>
        </w:rPr>
      </w:pPr>
    </w:p>
    <w:tbl>
      <w:tblPr>
        <w:tblW w:w="10505" w:type="dxa"/>
        <w:jc w:val="center"/>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138"/>
        <w:gridCol w:w="1762"/>
        <w:gridCol w:w="1166"/>
        <w:gridCol w:w="766"/>
        <w:gridCol w:w="972"/>
        <w:gridCol w:w="1066"/>
        <w:gridCol w:w="1066"/>
        <w:gridCol w:w="1066"/>
      </w:tblGrid>
      <w:tr w:rsidR="00FF70B4" w:rsidRPr="00052B40" w:rsidTr="00F565C5">
        <w:trPr>
          <w:jc w:val="center"/>
        </w:trPr>
        <w:tc>
          <w:tcPr>
            <w:tcW w:w="0" w:type="auto"/>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w:t>
            </w:r>
          </w:p>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п/п</w:t>
            </w:r>
          </w:p>
        </w:tc>
        <w:tc>
          <w:tcPr>
            <w:tcW w:w="2151" w:type="dxa"/>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Мероприятия по реализации программы</w:t>
            </w:r>
          </w:p>
        </w:tc>
        <w:tc>
          <w:tcPr>
            <w:tcW w:w="0" w:type="auto"/>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Источник финансирования</w:t>
            </w:r>
          </w:p>
        </w:tc>
        <w:tc>
          <w:tcPr>
            <w:tcW w:w="0" w:type="auto"/>
            <w:tcBorders>
              <w:right w:val="single" w:sz="4" w:space="0" w:color="auto"/>
            </w:tcBorders>
            <w:vAlign w:val="center"/>
          </w:tcPr>
          <w:p w:rsidR="004B5B2C" w:rsidRPr="00052B40" w:rsidRDefault="004B5B2C" w:rsidP="00295105">
            <w:pPr>
              <w:pStyle w:val="ConsPlusTitle"/>
              <w:widowControl/>
              <w:outlineLvl w:val="3"/>
              <w:rPr>
                <w:rFonts w:asciiTheme="minorHAnsi" w:hAnsiTheme="minorHAnsi" w:cstheme="minorHAnsi"/>
              </w:rPr>
            </w:pPr>
            <w:r w:rsidRPr="00052B40">
              <w:rPr>
                <w:rFonts w:asciiTheme="minorHAnsi" w:hAnsiTheme="minorHAnsi" w:cstheme="minorHAnsi"/>
              </w:rPr>
              <w:t>Всего, тыс.руб.</w:t>
            </w:r>
          </w:p>
        </w:tc>
        <w:tc>
          <w:tcPr>
            <w:tcW w:w="734" w:type="dxa"/>
            <w:tcBorders>
              <w:left w:val="single" w:sz="4" w:space="0" w:color="auto"/>
              <w:right w:val="single" w:sz="4" w:space="0" w:color="auto"/>
            </w:tcBorders>
            <w:vAlign w:val="center"/>
          </w:tcPr>
          <w:p w:rsidR="004B5B2C" w:rsidRPr="00052B40" w:rsidRDefault="003D7A1A" w:rsidP="00295105">
            <w:pPr>
              <w:pStyle w:val="ConsPlusTitle"/>
              <w:widowControl/>
              <w:ind w:right="-105"/>
              <w:outlineLvl w:val="3"/>
              <w:rPr>
                <w:rFonts w:asciiTheme="minorHAnsi" w:hAnsiTheme="minorHAnsi" w:cstheme="minorHAnsi"/>
              </w:rPr>
            </w:pPr>
            <w:r w:rsidRPr="00052B40">
              <w:rPr>
                <w:rFonts w:asciiTheme="minorHAnsi" w:hAnsiTheme="minorHAnsi" w:cstheme="minorHAnsi"/>
              </w:rPr>
              <w:t>2017</w:t>
            </w:r>
            <w:r w:rsidR="00E95DE0" w:rsidRPr="00052B40">
              <w:rPr>
                <w:rFonts w:asciiTheme="minorHAnsi" w:hAnsiTheme="minorHAnsi" w:cstheme="minorHAnsi"/>
              </w:rPr>
              <w:t xml:space="preserve"> год</w:t>
            </w:r>
          </w:p>
        </w:tc>
        <w:tc>
          <w:tcPr>
            <w:tcW w:w="991" w:type="dxa"/>
            <w:tcBorders>
              <w:left w:val="single" w:sz="4" w:space="0" w:color="auto"/>
              <w:right w:val="single" w:sz="4" w:space="0" w:color="auto"/>
            </w:tcBorders>
            <w:vAlign w:val="center"/>
          </w:tcPr>
          <w:p w:rsidR="004B5B2C" w:rsidRPr="00052B40" w:rsidRDefault="003D7A1A" w:rsidP="00295105">
            <w:pPr>
              <w:pStyle w:val="ConsPlusTitle"/>
              <w:widowControl/>
              <w:ind w:right="-93"/>
              <w:outlineLvl w:val="3"/>
              <w:rPr>
                <w:rFonts w:asciiTheme="minorHAnsi" w:hAnsiTheme="minorHAnsi" w:cstheme="minorHAnsi"/>
              </w:rPr>
            </w:pPr>
            <w:r w:rsidRPr="00052B40">
              <w:rPr>
                <w:rFonts w:asciiTheme="minorHAnsi" w:hAnsiTheme="minorHAnsi" w:cstheme="minorHAnsi"/>
              </w:rPr>
              <w:t>2018</w:t>
            </w:r>
            <w:r w:rsidR="00E95DE0" w:rsidRPr="00052B40">
              <w:rPr>
                <w:rFonts w:asciiTheme="minorHAnsi" w:hAnsiTheme="minorHAnsi" w:cstheme="minorHAnsi"/>
              </w:rPr>
              <w:t xml:space="preserve"> год</w:t>
            </w:r>
          </w:p>
        </w:tc>
        <w:tc>
          <w:tcPr>
            <w:tcW w:w="0" w:type="auto"/>
            <w:tcBorders>
              <w:left w:val="single" w:sz="4" w:space="0" w:color="auto"/>
              <w:right w:val="single" w:sz="4" w:space="0" w:color="auto"/>
            </w:tcBorders>
            <w:vAlign w:val="center"/>
          </w:tcPr>
          <w:p w:rsidR="004B5B2C" w:rsidRPr="00052B40" w:rsidRDefault="003D7A1A" w:rsidP="00295105">
            <w:pPr>
              <w:pStyle w:val="ConsPlusTitle"/>
              <w:widowControl/>
              <w:outlineLvl w:val="3"/>
              <w:rPr>
                <w:rFonts w:asciiTheme="minorHAnsi" w:hAnsiTheme="minorHAnsi" w:cstheme="minorHAnsi"/>
              </w:rPr>
            </w:pPr>
            <w:r w:rsidRPr="00052B40">
              <w:rPr>
                <w:rFonts w:asciiTheme="minorHAnsi" w:hAnsiTheme="minorHAnsi" w:cstheme="minorHAnsi"/>
              </w:rPr>
              <w:t>2019</w:t>
            </w:r>
            <w:r w:rsidR="00E95DE0" w:rsidRPr="00052B40">
              <w:rPr>
                <w:rFonts w:asciiTheme="minorHAnsi" w:hAnsiTheme="minorHAnsi" w:cstheme="minorHAnsi"/>
              </w:rPr>
              <w:t xml:space="preserve"> год</w:t>
            </w:r>
          </w:p>
        </w:tc>
        <w:tc>
          <w:tcPr>
            <w:tcW w:w="0" w:type="auto"/>
            <w:tcBorders>
              <w:left w:val="single" w:sz="4" w:space="0" w:color="auto"/>
              <w:right w:val="single" w:sz="4" w:space="0" w:color="auto"/>
            </w:tcBorders>
            <w:vAlign w:val="center"/>
          </w:tcPr>
          <w:p w:rsidR="00E95DE0" w:rsidRPr="00052B40" w:rsidRDefault="003D7A1A" w:rsidP="00295105">
            <w:pPr>
              <w:pStyle w:val="ConsPlusTitle"/>
              <w:widowControl/>
              <w:outlineLvl w:val="3"/>
              <w:rPr>
                <w:rFonts w:asciiTheme="minorHAnsi" w:hAnsiTheme="minorHAnsi" w:cstheme="minorHAnsi"/>
              </w:rPr>
            </w:pPr>
            <w:r w:rsidRPr="00052B40">
              <w:rPr>
                <w:rFonts w:asciiTheme="minorHAnsi" w:hAnsiTheme="minorHAnsi" w:cstheme="minorHAnsi"/>
              </w:rPr>
              <w:t>2020</w:t>
            </w:r>
          </w:p>
          <w:p w:rsidR="004B5B2C" w:rsidRPr="00052B40" w:rsidRDefault="00E95DE0" w:rsidP="00295105">
            <w:pPr>
              <w:pStyle w:val="ConsPlusTitle"/>
              <w:widowControl/>
              <w:outlineLvl w:val="3"/>
              <w:rPr>
                <w:rFonts w:asciiTheme="minorHAnsi" w:hAnsiTheme="minorHAnsi" w:cstheme="minorHAnsi"/>
              </w:rPr>
            </w:pPr>
            <w:r w:rsidRPr="00052B40">
              <w:rPr>
                <w:rFonts w:asciiTheme="minorHAnsi" w:hAnsiTheme="minorHAnsi" w:cstheme="minorHAnsi"/>
              </w:rPr>
              <w:t xml:space="preserve"> год</w:t>
            </w:r>
          </w:p>
        </w:tc>
        <w:tc>
          <w:tcPr>
            <w:tcW w:w="0" w:type="auto"/>
            <w:tcBorders>
              <w:left w:val="single" w:sz="4" w:space="0" w:color="auto"/>
            </w:tcBorders>
            <w:vAlign w:val="center"/>
          </w:tcPr>
          <w:p w:rsidR="004B5B2C" w:rsidRPr="00052B40" w:rsidRDefault="003D7A1A" w:rsidP="00295105">
            <w:pPr>
              <w:pStyle w:val="ConsPlusTitle"/>
              <w:widowControl/>
              <w:outlineLvl w:val="3"/>
              <w:rPr>
                <w:rFonts w:asciiTheme="minorHAnsi" w:hAnsiTheme="minorHAnsi" w:cstheme="minorHAnsi"/>
              </w:rPr>
            </w:pPr>
            <w:r w:rsidRPr="00052B40">
              <w:rPr>
                <w:rFonts w:asciiTheme="minorHAnsi" w:hAnsiTheme="minorHAnsi" w:cstheme="minorHAnsi"/>
              </w:rPr>
              <w:t>2021</w:t>
            </w:r>
            <w:r w:rsidR="00E95DE0" w:rsidRPr="00052B40">
              <w:rPr>
                <w:rFonts w:asciiTheme="minorHAnsi" w:hAnsiTheme="minorHAnsi" w:cstheme="minorHAnsi"/>
              </w:rPr>
              <w:t xml:space="preserve"> год</w:t>
            </w:r>
          </w:p>
        </w:tc>
      </w:tr>
      <w:tr w:rsidR="00FF70B4" w:rsidRPr="00052B40" w:rsidTr="00F565C5">
        <w:trPr>
          <w:trHeight w:val="248"/>
          <w:jc w:val="center"/>
        </w:trPr>
        <w:tc>
          <w:tcPr>
            <w:tcW w:w="0" w:type="auto"/>
            <w:vMerge w:val="restart"/>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1</w:t>
            </w:r>
          </w:p>
        </w:tc>
        <w:tc>
          <w:tcPr>
            <w:tcW w:w="2151" w:type="dxa"/>
            <w:vMerge w:val="restart"/>
            <w:vAlign w:val="center"/>
          </w:tcPr>
          <w:p w:rsidR="004B5B2C" w:rsidRPr="00052B40" w:rsidRDefault="00416AD4" w:rsidP="003D3DCC">
            <w:pPr>
              <w:pStyle w:val="ConsPlusTitle"/>
              <w:widowControl/>
              <w:outlineLvl w:val="3"/>
              <w:rPr>
                <w:rFonts w:asciiTheme="minorHAnsi" w:hAnsiTheme="minorHAnsi" w:cstheme="minorHAnsi"/>
                <w:b w:val="0"/>
              </w:rPr>
            </w:pPr>
            <w:r w:rsidRPr="00052B40">
              <w:rPr>
                <w:rFonts w:asciiTheme="minorHAnsi" w:hAnsiTheme="minorHAnsi" w:cstheme="minorHAnsi"/>
                <w:b w:val="0"/>
              </w:rPr>
              <w:t>Приобретение</w:t>
            </w:r>
            <w:r w:rsidR="00132F46" w:rsidRPr="00052B40">
              <w:rPr>
                <w:rFonts w:asciiTheme="minorHAnsi" w:hAnsiTheme="minorHAnsi" w:cstheme="minorHAnsi"/>
                <w:b w:val="0"/>
              </w:rPr>
              <w:t xml:space="preserve"> и установка</w:t>
            </w:r>
            <w:r w:rsidR="003D3DCC">
              <w:rPr>
                <w:rFonts w:asciiTheme="minorHAnsi" w:hAnsiTheme="minorHAnsi" w:cstheme="minorHAnsi"/>
                <w:b w:val="0"/>
              </w:rPr>
              <w:t xml:space="preserve"> </w:t>
            </w:r>
            <w:r w:rsidR="002179AD" w:rsidRPr="00052B40">
              <w:rPr>
                <w:rFonts w:asciiTheme="minorHAnsi" w:hAnsiTheme="minorHAnsi" w:cstheme="minorHAnsi"/>
                <w:b w:val="0"/>
              </w:rPr>
              <w:t xml:space="preserve">приборов учета электрической энергии </w:t>
            </w:r>
            <w:r w:rsidR="004B5B2C" w:rsidRPr="00052B40">
              <w:rPr>
                <w:rFonts w:asciiTheme="minorHAnsi" w:hAnsiTheme="minorHAnsi" w:cstheme="minorHAnsi"/>
                <w:b w:val="0"/>
              </w:rPr>
              <w:t xml:space="preserve">в </w:t>
            </w:r>
            <w:r w:rsidR="002179AD" w:rsidRPr="00052B40">
              <w:rPr>
                <w:rFonts w:asciiTheme="minorHAnsi" w:hAnsiTheme="minorHAnsi" w:cstheme="minorHAnsi"/>
                <w:b w:val="0"/>
              </w:rPr>
              <w:t>помещения</w:t>
            </w:r>
            <w:r w:rsidR="004173C3" w:rsidRPr="00052B40">
              <w:rPr>
                <w:rFonts w:asciiTheme="minorHAnsi" w:hAnsiTheme="minorHAnsi" w:cstheme="minorHAnsi"/>
                <w:b w:val="0"/>
              </w:rPr>
              <w:t>х</w:t>
            </w:r>
            <w:r w:rsidR="002179AD" w:rsidRPr="00052B40">
              <w:rPr>
                <w:rFonts w:asciiTheme="minorHAnsi" w:hAnsiTheme="minorHAnsi" w:cstheme="minorHAnsi"/>
                <w:b w:val="0"/>
              </w:rPr>
              <w:t xml:space="preserve"> находящихся в </w:t>
            </w:r>
            <w:r w:rsidR="004B5B2C" w:rsidRPr="00052B40">
              <w:rPr>
                <w:rFonts w:asciiTheme="minorHAnsi" w:hAnsiTheme="minorHAnsi" w:cstheme="minorHAnsi"/>
                <w:b w:val="0"/>
              </w:rPr>
              <w:t>муниципальн</w:t>
            </w:r>
            <w:r w:rsidR="002179AD" w:rsidRPr="00052B40">
              <w:rPr>
                <w:rFonts w:asciiTheme="minorHAnsi" w:hAnsiTheme="minorHAnsi" w:cstheme="minorHAnsi"/>
                <w:b w:val="0"/>
              </w:rPr>
              <w:t>ой собственности</w:t>
            </w:r>
            <w:r w:rsidR="003D3DCC">
              <w:rPr>
                <w:rFonts w:asciiTheme="minorHAnsi" w:hAnsiTheme="minorHAnsi" w:cstheme="minorHAnsi"/>
                <w:b w:val="0"/>
              </w:rPr>
              <w:t xml:space="preserve"> </w:t>
            </w:r>
            <w:proofErr w:type="gramStart"/>
            <w:r w:rsidR="003D3DCC">
              <w:rPr>
                <w:rFonts w:asciiTheme="minorHAnsi" w:hAnsiTheme="minorHAnsi" w:cstheme="minorHAnsi"/>
                <w:b w:val="0"/>
              </w:rPr>
              <w:t xml:space="preserve">( </w:t>
            </w:r>
            <w:proofErr w:type="gramEnd"/>
            <w:r w:rsidR="003D3DCC">
              <w:rPr>
                <w:rFonts w:asciiTheme="minorHAnsi" w:hAnsiTheme="minorHAnsi" w:cstheme="minorHAnsi"/>
                <w:b w:val="0"/>
              </w:rPr>
              <w:t>в т.ч. поверка оборудования)</w:t>
            </w:r>
          </w:p>
        </w:tc>
        <w:tc>
          <w:tcPr>
            <w:tcW w:w="0" w:type="auto"/>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4B5B2C" w:rsidRPr="00052B40" w:rsidRDefault="00FF70B4" w:rsidP="00295105">
            <w:pPr>
              <w:pStyle w:val="ConsPlusTitle"/>
              <w:widowControl/>
              <w:outlineLvl w:val="3"/>
              <w:rPr>
                <w:rFonts w:asciiTheme="minorHAnsi" w:hAnsiTheme="minorHAnsi" w:cstheme="minorHAnsi"/>
                <w:b w:val="0"/>
              </w:rPr>
            </w:pPr>
            <w:r>
              <w:rPr>
                <w:rFonts w:asciiTheme="minorHAnsi" w:hAnsiTheme="minorHAnsi" w:cstheme="minorHAnsi"/>
                <w:b w:val="0"/>
              </w:rPr>
              <w:t>873,308</w:t>
            </w:r>
          </w:p>
        </w:tc>
        <w:tc>
          <w:tcPr>
            <w:tcW w:w="734" w:type="dxa"/>
            <w:tcBorders>
              <w:left w:val="single" w:sz="4" w:space="0" w:color="auto"/>
              <w:right w:val="single" w:sz="4" w:space="0" w:color="auto"/>
            </w:tcBorders>
            <w:vAlign w:val="center"/>
          </w:tcPr>
          <w:p w:rsidR="004B5B2C" w:rsidRPr="00052B40" w:rsidRDefault="00A72EC0"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103,45</w:t>
            </w:r>
            <w:r w:rsidR="00574EAE"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4B5B2C" w:rsidRPr="00052B40" w:rsidRDefault="000A4376"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190,498</w:t>
            </w:r>
          </w:p>
        </w:tc>
        <w:tc>
          <w:tcPr>
            <w:tcW w:w="0" w:type="auto"/>
            <w:tcBorders>
              <w:left w:val="single" w:sz="4" w:space="0" w:color="auto"/>
              <w:right w:val="single" w:sz="4" w:space="0" w:color="auto"/>
            </w:tcBorders>
            <w:vAlign w:val="center"/>
          </w:tcPr>
          <w:p w:rsidR="004B5B2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250,0</w:t>
            </w:r>
            <w:r w:rsidR="00574EAE" w:rsidRPr="00052B40">
              <w:rPr>
                <w:rFonts w:asciiTheme="minorHAnsi" w:hAnsiTheme="minorHAnsi" w:cstheme="minorHAnsi"/>
                <w:b w:val="0"/>
              </w:rPr>
              <w:t>00</w:t>
            </w:r>
          </w:p>
        </w:tc>
        <w:tc>
          <w:tcPr>
            <w:tcW w:w="0" w:type="auto"/>
            <w:tcBorders>
              <w:left w:val="single" w:sz="4" w:space="0" w:color="auto"/>
              <w:right w:val="single" w:sz="4" w:space="0" w:color="auto"/>
            </w:tcBorders>
            <w:vAlign w:val="center"/>
          </w:tcPr>
          <w:p w:rsidR="004B5B2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60,0</w:t>
            </w:r>
            <w:r w:rsidR="00574EAE" w:rsidRPr="00052B40">
              <w:rPr>
                <w:rFonts w:asciiTheme="minorHAnsi" w:hAnsiTheme="minorHAnsi" w:cstheme="minorHAnsi"/>
                <w:b w:val="0"/>
              </w:rPr>
              <w:t>00</w:t>
            </w:r>
          </w:p>
        </w:tc>
        <w:tc>
          <w:tcPr>
            <w:tcW w:w="0" w:type="auto"/>
            <w:tcBorders>
              <w:left w:val="single" w:sz="4" w:space="0" w:color="auto"/>
            </w:tcBorders>
            <w:vAlign w:val="center"/>
          </w:tcPr>
          <w:p w:rsidR="004B5B2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269,36</w:t>
            </w:r>
            <w:r w:rsidR="00574EAE" w:rsidRPr="00052B40">
              <w:rPr>
                <w:rFonts w:asciiTheme="minorHAnsi" w:hAnsiTheme="minorHAnsi" w:cstheme="minorHAnsi"/>
                <w:b w:val="0"/>
              </w:rPr>
              <w:t>0</w:t>
            </w:r>
          </w:p>
        </w:tc>
      </w:tr>
      <w:tr w:rsidR="00FF70B4" w:rsidRPr="00052B40" w:rsidTr="00F565C5">
        <w:trPr>
          <w:trHeight w:val="345"/>
          <w:jc w:val="center"/>
        </w:trPr>
        <w:tc>
          <w:tcPr>
            <w:tcW w:w="0" w:type="auto"/>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2151" w:type="dxa"/>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0" w:type="auto"/>
            <w:vAlign w:val="center"/>
          </w:tcPr>
          <w:p w:rsidR="00B60835" w:rsidRDefault="004B5B2C" w:rsidP="00B6083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w:t>
            </w:r>
          </w:p>
          <w:p w:rsidR="004B5B2C" w:rsidRPr="00052B40" w:rsidRDefault="004B5B2C" w:rsidP="00B6083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w:t>
            </w:r>
          </w:p>
        </w:tc>
        <w:tc>
          <w:tcPr>
            <w:tcW w:w="0" w:type="auto"/>
            <w:tcBorders>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4B5B2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4B5B2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285"/>
          <w:jc w:val="center"/>
        </w:trPr>
        <w:tc>
          <w:tcPr>
            <w:tcW w:w="0" w:type="auto"/>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2151" w:type="dxa"/>
            <w:vMerge/>
            <w:vAlign w:val="center"/>
          </w:tcPr>
          <w:p w:rsidR="004B5B2C" w:rsidRPr="00052B40" w:rsidRDefault="004B5B2C" w:rsidP="00295105">
            <w:pPr>
              <w:pStyle w:val="ConsPlusTitle"/>
              <w:widowControl/>
              <w:outlineLvl w:val="3"/>
              <w:rPr>
                <w:rFonts w:asciiTheme="minorHAnsi" w:hAnsiTheme="minorHAnsi" w:cstheme="minorHAnsi"/>
                <w:b w:val="0"/>
              </w:rPr>
            </w:pPr>
          </w:p>
        </w:tc>
        <w:tc>
          <w:tcPr>
            <w:tcW w:w="0" w:type="auto"/>
            <w:vAlign w:val="center"/>
          </w:tcPr>
          <w:p w:rsidR="004B5B2C" w:rsidRPr="00052B40" w:rsidRDefault="004B5B2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4B5B2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4B5B2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4B5B2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30"/>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BD615C" w:rsidRPr="00052B40" w:rsidRDefault="00FF70B4" w:rsidP="00295105">
            <w:pPr>
              <w:pStyle w:val="ConsPlusTitle"/>
              <w:widowControl/>
              <w:outlineLvl w:val="3"/>
              <w:rPr>
                <w:rFonts w:asciiTheme="minorHAnsi" w:hAnsiTheme="minorHAnsi" w:cstheme="minorHAnsi"/>
                <w:b w:val="0"/>
              </w:rPr>
            </w:pPr>
            <w:r>
              <w:rPr>
                <w:rFonts w:asciiTheme="minorHAnsi" w:hAnsiTheme="minorHAnsi" w:cstheme="minorHAnsi"/>
                <w:b w:val="0"/>
              </w:rPr>
              <w:t>873,308</w:t>
            </w:r>
          </w:p>
        </w:tc>
        <w:tc>
          <w:tcPr>
            <w:tcW w:w="734" w:type="dxa"/>
            <w:tcBorders>
              <w:left w:val="single" w:sz="4" w:space="0" w:color="auto"/>
              <w:right w:val="single" w:sz="4" w:space="0" w:color="auto"/>
            </w:tcBorders>
            <w:vAlign w:val="center"/>
          </w:tcPr>
          <w:p w:rsidR="00BD615C" w:rsidRPr="00052B40" w:rsidRDefault="00A72EC0"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103,45</w:t>
            </w:r>
            <w:r w:rsidR="00574EAE"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0A4376"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190,498</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250,0</w:t>
            </w:r>
            <w:r w:rsidR="00574EAE" w:rsidRPr="00052B40">
              <w:rPr>
                <w:rFonts w:asciiTheme="minorHAnsi" w:hAnsiTheme="minorHAnsi" w:cstheme="minorHAnsi"/>
                <w:b w:val="0"/>
              </w:rPr>
              <w:t>00</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60,0</w:t>
            </w:r>
            <w:r w:rsidR="00574EAE" w:rsidRPr="00052B40">
              <w:rPr>
                <w:rFonts w:asciiTheme="minorHAnsi" w:hAnsiTheme="minorHAnsi" w:cstheme="minorHAnsi"/>
                <w:b w:val="0"/>
              </w:rPr>
              <w:t>00</w:t>
            </w:r>
          </w:p>
        </w:tc>
        <w:tc>
          <w:tcPr>
            <w:tcW w:w="0" w:type="auto"/>
            <w:tcBorders>
              <w:lef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269,36</w:t>
            </w:r>
            <w:r w:rsidR="00574EAE" w:rsidRPr="00052B40">
              <w:rPr>
                <w:rFonts w:asciiTheme="minorHAnsi" w:hAnsiTheme="minorHAnsi" w:cstheme="minorHAnsi"/>
                <w:b w:val="0"/>
              </w:rPr>
              <w:t>0</w:t>
            </w:r>
          </w:p>
        </w:tc>
      </w:tr>
      <w:tr w:rsidR="00FF70B4" w:rsidRPr="00052B40" w:rsidTr="00F565C5">
        <w:trPr>
          <w:trHeight w:val="352"/>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207"/>
          <w:jc w:val="center"/>
        </w:trPr>
        <w:tc>
          <w:tcPr>
            <w:tcW w:w="0" w:type="auto"/>
            <w:vMerge w:val="restart"/>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w:t>
            </w:r>
          </w:p>
        </w:tc>
        <w:tc>
          <w:tcPr>
            <w:tcW w:w="2151" w:type="dxa"/>
            <w:vMerge w:val="restart"/>
            <w:vAlign w:val="center"/>
          </w:tcPr>
          <w:p w:rsidR="008D7DE8" w:rsidRPr="00052B40" w:rsidRDefault="002179AD" w:rsidP="003D3DCC">
            <w:pPr>
              <w:pStyle w:val="ConsPlusTitle"/>
              <w:widowControl/>
              <w:outlineLvl w:val="3"/>
              <w:rPr>
                <w:rFonts w:asciiTheme="minorHAnsi" w:hAnsiTheme="minorHAnsi" w:cstheme="minorHAnsi"/>
                <w:b w:val="0"/>
              </w:rPr>
            </w:pPr>
            <w:r w:rsidRPr="00052B40">
              <w:rPr>
                <w:rFonts w:asciiTheme="minorHAnsi" w:hAnsiTheme="minorHAnsi" w:cstheme="minorHAnsi"/>
                <w:b w:val="0"/>
              </w:rPr>
              <w:t>Приобретение</w:t>
            </w:r>
            <w:r w:rsidR="003D3DCC">
              <w:rPr>
                <w:rFonts w:asciiTheme="minorHAnsi" w:hAnsiTheme="minorHAnsi" w:cstheme="minorHAnsi"/>
                <w:b w:val="0"/>
              </w:rPr>
              <w:t xml:space="preserve">, установка </w:t>
            </w:r>
            <w:r w:rsidRPr="00052B40">
              <w:rPr>
                <w:rFonts w:asciiTheme="minorHAnsi" w:hAnsiTheme="minorHAnsi" w:cstheme="minorHAnsi"/>
                <w:b w:val="0"/>
              </w:rPr>
              <w:t>приборов учета коммунальных ресурсов (теплоснабжения, водоснабжения) в помещения</w:t>
            </w:r>
            <w:r w:rsidR="004173C3" w:rsidRPr="00052B40">
              <w:rPr>
                <w:rFonts w:asciiTheme="minorHAnsi" w:hAnsiTheme="minorHAnsi" w:cstheme="minorHAnsi"/>
                <w:b w:val="0"/>
              </w:rPr>
              <w:t>х</w:t>
            </w:r>
            <w:r w:rsidRPr="00052B40">
              <w:rPr>
                <w:rFonts w:asciiTheme="minorHAnsi" w:hAnsiTheme="minorHAnsi" w:cstheme="minorHAnsi"/>
                <w:b w:val="0"/>
              </w:rPr>
              <w:t xml:space="preserve"> находящихся в муниципальной собственности</w:t>
            </w:r>
            <w:r w:rsidR="003D3DCC">
              <w:rPr>
                <w:rFonts w:asciiTheme="minorHAnsi" w:hAnsiTheme="minorHAnsi" w:cstheme="minorHAnsi"/>
                <w:b w:val="0"/>
              </w:rPr>
              <w:t xml:space="preserve"> ( в т.ч. поверка оборудования)_</w:t>
            </w:r>
          </w:p>
        </w:tc>
        <w:tc>
          <w:tcPr>
            <w:tcW w:w="0" w:type="auto"/>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8D7DE8" w:rsidRPr="00052B40" w:rsidRDefault="008D7DE8" w:rsidP="00FF70B4">
            <w:pPr>
              <w:pStyle w:val="ConsPlusTitle"/>
              <w:widowControl/>
              <w:outlineLvl w:val="3"/>
              <w:rPr>
                <w:rFonts w:asciiTheme="minorHAnsi" w:hAnsiTheme="minorHAnsi" w:cstheme="minorHAnsi"/>
                <w:b w:val="0"/>
              </w:rPr>
            </w:pPr>
            <w:r w:rsidRPr="00052B40">
              <w:rPr>
                <w:rFonts w:asciiTheme="minorHAnsi" w:hAnsiTheme="minorHAnsi" w:cstheme="minorHAnsi"/>
                <w:b w:val="0"/>
              </w:rPr>
              <w:t>317</w:t>
            </w:r>
            <w:r w:rsidR="00FF70B4">
              <w:rPr>
                <w:rFonts w:asciiTheme="minorHAnsi" w:hAnsiTheme="minorHAnsi" w:cstheme="minorHAnsi"/>
                <w:b w:val="0"/>
              </w:rPr>
              <w:t>9</w:t>
            </w:r>
            <w:r w:rsidRPr="00052B40">
              <w:rPr>
                <w:rFonts w:asciiTheme="minorHAnsi" w:hAnsiTheme="minorHAnsi" w:cstheme="minorHAnsi"/>
                <w:b w:val="0"/>
              </w:rPr>
              <w:t>,</w:t>
            </w:r>
            <w:r w:rsidR="00FF70B4">
              <w:rPr>
                <w:rFonts w:asciiTheme="minorHAnsi" w:hAnsiTheme="minorHAnsi" w:cstheme="minorHAnsi"/>
                <w:b w:val="0"/>
              </w:rPr>
              <w:t>66208</w:t>
            </w:r>
            <w:r w:rsidRPr="00052B40">
              <w:rPr>
                <w:rFonts w:asciiTheme="minorHAnsi" w:hAnsiTheme="minorHAnsi" w:cstheme="minorHAnsi"/>
                <w:b w:val="0"/>
              </w:rPr>
              <w:t xml:space="preserve"> </w:t>
            </w:r>
          </w:p>
        </w:tc>
        <w:tc>
          <w:tcPr>
            <w:tcW w:w="734" w:type="dxa"/>
            <w:tcBorders>
              <w:left w:val="single" w:sz="4" w:space="0" w:color="auto"/>
              <w:right w:val="single" w:sz="4" w:space="0" w:color="auto"/>
            </w:tcBorders>
            <w:vAlign w:val="center"/>
          </w:tcPr>
          <w:p w:rsidR="008D7DE8" w:rsidRPr="00052B40" w:rsidRDefault="008D7DE8"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748,454</w:t>
            </w:r>
          </w:p>
        </w:tc>
        <w:tc>
          <w:tcPr>
            <w:tcW w:w="991" w:type="dxa"/>
            <w:tcBorders>
              <w:left w:val="single" w:sz="4" w:space="0" w:color="auto"/>
              <w:right w:val="single" w:sz="4" w:space="0" w:color="auto"/>
            </w:tcBorders>
            <w:vAlign w:val="center"/>
          </w:tcPr>
          <w:p w:rsidR="008D7DE8" w:rsidRPr="00052B40" w:rsidRDefault="00FF70B4" w:rsidP="00295105">
            <w:pPr>
              <w:pStyle w:val="ConsPlusTitle"/>
              <w:widowControl/>
              <w:ind w:right="-93"/>
              <w:outlineLvl w:val="3"/>
              <w:rPr>
                <w:rFonts w:asciiTheme="minorHAnsi" w:hAnsiTheme="minorHAnsi" w:cstheme="minorHAnsi"/>
                <w:b w:val="0"/>
              </w:rPr>
            </w:pPr>
            <w:r>
              <w:rPr>
                <w:rFonts w:asciiTheme="minorHAnsi" w:hAnsiTheme="minorHAnsi" w:cstheme="minorHAnsi"/>
                <w:b w:val="0"/>
              </w:rPr>
              <w:t>645,22</w:t>
            </w:r>
          </w:p>
        </w:tc>
        <w:tc>
          <w:tcPr>
            <w:tcW w:w="0" w:type="auto"/>
            <w:tcBorders>
              <w:left w:val="single" w:sz="4" w:space="0" w:color="auto"/>
              <w:right w:val="single" w:sz="4" w:space="0" w:color="auto"/>
            </w:tcBorders>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599,764</w:t>
            </w:r>
            <w:r w:rsidR="00FF70B4">
              <w:rPr>
                <w:rFonts w:asciiTheme="minorHAnsi" w:hAnsiTheme="minorHAnsi" w:cstheme="minorHAnsi"/>
                <w:b w:val="0"/>
              </w:rPr>
              <w:t>04</w:t>
            </w:r>
          </w:p>
        </w:tc>
        <w:tc>
          <w:tcPr>
            <w:tcW w:w="0" w:type="auto"/>
            <w:tcBorders>
              <w:left w:val="single" w:sz="4" w:space="0" w:color="auto"/>
              <w:right w:val="single" w:sz="4" w:space="0" w:color="auto"/>
            </w:tcBorders>
            <w:vAlign w:val="center"/>
          </w:tcPr>
          <w:p w:rsidR="008D7DE8" w:rsidRPr="00052B40" w:rsidRDefault="005E445C" w:rsidP="005E445C">
            <w:pPr>
              <w:pStyle w:val="ConsPlusTitle"/>
              <w:widowControl/>
              <w:outlineLvl w:val="3"/>
              <w:rPr>
                <w:rFonts w:asciiTheme="minorHAnsi" w:hAnsiTheme="minorHAnsi" w:cstheme="minorHAnsi"/>
                <w:b w:val="0"/>
              </w:rPr>
            </w:pPr>
            <w:r>
              <w:rPr>
                <w:rFonts w:asciiTheme="minorHAnsi" w:hAnsiTheme="minorHAnsi" w:cstheme="minorHAnsi"/>
                <w:b w:val="0"/>
              </w:rPr>
              <w:t>540</w:t>
            </w:r>
            <w:r w:rsidR="008D7DE8" w:rsidRPr="00052B40">
              <w:rPr>
                <w:rFonts w:asciiTheme="minorHAnsi" w:hAnsiTheme="minorHAnsi" w:cstheme="minorHAnsi"/>
                <w:b w:val="0"/>
              </w:rPr>
              <w:t>,</w:t>
            </w:r>
            <w:r>
              <w:rPr>
                <w:rFonts w:asciiTheme="minorHAnsi" w:hAnsiTheme="minorHAnsi" w:cstheme="minorHAnsi"/>
                <w:b w:val="0"/>
              </w:rPr>
              <w:t>000</w:t>
            </w:r>
          </w:p>
        </w:tc>
        <w:tc>
          <w:tcPr>
            <w:tcW w:w="0" w:type="auto"/>
            <w:tcBorders>
              <w:left w:val="single" w:sz="4" w:space="0" w:color="auto"/>
            </w:tcBorders>
            <w:vAlign w:val="center"/>
          </w:tcPr>
          <w:p w:rsidR="008D7DE8" w:rsidRPr="00052B40" w:rsidRDefault="008D7DE8"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646,228</w:t>
            </w:r>
            <w:r w:rsidR="00FF70B4">
              <w:rPr>
                <w:rFonts w:asciiTheme="minorHAnsi" w:hAnsiTheme="minorHAnsi" w:cstheme="minorHAnsi"/>
                <w:b w:val="0"/>
              </w:rPr>
              <w:t>04</w:t>
            </w:r>
          </w:p>
        </w:tc>
      </w:tr>
      <w:tr w:rsidR="00FF70B4" w:rsidRPr="00052B40" w:rsidTr="00F565C5">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pStyle w:val="ConsPlusTitle"/>
              <w:widowControl/>
              <w:outlineLvl w:val="3"/>
              <w:rPr>
                <w:rFonts w:asciiTheme="minorHAnsi" w:hAnsiTheme="minorHAnsi" w:cstheme="minorHAnsi"/>
                <w:b w:val="0"/>
                <w:color w:val="00000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F565C5" w:rsidRDefault="00574EAE" w:rsidP="00295105">
            <w:pPr>
              <w:pStyle w:val="ConsPlusTitle"/>
              <w:widowControl/>
              <w:ind w:right="-93"/>
              <w:outlineLvl w:val="3"/>
              <w:rPr>
                <w:rFonts w:asciiTheme="minorHAnsi" w:hAnsiTheme="minorHAnsi" w:cstheme="minorHAnsi"/>
                <w:b w:val="0"/>
                <w:i/>
              </w:rPr>
            </w:pPr>
            <w:r w:rsidRPr="00F565C5">
              <w:rPr>
                <w:rFonts w:asciiTheme="minorHAnsi" w:hAnsiTheme="minorHAnsi" w:cstheme="minorHAnsi"/>
                <w:b w:val="0"/>
                <w:i/>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pStyle w:val="ConsPlusTitle"/>
              <w:widowControl/>
              <w:outlineLvl w:val="3"/>
              <w:rPr>
                <w:rFonts w:asciiTheme="minorHAnsi" w:hAnsiTheme="minorHAnsi" w:cstheme="minorHAnsi"/>
                <w:b w:val="0"/>
                <w:color w:val="00000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F565C5" w:rsidRDefault="00574EAE" w:rsidP="00295105">
            <w:pPr>
              <w:pStyle w:val="ConsPlusTitle"/>
              <w:widowControl/>
              <w:ind w:right="-93"/>
              <w:outlineLvl w:val="3"/>
              <w:rPr>
                <w:rFonts w:asciiTheme="minorHAnsi" w:hAnsiTheme="minorHAnsi" w:cstheme="minorHAnsi"/>
                <w:b w:val="0"/>
                <w:i/>
              </w:rPr>
            </w:pPr>
            <w:r w:rsidRPr="00F565C5">
              <w:rPr>
                <w:rFonts w:asciiTheme="minorHAnsi" w:hAnsiTheme="minorHAnsi" w:cstheme="minorHAnsi"/>
                <w:b w:val="0"/>
                <w:i/>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30"/>
          <w:jc w:val="center"/>
        </w:trPr>
        <w:tc>
          <w:tcPr>
            <w:tcW w:w="0" w:type="auto"/>
            <w:vMerge/>
            <w:vAlign w:val="center"/>
          </w:tcPr>
          <w:p w:rsidR="00FF70B4" w:rsidRPr="00052B40" w:rsidRDefault="00FF70B4" w:rsidP="00295105">
            <w:pPr>
              <w:pStyle w:val="ConsPlusTitle"/>
              <w:widowControl/>
              <w:outlineLvl w:val="3"/>
              <w:rPr>
                <w:rFonts w:asciiTheme="minorHAnsi" w:hAnsiTheme="minorHAnsi" w:cstheme="minorHAnsi"/>
                <w:b w:val="0"/>
              </w:rPr>
            </w:pPr>
          </w:p>
        </w:tc>
        <w:tc>
          <w:tcPr>
            <w:tcW w:w="2151" w:type="dxa"/>
            <w:vMerge/>
            <w:vAlign w:val="center"/>
          </w:tcPr>
          <w:p w:rsidR="00FF70B4" w:rsidRPr="00052B40" w:rsidRDefault="00FF70B4" w:rsidP="00295105">
            <w:pPr>
              <w:pStyle w:val="ConsPlusTitle"/>
              <w:widowControl/>
              <w:outlineLvl w:val="3"/>
              <w:rPr>
                <w:rFonts w:asciiTheme="minorHAnsi" w:hAnsiTheme="minorHAnsi" w:cstheme="minorHAnsi"/>
                <w:b w:val="0"/>
                <w:color w:val="000000"/>
              </w:rPr>
            </w:pPr>
          </w:p>
        </w:tc>
        <w:tc>
          <w:tcPr>
            <w:tcW w:w="0" w:type="auto"/>
            <w:vAlign w:val="center"/>
          </w:tcPr>
          <w:p w:rsidR="00FF70B4" w:rsidRPr="00052B40" w:rsidRDefault="00FF70B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FF70B4" w:rsidRPr="00052B40" w:rsidRDefault="00FF70B4" w:rsidP="00E8633C">
            <w:pPr>
              <w:pStyle w:val="ConsPlusTitle"/>
              <w:widowControl/>
              <w:outlineLvl w:val="3"/>
              <w:rPr>
                <w:rFonts w:asciiTheme="minorHAnsi" w:hAnsiTheme="minorHAnsi" w:cstheme="minorHAnsi"/>
                <w:b w:val="0"/>
              </w:rPr>
            </w:pPr>
            <w:r w:rsidRPr="00052B40">
              <w:rPr>
                <w:rFonts w:asciiTheme="minorHAnsi" w:hAnsiTheme="minorHAnsi" w:cstheme="minorHAnsi"/>
                <w:b w:val="0"/>
              </w:rPr>
              <w:t>317</w:t>
            </w:r>
            <w:r>
              <w:rPr>
                <w:rFonts w:asciiTheme="minorHAnsi" w:hAnsiTheme="minorHAnsi" w:cstheme="minorHAnsi"/>
                <w:b w:val="0"/>
              </w:rPr>
              <w:t>9</w:t>
            </w:r>
            <w:r w:rsidRPr="00052B40">
              <w:rPr>
                <w:rFonts w:asciiTheme="minorHAnsi" w:hAnsiTheme="minorHAnsi" w:cstheme="minorHAnsi"/>
                <w:b w:val="0"/>
              </w:rPr>
              <w:t>,</w:t>
            </w:r>
            <w:r>
              <w:rPr>
                <w:rFonts w:asciiTheme="minorHAnsi" w:hAnsiTheme="minorHAnsi" w:cstheme="minorHAnsi"/>
                <w:b w:val="0"/>
              </w:rPr>
              <w:t>66208</w:t>
            </w:r>
            <w:r w:rsidRPr="00052B40">
              <w:rPr>
                <w:rFonts w:asciiTheme="minorHAnsi" w:hAnsiTheme="minorHAnsi" w:cstheme="minorHAnsi"/>
                <w:b w:val="0"/>
              </w:rPr>
              <w:t xml:space="preserve"> </w:t>
            </w:r>
          </w:p>
        </w:tc>
        <w:tc>
          <w:tcPr>
            <w:tcW w:w="734" w:type="dxa"/>
            <w:tcBorders>
              <w:left w:val="single" w:sz="4" w:space="0" w:color="auto"/>
              <w:right w:val="single" w:sz="4" w:space="0" w:color="auto"/>
            </w:tcBorders>
            <w:vAlign w:val="center"/>
          </w:tcPr>
          <w:p w:rsidR="00FF70B4" w:rsidRPr="00052B40" w:rsidRDefault="00FF70B4" w:rsidP="00E8633C">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748,454</w:t>
            </w:r>
          </w:p>
        </w:tc>
        <w:tc>
          <w:tcPr>
            <w:tcW w:w="991" w:type="dxa"/>
            <w:tcBorders>
              <w:left w:val="single" w:sz="4" w:space="0" w:color="auto"/>
              <w:right w:val="single" w:sz="4" w:space="0" w:color="auto"/>
            </w:tcBorders>
            <w:vAlign w:val="center"/>
          </w:tcPr>
          <w:p w:rsidR="00FF70B4" w:rsidRPr="00052B40" w:rsidRDefault="00FF70B4" w:rsidP="00E8633C">
            <w:pPr>
              <w:pStyle w:val="ConsPlusTitle"/>
              <w:widowControl/>
              <w:ind w:right="-93"/>
              <w:outlineLvl w:val="3"/>
              <w:rPr>
                <w:rFonts w:asciiTheme="minorHAnsi" w:hAnsiTheme="minorHAnsi" w:cstheme="minorHAnsi"/>
                <w:b w:val="0"/>
              </w:rPr>
            </w:pPr>
            <w:r>
              <w:rPr>
                <w:rFonts w:asciiTheme="minorHAnsi" w:hAnsiTheme="minorHAnsi" w:cstheme="minorHAnsi"/>
                <w:b w:val="0"/>
              </w:rPr>
              <w:t>645,22</w:t>
            </w:r>
          </w:p>
        </w:tc>
        <w:tc>
          <w:tcPr>
            <w:tcW w:w="0" w:type="auto"/>
            <w:tcBorders>
              <w:left w:val="single" w:sz="4" w:space="0" w:color="auto"/>
              <w:right w:val="single" w:sz="4" w:space="0" w:color="auto"/>
            </w:tcBorders>
            <w:vAlign w:val="center"/>
          </w:tcPr>
          <w:p w:rsidR="00FF70B4" w:rsidRPr="00052B40" w:rsidRDefault="00FF70B4" w:rsidP="00E8633C">
            <w:pPr>
              <w:pStyle w:val="ConsPlusTitle"/>
              <w:widowControl/>
              <w:outlineLvl w:val="3"/>
              <w:rPr>
                <w:rFonts w:asciiTheme="minorHAnsi" w:hAnsiTheme="minorHAnsi" w:cstheme="minorHAnsi"/>
                <w:b w:val="0"/>
              </w:rPr>
            </w:pPr>
            <w:r w:rsidRPr="00052B40">
              <w:rPr>
                <w:rFonts w:asciiTheme="minorHAnsi" w:hAnsiTheme="minorHAnsi" w:cstheme="minorHAnsi"/>
                <w:b w:val="0"/>
              </w:rPr>
              <w:t>599,764</w:t>
            </w:r>
            <w:r>
              <w:rPr>
                <w:rFonts w:asciiTheme="minorHAnsi" w:hAnsiTheme="minorHAnsi" w:cstheme="minorHAnsi"/>
                <w:b w:val="0"/>
              </w:rPr>
              <w:t>04</w:t>
            </w:r>
          </w:p>
        </w:tc>
        <w:tc>
          <w:tcPr>
            <w:tcW w:w="0" w:type="auto"/>
            <w:tcBorders>
              <w:left w:val="single" w:sz="4" w:space="0" w:color="auto"/>
              <w:right w:val="single" w:sz="4" w:space="0" w:color="auto"/>
            </w:tcBorders>
            <w:vAlign w:val="center"/>
          </w:tcPr>
          <w:p w:rsidR="00FF70B4" w:rsidRPr="00052B40" w:rsidRDefault="00FF70B4" w:rsidP="00E8633C">
            <w:pPr>
              <w:pStyle w:val="ConsPlusTitle"/>
              <w:widowControl/>
              <w:outlineLvl w:val="3"/>
              <w:rPr>
                <w:rFonts w:asciiTheme="minorHAnsi" w:hAnsiTheme="minorHAnsi" w:cstheme="minorHAnsi"/>
                <w:b w:val="0"/>
              </w:rPr>
            </w:pPr>
            <w:r>
              <w:rPr>
                <w:rFonts w:asciiTheme="minorHAnsi" w:hAnsiTheme="minorHAnsi" w:cstheme="minorHAnsi"/>
                <w:b w:val="0"/>
              </w:rPr>
              <w:t>540</w:t>
            </w:r>
            <w:r w:rsidRPr="00052B40">
              <w:rPr>
                <w:rFonts w:asciiTheme="minorHAnsi" w:hAnsiTheme="minorHAnsi" w:cstheme="minorHAnsi"/>
                <w:b w:val="0"/>
              </w:rPr>
              <w:t>,</w:t>
            </w:r>
            <w:r>
              <w:rPr>
                <w:rFonts w:asciiTheme="minorHAnsi" w:hAnsiTheme="minorHAnsi" w:cstheme="minorHAnsi"/>
                <w:b w:val="0"/>
              </w:rPr>
              <w:t>000</w:t>
            </w:r>
          </w:p>
        </w:tc>
        <w:tc>
          <w:tcPr>
            <w:tcW w:w="0" w:type="auto"/>
            <w:tcBorders>
              <w:left w:val="single" w:sz="4" w:space="0" w:color="auto"/>
            </w:tcBorders>
            <w:vAlign w:val="center"/>
          </w:tcPr>
          <w:p w:rsidR="00FF70B4" w:rsidRPr="00052B40" w:rsidRDefault="00FF70B4" w:rsidP="00E8633C">
            <w:pPr>
              <w:pStyle w:val="ConsPlusTitle"/>
              <w:widowControl/>
              <w:outlineLvl w:val="3"/>
              <w:rPr>
                <w:rFonts w:asciiTheme="minorHAnsi" w:hAnsiTheme="minorHAnsi" w:cstheme="minorHAnsi"/>
                <w:b w:val="0"/>
              </w:rPr>
            </w:pPr>
            <w:r w:rsidRPr="00052B40">
              <w:rPr>
                <w:rFonts w:asciiTheme="minorHAnsi" w:hAnsiTheme="minorHAnsi" w:cstheme="minorHAnsi"/>
                <w:b w:val="0"/>
              </w:rPr>
              <w:t>646,228</w:t>
            </w:r>
            <w:r>
              <w:rPr>
                <w:rFonts w:asciiTheme="minorHAnsi" w:hAnsiTheme="minorHAnsi" w:cstheme="minorHAnsi"/>
                <w:b w:val="0"/>
              </w:rPr>
              <w:t>04</w:t>
            </w:r>
          </w:p>
        </w:tc>
      </w:tr>
      <w:tr w:rsidR="00FF70B4" w:rsidRPr="00052B40" w:rsidTr="00F565C5">
        <w:trPr>
          <w:trHeight w:val="359"/>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pStyle w:val="ConsPlusTitle"/>
              <w:widowControl/>
              <w:outlineLvl w:val="3"/>
              <w:rPr>
                <w:rFonts w:asciiTheme="minorHAnsi" w:hAnsiTheme="minorHAnsi" w:cstheme="minorHAnsi"/>
                <w:b w:val="0"/>
                <w:color w:val="00000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574EAE"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166"/>
          <w:jc w:val="center"/>
        </w:trPr>
        <w:tc>
          <w:tcPr>
            <w:tcW w:w="0" w:type="auto"/>
            <w:vMerge w:val="restart"/>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w:t>
            </w:r>
          </w:p>
        </w:tc>
        <w:tc>
          <w:tcPr>
            <w:tcW w:w="2151" w:type="dxa"/>
            <w:vMerge w:val="restart"/>
            <w:vAlign w:val="center"/>
          </w:tcPr>
          <w:p w:rsidR="00BD615C" w:rsidRPr="00052B40" w:rsidRDefault="00BD615C" w:rsidP="00295105">
            <w:pPr>
              <w:pStyle w:val="ConsPlusTitle"/>
              <w:widowControl/>
              <w:outlineLvl w:val="3"/>
              <w:rPr>
                <w:rFonts w:asciiTheme="minorHAnsi" w:hAnsiTheme="minorHAnsi" w:cstheme="minorHAnsi"/>
                <w:b w:val="0"/>
              </w:rPr>
            </w:pPr>
            <w:r w:rsidRPr="00F565C5">
              <w:rPr>
                <w:rFonts w:asciiTheme="minorHAnsi" w:hAnsiTheme="minorHAnsi" w:cstheme="minorHAnsi"/>
                <w:b w:val="0"/>
              </w:rPr>
              <w:t xml:space="preserve">Приобретение </w:t>
            </w:r>
            <w:r w:rsidR="004173C3" w:rsidRPr="00F565C5">
              <w:rPr>
                <w:rFonts w:asciiTheme="minorHAnsi" w:hAnsiTheme="minorHAnsi" w:cstheme="minorHAnsi"/>
                <w:b w:val="0"/>
              </w:rPr>
              <w:t>и установка энергосберегающего осветительног</w:t>
            </w:r>
            <w:bookmarkStart w:id="0" w:name="_GoBack"/>
            <w:bookmarkEnd w:id="0"/>
            <w:r w:rsidR="004173C3" w:rsidRPr="00F565C5">
              <w:rPr>
                <w:rFonts w:asciiTheme="minorHAnsi" w:hAnsiTheme="minorHAnsi" w:cstheme="minorHAnsi"/>
                <w:b w:val="0"/>
              </w:rPr>
              <w:t xml:space="preserve">о оборудования </w:t>
            </w:r>
            <w:r w:rsidRPr="00F565C5">
              <w:rPr>
                <w:rFonts w:asciiTheme="minorHAnsi" w:hAnsiTheme="minorHAnsi" w:cstheme="minorHAnsi"/>
                <w:b w:val="0"/>
              </w:rPr>
              <w:t>светодиодных светильников для установки на уличное освещение города</w:t>
            </w: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w:t>
            </w:r>
            <w:r w:rsidR="00730954" w:rsidRPr="00052B40">
              <w:rPr>
                <w:rFonts w:asciiTheme="minorHAnsi" w:hAnsiTheme="minorHAnsi" w:cstheme="minorHAnsi"/>
                <w:b w:val="0"/>
              </w:rPr>
              <w:t>66</w:t>
            </w:r>
            <w:r w:rsidR="00087B08">
              <w:rPr>
                <w:rFonts w:asciiTheme="minorHAnsi" w:hAnsiTheme="minorHAnsi" w:cstheme="minorHAnsi"/>
                <w:b w:val="0"/>
              </w:rPr>
              <w:t>,000</w:t>
            </w:r>
          </w:p>
        </w:tc>
        <w:tc>
          <w:tcPr>
            <w:tcW w:w="734" w:type="dxa"/>
            <w:tcBorders>
              <w:left w:val="single" w:sz="4" w:space="0" w:color="auto"/>
              <w:right w:val="single" w:sz="4" w:space="0" w:color="auto"/>
            </w:tcBorders>
            <w:vAlign w:val="center"/>
          </w:tcPr>
          <w:p w:rsidR="00BD615C" w:rsidRPr="00052B40" w:rsidRDefault="0065044D"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65044D" w:rsidP="00295105">
            <w:pPr>
              <w:pStyle w:val="ConsPlusTitle"/>
              <w:widowControl/>
              <w:ind w:right="-93"/>
              <w:outlineLvl w:val="3"/>
              <w:rPr>
                <w:rFonts w:asciiTheme="minorHAnsi" w:hAnsiTheme="minorHAnsi" w:cstheme="minorHAnsi"/>
                <w:b w:val="0"/>
              </w:rPr>
            </w:pPr>
            <w:r w:rsidRPr="00052B40">
              <w:rPr>
                <w:rFonts w:asciiTheme="minorHAnsi" w:hAnsiTheme="minorHAnsi" w:cstheme="minorHAnsi"/>
                <w:b w:val="0"/>
              </w:rPr>
              <w:t>36</w:t>
            </w:r>
            <w:r w:rsidR="00730954" w:rsidRPr="00052B40">
              <w:rPr>
                <w:rFonts w:asciiTheme="minorHAnsi" w:hAnsiTheme="minorHAnsi" w:cstheme="minorHAnsi"/>
                <w:b w:val="0"/>
              </w:rPr>
              <w:t>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60"/>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rPr>
                <w:rFonts w:eastAsia="Times New Roman" w:cstheme="minorHAnsi"/>
                <w:b/>
                <w:sz w:val="20"/>
                <w:szCs w:val="2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45"/>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rPr>
                <w:rFonts w:eastAsia="Times New Roman" w:cstheme="minorHAnsi"/>
                <w:b/>
                <w:sz w:val="20"/>
                <w:szCs w:val="2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20"/>
          <w:jc w:val="center"/>
        </w:trPr>
        <w:tc>
          <w:tcPr>
            <w:tcW w:w="0" w:type="auto"/>
            <w:vMerge/>
            <w:vAlign w:val="center"/>
          </w:tcPr>
          <w:p w:rsidR="001415F2" w:rsidRPr="00052B40" w:rsidRDefault="001415F2" w:rsidP="00295105">
            <w:pPr>
              <w:pStyle w:val="ConsPlusTitle"/>
              <w:widowControl/>
              <w:outlineLvl w:val="3"/>
              <w:rPr>
                <w:rFonts w:asciiTheme="minorHAnsi" w:hAnsiTheme="minorHAnsi" w:cstheme="minorHAnsi"/>
                <w:b w:val="0"/>
              </w:rPr>
            </w:pPr>
          </w:p>
        </w:tc>
        <w:tc>
          <w:tcPr>
            <w:tcW w:w="2151" w:type="dxa"/>
            <w:vMerge/>
            <w:vAlign w:val="center"/>
          </w:tcPr>
          <w:p w:rsidR="001415F2" w:rsidRPr="00052B40" w:rsidRDefault="001415F2" w:rsidP="00295105">
            <w:pPr>
              <w:rPr>
                <w:rFonts w:eastAsia="Times New Roman" w:cstheme="minorHAnsi"/>
                <w:b/>
                <w:sz w:val="20"/>
                <w:szCs w:val="20"/>
              </w:rPr>
            </w:pPr>
          </w:p>
        </w:tc>
        <w:tc>
          <w:tcPr>
            <w:tcW w:w="0" w:type="auto"/>
            <w:vAlign w:val="center"/>
          </w:tcPr>
          <w:p w:rsidR="001415F2" w:rsidRPr="00052B40" w:rsidRDefault="001415F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w:t>
            </w:r>
            <w:r w:rsidR="00730954" w:rsidRPr="00052B40">
              <w:rPr>
                <w:rFonts w:asciiTheme="minorHAnsi" w:hAnsiTheme="minorHAnsi" w:cstheme="minorHAnsi"/>
                <w:b w:val="0"/>
              </w:rPr>
              <w:t>66</w:t>
            </w:r>
            <w:r w:rsidR="00087B08">
              <w:rPr>
                <w:rFonts w:asciiTheme="minorHAnsi" w:hAnsiTheme="minorHAnsi" w:cstheme="minorHAnsi"/>
                <w:b w:val="0"/>
              </w:rPr>
              <w:t>,000</w:t>
            </w:r>
            <w:r w:rsidR="001415F2" w:rsidRPr="00052B40">
              <w:rPr>
                <w:rFonts w:asciiTheme="minorHAnsi" w:hAnsiTheme="minorHAnsi" w:cstheme="minorHAnsi"/>
                <w:b w:val="0"/>
              </w:rPr>
              <w:t xml:space="preserve"> </w:t>
            </w:r>
          </w:p>
        </w:tc>
        <w:tc>
          <w:tcPr>
            <w:tcW w:w="734" w:type="dxa"/>
            <w:tcBorders>
              <w:left w:val="single" w:sz="4" w:space="0" w:color="auto"/>
              <w:right w:val="single" w:sz="4" w:space="0" w:color="auto"/>
            </w:tcBorders>
            <w:vAlign w:val="center"/>
          </w:tcPr>
          <w:p w:rsidR="001415F2" w:rsidRPr="00052B40" w:rsidRDefault="001415F2" w:rsidP="00295105">
            <w:pPr>
              <w:pStyle w:val="ConsPlusTitle"/>
              <w:widowControl/>
              <w:ind w:right="-105"/>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1415F2" w:rsidRPr="00052B40" w:rsidRDefault="001415F2"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36</w:t>
            </w:r>
            <w:r w:rsidR="00730954" w:rsidRPr="00052B40">
              <w:rPr>
                <w:rFonts w:asciiTheme="minorHAnsi" w:hAnsiTheme="minorHAnsi" w:cstheme="minorHAnsi"/>
                <w:b w:val="0"/>
              </w:rPr>
              <w:t>6</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1415F2" w:rsidRPr="00052B40" w:rsidRDefault="00D74D49"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230"/>
          <w:jc w:val="center"/>
        </w:trPr>
        <w:tc>
          <w:tcPr>
            <w:tcW w:w="0" w:type="auto"/>
            <w:vMerge/>
            <w:vAlign w:val="center"/>
          </w:tcPr>
          <w:p w:rsidR="00BD615C" w:rsidRPr="00052B4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052B40" w:rsidRDefault="00BD615C" w:rsidP="00295105">
            <w:pPr>
              <w:rPr>
                <w:rFonts w:eastAsia="Times New Roman" w:cstheme="minorHAnsi"/>
                <w:b/>
                <w:sz w:val="20"/>
                <w:szCs w:val="20"/>
              </w:rPr>
            </w:pPr>
          </w:p>
        </w:tc>
        <w:tc>
          <w:tcPr>
            <w:tcW w:w="0" w:type="auto"/>
            <w:vAlign w:val="center"/>
          </w:tcPr>
          <w:p w:rsidR="00BD615C" w:rsidRPr="00052B40" w:rsidRDefault="00BD615C"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BD615C"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261"/>
          <w:jc w:val="center"/>
        </w:trPr>
        <w:tc>
          <w:tcPr>
            <w:tcW w:w="0" w:type="auto"/>
            <w:vMerge w:val="restart"/>
            <w:vAlign w:val="center"/>
          </w:tcPr>
          <w:p w:rsidR="00BD615C" w:rsidRPr="00CD3AC0" w:rsidRDefault="00BD615C"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4</w:t>
            </w:r>
          </w:p>
        </w:tc>
        <w:tc>
          <w:tcPr>
            <w:tcW w:w="2151" w:type="dxa"/>
            <w:vMerge w:val="restart"/>
            <w:vAlign w:val="center"/>
          </w:tcPr>
          <w:p w:rsidR="00BD615C" w:rsidRPr="00CD3AC0" w:rsidRDefault="00BD615C" w:rsidP="0006701A">
            <w:pPr>
              <w:pStyle w:val="ConsPlusTitle"/>
              <w:widowControl/>
              <w:outlineLvl w:val="3"/>
              <w:rPr>
                <w:rFonts w:asciiTheme="minorHAnsi" w:hAnsiTheme="minorHAnsi" w:cstheme="minorHAnsi"/>
                <w:b w:val="0"/>
              </w:rPr>
            </w:pPr>
            <w:r w:rsidRPr="00CD3AC0">
              <w:rPr>
                <w:rFonts w:asciiTheme="minorHAnsi" w:hAnsiTheme="minorHAnsi" w:cstheme="minorHAnsi"/>
                <w:b w:val="0"/>
              </w:rPr>
              <w:t xml:space="preserve">Приобретение и установка </w:t>
            </w:r>
            <w:r w:rsidR="004173C3" w:rsidRPr="00CD3AC0">
              <w:rPr>
                <w:rFonts w:asciiTheme="minorHAnsi" w:hAnsiTheme="minorHAnsi" w:cstheme="minorHAnsi"/>
                <w:b w:val="0"/>
              </w:rPr>
              <w:t xml:space="preserve">энергосберегающих </w:t>
            </w:r>
            <w:r w:rsidRPr="00CD3AC0">
              <w:rPr>
                <w:rFonts w:asciiTheme="minorHAnsi" w:hAnsiTheme="minorHAnsi" w:cstheme="minorHAnsi"/>
                <w:b w:val="0"/>
              </w:rPr>
              <w:t>светодиодных светильников</w:t>
            </w:r>
            <w:r w:rsidR="004173C3" w:rsidRPr="00CD3AC0">
              <w:rPr>
                <w:rFonts w:asciiTheme="minorHAnsi" w:hAnsiTheme="minorHAnsi" w:cstheme="minorHAnsi"/>
                <w:b w:val="0"/>
              </w:rPr>
              <w:t xml:space="preserve"> </w:t>
            </w:r>
            <w:proofErr w:type="gramStart"/>
            <w:r w:rsidR="004173C3" w:rsidRPr="00CD3AC0">
              <w:rPr>
                <w:rFonts w:asciiTheme="minorHAnsi" w:hAnsiTheme="minorHAnsi" w:cstheme="minorHAnsi"/>
                <w:b w:val="0"/>
              </w:rPr>
              <w:t xml:space="preserve">( </w:t>
            </w:r>
            <w:proofErr w:type="gramEnd"/>
            <w:r w:rsidR="004173C3" w:rsidRPr="00CD3AC0">
              <w:rPr>
                <w:rFonts w:asciiTheme="minorHAnsi" w:hAnsiTheme="minorHAnsi" w:cstheme="minorHAnsi"/>
                <w:b w:val="0"/>
              </w:rPr>
              <w:t>в т.ч.</w:t>
            </w:r>
            <w:r w:rsidR="00F45386" w:rsidRPr="00CD3AC0">
              <w:rPr>
                <w:rFonts w:asciiTheme="minorHAnsi" w:hAnsiTheme="minorHAnsi" w:cstheme="minorHAnsi"/>
                <w:b w:val="0"/>
              </w:rPr>
              <w:t xml:space="preserve"> материалов для монтажа</w:t>
            </w:r>
            <w:r w:rsidR="004173C3" w:rsidRPr="00CD3AC0">
              <w:rPr>
                <w:rFonts w:asciiTheme="minorHAnsi" w:hAnsiTheme="minorHAnsi" w:cstheme="minorHAnsi"/>
                <w:b w:val="0"/>
              </w:rPr>
              <w:t xml:space="preserve">) </w:t>
            </w:r>
            <w:r w:rsidRPr="00CD3AC0">
              <w:rPr>
                <w:rFonts w:asciiTheme="minorHAnsi" w:hAnsiTheme="minorHAnsi" w:cstheme="minorHAnsi"/>
                <w:b w:val="0"/>
              </w:rPr>
              <w:t xml:space="preserve"> на </w:t>
            </w:r>
            <w:r w:rsidR="00730954" w:rsidRPr="00CD3AC0">
              <w:rPr>
                <w:rFonts w:asciiTheme="minorHAnsi" w:hAnsiTheme="minorHAnsi" w:cstheme="minorHAnsi"/>
                <w:b w:val="0"/>
              </w:rPr>
              <w:t>объекты</w:t>
            </w:r>
            <w:r w:rsidR="00416AD4" w:rsidRPr="00CD3AC0">
              <w:rPr>
                <w:rFonts w:asciiTheme="minorHAnsi" w:hAnsiTheme="minorHAnsi" w:cstheme="minorHAnsi"/>
                <w:b w:val="0"/>
              </w:rPr>
              <w:t xml:space="preserve"> муниципальной собственности</w:t>
            </w:r>
          </w:p>
        </w:tc>
        <w:tc>
          <w:tcPr>
            <w:tcW w:w="0" w:type="auto"/>
            <w:vAlign w:val="center"/>
          </w:tcPr>
          <w:p w:rsidR="00BD615C" w:rsidRPr="00CD3AC0" w:rsidRDefault="00BD615C"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Всего</w:t>
            </w:r>
          </w:p>
        </w:tc>
        <w:tc>
          <w:tcPr>
            <w:tcW w:w="0" w:type="auto"/>
            <w:tcBorders>
              <w:right w:val="single" w:sz="4" w:space="0" w:color="auto"/>
            </w:tcBorders>
            <w:vAlign w:val="center"/>
          </w:tcPr>
          <w:p w:rsidR="00BD615C" w:rsidRPr="00CD3AC0" w:rsidRDefault="00CD603C" w:rsidP="00032A2D">
            <w:pPr>
              <w:pStyle w:val="ConsPlusTitle"/>
              <w:widowControl/>
              <w:outlineLvl w:val="3"/>
              <w:rPr>
                <w:rFonts w:asciiTheme="minorHAnsi" w:hAnsiTheme="minorHAnsi" w:cstheme="minorHAnsi"/>
                <w:b w:val="0"/>
              </w:rPr>
            </w:pPr>
            <w:r>
              <w:rPr>
                <w:rFonts w:asciiTheme="minorHAnsi" w:hAnsiTheme="minorHAnsi" w:cstheme="minorHAnsi"/>
                <w:b w:val="0"/>
              </w:rPr>
              <w:t>450,7640</w:t>
            </w:r>
            <w:r w:rsidR="00032A2D">
              <w:rPr>
                <w:rFonts w:asciiTheme="minorHAnsi" w:hAnsiTheme="minorHAnsi" w:cstheme="minorHAnsi"/>
                <w:b w:val="0"/>
              </w:rPr>
              <w:t>4</w:t>
            </w:r>
          </w:p>
        </w:tc>
        <w:tc>
          <w:tcPr>
            <w:tcW w:w="734" w:type="dxa"/>
            <w:tcBorders>
              <w:left w:val="single" w:sz="4" w:space="0" w:color="auto"/>
              <w:right w:val="single" w:sz="4" w:space="0" w:color="auto"/>
            </w:tcBorders>
            <w:vAlign w:val="center"/>
          </w:tcPr>
          <w:p w:rsidR="00BD615C" w:rsidRPr="00CD3AC0" w:rsidRDefault="00982E48"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36</w:t>
            </w:r>
            <w:r w:rsidR="00087B08" w:rsidRPr="00CD3AC0">
              <w:rPr>
                <w:rFonts w:asciiTheme="minorHAnsi" w:hAnsiTheme="minorHAnsi" w:cstheme="minorHAnsi"/>
                <w:b w:val="0"/>
              </w:rPr>
              <w:t>,000</w:t>
            </w:r>
          </w:p>
        </w:tc>
        <w:tc>
          <w:tcPr>
            <w:tcW w:w="991" w:type="dxa"/>
            <w:tcBorders>
              <w:left w:val="single" w:sz="4" w:space="0" w:color="auto"/>
              <w:right w:val="single" w:sz="4" w:space="0" w:color="auto"/>
            </w:tcBorders>
            <w:vAlign w:val="center"/>
          </w:tcPr>
          <w:p w:rsidR="00BD615C" w:rsidRPr="00CD3AC0" w:rsidRDefault="00700512"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131</w:t>
            </w:r>
            <w:r w:rsidR="00087B08" w:rsidRPr="00CD3AC0">
              <w:rPr>
                <w:rFonts w:asciiTheme="minorHAnsi" w:hAnsiTheme="minorHAnsi" w:cstheme="minorHAnsi"/>
                <w:b w:val="0"/>
              </w:rPr>
              <w:t>,000</w:t>
            </w:r>
          </w:p>
        </w:tc>
        <w:tc>
          <w:tcPr>
            <w:tcW w:w="0" w:type="auto"/>
            <w:tcBorders>
              <w:left w:val="single" w:sz="4" w:space="0" w:color="auto"/>
              <w:right w:val="single" w:sz="4" w:space="0" w:color="auto"/>
            </w:tcBorders>
            <w:vAlign w:val="center"/>
          </w:tcPr>
          <w:p w:rsidR="00BD615C" w:rsidRPr="00CD3AC0" w:rsidRDefault="00982E48"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CD3AC0" w:rsidRDefault="00580E5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color w:val="000000" w:themeColor="text1"/>
              </w:rPr>
              <w:t>283,76404</w:t>
            </w:r>
          </w:p>
        </w:tc>
        <w:tc>
          <w:tcPr>
            <w:tcW w:w="0" w:type="auto"/>
            <w:tcBorders>
              <w:left w:val="single" w:sz="4" w:space="0" w:color="auto"/>
            </w:tcBorders>
            <w:vAlign w:val="center"/>
          </w:tcPr>
          <w:p w:rsidR="00BD615C" w:rsidRPr="00CD3AC0" w:rsidRDefault="00982E48"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r>
      <w:tr w:rsidR="00FF70B4" w:rsidRPr="00052B40" w:rsidTr="00F565C5">
        <w:trPr>
          <w:trHeight w:val="345"/>
          <w:jc w:val="center"/>
        </w:trPr>
        <w:tc>
          <w:tcPr>
            <w:tcW w:w="0" w:type="auto"/>
            <w:vMerge/>
            <w:vAlign w:val="center"/>
          </w:tcPr>
          <w:p w:rsidR="00BD615C" w:rsidRPr="00CD3AC0" w:rsidRDefault="00BD615C" w:rsidP="00295105">
            <w:pPr>
              <w:pStyle w:val="ConsPlusTitle"/>
              <w:widowControl/>
              <w:outlineLvl w:val="3"/>
              <w:rPr>
                <w:rFonts w:asciiTheme="minorHAnsi" w:hAnsiTheme="minorHAnsi" w:cstheme="minorHAnsi"/>
                <w:b w:val="0"/>
              </w:rPr>
            </w:pPr>
          </w:p>
        </w:tc>
        <w:tc>
          <w:tcPr>
            <w:tcW w:w="2151" w:type="dxa"/>
            <w:vMerge/>
            <w:vAlign w:val="center"/>
          </w:tcPr>
          <w:p w:rsidR="00BD615C" w:rsidRPr="00CD3AC0" w:rsidRDefault="00BD615C" w:rsidP="00295105">
            <w:pPr>
              <w:pStyle w:val="ConsPlusTitle"/>
              <w:widowControl/>
              <w:outlineLvl w:val="3"/>
              <w:rPr>
                <w:rFonts w:asciiTheme="minorHAnsi" w:hAnsiTheme="minorHAnsi" w:cstheme="minorHAnsi"/>
                <w:b w:val="0"/>
              </w:rPr>
            </w:pPr>
          </w:p>
        </w:tc>
        <w:tc>
          <w:tcPr>
            <w:tcW w:w="0" w:type="auto"/>
            <w:vAlign w:val="center"/>
          </w:tcPr>
          <w:p w:rsidR="00BD615C" w:rsidRPr="00CD3AC0" w:rsidRDefault="00BD615C"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Федеральный бюджет</w:t>
            </w:r>
          </w:p>
        </w:tc>
        <w:tc>
          <w:tcPr>
            <w:tcW w:w="0" w:type="auto"/>
            <w:tcBorders>
              <w:right w:val="single" w:sz="4" w:space="0" w:color="auto"/>
            </w:tcBorders>
            <w:vAlign w:val="center"/>
          </w:tcPr>
          <w:p w:rsidR="00BD615C"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734" w:type="dxa"/>
            <w:tcBorders>
              <w:left w:val="single" w:sz="4" w:space="0" w:color="auto"/>
              <w:right w:val="single" w:sz="4" w:space="0" w:color="auto"/>
            </w:tcBorders>
            <w:vAlign w:val="center"/>
          </w:tcPr>
          <w:p w:rsidR="00BD615C"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991" w:type="dxa"/>
            <w:tcBorders>
              <w:left w:val="single" w:sz="4" w:space="0" w:color="auto"/>
              <w:right w:val="single" w:sz="4" w:space="0" w:color="auto"/>
            </w:tcBorders>
            <w:vAlign w:val="center"/>
          </w:tcPr>
          <w:p w:rsidR="00BD615C"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BD615C"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tcBorders>
            <w:vAlign w:val="center"/>
          </w:tcPr>
          <w:p w:rsidR="00BD615C"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r>
      <w:tr w:rsidR="00FF70B4" w:rsidRPr="00052B40" w:rsidTr="00F565C5">
        <w:trPr>
          <w:trHeight w:val="360"/>
          <w:jc w:val="center"/>
        </w:trPr>
        <w:tc>
          <w:tcPr>
            <w:tcW w:w="0" w:type="auto"/>
            <w:vMerge/>
            <w:vAlign w:val="center"/>
          </w:tcPr>
          <w:p w:rsidR="002B1E47" w:rsidRPr="00CD3AC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CD3AC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CD3AC0" w:rsidRDefault="002B1E4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734" w:type="dxa"/>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991" w:type="dxa"/>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r>
      <w:tr w:rsidR="00FF70B4" w:rsidRPr="00052B40" w:rsidTr="00F565C5">
        <w:trPr>
          <w:trHeight w:val="405"/>
          <w:jc w:val="center"/>
        </w:trPr>
        <w:tc>
          <w:tcPr>
            <w:tcW w:w="0" w:type="auto"/>
            <w:vMerge/>
            <w:vAlign w:val="center"/>
          </w:tcPr>
          <w:p w:rsidR="00310507" w:rsidRPr="00CD3AC0" w:rsidRDefault="00310507" w:rsidP="00295105">
            <w:pPr>
              <w:pStyle w:val="ConsPlusTitle"/>
              <w:widowControl/>
              <w:outlineLvl w:val="3"/>
              <w:rPr>
                <w:rFonts w:asciiTheme="minorHAnsi" w:hAnsiTheme="minorHAnsi" w:cstheme="minorHAnsi"/>
                <w:b w:val="0"/>
              </w:rPr>
            </w:pPr>
          </w:p>
        </w:tc>
        <w:tc>
          <w:tcPr>
            <w:tcW w:w="2151" w:type="dxa"/>
            <w:vMerge/>
            <w:vAlign w:val="center"/>
          </w:tcPr>
          <w:p w:rsidR="00310507" w:rsidRPr="00CD3AC0" w:rsidRDefault="00310507" w:rsidP="00295105">
            <w:pPr>
              <w:pStyle w:val="ConsPlusTitle"/>
              <w:widowControl/>
              <w:outlineLvl w:val="3"/>
              <w:rPr>
                <w:rFonts w:asciiTheme="minorHAnsi" w:hAnsiTheme="minorHAnsi" w:cstheme="minorHAnsi"/>
                <w:b w:val="0"/>
              </w:rPr>
            </w:pPr>
          </w:p>
        </w:tc>
        <w:tc>
          <w:tcPr>
            <w:tcW w:w="0" w:type="auto"/>
            <w:vAlign w:val="center"/>
          </w:tcPr>
          <w:p w:rsidR="00310507" w:rsidRPr="00CD3AC0" w:rsidRDefault="0031050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Бюджет МО «Город Удачный»</w:t>
            </w:r>
          </w:p>
        </w:tc>
        <w:tc>
          <w:tcPr>
            <w:tcW w:w="0" w:type="auto"/>
            <w:tcBorders>
              <w:right w:val="single" w:sz="4" w:space="0" w:color="auto"/>
            </w:tcBorders>
            <w:vAlign w:val="center"/>
          </w:tcPr>
          <w:p w:rsidR="00310507" w:rsidRPr="00CD3AC0" w:rsidRDefault="00CD603C" w:rsidP="00295105">
            <w:pPr>
              <w:pStyle w:val="ConsPlusTitle"/>
              <w:widowControl/>
              <w:outlineLvl w:val="3"/>
              <w:rPr>
                <w:rFonts w:asciiTheme="minorHAnsi" w:hAnsiTheme="minorHAnsi" w:cstheme="minorHAnsi"/>
                <w:b w:val="0"/>
              </w:rPr>
            </w:pPr>
            <w:r>
              <w:rPr>
                <w:rFonts w:asciiTheme="minorHAnsi" w:hAnsiTheme="minorHAnsi" w:cstheme="minorHAnsi"/>
                <w:b w:val="0"/>
              </w:rPr>
              <w:t>450,7640</w:t>
            </w:r>
            <w:r w:rsidR="00032A2D">
              <w:rPr>
                <w:rFonts w:asciiTheme="minorHAnsi" w:hAnsiTheme="minorHAnsi" w:cstheme="minorHAnsi"/>
                <w:b w:val="0"/>
              </w:rPr>
              <w:t>4</w:t>
            </w:r>
          </w:p>
        </w:tc>
        <w:tc>
          <w:tcPr>
            <w:tcW w:w="734" w:type="dxa"/>
            <w:tcBorders>
              <w:left w:val="single" w:sz="4" w:space="0" w:color="auto"/>
              <w:right w:val="single" w:sz="4" w:space="0" w:color="auto"/>
            </w:tcBorders>
            <w:vAlign w:val="center"/>
          </w:tcPr>
          <w:p w:rsidR="00310507" w:rsidRPr="00CD3AC0" w:rsidRDefault="0031050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36</w:t>
            </w:r>
            <w:r w:rsidR="00087B08" w:rsidRPr="00CD3AC0">
              <w:rPr>
                <w:rFonts w:asciiTheme="minorHAnsi" w:hAnsiTheme="minorHAnsi" w:cstheme="minorHAnsi"/>
                <w:b w:val="0"/>
              </w:rPr>
              <w:t>,000</w:t>
            </w:r>
          </w:p>
        </w:tc>
        <w:tc>
          <w:tcPr>
            <w:tcW w:w="991" w:type="dxa"/>
            <w:tcBorders>
              <w:left w:val="single" w:sz="4" w:space="0" w:color="auto"/>
              <w:right w:val="single" w:sz="4" w:space="0" w:color="auto"/>
            </w:tcBorders>
            <w:vAlign w:val="center"/>
          </w:tcPr>
          <w:p w:rsidR="00310507" w:rsidRPr="00CD3AC0" w:rsidRDefault="00700512"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131</w:t>
            </w:r>
            <w:r w:rsidR="00087B08" w:rsidRPr="00CD3AC0">
              <w:rPr>
                <w:rFonts w:asciiTheme="minorHAnsi" w:hAnsiTheme="minorHAnsi" w:cstheme="minorHAnsi"/>
                <w:b w:val="0"/>
              </w:rPr>
              <w:t>,000</w:t>
            </w:r>
          </w:p>
        </w:tc>
        <w:tc>
          <w:tcPr>
            <w:tcW w:w="0" w:type="auto"/>
            <w:tcBorders>
              <w:left w:val="single" w:sz="4" w:space="0" w:color="auto"/>
              <w:right w:val="single" w:sz="4" w:space="0" w:color="auto"/>
            </w:tcBorders>
            <w:vAlign w:val="center"/>
          </w:tcPr>
          <w:p w:rsidR="00310507" w:rsidRPr="00CD3AC0" w:rsidRDefault="0031050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310507" w:rsidRPr="00CD3AC0" w:rsidRDefault="00580E5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color w:val="000000" w:themeColor="text1"/>
              </w:rPr>
              <w:t>283,76404</w:t>
            </w:r>
          </w:p>
        </w:tc>
        <w:tc>
          <w:tcPr>
            <w:tcW w:w="0" w:type="auto"/>
            <w:tcBorders>
              <w:left w:val="single" w:sz="4" w:space="0" w:color="auto"/>
            </w:tcBorders>
            <w:vAlign w:val="center"/>
          </w:tcPr>
          <w:p w:rsidR="00310507" w:rsidRPr="00CD3AC0" w:rsidRDefault="0031050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r>
      <w:tr w:rsidR="00FF70B4" w:rsidRPr="00052B40" w:rsidTr="00F565C5">
        <w:trPr>
          <w:trHeight w:val="399"/>
          <w:jc w:val="center"/>
        </w:trPr>
        <w:tc>
          <w:tcPr>
            <w:tcW w:w="0" w:type="auto"/>
            <w:vMerge/>
            <w:vAlign w:val="center"/>
          </w:tcPr>
          <w:p w:rsidR="002B1E47" w:rsidRPr="00CD3AC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CD3AC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CD3AC0" w:rsidRDefault="002B1E4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Другие источники</w:t>
            </w:r>
          </w:p>
        </w:tc>
        <w:tc>
          <w:tcPr>
            <w:tcW w:w="0" w:type="auto"/>
            <w:tcBorders>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734" w:type="dxa"/>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991" w:type="dxa"/>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tcBorders>
            <w:vAlign w:val="center"/>
          </w:tcPr>
          <w:p w:rsidR="002B1E47" w:rsidRPr="00CD3AC0" w:rsidRDefault="00574EAE"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r>
      <w:tr w:rsidR="00FF70B4" w:rsidRPr="00052B40" w:rsidTr="00F565C5">
        <w:trPr>
          <w:trHeight w:val="209"/>
          <w:jc w:val="center"/>
        </w:trPr>
        <w:tc>
          <w:tcPr>
            <w:tcW w:w="0" w:type="auto"/>
            <w:vMerge w:val="restart"/>
            <w:vAlign w:val="center"/>
          </w:tcPr>
          <w:p w:rsidR="002B1E47" w:rsidRPr="00CD3AC0" w:rsidRDefault="002B1E47" w:rsidP="00295105">
            <w:pPr>
              <w:pStyle w:val="ConsPlusTitle"/>
              <w:outlineLvl w:val="3"/>
              <w:rPr>
                <w:rFonts w:asciiTheme="minorHAnsi" w:hAnsiTheme="minorHAnsi" w:cstheme="minorHAnsi"/>
                <w:b w:val="0"/>
              </w:rPr>
            </w:pPr>
            <w:r w:rsidRPr="00CD3AC0">
              <w:rPr>
                <w:rFonts w:asciiTheme="minorHAnsi" w:hAnsiTheme="minorHAnsi" w:cstheme="minorHAnsi"/>
                <w:b w:val="0"/>
              </w:rPr>
              <w:t>5</w:t>
            </w:r>
          </w:p>
        </w:tc>
        <w:tc>
          <w:tcPr>
            <w:tcW w:w="2151" w:type="dxa"/>
            <w:vMerge w:val="restart"/>
            <w:vAlign w:val="center"/>
          </w:tcPr>
          <w:p w:rsidR="002B1E47" w:rsidRPr="00CD3AC0" w:rsidRDefault="002B1E47" w:rsidP="00295105">
            <w:pPr>
              <w:pStyle w:val="ConsPlusTitle"/>
              <w:outlineLvl w:val="3"/>
              <w:rPr>
                <w:rFonts w:asciiTheme="minorHAnsi" w:hAnsiTheme="minorHAnsi" w:cstheme="minorHAnsi"/>
                <w:b w:val="0"/>
              </w:rPr>
            </w:pPr>
            <w:r w:rsidRPr="00CD3AC0">
              <w:rPr>
                <w:rFonts w:asciiTheme="minorHAnsi" w:hAnsiTheme="minorHAnsi" w:cstheme="minorHAnsi"/>
                <w:b w:val="0"/>
              </w:rPr>
              <w:t>Разработка проектной документации по</w:t>
            </w:r>
            <w:r w:rsidR="00533EBD" w:rsidRPr="00CD3AC0">
              <w:rPr>
                <w:rFonts w:asciiTheme="minorHAnsi" w:hAnsiTheme="minorHAnsi" w:cstheme="minorHAnsi"/>
                <w:b w:val="0"/>
              </w:rPr>
              <w:t xml:space="preserve"> реконструкции и</w:t>
            </w:r>
            <w:r w:rsidRPr="00CD3AC0">
              <w:rPr>
                <w:rFonts w:asciiTheme="minorHAnsi" w:hAnsiTheme="minorHAnsi" w:cstheme="minorHAnsi"/>
                <w:b w:val="0"/>
              </w:rPr>
              <w:t xml:space="preserve"> модернизации сетей уличного освещения</w:t>
            </w:r>
          </w:p>
        </w:tc>
        <w:tc>
          <w:tcPr>
            <w:tcW w:w="0" w:type="auto"/>
            <w:vAlign w:val="center"/>
          </w:tcPr>
          <w:p w:rsidR="002B1E47" w:rsidRPr="00CD3AC0" w:rsidRDefault="002B1E4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Всего</w:t>
            </w:r>
          </w:p>
        </w:tc>
        <w:tc>
          <w:tcPr>
            <w:tcW w:w="0" w:type="auto"/>
            <w:tcBorders>
              <w:right w:val="single" w:sz="4" w:space="0" w:color="auto"/>
            </w:tcBorders>
            <w:vAlign w:val="center"/>
          </w:tcPr>
          <w:p w:rsidR="002B1E47" w:rsidRPr="00CD3AC0" w:rsidRDefault="002B1E47"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248</w:t>
            </w:r>
            <w:r w:rsidR="00087B08" w:rsidRPr="00CD3AC0">
              <w:rPr>
                <w:rFonts w:asciiTheme="minorHAnsi" w:hAnsiTheme="minorHAnsi" w:cstheme="minorHAnsi"/>
                <w:b w:val="0"/>
              </w:rPr>
              <w:t>,000</w:t>
            </w:r>
            <w:r w:rsidRPr="00CD3AC0">
              <w:rPr>
                <w:rFonts w:asciiTheme="minorHAnsi" w:hAnsiTheme="minorHAnsi" w:cstheme="minorHAnsi"/>
                <w:b w:val="0"/>
              </w:rPr>
              <w:t xml:space="preserve"> </w:t>
            </w:r>
          </w:p>
        </w:tc>
        <w:tc>
          <w:tcPr>
            <w:tcW w:w="734" w:type="dxa"/>
            <w:tcBorders>
              <w:left w:val="single" w:sz="4" w:space="0" w:color="auto"/>
              <w:right w:val="single" w:sz="4" w:space="0" w:color="auto"/>
            </w:tcBorders>
            <w:vAlign w:val="center"/>
          </w:tcPr>
          <w:p w:rsidR="002B1E47" w:rsidRPr="00CD3AC0" w:rsidRDefault="00166074"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991" w:type="dxa"/>
            <w:tcBorders>
              <w:left w:val="single" w:sz="4" w:space="0" w:color="auto"/>
              <w:right w:val="single" w:sz="4" w:space="0" w:color="auto"/>
            </w:tcBorders>
            <w:vAlign w:val="center"/>
          </w:tcPr>
          <w:p w:rsidR="002B1E47" w:rsidRPr="00CD3AC0" w:rsidRDefault="00166074"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248</w:t>
            </w:r>
            <w:r w:rsidR="00087B08" w:rsidRPr="00CD3AC0">
              <w:rPr>
                <w:rFonts w:asciiTheme="minorHAnsi" w:hAnsiTheme="minorHAnsi" w:cstheme="minorHAnsi"/>
                <w:b w:val="0"/>
              </w:rPr>
              <w:t>,000</w:t>
            </w:r>
          </w:p>
        </w:tc>
        <w:tc>
          <w:tcPr>
            <w:tcW w:w="0" w:type="auto"/>
            <w:tcBorders>
              <w:left w:val="single" w:sz="4" w:space="0" w:color="auto"/>
              <w:right w:val="single" w:sz="4" w:space="0" w:color="auto"/>
            </w:tcBorders>
            <w:vAlign w:val="center"/>
          </w:tcPr>
          <w:p w:rsidR="002B1E47" w:rsidRPr="00CD3AC0" w:rsidRDefault="00166074"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CD3AC0" w:rsidRDefault="00166074"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c>
          <w:tcPr>
            <w:tcW w:w="0" w:type="auto"/>
            <w:tcBorders>
              <w:left w:val="single" w:sz="4" w:space="0" w:color="auto"/>
            </w:tcBorders>
            <w:vAlign w:val="center"/>
          </w:tcPr>
          <w:p w:rsidR="002B1E47" w:rsidRPr="00CD3AC0" w:rsidRDefault="00166074" w:rsidP="00295105">
            <w:pPr>
              <w:pStyle w:val="ConsPlusTitle"/>
              <w:widowControl/>
              <w:outlineLvl w:val="3"/>
              <w:rPr>
                <w:rFonts w:asciiTheme="minorHAnsi" w:hAnsiTheme="minorHAnsi" w:cstheme="minorHAnsi"/>
                <w:b w:val="0"/>
              </w:rPr>
            </w:pPr>
            <w:r w:rsidRPr="00CD3AC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166074" w:rsidRPr="00052B40" w:rsidRDefault="00166074" w:rsidP="00295105">
            <w:pPr>
              <w:pStyle w:val="ConsPlusTitle"/>
              <w:widowControl/>
              <w:outlineLvl w:val="3"/>
              <w:rPr>
                <w:rFonts w:asciiTheme="minorHAnsi" w:hAnsiTheme="minorHAnsi" w:cstheme="minorHAnsi"/>
                <w:b w:val="0"/>
              </w:rPr>
            </w:pPr>
          </w:p>
        </w:tc>
        <w:tc>
          <w:tcPr>
            <w:tcW w:w="2151" w:type="dxa"/>
            <w:vMerge/>
            <w:vAlign w:val="center"/>
          </w:tcPr>
          <w:p w:rsidR="00166074" w:rsidRPr="00052B40" w:rsidRDefault="00166074" w:rsidP="00295105">
            <w:pPr>
              <w:pStyle w:val="ConsPlusTitle"/>
              <w:widowControl/>
              <w:outlineLvl w:val="3"/>
              <w:rPr>
                <w:rFonts w:asciiTheme="minorHAnsi" w:hAnsiTheme="minorHAnsi" w:cstheme="minorHAnsi"/>
                <w:b w:val="0"/>
              </w:rPr>
            </w:pPr>
          </w:p>
        </w:tc>
        <w:tc>
          <w:tcPr>
            <w:tcW w:w="0" w:type="auto"/>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248</w:t>
            </w:r>
            <w:r w:rsidR="00087B08">
              <w:rPr>
                <w:rFonts w:asciiTheme="minorHAnsi" w:hAnsiTheme="minorHAnsi" w:cstheme="minorHAnsi"/>
                <w:b w:val="0"/>
              </w:rPr>
              <w:t>,000</w:t>
            </w:r>
            <w:r w:rsidRPr="00052B40">
              <w:rPr>
                <w:rFonts w:asciiTheme="minorHAnsi" w:hAnsiTheme="minorHAnsi" w:cstheme="minorHAnsi"/>
                <w:b w:val="0"/>
              </w:rPr>
              <w:t xml:space="preserve"> </w:t>
            </w:r>
          </w:p>
        </w:tc>
        <w:tc>
          <w:tcPr>
            <w:tcW w:w="734" w:type="dxa"/>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248</w:t>
            </w:r>
            <w:r w:rsidR="00087B08">
              <w:rPr>
                <w:rFonts w:asciiTheme="minorHAnsi" w:hAnsiTheme="minorHAnsi" w:cstheme="minorHAnsi"/>
                <w:b w:val="0"/>
              </w:rPr>
              <w:t>,000</w:t>
            </w:r>
          </w:p>
        </w:tc>
        <w:tc>
          <w:tcPr>
            <w:tcW w:w="0" w:type="auto"/>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166074" w:rsidRPr="00052B40" w:rsidRDefault="00166074"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119"/>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0" w:type="auto"/>
            <w:vAlign w:val="center"/>
          </w:tcPr>
          <w:p w:rsidR="002B1E47" w:rsidRPr="00052B40" w:rsidRDefault="002B1E47"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124"/>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rPr>
            </w:pPr>
            <w:r w:rsidRPr="00052B40">
              <w:rPr>
                <w:rFonts w:asciiTheme="minorHAnsi" w:hAnsiTheme="minorHAnsi" w:cstheme="minorHAnsi"/>
                <w:b w:val="0"/>
              </w:rPr>
              <w:t>6</w:t>
            </w:r>
          </w:p>
        </w:tc>
        <w:tc>
          <w:tcPr>
            <w:tcW w:w="2151" w:type="dxa"/>
            <w:vMerge w:val="restart"/>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Оказание услуг </w:t>
            </w:r>
            <w:r w:rsidR="00533EBD" w:rsidRPr="00032A2D">
              <w:rPr>
                <w:rFonts w:asciiTheme="minorHAnsi" w:hAnsiTheme="minorHAnsi" w:cstheme="minorHAnsi"/>
                <w:b w:val="0"/>
                <w:color w:val="000000" w:themeColor="text1"/>
              </w:rPr>
              <w:t>по</w:t>
            </w:r>
            <w:r w:rsidRPr="00032A2D">
              <w:rPr>
                <w:rFonts w:asciiTheme="minorHAnsi" w:hAnsiTheme="minorHAnsi" w:cstheme="minorHAnsi"/>
                <w:b w:val="0"/>
                <w:color w:val="000000" w:themeColor="text1"/>
              </w:rPr>
              <w:t xml:space="preserve"> </w:t>
            </w:r>
            <w:r w:rsidR="00533EBD" w:rsidRPr="00032A2D">
              <w:rPr>
                <w:rFonts w:asciiTheme="minorHAnsi" w:hAnsiTheme="minorHAnsi" w:cstheme="minorHAnsi"/>
                <w:b w:val="0"/>
                <w:color w:val="000000" w:themeColor="text1"/>
              </w:rPr>
              <w:t xml:space="preserve"> </w:t>
            </w:r>
            <w:r w:rsidR="00533EBD" w:rsidRPr="00032A2D">
              <w:rPr>
                <w:rFonts w:asciiTheme="minorHAnsi" w:hAnsiTheme="minorHAnsi" w:cstheme="minorHAnsi"/>
                <w:b w:val="0"/>
                <w:color w:val="000000" w:themeColor="text1"/>
              </w:rPr>
              <w:lastRenderedPageBreak/>
              <w:t>возмездному использованию линий электропередач</w:t>
            </w:r>
            <w:r w:rsidRPr="00032A2D">
              <w:rPr>
                <w:rFonts w:asciiTheme="minorHAnsi" w:hAnsiTheme="minorHAnsi" w:cstheme="minorHAnsi"/>
                <w:b w:val="0"/>
                <w:color w:val="000000" w:themeColor="text1"/>
              </w:rPr>
              <w:t xml:space="preserve"> для совместного подвеса</w:t>
            </w: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lastRenderedPageBreak/>
              <w:t>Всего</w:t>
            </w:r>
          </w:p>
        </w:tc>
        <w:tc>
          <w:tcPr>
            <w:tcW w:w="0" w:type="auto"/>
            <w:tcBorders>
              <w:right w:val="single" w:sz="4" w:space="0" w:color="auto"/>
            </w:tcBorders>
            <w:vAlign w:val="center"/>
          </w:tcPr>
          <w:p w:rsidR="002B1E47" w:rsidRPr="00032A2D" w:rsidRDefault="00BA437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70,188</w:t>
            </w:r>
            <w:r w:rsidR="002B1E47" w:rsidRPr="00032A2D">
              <w:rPr>
                <w:rFonts w:asciiTheme="minorHAnsi" w:hAnsiTheme="minorHAnsi" w:cstheme="minorHAnsi"/>
                <w:b w:val="0"/>
                <w:color w:val="000000" w:themeColor="text1"/>
              </w:rPr>
              <w:t xml:space="preserve"> </w:t>
            </w:r>
          </w:p>
        </w:tc>
        <w:tc>
          <w:tcPr>
            <w:tcW w:w="734" w:type="dxa"/>
            <w:tcBorders>
              <w:left w:val="single" w:sz="4" w:space="0" w:color="auto"/>
              <w:right w:val="single" w:sz="4" w:space="0" w:color="auto"/>
            </w:tcBorders>
            <w:vAlign w:val="center"/>
          </w:tcPr>
          <w:p w:rsidR="002B1E47" w:rsidRPr="00032A2D" w:rsidRDefault="00713F3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13,896</w:t>
            </w:r>
          </w:p>
        </w:tc>
        <w:tc>
          <w:tcPr>
            <w:tcW w:w="991" w:type="dxa"/>
            <w:tcBorders>
              <w:left w:val="single" w:sz="4" w:space="0" w:color="auto"/>
              <w:right w:val="single" w:sz="4" w:space="0" w:color="auto"/>
            </w:tcBorders>
            <w:vAlign w:val="center"/>
          </w:tcPr>
          <w:p w:rsidR="002B1E47" w:rsidRPr="00032A2D" w:rsidRDefault="00713F3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13,896</w:t>
            </w:r>
          </w:p>
        </w:tc>
        <w:tc>
          <w:tcPr>
            <w:tcW w:w="0" w:type="auto"/>
            <w:tcBorders>
              <w:left w:val="single" w:sz="4" w:space="0" w:color="auto"/>
              <w:right w:val="single" w:sz="4" w:space="0" w:color="auto"/>
            </w:tcBorders>
            <w:vAlign w:val="center"/>
          </w:tcPr>
          <w:p w:rsidR="002B1E47" w:rsidRPr="00032A2D" w:rsidRDefault="00BA437E" w:rsidP="00052B40">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14,132</w:t>
            </w:r>
          </w:p>
        </w:tc>
        <w:tc>
          <w:tcPr>
            <w:tcW w:w="0" w:type="auto"/>
            <w:tcBorders>
              <w:left w:val="single" w:sz="4" w:space="0" w:color="auto"/>
              <w:right w:val="single" w:sz="4" w:space="0" w:color="auto"/>
            </w:tcBorders>
            <w:vAlign w:val="center"/>
          </w:tcPr>
          <w:p w:rsidR="002B1E47"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c>
          <w:tcPr>
            <w:tcW w:w="0" w:type="auto"/>
            <w:tcBorders>
              <w:left w:val="single" w:sz="4" w:space="0" w:color="auto"/>
            </w:tcBorders>
            <w:vAlign w:val="center"/>
          </w:tcPr>
          <w:p w:rsidR="002B1E47"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Федеральный бюджет</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BA437E" w:rsidRPr="00052B40" w:rsidRDefault="00BA437E" w:rsidP="00295105">
            <w:pPr>
              <w:pStyle w:val="ConsPlusTitle"/>
              <w:widowControl/>
              <w:outlineLvl w:val="3"/>
              <w:rPr>
                <w:rFonts w:asciiTheme="minorHAnsi" w:hAnsiTheme="minorHAnsi" w:cstheme="minorHAnsi"/>
                <w:b w:val="0"/>
              </w:rPr>
            </w:pPr>
          </w:p>
        </w:tc>
        <w:tc>
          <w:tcPr>
            <w:tcW w:w="2151" w:type="dxa"/>
            <w:vMerge/>
            <w:vAlign w:val="center"/>
          </w:tcPr>
          <w:p w:rsidR="00BA437E" w:rsidRPr="00032A2D" w:rsidRDefault="00BA437E"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BA437E" w:rsidRPr="00032A2D" w:rsidRDefault="00BA437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right w:val="single" w:sz="4" w:space="0" w:color="auto"/>
            </w:tcBorders>
            <w:vAlign w:val="center"/>
          </w:tcPr>
          <w:p w:rsidR="00BA437E" w:rsidRPr="00032A2D" w:rsidRDefault="00BA437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70,188 </w:t>
            </w:r>
          </w:p>
        </w:tc>
        <w:tc>
          <w:tcPr>
            <w:tcW w:w="734" w:type="dxa"/>
            <w:tcBorders>
              <w:left w:val="single" w:sz="4" w:space="0" w:color="auto"/>
              <w:right w:val="single" w:sz="4" w:space="0" w:color="auto"/>
            </w:tcBorders>
            <w:vAlign w:val="center"/>
          </w:tcPr>
          <w:p w:rsidR="00BA437E" w:rsidRPr="00032A2D" w:rsidRDefault="00BA437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13,896</w:t>
            </w:r>
          </w:p>
        </w:tc>
        <w:tc>
          <w:tcPr>
            <w:tcW w:w="991" w:type="dxa"/>
            <w:tcBorders>
              <w:left w:val="single" w:sz="4" w:space="0" w:color="auto"/>
              <w:right w:val="single" w:sz="4" w:space="0" w:color="auto"/>
            </w:tcBorders>
            <w:vAlign w:val="center"/>
          </w:tcPr>
          <w:p w:rsidR="00BA437E" w:rsidRPr="00032A2D" w:rsidRDefault="00BA437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13,896</w:t>
            </w:r>
          </w:p>
        </w:tc>
        <w:tc>
          <w:tcPr>
            <w:tcW w:w="0" w:type="auto"/>
            <w:tcBorders>
              <w:left w:val="single" w:sz="4" w:space="0" w:color="auto"/>
              <w:right w:val="single" w:sz="4" w:space="0" w:color="auto"/>
            </w:tcBorders>
            <w:vAlign w:val="center"/>
          </w:tcPr>
          <w:p w:rsidR="00BA437E" w:rsidRPr="00032A2D" w:rsidRDefault="00BA437E" w:rsidP="00052B40">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14,132</w:t>
            </w:r>
          </w:p>
        </w:tc>
        <w:tc>
          <w:tcPr>
            <w:tcW w:w="0" w:type="auto"/>
            <w:tcBorders>
              <w:left w:val="single" w:sz="4" w:space="0" w:color="auto"/>
              <w:right w:val="single" w:sz="4" w:space="0" w:color="auto"/>
            </w:tcBorders>
            <w:vAlign w:val="center"/>
          </w:tcPr>
          <w:p w:rsidR="00BA437E"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c>
          <w:tcPr>
            <w:tcW w:w="0" w:type="auto"/>
            <w:tcBorders>
              <w:left w:val="single" w:sz="4" w:space="0" w:color="auto"/>
            </w:tcBorders>
            <w:vAlign w:val="center"/>
          </w:tcPr>
          <w:p w:rsidR="00BA437E" w:rsidRPr="00052B40" w:rsidRDefault="00BA437E" w:rsidP="00052B40">
            <w:pPr>
              <w:pStyle w:val="ConsPlusTitle"/>
              <w:outlineLvl w:val="3"/>
              <w:rPr>
                <w:rFonts w:asciiTheme="minorHAnsi" w:hAnsiTheme="minorHAnsi" w:cstheme="minorHAnsi"/>
                <w:b w:val="0"/>
              </w:rPr>
            </w:pPr>
            <w:r w:rsidRPr="00052B40">
              <w:rPr>
                <w:rFonts w:asciiTheme="minorHAnsi" w:hAnsiTheme="minorHAnsi" w:cstheme="minorHAnsi"/>
                <w:b w:val="0"/>
              </w:rPr>
              <w:t>14,132</w:t>
            </w:r>
          </w:p>
        </w:tc>
      </w:tr>
      <w:tr w:rsidR="00FF70B4" w:rsidRPr="00052B40" w:rsidTr="00F565C5">
        <w:trPr>
          <w:trHeight w:val="143"/>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282"/>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7</w:t>
            </w:r>
          </w:p>
        </w:tc>
        <w:tc>
          <w:tcPr>
            <w:tcW w:w="2151" w:type="dxa"/>
            <w:vMerge w:val="restart"/>
            <w:vAlign w:val="center"/>
          </w:tcPr>
          <w:p w:rsidR="009539FF" w:rsidRPr="00032A2D" w:rsidRDefault="009539FF"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Разработка (актуализация)</w:t>
            </w:r>
          </w:p>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Программы комплексного развития систем коммунальной инфраструктуры </w:t>
            </w:r>
            <w:r w:rsidR="009539FF" w:rsidRPr="00032A2D">
              <w:rPr>
                <w:rFonts w:asciiTheme="minorHAnsi" w:hAnsiTheme="minorHAnsi" w:cstheme="minorHAnsi"/>
                <w:b w:val="0"/>
                <w:color w:val="000000" w:themeColor="text1"/>
              </w:rPr>
              <w:t>МО</w:t>
            </w:r>
            <w:r w:rsidRPr="00032A2D">
              <w:rPr>
                <w:rFonts w:asciiTheme="minorHAnsi" w:hAnsiTheme="minorHAnsi" w:cstheme="minorHAnsi"/>
                <w:b w:val="0"/>
                <w:color w:val="000000" w:themeColor="text1"/>
              </w:rPr>
              <w:t xml:space="preserve"> «Город Удачный» </w:t>
            </w: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Всего</w:t>
            </w:r>
          </w:p>
        </w:tc>
        <w:tc>
          <w:tcPr>
            <w:tcW w:w="0" w:type="auto"/>
            <w:tcBorders>
              <w:right w:val="single" w:sz="4" w:space="0" w:color="auto"/>
            </w:tcBorders>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88</w:t>
            </w:r>
            <w:r w:rsidR="00087B08" w:rsidRPr="00032A2D">
              <w:rPr>
                <w:rFonts w:asciiTheme="minorHAnsi" w:hAnsiTheme="minorHAnsi" w:cstheme="minorHAnsi"/>
                <w:b w:val="0"/>
                <w:color w:val="000000" w:themeColor="text1"/>
              </w:rPr>
              <w:t>,000</w:t>
            </w:r>
            <w:r w:rsidRPr="00032A2D">
              <w:rPr>
                <w:rFonts w:asciiTheme="minorHAnsi" w:hAnsiTheme="minorHAnsi" w:cstheme="minorHAnsi"/>
                <w:b w:val="0"/>
                <w:color w:val="000000" w:themeColor="text1"/>
              </w:rPr>
              <w:t xml:space="preserve"> </w:t>
            </w:r>
          </w:p>
        </w:tc>
        <w:tc>
          <w:tcPr>
            <w:tcW w:w="734" w:type="dxa"/>
            <w:tcBorders>
              <w:left w:val="single" w:sz="4" w:space="0" w:color="auto"/>
              <w:right w:val="single" w:sz="4" w:space="0" w:color="auto"/>
            </w:tcBorders>
            <w:vAlign w:val="center"/>
          </w:tcPr>
          <w:p w:rsidR="002B1E47"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88</w:t>
            </w:r>
            <w:r w:rsidR="00087B08" w:rsidRPr="00032A2D">
              <w:rPr>
                <w:rFonts w:asciiTheme="minorHAnsi" w:hAnsiTheme="minorHAnsi" w:cstheme="minorHAnsi"/>
                <w:b w:val="0"/>
                <w:color w:val="000000" w:themeColor="text1"/>
              </w:rPr>
              <w:t>,000</w:t>
            </w:r>
          </w:p>
        </w:tc>
        <w:tc>
          <w:tcPr>
            <w:tcW w:w="0" w:type="auto"/>
            <w:tcBorders>
              <w:left w:val="single" w:sz="4" w:space="0" w:color="auto"/>
              <w:right w:val="single" w:sz="4" w:space="0" w:color="auto"/>
            </w:tcBorders>
            <w:vAlign w:val="center"/>
          </w:tcPr>
          <w:p w:rsidR="002B1E47"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Федеральный бюджет</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77"/>
          <w:jc w:val="center"/>
        </w:trPr>
        <w:tc>
          <w:tcPr>
            <w:tcW w:w="0" w:type="auto"/>
            <w:vMerge/>
            <w:vAlign w:val="center"/>
          </w:tcPr>
          <w:p w:rsidR="007D5EB6" w:rsidRPr="00052B40" w:rsidRDefault="007D5EB6" w:rsidP="00295105">
            <w:pPr>
              <w:pStyle w:val="ConsPlusTitle"/>
              <w:widowControl/>
              <w:outlineLvl w:val="3"/>
              <w:rPr>
                <w:rFonts w:asciiTheme="minorHAnsi" w:hAnsiTheme="minorHAnsi" w:cstheme="minorHAnsi"/>
                <w:b w:val="0"/>
                <w:color w:val="FF0000"/>
              </w:rPr>
            </w:pPr>
          </w:p>
        </w:tc>
        <w:tc>
          <w:tcPr>
            <w:tcW w:w="2151" w:type="dxa"/>
            <w:vMerge/>
            <w:vAlign w:val="center"/>
          </w:tcPr>
          <w:p w:rsidR="007D5EB6" w:rsidRPr="00032A2D" w:rsidRDefault="007D5EB6"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7D5EB6"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right w:val="single" w:sz="4" w:space="0" w:color="auto"/>
            </w:tcBorders>
            <w:vAlign w:val="center"/>
          </w:tcPr>
          <w:p w:rsidR="007D5EB6"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88</w:t>
            </w:r>
            <w:r w:rsidR="00087B08" w:rsidRPr="00032A2D">
              <w:rPr>
                <w:rFonts w:asciiTheme="minorHAnsi" w:hAnsiTheme="minorHAnsi" w:cstheme="minorHAnsi"/>
                <w:b w:val="0"/>
                <w:color w:val="000000" w:themeColor="text1"/>
              </w:rPr>
              <w:t>,000</w:t>
            </w:r>
            <w:r w:rsidRPr="00032A2D">
              <w:rPr>
                <w:rFonts w:asciiTheme="minorHAnsi" w:hAnsiTheme="minorHAnsi" w:cstheme="minorHAnsi"/>
                <w:b w:val="0"/>
                <w:color w:val="000000" w:themeColor="text1"/>
              </w:rPr>
              <w:t xml:space="preserve"> </w:t>
            </w:r>
          </w:p>
        </w:tc>
        <w:tc>
          <w:tcPr>
            <w:tcW w:w="734" w:type="dxa"/>
            <w:tcBorders>
              <w:left w:val="single" w:sz="4" w:space="0" w:color="auto"/>
              <w:right w:val="single" w:sz="4" w:space="0" w:color="auto"/>
            </w:tcBorders>
            <w:vAlign w:val="center"/>
          </w:tcPr>
          <w:p w:rsidR="007D5EB6"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7D5EB6"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88</w:t>
            </w:r>
            <w:r w:rsidR="00087B08" w:rsidRPr="00032A2D">
              <w:rPr>
                <w:rFonts w:asciiTheme="minorHAnsi" w:hAnsiTheme="minorHAnsi" w:cstheme="minorHAnsi"/>
                <w:b w:val="0"/>
                <w:color w:val="000000" w:themeColor="text1"/>
              </w:rPr>
              <w:t>,000</w:t>
            </w:r>
          </w:p>
        </w:tc>
        <w:tc>
          <w:tcPr>
            <w:tcW w:w="0" w:type="auto"/>
            <w:tcBorders>
              <w:left w:val="single" w:sz="4" w:space="0" w:color="auto"/>
              <w:right w:val="single" w:sz="4" w:space="0" w:color="auto"/>
            </w:tcBorders>
            <w:vAlign w:val="center"/>
          </w:tcPr>
          <w:p w:rsidR="007D5EB6" w:rsidRPr="00032A2D" w:rsidRDefault="007D5EB6"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7D5EB6" w:rsidRPr="00052B40" w:rsidRDefault="007D5EB6"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71"/>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143"/>
          <w:jc w:val="center"/>
        </w:trPr>
        <w:tc>
          <w:tcPr>
            <w:tcW w:w="0" w:type="auto"/>
            <w:vMerge w:val="restart"/>
            <w:vAlign w:val="center"/>
          </w:tcPr>
          <w:p w:rsidR="002B1E47" w:rsidRPr="00052B40" w:rsidRDefault="002B1E47" w:rsidP="00295105">
            <w:pPr>
              <w:pStyle w:val="ConsPlusTitle"/>
              <w:outlineLvl w:val="3"/>
              <w:rPr>
                <w:rFonts w:asciiTheme="minorHAnsi" w:hAnsiTheme="minorHAnsi" w:cstheme="minorHAnsi"/>
                <w:b w:val="0"/>
                <w:color w:val="FF0000"/>
              </w:rPr>
            </w:pPr>
            <w:r w:rsidRPr="00052B40">
              <w:rPr>
                <w:rFonts w:asciiTheme="minorHAnsi" w:hAnsiTheme="minorHAnsi" w:cstheme="minorHAnsi"/>
                <w:b w:val="0"/>
                <w:color w:val="FF0000"/>
              </w:rPr>
              <w:t>8</w:t>
            </w:r>
          </w:p>
        </w:tc>
        <w:tc>
          <w:tcPr>
            <w:tcW w:w="2151" w:type="dxa"/>
            <w:vMerge w:val="restart"/>
            <w:vAlign w:val="center"/>
          </w:tcPr>
          <w:p w:rsidR="002B1E47" w:rsidRPr="00032A2D" w:rsidRDefault="009539FF" w:rsidP="00E95DE0">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Разработка (актуализация) </w:t>
            </w:r>
            <w:r w:rsidR="00533EBD" w:rsidRPr="00032A2D">
              <w:rPr>
                <w:rFonts w:asciiTheme="minorHAnsi" w:hAnsiTheme="minorHAnsi" w:cstheme="minorHAnsi"/>
                <w:b w:val="0"/>
                <w:color w:val="000000" w:themeColor="text1"/>
              </w:rPr>
              <w:t xml:space="preserve">реконструкция схем </w:t>
            </w:r>
            <w:proofErr w:type="spellStart"/>
            <w:r w:rsidR="002B1E47" w:rsidRPr="00032A2D">
              <w:rPr>
                <w:rFonts w:asciiTheme="minorHAnsi" w:hAnsiTheme="minorHAnsi" w:cstheme="minorHAnsi"/>
                <w:b w:val="0"/>
                <w:color w:val="000000" w:themeColor="text1"/>
              </w:rPr>
              <w:t>тепло</w:t>
            </w:r>
            <w:r w:rsidR="00533EBD" w:rsidRPr="00032A2D">
              <w:rPr>
                <w:rFonts w:asciiTheme="minorHAnsi" w:hAnsiTheme="minorHAnsi" w:cstheme="minorHAnsi"/>
                <w:b w:val="0"/>
                <w:color w:val="000000" w:themeColor="text1"/>
              </w:rPr>
              <w:t>водоснабжения</w:t>
            </w:r>
            <w:proofErr w:type="spellEnd"/>
            <w:r w:rsidRPr="00032A2D">
              <w:rPr>
                <w:rFonts w:asciiTheme="minorHAnsi" w:hAnsiTheme="minorHAnsi" w:cstheme="minorHAnsi"/>
                <w:b w:val="0"/>
                <w:color w:val="000000" w:themeColor="text1"/>
              </w:rPr>
              <w:t>,</w:t>
            </w:r>
            <w:r w:rsidR="00533EBD" w:rsidRPr="00032A2D">
              <w:rPr>
                <w:rFonts w:asciiTheme="minorHAnsi" w:hAnsiTheme="minorHAnsi" w:cstheme="minorHAnsi"/>
                <w:b w:val="0"/>
                <w:color w:val="000000" w:themeColor="text1"/>
              </w:rPr>
              <w:t xml:space="preserve"> водоотведения</w:t>
            </w:r>
            <w:r w:rsidR="009B51D5" w:rsidRPr="00032A2D">
              <w:rPr>
                <w:rFonts w:asciiTheme="minorHAnsi" w:hAnsiTheme="minorHAnsi" w:cstheme="minorHAnsi"/>
                <w:b w:val="0"/>
                <w:color w:val="000000" w:themeColor="text1"/>
              </w:rPr>
              <w:t>,</w:t>
            </w:r>
            <w:r w:rsidRPr="00032A2D">
              <w:rPr>
                <w:rFonts w:asciiTheme="minorHAnsi" w:hAnsiTheme="minorHAnsi" w:cstheme="minorHAnsi"/>
                <w:b w:val="0"/>
                <w:color w:val="000000" w:themeColor="text1"/>
              </w:rPr>
              <w:t xml:space="preserve"> электроснабжения  (объектов муниципальной собственности администрации</w:t>
            </w:r>
            <w:r w:rsidR="009B51D5" w:rsidRPr="00032A2D">
              <w:rPr>
                <w:rFonts w:asciiTheme="minorHAnsi" w:hAnsiTheme="minorHAnsi" w:cstheme="minorHAnsi"/>
                <w:b w:val="0"/>
                <w:color w:val="000000" w:themeColor="text1"/>
              </w:rPr>
              <w:t xml:space="preserve"> </w:t>
            </w:r>
            <w:r w:rsidRPr="00032A2D">
              <w:rPr>
                <w:rFonts w:asciiTheme="minorHAnsi" w:hAnsiTheme="minorHAnsi" w:cstheme="minorHAnsi"/>
                <w:b w:val="0"/>
                <w:color w:val="000000" w:themeColor="text1"/>
              </w:rPr>
              <w:t>МО</w:t>
            </w:r>
            <w:r w:rsidR="002B1E47" w:rsidRPr="00032A2D">
              <w:rPr>
                <w:rFonts w:asciiTheme="minorHAnsi" w:hAnsiTheme="minorHAnsi" w:cstheme="minorHAnsi"/>
                <w:b w:val="0"/>
                <w:color w:val="000000" w:themeColor="text1"/>
              </w:rPr>
              <w:t xml:space="preserve"> «Город Удачный»</w:t>
            </w:r>
            <w:r w:rsidR="009B51D5" w:rsidRPr="00032A2D">
              <w:rPr>
                <w:rFonts w:asciiTheme="minorHAnsi" w:hAnsiTheme="minorHAnsi" w:cstheme="minorHAnsi"/>
                <w:b w:val="0"/>
                <w:color w:val="000000" w:themeColor="text1"/>
              </w:rPr>
              <w:t>)</w:t>
            </w: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Всего</w:t>
            </w:r>
          </w:p>
        </w:tc>
        <w:tc>
          <w:tcPr>
            <w:tcW w:w="0" w:type="auto"/>
            <w:tcBorders>
              <w:right w:val="single" w:sz="4" w:space="0" w:color="auto"/>
            </w:tcBorders>
            <w:vAlign w:val="center"/>
          </w:tcPr>
          <w:p w:rsidR="002B1E47" w:rsidRPr="00032A2D" w:rsidRDefault="00533EBD"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135,5</w:t>
            </w:r>
            <w:r w:rsidR="00087B08" w:rsidRPr="00032A2D">
              <w:rPr>
                <w:rFonts w:asciiTheme="minorHAnsi" w:hAnsiTheme="minorHAnsi" w:cstheme="minorHAnsi"/>
                <w:b w:val="0"/>
                <w:color w:val="000000" w:themeColor="text1"/>
              </w:rPr>
              <w:t>00</w:t>
            </w:r>
            <w:r w:rsidR="002B1E47" w:rsidRPr="00032A2D">
              <w:rPr>
                <w:rFonts w:asciiTheme="minorHAnsi" w:hAnsiTheme="minorHAnsi" w:cstheme="minorHAnsi"/>
                <w:b w:val="0"/>
                <w:color w:val="000000" w:themeColor="text1"/>
              </w:rPr>
              <w:t xml:space="preserve"> </w:t>
            </w:r>
          </w:p>
        </w:tc>
        <w:tc>
          <w:tcPr>
            <w:tcW w:w="734" w:type="dxa"/>
            <w:tcBorders>
              <w:left w:val="single" w:sz="4" w:space="0" w:color="auto"/>
              <w:right w:val="single" w:sz="4" w:space="0" w:color="auto"/>
            </w:tcBorders>
            <w:vAlign w:val="center"/>
          </w:tcPr>
          <w:p w:rsidR="002B1E47" w:rsidRPr="00032A2D" w:rsidRDefault="006178E8"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33EBD"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135,5</w:t>
            </w:r>
            <w:r w:rsidR="00087B08" w:rsidRPr="00032A2D">
              <w:rPr>
                <w:rFonts w:asciiTheme="minorHAnsi" w:hAnsiTheme="minorHAnsi" w:cstheme="minorHAnsi"/>
                <w:b w:val="0"/>
                <w:color w:val="000000" w:themeColor="text1"/>
              </w:rPr>
              <w:t>00</w:t>
            </w:r>
          </w:p>
        </w:tc>
        <w:tc>
          <w:tcPr>
            <w:tcW w:w="0" w:type="auto"/>
            <w:tcBorders>
              <w:left w:val="single" w:sz="4" w:space="0" w:color="auto"/>
              <w:right w:val="single" w:sz="4" w:space="0" w:color="auto"/>
            </w:tcBorders>
            <w:vAlign w:val="center"/>
          </w:tcPr>
          <w:p w:rsidR="002B1E47" w:rsidRPr="00032A2D" w:rsidRDefault="006178E8"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239"/>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Федеральный бюджет</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14"/>
          <w:jc w:val="center"/>
        </w:trPr>
        <w:tc>
          <w:tcPr>
            <w:tcW w:w="0" w:type="auto"/>
            <w:vMerge/>
            <w:vAlign w:val="center"/>
          </w:tcPr>
          <w:p w:rsidR="006178E8" w:rsidRPr="00052B40" w:rsidRDefault="006178E8" w:rsidP="00295105">
            <w:pPr>
              <w:pStyle w:val="ConsPlusTitle"/>
              <w:widowControl/>
              <w:outlineLvl w:val="3"/>
              <w:rPr>
                <w:rFonts w:asciiTheme="minorHAnsi" w:hAnsiTheme="minorHAnsi" w:cstheme="minorHAnsi"/>
                <w:b w:val="0"/>
                <w:color w:val="FF0000"/>
              </w:rPr>
            </w:pPr>
          </w:p>
        </w:tc>
        <w:tc>
          <w:tcPr>
            <w:tcW w:w="2151" w:type="dxa"/>
            <w:vMerge/>
            <w:vAlign w:val="center"/>
          </w:tcPr>
          <w:p w:rsidR="006178E8" w:rsidRPr="00032A2D" w:rsidRDefault="006178E8"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6178E8" w:rsidRPr="00032A2D" w:rsidRDefault="006178E8"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right w:val="single" w:sz="4" w:space="0" w:color="auto"/>
            </w:tcBorders>
            <w:vAlign w:val="center"/>
          </w:tcPr>
          <w:p w:rsidR="006178E8" w:rsidRPr="00032A2D" w:rsidRDefault="00533EBD"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135,5</w:t>
            </w:r>
            <w:r w:rsidR="00087B08" w:rsidRPr="00032A2D">
              <w:rPr>
                <w:rFonts w:asciiTheme="minorHAnsi" w:hAnsiTheme="minorHAnsi" w:cstheme="minorHAnsi"/>
                <w:b w:val="0"/>
                <w:color w:val="000000" w:themeColor="text1"/>
              </w:rPr>
              <w:t>00</w:t>
            </w:r>
          </w:p>
        </w:tc>
        <w:tc>
          <w:tcPr>
            <w:tcW w:w="734" w:type="dxa"/>
            <w:tcBorders>
              <w:left w:val="single" w:sz="4" w:space="0" w:color="auto"/>
              <w:right w:val="single" w:sz="4" w:space="0" w:color="auto"/>
            </w:tcBorders>
            <w:vAlign w:val="center"/>
          </w:tcPr>
          <w:p w:rsidR="006178E8" w:rsidRPr="00032A2D" w:rsidRDefault="006178E8"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6178E8" w:rsidRPr="00032A2D" w:rsidRDefault="00533EBD"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135,5</w:t>
            </w:r>
            <w:r w:rsidR="00087B08" w:rsidRPr="00032A2D">
              <w:rPr>
                <w:rFonts w:asciiTheme="minorHAnsi" w:hAnsiTheme="minorHAnsi" w:cstheme="minorHAnsi"/>
                <w:b w:val="0"/>
                <w:color w:val="000000" w:themeColor="text1"/>
              </w:rPr>
              <w:t>00</w:t>
            </w:r>
          </w:p>
        </w:tc>
        <w:tc>
          <w:tcPr>
            <w:tcW w:w="0" w:type="auto"/>
            <w:tcBorders>
              <w:left w:val="single" w:sz="4" w:space="0" w:color="auto"/>
              <w:right w:val="single" w:sz="4" w:space="0" w:color="auto"/>
            </w:tcBorders>
            <w:vAlign w:val="center"/>
          </w:tcPr>
          <w:p w:rsidR="006178E8" w:rsidRPr="00032A2D" w:rsidRDefault="006178E8"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6178E8"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6178E8" w:rsidRPr="00052B40" w:rsidRDefault="006178E8"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305"/>
          <w:jc w:val="center"/>
        </w:trPr>
        <w:tc>
          <w:tcPr>
            <w:tcW w:w="0" w:type="auto"/>
            <w:vMerge/>
            <w:vAlign w:val="center"/>
          </w:tcPr>
          <w:p w:rsidR="002B1E47" w:rsidRPr="00052B40" w:rsidRDefault="002B1E47" w:rsidP="00295105">
            <w:pPr>
              <w:pStyle w:val="ConsPlusTitle"/>
              <w:widowControl/>
              <w:outlineLvl w:val="3"/>
              <w:rPr>
                <w:rFonts w:asciiTheme="minorHAnsi" w:hAnsiTheme="minorHAnsi" w:cstheme="minorHAnsi"/>
                <w:b w:val="0"/>
                <w:color w:val="FF0000"/>
              </w:rPr>
            </w:pPr>
          </w:p>
        </w:tc>
        <w:tc>
          <w:tcPr>
            <w:tcW w:w="2151" w:type="dxa"/>
            <w:vMerge/>
            <w:vAlign w:val="center"/>
          </w:tcPr>
          <w:p w:rsidR="002B1E47" w:rsidRPr="00032A2D" w:rsidRDefault="002B1E47" w:rsidP="00295105">
            <w:pPr>
              <w:pStyle w:val="ConsPlusTitle"/>
              <w:widowControl/>
              <w:outlineLvl w:val="3"/>
              <w:rPr>
                <w:rFonts w:asciiTheme="minorHAnsi" w:hAnsiTheme="minorHAnsi" w:cstheme="minorHAnsi"/>
                <w:b w:val="0"/>
                <w:color w:val="000000" w:themeColor="text1"/>
              </w:rPr>
            </w:pPr>
          </w:p>
        </w:tc>
        <w:tc>
          <w:tcPr>
            <w:tcW w:w="0" w:type="auto"/>
            <w:vAlign w:val="center"/>
          </w:tcPr>
          <w:p w:rsidR="002B1E47" w:rsidRPr="00032A2D" w:rsidRDefault="002B1E47"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tcBorders>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2B1E47"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113"/>
          <w:jc w:val="center"/>
        </w:trPr>
        <w:tc>
          <w:tcPr>
            <w:tcW w:w="0" w:type="auto"/>
            <w:vMerge w:val="restart"/>
            <w:vAlign w:val="center"/>
          </w:tcPr>
          <w:p w:rsidR="00A70B41"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9</w:t>
            </w:r>
          </w:p>
        </w:tc>
        <w:tc>
          <w:tcPr>
            <w:tcW w:w="2151" w:type="dxa"/>
            <w:vMerge w:val="restart"/>
            <w:vAlign w:val="center"/>
          </w:tcPr>
          <w:p w:rsidR="00A70B41" w:rsidRPr="00032A2D" w:rsidRDefault="007F67F5"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Реконструкция </w:t>
            </w:r>
            <w:r w:rsidR="00A70B41" w:rsidRPr="00032A2D">
              <w:rPr>
                <w:rFonts w:asciiTheme="minorHAnsi" w:hAnsiTheme="minorHAnsi" w:cstheme="minorHAnsi"/>
                <w:b w:val="0"/>
                <w:color w:val="000000" w:themeColor="text1"/>
              </w:rPr>
              <w:t>электрических распределительных сетей и устройств муниципальной собственности</w:t>
            </w:r>
          </w:p>
          <w:p w:rsidR="00700512" w:rsidRPr="00032A2D" w:rsidRDefault="00700512"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(в т.ч. разработка проектной документации)</w:t>
            </w:r>
          </w:p>
        </w:tc>
        <w:tc>
          <w:tcPr>
            <w:tcW w:w="0" w:type="auto"/>
            <w:vAlign w:val="center"/>
          </w:tcPr>
          <w:p w:rsidR="00A70B41" w:rsidRPr="00032A2D" w:rsidRDefault="00A70B41"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Всего</w:t>
            </w:r>
          </w:p>
        </w:tc>
        <w:tc>
          <w:tcPr>
            <w:tcW w:w="0" w:type="auto"/>
            <w:tcBorders>
              <w:right w:val="single" w:sz="4" w:space="0" w:color="auto"/>
            </w:tcBorders>
            <w:vAlign w:val="center"/>
          </w:tcPr>
          <w:p w:rsidR="00A70B41" w:rsidRPr="00032A2D" w:rsidRDefault="00700512"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69</w:t>
            </w:r>
            <w:r w:rsidR="00087B08" w:rsidRPr="00032A2D">
              <w:rPr>
                <w:rFonts w:asciiTheme="minorHAnsi" w:hAnsiTheme="minorHAnsi" w:cstheme="minorHAnsi"/>
                <w:b w:val="0"/>
                <w:color w:val="000000" w:themeColor="text1"/>
              </w:rPr>
              <w:t>,000</w:t>
            </w:r>
          </w:p>
        </w:tc>
        <w:tc>
          <w:tcPr>
            <w:tcW w:w="734" w:type="dxa"/>
            <w:tcBorders>
              <w:left w:val="single" w:sz="4" w:space="0" w:color="auto"/>
              <w:right w:val="single" w:sz="4" w:space="0" w:color="auto"/>
            </w:tcBorders>
            <w:vAlign w:val="center"/>
          </w:tcPr>
          <w:p w:rsidR="00A70B41" w:rsidRPr="00032A2D" w:rsidRDefault="00A70B41"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A70B41" w:rsidRPr="00032A2D" w:rsidRDefault="00700512"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69</w:t>
            </w:r>
            <w:r w:rsidR="00087B08" w:rsidRPr="00032A2D">
              <w:rPr>
                <w:rFonts w:asciiTheme="minorHAnsi" w:hAnsiTheme="minorHAnsi" w:cstheme="minorHAnsi"/>
                <w:b w:val="0"/>
                <w:color w:val="000000" w:themeColor="text1"/>
              </w:rPr>
              <w:t>,000</w:t>
            </w:r>
          </w:p>
        </w:tc>
        <w:tc>
          <w:tcPr>
            <w:tcW w:w="0" w:type="auto"/>
            <w:tcBorders>
              <w:left w:val="single" w:sz="4" w:space="0" w:color="auto"/>
              <w:right w:val="single" w:sz="4" w:space="0" w:color="auto"/>
            </w:tcBorders>
            <w:vAlign w:val="center"/>
          </w:tcPr>
          <w:p w:rsidR="00A70B41" w:rsidRPr="00032A2D" w:rsidRDefault="00A70B41"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A70B41" w:rsidRPr="00052B40" w:rsidRDefault="00A70B41"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A70B41" w:rsidP="00295105">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480"/>
          <w:jc w:val="center"/>
        </w:trPr>
        <w:tc>
          <w:tcPr>
            <w:tcW w:w="0" w:type="auto"/>
            <w:vMerge/>
            <w:vAlign w:val="center"/>
          </w:tcPr>
          <w:p w:rsidR="00A70B41" w:rsidRPr="00052B40" w:rsidRDefault="00A70B41" w:rsidP="00295105">
            <w:pPr>
              <w:pStyle w:val="ConsPlusTitle"/>
              <w:widowControl/>
              <w:outlineLvl w:val="3"/>
              <w:rPr>
                <w:rFonts w:asciiTheme="minorHAnsi" w:hAnsiTheme="minorHAnsi" w:cstheme="minorHAnsi"/>
                <w:b w:val="0"/>
              </w:rPr>
            </w:pPr>
          </w:p>
        </w:tc>
        <w:tc>
          <w:tcPr>
            <w:tcW w:w="2151" w:type="dxa"/>
            <w:vMerge/>
            <w:vAlign w:val="center"/>
          </w:tcPr>
          <w:p w:rsidR="00A70B41" w:rsidRPr="00032A2D" w:rsidRDefault="00A70B41" w:rsidP="00295105">
            <w:pPr>
              <w:tabs>
                <w:tab w:val="left" w:pos="284"/>
              </w:tabs>
              <w:spacing w:after="0" w:line="240" w:lineRule="auto"/>
              <w:rPr>
                <w:rFonts w:eastAsia="Times New Roman" w:cstheme="minorHAnsi"/>
                <w:color w:val="000000" w:themeColor="text1"/>
                <w:sz w:val="20"/>
                <w:szCs w:val="20"/>
              </w:rPr>
            </w:pPr>
          </w:p>
        </w:tc>
        <w:tc>
          <w:tcPr>
            <w:tcW w:w="0" w:type="auto"/>
            <w:vAlign w:val="center"/>
          </w:tcPr>
          <w:p w:rsidR="00A70B41" w:rsidRPr="00032A2D" w:rsidRDefault="00A70B41"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Федеральный бюджет</w:t>
            </w:r>
          </w:p>
        </w:tc>
        <w:tc>
          <w:tcPr>
            <w:tcW w:w="0" w:type="auto"/>
            <w:tcBorders>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510"/>
          <w:jc w:val="center"/>
        </w:trPr>
        <w:tc>
          <w:tcPr>
            <w:tcW w:w="0" w:type="auto"/>
            <w:vMerge/>
            <w:vAlign w:val="center"/>
          </w:tcPr>
          <w:p w:rsidR="00A70B41" w:rsidRPr="00052B40" w:rsidRDefault="00A70B41" w:rsidP="00295105">
            <w:pPr>
              <w:pStyle w:val="ConsPlusTitle"/>
              <w:widowControl/>
              <w:outlineLvl w:val="3"/>
              <w:rPr>
                <w:rFonts w:asciiTheme="minorHAnsi" w:hAnsiTheme="minorHAnsi" w:cstheme="minorHAnsi"/>
                <w:b w:val="0"/>
              </w:rPr>
            </w:pPr>
          </w:p>
        </w:tc>
        <w:tc>
          <w:tcPr>
            <w:tcW w:w="2151" w:type="dxa"/>
            <w:vMerge/>
            <w:vAlign w:val="center"/>
          </w:tcPr>
          <w:p w:rsidR="00A70B41" w:rsidRPr="00032A2D" w:rsidRDefault="00A70B41" w:rsidP="00295105">
            <w:pPr>
              <w:tabs>
                <w:tab w:val="left" w:pos="284"/>
              </w:tabs>
              <w:spacing w:after="0" w:line="240" w:lineRule="auto"/>
              <w:rPr>
                <w:rFonts w:eastAsia="Times New Roman" w:cstheme="minorHAnsi"/>
                <w:color w:val="000000" w:themeColor="text1"/>
                <w:sz w:val="20"/>
                <w:szCs w:val="20"/>
              </w:rPr>
            </w:pPr>
          </w:p>
        </w:tc>
        <w:tc>
          <w:tcPr>
            <w:tcW w:w="0" w:type="auto"/>
            <w:vAlign w:val="center"/>
          </w:tcPr>
          <w:p w:rsidR="00A70B41" w:rsidRPr="00032A2D" w:rsidRDefault="00A70B41"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left w:val="single" w:sz="4" w:space="0" w:color="auto"/>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A70B41"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628"/>
          <w:jc w:val="center"/>
        </w:trPr>
        <w:tc>
          <w:tcPr>
            <w:tcW w:w="0" w:type="auto"/>
            <w:vMerge/>
            <w:vAlign w:val="center"/>
          </w:tcPr>
          <w:p w:rsidR="00A70B41" w:rsidRPr="00052B40" w:rsidRDefault="00A70B41" w:rsidP="00295105">
            <w:pPr>
              <w:pStyle w:val="ConsPlusTitle"/>
              <w:widowControl/>
              <w:outlineLvl w:val="3"/>
              <w:rPr>
                <w:rFonts w:asciiTheme="minorHAnsi" w:hAnsiTheme="minorHAnsi" w:cstheme="minorHAnsi"/>
                <w:b w:val="0"/>
              </w:rPr>
            </w:pPr>
          </w:p>
        </w:tc>
        <w:tc>
          <w:tcPr>
            <w:tcW w:w="2151" w:type="dxa"/>
            <w:vMerge/>
            <w:vAlign w:val="center"/>
          </w:tcPr>
          <w:p w:rsidR="00A70B41" w:rsidRPr="00032A2D" w:rsidRDefault="00A70B41" w:rsidP="00295105">
            <w:pPr>
              <w:tabs>
                <w:tab w:val="left" w:pos="284"/>
              </w:tabs>
              <w:spacing w:after="0" w:line="240" w:lineRule="auto"/>
              <w:rPr>
                <w:rFonts w:eastAsia="Times New Roman" w:cstheme="minorHAnsi"/>
                <w:color w:val="000000" w:themeColor="text1"/>
                <w:sz w:val="20"/>
                <w:szCs w:val="20"/>
              </w:rPr>
            </w:pPr>
          </w:p>
        </w:tc>
        <w:tc>
          <w:tcPr>
            <w:tcW w:w="0" w:type="auto"/>
            <w:vAlign w:val="center"/>
          </w:tcPr>
          <w:p w:rsidR="00A70B41" w:rsidRPr="00032A2D" w:rsidRDefault="00A70B41"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right w:val="single" w:sz="4" w:space="0" w:color="auto"/>
            </w:tcBorders>
            <w:vAlign w:val="center"/>
          </w:tcPr>
          <w:p w:rsidR="00A70B41" w:rsidRPr="00032A2D" w:rsidRDefault="00700512"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69</w:t>
            </w:r>
            <w:r w:rsidR="00087B08" w:rsidRPr="00032A2D">
              <w:rPr>
                <w:rFonts w:asciiTheme="minorHAnsi" w:hAnsiTheme="minorHAnsi" w:cstheme="minorHAnsi"/>
                <w:b w:val="0"/>
                <w:color w:val="000000" w:themeColor="text1"/>
              </w:rPr>
              <w:t>,000</w:t>
            </w:r>
          </w:p>
        </w:tc>
        <w:tc>
          <w:tcPr>
            <w:tcW w:w="734" w:type="dxa"/>
            <w:tcBorders>
              <w:left w:val="single" w:sz="4" w:space="0" w:color="auto"/>
              <w:right w:val="single" w:sz="4" w:space="0" w:color="auto"/>
            </w:tcBorders>
            <w:vAlign w:val="center"/>
          </w:tcPr>
          <w:p w:rsidR="00A70B41" w:rsidRPr="00032A2D" w:rsidRDefault="00A70B41"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right w:val="single" w:sz="4" w:space="0" w:color="auto"/>
            </w:tcBorders>
            <w:vAlign w:val="center"/>
          </w:tcPr>
          <w:p w:rsidR="00A70B41" w:rsidRPr="00032A2D" w:rsidRDefault="00700512"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69</w:t>
            </w:r>
            <w:r w:rsidR="00087B08" w:rsidRPr="00032A2D">
              <w:rPr>
                <w:rFonts w:asciiTheme="minorHAnsi" w:hAnsiTheme="minorHAnsi" w:cstheme="minorHAnsi"/>
                <w:b w:val="0"/>
                <w:color w:val="000000" w:themeColor="text1"/>
              </w:rPr>
              <w:t>,000</w:t>
            </w:r>
          </w:p>
        </w:tc>
        <w:tc>
          <w:tcPr>
            <w:tcW w:w="0" w:type="auto"/>
            <w:tcBorders>
              <w:left w:val="single" w:sz="4" w:space="0" w:color="auto"/>
              <w:right w:val="single" w:sz="4" w:space="0" w:color="auto"/>
            </w:tcBorders>
            <w:vAlign w:val="center"/>
          </w:tcPr>
          <w:p w:rsidR="00A70B41" w:rsidRPr="00032A2D" w:rsidRDefault="00A70B41"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right w:val="single" w:sz="4" w:space="0" w:color="auto"/>
            </w:tcBorders>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tcBorders>
            <w:vAlign w:val="center"/>
          </w:tcPr>
          <w:p w:rsidR="00A70B41" w:rsidRPr="00052B40" w:rsidRDefault="00A70B41"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133"/>
          <w:jc w:val="center"/>
        </w:trPr>
        <w:tc>
          <w:tcPr>
            <w:tcW w:w="0" w:type="auto"/>
            <w:vMerge/>
            <w:vAlign w:val="center"/>
          </w:tcPr>
          <w:p w:rsidR="00052B40" w:rsidRPr="00052B40" w:rsidRDefault="00052B40" w:rsidP="00295105">
            <w:pPr>
              <w:pStyle w:val="ConsPlusTitle"/>
              <w:widowControl/>
              <w:outlineLvl w:val="3"/>
              <w:rPr>
                <w:rFonts w:asciiTheme="minorHAnsi" w:hAnsiTheme="minorHAnsi" w:cstheme="minorHAnsi"/>
                <w:b w:val="0"/>
              </w:rPr>
            </w:pPr>
          </w:p>
        </w:tc>
        <w:tc>
          <w:tcPr>
            <w:tcW w:w="2151" w:type="dxa"/>
            <w:vMerge/>
            <w:vAlign w:val="center"/>
          </w:tcPr>
          <w:p w:rsidR="00052B40" w:rsidRPr="00032A2D" w:rsidRDefault="00052B40" w:rsidP="00295105">
            <w:pPr>
              <w:tabs>
                <w:tab w:val="left" w:pos="284"/>
              </w:tabs>
              <w:spacing w:after="0" w:line="240" w:lineRule="auto"/>
              <w:rPr>
                <w:rFonts w:eastAsia="Times New Roman" w:cstheme="minorHAnsi"/>
                <w:color w:val="000000" w:themeColor="text1"/>
                <w:sz w:val="20"/>
                <w:szCs w:val="20"/>
              </w:rPr>
            </w:pPr>
          </w:p>
        </w:tc>
        <w:tc>
          <w:tcPr>
            <w:tcW w:w="0" w:type="auto"/>
            <w:vMerge w:val="restart"/>
            <w:vAlign w:val="center"/>
          </w:tcPr>
          <w:p w:rsidR="00052B40" w:rsidRPr="00032A2D" w:rsidRDefault="00052B40"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vMerge w:val="restart"/>
            <w:tcBorders>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vMerge w:val="restart"/>
            <w:tcBorders>
              <w:left w:val="single" w:sz="4" w:space="0" w:color="auto"/>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left w:val="single" w:sz="4" w:space="0" w:color="auto"/>
              <w:bottom w:val="nil"/>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bottom w:val="nil"/>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left w:val="single" w:sz="4" w:space="0" w:color="auto"/>
              <w:bottom w:val="nil"/>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left w:val="single" w:sz="4" w:space="0" w:color="auto"/>
              <w:bottom w:val="nil"/>
            </w:tcBorders>
            <w:vAlign w:val="center"/>
          </w:tcPr>
          <w:p w:rsidR="00052B40" w:rsidRPr="00052B40" w:rsidRDefault="00052B40"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52B40" w:rsidTr="00F565C5">
        <w:trPr>
          <w:trHeight w:val="77"/>
          <w:jc w:val="center"/>
        </w:trPr>
        <w:tc>
          <w:tcPr>
            <w:tcW w:w="0" w:type="auto"/>
            <w:vMerge/>
            <w:tcBorders>
              <w:bottom w:val="single" w:sz="4" w:space="0" w:color="auto"/>
            </w:tcBorders>
            <w:vAlign w:val="center"/>
          </w:tcPr>
          <w:p w:rsidR="00052B40" w:rsidRPr="00052B40" w:rsidRDefault="00052B40" w:rsidP="00295105">
            <w:pPr>
              <w:pStyle w:val="ConsPlusTitle"/>
              <w:widowControl/>
              <w:outlineLvl w:val="3"/>
              <w:rPr>
                <w:rFonts w:asciiTheme="minorHAnsi" w:hAnsiTheme="minorHAnsi" w:cstheme="minorHAnsi"/>
                <w:b w:val="0"/>
              </w:rPr>
            </w:pPr>
          </w:p>
        </w:tc>
        <w:tc>
          <w:tcPr>
            <w:tcW w:w="2151" w:type="dxa"/>
            <w:vMerge/>
            <w:tcBorders>
              <w:bottom w:val="single" w:sz="4" w:space="0" w:color="auto"/>
            </w:tcBorders>
            <w:vAlign w:val="center"/>
          </w:tcPr>
          <w:p w:rsidR="00052B40" w:rsidRPr="00032A2D" w:rsidRDefault="00052B40" w:rsidP="00295105">
            <w:pPr>
              <w:pStyle w:val="ConsPlusTitle"/>
              <w:widowControl/>
              <w:outlineLvl w:val="3"/>
              <w:rPr>
                <w:rFonts w:asciiTheme="minorHAnsi" w:hAnsiTheme="minorHAnsi" w:cstheme="minorHAnsi"/>
                <w:b w:val="0"/>
                <w:color w:val="000000" w:themeColor="text1"/>
              </w:rPr>
            </w:pPr>
          </w:p>
        </w:tc>
        <w:tc>
          <w:tcPr>
            <w:tcW w:w="0" w:type="auto"/>
            <w:vMerge/>
            <w:tcBorders>
              <w:bottom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p>
        </w:tc>
        <w:tc>
          <w:tcPr>
            <w:tcW w:w="0" w:type="auto"/>
            <w:vMerge/>
            <w:tcBorders>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p>
        </w:tc>
        <w:tc>
          <w:tcPr>
            <w:tcW w:w="734" w:type="dxa"/>
            <w:vMerge/>
            <w:tcBorders>
              <w:left w:val="single" w:sz="4" w:space="0" w:color="auto"/>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p>
        </w:tc>
        <w:tc>
          <w:tcPr>
            <w:tcW w:w="991" w:type="dxa"/>
            <w:tcBorders>
              <w:top w:val="nil"/>
              <w:left w:val="single" w:sz="4" w:space="0" w:color="auto"/>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p>
        </w:tc>
        <w:tc>
          <w:tcPr>
            <w:tcW w:w="0" w:type="auto"/>
            <w:tcBorders>
              <w:top w:val="nil"/>
              <w:left w:val="single" w:sz="4" w:space="0" w:color="auto"/>
              <w:right w:val="single" w:sz="4" w:space="0" w:color="auto"/>
            </w:tcBorders>
            <w:vAlign w:val="center"/>
          </w:tcPr>
          <w:p w:rsidR="00052B40" w:rsidRPr="00032A2D" w:rsidRDefault="00052B40" w:rsidP="00295105">
            <w:pPr>
              <w:pStyle w:val="ConsPlusTitle"/>
              <w:outlineLvl w:val="3"/>
              <w:rPr>
                <w:rFonts w:asciiTheme="minorHAnsi" w:hAnsiTheme="minorHAnsi" w:cstheme="minorHAnsi"/>
                <w:b w:val="0"/>
                <w:color w:val="000000" w:themeColor="text1"/>
              </w:rPr>
            </w:pPr>
          </w:p>
        </w:tc>
        <w:tc>
          <w:tcPr>
            <w:tcW w:w="0" w:type="auto"/>
            <w:tcBorders>
              <w:top w:val="nil"/>
              <w:left w:val="single" w:sz="4" w:space="0" w:color="auto"/>
              <w:righ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c>
          <w:tcPr>
            <w:tcW w:w="0" w:type="auto"/>
            <w:tcBorders>
              <w:top w:val="nil"/>
              <w:left w:val="single" w:sz="4" w:space="0" w:color="auto"/>
            </w:tcBorders>
            <w:vAlign w:val="center"/>
          </w:tcPr>
          <w:p w:rsidR="00052B40" w:rsidRPr="00052B40" w:rsidRDefault="00052B40" w:rsidP="00295105">
            <w:pPr>
              <w:pStyle w:val="ConsPlusTitle"/>
              <w:outlineLvl w:val="3"/>
              <w:rPr>
                <w:rFonts w:asciiTheme="minorHAnsi" w:hAnsiTheme="minorHAnsi" w:cstheme="minorHAnsi"/>
                <w:b w:val="0"/>
              </w:rPr>
            </w:pPr>
          </w:p>
        </w:tc>
      </w:tr>
      <w:tr w:rsidR="00FF70B4" w:rsidRPr="00052B40" w:rsidTr="00F565C5">
        <w:trPr>
          <w:trHeight w:val="291"/>
          <w:jc w:val="center"/>
        </w:trPr>
        <w:tc>
          <w:tcPr>
            <w:tcW w:w="0" w:type="auto"/>
            <w:vMerge w:val="restart"/>
            <w:tcBorders>
              <w:top w:val="single" w:sz="4" w:space="0" w:color="auto"/>
            </w:tcBorders>
            <w:vAlign w:val="center"/>
          </w:tcPr>
          <w:p w:rsidR="00730954" w:rsidRPr="00052B40" w:rsidRDefault="00730954" w:rsidP="00052B40">
            <w:pPr>
              <w:pStyle w:val="ConsPlusTitle"/>
              <w:outlineLvl w:val="3"/>
              <w:rPr>
                <w:rFonts w:asciiTheme="minorHAnsi" w:hAnsiTheme="minorHAnsi" w:cstheme="minorHAnsi"/>
                <w:b w:val="0"/>
              </w:rPr>
            </w:pPr>
            <w:r w:rsidRPr="00052B40">
              <w:rPr>
                <w:rFonts w:asciiTheme="minorHAnsi" w:hAnsiTheme="minorHAnsi" w:cstheme="minorHAnsi"/>
                <w:b w:val="0"/>
              </w:rPr>
              <w:t>1</w:t>
            </w:r>
            <w:r w:rsidR="00052B40">
              <w:rPr>
                <w:rFonts w:asciiTheme="minorHAnsi" w:hAnsiTheme="minorHAnsi" w:cstheme="minorHAnsi"/>
                <w:b w:val="0"/>
              </w:rPr>
              <w:t>0</w:t>
            </w:r>
          </w:p>
        </w:tc>
        <w:tc>
          <w:tcPr>
            <w:tcW w:w="2151" w:type="dxa"/>
            <w:vMerge w:val="restart"/>
            <w:tcBorders>
              <w:top w:val="single" w:sz="4" w:space="0" w:color="auto"/>
            </w:tcBorders>
            <w:vAlign w:val="center"/>
          </w:tcPr>
          <w:p w:rsidR="00730954" w:rsidRPr="00032A2D" w:rsidRDefault="00295105"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Приобретение и монтаж сетей уличного освещения с применением самонесущего изолированного провода</w:t>
            </w: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730954" w:rsidRPr="00032A2D" w:rsidRDefault="0073095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730954" w:rsidRPr="00032A2D" w:rsidRDefault="0073095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32A2D" w:rsidRDefault="0073095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FF70B4" w:rsidRPr="00087B08" w:rsidRDefault="00FF70B4" w:rsidP="00B60835">
            <w:pPr>
              <w:pStyle w:val="ConsPlusTitle"/>
              <w:outlineLvl w:val="3"/>
              <w:rPr>
                <w:rFonts w:asciiTheme="minorHAnsi" w:hAnsiTheme="minorHAnsi" w:cstheme="minorHAnsi"/>
                <w:b w:val="0"/>
                <w:color w:val="FF0000"/>
              </w:rPr>
            </w:pPr>
            <w:r>
              <w:rPr>
                <w:rFonts w:asciiTheme="minorHAnsi" w:hAnsiTheme="minorHAnsi" w:cstheme="minorHAnsi"/>
                <w:b w:val="0"/>
                <w:color w:val="FF0000"/>
              </w:rPr>
              <w:t>0</w:t>
            </w:r>
          </w:p>
        </w:tc>
      </w:tr>
      <w:tr w:rsidR="00FF70B4" w:rsidRPr="00052B40" w:rsidTr="00F565C5">
        <w:trPr>
          <w:trHeight w:val="325"/>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2151" w:type="dxa"/>
            <w:vMerge/>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32A2D" w:rsidRDefault="00574EAE"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Pr="00087B08" w:rsidRDefault="00574EAE" w:rsidP="00295105">
            <w:pPr>
              <w:pStyle w:val="ConsPlusTitle"/>
              <w:outlineLvl w:val="3"/>
              <w:rPr>
                <w:rFonts w:asciiTheme="minorHAnsi" w:hAnsiTheme="minorHAnsi" w:cstheme="minorHAnsi"/>
                <w:b w:val="0"/>
                <w:color w:val="FF0000"/>
              </w:rPr>
            </w:pPr>
            <w:r w:rsidRPr="00087B08">
              <w:rPr>
                <w:rFonts w:asciiTheme="minorHAnsi" w:hAnsiTheme="minorHAnsi" w:cstheme="minorHAnsi"/>
                <w:b w:val="0"/>
                <w:color w:val="FF0000"/>
              </w:rPr>
              <w:t>0</w:t>
            </w:r>
          </w:p>
        </w:tc>
      </w:tr>
      <w:tr w:rsidR="00FF70B4" w:rsidRPr="00052B40" w:rsidTr="00F565C5">
        <w:trPr>
          <w:trHeight w:val="502"/>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2151" w:type="dxa"/>
            <w:vMerge/>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32A2D" w:rsidRDefault="00574EAE"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Pr="00087B08" w:rsidRDefault="00574EAE" w:rsidP="00295105">
            <w:pPr>
              <w:pStyle w:val="ConsPlusTitle"/>
              <w:outlineLvl w:val="3"/>
              <w:rPr>
                <w:rFonts w:asciiTheme="minorHAnsi" w:hAnsiTheme="minorHAnsi" w:cstheme="minorHAnsi"/>
                <w:b w:val="0"/>
                <w:color w:val="FF0000"/>
              </w:rPr>
            </w:pPr>
            <w:r w:rsidRPr="00087B08">
              <w:rPr>
                <w:rFonts w:asciiTheme="minorHAnsi" w:hAnsiTheme="minorHAnsi" w:cstheme="minorHAnsi"/>
                <w:b w:val="0"/>
                <w:color w:val="FF0000"/>
              </w:rPr>
              <w:t>0</w:t>
            </w:r>
          </w:p>
        </w:tc>
      </w:tr>
      <w:tr w:rsidR="00FF70B4" w:rsidRPr="00052B40" w:rsidTr="00F565C5">
        <w:trPr>
          <w:trHeight w:val="502"/>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2151" w:type="dxa"/>
            <w:vMerge/>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730954" w:rsidRPr="00032A2D" w:rsidRDefault="0073095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730954" w:rsidRPr="00032A2D" w:rsidRDefault="0073095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32A2D" w:rsidRDefault="00730954"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730954"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Default="00FF70B4" w:rsidP="00295105">
            <w:pPr>
              <w:pStyle w:val="ConsPlusTitle"/>
              <w:outlineLvl w:val="3"/>
              <w:rPr>
                <w:rFonts w:asciiTheme="minorHAnsi" w:hAnsiTheme="minorHAnsi" w:cstheme="minorHAnsi"/>
                <w:b w:val="0"/>
                <w:color w:val="FF0000"/>
              </w:rPr>
            </w:pPr>
            <w:r>
              <w:rPr>
                <w:rFonts w:asciiTheme="minorHAnsi" w:hAnsiTheme="minorHAnsi" w:cstheme="minorHAnsi"/>
                <w:b w:val="0"/>
                <w:color w:val="FF0000"/>
              </w:rPr>
              <w:t>0</w:t>
            </w:r>
          </w:p>
          <w:p w:rsidR="00FF70B4" w:rsidRPr="00087B08" w:rsidRDefault="00FF70B4" w:rsidP="00295105">
            <w:pPr>
              <w:pStyle w:val="ConsPlusTitle"/>
              <w:outlineLvl w:val="3"/>
              <w:rPr>
                <w:rFonts w:asciiTheme="minorHAnsi" w:hAnsiTheme="minorHAnsi" w:cstheme="minorHAnsi"/>
                <w:b w:val="0"/>
                <w:color w:val="FF0000"/>
              </w:rPr>
            </w:pPr>
          </w:p>
        </w:tc>
      </w:tr>
      <w:tr w:rsidR="00FF70B4" w:rsidRPr="00052B40" w:rsidTr="00F565C5">
        <w:trPr>
          <w:trHeight w:val="204"/>
          <w:jc w:val="center"/>
        </w:trPr>
        <w:tc>
          <w:tcPr>
            <w:tcW w:w="0" w:type="auto"/>
            <w:vMerge/>
            <w:vAlign w:val="center"/>
          </w:tcPr>
          <w:p w:rsidR="00730954" w:rsidRPr="00052B40" w:rsidRDefault="00730954" w:rsidP="00295105">
            <w:pPr>
              <w:pStyle w:val="ConsPlusTitle"/>
              <w:widowControl/>
              <w:outlineLvl w:val="3"/>
              <w:rPr>
                <w:rFonts w:asciiTheme="minorHAnsi" w:hAnsiTheme="minorHAnsi" w:cstheme="minorHAnsi"/>
                <w:b w:val="0"/>
              </w:rPr>
            </w:pPr>
          </w:p>
        </w:tc>
        <w:tc>
          <w:tcPr>
            <w:tcW w:w="2151" w:type="dxa"/>
            <w:vMerge/>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730954" w:rsidRPr="00032A2D" w:rsidRDefault="00730954"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730954" w:rsidRPr="00032A2D" w:rsidRDefault="00574EAE" w:rsidP="00295105">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32A2D" w:rsidRDefault="00574EAE" w:rsidP="00295105">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730954" w:rsidRPr="00052B40" w:rsidRDefault="00574EAE" w:rsidP="00295105">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087B08" w:rsidTr="00F565C5">
        <w:trPr>
          <w:trHeight w:val="150"/>
          <w:jc w:val="center"/>
        </w:trPr>
        <w:tc>
          <w:tcPr>
            <w:tcW w:w="0" w:type="auto"/>
            <w:vMerge w:val="restart"/>
            <w:tcBorders>
              <w:top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1</w:t>
            </w:r>
            <w:r w:rsidR="007F3CCC">
              <w:rPr>
                <w:rFonts w:asciiTheme="minorHAnsi" w:hAnsiTheme="minorHAnsi" w:cstheme="minorHAnsi"/>
                <w:b w:val="0"/>
              </w:rPr>
              <w:t>1</w:t>
            </w:r>
          </w:p>
        </w:tc>
        <w:tc>
          <w:tcPr>
            <w:tcW w:w="2151" w:type="dxa"/>
            <w:vMerge w:val="restart"/>
            <w:tcBorders>
              <w:top w:val="single" w:sz="4" w:space="0" w:color="auto"/>
            </w:tcBorders>
            <w:vAlign w:val="center"/>
          </w:tcPr>
          <w:p w:rsidR="00087B08" w:rsidRPr="00032A2D" w:rsidRDefault="007F3CCC"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Актуализация перечня выявленных бесхозяйных объектов электроэнергетики</w:t>
            </w: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7F3CCC"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87B08" w:rsidTr="00F565C5">
        <w:trPr>
          <w:trHeight w:val="325"/>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2151" w:type="dxa"/>
            <w:vMerge/>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87B08" w:rsidTr="00F565C5">
        <w:trPr>
          <w:trHeight w:val="502"/>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2151" w:type="dxa"/>
            <w:vMerge/>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87B08" w:rsidTr="00F565C5">
        <w:trPr>
          <w:trHeight w:val="502"/>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2151" w:type="dxa"/>
            <w:vMerge/>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7F3CCC" w:rsidRDefault="00087B08"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7F3CCC" w:rsidRDefault="007F3CCC"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52B40" w:rsidTr="00F565C5">
        <w:trPr>
          <w:trHeight w:val="298"/>
          <w:jc w:val="center"/>
        </w:trPr>
        <w:tc>
          <w:tcPr>
            <w:tcW w:w="0" w:type="auto"/>
            <w:vMerge/>
            <w:vAlign w:val="center"/>
          </w:tcPr>
          <w:p w:rsidR="00087B08" w:rsidRPr="00052B40" w:rsidRDefault="00087B08" w:rsidP="00696659">
            <w:pPr>
              <w:pStyle w:val="ConsPlusTitle"/>
              <w:widowControl/>
              <w:outlineLvl w:val="3"/>
              <w:rPr>
                <w:rFonts w:asciiTheme="minorHAnsi" w:hAnsiTheme="minorHAnsi" w:cstheme="minorHAnsi"/>
                <w:b w:val="0"/>
              </w:rPr>
            </w:pPr>
          </w:p>
        </w:tc>
        <w:tc>
          <w:tcPr>
            <w:tcW w:w="2151" w:type="dxa"/>
            <w:vMerge/>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087B08" w:rsidRPr="00032A2D" w:rsidRDefault="00087B08"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32A2D" w:rsidRDefault="00087B08"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087B08" w:rsidRPr="00052B40" w:rsidRDefault="00087B08"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r>
      <w:tr w:rsidR="00FF70B4" w:rsidRPr="007F3CCC" w:rsidTr="00F565C5">
        <w:trPr>
          <w:trHeight w:val="150"/>
          <w:jc w:val="center"/>
        </w:trPr>
        <w:tc>
          <w:tcPr>
            <w:tcW w:w="0" w:type="auto"/>
            <w:vMerge w:val="restart"/>
            <w:tcBorders>
              <w:top w:val="single" w:sz="4" w:space="0" w:color="auto"/>
            </w:tcBorders>
            <w:vAlign w:val="center"/>
          </w:tcPr>
          <w:p w:rsidR="00C2563B" w:rsidRPr="00580E57" w:rsidRDefault="00C2563B" w:rsidP="00C2563B">
            <w:pPr>
              <w:pStyle w:val="ConsPlusTitle"/>
              <w:outlineLvl w:val="3"/>
              <w:rPr>
                <w:rFonts w:asciiTheme="minorHAnsi" w:hAnsiTheme="minorHAnsi" w:cstheme="minorHAnsi"/>
                <w:b w:val="0"/>
              </w:rPr>
            </w:pPr>
            <w:r w:rsidRPr="00580E57">
              <w:rPr>
                <w:rFonts w:asciiTheme="minorHAnsi" w:hAnsiTheme="minorHAnsi" w:cstheme="minorHAnsi"/>
                <w:b w:val="0"/>
              </w:rPr>
              <w:t>12</w:t>
            </w:r>
          </w:p>
        </w:tc>
        <w:tc>
          <w:tcPr>
            <w:tcW w:w="2151" w:type="dxa"/>
            <w:vMerge w:val="restart"/>
            <w:tcBorders>
              <w:top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Реконструкция узлов учета коммунальных </w:t>
            </w:r>
            <w:r w:rsidRPr="00032A2D">
              <w:rPr>
                <w:rFonts w:asciiTheme="minorHAnsi" w:hAnsiTheme="minorHAnsi" w:cstheme="minorHAnsi"/>
                <w:b w:val="0"/>
                <w:color w:val="000000" w:themeColor="text1"/>
              </w:rPr>
              <w:lastRenderedPageBreak/>
              <w:t>ресурсов (в т.ч. разработка проектной документации узлов учета) расположенных в муниципальных помещениях</w:t>
            </w: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lastRenderedPageBreak/>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32A2D" w:rsidRDefault="00CD603C"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580E57" w:rsidRDefault="00580E57"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580E57" w:rsidRDefault="00C2563B"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r>
      <w:tr w:rsidR="00FF70B4" w:rsidRPr="007F3CCC" w:rsidTr="00F565C5">
        <w:trPr>
          <w:trHeight w:val="325"/>
          <w:jc w:val="center"/>
        </w:trPr>
        <w:tc>
          <w:tcPr>
            <w:tcW w:w="0" w:type="auto"/>
            <w:vMerge/>
            <w:vAlign w:val="center"/>
          </w:tcPr>
          <w:p w:rsidR="00C2563B" w:rsidRPr="00580E57"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 xml:space="preserve">Федеральный </w:t>
            </w:r>
            <w:r w:rsidRPr="00032A2D">
              <w:rPr>
                <w:rFonts w:asciiTheme="minorHAnsi" w:hAnsiTheme="minorHAnsi" w:cstheme="minorHAnsi"/>
                <w:b w:val="0"/>
                <w:color w:val="000000" w:themeColor="text1"/>
              </w:rPr>
              <w:lastRenderedPageBreak/>
              <w:t>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lastRenderedPageBreak/>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580E57" w:rsidRDefault="00C2563B"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580E57" w:rsidRDefault="00C2563B"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r>
      <w:tr w:rsidR="00FF70B4" w:rsidRPr="007F3CCC" w:rsidTr="00F565C5">
        <w:trPr>
          <w:trHeight w:val="502"/>
          <w:jc w:val="center"/>
        </w:trPr>
        <w:tc>
          <w:tcPr>
            <w:tcW w:w="0" w:type="auto"/>
            <w:vMerge/>
            <w:vAlign w:val="center"/>
          </w:tcPr>
          <w:p w:rsidR="00C2563B" w:rsidRPr="00580E57"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580E57" w:rsidRDefault="00C2563B"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580E57" w:rsidRDefault="00C2563B"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r>
      <w:tr w:rsidR="00FF70B4" w:rsidRPr="007F3CCC" w:rsidTr="00F565C5">
        <w:trPr>
          <w:trHeight w:val="502"/>
          <w:jc w:val="center"/>
        </w:trPr>
        <w:tc>
          <w:tcPr>
            <w:tcW w:w="0" w:type="auto"/>
            <w:vMerge/>
            <w:vAlign w:val="center"/>
          </w:tcPr>
          <w:p w:rsidR="00C2563B" w:rsidRPr="00580E57"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32A2D" w:rsidRDefault="00CD603C"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580E57" w:rsidRDefault="00580E57" w:rsidP="00580E57">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580E57" w:rsidRDefault="00C2563B" w:rsidP="00696659">
            <w:pPr>
              <w:pStyle w:val="ConsPlusTitle"/>
              <w:outlineLvl w:val="3"/>
              <w:rPr>
                <w:rFonts w:asciiTheme="minorHAnsi" w:hAnsiTheme="minorHAnsi" w:cstheme="minorHAnsi"/>
                <w:b w:val="0"/>
                <w:color w:val="000000" w:themeColor="text1"/>
              </w:rPr>
            </w:pPr>
            <w:r w:rsidRPr="00580E57">
              <w:rPr>
                <w:rFonts w:asciiTheme="minorHAnsi" w:hAnsiTheme="minorHAnsi" w:cstheme="minorHAnsi"/>
                <w:b w:val="0"/>
                <w:color w:val="000000" w:themeColor="text1"/>
              </w:rPr>
              <w:t>0</w:t>
            </w:r>
          </w:p>
        </w:tc>
      </w:tr>
      <w:tr w:rsidR="00FF70B4" w:rsidRPr="00052B40" w:rsidTr="00F565C5">
        <w:trPr>
          <w:trHeight w:val="204"/>
          <w:jc w:val="center"/>
        </w:trPr>
        <w:tc>
          <w:tcPr>
            <w:tcW w:w="0" w:type="auto"/>
            <w:vMerge/>
            <w:vAlign w:val="center"/>
          </w:tcPr>
          <w:p w:rsidR="00C2563B" w:rsidRPr="00580E57"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32A2D" w:rsidRDefault="00C2563B" w:rsidP="00696659">
            <w:pPr>
              <w:pStyle w:val="ConsPlusTitle"/>
              <w:widowControl/>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32A2D" w:rsidRDefault="00C2563B" w:rsidP="00696659">
            <w:pPr>
              <w:pStyle w:val="ConsPlusTitle"/>
              <w:outlineLvl w:val="3"/>
              <w:rPr>
                <w:rFonts w:asciiTheme="minorHAnsi" w:hAnsiTheme="minorHAnsi" w:cstheme="minorHAnsi"/>
                <w:b w:val="0"/>
                <w:color w:val="000000" w:themeColor="text1"/>
              </w:rPr>
            </w:pPr>
            <w:r w:rsidRPr="00032A2D">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580E57" w:rsidRDefault="00C2563B" w:rsidP="00696659">
            <w:pPr>
              <w:pStyle w:val="ConsPlusTitle"/>
              <w:outlineLvl w:val="3"/>
              <w:rPr>
                <w:rFonts w:asciiTheme="minorHAnsi" w:hAnsiTheme="minorHAnsi" w:cstheme="minorHAnsi"/>
                <w:b w:val="0"/>
              </w:rPr>
            </w:pPr>
            <w:r w:rsidRPr="00580E57">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580E57" w:rsidRDefault="00C2563B" w:rsidP="00696659">
            <w:pPr>
              <w:pStyle w:val="ConsPlusTitle"/>
              <w:outlineLvl w:val="3"/>
              <w:rPr>
                <w:rFonts w:asciiTheme="minorHAnsi" w:hAnsiTheme="minorHAnsi" w:cstheme="minorHAnsi"/>
                <w:b w:val="0"/>
              </w:rPr>
            </w:pPr>
            <w:r w:rsidRPr="00580E57">
              <w:rPr>
                <w:rFonts w:asciiTheme="minorHAnsi" w:hAnsiTheme="minorHAnsi" w:cstheme="minorHAnsi"/>
                <w:b w:val="0"/>
              </w:rPr>
              <w:t>0</w:t>
            </w:r>
          </w:p>
        </w:tc>
      </w:tr>
      <w:tr w:rsidR="00FF70B4" w:rsidRPr="007F3CCC" w:rsidTr="00F565C5">
        <w:trPr>
          <w:trHeight w:val="150"/>
          <w:jc w:val="center"/>
        </w:trPr>
        <w:tc>
          <w:tcPr>
            <w:tcW w:w="0" w:type="auto"/>
            <w:vMerge w:val="restart"/>
            <w:tcBorders>
              <w:top w:val="single" w:sz="4" w:space="0" w:color="auto"/>
            </w:tcBorders>
            <w:vAlign w:val="center"/>
          </w:tcPr>
          <w:p w:rsidR="00C2563B" w:rsidRPr="00052B40" w:rsidRDefault="00C2563B" w:rsidP="00C2563B">
            <w:pPr>
              <w:pStyle w:val="ConsPlusTitle"/>
              <w:outlineLvl w:val="3"/>
              <w:rPr>
                <w:rFonts w:asciiTheme="minorHAnsi" w:hAnsiTheme="minorHAnsi" w:cstheme="minorHAnsi"/>
                <w:b w:val="0"/>
              </w:rPr>
            </w:pPr>
            <w:r w:rsidRPr="00052B40">
              <w:rPr>
                <w:rFonts w:asciiTheme="minorHAnsi" w:hAnsiTheme="minorHAnsi" w:cstheme="minorHAnsi"/>
                <w:b w:val="0"/>
              </w:rPr>
              <w:t>1</w:t>
            </w:r>
            <w:r>
              <w:rPr>
                <w:rFonts w:asciiTheme="minorHAnsi" w:hAnsiTheme="minorHAnsi" w:cstheme="minorHAnsi"/>
                <w:b w:val="0"/>
              </w:rPr>
              <w:t>3</w:t>
            </w:r>
          </w:p>
        </w:tc>
        <w:tc>
          <w:tcPr>
            <w:tcW w:w="2151" w:type="dxa"/>
            <w:vMerge w:val="restart"/>
            <w:tcBorders>
              <w:top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515A8C">
              <w:rPr>
                <w:rFonts w:asciiTheme="minorHAnsi" w:hAnsiTheme="minorHAnsi" w:cstheme="minorHAnsi"/>
                <w:b w:val="0"/>
              </w:rPr>
              <w:t>Проведение работ по тепловой изоляции участков трубопровода находящегося в муниципальной собственности</w:t>
            </w: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Всего</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F565C5">
        <w:trPr>
          <w:trHeight w:val="325"/>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Федеральный бюджет</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F565C5">
        <w:trPr>
          <w:trHeight w:val="502"/>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Государственный бюджет РС (Я)</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7F3CCC" w:rsidTr="00F565C5">
        <w:trPr>
          <w:trHeight w:val="77"/>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Бюджет МО «Город Удачный»</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7F3CCC" w:rsidRDefault="00C2563B" w:rsidP="00696659">
            <w:pPr>
              <w:pStyle w:val="ConsPlusTitle"/>
              <w:outlineLvl w:val="3"/>
              <w:rPr>
                <w:rFonts w:asciiTheme="minorHAnsi" w:hAnsiTheme="minorHAnsi" w:cstheme="minorHAnsi"/>
                <w:b w:val="0"/>
                <w:color w:val="000000" w:themeColor="text1"/>
              </w:rPr>
            </w:pPr>
            <w:r w:rsidRPr="007F3CCC">
              <w:rPr>
                <w:rFonts w:asciiTheme="minorHAnsi" w:hAnsiTheme="minorHAnsi" w:cstheme="minorHAnsi"/>
                <w:b w:val="0"/>
                <w:color w:val="000000" w:themeColor="text1"/>
              </w:rPr>
              <w:t>0</w:t>
            </w:r>
          </w:p>
        </w:tc>
      </w:tr>
      <w:tr w:rsidR="00FF70B4" w:rsidRPr="00052B40" w:rsidTr="00F565C5">
        <w:trPr>
          <w:trHeight w:val="204"/>
          <w:jc w:val="center"/>
        </w:trPr>
        <w:tc>
          <w:tcPr>
            <w:tcW w:w="0" w:type="auto"/>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2151" w:type="dxa"/>
            <w:vMerge/>
            <w:vAlign w:val="center"/>
          </w:tcPr>
          <w:p w:rsidR="00C2563B" w:rsidRPr="00052B40" w:rsidRDefault="00C2563B" w:rsidP="00696659">
            <w:pPr>
              <w:pStyle w:val="ConsPlusTitle"/>
              <w:widowControl/>
              <w:outlineLvl w:val="3"/>
              <w:rPr>
                <w:rFonts w:asciiTheme="minorHAnsi" w:hAnsiTheme="minorHAnsi" w:cstheme="minorHAnsi"/>
                <w:b w:val="0"/>
              </w:rPr>
            </w:pPr>
          </w:p>
        </w:tc>
        <w:tc>
          <w:tcPr>
            <w:tcW w:w="0" w:type="auto"/>
            <w:tcBorders>
              <w:top w:val="single" w:sz="4" w:space="0" w:color="auto"/>
              <w:left w:val="single" w:sz="4" w:space="0" w:color="000000"/>
              <w:bottom w:val="single" w:sz="4" w:space="0" w:color="000000"/>
              <w:right w:val="single" w:sz="4" w:space="0" w:color="000000"/>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Другие источники</w:t>
            </w:r>
          </w:p>
        </w:tc>
        <w:tc>
          <w:tcPr>
            <w:tcW w:w="0" w:type="auto"/>
            <w:tcBorders>
              <w:top w:val="single" w:sz="4" w:space="0" w:color="auto"/>
              <w:left w:val="single" w:sz="4" w:space="0" w:color="000000"/>
              <w:bottom w:val="single" w:sz="4" w:space="0" w:color="000000"/>
              <w:right w:val="single" w:sz="4" w:space="0" w:color="auto"/>
            </w:tcBorders>
            <w:vAlign w:val="center"/>
          </w:tcPr>
          <w:p w:rsidR="00C2563B" w:rsidRPr="00052B40" w:rsidRDefault="00C2563B" w:rsidP="00696659">
            <w:pPr>
              <w:pStyle w:val="ConsPlusTitle"/>
              <w:widowControl/>
              <w:outlineLvl w:val="3"/>
              <w:rPr>
                <w:rFonts w:asciiTheme="minorHAnsi" w:hAnsiTheme="minorHAnsi" w:cstheme="minorHAnsi"/>
                <w:b w:val="0"/>
              </w:rPr>
            </w:pPr>
            <w:r w:rsidRPr="00052B40">
              <w:rPr>
                <w:rFonts w:asciiTheme="minorHAnsi" w:hAnsiTheme="minorHAnsi" w:cstheme="minorHAnsi"/>
                <w:b w:val="0"/>
              </w:rPr>
              <w:t>0</w:t>
            </w:r>
          </w:p>
        </w:tc>
        <w:tc>
          <w:tcPr>
            <w:tcW w:w="734"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991" w:type="dxa"/>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auto"/>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c>
          <w:tcPr>
            <w:tcW w:w="0" w:type="auto"/>
            <w:tcBorders>
              <w:top w:val="single" w:sz="4" w:space="0" w:color="auto"/>
              <w:left w:val="single" w:sz="4" w:space="0" w:color="auto"/>
              <w:bottom w:val="single" w:sz="4" w:space="0" w:color="000000"/>
              <w:right w:val="single" w:sz="4" w:space="0" w:color="000000"/>
            </w:tcBorders>
            <w:vAlign w:val="center"/>
          </w:tcPr>
          <w:p w:rsidR="00C2563B" w:rsidRPr="00052B40" w:rsidRDefault="00C2563B" w:rsidP="00696659">
            <w:pPr>
              <w:pStyle w:val="ConsPlusTitle"/>
              <w:outlineLvl w:val="3"/>
              <w:rPr>
                <w:rFonts w:asciiTheme="minorHAnsi" w:hAnsiTheme="minorHAnsi" w:cstheme="minorHAnsi"/>
                <w:b w:val="0"/>
              </w:rPr>
            </w:pPr>
            <w:r w:rsidRPr="00052B40">
              <w:rPr>
                <w:rFonts w:asciiTheme="minorHAnsi" w:hAnsiTheme="minorHAnsi" w:cstheme="minorHAnsi"/>
                <w:b w:val="0"/>
              </w:rPr>
              <w:t>0</w:t>
            </w:r>
          </w:p>
        </w:tc>
      </w:tr>
    </w:tbl>
    <w:p w:rsidR="00240D4D" w:rsidRPr="00515A8C" w:rsidRDefault="00240D4D" w:rsidP="00240D4D">
      <w:pPr>
        <w:pStyle w:val="ConsPlusTitle"/>
        <w:widowControl/>
        <w:jc w:val="both"/>
        <w:outlineLvl w:val="3"/>
        <w:rPr>
          <w:rFonts w:asciiTheme="minorHAnsi" w:hAnsiTheme="minorHAnsi" w:cstheme="minorHAnsi"/>
          <w:b w:val="0"/>
          <w:sz w:val="22"/>
          <w:szCs w:val="22"/>
        </w:rPr>
      </w:pPr>
    </w:p>
    <w:p w:rsidR="00C2563B" w:rsidRDefault="00C2563B" w:rsidP="00956F3F">
      <w:pPr>
        <w:spacing w:after="0"/>
        <w:jc w:val="center"/>
        <w:rPr>
          <w:rFonts w:eastAsia="Times New Roman" w:cstheme="minorHAnsi"/>
          <w:b/>
        </w:rPr>
      </w:pPr>
    </w:p>
    <w:p w:rsidR="00111DE5" w:rsidRPr="00515A8C" w:rsidRDefault="005434A2" w:rsidP="00956F3F">
      <w:pPr>
        <w:spacing w:after="0"/>
        <w:jc w:val="center"/>
        <w:rPr>
          <w:rFonts w:eastAsia="Times New Roman" w:cstheme="minorHAnsi"/>
          <w:b/>
        </w:rPr>
      </w:pPr>
      <w:r w:rsidRPr="00515A8C">
        <w:rPr>
          <w:rFonts w:eastAsia="Times New Roman" w:cstheme="minorHAnsi"/>
          <w:b/>
        </w:rPr>
        <w:t>РАЗДЕЛ 4.</w:t>
      </w:r>
    </w:p>
    <w:p w:rsidR="005434A2" w:rsidRPr="00515A8C" w:rsidRDefault="005434A2" w:rsidP="00956F3F">
      <w:pPr>
        <w:spacing w:after="0"/>
        <w:jc w:val="center"/>
        <w:rPr>
          <w:rFonts w:eastAsia="Times New Roman" w:cstheme="minorHAnsi"/>
          <w:b/>
        </w:rPr>
      </w:pPr>
      <w:r w:rsidRPr="00515A8C">
        <w:rPr>
          <w:rFonts w:eastAsia="Times New Roman" w:cstheme="minorHAnsi"/>
          <w:b/>
        </w:rPr>
        <w:t>ПЕРЕЧЕНЬ ЦЕЛЕВЫХ ПОКАЗАТЕЛЕЙ ПРОГРАММЫ</w:t>
      </w:r>
    </w:p>
    <w:p w:rsidR="00EA1D18" w:rsidRPr="00515A8C" w:rsidRDefault="00EA1D18" w:rsidP="00EA1D18">
      <w:pPr>
        <w:pStyle w:val="ae"/>
        <w:jc w:val="center"/>
        <w:rPr>
          <w:rFonts w:asciiTheme="minorHAnsi" w:hAnsiTheme="minorHAnsi" w:cstheme="minorHAnsi"/>
          <w:b/>
        </w:rPr>
      </w:pP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418"/>
        <w:gridCol w:w="1842"/>
        <w:gridCol w:w="850"/>
        <w:gridCol w:w="851"/>
        <w:gridCol w:w="851"/>
        <w:gridCol w:w="850"/>
        <w:gridCol w:w="851"/>
        <w:gridCol w:w="59"/>
      </w:tblGrid>
      <w:tr w:rsidR="0084167A" w:rsidRPr="00515A8C" w:rsidTr="00C2563B">
        <w:trPr>
          <w:gridAfter w:val="1"/>
          <w:wAfter w:w="59" w:type="dxa"/>
        </w:trPr>
        <w:tc>
          <w:tcPr>
            <w:tcW w:w="534" w:type="dxa"/>
            <w:vMerge w:val="restart"/>
            <w:tcBorders>
              <w:right w:val="single" w:sz="4" w:space="0" w:color="auto"/>
            </w:tcBorders>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w:t>
            </w:r>
          </w:p>
          <w:p w:rsidR="0084167A" w:rsidRPr="00515A8C" w:rsidRDefault="0084167A" w:rsidP="00CA5128">
            <w:pPr>
              <w:pStyle w:val="ae"/>
              <w:jc w:val="center"/>
              <w:rPr>
                <w:rFonts w:asciiTheme="minorHAnsi" w:hAnsiTheme="minorHAnsi" w:cstheme="minorHAnsi"/>
                <w:b/>
              </w:rPr>
            </w:pPr>
          </w:p>
        </w:tc>
        <w:tc>
          <w:tcPr>
            <w:tcW w:w="2409" w:type="dxa"/>
            <w:vMerge w:val="restart"/>
            <w:tcBorders>
              <w:right w:val="single" w:sz="4" w:space="0" w:color="auto"/>
            </w:tcBorders>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Показатели, характеризующие достижение цели</w:t>
            </w:r>
          </w:p>
          <w:p w:rsidR="0084167A" w:rsidRPr="00515A8C" w:rsidRDefault="0084167A" w:rsidP="00CA5128">
            <w:pPr>
              <w:pStyle w:val="ae"/>
              <w:jc w:val="center"/>
              <w:rPr>
                <w:rFonts w:asciiTheme="minorHAnsi" w:hAnsiTheme="minorHAnsi" w:cstheme="minorHAnsi"/>
                <w:b/>
              </w:rPr>
            </w:pPr>
          </w:p>
        </w:tc>
        <w:tc>
          <w:tcPr>
            <w:tcW w:w="1418" w:type="dxa"/>
            <w:vMerge w:val="restart"/>
            <w:tcBorders>
              <w:right w:val="single" w:sz="4" w:space="0" w:color="auto"/>
            </w:tcBorders>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Единица измерения</w:t>
            </w:r>
          </w:p>
          <w:p w:rsidR="0084167A" w:rsidRPr="00515A8C" w:rsidRDefault="0084167A" w:rsidP="00CA5128">
            <w:pPr>
              <w:pStyle w:val="ae"/>
              <w:jc w:val="center"/>
              <w:rPr>
                <w:rFonts w:asciiTheme="minorHAnsi" w:hAnsiTheme="minorHAnsi" w:cstheme="minorHAnsi"/>
                <w:b/>
              </w:rPr>
            </w:pPr>
          </w:p>
        </w:tc>
        <w:tc>
          <w:tcPr>
            <w:tcW w:w="1842" w:type="dxa"/>
            <w:vMerge w:val="restart"/>
            <w:tcBorders>
              <w:left w:val="single" w:sz="4" w:space="0" w:color="auto"/>
            </w:tcBorders>
          </w:tcPr>
          <w:p w:rsidR="0084167A" w:rsidRPr="00515A8C" w:rsidRDefault="0084167A" w:rsidP="00C2563B">
            <w:pPr>
              <w:pStyle w:val="ae"/>
              <w:jc w:val="center"/>
              <w:rPr>
                <w:rFonts w:asciiTheme="minorHAnsi" w:hAnsiTheme="minorHAnsi" w:cstheme="minorHAnsi"/>
                <w:b/>
              </w:rPr>
            </w:pPr>
            <w:r w:rsidRPr="00515A8C">
              <w:rPr>
                <w:rFonts w:asciiTheme="minorHAnsi" w:hAnsiTheme="minorHAnsi" w:cstheme="minorHAnsi"/>
                <w:b/>
              </w:rPr>
              <w:t>Базовое значение показателя (на начало реализации программы)</w:t>
            </w:r>
          </w:p>
        </w:tc>
        <w:tc>
          <w:tcPr>
            <w:tcW w:w="4253" w:type="dxa"/>
            <w:gridSpan w:val="5"/>
          </w:tcPr>
          <w:p w:rsidR="0084167A" w:rsidRPr="00515A8C" w:rsidRDefault="0084167A" w:rsidP="00CA5128">
            <w:pPr>
              <w:pStyle w:val="ae"/>
              <w:jc w:val="center"/>
              <w:rPr>
                <w:rFonts w:asciiTheme="minorHAnsi" w:hAnsiTheme="minorHAnsi" w:cstheme="minorHAnsi"/>
                <w:b/>
              </w:rPr>
            </w:pPr>
            <w:r w:rsidRPr="00515A8C">
              <w:rPr>
                <w:rFonts w:asciiTheme="minorHAnsi" w:hAnsiTheme="minorHAnsi" w:cstheme="minorHAnsi"/>
                <w:b/>
              </w:rPr>
              <w:t xml:space="preserve">Планируемое значение </w:t>
            </w:r>
            <w:r w:rsidR="00EE1E35">
              <w:rPr>
                <w:rFonts w:asciiTheme="minorHAnsi" w:hAnsiTheme="minorHAnsi" w:cstheme="minorHAnsi"/>
                <w:b/>
              </w:rPr>
              <w:t>целевых показателей</w:t>
            </w:r>
            <w:r w:rsidRPr="00515A8C">
              <w:rPr>
                <w:rFonts w:asciiTheme="minorHAnsi" w:hAnsiTheme="minorHAnsi" w:cstheme="minorHAnsi"/>
                <w:b/>
              </w:rPr>
              <w:t xml:space="preserve"> по годам реализации</w:t>
            </w:r>
          </w:p>
        </w:tc>
      </w:tr>
      <w:tr w:rsidR="0084167A" w:rsidRPr="00515A8C" w:rsidTr="00C2563B">
        <w:trPr>
          <w:gridAfter w:val="1"/>
          <w:wAfter w:w="59" w:type="dxa"/>
          <w:trHeight w:val="286"/>
        </w:trPr>
        <w:tc>
          <w:tcPr>
            <w:tcW w:w="534" w:type="dxa"/>
            <w:vMerge/>
            <w:tcBorders>
              <w:bottom w:val="single" w:sz="4" w:space="0" w:color="000000"/>
              <w:right w:val="single" w:sz="4" w:space="0" w:color="auto"/>
            </w:tcBorders>
          </w:tcPr>
          <w:p w:rsidR="0084167A" w:rsidRPr="00515A8C" w:rsidRDefault="0084167A" w:rsidP="00CA5128">
            <w:pPr>
              <w:pStyle w:val="ae"/>
              <w:jc w:val="center"/>
              <w:rPr>
                <w:rFonts w:asciiTheme="minorHAnsi" w:hAnsiTheme="minorHAnsi" w:cstheme="minorHAnsi"/>
                <w:b/>
              </w:rPr>
            </w:pPr>
          </w:p>
        </w:tc>
        <w:tc>
          <w:tcPr>
            <w:tcW w:w="2409" w:type="dxa"/>
            <w:vMerge/>
            <w:tcBorders>
              <w:bottom w:val="single" w:sz="4" w:space="0" w:color="000000"/>
              <w:right w:val="single" w:sz="4" w:space="0" w:color="auto"/>
            </w:tcBorders>
          </w:tcPr>
          <w:p w:rsidR="0084167A" w:rsidRPr="00515A8C" w:rsidRDefault="0084167A" w:rsidP="00CA5128">
            <w:pPr>
              <w:pStyle w:val="ae"/>
              <w:jc w:val="center"/>
              <w:rPr>
                <w:rFonts w:asciiTheme="minorHAnsi" w:hAnsiTheme="minorHAnsi" w:cstheme="minorHAnsi"/>
                <w:b/>
              </w:rPr>
            </w:pPr>
          </w:p>
        </w:tc>
        <w:tc>
          <w:tcPr>
            <w:tcW w:w="1418" w:type="dxa"/>
            <w:vMerge/>
            <w:tcBorders>
              <w:bottom w:val="single" w:sz="4" w:space="0" w:color="000000"/>
              <w:right w:val="single" w:sz="4" w:space="0" w:color="auto"/>
            </w:tcBorders>
          </w:tcPr>
          <w:p w:rsidR="0084167A" w:rsidRPr="00515A8C" w:rsidRDefault="0084167A" w:rsidP="00CA5128">
            <w:pPr>
              <w:pStyle w:val="ae"/>
              <w:jc w:val="center"/>
              <w:rPr>
                <w:rFonts w:asciiTheme="minorHAnsi" w:hAnsiTheme="minorHAnsi" w:cstheme="minorHAnsi"/>
                <w:b/>
              </w:rPr>
            </w:pPr>
          </w:p>
        </w:tc>
        <w:tc>
          <w:tcPr>
            <w:tcW w:w="1842" w:type="dxa"/>
            <w:vMerge/>
            <w:tcBorders>
              <w:left w:val="single" w:sz="4" w:space="0" w:color="auto"/>
              <w:bottom w:val="single" w:sz="4" w:space="0" w:color="000000"/>
            </w:tcBorders>
          </w:tcPr>
          <w:p w:rsidR="0084167A" w:rsidRPr="00515A8C" w:rsidRDefault="0084167A" w:rsidP="00CA5128">
            <w:pPr>
              <w:pStyle w:val="ae"/>
              <w:jc w:val="center"/>
              <w:rPr>
                <w:rFonts w:asciiTheme="minorHAnsi" w:hAnsiTheme="minorHAnsi" w:cstheme="minorHAnsi"/>
                <w:b/>
              </w:rPr>
            </w:pPr>
          </w:p>
        </w:tc>
        <w:tc>
          <w:tcPr>
            <w:tcW w:w="850"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2017</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2018</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2019</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0"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2020</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CA5128">
            <w:pPr>
              <w:pStyle w:val="ae"/>
              <w:jc w:val="center"/>
              <w:rPr>
                <w:rFonts w:asciiTheme="minorHAnsi" w:hAnsiTheme="minorHAnsi" w:cstheme="minorHAnsi"/>
                <w:b/>
              </w:rPr>
            </w:pPr>
            <w:r w:rsidRPr="00515A8C">
              <w:rPr>
                <w:rFonts w:asciiTheme="minorHAnsi" w:hAnsiTheme="minorHAnsi" w:cstheme="minorHAnsi"/>
                <w:b/>
              </w:rPr>
              <w:t>2021</w:t>
            </w:r>
          </w:p>
          <w:p w:rsidR="00CE1628" w:rsidRPr="00515A8C" w:rsidRDefault="00CE1628" w:rsidP="00CA5128">
            <w:pPr>
              <w:pStyle w:val="ae"/>
              <w:jc w:val="center"/>
              <w:rPr>
                <w:rFonts w:asciiTheme="minorHAnsi" w:hAnsiTheme="minorHAnsi" w:cstheme="minorHAnsi"/>
                <w:b/>
              </w:rPr>
            </w:pPr>
            <w:r>
              <w:rPr>
                <w:rFonts w:asciiTheme="minorHAnsi" w:hAnsiTheme="minorHAnsi" w:cstheme="minorHAnsi"/>
                <w:b/>
              </w:rPr>
              <w:t>год</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1</w:t>
            </w:r>
          </w:p>
        </w:tc>
        <w:tc>
          <w:tcPr>
            <w:tcW w:w="2409" w:type="dxa"/>
          </w:tcPr>
          <w:p w:rsidR="0084167A" w:rsidRPr="00515A8C" w:rsidRDefault="00707D9C" w:rsidP="00707D9C">
            <w:pPr>
              <w:pStyle w:val="ae"/>
              <w:rPr>
                <w:rFonts w:asciiTheme="minorHAnsi" w:hAnsiTheme="minorHAnsi" w:cstheme="minorHAnsi"/>
              </w:rPr>
            </w:pPr>
            <w:r w:rsidRPr="00515A8C">
              <w:rPr>
                <w:rFonts w:asciiTheme="minorHAnsi" w:hAnsiTheme="minorHAnsi" w:cstheme="minorHAnsi"/>
              </w:rPr>
              <w:t>Доля оснащенности приборами учета электрической энергии муни</w:t>
            </w:r>
            <w:r w:rsidR="005D0E62" w:rsidRPr="00515A8C">
              <w:rPr>
                <w:rFonts w:asciiTheme="minorHAnsi" w:hAnsiTheme="minorHAnsi" w:cstheme="minorHAnsi"/>
              </w:rPr>
              <w:t>ципальн</w:t>
            </w:r>
            <w:r w:rsidRPr="00515A8C">
              <w:rPr>
                <w:rFonts w:asciiTheme="minorHAnsi" w:hAnsiTheme="minorHAnsi" w:cstheme="minorHAnsi"/>
              </w:rPr>
              <w:t>ого жилого фонда</w:t>
            </w:r>
          </w:p>
        </w:tc>
        <w:tc>
          <w:tcPr>
            <w:tcW w:w="1418" w:type="dxa"/>
          </w:tcPr>
          <w:p w:rsidR="0084167A" w:rsidRPr="00515A8C" w:rsidRDefault="00251D56" w:rsidP="00AB0013">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842" w:type="dxa"/>
          </w:tcPr>
          <w:p w:rsidR="0084167A" w:rsidRPr="00515A8C" w:rsidRDefault="006A0BEE" w:rsidP="00AB0013">
            <w:pPr>
              <w:pStyle w:val="ae"/>
              <w:jc w:val="center"/>
              <w:rPr>
                <w:rFonts w:asciiTheme="minorHAnsi" w:hAnsiTheme="minorHAnsi" w:cstheme="minorHAnsi"/>
              </w:rPr>
            </w:pPr>
            <w:r w:rsidRPr="00515A8C">
              <w:rPr>
                <w:rFonts w:asciiTheme="minorHAnsi" w:hAnsiTheme="minorHAnsi" w:cstheme="minorHAnsi"/>
              </w:rPr>
              <w:t>10</w:t>
            </w:r>
          </w:p>
        </w:tc>
        <w:tc>
          <w:tcPr>
            <w:tcW w:w="850"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14,2</w:t>
            </w:r>
          </w:p>
        </w:tc>
        <w:tc>
          <w:tcPr>
            <w:tcW w:w="851"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31,9</w:t>
            </w:r>
          </w:p>
        </w:tc>
        <w:tc>
          <w:tcPr>
            <w:tcW w:w="851"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56,7</w:t>
            </w:r>
          </w:p>
        </w:tc>
        <w:tc>
          <w:tcPr>
            <w:tcW w:w="850"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88,6</w:t>
            </w:r>
          </w:p>
        </w:tc>
        <w:tc>
          <w:tcPr>
            <w:tcW w:w="851" w:type="dxa"/>
          </w:tcPr>
          <w:p w:rsidR="0084167A" w:rsidRPr="00515A8C" w:rsidRDefault="00E402AB" w:rsidP="00AB0013">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2</w:t>
            </w:r>
          </w:p>
        </w:tc>
        <w:tc>
          <w:tcPr>
            <w:tcW w:w="2409" w:type="dxa"/>
          </w:tcPr>
          <w:p w:rsidR="0084167A" w:rsidRPr="00515A8C" w:rsidRDefault="006A782E" w:rsidP="006A782E">
            <w:pPr>
              <w:pStyle w:val="ae"/>
              <w:rPr>
                <w:rFonts w:asciiTheme="minorHAnsi" w:hAnsiTheme="minorHAnsi" w:cstheme="minorHAnsi"/>
              </w:rPr>
            </w:pPr>
            <w:r w:rsidRPr="00515A8C">
              <w:rPr>
                <w:rFonts w:asciiTheme="minorHAnsi" w:hAnsiTheme="minorHAnsi" w:cstheme="minorHAnsi"/>
              </w:rPr>
              <w:t>Доля оснащенности приборами учета горячего и холодного водоснабжения муниципального жилого фонда</w:t>
            </w:r>
          </w:p>
        </w:tc>
        <w:tc>
          <w:tcPr>
            <w:tcW w:w="1418" w:type="dxa"/>
          </w:tcPr>
          <w:p w:rsidR="0084167A" w:rsidRPr="00515A8C" w:rsidRDefault="00251D56" w:rsidP="00F23EFA">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842" w:type="dxa"/>
          </w:tcPr>
          <w:p w:rsidR="0084167A" w:rsidRPr="00515A8C" w:rsidRDefault="00F23EFA" w:rsidP="00AB0013">
            <w:pPr>
              <w:pStyle w:val="ae"/>
              <w:jc w:val="center"/>
              <w:rPr>
                <w:rFonts w:asciiTheme="minorHAnsi" w:hAnsiTheme="minorHAnsi" w:cstheme="minorHAnsi"/>
              </w:rPr>
            </w:pPr>
            <w:r w:rsidRPr="00515A8C">
              <w:rPr>
                <w:rFonts w:asciiTheme="minorHAnsi" w:hAnsiTheme="minorHAnsi" w:cstheme="minorHAnsi"/>
              </w:rPr>
              <w:t>0</w:t>
            </w:r>
          </w:p>
        </w:tc>
        <w:tc>
          <w:tcPr>
            <w:tcW w:w="850"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15,9</w:t>
            </w:r>
          </w:p>
        </w:tc>
        <w:tc>
          <w:tcPr>
            <w:tcW w:w="851"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35,5</w:t>
            </w:r>
          </w:p>
        </w:tc>
        <w:tc>
          <w:tcPr>
            <w:tcW w:w="851"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56,7</w:t>
            </w:r>
          </w:p>
        </w:tc>
        <w:tc>
          <w:tcPr>
            <w:tcW w:w="850"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78,4</w:t>
            </w:r>
          </w:p>
        </w:tc>
        <w:tc>
          <w:tcPr>
            <w:tcW w:w="851" w:type="dxa"/>
          </w:tcPr>
          <w:p w:rsidR="0084167A" w:rsidRPr="00515A8C" w:rsidRDefault="00000E2A" w:rsidP="00AB0013">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3</w:t>
            </w:r>
          </w:p>
        </w:tc>
        <w:tc>
          <w:tcPr>
            <w:tcW w:w="2409" w:type="dxa"/>
          </w:tcPr>
          <w:p w:rsidR="0084167A" w:rsidRPr="00515A8C" w:rsidRDefault="0089466C" w:rsidP="0089466C">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р</w:t>
            </w:r>
            <w:r w:rsidR="003558F5" w:rsidRPr="00515A8C">
              <w:rPr>
                <w:rFonts w:asciiTheme="minorHAnsi" w:hAnsiTheme="minorHAnsi" w:cstheme="minorHAnsi"/>
                <w:color w:val="000000"/>
              </w:rPr>
              <w:t>асход</w:t>
            </w:r>
            <w:r w:rsidRPr="00515A8C">
              <w:rPr>
                <w:rFonts w:asciiTheme="minorHAnsi" w:hAnsiTheme="minorHAnsi" w:cstheme="minorHAnsi"/>
                <w:color w:val="000000"/>
              </w:rPr>
              <w:t xml:space="preserve">а </w:t>
            </w:r>
            <w:r w:rsidR="003558F5" w:rsidRPr="00515A8C">
              <w:rPr>
                <w:rFonts w:asciiTheme="minorHAnsi" w:hAnsiTheme="minorHAnsi" w:cstheme="minorHAnsi"/>
                <w:color w:val="000000"/>
              </w:rPr>
              <w:t>электроэнергии на освещение города</w:t>
            </w:r>
          </w:p>
        </w:tc>
        <w:tc>
          <w:tcPr>
            <w:tcW w:w="1418"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тыс.кВт</w:t>
            </w:r>
          </w:p>
        </w:tc>
        <w:tc>
          <w:tcPr>
            <w:tcW w:w="1842"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326,05</w:t>
            </w:r>
          </w:p>
        </w:tc>
        <w:tc>
          <w:tcPr>
            <w:tcW w:w="850"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306,05</w:t>
            </w:r>
          </w:p>
        </w:tc>
        <w:tc>
          <w:tcPr>
            <w:tcW w:w="851" w:type="dxa"/>
          </w:tcPr>
          <w:p w:rsidR="0084167A" w:rsidRPr="00515A8C" w:rsidRDefault="003558F5" w:rsidP="00AB0013">
            <w:pPr>
              <w:pStyle w:val="ae"/>
              <w:jc w:val="center"/>
              <w:rPr>
                <w:rFonts w:asciiTheme="minorHAnsi" w:hAnsiTheme="minorHAnsi" w:cstheme="minorHAnsi"/>
              </w:rPr>
            </w:pPr>
            <w:r w:rsidRPr="00515A8C">
              <w:rPr>
                <w:rFonts w:asciiTheme="minorHAnsi" w:hAnsiTheme="minorHAnsi" w:cstheme="minorHAnsi"/>
              </w:rPr>
              <w:t>297,7</w:t>
            </w:r>
          </w:p>
        </w:tc>
        <w:tc>
          <w:tcPr>
            <w:tcW w:w="851" w:type="dxa"/>
          </w:tcPr>
          <w:p w:rsidR="0084167A" w:rsidRPr="00515A8C" w:rsidRDefault="00333118" w:rsidP="00AB0013">
            <w:pPr>
              <w:pStyle w:val="ae"/>
              <w:jc w:val="center"/>
              <w:rPr>
                <w:rFonts w:asciiTheme="minorHAnsi" w:hAnsiTheme="minorHAnsi" w:cstheme="minorHAnsi"/>
              </w:rPr>
            </w:pPr>
            <w:r w:rsidRPr="00515A8C">
              <w:rPr>
                <w:rFonts w:asciiTheme="minorHAnsi" w:hAnsiTheme="minorHAnsi" w:cstheme="minorHAnsi"/>
              </w:rPr>
              <w:t>260,7</w:t>
            </w:r>
          </w:p>
        </w:tc>
        <w:tc>
          <w:tcPr>
            <w:tcW w:w="850" w:type="dxa"/>
          </w:tcPr>
          <w:p w:rsidR="0084167A" w:rsidRPr="00515A8C" w:rsidRDefault="00881070" w:rsidP="00AB0013">
            <w:pPr>
              <w:pStyle w:val="ae"/>
              <w:jc w:val="center"/>
              <w:rPr>
                <w:rFonts w:asciiTheme="minorHAnsi" w:hAnsiTheme="minorHAnsi" w:cstheme="minorHAnsi"/>
              </w:rPr>
            </w:pPr>
            <w:r w:rsidRPr="00515A8C">
              <w:rPr>
                <w:rFonts w:asciiTheme="minorHAnsi" w:hAnsiTheme="minorHAnsi" w:cstheme="minorHAnsi"/>
              </w:rPr>
              <w:t>247,4</w:t>
            </w:r>
          </w:p>
        </w:tc>
        <w:tc>
          <w:tcPr>
            <w:tcW w:w="851" w:type="dxa"/>
          </w:tcPr>
          <w:p w:rsidR="0084167A" w:rsidRPr="00515A8C" w:rsidRDefault="00881070" w:rsidP="00AB0013">
            <w:pPr>
              <w:pStyle w:val="ae"/>
              <w:jc w:val="center"/>
              <w:rPr>
                <w:rFonts w:asciiTheme="minorHAnsi" w:hAnsiTheme="minorHAnsi" w:cstheme="minorHAnsi"/>
              </w:rPr>
            </w:pPr>
            <w:r w:rsidRPr="00515A8C">
              <w:rPr>
                <w:rFonts w:asciiTheme="minorHAnsi" w:hAnsiTheme="minorHAnsi" w:cstheme="minorHAnsi"/>
              </w:rPr>
              <w:t>226,1</w:t>
            </w:r>
          </w:p>
        </w:tc>
      </w:tr>
      <w:tr w:rsidR="0084167A" w:rsidRPr="00515A8C" w:rsidTr="00C2563B">
        <w:trPr>
          <w:gridAfter w:val="1"/>
          <w:wAfter w:w="59" w:type="dxa"/>
        </w:trPr>
        <w:tc>
          <w:tcPr>
            <w:tcW w:w="534" w:type="dxa"/>
          </w:tcPr>
          <w:p w:rsidR="0084167A" w:rsidRPr="00515A8C" w:rsidRDefault="0084167A" w:rsidP="00CA5128">
            <w:pPr>
              <w:pStyle w:val="ae"/>
              <w:jc w:val="center"/>
              <w:rPr>
                <w:rFonts w:asciiTheme="minorHAnsi" w:hAnsiTheme="minorHAnsi" w:cstheme="minorHAnsi"/>
              </w:rPr>
            </w:pPr>
            <w:r w:rsidRPr="00515A8C">
              <w:rPr>
                <w:rFonts w:asciiTheme="minorHAnsi" w:hAnsiTheme="minorHAnsi" w:cstheme="minorHAnsi"/>
              </w:rPr>
              <w:t>4</w:t>
            </w:r>
          </w:p>
        </w:tc>
        <w:tc>
          <w:tcPr>
            <w:tcW w:w="2409" w:type="dxa"/>
          </w:tcPr>
          <w:p w:rsidR="0084167A" w:rsidRPr="00515A8C" w:rsidRDefault="0089466C" w:rsidP="00CE1628">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 xml:space="preserve">расхода </w:t>
            </w:r>
            <w:r w:rsidR="000E52E7" w:rsidRPr="00515A8C">
              <w:rPr>
                <w:rFonts w:asciiTheme="minorHAnsi" w:hAnsiTheme="minorHAnsi" w:cstheme="minorHAnsi"/>
                <w:color w:val="000000"/>
              </w:rPr>
              <w:t xml:space="preserve">электроэнергии на освещение </w:t>
            </w:r>
            <w:r w:rsidR="00CE1628">
              <w:rPr>
                <w:rFonts w:asciiTheme="minorHAnsi" w:hAnsiTheme="minorHAnsi" w:cstheme="minorHAnsi"/>
                <w:color w:val="000000"/>
              </w:rPr>
              <w:t>муниципальных объектов</w:t>
            </w:r>
          </w:p>
        </w:tc>
        <w:tc>
          <w:tcPr>
            <w:tcW w:w="1418"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тыс.кВт</w:t>
            </w:r>
          </w:p>
        </w:tc>
        <w:tc>
          <w:tcPr>
            <w:tcW w:w="1842"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26</w:t>
            </w:r>
          </w:p>
        </w:tc>
        <w:tc>
          <w:tcPr>
            <w:tcW w:w="850"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24</w:t>
            </w:r>
          </w:p>
        </w:tc>
        <w:tc>
          <w:tcPr>
            <w:tcW w:w="851"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c>
          <w:tcPr>
            <w:tcW w:w="851"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c>
          <w:tcPr>
            <w:tcW w:w="850"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c>
          <w:tcPr>
            <w:tcW w:w="851" w:type="dxa"/>
          </w:tcPr>
          <w:p w:rsidR="0084167A" w:rsidRPr="00515A8C" w:rsidRDefault="000E52E7" w:rsidP="00AB0013">
            <w:pPr>
              <w:pStyle w:val="ae"/>
              <w:jc w:val="center"/>
              <w:rPr>
                <w:rFonts w:asciiTheme="minorHAnsi" w:hAnsiTheme="minorHAnsi" w:cstheme="minorHAnsi"/>
              </w:rPr>
            </w:pPr>
            <w:r w:rsidRPr="00515A8C">
              <w:rPr>
                <w:rFonts w:asciiTheme="minorHAnsi" w:hAnsiTheme="minorHAnsi" w:cstheme="minorHAnsi"/>
              </w:rPr>
              <w:t>21,5</w:t>
            </w:r>
          </w:p>
        </w:tc>
      </w:tr>
      <w:tr w:rsidR="007170C6" w:rsidRPr="00515A8C" w:rsidTr="00C2563B">
        <w:tc>
          <w:tcPr>
            <w:tcW w:w="534" w:type="dxa"/>
          </w:tcPr>
          <w:p w:rsidR="007170C6" w:rsidRPr="00515A8C" w:rsidRDefault="007170C6" w:rsidP="00CA5128">
            <w:pPr>
              <w:pStyle w:val="ae"/>
              <w:jc w:val="center"/>
              <w:rPr>
                <w:rFonts w:asciiTheme="minorHAnsi" w:hAnsiTheme="minorHAnsi" w:cstheme="minorHAnsi"/>
              </w:rPr>
            </w:pPr>
            <w:r w:rsidRPr="00515A8C">
              <w:rPr>
                <w:rFonts w:asciiTheme="minorHAnsi" w:hAnsiTheme="minorHAnsi" w:cstheme="minorHAnsi"/>
              </w:rPr>
              <w:t>5</w:t>
            </w:r>
          </w:p>
        </w:tc>
        <w:tc>
          <w:tcPr>
            <w:tcW w:w="2409" w:type="dxa"/>
          </w:tcPr>
          <w:p w:rsidR="007170C6" w:rsidRPr="00515A8C" w:rsidRDefault="00941864" w:rsidP="00941864">
            <w:pPr>
              <w:pStyle w:val="ae"/>
              <w:rPr>
                <w:rFonts w:asciiTheme="minorHAnsi" w:hAnsiTheme="minorHAnsi" w:cstheme="minorHAnsi"/>
              </w:rPr>
            </w:pPr>
            <w:r w:rsidRPr="00515A8C">
              <w:rPr>
                <w:rFonts w:asciiTheme="minorHAnsi" w:hAnsiTheme="minorHAnsi" w:cstheme="minorHAnsi"/>
              </w:rPr>
              <w:t>Проектная</w:t>
            </w:r>
            <w:r w:rsidR="007170C6" w:rsidRPr="00515A8C">
              <w:rPr>
                <w:rFonts w:asciiTheme="minorHAnsi" w:hAnsiTheme="minorHAnsi" w:cstheme="minorHAnsi"/>
              </w:rPr>
              <w:t xml:space="preserve"> документаци</w:t>
            </w:r>
            <w:r w:rsidRPr="00515A8C">
              <w:rPr>
                <w:rFonts w:asciiTheme="minorHAnsi" w:hAnsiTheme="minorHAnsi" w:cstheme="minorHAnsi"/>
              </w:rPr>
              <w:t>я</w:t>
            </w:r>
            <w:r w:rsidR="007170C6" w:rsidRPr="00515A8C">
              <w:rPr>
                <w:rFonts w:asciiTheme="minorHAnsi" w:hAnsiTheme="minorHAnsi" w:cstheme="minorHAnsi"/>
              </w:rPr>
              <w:t xml:space="preserve"> по модернизации сетей уличного освещения</w:t>
            </w:r>
          </w:p>
        </w:tc>
        <w:tc>
          <w:tcPr>
            <w:tcW w:w="7572" w:type="dxa"/>
            <w:gridSpan w:val="8"/>
          </w:tcPr>
          <w:p w:rsidR="007170C6" w:rsidRPr="00515A8C" w:rsidRDefault="00D27435" w:rsidP="00087B08">
            <w:pPr>
              <w:pStyle w:val="ae"/>
              <w:jc w:val="center"/>
              <w:rPr>
                <w:rFonts w:asciiTheme="minorHAnsi" w:hAnsiTheme="minorHAnsi" w:cstheme="minorHAnsi"/>
              </w:rPr>
            </w:pPr>
            <w:r w:rsidRPr="00515A8C">
              <w:rPr>
                <w:rFonts w:asciiTheme="minorHAnsi" w:hAnsiTheme="minorHAnsi" w:cstheme="minorHAnsi"/>
              </w:rPr>
              <w:t xml:space="preserve">Разработка проектной документации по модернизации сетей уличного освещения позволит рассчитать затраты денежных средств для замены существующих проводов и кабелей на самонесущий изолированный провод. А также </w:t>
            </w:r>
            <w:r w:rsidRPr="00515A8C">
              <w:rPr>
                <w:rFonts w:asciiTheme="minorHAnsi" w:hAnsiTheme="minorHAnsi" w:cstheme="minorHAnsi"/>
                <w:color w:val="000000"/>
                <w:shd w:val="clear" w:color="auto" w:fill="FFFFFF"/>
              </w:rPr>
              <w:t xml:space="preserve">продемонстрировать преимущества современных энергосберегающих технологий для уличного освещения. </w:t>
            </w:r>
          </w:p>
        </w:tc>
      </w:tr>
      <w:tr w:rsidR="0053628F" w:rsidRPr="00515A8C" w:rsidTr="00C2563B">
        <w:tc>
          <w:tcPr>
            <w:tcW w:w="534" w:type="dxa"/>
          </w:tcPr>
          <w:p w:rsidR="0053628F" w:rsidRPr="00515A8C" w:rsidRDefault="0053628F" w:rsidP="00CA5128">
            <w:pPr>
              <w:pStyle w:val="ae"/>
              <w:jc w:val="center"/>
              <w:rPr>
                <w:rFonts w:asciiTheme="minorHAnsi" w:hAnsiTheme="minorHAnsi" w:cstheme="minorHAnsi"/>
              </w:rPr>
            </w:pPr>
            <w:r w:rsidRPr="00515A8C">
              <w:rPr>
                <w:rFonts w:asciiTheme="minorHAnsi" w:hAnsiTheme="minorHAnsi" w:cstheme="minorHAnsi"/>
              </w:rPr>
              <w:t>6</w:t>
            </w:r>
          </w:p>
        </w:tc>
        <w:tc>
          <w:tcPr>
            <w:tcW w:w="2409" w:type="dxa"/>
          </w:tcPr>
          <w:p w:rsidR="0053628F" w:rsidRPr="00515A8C" w:rsidRDefault="0053628F" w:rsidP="00334876">
            <w:pPr>
              <w:pStyle w:val="ae"/>
              <w:rPr>
                <w:rFonts w:asciiTheme="minorHAnsi" w:hAnsiTheme="minorHAnsi" w:cstheme="minorHAnsi"/>
              </w:rPr>
            </w:pPr>
            <w:r w:rsidRPr="00515A8C">
              <w:rPr>
                <w:rFonts w:asciiTheme="minorHAnsi" w:hAnsiTheme="minorHAnsi" w:cstheme="minorHAnsi"/>
              </w:rPr>
              <w:t>Проект по замене электрических сетей</w:t>
            </w:r>
          </w:p>
        </w:tc>
        <w:tc>
          <w:tcPr>
            <w:tcW w:w="7572" w:type="dxa"/>
            <w:gridSpan w:val="8"/>
          </w:tcPr>
          <w:p w:rsidR="0053628F" w:rsidRPr="00515A8C" w:rsidRDefault="0053628F" w:rsidP="00087B08">
            <w:pPr>
              <w:pStyle w:val="ae"/>
              <w:jc w:val="center"/>
              <w:rPr>
                <w:rFonts w:asciiTheme="minorHAnsi" w:hAnsiTheme="minorHAnsi" w:cstheme="minorHAnsi"/>
              </w:rPr>
            </w:pPr>
            <w:r w:rsidRPr="00515A8C">
              <w:rPr>
                <w:rStyle w:val="af8"/>
                <w:rFonts w:asciiTheme="minorHAnsi" w:hAnsiTheme="minorHAnsi" w:cstheme="minorHAnsi"/>
                <w:b w:val="0"/>
                <w:i w:val="0"/>
                <w:color w:val="auto"/>
              </w:rPr>
              <w:t xml:space="preserve">Проект необходим для проведения реконструкции распределительных сетей в связи с физическим износом электропроводки, </w:t>
            </w:r>
            <w:proofErr w:type="spellStart"/>
            <w:r w:rsidRPr="00515A8C">
              <w:rPr>
                <w:rStyle w:val="af8"/>
                <w:rFonts w:asciiTheme="minorHAnsi" w:hAnsiTheme="minorHAnsi" w:cstheme="minorHAnsi"/>
                <w:b w:val="0"/>
                <w:i w:val="0"/>
                <w:color w:val="auto"/>
              </w:rPr>
              <w:t>электроустановочных</w:t>
            </w:r>
            <w:proofErr w:type="spellEnd"/>
            <w:r w:rsidRPr="00515A8C">
              <w:rPr>
                <w:rStyle w:val="af8"/>
                <w:rFonts w:asciiTheme="minorHAnsi" w:hAnsiTheme="minorHAnsi" w:cstheme="minorHAnsi"/>
                <w:b w:val="0"/>
                <w:i w:val="0"/>
                <w:color w:val="auto"/>
              </w:rPr>
              <w:t xml:space="preserve"> изделий (этажные</w:t>
            </w:r>
            <w:r w:rsidR="00087B08">
              <w:rPr>
                <w:rStyle w:val="af8"/>
                <w:rFonts w:asciiTheme="minorHAnsi" w:hAnsiTheme="minorHAnsi" w:cstheme="minorHAnsi"/>
                <w:b w:val="0"/>
                <w:i w:val="0"/>
                <w:color w:val="auto"/>
              </w:rPr>
              <w:t xml:space="preserve"> щиты, розетки, выключатели)</w:t>
            </w:r>
          </w:p>
        </w:tc>
      </w:tr>
      <w:tr w:rsidR="0053628F" w:rsidRPr="00515A8C" w:rsidTr="00C2563B">
        <w:tc>
          <w:tcPr>
            <w:tcW w:w="534" w:type="dxa"/>
          </w:tcPr>
          <w:p w:rsidR="0053628F" w:rsidRPr="00515A8C" w:rsidRDefault="0053628F" w:rsidP="00CA5128">
            <w:pPr>
              <w:pStyle w:val="ae"/>
              <w:jc w:val="center"/>
              <w:rPr>
                <w:rFonts w:asciiTheme="minorHAnsi" w:hAnsiTheme="minorHAnsi" w:cstheme="minorHAnsi"/>
              </w:rPr>
            </w:pPr>
            <w:r w:rsidRPr="00515A8C">
              <w:rPr>
                <w:rFonts w:asciiTheme="minorHAnsi" w:hAnsiTheme="minorHAnsi" w:cstheme="minorHAnsi"/>
              </w:rPr>
              <w:lastRenderedPageBreak/>
              <w:t>7</w:t>
            </w:r>
          </w:p>
        </w:tc>
        <w:tc>
          <w:tcPr>
            <w:tcW w:w="2409" w:type="dxa"/>
          </w:tcPr>
          <w:p w:rsidR="0053628F" w:rsidRPr="00515A8C" w:rsidRDefault="0053628F" w:rsidP="0053628F">
            <w:pPr>
              <w:pStyle w:val="ae"/>
              <w:rPr>
                <w:rFonts w:asciiTheme="minorHAnsi" w:hAnsiTheme="minorHAnsi" w:cstheme="minorHAnsi"/>
              </w:rPr>
            </w:pPr>
            <w:r w:rsidRPr="00515A8C">
              <w:rPr>
                <w:rStyle w:val="af8"/>
                <w:rFonts w:asciiTheme="minorHAnsi" w:hAnsiTheme="minorHAnsi" w:cstheme="minorHAnsi"/>
                <w:b w:val="0"/>
                <w:i w:val="0"/>
                <w:color w:val="auto"/>
              </w:rPr>
              <w:t xml:space="preserve">Замена электрических, вводно-распределительных сетей и устройств </w:t>
            </w:r>
          </w:p>
        </w:tc>
        <w:tc>
          <w:tcPr>
            <w:tcW w:w="7572" w:type="dxa"/>
            <w:gridSpan w:val="8"/>
          </w:tcPr>
          <w:p w:rsidR="0053628F" w:rsidRPr="00515A8C" w:rsidRDefault="0053628F" w:rsidP="00087B08">
            <w:pPr>
              <w:pStyle w:val="ae"/>
              <w:jc w:val="center"/>
              <w:rPr>
                <w:rFonts w:asciiTheme="minorHAnsi" w:hAnsiTheme="minorHAnsi" w:cstheme="minorHAnsi"/>
              </w:rPr>
            </w:pPr>
            <w:r w:rsidRPr="00515A8C">
              <w:rPr>
                <w:rStyle w:val="af8"/>
                <w:rFonts w:asciiTheme="minorHAnsi" w:hAnsiTheme="minorHAnsi" w:cstheme="minorHAnsi"/>
                <w:b w:val="0"/>
                <w:i w:val="0"/>
                <w:color w:val="auto"/>
              </w:rPr>
              <w:t>Данная работа необходима для замены устаревшего электрооборудова</w:t>
            </w:r>
            <w:r w:rsidR="00087B08">
              <w:rPr>
                <w:rStyle w:val="af8"/>
                <w:rFonts w:asciiTheme="minorHAnsi" w:hAnsiTheme="minorHAnsi" w:cstheme="minorHAnsi"/>
                <w:b w:val="0"/>
                <w:i w:val="0"/>
                <w:color w:val="auto"/>
              </w:rPr>
              <w:t xml:space="preserve">ния в </w:t>
            </w:r>
            <w:proofErr w:type="spellStart"/>
            <w:r w:rsidR="00087B08">
              <w:rPr>
                <w:rStyle w:val="af8"/>
                <w:rFonts w:asciiTheme="minorHAnsi" w:hAnsiTheme="minorHAnsi" w:cstheme="minorHAnsi"/>
                <w:b w:val="0"/>
                <w:i w:val="0"/>
                <w:color w:val="auto"/>
              </w:rPr>
              <w:t>электрощитовом</w:t>
            </w:r>
            <w:proofErr w:type="spellEnd"/>
            <w:r w:rsidR="00087B08">
              <w:rPr>
                <w:rStyle w:val="af8"/>
                <w:rFonts w:asciiTheme="minorHAnsi" w:hAnsiTheme="minorHAnsi" w:cstheme="minorHAnsi"/>
                <w:b w:val="0"/>
                <w:i w:val="0"/>
                <w:color w:val="auto"/>
              </w:rPr>
              <w:t xml:space="preserve"> помещении</w:t>
            </w:r>
            <w:r w:rsidR="00A028F8">
              <w:rPr>
                <w:rStyle w:val="af8"/>
                <w:rFonts w:asciiTheme="minorHAnsi" w:hAnsiTheme="minorHAnsi" w:cstheme="minorHAnsi"/>
                <w:b w:val="0"/>
                <w:i w:val="0"/>
                <w:color w:val="auto"/>
              </w:rPr>
              <w:t>.</w:t>
            </w:r>
          </w:p>
        </w:tc>
      </w:tr>
      <w:tr w:rsidR="0053628F" w:rsidRPr="00515A8C" w:rsidTr="00C2563B">
        <w:trPr>
          <w:trHeight w:val="1274"/>
        </w:trPr>
        <w:tc>
          <w:tcPr>
            <w:tcW w:w="534" w:type="dxa"/>
          </w:tcPr>
          <w:p w:rsidR="0053628F" w:rsidRPr="00515A8C" w:rsidRDefault="0053628F" w:rsidP="00CA5128">
            <w:pPr>
              <w:pStyle w:val="ae"/>
              <w:jc w:val="center"/>
              <w:rPr>
                <w:rFonts w:asciiTheme="minorHAnsi" w:hAnsiTheme="minorHAnsi" w:cstheme="minorHAnsi"/>
              </w:rPr>
            </w:pPr>
            <w:r w:rsidRPr="00515A8C">
              <w:rPr>
                <w:rFonts w:asciiTheme="minorHAnsi" w:hAnsiTheme="minorHAnsi" w:cstheme="minorHAnsi"/>
              </w:rPr>
              <w:t>9</w:t>
            </w:r>
          </w:p>
        </w:tc>
        <w:tc>
          <w:tcPr>
            <w:tcW w:w="2409" w:type="dxa"/>
          </w:tcPr>
          <w:p w:rsidR="0053628F" w:rsidRPr="00515A8C" w:rsidRDefault="0053628F" w:rsidP="00F416A8">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w:t>
            </w:r>
          </w:p>
        </w:tc>
        <w:tc>
          <w:tcPr>
            <w:tcW w:w="7572" w:type="dxa"/>
            <w:gridSpan w:val="8"/>
          </w:tcPr>
          <w:p w:rsidR="0053628F" w:rsidRPr="00515A8C" w:rsidRDefault="0053628F" w:rsidP="00F416A8">
            <w:pPr>
              <w:pStyle w:val="ae"/>
              <w:jc w:val="center"/>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 (</w:t>
            </w:r>
            <w:proofErr w:type="spellStart"/>
            <w:r w:rsidR="00F416A8" w:rsidRPr="00515A8C">
              <w:rPr>
                <w:rStyle w:val="af8"/>
                <w:rFonts w:asciiTheme="minorHAnsi" w:hAnsiTheme="minorHAnsi" w:cstheme="minorHAnsi"/>
                <w:b w:val="0"/>
                <w:i w:val="0"/>
                <w:color w:val="auto"/>
              </w:rPr>
              <w:t>теплоузел</w:t>
            </w:r>
            <w:proofErr w:type="spellEnd"/>
            <w:r w:rsidR="00F416A8" w:rsidRPr="00515A8C">
              <w:rPr>
                <w:rStyle w:val="af8"/>
                <w:rFonts w:asciiTheme="minorHAnsi" w:hAnsiTheme="minorHAnsi" w:cstheme="minorHAnsi"/>
                <w:b w:val="0"/>
                <w:i w:val="0"/>
                <w:color w:val="auto"/>
              </w:rPr>
              <w:t xml:space="preserve">) в объектах муниципальной собственности </w:t>
            </w:r>
            <w:r w:rsidRPr="00515A8C">
              <w:rPr>
                <w:rStyle w:val="af8"/>
                <w:rFonts w:asciiTheme="minorHAnsi" w:hAnsiTheme="minorHAnsi" w:cstheme="minorHAnsi"/>
                <w:b w:val="0"/>
                <w:i w:val="0"/>
                <w:color w:val="auto"/>
              </w:rPr>
              <w:t xml:space="preserve">необходима в связи с изношенностью оборудования, установленного у </w:t>
            </w:r>
            <w:proofErr w:type="spellStart"/>
            <w:r w:rsidRPr="00515A8C">
              <w:rPr>
                <w:rStyle w:val="af8"/>
                <w:rFonts w:asciiTheme="minorHAnsi" w:hAnsiTheme="minorHAnsi" w:cstheme="minorHAnsi"/>
                <w:b w:val="0"/>
                <w:i w:val="0"/>
                <w:color w:val="auto"/>
              </w:rPr>
              <w:t>теплоузле</w:t>
            </w:r>
            <w:proofErr w:type="spellEnd"/>
            <w:r w:rsidRPr="00515A8C">
              <w:rPr>
                <w:rStyle w:val="af8"/>
                <w:rFonts w:asciiTheme="minorHAnsi" w:hAnsiTheme="minorHAnsi" w:cstheme="minorHAnsi"/>
                <w:b w:val="0"/>
                <w:i w:val="0"/>
                <w:color w:val="auto"/>
              </w:rPr>
              <w:t>. Произведен рем</w:t>
            </w:r>
            <w:r w:rsidR="00F416A8" w:rsidRPr="00515A8C">
              <w:rPr>
                <w:rStyle w:val="af8"/>
                <w:rFonts w:asciiTheme="minorHAnsi" w:hAnsiTheme="minorHAnsi" w:cstheme="minorHAnsi"/>
                <w:b w:val="0"/>
                <w:i w:val="0"/>
                <w:color w:val="auto"/>
              </w:rPr>
              <w:t>онт магистральных сетей тепло-</w:t>
            </w:r>
            <w:r w:rsidRPr="00515A8C">
              <w:rPr>
                <w:rStyle w:val="af8"/>
                <w:rFonts w:asciiTheme="minorHAnsi" w:hAnsiTheme="minorHAnsi" w:cstheme="minorHAnsi"/>
                <w:b w:val="0"/>
                <w:i w:val="0"/>
                <w:color w:val="auto"/>
              </w:rPr>
              <w:t>водоснабжения и канализации, следующим этапом требуется замена оборудования в тепловом узле</w:t>
            </w:r>
            <w:r w:rsidR="00C2563B">
              <w:rPr>
                <w:rStyle w:val="af8"/>
                <w:rFonts w:asciiTheme="minorHAnsi" w:hAnsiTheme="minorHAnsi" w:cstheme="minorHAnsi"/>
                <w:b w:val="0"/>
                <w:i w:val="0"/>
                <w:color w:val="auto"/>
              </w:rPr>
              <w:t>.</w:t>
            </w:r>
          </w:p>
        </w:tc>
      </w:tr>
      <w:tr w:rsidR="0053628F" w:rsidRPr="00515A8C" w:rsidTr="00C2563B">
        <w:trPr>
          <w:trHeight w:val="1751"/>
        </w:trPr>
        <w:tc>
          <w:tcPr>
            <w:tcW w:w="534" w:type="dxa"/>
          </w:tcPr>
          <w:p w:rsidR="0053628F" w:rsidRPr="00515A8C" w:rsidRDefault="00C56A17" w:rsidP="00311587">
            <w:pPr>
              <w:pStyle w:val="ae"/>
              <w:jc w:val="center"/>
              <w:rPr>
                <w:rFonts w:asciiTheme="minorHAnsi" w:hAnsiTheme="minorHAnsi" w:cstheme="minorHAnsi"/>
              </w:rPr>
            </w:pPr>
            <w:r w:rsidRPr="00515A8C">
              <w:rPr>
                <w:rFonts w:asciiTheme="minorHAnsi" w:hAnsiTheme="minorHAnsi" w:cstheme="minorHAnsi"/>
              </w:rPr>
              <w:t>10</w:t>
            </w:r>
          </w:p>
        </w:tc>
        <w:tc>
          <w:tcPr>
            <w:tcW w:w="2409" w:type="dxa"/>
          </w:tcPr>
          <w:p w:rsidR="0053628F" w:rsidRPr="00515A8C" w:rsidRDefault="002E5B83" w:rsidP="00833357">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сетей уличного освещения в г.Удачный, </w:t>
            </w:r>
            <w:proofErr w:type="spellStart"/>
            <w:r w:rsidRPr="00515A8C">
              <w:rPr>
                <w:rStyle w:val="af8"/>
                <w:rFonts w:asciiTheme="minorHAnsi" w:hAnsiTheme="minorHAnsi" w:cstheme="minorHAnsi"/>
                <w:b w:val="0"/>
                <w:i w:val="0"/>
                <w:color w:val="auto"/>
              </w:rPr>
              <w:t>мкр.Новый</w:t>
            </w:r>
            <w:proofErr w:type="spellEnd"/>
            <w:r w:rsidRPr="00515A8C">
              <w:rPr>
                <w:rStyle w:val="af8"/>
                <w:rFonts w:asciiTheme="minorHAnsi" w:hAnsiTheme="minorHAnsi" w:cstheme="minorHAnsi"/>
                <w:b w:val="0"/>
                <w:i w:val="0"/>
                <w:color w:val="auto"/>
              </w:rPr>
              <w:t xml:space="preserve"> город, район </w:t>
            </w:r>
            <w:proofErr w:type="spellStart"/>
            <w:r w:rsidRPr="00515A8C">
              <w:rPr>
                <w:rStyle w:val="af8"/>
                <w:rFonts w:asciiTheme="minorHAnsi" w:hAnsiTheme="minorHAnsi" w:cstheme="minorHAnsi"/>
                <w:b w:val="0"/>
                <w:i w:val="0"/>
                <w:color w:val="auto"/>
              </w:rPr>
              <w:t>Промзона</w:t>
            </w:r>
            <w:proofErr w:type="spellEnd"/>
            <w:r w:rsidRPr="00515A8C">
              <w:rPr>
                <w:rStyle w:val="af8"/>
                <w:rFonts w:asciiTheme="minorHAnsi" w:hAnsiTheme="minorHAnsi" w:cstheme="minorHAnsi"/>
                <w:b w:val="0"/>
                <w:i w:val="0"/>
                <w:color w:val="auto"/>
              </w:rPr>
              <w:t>, п.Надежный</w:t>
            </w:r>
          </w:p>
        </w:tc>
        <w:tc>
          <w:tcPr>
            <w:tcW w:w="7572" w:type="dxa"/>
            <w:gridSpan w:val="8"/>
          </w:tcPr>
          <w:p w:rsidR="0053628F" w:rsidRPr="00515A8C" w:rsidRDefault="002E5B83" w:rsidP="00AB0013">
            <w:pPr>
              <w:pStyle w:val="ae"/>
              <w:jc w:val="center"/>
              <w:rPr>
                <w:rFonts w:asciiTheme="minorHAnsi" w:hAnsiTheme="minorHAnsi" w:cstheme="minorHAnsi"/>
              </w:rPr>
            </w:pPr>
            <w:r w:rsidRPr="00515A8C">
              <w:rPr>
                <w:rStyle w:val="af8"/>
                <w:rFonts w:asciiTheme="minorHAnsi" w:hAnsiTheme="minorHAnsi" w:cstheme="minorHAnsi"/>
                <w:b w:val="0"/>
                <w:i w:val="0"/>
                <w:color w:val="auto"/>
              </w:rPr>
              <w:t xml:space="preserve">Чтобы осветить ту или иную часть территории, требуется реконструировать существующую систему наружного освещения в части замены провода на СИП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 </w:t>
            </w:r>
            <w:r w:rsidRPr="00515A8C">
              <w:rPr>
                <w:rFonts w:asciiTheme="minorHAnsi" w:hAnsiTheme="minorHAnsi" w:cstheme="minorHAnsi"/>
                <w:shd w:val="clear" w:color="auto" w:fill="FFFFFF"/>
              </w:rPr>
              <w:t>СИП используется для транспортировки электроэнергии в сетях с мощностью до 35 кВт</w:t>
            </w:r>
            <w:r w:rsidR="00A028F8">
              <w:rPr>
                <w:rFonts w:asciiTheme="minorHAnsi" w:hAnsiTheme="minorHAnsi" w:cstheme="minorHAnsi"/>
                <w:shd w:val="clear" w:color="auto" w:fill="FFFFFF"/>
              </w:rPr>
              <w:t>.</w:t>
            </w:r>
          </w:p>
        </w:tc>
      </w:tr>
      <w:tr w:rsidR="0053628F" w:rsidRPr="00515A8C" w:rsidTr="00C2563B">
        <w:trPr>
          <w:gridAfter w:val="1"/>
          <w:wAfter w:w="59" w:type="dxa"/>
          <w:trHeight w:val="687"/>
        </w:trPr>
        <w:tc>
          <w:tcPr>
            <w:tcW w:w="534" w:type="dxa"/>
          </w:tcPr>
          <w:p w:rsidR="0053628F" w:rsidRPr="00515A8C" w:rsidRDefault="00F416A8" w:rsidP="00C56A17">
            <w:pPr>
              <w:pStyle w:val="ae"/>
              <w:jc w:val="center"/>
              <w:rPr>
                <w:rFonts w:asciiTheme="minorHAnsi" w:hAnsiTheme="minorHAnsi" w:cstheme="minorHAnsi"/>
              </w:rPr>
            </w:pPr>
            <w:r w:rsidRPr="00515A8C">
              <w:rPr>
                <w:rFonts w:asciiTheme="minorHAnsi" w:hAnsiTheme="minorHAnsi" w:cstheme="minorHAnsi"/>
              </w:rPr>
              <w:t>1</w:t>
            </w:r>
            <w:r w:rsidR="00C56A17" w:rsidRPr="00515A8C">
              <w:rPr>
                <w:rFonts w:asciiTheme="minorHAnsi" w:hAnsiTheme="minorHAnsi" w:cstheme="minorHAnsi"/>
              </w:rPr>
              <w:t>1</w:t>
            </w:r>
          </w:p>
        </w:tc>
        <w:tc>
          <w:tcPr>
            <w:tcW w:w="2409" w:type="dxa"/>
          </w:tcPr>
          <w:p w:rsidR="0053628F" w:rsidRPr="00515A8C" w:rsidRDefault="00F416A8" w:rsidP="00833357">
            <w:pPr>
              <w:pStyle w:val="ae"/>
              <w:rPr>
                <w:rFonts w:asciiTheme="minorHAnsi" w:hAnsiTheme="minorHAnsi" w:cstheme="minorHAnsi"/>
              </w:rPr>
            </w:pPr>
            <w:r w:rsidRPr="00515A8C">
              <w:rPr>
                <w:rFonts w:asciiTheme="minorHAnsi" w:hAnsiTheme="minorHAnsi" w:cstheme="minorHAnsi"/>
              </w:rPr>
              <w:t>Выявление бесхозяйных объектов электроэнергетики</w:t>
            </w:r>
          </w:p>
        </w:tc>
        <w:tc>
          <w:tcPr>
            <w:tcW w:w="1418"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Ед.</w:t>
            </w:r>
          </w:p>
        </w:tc>
        <w:tc>
          <w:tcPr>
            <w:tcW w:w="1842"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156</w:t>
            </w:r>
          </w:p>
        </w:tc>
        <w:tc>
          <w:tcPr>
            <w:tcW w:w="850"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212</w:t>
            </w:r>
          </w:p>
        </w:tc>
        <w:tc>
          <w:tcPr>
            <w:tcW w:w="851"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231</w:t>
            </w:r>
          </w:p>
        </w:tc>
        <w:tc>
          <w:tcPr>
            <w:tcW w:w="851" w:type="dxa"/>
          </w:tcPr>
          <w:p w:rsidR="0053628F" w:rsidRPr="00515A8C" w:rsidRDefault="0053628F" w:rsidP="00AB0013">
            <w:pPr>
              <w:pStyle w:val="ae"/>
              <w:jc w:val="center"/>
              <w:rPr>
                <w:rFonts w:asciiTheme="minorHAnsi" w:hAnsiTheme="minorHAnsi" w:cstheme="minorHAnsi"/>
              </w:rPr>
            </w:pPr>
          </w:p>
          <w:p w:rsidR="00F416A8" w:rsidRPr="00515A8C" w:rsidRDefault="00F416A8" w:rsidP="00AB0013">
            <w:pPr>
              <w:pStyle w:val="ae"/>
              <w:jc w:val="center"/>
              <w:rPr>
                <w:rFonts w:asciiTheme="minorHAnsi" w:hAnsiTheme="minorHAnsi" w:cstheme="minorHAnsi"/>
              </w:rPr>
            </w:pPr>
            <w:r w:rsidRPr="00515A8C">
              <w:rPr>
                <w:rFonts w:asciiTheme="minorHAnsi" w:hAnsiTheme="minorHAnsi" w:cstheme="minorHAnsi"/>
              </w:rPr>
              <w:t>236</w:t>
            </w:r>
          </w:p>
        </w:tc>
        <w:tc>
          <w:tcPr>
            <w:tcW w:w="850" w:type="dxa"/>
          </w:tcPr>
          <w:p w:rsidR="0053628F" w:rsidRPr="00515A8C" w:rsidRDefault="0053628F" w:rsidP="00030FB6">
            <w:pPr>
              <w:pStyle w:val="ae"/>
              <w:jc w:val="center"/>
              <w:rPr>
                <w:rFonts w:asciiTheme="minorHAnsi" w:hAnsiTheme="minorHAnsi" w:cstheme="minorHAnsi"/>
              </w:rPr>
            </w:pPr>
          </w:p>
          <w:p w:rsidR="00F416A8" w:rsidRPr="00515A8C" w:rsidRDefault="00FF70B4" w:rsidP="00030FB6">
            <w:pPr>
              <w:pStyle w:val="ae"/>
              <w:jc w:val="center"/>
              <w:rPr>
                <w:rFonts w:asciiTheme="minorHAnsi" w:hAnsiTheme="minorHAnsi" w:cstheme="minorHAnsi"/>
              </w:rPr>
            </w:pPr>
            <w:r>
              <w:rPr>
                <w:rFonts w:asciiTheme="minorHAnsi" w:hAnsiTheme="minorHAnsi" w:cstheme="minorHAnsi"/>
              </w:rPr>
              <w:t>0</w:t>
            </w:r>
          </w:p>
        </w:tc>
        <w:tc>
          <w:tcPr>
            <w:tcW w:w="851" w:type="dxa"/>
          </w:tcPr>
          <w:p w:rsidR="0053628F" w:rsidRPr="00515A8C" w:rsidRDefault="0053628F" w:rsidP="00AB0013">
            <w:pPr>
              <w:pStyle w:val="ae"/>
              <w:jc w:val="center"/>
              <w:rPr>
                <w:rFonts w:asciiTheme="minorHAnsi" w:hAnsiTheme="minorHAnsi" w:cstheme="minorHAnsi"/>
              </w:rPr>
            </w:pPr>
          </w:p>
          <w:p w:rsidR="00F416A8" w:rsidRPr="00515A8C" w:rsidRDefault="00FF70B4" w:rsidP="00AB0013">
            <w:pPr>
              <w:pStyle w:val="ae"/>
              <w:jc w:val="center"/>
              <w:rPr>
                <w:rFonts w:asciiTheme="minorHAnsi" w:hAnsiTheme="minorHAnsi" w:cstheme="minorHAnsi"/>
              </w:rPr>
            </w:pPr>
            <w:r>
              <w:rPr>
                <w:rFonts w:asciiTheme="minorHAnsi" w:hAnsiTheme="minorHAnsi" w:cstheme="minorHAnsi"/>
              </w:rPr>
              <w:t>0</w:t>
            </w:r>
          </w:p>
        </w:tc>
      </w:tr>
    </w:tbl>
    <w:p w:rsidR="005E445C" w:rsidRDefault="005E445C" w:rsidP="00C2300A">
      <w:pPr>
        <w:ind w:firstLine="567"/>
        <w:jc w:val="center"/>
        <w:rPr>
          <w:rFonts w:cstheme="minorHAnsi"/>
          <w:b/>
        </w:rPr>
      </w:pPr>
    </w:p>
    <w:sectPr w:rsidR="005E445C" w:rsidSect="00446D82">
      <w:footerReference w:type="default" r:id="rId8"/>
      <w:pgSz w:w="11906" w:h="16838"/>
      <w:pgMar w:top="993" w:right="991" w:bottom="851" w:left="1134"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4D" w:rsidRDefault="007F004D" w:rsidP="00381BDD">
      <w:pPr>
        <w:spacing w:after="0" w:line="240" w:lineRule="auto"/>
      </w:pPr>
      <w:r>
        <w:separator/>
      </w:r>
    </w:p>
  </w:endnote>
  <w:endnote w:type="continuationSeparator" w:id="0">
    <w:p w:rsidR="007F004D" w:rsidRDefault="007F004D"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3C" w:rsidRDefault="00CD603C">
    <w:pPr>
      <w:pStyle w:val="a8"/>
      <w:jc w:val="right"/>
    </w:pPr>
  </w:p>
  <w:p w:rsidR="00CD603C" w:rsidRDefault="00CD60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4D" w:rsidRDefault="007F004D" w:rsidP="00381BDD">
      <w:pPr>
        <w:spacing w:after="0" w:line="240" w:lineRule="auto"/>
      </w:pPr>
      <w:r>
        <w:separator/>
      </w:r>
    </w:p>
  </w:footnote>
  <w:footnote w:type="continuationSeparator" w:id="0">
    <w:p w:rsidR="007F004D" w:rsidRDefault="007F004D"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95D50"/>
    <w:multiLevelType w:val="hybridMultilevel"/>
    <w:tmpl w:val="F74CB344"/>
    <w:lvl w:ilvl="0" w:tplc="6E90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8">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F1C0A"/>
    <w:multiLevelType w:val="multilevel"/>
    <w:tmpl w:val="A90A61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2">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F003D9"/>
    <w:multiLevelType w:val="hybridMultilevel"/>
    <w:tmpl w:val="268E9A8A"/>
    <w:lvl w:ilvl="0" w:tplc="1F6CF4B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5">
    <w:nsid w:val="55112A65"/>
    <w:multiLevelType w:val="hybridMultilevel"/>
    <w:tmpl w:val="CE38E140"/>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06552"/>
    <w:multiLevelType w:val="hybridMultilevel"/>
    <w:tmpl w:val="3378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D80A88"/>
    <w:multiLevelType w:val="hybridMultilevel"/>
    <w:tmpl w:val="26029F96"/>
    <w:lvl w:ilvl="0" w:tplc="D84098F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56CFF"/>
    <w:multiLevelType w:val="hybridMultilevel"/>
    <w:tmpl w:val="9526700E"/>
    <w:lvl w:ilvl="0" w:tplc="2BD62FC8">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64B9B"/>
    <w:multiLevelType w:val="hybridMultilevel"/>
    <w:tmpl w:val="D8C4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num>
  <w:num w:numId="3">
    <w:abstractNumId w:val="5"/>
  </w:num>
  <w:num w:numId="4">
    <w:abstractNumId w:val="31"/>
  </w:num>
  <w:num w:numId="5">
    <w:abstractNumId w:val="6"/>
  </w:num>
  <w:num w:numId="6">
    <w:abstractNumId w:val="14"/>
  </w:num>
  <w:num w:numId="7">
    <w:abstractNumId w:val="30"/>
  </w:num>
  <w:num w:numId="8">
    <w:abstractNumId w:val="27"/>
  </w:num>
  <w:num w:numId="9">
    <w:abstractNumId w:val="22"/>
  </w:num>
  <w:num w:numId="10">
    <w:abstractNumId w:val="13"/>
  </w:num>
  <w:num w:numId="11">
    <w:abstractNumId w:val="19"/>
  </w:num>
  <w:num w:numId="12">
    <w:abstractNumId w:val="9"/>
  </w:num>
  <w:num w:numId="13">
    <w:abstractNumId w:val="36"/>
  </w:num>
  <w:num w:numId="14">
    <w:abstractNumId w:val="29"/>
  </w:num>
  <w:num w:numId="15">
    <w:abstractNumId w:val="43"/>
  </w:num>
  <w:num w:numId="16">
    <w:abstractNumId w:val="12"/>
  </w:num>
  <w:num w:numId="17">
    <w:abstractNumId w:val="21"/>
  </w:num>
  <w:num w:numId="18">
    <w:abstractNumId w:val="18"/>
  </w:num>
  <w:num w:numId="19">
    <w:abstractNumId w:val="28"/>
  </w:num>
  <w:num w:numId="20">
    <w:abstractNumId w:val="4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20"/>
  </w:num>
  <w:num w:numId="25">
    <w:abstractNumId w:val="17"/>
  </w:num>
  <w:num w:numId="26">
    <w:abstractNumId w:val="35"/>
  </w:num>
  <w:num w:numId="27">
    <w:abstractNumId w:val="42"/>
  </w:num>
  <w:num w:numId="28">
    <w:abstractNumId w:val="11"/>
  </w:num>
  <w:num w:numId="29">
    <w:abstractNumId w:val="4"/>
  </w:num>
  <w:num w:numId="30">
    <w:abstractNumId w:val="8"/>
  </w:num>
  <w:num w:numId="31">
    <w:abstractNumId w:val="15"/>
  </w:num>
  <w:num w:numId="32">
    <w:abstractNumId w:val="0"/>
  </w:num>
  <w:num w:numId="33">
    <w:abstractNumId w:val="23"/>
  </w:num>
  <w:num w:numId="34">
    <w:abstractNumId w:val="25"/>
  </w:num>
  <w:num w:numId="35">
    <w:abstractNumId w:val="34"/>
  </w:num>
  <w:num w:numId="36">
    <w:abstractNumId w:val="26"/>
  </w:num>
  <w:num w:numId="37">
    <w:abstractNumId w:val="39"/>
  </w:num>
  <w:num w:numId="38">
    <w:abstractNumId w:val="10"/>
  </w:num>
  <w:num w:numId="39">
    <w:abstractNumId w:val="16"/>
  </w:num>
  <w:num w:numId="40">
    <w:abstractNumId w:val="37"/>
  </w:num>
  <w:num w:numId="41">
    <w:abstractNumId w:val="1"/>
  </w:num>
  <w:num w:numId="42">
    <w:abstractNumId w:val="32"/>
  </w:num>
  <w:num w:numId="43">
    <w:abstractNumId w:val="3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2AEA"/>
    <w:rsid w:val="000003ED"/>
    <w:rsid w:val="00000475"/>
    <w:rsid w:val="00000E2A"/>
    <w:rsid w:val="00001177"/>
    <w:rsid w:val="0000392B"/>
    <w:rsid w:val="00003B8D"/>
    <w:rsid w:val="0000422C"/>
    <w:rsid w:val="0000434E"/>
    <w:rsid w:val="00004985"/>
    <w:rsid w:val="00005E20"/>
    <w:rsid w:val="00005FA5"/>
    <w:rsid w:val="00006A44"/>
    <w:rsid w:val="00006BE5"/>
    <w:rsid w:val="000074F3"/>
    <w:rsid w:val="00010B7A"/>
    <w:rsid w:val="000118CA"/>
    <w:rsid w:val="000121E4"/>
    <w:rsid w:val="00012469"/>
    <w:rsid w:val="00015162"/>
    <w:rsid w:val="00015B27"/>
    <w:rsid w:val="00017E07"/>
    <w:rsid w:val="00021EAD"/>
    <w:rsid w:val="00023330"/>
    <w:rsid w:val="000252AF"/>
    <w:rsid w:val="0002789B"/>
    <w:rsid w:val="00030FB6"/>
    <w:rsid w:val="000311C8"/>
    <w:rsid w:val="00032394"/>
    <w:rsid w:val="00032A2D"/>
    <w:rsid w:val="00033E72"/>
    <w:rsid w:val="0003722A"/>
    <w:rsid w:val="00037732"/>
    <w:rsid w:val="00040FD1"/>
    <w:rsid w:val="00042C4C"/>
    <w:rsid w:val="00042C80"/>
    <w:rsid w:val="00045331"/>
    <w:rsid w:val="00046995"/>
    <w:rsid w:val="00047008"/>
    <w:rsid w:val="00051B8E"/>
    <w:rsid w:val="00052B40"/>
    <w:rsid w:val="000534D1"/>
    <w:rsid w:val="0005544B"/>
    <w:rsid w:val="00055C59"/>
    <w:rsid w:val="00060E39"/>
    <w:rsid w:val="00063CAF"/>
    <w:rsid w:val="000651B9"/>
    <w:rsid w:val="000660EE"/>
    <w:rsid w:val="0006701A"/>
    <w:rsid w:val="00073329"/>
    <w:rsid w:val="000735F6"/>
    <w:rsid w:val="000762EC"/>
    <w:rsid w:val="00076D70"/>
    <w:rsid w:val="000771D0"/>
    <w:rsid w:val="0008034D"/>
    <w:rsid w:val="00081315"/>
    <w:rsid w:val="0008342A"/>
    <w:rsid w:val="0008378A"/>
    <w:rsid w:val="00083CB9"/>
    <w:rsid w:val="00084A3A"/>
    <w:rsid w:val="00087B08"/>
    <w:rsid w:val="000904C5"/>
    <w:rsid w:val="0009275C"/>
    <w:rsid w:val="00094E49"/>
    <w:rsid w:val="000A022C"/>
    <w:rsid w:val="000A096C"/>
    <w:rsid w:val="000A12C5"/>
    <w:rsid w:val="000A2593"/>
    <w:rsid w:val="000A2670"/>
    <w:rsid w:val="000A3796"/>
    <w:rsid w:val="000A3D5D"/>
    <w:rsid w:val="000A4376"/>
    <w:rsid w:val="000A4607"/>
    <w:rsid w:val="000A4857"/>
    <w:rsid w:val="000B0F89"/>
    <w:rsid w:val="000B27AE"/>
    <w:rsid w:val="000B4DE7"/>
    <w:rsid w:val="000B6284"/>
    <w:rsid w:val="000B7A77"/>
    <w:rsid w:val="000C205F"/>
    <w:rsid w:val="000C3C93"/>
    <w:rsid w:val="000C6932"/>
    <w:rsid w:val="000C7C26"/>
    <w:rsid w:val="000D017E"/>
    <w:rsid w:val="000D17BF"/>
    <w:rsid w:val="000D2373"/>
    <w:rsid w:val="000D3F23"/>
    <w:rsid w:val="000D57FD"/>
    <w:rsid w:val="000D5AD9"/>
    <w:rsid w:val="000D6564"/>
    <w:rsid w:val="000E18BD"/>
    <w:rsid w:val="000E1996"/>
    <w:rsid w:val="000E3748"/>
    <w:rsid w:val="000E4970"/>
    <w:rsid w:val="000E4AD7"/>
    <w:rsid w:val="000E52E7"/>
    <w:rsid w:val="000E5776"/>
    <w:rsid w:val="000E5879"/>
    <w:rsid w:val="000E71F9"/>
    <w:rsid w:val="000F5F8A"/>
    <w:rsid w:val="000F6C2E"/>
    <w:rsid w:val="001004B4"/>
    <w:rsid w:val="00100DBA"/>
    <w:rsid w:val="00101F8A"/>
    <w:rsid w:val="00102D81"/>
    <w:rsid w:val="00104F1A"/>
    <w:rsid w:val="00105644"/>
    <w:rsid w:val="001059E2"/>
    <w:rsid w:val="00105B18"/>
    <w:rsid w:val="0010754E"/>
    <w:rsid w:val="00111BD3"/>
    <w:rsid w:val="00111DE5"/>
    <w:rsid w:val="001122A3"/>
    <w:rsid w:val="00112E58"/>
    <w:rsid w:val="001130BB"/>
    <w:rsid w:val="00113E0A"/>
    <w:rsid w:val="001143FA"/>
    <w:rsid w:val="001210E7"/>
    <w:rsid w:val="00121E22"/>
    <w:rsid w:val="001248DD"/>
    <w:rsid w:val="001258C8"/>
    <w:rsid w:val="00126645"/>
    <w:rsid w:val="0013054C"/>
    <w:rsid w:val="00132F46"/>
    <w:rsid w:val="00134A9E"/>
    <w:rsid w:val="00135B1D"/>
    <w:rsid w:val="001367F5"/>
    <w:rsid w:val="00140F8C"/>
    <w:rsid w:val="001415F2"/>
    <w:rsid w:val="00141D54"/>
    <w:rsid w:val="00141E47"/>
    <w:rsid w:val="00141F30"/>
    <w:rsid w:val="00142E28"/>
    <w:rsid w:val="00143DF8"/>
    <w:rsid w:val="001444C5"/>
    <w:rsid w:val="00146746"/>
    <w:rsid w:val="00150C53"/>
    <w:rsid w:val="001517B8"/>
    <w:rsid w:val="00151C43"/>
    <w:rsid w:val="001520E9"/>
    <w:rsid w:val="00152391"/>
    <w:rsid w:val="0015242B"/>
    <w:rsid w:val="00153B0B"/>
    <w:rsid w:val="00156E42"/>
    <w:rsid w:val="001611C3"/>
    <w:rsid w:val="00161B43"/>
    <w:rsid w:val="00162241"/>
    <w:rsid w:val="00162751"/>
    <w:rsid w:val="00162B16"/>
    <w:rsid w:val="00165D04"/>
    <w:rsid w:val="00166074"/>
    <w:rsid w:val="00167A22"/>
    <w:rsid w:val="00170F19"/>
    <w:rsid w:val="001718A4"/>
    <w:rsid w:val="001726E5"/>
    <w:rsid w:val="00173A8D"/>
    <w:rsid w:val="00173E92"/>
    <w:rsid w:val="00177DE0"/>
    <w:rsid w:val="001804A0"/>
    <w:rsid w:val="0018145C"/>
    <w:rsid w:val="00182043"/>
    <w:rsid w:val="00182BA7"/>
    <w:rsid w:val="0018462A"/>
    <w:rsid w:val="00185019"/>
    <w:rsid w:val="00185328"/>
    <w:rsid w:val="001858EE"/>
    <w:rsid w:val="0018795B"/>
    <w:rsid w:val="00190203"/>
    <w:rsid w:val="001904DA"/>
    <w:rsid w:val="00191154"/>
    <w:rsid w:val="00191372"/>
    <w:rsid w:val="00192164"/>
    <w:rsid w:val="0019220F"/>
    <w:rsid w:val="001922D2"/>
    <w:rsid w:val="00192AD3"/>
    <w:rsid w:val="00192B6B"/>
    <w:rsid w:val="00193474"/>
    <w:rsid w:val="00193D18"/>
    <w:rsid w:val="00194DD2"/>
    <w:rsid w:val="00195A15"/>
    <w:rsid w:val="0019648E"/>
    <w:rsid w:val="001A0EE5"/>
    <w:rsid w:val="001A2557"/>
    <w:rsid w:val="001A365D"/>
    <w:rsid w:val="001A3CAE"/>
    <w:rsid w:val="001A6EA6"/>
    <w:rsid w:val="001A7141"/>
    <w:rsid w:val="001A7168"/>
    <w:rsid w:val="001A738D"/>
    <w:rsid w:val="001A76BD"/>
    <w:rsid w:val="001A7D71"/>
    <w:rsid w:val="001B2571"/>
    <w:rsid w:val="001B2EC7"/>
    <w:rsid w:val="001B3207"/>
    <w:rsid w:val="001B35CE"/>
    <w:rsid w:val="001B42E6"/>
    <w:rsid w:val="001B47ED"/>
    <w:rsid w:val="001B59A4"/>
    <w:rsid w:val="001B5A61"/>
    <w:rsid w:val="001B5D10"/>
    <w:rsid w:val="001B673D"/>
    <w:rsid w:val="001B7D31"/>
    <w:rsid w:val="001C0F79"/>
    <w:rsid w:val="001C136F"/>
    <w:rsid w:val="001C2432"/>
    <w:rsid w:val="001C2CF4"/>
    <w:rsid w:val="001C3660"/>
    <w:rsid w:val="001C3B14"/>
    <w:rsid w:val="001C5418"/>
    <w:rsid w:val="001C6BEF"/>
    <w:rsid w:val="001C7B0C"/>
    <w:rsid w:val="001D1A3D"/>
    <w:rsid w:val="001D3755"/>
    <w:rsid w:val="001D402B"/>
    <w:rsid w:val="001D64DC"/>
    <w:rsid w:val="001D7CFE"/>
    <w:rsid w:val="001E139A"/>
    <w:rsid w:val="001E5A4E"/>
    <w:rsid w:val="001E6BC1"/>
    <w:rsid w:val="001E7453"/>
    <w:rsid w:val="001F1057"/>
    <w:rsid w:val="001F1E23"/>
    <w:rsid w:val="001F34C3"/>
    <w:rsid w:val="001F6370"/>
    <w:rsid w:val="0020082B"/>
    <w:rsid w:val="00200B38"/>
    <w:rsid w:val="002027CC"/>
    <w:rsid w:val="00211ED1"/>
    <w:rsid w:val="002129FA"/>
    <w:rsid w:val="00214EF9"/>
    <w:rsid w:val="002159EE"/>
    <w:rsid w:val="00216B54"/>
    <w:rsid w:val="00217297"/>
    <w:rsid w:val="002175D5"/>
    <w:rsid w:val="002179AD"/>
    <w:rsid w:val="0022035F"/>
    <w:rsid w:val="002204D2"/>
    <w:rsid w:val="00220762"/>
    <w:rsid w:val="0022118D"/>
    <w:rsid w:val="00223389"/>
    <w:rsid w:val="00224C86"/>
    <w:rsid w:val="00224E92"/>
    <w:rsid w:val="002258EB"/>
    <w:rsid w:val="00225C6B"/>
    <w:rsid w:val="002303C9"/>
    <w:rsid w:val="00233FB5"/>
    <w:rsid w:val="00234F6F"/>
    <w:rsid w:val="00237791"/>
    <w:rsid w:val="0024078D"/>
    <w:rsid w:val="00240D4D"/>
    <w:rsid w:val="00245B15"/>
    <w:rsid w:val="002463C7"/>
    <w:rsid w:val="002512FD"/>
    <w:rsid w:val="002514C1"/>
    <w:rsid w:val="002517C6"/>
    <w:rsid w:val="0025193D"/>
    <w:rsid w:val="00251D56"/>
    <w:rsid w:val="002544DF"/>
    <w:rsid w:val="002563CE"/>
    <w:rsid w:val="0026140F"/>
    <w:rsid w:val="002617EA"/>
    <w:rsid w:val="00263B1A"/>
    <w:rsid w:val="00265E65"/>
    <w:rsid w:val="00270043"/>
    <w:rsid w:val="00275C46"/>
    <w:rsid w:val="00276CD7"/>
    <w:rsid w:val="00277BB2"/>
    <w:rsid w:val="00283115"/>
    <w:rsid w:val="002839C8"/>
    <w:rsid w:val="00284B1F"/>
    <w:rsid w:val="002860AA"/>
    <w:rsid w:val="00290AD0"/>
    <w:rsid w:val="00291C35"/>
    <w:rsid w:val="002925EE"/>
    <w:rsid w:val="00295105"/>
    <w:rsid w:val="002958DD"/>
    <w:rsid w:val="0029656E"/>
    <w:rsid w:val="00296BA6"/>
    <w:rsid w:val="002A0129"/>
    <w:rsid w:val="002A0693"/>
    <w:rsid w:val="002A1E74"/>
    <w:rsid w:val="002A2B89"/>
    <w:rsid w:val="002A33A3"/>
    <w:rsid w:val="002A3F86"/>
    <w:rsid w:val="002A7B92"/>
    <w:rsid w:val="002A7C5B"/>
    <w:rsid w:val="002B0B34"/>
    <w:rsid w:val="002B1BF1"/>
    <w:rsid w:val="002B1E47"/>
    <w:rsid w:val="002B299D"/>
    <w:rsid w:val="002B2ADB"/>
    <w:rsid w:val="002B31C9"/>
    <w:rsid w:val="002B3212"/>
    <w:rsid w:val="002C006E"/>
    <w:rsid w:val="002C099E"/>
    <w:rsid w:val="002C1F57"/>
    <w:rsid w:val="002C6D45"/>
    <w:rsid w:val="002C72AD"/>
    <w:rsid w:val="002D25FE"/>
    <w:rsid w:val="002D3568"/>
    <w:rsid w:val="002D3C0B"/>
    <w:rsid w:val="002E062B"/>
    <w:rsid w:val="002E117C"/>
    <w:rsid w:val="002E20BF"/>
    <w:rsid w:val="002E2DA5"/>
    <w:rsid w:val="002E5803"/>
    <w:rsid w:val="002E5B83"/>
    <w:rsid w:val="002E72EE"/>
    <w:rsid w:val="002E7400"/>
    <w:rsid w:val="002E757D"/>
    <w:rsid w:val="002E797B"/>
    <w:rsid w:val="002E7F1B"/>
    <w:rsid w:val="002F02B0"/>
    <w:rsid w:val="002F1F5B"/>
    <w:rsid w:val="002F4875"/>
    <w:rsid w:val="002F79E1"/>
    <w:rsid w:val="002F7F00"/>
    <w:rsid w:val="0030180C"/>
    <w:rsid w:val="00301F89"/>
    <w:rsid w:val="003039F2"/>
    <w:rsid w:val="00303CE9"/>
    <w:rsid w:val="00304370"/>
    <w:rsid w:val="00306757"/>
    <w:rsid w:val="003071C1"/>
    <w:rsid w:val="00310507"/>
    <w:rsid w:val="00310856"/>
    <w:rsid w:val="00310AB8"/>
    <w:rsid w:val="00310DC0"/>
    <w:rsid w:val="003114E8"/>
    <w:rsid w:val="00311587"/>
    <w:rsid w:val="00313C21"/>
    <w:rsid w:val="00316B34"/>
    <w:rsid w:val="003223A1"/>
    <w:rsid w:val="00323D11"/>
    <w:rsid w:val="003247B9"/>
    <w:rsid w:val="00324B63"/>
    <w:rsid w:val="003265BB"/>
    <w:rsid w:val="0032719D"/>
    <w:rsid w:val="00330577"/>
    <w:rsid w:val="00331173"/>
    <w:rsid w:val="003323A1"/>
    <w:rsid w:val="00332AEA"/>
    <w:rsid w:val="00333118"/>
    <w:rsid w:val="00334739"/>
    <w:rsid w:val="00334876"/>
    <w:rsid w:val="00335449"/>
    <w:rsid w:val="00335E1E"/>
    <w:rsid w:val="00336186"/>
    <w:rsid w:val="003364AF"/>
    <w:rsid w:val="00336C74"/>
    <w:rsid w:val="00337A82"/>
    <w:rsid w:val="00345F86"/>
    <w:rsid w:val="003465F0"/>
    <w:rsid w:val="003467A6"/>
    <w:rsid w:val="00346DC0"/>
    <w:rsid w:val="003478CE"/>
    <w:rsid w:val="00347FED"/>
    <w:rsid w:val="00350564"/>
    <w:rsid w:val="0035096E"/>
    <w:rsid w:val="003527FF"/>
    <w:rsid w:val="003536E7"/>
    <w:rsid w:val="003536F5"/>
    <w:rsid w:val="00353B9F"/>
    <w:rsid w:val="00354F5D"/>
    <w:rsid w:val="00355650"/>
    <w:rsid w:val="003558F5"/>
    <w:rsid w:val="00356114"/>
    <w:rsid w:val="00360C70"/>
    <w:rsid w:val="003619A8"/>
    <w:rsid w:val="00364B81"/>
    <w:rsid w:val="00366B31"/>
    <w:rsid w:val="00367F78"/>
    <w:rsid w:val="00371B36"/>
    <w:rsid w:val="00372520"/>
    <w:rsid w:val="00373105"/>
    <w:rsid w:val="0037334D"/>
    <w:rsid w:val="003755EC"/>
    <w:rsid w:val="003804B7"/>
    <w:rsid w:val="00380BB6"/>
    <w:rsid w:val="00380EA7"/>
    <w:rsid w:val="00381BDD"/>
    <w:rsid w:val="003845A5"/>
    <w:rsid w:val="00385DCB"/>
    <w:rsid w:val="00385FA0"/>
    <w:rsid w:val="00386676"/>
    <w:rsid w:val="00387331"/>
    <w:rsid w:val="00387C5B"/>
    <w:rsid w:val="00391377"/>
    <w:rsid w:val="00391C90"/>
    <w:rsid w:val="003937D2"/>
    <w:rsid w:val="00395E68"/>
    <w:rsid w:val="00396F9A"/>
    <w:rsid w:val="003A1473"/>
    <w:rsid w:val="003A378E"/>
    <w:rsid w:val="003A3876"/>
    <w:rsid w:val="003A5FDD"/>
    <w:rsid w:val="003A6514"/>
    <w:rsid w:val="003A7CE9"/>
    <w:rsid w:val="003B169B"/>
    <w:rsid w:val="003B2EF9"/>
    <w:rsid w:val="003B31EC"/>
    <w:rsid w:val="003B3280"/>
    <w:rsid w:val="003B339E"/>
    <w:rsid w:val="003B3A8E"/>
    <w:rsid w:val="003B572E"/>
    <w:rsid w:val="003B5A47"/>
    <w:rsid w:val="003B6102"/>
    <w:rsid w:val="003B788D"/>
    <w:rsid w:val="003B7B6C"/>
    <w:rsid w:val="003C022E"/>
    <w:rsid w:val="003C150A"/>
    <w:rsid w:val="003C31C8"/>
    <w:rsid w:val="003C38A1"/>
    <w:rsid w:val="003C700A"/>
    <w:rsid w:val="003D302A"/>
    <w:rsid w:val="003D3DCC"/>
    <w:rsid w:val="003D4A36"/>
    <w:rsid w:val="003D5CA5"/>
    <w:rsid w:val="003D67FF"/>
    <w:rsid w:val="003D7A1A"/>
    <w:rsid w:val="003E0A7C"/>
    <w:rsid w:val="003E0EA9"/>
    <w:rsid w:val="003E15FB"/>
    <w:rsid w:val="003E1C13"/>
    <w:rsid w:val="003E3ABC"/>
    <w:rsid w:val="003E4746"/>
    <w:rsid w:val="003E5C26"/>
    <w:rsid w:val="003F0C37"/>
    <w:rsid w:val="003F1376"/>
    <w:rsid w:val="003F3349"/>
    <w:rsid w:val="003F51F9"/>
    <w:rsid w:val="003F6CC7"/>
    <w:rsid w:val="00401482"/>
    <w:rsid w:val="004018F5"/>
    <w:rsid w:val="00402755"/>
    <w:rsid w:val="0040287C"/>
    <w:rsid w:val="00402953"/>
    <w:rsid w:val="0040629E"/>
    <w:rsid w:val="00406863"/>
    <w:rsid w:val="004069F3"/>
    <w:rsid w:val="00407523"/>
    <w:rsid w:val="004110D4"/>
    <w:rsid w:val="0041460D"/>
    <w:rsid w:val="00416AD4"/>
    <w:rsid w:val="004173C3"/>
    <w:rsid w:val="0042011D"/>
    <w:rsid w:val="0042075B"/>
    <w:rsid w:val="00421024"/>
    <w:rsid w:val="00424722"/>
    <w:rsid w:val="004255F6"/>
    <w:rsid w:val="00425AEF"/>
    <w:rsid w:val="00427420"/>
    <w:rsid w:val="004301A3"/>
    <w:rsid w:val="004317F1"/>
    <w:rsid w:val="004351E5"/>
    <w:rsid w:val="00435F00"/>
    <w:rsid w:val="00436624"/>
    <w:rsid w:val="00437E47"/>
    <w:rsid w:val="0044051B"/>
    <w:rsid w:val="00440726"/>
    <w:rsid w:val="0044100D"/>
    <w:rsid w:val="00441426"/>
    <w:rsid w:val="00442251"/>
    <w:rsid w:val="00444054"/>
    <w:rsid w:val="004452BC"/>
    <w:rsid w:val="00446D82"/>
    <w:rsid w:val="00450DBA"/>
    <w:rsid w:val="004514C8"/>
    <w:rsid w:val="00453532"/>
    <w:rsid w:val="00455011"/>
    <w:rsid w:val="00455521"/>
    <w:rsid w:val="00460520"/>
    <w:rsid w:val="00462AF2"/>
    <w:rsid w:val="00464D67"/>
    <w:rsid w:val="004650A4"/>
    <w:rsid w:val="00465E76"/>
    <w:rsid w:val="004664DC"/>
    <w:rsid w:val="0046739F"/>
    <w:rsid w:val="004719BC"/>
    <w:rsid w:val="00472573"/>
    <w:rsid w:val="00472E01"/>
    <w:rsid w:val="004738B6"/>
    <w:rsid w:val="00475014"/>
    <w:rsid w:val="00477A2F"/>
    <w:rsid w:val="00477B98"/>
    <w:rsid w:val="00481E26"/>
    <w:rsid w:val="00482D18"/>
    <w:rsid w:val="00482E29"/>
    <w:rsid w:val="00483E8B"/>
    <w:rsid w:val="00485AF7"/>
    <w:rsid w:val="0048744E"/>
    <w:rsid w:val="00491BB3"/>
    <w:rsid w:val="00492A4F"/>
    <w:rsid w:val="00493E03"/>
    <w:rsid w:val="004A005E"/>
    <w:rsid w:val="004A15D6"/>
    <w:rsid w:val="004A3605"/>
    <w:rsid w:val="004A3F0B"/>
    <w:rsid w:val="004A5911"/>
    <w:rsid w:val="004A77C2"/>
    <w:rsid w:val="004B0818"/>
    <w:rsid w:val="004B2B95"/>
    <w:rsid w:val="004B3453"/>
    <w:rsid w:val="004B3E76"/>
    <w:rsid w:val="004B3F0B"/>
    <w:rsid w:val="004B48C6"/>
    <w:rsid w:val="004B4CF6"/>
    <w:rsid w:val="004B51D0"/>
    <w:rsid w:val="004B5339"/>
    <w:rsid w:val="004B5B2C"/>
    <w:rsid w:val="004C06E0"/>
    <w:rsid w:val="004C16A3"/>
    <w:rsid w:val="004C1A71"/>
    <w:rsid w:val="004C22FA"/>
    <w:rsid w:val="004C258B"/>
    <w:rsid w:val="004C37B8"/>
    <w:rsid w:val="004C4AB0"/>
    <w:rsid w:val="004C52FA"/>
    <w:rsid w:val="004C6759"/>
    <w:rsid w:val="004C6D5C"/>
    <w:rsid w:val="004D04CD"/>
    <w:rsid w:val="004D1825"/>
    <w:rsid w:val="004D64A8"/>
    <w:rsid w:val="004D77B5"/>
    <w:rsid w:val="004D7BE3"/>
    <w:rsid w:val="004E08EC"/>
    <w:rsid w:val="004E269A"/>
    <w:rsid w:val="004E3C4B"/>
    <w:rsid w:val="004E3E00"/>
    <w:rsid w:val="004E440F"/>
    <w:rsid w:val="004E55B6"/>
    <w:rsid w:val="004E6530"/>
    <w:rsid w:val="004E71FB"/>
    <w:rsid w:val="004E7700"/>
    <w:rsid w:val="004F0770"/>
    <w:rsid w:val="004F36E4"/>
    <w:rsid w:val="004F6CC2"/>
    <w:rsid w:val="004F70AC"/>
    <w:rsid w:val="005008AA"/>
    <w:rsid w:val="00501268"/>
    <w:rsid w:val="00501864"/>
    <w:rsid w:val="00501BD8"/>
    <w:rsid w:val="0050203B"/>
    <w:rsid w:val="00503625"/>
    <w:rsid w:val="00505BE6"/>
    <w:rsid w:val="005072CA"/>
    <w:rsid w:val="00507310"/>
    <w:rsid w:val="005103CE"/>
    <w:rsid w:val="00511D3D"/>
    <w:rsid w:val="00512EC8"/>
    <w:rsid w:val="0051446C"/>
    <w:rsid w:val="00515A8C"/>
    <w:rsid w:val="00516E85"/>
    <w:rsid w:val="00517342"/>
    <w:rsid w:val="00522361"/>
    <w:rsid w:val="00522EBC"/>
    <w:rsid w:val="005237F5"/>
    <w:rsid w:val="00524BFE"/>
    <w:rsid w:val="005253E9"/>
    <w:rsid w:val="00525C56"/>
    <w:rsid w:val="00526232"/>
    <w:rsid w:val="00530A40"/>
    <w:rsid w:val="005310C1"/>
    <w:rsid w:val="00531AF5"/>
    <w:rsid w:val="0053252C"/>
    <w:rsid w:val="00533EBD"/>
    <w:rsid w:val="0053476A"/>
    <w:rsid w:val="005348B5"/>
    <w:rsid w:val="0053628F"/>
    <w:rsid w:val="00541C95"/>
    <w:rsid w:val="00541D85"/>
    <w:rsid w:val="00541F16"/>
    <w:rsid w:val="005427AF"/>
    <w:rsid w:val="00542BC0"/>
    <w:rsid w:val="00542EF5"/>
    <w:rsid w:val="005434A2"/>
    <w:rsid w:val="00546DE1"/>
    <w:rsid w:val="0054706A"/>
    <w:rsid w:val="0055073A"/>
    <w:rsid w:val="005550A9"/>
    <w:rsid w:val="00556D3B"/>
    <w:rsid w:val="0055797B"/>
    <w:rsid w:val="005630CC"/>
    <w:rsid w:val="0056327D"/>
    <w:rsid w:val="0056543D"/>
    <w:rsid w:val="005669DC"/>
    <w:rsid w:val="00570303"/>
    <w:rsid w:val="00570FC3"/>
    <w:rsid w:val="005719E2"/>
    <w:rsid w:val="00572179"/>
    <w:rsid w:val="00574EAE"/>
    <w:rsid w:val="0057539C"/>
    <w:rsid w:val="00575D5F"/>
    <w:rsid w:val="00580E57"/>
    <w:rsid w:val="00581300"/>
    <w:rsid w:val="005817E9"/>
    <w:rsid w:val="00586029"/>
    <w:rsid w:val="0058613A"/>
    <w:rsid w:val="00586DAA"/>
    <w:rsid w:val="00594626"/>
    <w:rsid w:val="0059573E"/>
    <w:rsid w:val="00597302"/>
    <w:rsid w:val="00597519"/>
    <w:rsid w:val="005A09B2"/>
    <w:rsid w:val="005A21F4"/>
    <w:rsid w:val="005A24BA"/>
    <w:rsid w:val="005A2683"/>
    <w:rsid w:val="005A398C"/>
    <w:rsid w:val="005A544D"/>
    <w:rsid w:val="005A6C1F"/>
    <w:rsid w:val="005A7474"/>
    <w:rsid w:val="005A7AD1"/>
    <w:rsid w:val="005A7AD4"/>
    <w:rsid w:val="005A7C69"/>
    <w:rsid w:val="005A7F9B"/>
    <w:rsid w:val="005B0EF7"/>
    <w:rsid w:val="005B1D4D"/>
    <w:rsid w:val="005B1E4C"/>
    <w:rsid w:val="005B3095"/>
    <w:rsid w:val="005B4D3E"/>
    <w:rsid w:val="005B5ACA"/>
    <w:rsid w:val="005C18A5"/>
    <w:rsid w:val="005C2817"/>
    <w:rsid w:val="005C33CE"/>
    <w:rsid w:val="005C5E98"/>
    <w:rsid w:val="005C6914"/>
    <w:rsid w:val="005D0E62"/>
    <w:rsid w:val="005D11A2"/>
    <w:rsid w:val="005D169F"/>
    <w:rsid w:val="005D16C2"/>
    <w:rsid w:val="005D18DE"/>
    <w:rsid w:val="005D2173"/>
    <w:rsid w:val="005D3131"/>
    <w:rsid w:val="005D6931"/>
    <w:rsid w:val="005D6DBB"/>
    <w:rsid w:val="005E0930"/>
    <w:rsid w:val="005E2FC0"/>
    <w:rsid w:val="005E445C"/>
    <w:rsid w:val="005E5676"/>
    <w:rsid w:val="005E630D"/>
    <w:rsid w:val="005E6E9A"/>
    <w:rsid w:val="005E6FFC"/>
    <w:rsid w:val="005F1A97"/>
    <w:rsid w:val="005F2AA9"/>
    <w:rsid w:val="005F4B68"/>
    <w:rsid w:val="005F5B0B"/>
    <w:rsid w:val="005F6435"/>
    <w:rsid w:val="005F6572"/>
    <w:rsid w:val="005F669B"/>
    <w:rsid w:val="005F6A7B"/>
    <w:rsid w:val="00600FDE"/>
    <w:rsid w:val="00601470"/>
    <w:rsid w:val="00602469"/>
    <w:rsid w:val="006027D7"/>
    <w:rsid w:val="00607AD0"/>
    <w:rsid w:val="006115B7"/>
    <w:rsid w:val="00611C45"/>
    <w:rsid w:val="0061345A"/>
    <w:rsid w:val="0061384D"/>
    <w:rsid w:val="00615E44"/>
    <w:rsid w:val="006177C1"/>
    <w:rsid w:val="006178E8"/>
    <w:rsid w:val="00617D47"/>
    <w:rsid w:val="00623F4D"/>
    <w:rsid w:val="0062479A"/>
    <w:rsid w:val="00624F9A"/>
    <w:rsid w:val="006266B7"/>
    <w:rsid w:val="006301BC"/>
    <w:rsid w:val="00631C77"/>
    <w:rsid w:val="00631E07"/>
    <w:rsid w:val="00633656"/>
    <w:rsid w:val="00637BC8"/>
    <w:rsid w:val="006410A6"/>
    <w:rsid w:val="006421F5"/>
    <w:rsid w:val="00642573"/>
    <w:rsid w:val="006455B3"/>
    <w:rsid w:val="006462F6"/>
    <w:rsid w:val="00647957"/>
    <w:rsid w:val="00650126"/>
    <w:rsid w:val="0065044D"/>
    <w:rsid w:val="00653DA4"/>
    <w:rsid w:val="006554A5"/>
    <w:rsid w:val="00655C9C"/>
    <w:rsid w:val="00664242"/>
    <w:rsid w:val="00664817"/>
    <w:rsid w:val="0066541F"/>
    <w:rsid w:val="00670722"/>
    <w:rsid w:val="006748BD"/>
    <w:rsid w:val="006750BA"/>
    <w:rsid w:val="00675237"/>
    <w:rsid w:val="0067736E"/>
    <w:rsid w:val="00677459"/>
    <w:rsid w:val="006852E0"/>
    <w:rsid w:val="00685592"/>
    <w:rsid w:val="0068587B"/>
    <w:rsid w:val="00685DF7"/>
    <w:rsid w:val="0069147B"/>
    <w:rsid w:val="006916F6"/>
    <w:rsid w:val="006920DA"/>
    <w:rsid w:val="006927A1"/>
    <w:rsid w:val="006928FF"/>
    <w:rsid w:val="006949CD"/>
    <w:rsid w:val="00695401"/>
    <w:rsid w:val="00696659"/>
    <w:rsid w:val="00696A64"/>
    <w:rsid w:val="006A01DA"/>
    <w:rsid w:val="006A0BEE"/>
    <w:rsid w:val="006A1C2C"/>
    <w:rsid w:val="006A2740"/>
    <w:rsid w:val="006A3131"/>
    <w:rsid w:val="006A4107"/>
    <w:rsid w:val="006A691B"/>
    <w:rsid w:val="006A75DA"/>
    <w:rsid w:val="006A782E"/>
    <w:rsid w:val="006B6596"/>
    <w:rsid w:val="006C4FEF"/>
    <w:rsid w:val="006C52E4"/>
    <w:rsid w:val="006C56B2"/>
    <w:rsid w:val="006C693A"/>
    <w:rsid w:val="006D0BEB"/>
    <w:rsid w:val="006D1EBA"/>
    <w:rsid w:val="006D2E3E"/>
    <w:rsid w:val="006D3461"/>
    <w:rsid w:val="006D350F"/>
    <w:rsid w:val="006D5D4B"/>
    <w:rsid w:val="006E0051"/>
    <w:rsid w:val="006E0376"/>
    <w:rsid w:val="006E18E2"/>
    <w:rsid w:val="006E2646"/>
    <w:rsid w:val="006E39DB"/>
    <w:rsid w:val="006E3F18"/>
    <w:rsid w:val="006E40EC"/>
    <w:rsid w:val="006E7AEA"/>
    <w:rsid w:val="006F0961"/>
    <w:rsid w:val="006F1946"/>
    <w:rsid w:val="006F2CE5"/>
    <w:rsid w:val="006F3918"/>
    <w:rsid w:val="006F4EE6"/>
    <w:rsid w:val="006F5D61"/>
    <w:rsid w:val="0070022E"/>
    <w:rsid w:val="00700512"/>
    <w:rsid w:val="00704D34"/>
    <w:rsid w:val="007070C3"/>
    <w:rsid w:val="007074AB"/>
    <w:rsid w:val="00707D9C"/>
    <w:rsid w:val="0071192F"/>
    <w:rsid w:val="00713017"/>
    <w:rsid w:val="00713F34"/>
    <w:rsid w:val="007170C6"/>
    <w:rsid w:val="00717901"/>
    <w:rsid w:val="00717BDB"/>
    <w:rsid w:val="00723E6C"/>
    <w:rsid w:val="007248A2"/>
    <w:rsid w:val="0072549D"/>
    <w:rsid w:val="00730112"/>
    <w:rsid w:val="00730954"/>
    <w:rsid w:val="0073192F"/>
    <w:rsid w:val="00731E7C"/>
    <w:rsid w:val="00732488"/>
    <w:rsid w:val="007356C0"/>
    <w:rsid w:val="0073675B"/>
    <w:rsid w:val="00737A13"/>
    <w:rsid w:val="007402A8"/>
    <w:rsid w:val="007435C4"/>
    <w:rsid w:val="00743D3F"/>
    <w:rsid w:val="007440BD"/>
    <w:rsid w:val="007451BB"/>
    <w:rsid w:val="0074629E"/>
    <w:rsid w:val="0074634B"/>
    <w:rsid w:val="00751C13"/>
    <w:rsid w:val="00751D3F"/>
    <w:rsid w:val="00752853"/>
    <w:rsid w:val="00753577"/>
    <w:rsid w:val="00756119"/>
    <w:rsid w:val="007564F3"/>
    <w:rsid w:val="007578EC"/>
    <w:rsid w:val="00757D04"/>
    <w:rsid w:val="00757E86"/>
    <w:rsid w:val="007607FF"/>
    <w:rsid w:val="00761970"/>
    <w:rsid w:val="00761B28"/>
    <w:rsid w:val="00762ED1"/>
    <w:rsid w:val="0076418C"/>
    <w:rsid w:val="007668C7"/>
    <w:rsid w:val="007668E1"/>
    <w:rsid w:val="007675E2"/>
    <w:rsid w:val="00767D83"/>
    <w:rsid w:val="00770AC7"/>
    <w:rsid w:val="0077206E"/>
    <w:rsid w:val="00772527"/>
    <w:rsid w:val="00772E9F"/>
    <w:rsid w:val="00774151"/>
    <w:rsid w:val="007742FA"/>
    <w:rsid w:val="00774327"/>
    <w:rsid w:val="0077452A"/>
    <w:rsid w:val="0078053B"/>
    <w:rsid w:val="0078437D"/>
    <w:rsid w:val="00787C4D"/>
    <w:rsid w:val="00790799"/>
    <w:rsid w:val="007928D1"/>
    <w:rsid w:val="007937D0"/>
    <w:rsid w:val="007957D8"/>
    <w:rsid w:val="00795F26"/>
    <w:rsid w:val="007A09D8"/>
    <w:rsid w:val="007A5CAA"/>
    <w:rsid w:val="007A7017"/>
    <w:rsid w:val="007A7EB1"/>
    <w:rsid w:val="007B25A5"/>
    <w:rsid w:val="007B28CC"/>
    <w:rsid w:val="007B4700"/>
    <w:rsid w:val="007B607B"/>
    <w:rsid w:val="007C1CFB"/>
    <w:rsid w:val="007C1E60"/>
    <w:rsid w:val="007C3B43"/>
    <w:rsid w:val="007C3B65"/>
    <w:rsid w:val="007C3BE6"/>
    <w:rsid w:val="007C496C"/>
    <w:rsid w:val="007C58DA"/>
    <w:rsid w:val="007C5DE7"/>
    <w:rsid w:val="007C6858"/>
    <w:rsid w:val="007D0C17"/>
    <w:rsid w:val="007D46F5"/>
    <w:rsid w:val="007D5EB6"/>
    <w:rsid w:val="007D6DD1"/>
    <w:rsid w:val="007D7D13"/>
    <w:rsid w:val="007E0639"/>
    <w:rsid w:val="007E1415"/>
    <w:rsid w:val="007E148E"/>
    <w:rsid w:val="007E2B64"/>
    <w:rsid w:val="007E3958"/>
    <w:rsid w:val="007E3F13"/>
    <w:rsid w:val="007E4A6C"/>
    <w:rsid w:val="007E4C3F"/>
    <w:rsid w:val="007E5332"/>
    <w:rsid w:val="007E651C"/>
    <w:rsid w:val="007E6634"/>
    <w:rsid w:val="007E7832"/>
    <w:rsid w:val="007E7E13"/>
    <w:rsid w:val="007F004D"/>
    <w:rsid w:val="007F204D"/>
    <w:rsid w:val="007F2A8B"/>
    <w:rsid w:val="007F3648"/>
    <w:rsid w:val="007F3796"/>
    <w:rsid w:val="007F3813"/>
    <w:rsid w:val="007F3CCC"/>
    <w:rsid w:val="007F48D4"/>
    <w:rsid w:val="007F4AFB"/>
    <w:rsid w:val="007F4FA9"/>
    <w:rsid w:val="007F67F5"/>
    <w:rsid w:val="007F68CC"/>
    <w:rsid w:val="008000E9"/>
    <w:rsid w:val="0080080B"/>
    <w:rsid w:val="00800850"/>
    <w:rsid w:val="00802106"/>
    <w:rsid w:val="00803E10"/>
    <w:rsid w:val="00804F39"/>
    <w:rsid w:val="0080705D"/>
    <w:rsid w:val="0081042E"/>
    <w:rsid w:val="00812950"/>
    <w:rsid w:val="008141C6"/>
    <w:rsid w:val="00815273"/>
    <w:rsid w:val="00816CA2"/>
    <w:rsid w:val="00817D1C"/>
    <w:rsid w:val="00817EAD"/>
    <w:rsid w:val="00821FE1"/>
    <w:rsid w:val="00823B5E"/>
    <w:rsid w:val="00826E12"/>
    <w:rsid w:val="0082793B"/>
    <w:rsid w:val="00831928"/>
    <w:rsid w:val="00831BE8"/>
    <w:rsid w:val="00832715"/>
    <w:rsid w:val="00833357"/>
    <w:rsid w:val="008337D4"/>
    <w:rsid w:val="00834706"/>
    <w:rsid w:val="00834AA0"/>
    <w:rsid w:val="00834FE9"/>
    <w:rsid w:val="00835168"/>
    <w:rsid w:val="00835C12"/>
    <w:rsid w:val="00837071"/>
    <w:rsid w:val="00837B75"/>
    <w:rsid w:val="00837DBF"/>
    <w:rsid w:val="00837FBE"/>
    <w:rsid w:val="008415B2"/>
    <w:rsid w:val="0084167A"/>
    <w:rsid w:val="00841E3B"/>
    <w:rsid w:val="008429BD"/>
    <w:rsid w:val="00842DE7"/>
    <w:rsid w:val="0084324E"/>
    <w:rsid w:val="0084325A"/>
    <w:rsid w:val="008458B1"/>
    <w:rsid w:val="008504AC"/>
    <w:rsid w:val="00850A40"/>
    <w:rsid w:val="008566CF"/>
    <w:rsid w:val="00857380"/>
    <w:rsid w:val="008621AA"/>
    <w:rsid w:val="00862448"/>
    <w:rsid w:val="00864711"/>
    <w:rsid w:val="00865138"/>
    <w:rsid w:val="00867722"/>
    <w:rsid w:val="00867874"/>
    <w:rsid w:val="00872F88"/>
    <w:rsid w:val="00872FC8"/>
    <w:rsid w:val="00873927"/>
    <w:rsid w:val="00874060"/>
    <w:rsid w:val="00874878"/>
    <w:rsid w:val="00874A40"/>
    <w:rsid w:val="00874E9E"/>
    <w:rsid w:val="008771F2"/>
    <w:rsid w:val="00877EAF"/>
    <w:rsid w:val="00881070"/>
    <w:rsid w:val="008817E8"/>
    <w:rsid w:val="0088226E"/>
    <w:rsid w:val="008828D7"/>
    <w:rsid w:val="00882DAC"/>
    <w:rsid w:val="00884D22"/>
    <w:rsid w:val="00886D00"/>
    <w:rsid w:val="008903F4"/>
    <w:rsid w:val="00890B53"/>
    <w:rsid w:val="00892F1B"/>
    <w:rsid w:val="00893564"/>
    <w:rsid w:val="008936B1"/>
    <w:rsid w:val="0089466C"/>
    <w:rsid w:val="008960E5"/>
    <w:rsid w:val="00896B70"/>
    <w:rsid w:val="008A1272"/>
    <w:rsid w:val="008A2717"/>
    <w:rsid w:val="008A2B54"/>
    <w:rsid w:val="008A36C3"/>
    <w:rsid w:val="008A41D3"/>
    <w:rsid w:val="008A5DDB"/>
    <w:rsid w:val="008A7697"/>
    <w:rsid w:val="008B2932"/>
    <w:rsid w:val="008B38D8"/>
    <w:rsid w:val="008B4516"/>
    <w:rsid w:val="008B4B16"/>
    <w:rsid w:val="008B5444"/>
    <w:rsid w:val="008B5707"/>
    <w:rsid w:val="008B7095"/>
    <w:rsid w:val="008B71D4"/>
    <w:rsid w:val="008B75E7"/>
    <w:rsid w:val="008C1061"/>
    <w:rsid w:val="008C114D"/>
    <w:rsid w:val="008C449D"/>
    <w:rsid w:val="008C48A7"/>
    <w:rsid w:val="008C4B5B"/>
    <w:rsid w:val="008C76E4"/>
    <w:rsid w:val="008D26E2"/>
    <w:rsid w:val="008D5B70"/>
    <w:rsid w:val="008D7BAD"/>
    <w:rsid w:val="008D7DE8"/>
    <w:rsid w:val="008E2035"/>
    <w:rsid w:val="008E6A50"/>
    <w:rsid w:val="008E7360"/>
    <w:rsid w:val="008F0349"/>
    <w:rsid w:val="008F0D94"/>
    <w:rsid w:val="008F15A6"/>
    <w:rsid w:val="008F2FAA"/>
    <w:rsid w:val="008F360C"/>
    <w:rsid w:val="008F3A08"/>
    <w:rsid w:val="008F49BA"/>
    <w:rsid w:val="008F7C05"/>
    <w:rsid w:val="00900228"/>
    <w:rsid w:val="00903893"/>
    <w:rsid w:val="00904925"/>
    <w:rsid w:val="0090509E"/>
    <w:rsid w:val="00905A91"/>
    <w:rsid w:val="00906326"/>
    <w:rsid w:val="00906CE7"/>
    <w:rsid w:val="00907257"/>
    <w:rsid w:val="00910FF2"/>
    <w:rsid w:val="00911525"/>
    <w:rsid w:val="00913DB8"/>
    <w:rsid w:val="009157AA"/>
    <w:rsid w:val="00916C6B"/>
    <w:rsid w:val="00917BAB"/>
    <w:rsid w:val="009220F9"/>
    <w:rsid w:val="0092354E"/>
    <w:rsid w:val="0092382E"/>
    <w:rsid w:val="0092478A"/>
    <w:rsid w:val="00925152"/>
    <w:rsid w:val="00925A0C"/>
    <w:rsid w:val="00932199"/>
    <w:rsid w:val="00934229"/>
    <w:rsid w:val="00937862"/>
    <w:rsid w:val="0093788D"/>
    <w:rsid w:val="00941864"/>
    <w:rsid w:val="0094230A"/>
    <w:rsid w:val="00943348"/>
    <w:rsid w:val="00945B0D"/>
    <w:rsid w:val="009476ED"/>
    <w:rsid w:val="009502F9"/>
    <w:rsid w:val="00951453"/>
    <w:rsid w:val="00952081"/>
    <w:rsid w:val="0095308A"/>
    <w:rsid w:val="009539FF"/>
    <w:rsid w:val="00955953"/>
    <w:rsid w:val="00956F3F"/>
    <w:rsid w:val="0095732C"/>
    <w:rsid w:val="00957998"/>
    <w:rsid w:val="00957AEF"/>
    <w:rsid w:val="0096084F"/>
    <w:rsid w:val="009630B7"/>
    <w:rsid w:val="00963D6F"/>
    <w:rsid w:val="0096411D"/>
    <w:rsid w:val="00964925"/>
    <w:rsid w:val="00964BB1"/>
    <w:rsid w:val="00965F62"/>
    <w:rsid w:val="009665D5"/>
    <w:rsid w:val="0096716F"/>
    <w:rsid w:val="009673B4"/>
    <w:rsid w:val="00973662"/>
    <w:rsid w:val="00974FAE"/>
    <w:rsid w:val="009759BA"/>
    <w:rsid w:val="00977955"/>
    <w:rsid w:val="00977AE3"/>
    <w:rsid w:val="00977F3E"/>
    <w:rsid w:val="00977FF2"/>
    <w:rsid w:val="00981B90"/>
    <w:rsid w:val="00982E48"/>
    <w:rsid w:val="00983329"/>
    <w:rsid w:val="009837E2"/>
    <w:rsid w:val="00984DC2"/>
    <w:rsid w:val="009852C1"/>
    <w:rsid w:val="00985A1C"/>
    <w:rsid w:val="009866C7"/>
    <w:rsid w:val="009866EF"/>
    <w:rsid w:val="00987557"/>
    <w:rsid w:val="009879FC"/>
    <w:rsid w:val="00987A13"/>
    <w:rsid w:val="00990297"/>
    <w:rsid w:val="00990676"/>
    <w:rsid w:val="0099198E"/>
    <w:rsid w:val="00991B7E"/>
    <w:rsid w:val="00992170"/>
    <w:rsid w:val="00992412"/>
    <w:rsid w:val="009943B1"/>
    <w:rsid w:val="00994594"/>
    <w:rsid w:val="00994771"/>
    <w:rsid w:val="00995AC1"/>
    <w:rsid w:val="00997274"/>
    <w:rsid w:val="009973A4"/>
    <w:rsid w:val="009974B0"/>
    <w:rsid w:val="009A09B7"/>
    <w:rsid w:val="009A2A6E"/>
    <w:rsid w:val="009A37B4"/>
    <w:rsid w:val="009A46AF"/>
    <w:rsid w:val="009A49EE"/>
    <w:rsid w:val="009A6C9D"/>
    <w:rsid w:val="009A75D8"/>
    <w:rsid w:val="009A76EB"/>
    <w:rsid w:val="009A7F3F"/>
    <w:rsid w:val="009B1FED"/>
    <w:rsid w:val="009B3043"/>
    <w:rsid w:val="009B3CE2"/>
    <w:rsid w:val="009B3D8B"/>
    <w:rsid w:val="009B41A4"/>
    <w:rsid w:val="009B51D5"/>
    <w:rsid w:val="009B5526"/>
    <w:rsid w:val="009B6F25"/>
    <w:rsid w:val="009B7331"/>
    <w:rsid w:val="009C2C0D"/>
    <w:rsid w:val="009C463E"/>
    <w:rsid w:val="009C648F"/>
    <w:rsid w:val="009C69AA"/>
    <w:rsid w:val="009C753C"/>
    <w:rsid w:val="009C7DB6"/>
    <w:rsid w:val="009D0844"/>
    <w:rsid w:val="009D0D47"/>
    <w:rsid w:val="009D2A12"/>
    <w:rsid w:val="009E0340"/>
    <w:rsid w:val="009E0673"/>
    <w:rsid w:val="009E3926"/>
    <w:rsid w:val="009E3EC4"/>
    <w:rsid w:val="009E4D38"/>
    <w:rsid w:val="009E70C7"/>
    <w:rsid w:val="009F0F23"/>
    <w:rsid w:val="009F1223"/>
    <w:rsid w:val="009F1919"/>
    <w:rsid w:val="009F2C93"/>
    <w:rsid w:val="009F353C"/>
    <w:rsid w:val="009F35C3"/>
    <w:rsid w:val="009F4EE2"/>
    <w:rsid w:val="009F57A1"/>
    <w:rsid w:val="009F7E24"/>
    <w:rsid w:val="00A0030C"/>
    <w:rsid w:val="00A028F8"/>
    <w:rsid w:val="00A050C3"/>
    <w:rsid w:val="00A05CEA"/>
    <w:rsid w:val="00A11446"/>
    <w:rsid w:val="00A12E3E"/>
    <w:rsid w:val="00A13C38"/>
    <w:rsid w:val="00A13F77"/>
    <w:rsid w:val="00A1445B"/>
    <w:rsid w:val="00A17A8B"/>
    <w:rsid w:val="00A2020F"/>
    <w:rsid w:val="00A22F2E"/>
    <w:rsid w:val="00A251C7"/>
    <w:rsid w:val="00A30B02"/>
    <w:rsid w:val="00A3193A"/>
    <w:rsid w:val="00A31C48"/>
    <w:rsid w:val="00A3207F"/>
    <w:rsid w:val="00A344D7"/>
    <w:rsid w:val="00A3478B"/>
    <w:rsid w:val="00A35F37"/>
    <w:rsid w:val="00A368A0"/>
    <w:rsid w:val="00A36AC3"/>
    <w:rsid w:val="00A37ABC"/>
    <w:rsid w:val="00A4082B"/>
    <w:rsid w:val="00A419F1"/>
    <w:rsid w:val="00A41FA6"/>
    <w:rsid w:val="00A42C06"/>
    <w:rsid w:val="00A44E95"/>
    <w:rsid w:val="00A45A35"/>
    <w:rsid w:val="00A45BF4"/>
    <w:rsid w:val="00A46CE1"/>
    <w:rsid w:val="00A47583"/>
    <w:rsid w:val="00A52497"/>
    <w:rsid w:val="00A53087"/>
    <w:rsid w:val="00A5452F"/>
    <w:rsid w:val="00A56712"/>
    <w:rsid w:val="00A56CC2"/>
    <w:rsid w:val="00A5772E"/>
    <w:rsid w:val="00A61EE2"/>
    <w:rsid w:val="00A6234E"/>
    <w:rsid w:val="00A62BB8"/>
    <w:rsid w:val="00A6791F"/>
    <w:rsid w:val="00A70B41"/>
    <w:rsid w:val="00A7128A"/>
    <w:rsid w:val="00A71C66"/>
    <w:rsid w:val="00A72C12"/>
    <w:rsid w:val="00A72EC0"/>
    <w:rsid w:val="00A73E9D"/>
    <w:rsid w:val="00A8036E"/>
    <w:rsid w:val="00A85A29"/>
    <w:rsid w:val="00A86BB7"/>
    <w:rsid w:val="00A87A47"/>
    <w:rsid w:val="00A91B82"/>
    <w:rsid w:val="00A92F7E"/>
    <w:rsid w:val="00A94967"/>
    <w:rsid w:val="00A952E7"/>
    <w:rsid w:val="00A95400"/>
    <w:rsid w:val="00A95884"/>
    <w:rsid w:val="00A97941"/>
    <w:rsid w:val="00AA01B7"/>
    <w:rsid w:val="00AA1F76"/>
    <w:rsid w:val="00AA249B"/>
    <w:rsid w:val="00AA2F12"/>
    <w:rsid w:val="00AA3B1C"/>
    <w:rsid w:val="00AA66E2"/>
    <w:rsid w:val="00AB0013"/>
    <w:rsid w:val="00AB0A4D"/>
    <w:rsid w:val="00AB4879"/>
    <w:rsid w:val="00AC3EEB"/>
    <w:rsid w:val="00AC50BF"/>
    <w:rsid w:val="00AC6400"/>
    <w:rsid w:val="00AC74E0"/>
    <w:rsid w:val="00AC7F04"/>
    <w:rsid w:val="00AD01E0"/>
    <w:rsid w:val="00AD094D"/>
    <w:rsid w:val="00AD0FAC"/>
    <w:rsid w:val="00AD2EFF"/>
    <w:rsid w:val="00AD3EC9"/>
    <w:rsid w:val="00AD3FDB"/>
    <w:rsid w:val="00AD46F4"/>
    <w:rsid w:val="00AD4930"/>
    <w:rsid w:val="00AD62E7"/>
    <w:rsid w:val="00AE055C"/>
    <w:rsid w:val="00AE1CCA"/>
    <w:rsid w:val="00AE217C"/>
    <w:rsid w:val="00AE49F1"/>
    <w:rsid w:val="00AE539C"/>
    <w:rsid w:val="00AE59DE"/>
    <w:rsid w:val="00AE5A97"/>
    <w:rsid w:val="00AE68BB"/>
    <w:rsid w:val="00AE79D9"/>
    <w:rsid w:val="00AE7B45"/>
    <w:rsid w:val="00AE7C08"/>
    <w:rsid w:val="00AF2522"/>
    <w:rsid w:val="00AF2AF3"/>
    <w:rsid w:val="00B030A2"/>
    <w:rsid w:val="00B034E4"/>
    <w:rsid w:val="00B0440B"/>
    <w:rsid w:val="00B0487C"/>
    <w:rsid w:val="00B04F1F"/>
    <w:rsid w:val="00B05B92"/>
    <w:rsid w:val="00B12BB2"/>
    <w:rsid w:val="00B14923"/>
    <w:rsid w:val="00B14F82"/>
    <w:rsid w:val="00B15DD1"/>
    <w:rsid w:val="00B168F3"/>
    <w:rsid w:val="00B1782B"/>
    <w:rsid w:val="00B17A4A"/>
    <w:rsid w:val="00B20762"/>
    <w:rsid w:val="00B222C1"/>
    <w:rsid w:val="00B228D6"/>
    <w:rsid w:val="00B2607B"/>
    <w:rsid w:val="00B2678C"/>
    <w:rsid w:val="00B30F31"/>
    <w:rsid w:val="00B3122A"/>
    <w:rsid w:val="00B31549"/>
    <w:rsid w:val="00B33FF0"/>
    <w:rsid w:val="00B34008"/>
    <w:rsid w:val="00B35694"/>
    <w:rsid w:val="00B36544"/>
    <w:rsid w:val="00B37324"/>
    <w:rsid w:val="00B42E5F"/>
    <w:rsid w:val="00B44800"/>
    <w:rsid w:val="00B44E21"/>
    <w:rsid w:val="00B50BE9"/>
    <w:rsid w:val="00B55CAC"/>
    <w:rsid w:val="00B56E3F"/>
    <w:rsid w:val="00B57169"/>
    <w:rsid w:val="00B573E8"/>
    <w:rsid w:val="00B60835"/>
    <w:rsid w:val="00B62EDE"/>
    <w:rsid w:val="00B648E4"/>
    <w:rsid w:val="00B64F4F"/>
    <w:rsid w:val="00B67482"/>
    <w:rsid w:val="00B70D3F"/>
    <w:rsid w:val="00B713A6"/>
    <w:rsid w:val="00B71A41"/>
    <w:rsid w:val="00B71F93"/>
    <w:rsid w:val="00B75387"/>
    <w:rsid w:val="00B861BF"/>
    <w:rsid w:val="00B94140"/>
    <w:rsid w:val="00BA11F5"/>
    <w:rsid w:val="00BA21C4"/>
    <w:rsid w:val="00BA2A73"/>
    <w:rsid w:val="00BA373C"/>
    <w:rsid w:val="00BA437E"/>
    <w:rsid w:val="00BA46FD"/>
    <w:rsid w:val="00BA70D9"/>
    <w:rsid w:val="00BB02B4"/>
    <w:rsid w:val="00BB1597"/>
    <w:rsid w:val="00BB2250"/>
    <w:rsid w:val="00BB2B94"/>
    <w:rsid w:val="00BB5AB8"/>
    <w:rsid w:val="00BB6A89"/>
    <w:rsid w:val="00BB75A8"/>
    <w:rsid w:val="00BB7A28"/>
    <w:rsid w:val="00BB7F0E"/>
    <w:rsid w:val="00BC1705"/>
    <w:rsid w:val="00BC2A66"/>
    <w:rsid w:val="00BC3B73"/>
    <w:rsid w:val="00BC3B8C"/>
    <w:rsid w:val="00BC424C"/>
    <w:rsid w:val="00BC5A7F"/>
    <w:rsid w:val="00BC5CFB"/>
    <w:rsid w:val="00BC642D"/>
    <w:rsid w:val="00BD15DE"/>
    <w:rsid w:val="00BD20F4"/>
    <w:rsid w:val="00BD3E5E"/>
    <w:rsid w:val="00BD6013"/>
    <w:rsid w:val="00BD615C"/>
    <w:rsid w:val="00BE1362"/>
    <w:rsid w:val="00BE15B6"/>
    <w:rsid w:val="00BE2094"/>
    <w:rsid w:val="00BE76D8"/>
    <w:rsid w:val="00BF1C36"/>
    <w:rsid w:val="00BF47AD"/>
    <w:rsid w:val="00BF592C"/>
    <w:rsid w:val="00BF61B4"/>
    <w:rsid w:val="00BF7D6C"/>
    <w:rsid w:val="00C02A47"/>
    <w:rsid w:val="00C0596A"/>
    <w:rsid w:val="00C0627C"/>
    <w:rsid w:val="00C075C6"/>
    <w:rsid w:val="00C10F2D"/>
    <w:rsid w:val="00C11A3D"/>
    <w:rsid w:val="00C1383B"/>
    <w:rsid w:val="00C14576"/>
    <w:rsid w:val="00C17D8E"/>
    <w:rsid w:val="00C20029"/>
    <w:rsid w:val="00C21D8D"/>
    <w:rsid w:val="00C21F9C"/>
    <w:rsid w:val="00C2300A"/>
    <w:rsid w:val="00C2314D"/>
    <w:rsid w:val="00C2563B"/>
    <w:rsid w:val="00C25D22"/>
    <w:rsid w:val="00C26A22"/>
    <w:rsid w:val="00C34BF7"/>
    <w:rsid w:val="00C374DD"/>
    <w:rsid w:val="00C37A32"/>
    <w:rsid w:val="00C40533"/>
    <w:rsid w:val="00C41C97"/>
    <w:rsid w:val="00C5080C"/>
    <w:rsid w:val="00C51967"/>
    <w:rsid w:val="00C559F7"/>
    <w:rsid w:val="00C56A17"/>
    <w:rsid w:val="00C603F5"/>
    <w:rsid w:val="00C61728"/>
    <w:rsid w:val="00C617B7"/>
    <w:rsid w:val="00C62369"/>
    <w:rsid w:val="00C62F0F"/>
    <w:rsid w:val="00C65FE7"/>
    <w:rsid w:val="00C669E4"/>
    <w:rsid w:val="00C71EF8"/>
    <w:rsid w:val="00C73DBB"/>
    <w:rsid w:val="00C7652C"/>
    <w:rsid w:val="00C8126B"/>
    <w:rsid w:val="00C82F62"/>
    <w:rsid w:val="00C83EBC"/>
    <w:rsid w:val="00C85DB0"/>
    <w:rsid w:val="00C87B9C"/>
    <w:rsid w:val="00C87E62"/>
    <w:rsid w:val="00C90AFE"/>
    <w:rsid w:val="00C90B6B"/>
    <w:rsid w:val="00C92160"/>
    <w:rsid w:val="00C92671"/>
    <w:rsid w:val="00C92A19"/>
    <w:rsid w:val="00C93CDE"/>
    <w:rsid w:val="00C94B0D"/>
    <w:rsid w:val="00C961C6"/>
    <w:rsid w:val="00C97758"/>
    <w:rsid w:val="00CA03DA"/>
    <w:rsid w:val="00CA04B6"/>
    <w:rsid w:val="00CA10B4"/>
    <w:rsid w:val="00CA205D"/>
    <w:rsid w:val="00CA2E62"/>
    <w:rsid w:val="00CA33CA"/>
    <w:rsid w:val="00CA4CDE"/>
    <w:rsid w:val="00CA5128"/>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AC0"/>
    <w:rsid w:val="00CD3E5C"/>
    <w:rsid w:val="00CD5E77"/>
    <w:rsid w:val="00CD603C"/>
    <w:rsid w:val="00CE1628"/>
    <w:rsid w:val="00CE21EA"/>
    <w:rsid w:val="00CE282A"/>
    <w:rsid w:val="00CE2C97"/>
    <w:rsid w:val="00CE2E11"/>
    <w:rsid w:val="00CE5468"/>
    <w:rsid w:val="00CE5C33"/>
    <w:rsid w:val="00CE7598"/>
    <w:rsid w:val="00CF46B4"/>
    <w:rsid w:val="00CF4831"/>
    <w:rsid w:val="00CF5763"/>
    <w:rsid w:val="00CF6C6B"/>
    <w:rsid w:val="00CF7173"/>
    <w:rsid w:val="00D00B27"/>
    <w:rsid w:val="00D0205F"/>
    <w:rsid w:val="00D026A4"/>
    <w:rsid w:val="00D04C48"/>
    <w:rsid w:val="00D058D0"/>
    <w:rsid w:val="00D05BEC"/>
    <w:rsid w:val="00D06A1F"/>
    <w:rsid w:val="00D070BD"/>
    <w:rsid w:val="00D1179C"/>
    <w:rsid w:val="00D138A6"/>
    <w:rsid w:val="00D145DB"/>
    <w:rsid w:val="00D15860"/>
    <w:rsid w:val="00D17512"/>
    <w:rsid w:val="00D17BFF"/>
    <w:rsid w:val="00D20A05"/>
    <w:rsid w:val="00D226F5"/>
    <w:rsid w:val="00D2393A"/>
    <w:rsid w:val="00D256F7"/>
    <w:rsid w:val="00D27435"/>
    <w:rsid w:val="00D30B54"/>
    <w:rsid w:val="00D31348"/>
    <w:rsid w:val="00D3442B"/>
    <w:rsid w:val="00D34AEA"/>
    <w:rsid w:val="00D36C5B"/>
    <w:rsid w:val="00D376C7"/>
    <w:rsid w:val="00D40B70"/>
    <w:rsid w:val="00D40BA9"/>
    <w:rsid w:val="00D430A4"/>
    <w:rsid w:val="00D44145"/>
    <w:rsid w:val="00D44EFA"/>
    <w:rsid w:val="00D46AAB"/>
    <w:rsid w:val="00D46F68"/>
    <w:rsid w:val="00D478D6"/>
    <w:rsid w:val="00D47C4D"/>
    <w:rsid w:val="00D500CA"/>
    <w:rsid w:val="00D51F4E"/>
    <w:rsid w:val="00D5224D"/>
    <w:rsid w:val="00D52B23"/>
    <w:rsid w:val="00D530C2"/>
    <w:rsid w:val="00D54C18"/>
    <w:rsid w:val="00D557A1"/>
    <w:rsid w:val="00D5768E"/>
    <w:rsid w:val="00D63191"/>
    <w:rsid w:val="00D644D1"/>
    <w:rsid w:val="00D655B1"/>
    <w:rsid w:val="00D663BB"/>
    <w:rsid w:val="00D72A58"/>
    <w:rsid w:val="00D735CB"/>
    <w:rsid w:val="00D73B0F"/>
    <w:rsid w:val="00D74D49"/>
    <w:rsid w:val="00D778F1"/>
    <w:rsid w:val="00D81946"/>
    <w:rsid w:val="00D8199D"/>
    <w:rsid w:val="00D81BA5"/>
    <w:rsid w:val="00D8215C"/>
    <w:rsid w:val="00D83C73"/>
    <w:rsid w:val="00D84E7A"/>
    <w:rsid w:val="00D903C4"/>
    <w:rsid w:val="00D9087F"/>
    <w:rsid w:val="00D90EBD"/>
    <w:rsid w:val="00D924A8"/>
    <w:rsid w:val="00D93C0B"/>
    <w:rsid w:val="00D94A9E"/>
    <w:rsid w:val="00D95D04"/>
    <w:rsid w:val="00D97227"/>
    <w:rsid w:val="00D979EB"/>
    <w:rsid w:val="00DA2BD2"/>
    <w:rsid w:val="00DA3013"/>
    <w:rsid w:val="00DA4875"/>
    <w:rsid w:val="00DA50CD"/>
    <w:rsid w:val="00DA61F1"/>
    <w:rsid w:val="00DA65D0"/>
    <w:rsid w:val="00DA667A"/>
    <w:rsid w:val="00DB1A5F"/>
    <w:rsid w:val="00DB3637"/>
    <w:rsid w:val="00DB418B"/>
    <w:rsid w:val="00DB52F9"/>
    <w:rsid w:val="00DB5375"/>
    <w:rsid w:val="00DB6063"/>
    <w:rsid w:val="00DB7744"/>
    <w:rsid w:val="00DC07D1"/>
    <w:rsid w:val="00DC10D5"/>
    <w:rsid w:val="00DC1921"/>
    <w:rsid w:val="00DC1F59"/>
    <w:rsid w:val="00DC37D0"/>
    <w:rsid w:val="00DC3816"/>
    <w:rsid w:val="00DC4D13"/>
    <w:rsid w:val="00DC4F28"/>
    <w:rsid w:val="00DC5A55"/>
    <w:rsid w:val="00DC759D"/>
    <w:rsid w:val="00DD22AB"/>
    <w:rsid w:val="00DD593C"/>
    <w:rsid w:val="00DE0E94"/>
    <w:rsid w:val="00DE1FCA"/>
    <w:rsid w:val="00DE235A"/>
    <w:rsid w:val="00DE3A6B"/>
    <w:rsid w:val="00DE3CE7"/>
    <w:rsid w:val="00DE74BF"/>
    <w:rsid w:val="00DF11AC"/>
    <w:rsid w:val="00DF6385"/>
    <w:rsid w:val="00DF761D"/>
    <w:rsid w:val="00E014EF"/>
    <w:rsid w:val="00E054A6"/>
    <w:rsid w:val="00E11A04"/>
    <w:rsid w:val="00E1629F"/>
    <w:rsid w:val="00E201F1"/>
    <w:rsid w:val="00E217EB"/>
    <w:rsid w:val="00E23964"/>
    <w:rsid w:val="00E245BD"/>
    <w:rsid w:val="00E255CF"/>
    <w:rsid w:val="00E265D0"/>
    <w:rsid w:val="00E30B89"/>
    <w:rsid w:val="00E318C5"/>
    <w:rsid w:val="00E31A81"/>
    <w:rsid w:val="00E31D11"/>
    <w:rsid w:val="00E327D5"/>
    <w:rsid w:val="00E32811"/>
    <w:rsid w:val="00E33442"/>
    <w:rsid w:val="00E337BB"/>
    <w:rsid w:val="00E3781B"/>
    <w:rsid w:val="00E402AB"/>
    <w:rsid w:val="00E40B3F"/>
    <w:rsid w:val="00E418FA"/>
    <w:rsid w:val="00E42741"/>
    <w:rsid w:val="00E4276D"/>
    <w:rsid w:val="00E43417"/>
    <w:rsid w:val="00E434B8"/>
    <w:rsid w:val="00E46105"/>
    <w:rsid w:val="00E46828"/>
    <w:rsid w:val="00E468FF"/>
    <w:rsid w:val="00E46F29"/>
    <w:rsid w:val="00E47B46"/>
    <w:rsid w:val="00E50C4D"/>
    <w:rsid w:val="00E51F85"/>
    <w:rsid w:val="00E57D2B"/>
    <w:rsid w:val="00E63F5F"/>
    <w:rsid w:val="00E64163"/>
    <w:rsid w:val="00E64955"/>
    <w:rsid w:val="00E64FFE"/>
    <w:rsid w:val="00E67DE3"/>
    <w:rsid w:val="00E725E6"/>
    <w:rsid w:val="00E74C60"/>
    <w:rsid w:val="00E76398"/>
    <w:rsid w:val="00E80063"/>
    <w:rsid w:val="00E80484"/>
    <w:rsid w:val="00E82E07"/>
    <w:rsid w:val="00E83286"/>
    <w:rsid w:val="00E8633C"/>
    <w:rsid w:val="00E86C30"/>
    <w:rsid w:val="00E9129B"/>
    <w:rsid w:val="00E92AEB"/>
    <w:rsid w:val="00E93BBF"/>
    <w:rsid w:val="00E95DE0"/>
    <w:rsid w:val="00E96016"/>
    <w:rsid w:val="00EA1A70"/>
    <w:rsid w:val="00EA1D18"/>
    <w:rsid w:val="00EA2940"/>
    <w:rsid w:val="00EA31B1"/>
    <w:rsid w:val="00EA3A49"/>
    <w:rsid w:val="00EA442C"/>
    <w:rsid w:val="00EA55D4"/>
    <w:rsid w:val="00EA55F8"/>
    <w:rsid w:val="00EA6C86"/>
    <w:rsid w:val="00EA6DA6"/>
    <w:rsid w:val="00EB17DD"/>
    <w:rsid w:val="00EB41DE"/>
    <w:rsid w:val="00EB69E9"/>
    <w:rsid w:val="00EB6D09"/>
    <w:rsid w:val="00EB6D1F"/>
    <w:rsid w:val="00EC2EC5"/>
    <w:rsid w:val="00EC3487"/>
    <w:rsid w:val="00EC36E8"/>
    <w:rsid w:val="00EC6507"/>
    <w:rsid w:val="00ED11F5"/>
    <w:rsid w:val="00ED207D"/>
    <w:rsid w:val="00ED270B"/>
    <w:rsid w:val="00ED2C5F"/>
    <w:rsid w:val="00ED382C"/>
    <w:rsid w:val="00ED7A9F"/>
    <w:rsid w:val="00EE111F"/>
    <w:rsid w:val="00EE1D1B"/>
    <w:rsid w:val="00EE1E35"/>
    <w:rsid w:val="00EE25AF"/>
    <w:rsid w:val="00EE312C"/>
    <w:rsid w:val="00EE6103"/>
    <w:rsid w:val="00EE735D"/>
    <w:rsid w:val="00EE7924"/>
    <w:rsid w:val="00EF0148"/>
    <w:rsid w:val="00EF0F22"/>
    <w:rsid w:val="00EF180A"/>
    <w:rsid w:val="00EF35F7"/>
    <w:rsid w:val="00EF4FF9"/>
    <w:rsid w:val="00EF7980"/>
    <w:rsid w:val="00EF7C1E"/>
    <w:rsid w:val="00F00675"/>
    <w:rsid w:val="00F00A41"/>
    <w:rsid w:val="00F01233"/>
    <w:rsid w:val="00F021C7"/>
    <w:rsid w:val="00F03B41"/>
    <w:rsid w:val="00F04850"/>
    <w:rsid w:val="00F05F92"/>
    <w:rsid w:val="00F06BBB"/>
    <w:rsid w:val="00F128A3"/>
    <w:rsid w:val="00F12929"/>
    <w:rsid w:val="00F133B3"/>
    <w:rsid w:val="00F13C6E"/>
    <w:rsid w:val="00F146D7"/>
    <w:rsid w:val="00F14DCC"/>
    <w:rsid w:val="00F15806"/>
    <w:rsid w:val="00F16205"/>
    <w:rsid w:val="00F1762F"/>
    <w:rsid w:val="00F21644"/>
    <w:rsid w:val="00F23EFA"/>
    <w:rsid w:val="00F24850"/>
    <w:rsid w:val="00F265DE"/>
    <w:rsid w:val="00F30728"/>
    <w:rsid w:val="00F354D1"/>
    <w:rsid w:val="00F362E9"/>
    <w:rsid w:val="00F4054F"/>
    <w:rsid w:val="00F416A8"/>
    <w:rsid w:val="00F41FC4"/>
    <w:rsid w:val="00F4251E"/>
    <w:rsid w:val="00F427F6"/>
    <w:rsid w:val="00F42B61"/>
    <w:rsid w:val="00F43505"/>
    <w:rsid w:val="00F44100"/>
    <w:rsid w:val="00F447DB"/>
    <w:rsid w:val="00F45386"/>
    <w:rsid w:val="00F45C13"/>
    <w:rsid w:val="00F45EA1"/>
    <w:rsid w:val="00F47F37"/>
    <w:rsid w:val="00F50267"/>
    <w:rsid w:val="00F504B8"/>
    <w:rsid w:val="00F50E06"/>
    <w:rsid w:val="00F51031"/>
    <w:rsid w:val="00F515EC"/>
    <w:rsid w:val="00F52B67"/>
    <w:rsid w:val="00F553FD"/>
    <w:rsid w:val="00F565C5"/>
    <w:rsid w:val="00F616F5"/>
    <w:rsid w:val="00F62B0A"/>
    <w:rsid w:val="00F63D03"/>
    <w:rsid w:val="00F64CB2"/>
    <w:rsid w:val="00F65C55"/>
    <w:rsid w:val="00F672F4"/>
    <w:rsid w:val="00F70973"/>
    <w:rsid w:val="00F70F08"/>
    <w:rsid w:val="00F72748"/>
    <w:rsid w:val="00F72D59"/>
    <w:rsid w:val="00F7302E"/>
    <w:rsid w:val="00F74036"/>
    <w:rsid w:val="00F74815"/>
    <w:rsid w:val="00F74BC4"/>
    <w:rsid w:val="00F761F5"/>
    <w:rsid w:val="00F76B79"/>
    <w:rsid w:val="00F76F33"/>
    <w:rsid w:val="00F80CB5"/>
    <w:rsid w:val="00F81C23"/>
    <w:rsid w:val="00F821AF"/>
    <w:rsid w:val="00F827EE"/>
    <w:rsid w:val="00F84750"/>
    <w:rsid w:val="00F85F99"/>
    <w:rsid w:val="00F87C17"/>
    <w:rsid w:val="00F90300"/>
    <w:rsid w:val="00F90332"/>
    <w:rsid w:val="00F91489"/>
    <w:rsid w:val="00F91A94"/>
    <w:rsid w:val="00F91A97"/>
    <w:rsid w:val="00F91E9B"/>
    <w:rsid w:val="00F92D37"/>
    <w:rsid w:val="00F92DA1"/>
    <w:rsid w:val="00F93FB2"/>
    <w:rsid w:val="00F94FDC"/>
    <w:rsid w:val="00F96F6C"/>
    <w:rsid w:val="00F978EA"/>
    <w:rsid w:val="00FA0E50"/>
    <w:rsid w:val="00FA18A1"/>
    <w:rsid w:val="00FA252C"/>
    <w:rsid w:val="00FA391F"/>
    <w:rsid w:val="00FA3E72"/>
    <w:rsid w:val="00FA59A8"/>
    <w:rsid w:val="00FB4FE6"/>
    <w:rsid w:val="00FC18CB"/>
    <w:rsid w:val="00FC1995"/>
    <w:rsid w:val="00FC1F37"/>
    <w:rsid w:val="00FC63AE"/>
    <w:rsid w:val="00FD0006"/>
    <w:rsid w:val="00FD1C68"/>
    <w:rsid w:val="00FD1FB0"/>
    <w:rsid w:val="00FD3FE8"/>
    <w:rsid w:val="00FD46A9"/>
    <w:rsid w:val="00FD591A"/>
    <w:rsid w:val="00FE126E"/>
    <w:rsid w:val="00FE25AE"/>
    <w:rsid w:val="00FE515A"/>
    <w:rsid w:val="00FE7538"/>
    <w:rsid w:val="00FF09F7"/>
    <w:rsid w:val="00FF1470"/>
    <w:rsid w:val="00FF2FF3"/>
    <w:rsid w:val="00FF32CB"/>
    <w:rsid w:val="00FF3F3F"/>
    <w:rsid w:val="00FF4586"/>
    <w:rsid w:val="00FF6026"/>
    <w:rsid w:val="00FF6250"/>
    <w:rsid w:val="00FF6293"/>
    <w:rsid w:val="00FF70B4"/>
    <w:rsid w:val="00FF79A3"/>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paragraph" w:styleId="1">
    <w:name w:val="heading 1"/>
    <w:basedOn w:val="a0"/>
    <w:next w:val="a0"/>
    <w:link w:val="10"/>
    <w:qFormat/>
    <w:rsid w:val="000A096C"/>
    <w:pPr>
      <w:keepNext/>
      <w:keepLines/>
      <w:spacing w:before="480" w:after="0"/>
      <w:outlineLvl w:val="0"/>
    </w:pPr>
    <w:rPr>
      <w:rFonts w:ascii="Times New Roman" w:eastAsia="Calibri"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link w:val="ConsPlusNormal0"/>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qFormat/>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0"/>
    <w:link w:val="ad"/>
    <w:unhideWhenUsed/>
    <w:rsid w:val="00437E47"/>
    <w:pPr>
      <w:spacing w:after="0" w:line="240" w:lineRule="auto"/>
    </w:pPr>
    <w:rPr>
      <w:rFonts w:ascii="Tahoma" w:hAnsi="Tahoma" w:cs="Tahoma"/>
      <w:sz w:val="16"/>
      <w:szCs w:val="16"/>
    </w:rPr>
  </w:style>
  <w:style w:type="character" w:customStyle="1" w:styleId="ad">
    <w:name w:val="Текст выноски Знак"/>
    <w:basedOn w:val="a1"/>
    <w:link w:val="ac"/>
    <w:rsid w:val="00437E47"/>
    <w:rPr>
      <w:rFonts w:ascii="Tahoma" w:hAnsi="Tahoma" w:cs="Tahoma"/>
      <w:sz w:val="16"/>
      <w:szCs w:val="16"/>
    </w:rPr>
  </w:style>
  <w:style w:type="character" w:customStyle="1" w:styleId="apple-converted-space">
    <w:name w:val="apple-converted-space"/>
    <w:basedOn w:val="a1"/>
    <w:rsid w:val="00C87B9C"/>
  </w:style>
  <w:style w:type="paragraph" w:styleId="ae">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0">
    <w:name w:val="Абзац Знак"/>
    <w:basedOn w:val="a1"/>
    <w:link w:val="af1"/>
    <w:locked/>
    <w:rsid w:val="004E3C4B"/>
    <w:rPr>
      <w:rFonts w:ascii="Book Antiqua" w:hAnsi="Book Antiqua"/>
    </w:rPr>
  </w:style>
  <w:style w:type="paragraph" w:customStyle="1" w:styleId="af1">
    <w:name w:val="Абзац"/>
    <w:basedOn w:val="a0"/>
    <w:link w:val="af0"/>
    <w:qFormat/>
    <w:rsid w:val="004E3C4B"/>
    <w:pPr>
      <w:spacing w:line="240" w:lineRule="exact"/>
      <w:ind w:firstLine="709"/>
      <w:jc w:val="both"/>
    </w:pPr>
    <w:rPr>
      <w:rFonts w:ascii="Book Antiqua" w:hAnsi="Book Antiqua"/>
    </w:rPr>
  </w:style>
  <w:style w:type="paragraph" w:styleId="af2">
    <w:name w:val="Title"/>
    <w:basedOn w:val="a0"/>
    <w:link w:val="af3"/>
    <w:qFormat/>
    <w:rsid w:val="00826E12"/>
    <w:pPr>
      <w:spacing w:after="0" w:line="240" w:lineRule="auto"/>
      <w:jc w:val="center"/>
    </w:pPr>
    <w:rPr>
      <w:rFonts w:ascii="Bookman Old Style" w:eastAsia="Times New Roman" w:hAnsi="Bookman Old Style" w:cs="Times New Roman"/>
      <w:b/>
      <w:sz w:val="32"/>
      <w:szCs w:val="20"/>
    </w:rPr>
  </w:style>
  <w:style w:type="character" w:customStyle="1" w:styleId="af3">
    <w:name w:val="Название Знак"/>
    <w:basedOn w:val="a1"/>
    <w:link w:val="af2"/>
    <w:rsid w:val="00826E12"/>
    <w:rPr>
      <w:rFonts w:ascii="Bookman Old Style" w:eastAsia="Times New Roman" w:hAnsi="Bookman Old Style" w:cs="Times New Roman"/>
      <w:b/>
      <w:sz w:val="32"/>
      <w:szCs w:val="20"/>
    </w:rPr>
  </w:style>
  <w:style w:type="paragraph" w:customStyle="1" w:styleId="af4">
    <w:name w:val="Знак"/>
    <w:basedOn w:val="a0"/>
    <w:rsid w:val="00F94FDC"/>
    <w:pPr>
      <w:spacing w:before="100" w:beforeAutospacing="1" w:after="100" w:afterAutospacing="1" w:line="360" w:lineRule="auto"/>
      <w:ind w:left="20" w:right="-101" w:hanging="20"/>
    </w:pPr>
    <w:rPr>
      <w:rFonts w:ascii="Tahoma" w:eastAsia="Times New Roman" w:hAnsi="Tahoma" w:cs="Times New Roman"/>
      <w:noProof/>
      <w:sz w:val="20"/>
      <w:szCs w:val="20"/>
      <w:lang w:val="en-US" w:eastAsia="en-US"/>
    </w:rPr>
  </w:style>
  <w:style w:type="character" w:customStyle="1" w:styleId="ab">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uiPriority w:val="99"/>
    <w:rsid w:val="004317F1"/>
    <w:rPr>
      <w:rFonts w:ascii="Times New Roman" w:eastAsia="Times New Roman" w:hAnsi="Times New Roman" w:cs="Times New Roman"/>
      <w:sz w:val="24"/>
      <w:szCs w:val="24"/>
    </w:rPr>
  </w:style>
  <w:style w:type="paragraph" w:customStyle="1" w:styleId="formattext">
    <w:name w:val="formattext"/>
    <w:basedOn w:val="a0"/>
    <w:rsid w:val="002C6D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1"/>
    <w:uiPriority w:val="99"/>
    <w:semiHidden/>
    <w:unhideWhenUsed/>
    <w:rsid w:val="001F1057"/>
    <w:rPr>
      <w:color w:val="0000FF"/>
      <w:u w:val="single"/>
    </w:rPr>
  </w:style>
  <w:style w:type="paragraph" w:customStyle="1" w:styleId="af6">
    <w:name w:val="_Обычный"/>
    <w:basedOn w:val="a0"/>
    <w:link w:val="af7"/>
    <w:qFormat/>
    <w:rsid w:val="001C136F"/>
    <w:pPr>
      <w:spacing w:before="120" w:after="120" w:line="360" w:lineRule="auto"/>
      <w:ind w:firstLine="709"/>
      <w:contextualSpacing/>
      <w:jc w:val="both"/>
    </w:pPr>
    <w:rPr>
      <w:rFonts w:ascii="Times New Roman" w:eastAsiaTheme="minorHAnsi" w:hAnsi="Times New Roman" w:cs="Times New Roman"/>
      <w:iCs/>
      <w:sz w:val="26"/>
      <w:szCs w:val="26"/>
      <w:lang w:eastAsia="en-US"/>
    </w:rPr>
  </w:style>
  <w:style w:type="character" w:customStyle="1" w:styleId="af7">
    <w:name w:val="_Обычный Знак"/>
    <w:basedOn w:val="a1"/>
    <w:link w:val="af6"/>
    <w:rsid w:val="001C136F"/>
    <w:rPr>
      <w:rFonts w:ascii="Times New Roman" w:eastAsiaTheme="minorHAnsi" w:hAnsi="Times New Roman" w:cs="Times New Roman"/>
      <w:iCs/>
      <w:sz w:val="26"/>
      <w:szCs w:val="26"/>
      <w:lang w:eastAsia="en-US"/>
    </w:rPr>
  </w:style>
  <w:style w:type="character" w:styleId="af8">
    <w:name w:val="Intense Emphasis"/>
    <w:basedOn w:val="a1"/>
    <w:uiPriority w:val="21"/>
    <w:qFormat/>
    <w:rsid w:val="00F63D03"/>
    <w:rPr>
      <w:b/>
      <w:bCs/>
      <w:i/>
      <w:iCs/>
      <w:color w:val="4F81BD" w:themeColor="accent1"/>
    </w:rPr>
  </w:style>
  <w:style w:type="paragraph" w:customStyle="1" w:styleId="ConsPlusCell">
    <w:name w:val="ConsPlusCell"/>
    <w:rsid w:val="00FF79A3"/>
    <w:pPr>
      <w:autoSpaceDE w:val="0"/>
      <w:autoSpaceDN w:val="0"/>
      <w:adjustRightInd w:val="0"/>
      <w:spacing w:after="0" w:line="240" w:lineRule="auto"/>
    </w:pPr>
    <w:rPr>
      <w:rFonts w:ascii="Arial" w:eastAsia="Times New Roman" w:hAnsi="Arial" w:cs="Arial"/>
      <w:sz w:val="20"/>
      <w:szCs w:val="20"/>
    </w:rPr>
  </w:style>
  <w:style w:type="paragraph" w:customStyle="1" w:styleId="consplusnormal1">
    <w:name w:val="consplusnormal"/>
    <w:basedOn w:val="a0"/>
    <w:rsid w:val="00FF6293"/>
    <w:pPr>
      <w:spacing w:before="30" w:after="3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FF6293"/>
    <w:rPr>
      <w:rFonts w:ascii="Arial" w:eastAsia="Times New Roman" w:hAnsi="Arial" w:cs="Arial"/>
      <w:sz w:val="20"/>
      <w:szCs w:val="20"/>
    </w:rPr>
  </w:style>
  <w:style w:type="paragraph" w:customStyle="1" w:styleId="af9">
    <w:name w:val="подпись к объекту"/>
    <w:basedOn w:val="a0"/>
    <w:next w:val="a0"/>
    <w:rsid w:val="00E31A81"/>
    <w:pPr>
      <w:tabs>
        <w:tab w:val="left" w:pos="3060"/>
      </w:tabs>
      <w:spacing w:after="0" w:line="240" w:lineRule="atLeast"/>
      <w:jc w:val="center"/>
    </w:pPr>
    <w:rPr>
      <w:rFonts w:ascii="Times New Roman" w:eastAsia="Times New Roman" w:hAnsi="Times New Roman" w:cs="Times New Roman"/>
      <w:b/>
      <w:caps/>
      <w:sz w:val="28"/>
      <w:szCs w:val="20"/>
    </w:rPr>
  </w:style>
  <w:style w:type="paragraph" w:styleId="HTML">
    <w:name w:val="HTML Preformatted"/>
    <w:basedOn w:val="a0"/>
    <w:link w:val="HTML0"/>
    <w:uiPriority w:val="99"/>
    <w:unhideWhenUsed/>
    <w:rsid w:val="009D2A12"/>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rsid w:val="009D2A12"/>
    <w:rPr>
      <w:rFonts w:ascii="Consolas" w:hAnsi="Consolas" w:cs="Consolas"/>
      <w:sz w:val="20"/>
      <w:szCs w:val="20"/>
    </w:rPr>
  </w:style>
  <w:style w:type="character" w:customStyle="1" w:styleId="10">
    <w:name w:val="Заголовок 1 Знак"/>
    <w:basedOn w:val="a1"/>
    <w:link w:val="1"/>
    <w:rsid w:val="000A096C"/>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96793959">
      <w:bodyDiv w:val="1"/>
      <w:marLeft w:val="0"/>
      <w:marRight w:val="0"/>
      <w:marTop w:val="0"/>
      <w:marBottom w:val="0"/>
      <w:divBdr>
        <w:top w:val="none" w:sz="0" w:space="0" w:color="auto"/>
        <w:left w:val="none" w:sz="0" w:space="0" w:color="auto"/>
        <w:bottom w:val="none" w:sz="0" w:space="0" w:color="auto"/>
        <w:right w:val="none" w:sz="0" w:space="0" w:color="auto"/>
      </w:divBdr>
    </w:div>
    <w:div w:id="646054118">
      <w:bodyDiv w:val="1"/>
      <w:marLeft w:val="0"/>
      <w:marRight w:val="0"/>
      <w:marTop w:val="0"/>
      <w:marBottom w:val="0"/>
      <w:divBdr>
        <w:top w:val="none" w:sz="0" w:space="0" w:color="auto"/>
        <w:left w:val="none" w:sz="0" w:space="0" w:color="auto"/>
        <w:bottom w:val="none" w:sz="0" w:space="0" w:color="auto"/>
        <w:right w:val="none" w:sz="0" w:space="0" w:color="auto"/>
      </w:divBdr>
    </w:div>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227254212">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B7F1-EAF0-4CE9-B4DE-01C966DD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11</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Users</cp:lastModifiedBy>
  <cp:revision>37</cp:revision>
  <cp:lastPrinted>2020-12-16T06:41:00Z</cp:lastPrinted>
  <dcterms:created xsi:type="dcterms:W3CDTF">2020-07-14T10:05:00Z</dcterms:created>
  <dcterms:modified xsi:type="dcterms:W3CDTF">2020-12-18T06:13:00Z</dcterms:modified>
</cp:coreProperties>
</file>