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Российская Федерация (Россия)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Республика Саха (Якутия)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Муниципальное образование «Город Удачный»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Городской Совет депутатов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  <w:lang w:val="en-US"/>
        </w:rPr>
        <w:t>IV</w:t>
      </w:r>
      <w:r w:rsidRPr="00CB390C">
        <w:rPr>
          <w:b/>
          <w:sz w:val="24"/>
          <w:szCs w:val="24"/>
        </w:rPr>
        <w:t xml:space="preserve"> созыв</w:t>
      </w:r>
    </w:p>
    <w:p w:rsidR="00B44D17" w:rsidRPr="00CB390C" w:rsidRDefault="009B666F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  <w:lang w:val="en-US"/>
        </w:rPr>
        <w:t>XXXI</w:t>
      </w:r>
      <w:r w:rsidR="00B44D17" w:rsidRPr="00CB390C">
        <w:rPr>
          <w:b/>
          <w:sz w:val="24"/>
          <w:szCs w:val="24"/>
        </w:rPr>
        <w:t xml:space="preserve"> СЕССИЯ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РЕШЕНИЕ</w:t>
      </w:r>
    </w:p>
    <w:p w:rsidR="00B44D17" w:rsidRPr="00CB390C" w:rsidRDefault="009B666F" w:rsidP="00CB390C">
      <w:pPr>
        <w:spacing w:line="360" w:lineRule="auto"/>
        <w:jc w:val="both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24 февраля 2021</w:t>
      </w:r>
      <w:r w:rsidR="00B44D17" w:rsidRPr="00CB390C">
        <w:rPr>
          <w:b/>
          <w:sz w:val="24"/>
          <w:szCs w:val="24"/>
        </w:rPr>
        <w:t xml:space="preserve"> года                                                                        </w:t>
      </w:r>
      <w:r w:rsidR="0095224A" w:rsidRPr="00CB390C">
        <w:rPr>
          <w:b/>
          <w:sz w:val="24"/>
          <w:szCs w:val="24"/>
        </w:rPr>
        <w:t xml:space="preserve">          </w:t>
      </w:r>
      <w:r w:rsidR="00CB390C" w:rsidRPr="00CB390C">
        <w:rPr>
          <w:b/>
          <w:sz w:val="24"/>
          <w:szCs w:val="24"/>
        </w:rPr>
        <w:t xml:space="preserve">                    №31-3</w:t>
      </w:r>
    </w:p>
    <w:p w:rsidR="00B44D17" w:rsidRPr="00CB390C" w:rsidRDefault="00B44D17" w:rsidP="00CB390C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CB390C" w:rsidRPr="00CB390C" w:rsidRDefault="00CB390C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Об утверждении отчета о выполнении Прогнозного плана (программы) </w:t>
      </w:r>
    </w:p>
    <w:p w:rsidR="00CB390C" w:rsidRPr="00CB390C" w:rsidRDefault="00CB390C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приватизации муниципального имущества за 2020 год</w:t>
      </w:r>
    </w:p>
    <w:p w:rsidR="00CB390C" w:rsidRPr="00CB390C" w:rsidRDefault="00CB390C" w:rsidP="00CB390C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CB390C" w:rsidRPr="00CB390C" w:rsidRDefault="00CB390C" w:rsidP="00CB390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390C">
        <w:rPr>
          <w:sz w:val="24"/>
          <w:szCs w:val="24"/>
        </w:rPr>
        <w:t>В соответствии с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CB390C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CB390C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CB390C">
        <w:rPr>
          <w:sz w:val="24"/>
          <w:szCs w:val="24"/>
        </w:rPr>
        <w:t xml:space="preserve">30 ноября 2015 года № 32-5, </w:t>
      </w:r>
      <w:r w:rsidRPr="00CB390C">
        <w:rPr>
          <w:b/>
          <w:bCs/>
          <w:sz w:val="24"/>
          <w:szCs w:val="24"/>
        </w:rPr>
        <w:t>городской Совет депутатов решил</w:t>
      </w:r>
      <w:r w:rsidRPr="00CB390C">
        <w:rPr>
          <w:b/>
          <w:sz w:val="24"/>
          <w:szCs w:val="24"/>
        </w:rPr>
        <w:t>:</w:t>
      </w:r>
    </w:p>
    <w:p w:rsidR="00CB390C" w:rsidRPr="00CB390C" w:rsidRDefault="00CB390C" w:rsidP="00CB390C">
      <w:pPr>
        <w:pStyle w:val="ac"/>
        <w:spacing w:before="0" w:beforeAutospacing="0" w:after="0" w:afterAutospacing="0" w:line="360" w:lineRule="auto"/>
        <w:ind w:firstLine="709"/>
        <w:jc w:val="both"/>
      </w:pPr>
      <w:r w:rsidRPr="00CB390C">
        <w:t xml:space="preserve">1. </w:t>
      </w:r>
      <w:r w:rsidRPr="00CB390C">
        <w:tab/>
        <w:t>Утвердить отчет о выполнении Прогнозного плана (программы) приватизации муниципального имущества за 2020 год</w:t>
      </w:r>
      <w:r>
        <w:t xml:space="preserve"> (прилагается)</w:t>
      </w:r>
      <w:r w:rsidRPr="00CB390C">
        <w:t>.</w:t>
      </w:r>
    </w:p>
    <w:p w:rsidR="00CB390C" w:rsidRPr="00CB390C" w:rsidRDefault="00CB390C" w:rsidP="00CB390C">
      <w:pPr>
        <w:pStyle w:val="af1"/>
        <w:spacing w:after="0" w:line="360" w:lineRule="auto"/>
        <w:ind w:left="0" w:firstLine="708"/>
        <w:rPr>
          <w:sz w:val="24"/>
          <w:szCs w:val="24"/>
        </w:rPr>
      </w:pPr>
      <w:r w:rsidRPr="00CB390C">
        <w:rPr>
          <w:sz w:val="24"/>
          <w:szCs w:val="24"/>
        </w:rPr>
        <w:t>2.</w:t>
      </w:r>
      <w:r w:rsidRPr="00CB390C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B390C" w:rsidRPr="00CB390C" w:rsidRDefault="00CB390C" w:rsidP="00CB390C">
      <w:pPr>
        <w:pStyle w:val="af1"/>
        <w:spacing w:after="0" w:line="360" w:lineRule="auto"/>
        <w:ind w:firstLine="425"/>
        <w:rPr>
          <w:sz w:val="24"/>
          <w:szCs w:val="24"/>
        </w:rPr>
      </w:pPr>
      <w:r w:rsidRPr="00CB390C">
        <w:rPr>
          <w:sz w:val="24"/>
          <w:szCs w:val="24"/>
        </w:rPr>
        <w:t>3.</w:t>
      </w:r>
      <w:r w:rsidRPr="00CB390C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CB390C" w:rsidRPr="00CB390C" w:rsidRDefault="00CB390C" w:rsidP="00CB390C">
      <w:pPr>
        <w:pStyle w:val="af1"/>
        <w:spacing w:after="0" w:line="360" w:lineRule="auto"/>
        <w:ind w:firstLine="425"/>
        <w:rPr>
          <w:sz w:val="24"/>
          <w:szCs w:val="24"/>
        </w:rPr>
      </w:pPr>
      <w:r w:rsidRPr="00CB390C">
        <w:rPr>
          <w:sz w:val="24"/>
          <w:szCs w:val="24"/>
        </w:rPr>
        <w:t xml:space="preserve">4. </w:t>
      </w:r>
      <w:r w:rsidRPr="00CB390C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CB390C" w:rsidRPr="00CB390C" w:rsidRDefault="00CB390C" w:rsidP="00CB390C">
      <w:pPr>
        <w:spacing w:line="360" w:lineRule="auto"/>
        <w:ind w:firstLine="708"/>
        <w:rPr>
          <w:b/>
          <w:sz w:val="24"/>
          <w:szCs w:val="24"/>
        </w:rPr>
      </w:pPr>
    </w:p>
    <w:p w:rsidR="00CB390C" w:rsidRPr="00CB390C" w:rsidRDefault="00CB390C" w:rsidP="00CB390C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Председатель </w:t>
      </w:r>
    </w:p>
    <w:p w:rsidR="00CB390C" w:rsidRPr="00CB390C" w:rsidRDefault="00CB390C" w:rsidP="00CB390C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CB390C" w:rsidRPr="00CB390C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390C">
        <w:rPr>
          <w:b/>
          <w:sz w:val="24"/>
          <w:szCs w:val="24"/>
        </w:rPr>
        <w:t xml:space="preserve">городского Совета депутатов </w:t>
      </w:r>
      <w:r w:rsidRPr="00CB390C">
        <w:rPr>
          <w:b/>
          <w:sz w:val="24"/>
          <w:szCs w:val="24"/>
        </w:rPr>
        <w:tab/>
      </w:r>
      <w:r w:rsidRPr="00CB390C">
        <w:rPr>
          <w:b/>
          <w:sz w:val="24"/>
          <w:szCs w:val="24"/>
        </w:rPr>
        <w:tab/>
      </w:r>
      <w:r w:rsidRPr="00CB390C">
        <w:rPr>
          <w:b/>
          <w:sz w:val="24"/>
          <w:szCs w:val="24"/>
        </w:rPr>
        <w:tab/>
        <w:t xml:space="preserve">                                  В.В. Файзулин</w:t>
      </w:r>
    </w:p>
    <w:p w:rsidR="00C16394" w:rsidRDefault="00C16394" w:rsidP="00C16394">
      <w:pPr>
        <w:spacing w:line="360" w:lineRule="auto"/>
        <w:ind w:left="5670"/>
        <w:jc w:val="center"/>
      </w:pPr>
      <w:r>
        <w:rPr>
          <w:b/>
          <w:sz w:val="24"/>
          <w:szCs w:val="24"/>
        </w:rPr>
        <w:lastRenderedPageBreak/>
        <w:t xml:space="preserve"> </w:t>
      </w:r>
      <w:r w:rsidRPr="00C16394">
        <w:t xml:space="preserve">УТВЕРЖДЕН </w:t>
      </w:r>
    </w:p>
    <w:p w:rsidR="00C16394" w:rsidRDefault="00C16394" w:rsidP="00C16394">
      <w:pPr>
        <w:spacing w:line="360" w:lineRule="auto"/>
        <w:ind w:left="5670"/>
        <w:jc w:val="center"/>
      </w:pPr>
      <w:r w:rsidRPr="00C16394">
        <w:t xml:space="preserve">решением городского Совета депутатов </w:t>
      </w:r>
    </w:p>
    <w:p w:rsidR="00C16394" w:rsidRDefault="00C16394" w:rsidP="00C16394">
      <w:pPr>
        <w:spacing w:line="360" w:lineRule="auto"/>
        <w:ind w:left="5670"/>
        <w:jc w:val="center"/>
      </w:pPr>
      <w:r w:rsidRPr="00C16394">
        <w:t xml:space="preserve">МО «Город Удачный» </w:t>
      </w:r>
    </w:p>
    <w:p w:rsidR="00CB390C" w:rsidRDefault="00C16394" w:rsidP="00C16394">
      <w:pPr>
        <w:spacing w:line="360" w:lineRule="auto"/>
        <w:ind w:left="5670"/>
        <w:jc w:val="center"/>
      </w:pPr>
      <w:r w:rsidRPr="00C16394">
        <w:t>от 24 февраля 2021 года</w:t>
      </w:r>
      <w:r>
        <w:t xml:space="preserve"> №31-3</w:t>
      </w:r>
    </w:p>
    <w:p w:rsidR="00C16394" w:rsidRPr="00C16394" w:rsidRDefault="00C16394" w:rsidP="00C16394">
      <w:pPr>
        <w:spacing w:line="360" w:lineRule="auto"/>
        <w:ind w:left="5670"/>
        <w:jc w:val="center"/>
      </w:pPr>
    </w:p>
    <w:p w:rsidR="00C16394" w:rsidRDefault="00C16394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6394" w:rsidRDefault="00C16394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B390C" w:rsidRPr="00CB390C" w:rsidRDefault="00CB390C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Отчет о выполнении Прогнозного плана (программы) </w:t>
      </w:r>
    </w:p>
    <w:p w:rsidR="00CB390C" w:rsidRPr="00CB390C" w:rsidRDefault="00CB390C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приватизации муниципального имущества за 2020 год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 w:rsidRPr="00CB390C">
        <w:rPr>
          <w:sz w:val="24"/>
          <w:szCs w:val="24"/>
        </w:rPr>
        <w:t>Мероприятия по приватизации муниципального имущества муниципального образования «Город Удачный» Мирнинского района</w:t>
      </w:r>
      <w:r>
        <w:rPr>
          <w:sz w:val="24"/>
          <w:szCs w:val="24"/>
        </w:rPr>
        <w:t xml:space="preserve"> Республики Саха (Якутия) в 2020</w:t>
      </w:r>
      <w:r w:rsidRPr="00CB390C">
        <w:rPr>
          <w:sz w:val="24"/>
          <w:szCs w:val="24"/>
        </w:rPr>
        <w:t xml:space="preserve"> году осуществлялись на основании Федерального закона от 21 декабря 2001 года № 178-ФЗ «О приватизации государственного и муниципального имущества» и во исполнение Прогнозного плана (программы) приватизации </w:t>
      </w:r>
      <w:r>
        <w:rPr>
          <w:sz w:val="24"/>
          <w:szCs w:val="24"/>
        </w:rPr>
        <w:t>муниципального имущества на 2020</w:t>
      </w:r>
      <w:r w:rsidRPr="00CB390C">
        <w:rPr>
          <w:sz w:val="24"/>
          <w:szCs w:val="24"/>
        </w:rPr>
        <w:t xml:space="preserve"> год, </w:t>
      </w:r>
      <w:r w:rsidRPr="00CB390C">
        <w:rPr>
          <w:bCs/>
          <w:sz w:val="24"/>
          <w:szCs w:val="24"/>
        </w:rPr>
        <w:t>утвержденного решением городского Совета депутатов МО «Город Удачный» от</w:t>
      </w:r>
      <w:r w:rsidRPr="00CB390C">
        <w:rPr>
          <w:sz w:val="24"/>
          <w:szCs w:val="24"/>
        </w:rPr>
        <w:t xml:space="preserve"> 27 ноября 2019 № 20-3 с изменениями, внесенными решением городского Совета депутатов МО «Город Удачный» от 17.06.2020 № 25-4.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bCs/>
          <w:sz w:val="24"/>
          <w:szCs w:val="24"/>
        </w:rPr>
        <w:t>В п</w:t>
      </w:r>
      <w:r w:rsidRPr="00CB390C">
        <w:rPr>
          <w:sz w:val="24"/>
          <w:szCs w:val="24"/>
        </w:rPr>
        <w:t xml:space="preserve">рограмму приватизации в 2020 году были включены 3 объекта: 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>– нежилое здание с кадастровым номером 14:16:010502:1767, общей площадью 969,8 кв.м., и земельный участок с кадастровым номером 14:16:010502:1763, общей площадью 4129 кв.м. расположенные по адресу: г. Удачный, ул. Мира, 19Б;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>– двухэтажное нежилое здание  с кадастровым номером 14:16:000000:4774 (бывшее отделение полиции), общей площадью 542,6 кв.м. с земельным участком с кадастровым номером 14:16:010503:195, общей площадью 964 кв.м., расположенные по адресу: г. Удачный, п. Надежный;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 xml:space="preserve">- дорога к складам ВВ, расположенная по адресу:  г. Удачный, 2 км на восток от города Удачного. 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sz w:val="24"/>
          <w:szCs w:val="24"/>
        </w:rPr>
        <w:tab/>
        <w:t xml:space="preserve">В соответствии с требованиями статьи 12 Федерального закона от 21 декабря 2001 года № 178-ФЗ «О приватизации государственного и муниципального имущества»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sz w:val="24"/>
          <w:szCs w:val="24"/>
        </w:rPr>
        <w:t xml:space="preserve">В течение 2020 года </w:t>
      </w:r>
      <w:r w:rsidRPr="00CB390C">
        <w:rPr>
          <w:rFonts w:eastAsia="Calibri"/>
          <w:sz w:val="24"/>
          <w:szCs w:val="24"/>
          <w:lang w:eastAsia="en-US"/>
        </w:rPr>
        <w:t xml:space="preserve">по результатам проведенных торгов </w:t>
      </w:r>
      <w:r w:rsidRPr="00CB390C">
        <w:rPr>
          <w:sz w:val="24"/>
          <w:szCs w:val="24"/>
        </w:rPr>
        <w:t xml:space="preserve">вышеуказанные объекты </w:t>
      </w:r>
      <w:r w:rsidRPr="00CB390C">
        <w:rPr>
          <w:rFonts w:eastAsia="Calibri"/>
          <w:sz w:val="24"/>
          <w:szCs w:val="24"/>
          <w:lang w:eastAsia="en-US"/>
        </w:rPr>
        <w:t xml:space="preserve">не были реализованы </w:t>
      </w:r>
      <w:r w:rsidRPr="00CB390C">
        <w:rPr>
          <w:sz w:val="24"/>
          <w:szCs w:val="24"/>
        </w:rPr>
        <w:t>и в этой связи  являются переходящими на 2021 год, за исключением объекта - дороги к складам ВВ, расположенной по адресу: г. Удачный, 2 км на восток от города Удачного. В отношении данного объекта принято решение об исключении его из Плана (программы) приватизации, т.к. сооружение является временным объектом.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sz w:val="24"/>
          <w:szCs w:val="24"/>
        </w:rPr>
      </w:pPr>
      <w:r w:rsidRPr="00CB390C">
        <w:rPr>
          <w:sz w:val="24"/>
          <w:szCs w:val="24"/>
        </w:rPr>
        <w:t>Выполнение плана по доходам от приватизации муниципального имущества составило 0,0 рублей.</w:t>
      </w:r>
    </w:p>
    <w:p w:rsidR="00B44D17" w:rsidRDefault="0082057F" w:rsidP="0082057F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B390C" w:rsidRDefault="00CB390C" w:rsidP="00CB390C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B390C" w:rsidRDefault="00CB390C" w:rsidP="00CB390C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sectPr w:rsidR="00CB390C" w:rsidSect="00CB39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76" w:rsidRDefault="00862276">
      <w:r>
        <w:separator/>
      </w:r>
    </w:p>
  </w:endnote>
  <w:endnote w:type="continuationSeparator" w:id="1">
    <w:p w:rsidR="00862276" w:rsidRDefault="008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0C" w:rsidRDefault="00CB390C">
    <w:pPr>
      <w:pStyle w:val="a5"/>
      <w:jc w:val="center"/>
    </w:pPr>
  </w:p>
  <w:p w:rsidR="00CB390C" w:rsidRDefault="00CB3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76" w:rsidRDefault="00862276">
      <w:r>
        <w:separator/>
      </w:r>
    </w:p>
  </w:footnote>
  <w:footnote w:type="continuationSeparator" w:id="1">
    <w:p w:rsidR="00862276" w:rsidRDefault="0086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241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057F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276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16394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B390C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C70BD"/>
  </w:style>
  <w:style w:type="paragraph" w:styleId="af1">
    <w:name w:val="Body Text Indent"/>
    <w:basedOn w:val="a"/>
    <w:link w:val="af2"/>
    <w:uiPriority w:val="99"/>
    <w:unhideWhenUsed/>
    <w:rsid w:val="00CB390C"/>
    <w:pPr>
      <w:spacing w:after="120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B390C"/>
  </w:style>
  <w:style w:type="paragraph" w:styleId="af3">
    <w:name w:val="No Spacing"/>
    <w:uiPriority w:val="1"/>
    <w:qFormat/>
    <w:rsid w:val="00CB390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2021-02-25T05:34:00Z</cp:lastPrinted>
  <dcterms:created xsi:type="dcterms:W3CDTF">2021-02-25T05:28:00Z</dcterms:created>
  <dcterms:modified xsi:type="dcterms:W3CDTF">2021-02-25T05:34:00Z</dcterms:modified>
</cp:coreProperties>
</file>