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EC569D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69D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EC569D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EC569D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EC569D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proofErr w:type="spellStart"/>
        <w:r w:rsidRPr="00A00DB9">
          <w:rPr>
            <w:rStyle w:val="a3"/>
            <w:lang w:val="en-US"/>
          </w:rPr>
          <w:t>ru</w:t>
        </w:r>
        <w:proofErr w:type="spellEnd"/>
      </w:hyperlink>
      <w:r w:rsidRPr="008D3973">
        <w:t xml:space="preserve"> </w:t>
      </w:r>
    </w:p>
    <w:p w14:paraId="2306FC38" w14:textId="3F5526E1" w:rsidR="00EA01E6" w:rsidRDefault="004D7179" w:rsidP="004D717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58C192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7D3196F1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предоставления муниципальной услуги</w:t>
      </w:r>
    </w:p>
    <w:p w14:paraId="7B1F3A5A" w14:textId="77777777" w:rsidR="00EC569D" w:rsidRDefault="004D7179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«</w:t>
      </w:r>
      <w:r w:rsidR="00EC569D" w:rsidRPr="00EC569D">
        <w:rPr>
          <w:rFonts w:eastAsia="Calibri"/>
          <w:b/>
          <w:sz w:val="24"/>
          <w:szCs w:val="24"/>
        </w:rPr>
        <w:t>Предоставление в собственность, аренду,</w:t>
      </w:r>
    </w:p>
    <w:p w14:paraId="5F1FFB3C" w14:textId="4391540E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постоянное (бессрочное) пользование,</w:t>
      </w:r>
    </w:p>
    <w:p w14:paraId="2DBFDBB7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безвозмездное пользование земельного участка,</w:t>
      </w:r>
    </w:p>
    <w:p w14:paraId="777D3BD1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находящегося в муниципальной собственности</w:t>
      </w:r>
    </w:p>
    <w:p w14:paraId="754AB58B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или земельного участка, государственная собственность</w:t>
      </w:r>
    </w:p>
    <w:p w14:paraId="2962940F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на который не разграничена, на территории</w:t>
      </w:r>
    </w:p>
    <w:p w14:paraId="2080BAD8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AC02D28" w14:textId="058CA885" w:rsidR="004B1A97" w:rsidRPr="00F84710" w:rsidRDefault="00EC569D" w:rsidP="00EC569D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Мирнинского района Республики Саха (Якутия), без проведения торгов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53EEEE83" w:rsidR="00956935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4D7179">
        <w:rPr>
          <w:sz w:val="24"/>
          <w:szCs w:val="24"/>
        </w:rPr>
        <w:t>а</w:t>
      </w:r>
      <w:r w:rsidR="004D7179" w:rsidRPr="004D7179">
        <w:rPr>
          <w:sz w:val="24"/>
          <w:szCs w:val="24"/>
        </w:rPr>
        <w:t>дминистративный регламент предоставления муниципальной услуги «</w:t>
      </w:r>
      <w:r w:rsidR="00EC569D" w:rsidRPr="00EC569D">
        <w:rPr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без проведения торгов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040FF72" w14:textId="61397E25" w:rsidR="00EC569D" w:rsidRDefault="00EC569D" w:rsidP="00EC569D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EC569D">
        <w:rPr>
          <w:rFonts w:eastAsia="Calibri"/>
          <w:sz w:val="24"/>
          <w:szCs w:val="24"/>
        </w:rPr>
        <w:t xml:space="preserve">Постановление </w:t>
      </w:r>
      <w:r w:rsidRPr="00EC569D">
        <w:rPr>
          <w:rFonts w:eastAsia="Calibri"/>
          <w:sz w:val="24"/>
          <w:szCs w:val="24"/>
        </w:rPr>
        <w:t>от 31.05.2016 № 155 «Об утверждении административного регламента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предоставления администрацией муниципального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образования «Город Удачный» Мирнинского района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Республики Саха (Якутия) муниципальной услуги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«Предоставление земельных участков без торгов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из земель, находящихся в муниципальной собственности, или государственная собственность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на которые не разграничена на территории муниципального образования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«Город Удачный» Мирнинского района</w:t>
      </w:r>
      <w:r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Республики Саха (Якутия)»</w:t>
      </w:r>
      <w:r>
        <w:rPr>
          <w:rFonts w:eastAsia="Calibri"/>
          <w:sz w:val="24"/>
          <w:szCs w:val="24"/>
        </w:rPr>
        <w:t xml:space="preserve">, </w:t>
      </w:r>
      <w:bookmarkStart w:id="1" w:name="_Hlk84068964"/>
      <w:r>
        <w:rPr>
          <w:rFonts w:eastAsia="Calibri"/>
          <w:sz w:val="24"/>
          <w:szCs w:val="24"/>
        </w:rPr>
        <w:t>считать утратившим силу.</w:t>
      </w:r>
    </w:p>
    <w:bookmarkEnd w:id="1"/>
    <w:p w14:paraId="419FEB4B" w14:textId="3318C8FC" w:rsidR="00EC569D" w:rsidRPr="00EC569D" w:rsidRDefault="00EC569D" w:rsidP="00EC569D">
      <w:pPr>
        <w:pStyle w:val="af"/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</w:rPr>
      </w:pPr>
      <w:r w:rsidRPr="00EC569D">
        <w:rPr>
          <w:rFonts w:eastAsia="Calibri"/>
          <w:sz w:val="24"/>
          <w:szCs w:val="24"/>
        </w:rPr>
        <w:t>Постановление от 10.11.2016 № 407 «</w:t>
      </w:r>
      <w:r w:rsidRPr="00EC569D">
        <w:rPr>
          <w:rFonts w:eastAsia="Calibri"/>
          <w:sz w:val="24"/>
          <w:szCs w:val="24"/>
        </w:rPr>
        <w:t>Об утверждении Административного регламента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предоставления муниципальной услуги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«Предоставление гражданам в безвозмездное пользование земельных участков  государственная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собственность на которые не разграничена, земельных участков находящиеся в  муниципальной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119-ФЗ,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на территории муниципального образования «Город Удачный»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Мирнинского района Республики Саха (Якутия)»</w:t>
      </w:r>
      <w:r>
        <w:rPr>
          <w:rFonts w:eastAsia="Calibri"/>
          <w:sz w:val="24"/>
          <w:szCs w:val="24"/>
        </w:rPr>
        <w:t>,</w:t>
      </w:r>
      <w:r w:rsidRPr="00EC569D">
        <w:t xml:space="preserve"> </w:t>
      </w:r>
      <w:r w:rsidRPr="00EC569D">
        <w:rPr>
          <w:rFonts w:eastAsia="Calibri"/>
          <w:sz w:val="24"/>
          <w:szCs w:val="24"/>
        </w:rPr>
        <w:t>считать утратившим силу.</w:t>
      </w:r>
    </w:p>
    <w:p w14:paraId="75A94E0B" w14:textId="4827EF6E" w:rsidR="00EC569D" w:rsidRPr="00EC569D" w:rsidRDefault="00EC569D" w:rsidP="00EC569D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EC569D">
        <w:rPr>
          <w:rFonts w:eastAsia="Calibri"/>
          <w:sz w:val="24"/>
          <w:szCs w:val="24"/>
        </w:rPr>
        <w:lastRenderedPageBreak/>
        <w:t>П</w:t>
      </w:r>
      <w:r w:rsidRPr="00EC569D">
        <w:rPr>
          <w:rFonts w:eastAsia="Calibri"/>
          <w:sz w:val="24"/>
          <w:szCs w:val="24"/>
        </w:rPr>
        <w:t>остановление от 29.06.2016 № 200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</w:t>
      </w:r>
      <w:r w:rsidRPr="00EC569D"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eastAsia="Calibri"/>
          <w:sz w:val="24"/>
          <w:szCs w:val="24"/>
        </w:rPr>
        <w:t>,</w:t>
      </w:r>
      <w:r w:rsidRPr="00EC569D">
        <w:t xml:space="preserve"> </w:t>
      </w:r>
      <w:r w:rsidRPr="00EC569D">
        <w:rPr>
          <w:rFonts w:eastAsia="Calibri"/>
          <w:sz w:val="24"/>
          <w:szCs w:val="24"/>
        </w:rPr>
        <w:t>считать утратившим силу.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7BA3EC1E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33F7400F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2AE7472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2F614C07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6CD15F3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CFEE8F" w14:textId="07FFB14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740B5A6" w14:textId="08859EBD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9276ED6" w14:textId="48D3C7B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FA22F6A" w14:textId="0C01F79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283F58E" w14:textId="5B702E0A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9A30D39" w14:textId="7F3F2A81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4E9F29" w14:textId="243CAAF5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774249" w14:textId="6836B6B8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0CA6A2" w14:textId="7E615D01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839EC7E" w14:textId="613284CC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1D7D05" w14:textId="08520CC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C0C73E" w14:textId="54A88205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F90D441" w14:textId="522BA4A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F5912E7" w14:textId="47371F81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8C06DCF" w14:textId="79415EC9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DE34E3" w14:textId="769FC9A5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B07AF55" w14:textId="20DE3B6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899AB13" w14:textId="0A44A46A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66425F1" w14:textId="4B104134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9A239A3" w14:textId="6F8A0292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C918B82" w14:textId="16A1C66E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7463962" w14:textId="3C14531F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2C5A307" w14:textId="230C2A6C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433D9" w14:textId="1605D1A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8494BAF" w14:textId="2EE96C1D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BE571F8" w14:textId="3C52245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648F100" w14:textId="27526D3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0346CC9" w14:textId="163E2F64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ACD708" w14:textId="7777777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F4EBEAC" w14:textId="7AF58BF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471466B6" w14:textId="0BD1C889" w:rsidR="00EC569D" w:rsidRPr="00EC569D" w:rsidRDefault="00412B2C" w:rsidP="00EC569D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 xml:space="preserve">К постановлению </w:t>
      </w:r>
      <w:r w:rsidR="004D7179" w:rsidRPr="004D717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«</w:t>
      </w:r>
      <w:r w:rsidR="00EC569D" w:rsidRPr="00EC569D">
        <w:rPr>
          <w:sz w:val="24"/>
          <w:szCs w:val="24"/>
        </w:rPr>
        <w:t>Предоставление в собственность, аренду,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постоянное (бессрочное) пользование,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безвозмездное пользование земельного участка,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находящегося в муниципальной собственности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или земельного участка, государственная собственность</w:t>
      </w:r>
    </w:p>
    <w:p w14:paraId="5B600C2C" w14:textId="52F9DE2C" w:rsidR="002541F5" w:rsidRPr="00412B2C" w:rsidRDefault="00EC569D" w:rsidP="00EC569D">
      <w:pPr>
        <w:tabs>
          <w:tab w:val="left" w:pos="0"/>
        </w:tabs>
        <w:jc w:val="both"/>
        <w:rPr>
          <w:sz w:val="26"/>
          <w:szCs w:val="26"/>
        </w:rPr>
      </w:pPr>
      <w:r w:rsidRPr="00EC569D">
        <w:rPr>
          <w:sz w:val="24"/>
          <w:szCs w:val="24"/>
        </w:rPr>
        <w:t>на который не разграничена, на территории</w:t>
      </w:r>
      <w:r>
        <w:rPr>
          <w:sz w:val="24"/>
          <w:szCs w:val="24"/>
        </w:rPr>
        <w:t xml:space="preserve"> </w:t>
      </w:r>
      <w:r w:rsidRPr="00EC569D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EC569D">
        <w:rPr>
          <w:sz w:val="24"/>
          <w:szCs w:val="24"/>
        </w:rPr>
        <w:t>Мирнинского района Республики Саха (Якутия), без проведения торгов</w:t>
      </w:r>
      <w:r w:rsidR="004D7179" w:rsidRPr="004D7179">
        <w:rPr>
          <w:sz w:val="24"/>
          <w:szCs w:val="24"/>
        </w:rPr>
        <w:t>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55B9B633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D7179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3B11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01E6"/>
    <w:rsid w:val="00EA2A09"/>
    <w:rsid w:val="00EA3478"/>
    <w:rsid w:val="00EB2A1F"/>
    <w:rsid w:val="00EC569D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36</cp:revision>
  <cp:lastPrinted>2021-10-02T03:12:00Z</cp:lastPrinted>
  <dcterms:created xsi:type="dcterms:W3CDTF">2015-11-11T00:20:00Z</dcterms:created>
  <dcterms:modified xsi:type="dcterms:W3CDTF">2021-10-02T03:13:00Z</dcterms:modified>
</cp:coreProperties>
</file>