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A1" w:rsidRPr="00CF54FC" w:rsidRDefault="00153300" w:rsidP="008038A1">
      <w:pPr>
        <w:jc w:val="center"/>
        <w:rPr>
          <w:rFonts w:ascii="Bookman Old Style" w:hAnsi="Bookman Old Style"/>
          <w:b/>
          <w:sz w:val="18"/>
          <w:szCs w:val="18"/>
        </w:rPr>
      </w:pPr>
      <w:r>
        <w:rPr>
          <w:rFonts w:ascii="Bookman Old Style" w:hAnsi="Bookman Old Style"/>
          <w:b/>
          <w:noProof/>
          <w:sz w:val="18"/>
          <w:szCs w:val="18"/>
        </w:rPr>
        <w:pict>
          <v:rect id="_x0000_s1086" style="position:absolute;left:0;text-align:left;margin-left:-63.2pt;margin-top:6.5pt;width:561.05pt;height:85.75pt;z-index:-251658240" wrapcoords="-29 0 -29 21412 21600 21412 21600 0 -29 0" fillcolor="#cff" stroked="f" strokecolor="#3cc" strokeweight="4.5pt">
            <v:fill r:id="rId7" o:title="Водяные капли" opacity="11796f" color2="#ffebfa" rotate="t" type="tile"/>
            <v:stroke linestyle="thinThick"/>
            <w10:wrap type="square"/>
          </v:rect>
        </w:pict>
      </w:r>
      <w:r w:rsidR="00622872">
        <w:rPr>
          <w:noProof/>
        </w:rPr>
        <w:drawing>
          <wp:anchor distT="0" distB="0" distL="114300" distR="114300" simplePos="0" relativeHeight="251656192" behindDoc="0" locked="0" layoutInCell="1" allowOverlap="1">
            <wp:simplePos x="0" y="0"/>
            <wp:positionH relativeFrom="column">
              <wp:posOffset>2514600</wp:posOffset>
            </wp:positionH>
            <wp:positionV relativeFrom="paragraph">
              <wp:posOffset>311150</wp:posOffset>
            </wp:positionV>
            <wp:extent cx="594995" cy="685800"/>
            <wp:effectExtent l="19050" t="0" r="0" b="0"/>
            <wp:wrapSquare wrapText="bothSides"/>
            <wp:docPr id="51" name="Рисунок 5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4995" cy="685800"/>
                    </a:xfrm>
                    <a:prstGeom prst="rect">
                      <a:avLst/>
                    </a:prstGeom>
                    <a:noFill/>
                    <a:ln w="9525">
                      <a:noFill/>
                      <a:miter lim="800000"/>
                      <a:headEnd/>
                      <a:tailEnd/>
                    </a:ln>
                  </pic:spPr>
                </pic:pic>
              </a:graphicData>
            </a:graphic>
          </wp:anchor>
        </w:drawing>
      </w:r>
      <w:r w:rsidRPr="00153300">
        <w:rPr>
          <w:noProof/>
          <w:sz w:val="24"/>
          <w:szCs w:val="24"/>
        </w:rPr>
        <w:pict>
          <v:rect id="_x0000_s1076" style="position:absolute;left:0;text-align:left;margin-left:207pt;margin-top:33.5pt;width:36pt;height:27pt;z-index:-251659264;mso-position-horizontal-relative:text;mso-position-vertical-relative:text" stroked="f"/>
        </w:pict>
      </w:r>
      <w:r w:rsidRPr="00153300">
        <w:rPr>
          <w:noProof/>
          <w:sz w:val="24"/>
          <w:szCs w:val="24"/>
        </w:rPr>
        <w:pict>
          <v:shapetype id="_x0000_t202" coordsize="21600,21600" o:spt="202" path="m,l,21600r21600,l21600,xe">
            <v:stroke joinstyle="miter"/>
            <v:path gradientshapeok="t" o:connecttype="rect"/>
          </v:shapetype>
          <v:shape id="_x0000_s1072" type="#_x0000_t202" style="position:absolute;left:0;text-align:left;margin-left:279pt;margin-top:6.5pt;width:192.6pt;height:90pt;z-index:251653120;mso-position-horizontal-relative:text;mso-position-vertical-relative:text" stroked="f">
            <v:fill opacity="0"/>
            <v:textbox style="mso-next-textbox:#_x0000_s1072">
              <w:txbxContent>
                <w:p w:rsidR="00F3135A" w:rsidRDefault="00F3135A" w:rsidP="005975BA">
                  <w:pPr>
                    <w:jc w:val="center"/>
                    <w:rPr>
                      <w:rFonts w:ascii="Bookman Old Style" w:hAnsi="Bookman Old Style"/>
                      <w:b/>
                      <w:sz w:val="6"/>
                      <w:szCs w:val="6"/>
                    </w:rPr>
                  </w:pPr>
                </w:p>
                <w:p w:rsidR="00F3135A" w:rsidRDefault="00F3135A" w:rsidP="005975BA">
                  <w:pPr>
                    <w:jc w:val="center"/>
                    <w:rPr>
                      <w:rFonts w:ascii="Bookman Old Style" w:hAnsi="Bookman Old Style"/>
                      <w:b/>
                      <w:sz w:val="6"/>
                      <w:szCs w:val="6"/>
                    </w:rPr>
                  </w:pPr>
                </w:p>
                <w:p w:rsidR="00F3135A" w:rsidRDefault="00F3135A" w:rsidP="005975BA">
                  <w:pPr>
                    <w:jc w:val="center"/>
                    <w:rPr>
                      <w:rFonts w:ascii="Bookman Old Style" w:hAnsi="Bookman Old Style"/>
                      <w:b/>
                    </w:rPr>
                  </w:pPr>
                  <w:r>
                    <w:rPr>
                      <w:rFonts w:ascii="Bookman Old Style" w:hAnsi="Bookman Old Style"/>
                      <w:b/>
                    </w:rPr>
                    <w:t xml:space="preserve">Россия  </w:t>
                  </w:r>
                  <w:proofErr w:type="spellStart"/>
                  <w:r>
                    <w:rPr>
                      <w:rFonts w:ascii="Bookman Old Style" w:hAnsi="Bookman Old Style"/>
                      <w:b/>
                    </w:rPr>
                    <w:t>Федерацията</w:t>
                  </w:r>
                  <w:proofErr w:type="spellEnd"/>
                </w:p>
                <w:p w:rsidR="00F3135A" w:rsidRDefault="00F3135A" w:rsidP="005975BA">
                  <w:pPr>
                    <w:jc w:val="center"/>
                    <w:rPr>
                      <w:rFonts w:ascii="Bookman Old Style" w:hAnsi="Bookman Old Style"/>
                      <w:b/>
                    </w:rPr>
                  </w:pPr>
                  <w:r>
                    <w:rPr>
                      <w:rFonts w:ascii="Bookman Old Style" w:hAnsi="Bookman Old Style"/>
                      <w:b/>
                    </w:rPr>
                    <w:t xml:space="preserve">Саха </w:t>
                  </w:r>
                  <w:proofErr w:type="gramStart"/>
                  <w:r w:rsidRPr="00571431">
                    <w:rPr>
                      <w:rFonts w:ascii="Bookman Old Style" w:hAnsi="Bookman Old Style"/>
                      <w:b/>
                      <w:strike/>
                      <w:lang w:val="en-US"/>
                    </w:rPr>
                    <w:t>O</w:t>
                  </w:r>
                  <w:proofErr w:type="spellStart"/>
                  <w:proofErr w:type="gramEnd"/>
                  <w:r w:rsidRPr="00571431">
                    <w:rPr>
                      <w:rFonts w:ascii="Bookman Old Style" w:hAnsi="Bookman Old Style"/>
                      <w:b/>
                    </w:rPr>
                    <w:t>респуубулукетин</w:t>
                  </w:r>
                  <w:proofErr w:type="spellEnd"/>
                </w:p>
                <w:p w:rsidR="00F3135A" w:rsidRDefault="00F3135A" w:rsidP="005975BA">
                  <w:pPr>
                    <w:jc w:val="center"/>
                    <w:rPr>
                      <w:rFonts w:ascii="Bookman Old Style" w:hAnsi="Bookman Old Style"/>
                      <w:b/>
                    </w:rPr>
                  </w:pPr>
                  <w:proofErr w:type="spellStart"/>
                  <w:r>
                    <w:rPr>
                      <w:rFonts w:ascii="Bookman Old Style" w:hAnsi="Bookman Old Style"/>
                      <w:b/>
                    </w:rPr>
                    <w:t>Мииринэй</w:t>
                  </w:r>
                  <w:proofErr w:type="spellEnd"/>
                  <w:r>
                    <w:rPr>
                      <w:rFonts w:ascii="Bookman Old Style" w:hAnsi="Bookman Old Style"/>
                      <w:b/>
                    </w:rPr>
                    <w:t xml:space="preserve"> </w:t>
                  </w:r>
                  <w:proofErr w:type="spellStart"/>
                  <w:r>
                    <w:rPr>
                      <w:rFonts w:ascii="Bookman Old Style" w:hAnsi="Bookman Old Style"/>
                      <w:b/>
                    </w:rPr>
                    <w:t>оройуона</w:t>
                  </w:r>
                  <w:proofErr w:type="spellEnd"/>
                </w:p>
                <w:p w:rsidR="00F3135A" w:rsidRDefault="00F3135A" w:rsidP="005975BA">
                  <w:pPr>
                    <w:jc w:val="center"/>
                    <w:rPr>
                      <w:rFonts w:ascii="Bookman Old Style" w:hAnsi="Bookman Old Style"/>
                      <w:b/>
                    </w:rPr>
                  </w:pPr>
                  <w:r>
                    <w:rPr>
                      <w:rFonts w:ascii="Bookman Old Style" w:hAnsi="Bookman Old Style"/>
                      <w:b/>
                    </w:rPr>
                    <w:t>«</w:t>
                  </w:r>
                  <w:proofErr w:type="spellStart"/>
                  <w:r>
                    <w:rPr>
                      <w:rFonts w:ascii="Bookman Old Style" w:hAnsi="Bookman Old Style"/>
                      <w:b/>
                    </w:rPr>
                    <w:t>Удачнай</w:t>
                  </w:r>
                  <w:proofErr w:type="spellEnd"/>
                  <w:r>
                    <w:rPr>
                      <w:rFonts w:ascii="Bookman Old Style" w:hAnsi="Bookman Old Style"/>
                      <w:b/>
                    </w:rPr>
                    <w:t xml:space="preserve"> </w:t>
                  </w:r>
                  <w:proofErr w:type="spellStart"/>
                  <w:r>
                    <w:rPr>
                      <w:rFonts w:ascii="Bookman Old Style" w:hAnsi="Bookman Old Style"/>
                      <w:b/>
                    </w:rPr>
                    <w:t>куорат</w:t>
                  </w:r>
                  <w:proofErr w:type="spellEnd"/>
                  <w:r>
                    <w:rPr>
                      <w:rFonts w:ascii="Bookman Old Style" w:hAnsi="Bookman Old Style"/>
                      <w:b/>
                    </w:rPr>
                    <w:t>»</w:t>
                  </w:r>
                </w:p>
                <w:p w:rsidR="00F3135A" w:rsidRDefault="00F3135A" w:rsidP="005975BA">
                  <w:pPr>
                    <w:jc w:val="center"/>
                    <w:rPr>
                      <w:rFonts w:ascii="Bookman Old Style" w:hAnsi="Bookman Old Style"/>
                      <w:b/>
                    </w:rPr>
                  </w:pPr>
                  <w:proofErr w:type="spellStart"/>
                  <w:r>
                    <w:rPr>
                      <w:rFonts w:ascii="Bookman Old Style" w:hAnsi="Bookman Old Style"/>
                      <w:b/>
                    </w:rPr>
                    <w:t>муниципальнай</w:t>
                  </w:r>
                  <w:proofErr w:type="spellEnd"/>
                  <w:r>
                    <w:rPr>
                      <w:rFonts w:ascii="Bookman Old Style" w:hAnsi="Bookman Old Style"/>
                      <w:b/>
                    </w:rPr>
                    <w:t xml:space="preserve"> </w:t>
                  </w:r>
                  <w:proofErr w:type="spellStart"/>
                  <w:r>
                    <w:rPr>
                      <w:rFonts w:ascii="Bookman Old Style" w:hAnsi="Bookman Old Style"/>
                      <w:b/>
                    </w:rPr>
                    <w:t>териллиитин</w:t>
                  </w:r>
                  <w:proofErr w:type="spellEnd"/>
                </w:p>
                <w:p w:rsidR="00F3135A" w:rsidRPr="00571431" w:rsidRDefault="00F3135A" w:rsidP="005975BA">
                  <w:pPr>
                    <w:jc w:val="center"/>
                    <w:rPr>
                      <w:rFonts w:ascii="Bookman Old Style" w:hAnsi="Bookman Old Style"/>
                      <w:b/>
                    </w:rPr>
                  </w:pPr>
                  <w:proofErr w:type="spellStart"/>
                  <w:r>
                    <w:rPr>
                      <w:rFonts w:ascii="Bookman Old Style" w:hAnsi="Bookman Old Style"/>
                      <w:b/>
                    </w:rPr>
                    <w:t>дьа</w:t>
                  </w:r>
                  <w:proofErr w:type="spellEnd"/>
                  <w:proofErr w:type="gramStart"/>
                  <w:r>
                    <w:rPr>
                      <w:rFonts w:ascii="Bookman Old Style" w:hAnsi="Bookman Old Style"/>
                      <w:b/>
                      <w:lang w:val="en-US"/>
                    </w:rPr>
                    <w:t>h</w:t>
                  </w:r>
                  <w:proofErr w:type="spellStart"/>
                  <w:proofErr w:type="gramEnd"/>
                  <w:r>
                    <w:rPr>
                      <w:rFonts w:ascii="Bookman Old Style" w:hAnsi="Bookman Old Style"/>
                      <w:b/>
                    </w:rPr>
                    <w:t>алтата</w:t>
                  </w:r>
                  <w:proofErr w:type="spellEnd"/>
                </w:p>
                <w:p w:rsidR="00F3135A" w:rsidRDefault="00F3135A" w:rsidP="005975BA">
                  <w:pPr>
                    <w:jc w:val="center"/>
                    <w:rPr>
                      <w:b/>
                      <w:sz w:val="22"/>
                    </w:rPr>
                  </w:pPr>
                  <w:r w:rsidRPr="00B501BF">
                    <w:rPr>
                      <w:rFonts w:ascii="Bookman Old Style" w:hAnsi="Bookman Old Style"/>
                      <w:b/>
                    </w:rPr>
                    <w:tab/>
                  </w:r>
                  <w:r>
                    <w:rPr>
                      <w:b/>
                      <w:sz w:val="22"/>
                    </w:rPr>
                    <w:tab/>
                  </w:r>
                  <w:r>
                    <w:rPr>
                      <w:b/>
                      <w:sz w:val="22"/>
                    </w:rPr>
                    <w:tab/>
                  </w:r>
                </w:p>
                <w:p w:rsidR="00F3135A" w:rsidRDefault="00F3135A" w:rsidP="005975BA">
                  <w:pPr>
                    <w:jc w:val="center"/>
                  </w:pPr>
                </w:p>
              </w:txbxContent>
            </v:textbox>
          </v:shape>
        </w:pict>
      </w:r>
      <w:r w:rsidRPr="00153300">
        <w:rPr>
          <w:noProof/>
          <w:sz w:val="24"/>
          <w:szCs w:val="24"/>
        </w:rPr>
        <w:pict>
          <v:shape id="_x0000_s1073" type="#_x0000_t202" style="position:absolute;left:0;text-align:left;margin-left:-27pt;margin-top:6.5pt;width:189pt;height:90pt;z-index:251654144;mso-position-horizontal-relative:text;mso-position-vertical-relative:text" stroked="f">
            <v:fill opacity="0"/>
            <v:textbox style="mso-next-textbox:#_x0000_s1073">
              <w:txbxContent>
                <w:p w:rsidR="00F3135A" w:rsidRDefault="00F3135A" w:rsidP="005D7406">
                  <w:pPr>
                    <w:jc w:val="center"/>
                    <w:rPr>
                      <w:rFonts w:ascii="Bookman Old Style" w:hAnsi="Bookman Old Style"/>
                      <w:b/>
                      <w:sz w:val="6"/>
                      <w:szCs w:val="6"/>
                    </w:rPr>
                  </w:pPr>
                </w:p>
                <w:p w:rsidR="00F3135A" w:rsidRDefault="00F3135A" w:rsidP="005D7406">
                  <w:pPr>
                    <w:jc w:val="center"/>
                    <w:rPr>
                      <w:rFonts w:ascii="Bookman Old Style" w:hAnsi="Bookman Old Style"/>
                      <w:b/>
                      <w:sz w:val="6"/>
                      <w:szCs w:val="6"/>
                    </w:rPr>
                  </w:pPr>
                </w:p>
                <w:p w:rsidR="00F3135A" w:rsidRDefault="00F3135A" w:rsidP="005D7406">
                  <w:pPr>
                    <w:jc w:val="center"/>
                    <w:rPr>
                      <w:rFonts w:ascii="Bookman Old Style" w:hAnsi="Bookman Old Style"/>
                      <w:b/>
                    </w:rPr>
                  </w:pPr>
                  <w:r>
                    <w:rPr>
                      <w:rFonts w:ascii="Bookman Old Style" w:hAnsi="Bookman Old Style"/>
                      <w:b/>
                    </w:rPr>
                    <w:t xml:space="preserve">Российская Федерация </w:t>
                  </w:r>
                </w:p>
                <w:p w:rsidR="00F3135A" w:rsidRPr="005D7406" w:rsidRDefault="00F3135A" w:rsidP="005D7406">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rsidR="00F3135A" w:rsidRDefault="00F3135A" w:rsidP="005D7406">
                  <w:pPr>
                    <w:jc w:val="center"/>
                    <w:rPr>
                      <w:rFonts w:ascii="Bookman Old Style" w:hAnsi="Bookman Old Style"/>
                      <w:b/>
                    </w:rPr>
                  </w:pPr>
                  <w:proofErr w:type="spellStart"/>
                  <w:r>
                    <w:rPr>
                      <w:rFonts w:ascii="Bookman Old Style" w:hAnsi="Bookman Old Style"/>
                      <w:b/>
                    </w:rPr>
                    <w:t>Мирнинский</w:t>
                  </w:r>
                  <w:proofErr w:type="spellEnd"/>
                  <w:r>
                    <w:rPr>
                      <w:rFonts w:ascii="Bookman Old Style" w:hAnsi="Bookman Old Style"/>
                      <w:b/>
                    </w:rPr>
                    <w:t xml:space="preserve"> район</w:t>
                  </w:r>
                </w:p>
                <w:p w:rsidR="00F3135A" w:rsidRDefault="00F3135A" w:rsidP="005975BA">
                  <w:pPr>
                    <w:jc w:val="center"/>
                    <w:rPr>
                      <w:rFonts w:ascii="Bookman Old Style" w:hAnsi="Bookman Old Style"/>
                      <w:b/>
                    </w:rPr>
                  </w:pPr>
                  <w:r>
                    <w:rPr>
                      <w:rFonts w:ascii="Bookman Old Style" w:hAnsi="Bookman Old Style"/>
                      <w:b/>
                    </w:rPr>
                    <w:t>Администрация</w:t>
                  </w:r>
                </w:p>
                <w:p w:rsidR="00F3135A" w:rsidRDefault="00F3135A" w:rsidP="005975BA">
                  <w:pPr>
                    <w:jc w:val="center"/>
                    <w:rPr>
                      <w:rFonts w:ascii="Bookman Old Style" w:hAnsi="Bookman Old Style"/>
                      <w:b/>
                    </w:rPr>
                  </w:pPr>
                  <w:r>
                    <w:rPr>
                      <w:rFonts w:ascii="Bookman Old Style" w:hAnsi="Bookman Old Style"/>
                      <w:b/>
                    </w:rPr>
                    <w:t>муниципального образования</w:t>
                  </w:r>
                </w:p>
                <w:p w:rsidR="00F3135A" w:rsidRDefault="00F3135A" w:rsidP="005975BA">
                  <w:pPr>
                    <w:jc w:val="center"/>
                    <w:rPr>
                      <w:rFonts w:ascii="Bookman Old Style" w:hAnsi="Bookman Old Style"/>
                      <w:b/>
                    </w:rPr>
                  </w:pPr>
                  <w:r>
                    <w:rPr>
                      <w:rFonts w:ascii="Bookman Old Style" w:hAnsi="Bookman Old Style"/>
                      <w:b/>
                    </w:rPr>
                    <w:t>«Город Удачный»</w:t>
                  </w:r>
                </w:p>
              </w:txbxContent>
            </v:textbox>
          </v:shape>
        </w:pict>
      </w:r>
      <w:r w:rsidR="00622872">
        <w:rPr>
          <w:noProof/>
          <w:sz w:val="18"/>
          <w:szCs w:val="18"/>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311150</wp:posOffset>
            </wp:positionV>
            <wp:extent cx="594995" cy="685800"/>
            <wp:effectExtent l="19050" t="0" r="0" b="0"/>
            <wp:wrapSquare wrapText="bothSides"/>
            <wp:docPr id="65" name="Рисунок 65"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4995" cy="685800"/>
                    </a:xfrm>
                    <a:prstGeom prst="rect">
                      <a:avLst/>
                    </a:prstGeom>
                    <a:noFill/>
                    <a:ln w="9525">
                      <a:noFill/>
                      <a:miter lim="800000"/>
                      <a:headEnd/>
                      <a:tailEnd/>
                    </a:ln>
                  </pic:spPr>
                </pic:pic>
              </a:graphicData>
            </a:graphic>
          </wp:anchor>
        </w:drawing>
      </w:r>
      <w:r w:rsidRPr="00153300">
        <w:rPr>
          <w:noProof/>
          <w:sz w:val="18"/>
          <w:szCs w:val="18"/>
        </w:rPr>
        <w:pict>
          <v:rect id="_x0000_s1090" style="position:absolute;left:0;text-align:left;margin-left:207pt;margin-top:33.5pt;width:36pt;height:27pt;z-index:-251654144;mso-position-horizontal-relative:text;mso-position-vertical-relative:text" stroked="f"/>
        </w:pict>
      </w:r>
      <w:r w:rsidRPr="00153300">
        <w:rPr>
          <w:noProof/>
          <w:sz w:val="18"/>
          <w:szCs w:val="18"/>
        </w:rPr>
        <w:pict>
          <v:shape id="_x0000_s1087" type="#_x0000_t202" style="position:absolute;left:0;text-align:left;margin-left:279pt;margin-top:6.5pt;width:192.6pt;height:90pt;z-index:251659264;mso-position-horizontal-relative:text;mso-position-vertical-relative:text" stroked="f">
            <v:fill opacity="0"/>
            <v:textbox style="mso-next-textbox:#_x0000_s1087">
              <w:txbxContent>
                <w:p w:rsidR="00F3135A" w:rsidRDefault="00F3135A" w:rsidP="008038A1">
                  <w:pPr>
                    <w:jc w:val="center"/>
                    <w:rPr>
                      <w:rFonts w:ascii="Bookman Old Style" w:hAnsi="Bookman Old Style"/>
                      <w:b/>
                      <w:sz w:val="6"/>
                      <w:szCs w:val="6"/>
                    </w:rPr>
                  </w:pPr>
                </w:p>
                <w:p w:rsidR="00F3135A" w:rsidRDefault="00F3135A" w:rsidP="008038A1">
                  <w:pPr>
                    <w:jc w:val="center"/>
                    <w:rPr>
                      <w:rFonts w:ascii="Bookman Old Style" w:hAnsi="Bookman Old Style"/>
                      <w:b/>
                      <w:sz w:val="6"/>
                      <w:szCs w:val="6"/>
                    </w:rPr>
                  </w:pPr>
                </w:p>
                <w:p w:rsidR="00F3135A" w:rsidRDefault="00F3135A" w:rsidP="008038A1">
                  <w:pPr>
                    <w:jc w:val="center"/>
                    <w:rPr>
                      <w:rFonts w:ascii="Bookman Old Style" w:hAnsi="Bookman Old Style"/>
                      <w:b/>
                    </w:rPr>
                  </w:pPr>
                  <w:r>
                    <w:rPr>
                      <w:rFonts w:ascii="Bookman Old Style" w:hAnsi="Bookman Old Style"/>
                      <w:b/>
                    </w:rPr>
                    <w:t xml:space="preserve">Россия  </w:t>
                  </w:r>
                  <w:proofErr w:type="spellStart"/>
                  <w:r>
                    <w:rPr>
                      <w:rFonts w:ascii="Bookman Old Style" w:hAnsi="Bookman Old Style"/>
                      <w:b/>
                    </w:rPr>
                    <w:t>Федерацията</w:t>
                  </w:r>
                  <w:proofErr w:type="spellEnd"/>
                </w:p>
                <w:p w:rsidR="00F3135A" w:rsidRDefault="00F3135A" w:rsidP="008038A1">
                  <w:pPr>
                    <w:jc w:val="center"/>
                    <w:rPr>
                      <w:rFonts w:ascii="Bookman Old Style" w:hAnsi="Bookman Old Style"/>
                      <w:b/>
                    </w:rPr>
                  </w:pPr>
                  <w:r>
                    <w:rPr>
                      <w:rFonts w:ascii="Bookman Old Style" w:hAnsi="Bookman Old Style"/>
                      <w:b/>
                    </w:rPr>
                    <w:t xml:space="preserve">Саха </w:t>
                  </w:r>
                  <w:proofErr w:type="gramStart"/>
                  <w:r w:rsidRPr="00571431">
                    <w:rPr>
                      <w:rFonts w:ascii="Bookman Old Style" w:hAnsi="Bookman Old Style"/>
                      <w:b/>
                      <w:strike/>
                      <w:lang w:val="en-US"/>
                    </w:rPr>
                    <w:t>O</w:t>
                  </w:r>
                  <w:proofErr w:type="spellStart"/>
                  <w:proofErr w:type="gramEnd"/>
                  <w:r w:rsidRPr="00571431">
                    <w:rPr>
                      <w:rFonts w:ascii="Bookman Old Style" w:hAnsi="Bookman Old Style"/>
                      <w:b/>
                    </w:rPr>
                    <w:t>респуубулукетин</w:t>
                  </w:r>
                  <w:proofErr w:type="spellEnd"/>
                </w:p>
                <w:p w:rsidR="00F3135A" w:rsidRDefault="00F3135A" w:rsidP="008038A1">
                  <w:pPr>
                    <w:jc w:val="center"/>
                    <w:rPr>
                      <w:rFonts w:ascii="Bookman Old Style" w:hAnsi="Bookman Old Style"/>
                      <w:b/>
                    </w:rPr>
                  </w:pPr>
                  <w:proofErr w:type="spellStart"/>
                  <w:r>
                    <w:rPr>
                      <w:rFonts w:ascii="Bookman Old Style" w:hAnsi="Bookman Old Style"/>
                      <w:b/>
                    </w:rPr>
                    <w:t>Мииринэй</w:t>
                  </w:r>
                  <w:proofErr w:type="spellEnd"/>
                  <w:r>
                    <w:rPr>
                      <w:rFonts w:ascii="Bookman Old Style" w:hAnsi="Bookman Old Style"/>
                      <w:b/>
                    </w:rPr>
                    <w:t xml:space="preserve"> </w:t>
                  </w:r>
                  <w:proofErr w:type="spellStart"/>
                  <w:r>
                    <w:rPr>
                      <w:rFonts w:ascii="Bookman Old Style" w:hAnsi="Bookman Old Style"/>
                      <w:b/>
                    </w:rPr>
                    <w:t>оройуона</w:t>
                  </w:r>
                  <w:proofErr w:type="spellEnd"/>
                </w:p>
                <w:p w:rsidR="00F3135A" w:rsidRDefault="00F3135A" w:rsidP="008038A1">
                  <w:pPr>
                    <w:jc w:val="center"/>
                    <w:rPr>
                      <w:rFonts w:ascii="Bookman Old Style" w:hAnsi="Bookman Old Style"/>
                      <w:b/>
                    </w:rPr>
                  </w:pPr>
                  <w:r>
                    <w:rPr>
                      <w:rFonts w:ascii="Bookman Old Style" w:hAnsi="Bookman Old Style"/>
                      <w:b/>
                    </w:rPr>
                    <w:t>«</w:t>
                  </w:r>
                  <w:proofErr w:type="spellStart"/>
                  <w:r>
                    <w:rPr>
                      <w:rFonts w:ascii="Bookman Old Style" w:hAnsi="Bookman Old Style"/>
                      <w:b/>
                    </w:rPr>
                    <w:t>Удачнай</w:t>
                  </w:r>
                  <w:proofErr w:type="spellEnd"/>
                  <w:r>
                    <w:rPr>
                      <w:rFonts w:ascii="Bookman Old Style" w:hAnsi="Bookman Old Style"/>
                      <w:b/>
                    </w:rPr>
                    <w:t xml:space="preserve"> </w:t>
                  </w:r>
                  <w:proofErr w:type="spellStart"/>
                  <w:r>
                    <w:rPr>
                      <w:rFonts w:ascii="Bookman Old Style" w:hAnsi="Bookman Old Style"/>
                      <w:b/>
                    </w:rPr>
                    <w:t>куорат</w:t>
                  </w:r>
                  <w:proofErr w:type="spellEnd"/>
                  <w:r>
                    <w:rPr>
                      <w:rFonts w:ascii="Bookman Old Style" w:hAnsi="Bookman Old Style"/>
                      <w:b/>
                    </w:rPr>
                    <w:t>»</w:t>
                  </w:r>
                </w:p>
                <w:p w:rsidR="00F3135A" w:rsidRDefault="00F3135A" w:rsidP="008038A1">
                  <w:pPr>
                    <w:jc w:val="center"/>
                    <w:rPr>
                      <w:rFonts w:ascii="Bookman Old Style" w:hAnsi="Bookman Old Style"/>
                      <w:b/>
                    </w:rPr>
                  </w:pPr>
                  <w:proofErr w:type="spellStart"/>
                  <w:r>
                    <w:rPr>
                      <w:rFonts w:ascii="Bookman Old Style" w:hAnsi="Bookman Old Style"/>
                      <w:b/>
                    </w:rPr>
                    <w:t>муниципальнай</w:t>
                  </w:r>
                  <w:proofErr w:type="spellEnd"/>
                  <w:r>
                    <w:rPr>
                      <w:rFonts w:ascii="Bookman Old Style" w:hAnsi="Bookman Old Style"/>
                      <w:b/>
                    </w:rPr>
                    <w:t xml:space="preserve"> </w:t>
                  </w:r>
                  <w:proofErr w:type="spellStart"/>
                  <w:r>
                    <w:rPr>
                      <w:rFonts w:ascii="Bookman Old Style" w:hAnsi="Bookman Old Style"/>
                      <w:b/>
                    </w:rPr>
                    <w:t>териллиитин</w:t>
                  </w:r>
                  <w:proofErr w:type="spellEnd"/>
                </w:p>
                <w:p w:rsidR="00F3135A" w:rsidRPr="00571431" w:rsidRDefault="00F3135A" w:rsidP="008038A1">
                  <w:pPr>
                    <w:jc w:val="center"/>
                    <w:rPr>
                      <w:rFonts w:ascii="Bookman Old Style" w:hAnsi="Bookman Old Style"/>
                      <w:b/>
                    </w:rPr>
                  </w:pPr>
                  <w:proofErr w:type="spellStart"/>
                  <w:r>
                    <w:rPr>
                      <w:rFonts w:ascii="Bookman Old Style" w:hAnsi="Bookman Old Style"/>
                      <w:b/>
                    </w:rPr>
                    <w:t>дьа</w:t>
                  </w:r>
                  <w:proofErr w:type="spellEnd"/>
                  <w:proofErr w:type="gramStart"/>
                  <w:r>
                    <w:rPr>
                      <w:rFonts w:ascii="Bookman Old Style" w:hAnsi="Bookman Old Style"/>
                      <w:b/>
                      <w:lang w:val="en-US"/>
                    </w:rPr>
                    <w:t>h</w:t>
                  </w:r>
                  <w:proofErr w:type="spellStart"/>
                  <w:proofErr w:type="gramEnd"/>
                  <w:r>
                    <w:rPr>
                      <w:rFonts w:ascii="Bookman Old Style" w:hAnsi="Bookman Old Style"/>
                      <w:b/>
                    </w:rPr>
                    <w:t>алтата</w:t>
                  </w:r>
                  <w:proofErr w:type="spellEnd"/>
                </w:p>
                <w:p w:rsidR="00F3135A" w:rsidRDefault="00F3135A" w:rsidP="008038A1">
                  <w:pPr>
                    <w:jc w:val="center"/>
                    <w:rPr>
                      <w:b/>
                      <w:sz w:val="22"/>
                    </w:rPr>
                  </w:pPr>
                  <w:r w:rsidRPr="00B501BF">
                    <w:rPr>
                      <w:rFonts w:ascii="Bookman Old Style" w:hAnsi="Bookman Old Style"/>
                      <w:b/>
                    </w:rPr>
                    <w:tab/>
                  </w:r>
                  <w:r>
                    <w:rPr>
                      <w:b/>
                      <w:sz w:val="22"/>
                    </w:rPr>
                    <w:tab/>
                  </w:r>
                  <w:r>
                    <w:rPr>
                      <w:b/>
                      <w:sz w:val="22"/>
                    </w:rPr>
                    <w:tab/>
                  </w:r>
                </w:p>
                <w:p w:rsidR="00F3135A" w:rsidRDefault="00F3135A" w:rsidP="008038A1">
                  <w:pPr>
                    <w:jc w:val="center"/>
                  </w:pPr>
                </w:p>
              </w:txbxContent>
            </v:textbox>
          </v:shape>
        </w:pict>
      </w:r>
      <w:r w:rsidRPr="00153300">
        <w:rPr>
          <w:noProof/>
          <w:sz w:val="18"/>
          <w:szCs w:val="18"/>
        </w:rPr>
        <w:pict>
          <v:shape id="_x0000_s1088" type="#_x0000_t202" style="position:absolute;left:0;text-align:left;margin-left:-27pt;margin-top:6.5pt;width:189pt;height:90pt;z-index:251660288;mso-position-horizontal-relative:text;mso-position-vertical-relative:text" stroked="f">
            <v:fill opacity="0"/>
            <v:textbox style="mso-next-textbox:#_x0000_s1088">
              <w:txbxContent>
                <w:p w:rsidR="00F3135A" w:rsidRDefault="00F3135A" w:rsidP="008038A1">
                  <w:pPr>
                    <w:jc w:val="center"/>
                    <w:rPr>
                      <w:rFonts w:ascii="Bookman Old Style" w:hAnsi="Bookman Old Style"/>
                      <w:b/>
                      <w:sz w:val="6"/>
                      <w:szCs w:val="6"/>
                    </w:rPr>
                  </w:pPr>
                </w:p>
                <w:p w:rsidR="00F3135A" w:rsidRDefault="00F3135A" w:rsidP="008038A1">
                  <w:pPr>
                    <w:jc w:val="center"/>
                    <w:rPr>
                      <w:rFonts w:ascii="Bookman Old Style" w:hAnsi="Bookman Old Style"/>
                      <w:b/>
                      <w:sz w:val="6"/>
                      <w:szCs w:val="6"/>
                    </w:rPr>
                  </w:pPr>
                </w:p>
                <w:p w:rsidR="00F3135A" w:rsidRDefault="00F3135A" w:rsidP="008038A1">
                  <w:pPr>
                    <w:jc w:val="center"/>
                    <w:rPr>
                      <w:rFonts w:ascii="Bookman Old Style" w:hAnsi="Bookman Old Style"/>
                      <w:b/>
                    </w:rPr>
                  </w:pPr>
                  <w:r>
                    <w:rPr>
                      <w:rFonts w:ascii="Bookman Old Style" w:hAnsi="Bookman Old Style"/>
                      <w:b/>
                    </w:rPr>
                    <w:t xml:space="preserve">Российская Федерация </w:t>
                  </w:r>
                </w:p>
                <w:p w:rsidR="00F3135A" w:rsidRPr="005D7406" w:rsidRDefault="00F3135A" w:rsidP="008038A1">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rsidR="00F3135A" w:rsidRDefault="00F3135A" w:rsidP="008038A1">
                  <w:pPr>
                    <w:jc w:val="center"/>
                    <w:rPr>
                      <w:rFonts w:ascii="Bookman Old Style" w:hAnsi="Bookman Old Style"/>
                      <w:b/>
                    </w:rPr>
                  </w:pPr>
                  <w:proofErr w:type="spellStart"/>
                  <w:r>
                    <w:rPr>
                      <w:rFonts w:ascii="Bookman Old Style" w:hAnsi="Bookman Old Style"/>
                      <w:b/>
                    </w:rPr>
                    <w:t>Мирнинский</w:t>
                  </w:r>
                  <w:proofErr w:type="spellEnd"/>
                  <w:r>
                    <w:rPr>
                      <w:rFonts w:ascii="Bookman Old Style" w:hAnsi="Bookman Old Style"/>
                      <w:b/>
                    </w:rPr>
                    <w:t xml:space="preserve"> район</w:t>
                  </w:r>
                </w:p>
                <w:p w:rsidR="00F3135A" w:rsidRDefault="00F3135A" w:rsidP="008038A1">
                  <w:pPr>
                    <w:jc w:val="center"/>
                    <w:rPr>
                      <w:rFonts w:ascii="Bookman Old Style" w:hAnsi="Bookman Old Style"/>
                      <w:b/>
                    </w:rPr>
                  </w:pPr>
                  <w:r>
                    <w:rPr>
                      <w:rFonts w:ascii="Bookman Old Style" w:hAnsi="Bookman Old Style"/>
                      <w:b/>
                    </w:rPr>
                    <w:t>Администрация</w:t>
                  </w:r>
                </w:p>
                <w:p w:rsidR="00F3135A" w:rsidRDefault="00F3135A" w:rsidP="008038A1">
                  <w:pPr>
                    <w:jc w:val="center"/>
                    <w:rPr>
                      <w:rFonts w:ascii="Bookman Old Style" w:hAnsi="Bookman Old Style"/>
                      <w:b/>
                    </w:rPr>
                  </w:pPr>
                  <w:r>
                    <w:rPr>
                      <w:rFonts w:ascii="Bookman Old Style" w:hAnsi="Bookman Old Style"/>
                      <w:b/>
                    </w:rPr>
                    <w:t>муниципального образования</w:t>
                  </w:r>
                </w:p>
                <w:p w:rsidR="00F3135A" w:rsidRDefault="00F3135A" w:rsidP="008038A1">
                  <w:pPr>
                    <w:jc w:val="center"/>
                    <w:rPr>
                      <w:rFonts w:ascii="Bookman Old Style" w:hAnsi="Bookman Old Style"/>
                      <w:b/>
                    </w:rPr>
                  </w:pPr>
                  <w:r>
                    <w:rPr>
                      <w:rFonts w:ascii="Bookman Old Style" w:hAnsi="Bookman Old Style"/>
                      <w:b/>
                    </w:rPr>
                    <w:t>«Город Удачный»</w:t>
                  </w:r>
                </w:p>
              </w:txbxContent>
            </v:textbox>
          </v:shape>
        </w:pict>
      </w:r>
      <w:r w:rsidR="008038A1" w:rsidRPr="00CF54FC">
        <w:rPr>
          <w:rFonts w:ascii="Bookman Old Style" w:hAnsi="Bookman Old Style"/>
          <w:b/>
          <w:sz w:val="18"/>
          <w:szCs w:val="18"/>
        </w:rPr>
        <w:t xml:space="preserve">Центральная площадь 1, г. Удачный, </w:t>
      </w:r>
      <w:proofErr w:type="spellStart"/>
      <w:r w:rsidR="008038A1" w:rsidRPr="00CF54FC">
        <w:rPr>
          <w:rFonts w:ascii="Bookman Old Style" w:hAnsi="Bookman Old Style"/>
          <w:b/>
          <w:sz w:val="18"/>
          <w:szCs w:val="18"/>
        </w:rPr>
        <w:t>Мирнинский</w:t>
      </w:r>
      <w:proofErr w:type="spellEnd"/>
      <w:r w:rsidR="008038A1" w:rsidRPr="00CF54FC">
        <w:rPr>
          <w:rFonts w:ascii="Bookman Old Style" w:hAnsi="Bookman Old Style"/>
          <w:b/>
          <w:sz w:val="18"/>
          <w:szCs w:val="18"/>
        </w:rPr>
        <w:t xml:space="preserve"> район,  Республика Саха (Якутия), 678188</w:t>
      </w:r>
    </w:p>
    <w:p w:rsidR="005975BA" w:rsidRDefault="00153300" w:rsidP="005975BA">
      <w:pPr>
        <w:jc w:val="center"/>
        <w:rPr>
          <w:rFonts w:ascii="Bookman Old Style" w:hAnsi="Bookman Old Style"/>
          <w:sz w:val="15"/>
        </w:rPr>
      </w:pPr>
      <w:r w:rsidRPr="00153300">
        <w:rPr>
          <w:b/>
          <w:noProof/>
        </w:rPr>
        <w:pict>
          <v:line id="_x0000_s1074" style="position:absolute;left:0;text-align:left;z-index:251655168" from="-63pt,3.05pt" to="495pt,3.05pt" strokecolor="#396" strokeweight="4.5pt">
            <v:stroke linestyle="thinThick"/>
          </v:line>
        </w:pict>
      </w:r>
    </w:p>
    <w:p w:rsidR="005975BA" w:rsidRPr="005975BA" w:rsidRDefault="005975BA" w:rsidP="005975BA">
      <w:pPr>
        <w:pStyle w:val="2"/>
      </w:pPr>
      <w:r>
        <w:t>Факс: (41136)</w:t>
      </w:r>
      <w:r w:rsidR="00BF7F38">
        <w:t xml:space="preserve"> 5-03</w:t>
      </w:r>
      <w:r w:rsidRPr="00B501BF">
        <w:t>-70</w:t>
      </w:r>
      <w:r>
        <w:t xml:space="preserve">,  тел. </w:t>
      </w:r>
      <w:r w:rsidRPr="005975BA">
        <w:t xml:space="preserve">(41136) 5-25-70;  </w:t>
      </w:r>
      <w:r>
        <w:rPr>
          <w:lang w:val="en-US"/>
        </w:rPr>
        <w:t>E</w:t>
      </w:r>
      <w:r w:rsidRPr="005975BA">
        <w:t>-</w:t>
      </w:r>
      <w:r>
        <w:rPr>
          <w:lang w:val="en-US"/>
        </w:rPr>
        <w:t>mail</w:t>
      </w:r>
      <w:r w:rsidRPr="005975BA">
        <w:t xml:space="preserve">: </w:t>
      </w:r>
      <w:hyperlink r:id="rId9" w:history="1">
        <w:r w:rsidRPr="00C2542D">
          <w:rPr>
            <w:rStyle w:val="a9"/>
            <w:lang w:val="en-US"/>
          </w:rPr>
          <w:t>adm</w:t>
        </w:r>
        <w:r w:rsidRPr="005975BA">
          <w:rPr>
            <w:rStyle w:val="a9"/>
          </w:rPr>
          <w:t>.</w:t>
        </w:r>
        <w:r w:rsidRPr="00C2542D">
          <w:rPr>
            <w:rStyle w:val="a9"/>
            <w:lang w:val="en-US"/>
          </w:rPr>
          <w:t>udachny</w:t>
        </w:r>
        <w:r w:rsidRPr="005975BA">
          <w:rPr>
            <w:rStyle w:val="a9"/>
          </w:rPr>
          <w:t>@</w:t>
        </w:r>
        <w:r w:rsidRPr="00C2542D">
          <w:rPr>
            <w:rStyle w:val="a9"/>
            <w:lang w:val="en-US"/>
          </w:rPr>
          <w:t>mail</w:t>
        </w:r>
        <w:r w:rsidRPr="005975BA">
          <w:rPr>
            <w:rStyle w:val="a9"/>
          </w:rPr>
          <w:t>.</w:t>
        </w:r>
        <w:r w:rsidRPr="00C2542D">
          <w:rPr>
            <w:rStyle w:val="a9"/>
            <w:lang w:val="en-US"/>
          </w:rPr>
          <w:t>ru</w:t>
        </w:r>
      </w:hyperlink>
      <w:r w:rsidRPr="005975BA">
        <w:t xml:space="preserve"> </w:t>
      </w:r>
    </w:p>
    <w:p w:rsidR="00EF63F5" w:rsidRDefault="00675025" w:rsidP="00FB1F68">
      <w:pPr>
        <w:ind w:left="2160"/>
        <w:rPr>
          <w:b/>
          <w:sz w:val="28"/>
          <w:szCs w:val="28"/>
        </w:rPr>
      </w:pPr>
      <w:r w:rsidRPr="002D02BB">
        <w:rPr>
          <w:b/>
          <w:sz w:val="28"/>
          <w:szCs w:val="28"/>
        </w:rPr>
        <w:t xml:space="preserve">          </w:t>
      </w:r>
    </w:p>
    <w:p w:rsidR="00131DF5" w:rsidRPr="007246EF" w:rsidRDefault="00F42FD5" w:rsidP="004829AF">
      <w:pPr>
        <w:jc w:val="center"/>
        <w:rPr>
          <w:b/>
          <w:sz w:val="24"/>
          <w:szCs w:val="24"/>
        </w:rPr>
      </w:pPr>
      <w:r w:rsidRPr="007246EF">
        <w:rPr>
          <w:b/>
          <w:sz w:val="24"/>
          <w:szCs w:val="24"/>
        </w:rPr>
        <w:t>ПОСТАНОВЛЕНИЕ</w:t>
      </w:r>
    </w:p>
    <w:p w:rsidR="0050652F" w:rsidRDefault="0050652F" w:rsidP="005975BA">
      <w:pPr>
        <w:pStyle w:val="4"/>
      </w:pPr>
    </w:p>
    <w:p w:rsidR="005975BA" w:rsidRDefault="008070FA" w:rsidP="005975BA">
      <w:pPr>
        <w:pStyle w:val="4"/>
      </w:pPr>
      <w:r>
        <w:t xml:space="preserve">От </w:t>
      </w:r>
      <w:r w:rsidRPr="006F5B19">
        <w:t>«</w:t>
      </w:r>
      <w:r w:rsidR="006F5B19" w:rsidRPr="006F5B19">
        <w:t>_</w:t>
      </w:r>
      <w:r w:rsidR="00562BF4">
        <w:t>02</w:t>
      </w:r>
      <w:r w:rsidR="006F5B19" w:rsidRPr="006F5B19">
        <w:t>_</w:t>
      </w:r>
      <w:r w:rsidR="005975BA" w:rsidRPr="006F5B19">
        <w:t>»</w:t>
      </w:r>
      <w:r w:rsidRPr="006F5B19">
        <w:t xml:space="preserve"> </w:t>
      </w:r>
      <w:r w:rsidR="006F5B19" w:rsidRPr="006F5B19">
        <w:t>___</w:t>
      </w:r>
      <w:r w:rsidR="00BF7F38">
        <w:t>__</w:t>
      </w:r>
      <w:r w:rsidR="00562BF4">
        <w:t>08</w:t>
      </w:r>
      <w:r w:rsidR="00BF7F38">
        <w:t>______</w:t>
      </w:r>
      <w:r w:rsidR="006F5B19" w:rsidRPr="006F5B19">
        <w:t>__</w:t>
      </w:r>
      <w:r w:rsidR="005975BA">
        <w:t>20</w:t>
      </w:r>
      <w:r w:rsidR="003F4CCE">
        <w:t>2</w:t>
      </w:r>
      <w:r w:rsidR="00CB2776">
        <w:t>1</w:t>
      </w:r>
      <w:r w:rsidR="003F4CCE">
        <w:t>г</w:t>
      </w:r>
      <w:r w:rsidR="003F4CCE" w:rsidRPr="004829AF">
        <w:t>.</w:t>
      </w:r>
      <w:r w:rsidR="00594C81" w:rsidRPr="004829AF">
        <w:t xml:space="preserve">  </w:t>
      </w:r>
      <w:r w:rsidR="005975BA" w:rsidRPr="004829AF">
        <w:t xml:space="preserve">                                                                   </w:t>
      </w:r>
      <w:r w:rsidR="006F5B19" w:rsidRPr="004829AF">
        <w:t xml:space="preserve">            </w:t>
      </w:r>
      <w:r w:rsidR="005975BA" w:rsidRPr="004829AF">
        <w:t xml:space="preserve">         </w:t>
      </w:r>
      <w:r w:rsidR="00D627CC" w:rsidRPr="004829AF">
        <w:t xml:space="preserve">   </w:t>
      </w:r>
      <w:r w:rsidR="005975BA" w:rsidRPr="004829AF">
        <w:t xml:space="preserve">              №</w:t>
      </w:r>
      <w:r w:rsidRPr="004829AF">
        <w:t xml:space="preserve"> </w:t>
      </w:r>
      <w:r w:rsidR="006F5B19" w:rsidRPr="004829AF">
        <w:t>_</w:t>
      </w:r>
      <w:r w:rsidR="00562BF4">
        <w:t>484</w:t>
      </w:r>
      <w:r w:rsidR="006F5B19" w:rsidRPr="004829AF">
        <w:t>___</w:t>
      </w:r>
    </w:p>
    <w:p w:rsidR="00FB1F68" w:rsidRDefault="00FB1F68" w:rsidP="00FB1F68">
      <w:pPr>
        <w:pStyle w:val="4"/>
      </w:pPr>
    </w:p>
    <w:p w:rsidR="00104BD5" w:rsidRPr="004401D5" w:rsidRDefault="00AD335B" w:rsidP="00795F99">
      <w:pPr>
        <w:rPr>
          <w:b/>
          <w:sz w:val="24"/>
          <w:szCs w:val="24"/>
        </w:rPr>
      </w:pPr>
      <w:r w:rsidRPr="004401D5">
        <w:rPr>
          <w:b/>
          <w:sz w:val="24"/>
          <w:szCs w:val="24"/>
        </w:rPr>
        <w:t xml:space="preserve">О внесении изменений в </w:t>
      </w:r>
      <w:r w:rsidR="001A59EC" w:rsidRPr="004401D5">
        <w:rPr>
          <w:b/>
          <w:sz w:val="24"/>
          <w:szCs w:val="24"/>
        </w:rPr>
        <w:t>п</w:t>
      </w:r>
      <w:r w:rsidRPr="004401D5">
        <w:rPr>
          <w:b/>
          <w:sz w:val="24"/>
          <w:szCs w:val="24"/>
        </w:rPr>
        <w:t>остановление от</w:t>
      </w:r>
      <w:r w:rsidR="00104BD5" w:rsidRPr="004401D5">
        <w:rPr>
          <w:b/>
          <w:sz w:val="24"/>
          <w:szCs w:val="24"/>
        </w:rPr>
        <w:t xml:space="preserve"> </w:t>
      </w:r>
      <w:r w:rsidR="00622872" w:rsidRPr="004401D5">
        <w:rPr>
          <w:b/>
          <w:sz w:val="24"/>
          <w:szCs w:val="24"/>
        </w:rPr>
        <w:t>14.10.2016</w:t>
      </w:r>
      <w:r w:rsidRPr="004401D5">
        <w:rPr>
          <w:b/>
          <w:sz w:val="24"/>
          <w:szCs w:val="24"/>
        </w:rPr>
        <w:t xml:space="preserve"> № </w:t>
      </w:r>
      <w:r w:rsidR="00104BD5" w:rsidRPr="004401D5">
        <w:rPr>
          <w:b/>
          <w:sz w:val="24"/>
          <w:szCs w:val="24"/>
        </w:rPr>
        <w:t>3</w:t>
      </w:r>
      <w:r w:rsidR="00622872" w:rsidRPr="004401D5">
        <w:rPr>
          <w:b/>
          <w:sz w:val="24"/>
          <w:szCs w:val="24"/>
        </w:rPr>
        <w:t>50</w:t>
      </w:r>
    </w:p>
    <w:p w:rsidR="00104BD5" w:rsidRPr="004401D5" w:rsidRDefault="00AD335B" w:rsidP="00795F99">
      <w:pPr>
        <w:rPr>
          <w:b/>
          <w:sz w:val="24"/>
          <w:szCs w:val="24"/>
        </w:rPr>
      </w:pPr>
      <w:r w:rsidRPr="004401D5">
        <w:rPr>
          <w:b/>
          <w:sz w:val="24"/>
          <w:szCs w:val="24"/>
        </w:rPr>
        <w:t>«</w:t>
      </w:r>
      <w:r w:rsidR="00F42FD5" w:rsidRPr="004401D5">
        <w:rPr>
          <w:b/>
          <w:sz w:val="24"/>
          <w:szCs w:val="24"/>
        </w:rPr>
        <w:t>Об утверждении муниципальной программ</w:t>
      </w:r>
      <w:r w:rsidRPr="004401D5">
        <w:rPr>
          <w:b/>
          <w:sz w:val="24"/>
          <w:szCs w:val="24"/>
        </w:rPr>
        <w:t xml:space="preserve">ы </w:t>
      </w:r>
    </w:p>
    <w:p w:rsidR="003F4CCE" w:rsidRPr="004401D5" w:rsidRDefault="00622872" w:rsidP="00795F99">
      <w:pPr>
        <w:rPr>
          <w:b/>
          <w:sz w:val="24"/>
          <w:szCs w:val="24"/>
        </w:rPr>
      </w:pPr>
      <w:r w:rsidRPr="004401D5">
        <w:rPr>
          <w:b/>
          <w:sz w:val="24"/>
          <w:szCs w:val="24"/>
        </w:rPr>
        <w:t xml:space="preserve">«Энергосбережение и повышение </w:t>
      </w:r>
      <w:proofErr w:type="gramStart"/>
      <w:r w:rsidRPr="004401D5">
        <w:rPr>
          <w:b/>
          <w:sz w:val="24"/>
          <w:szCs w:val="24"/>
        </w:rPr>
        <w:t>энергетической</w:t>
      </w:r>
      <w:proofErr w:type="gramEnd"/>
      <w:r w:rsidRPr="004401D5">
        <w:rPr>
          <w:b/>
          <w:sz w:val="24"/>
          <w:szCs w:val="24"/>
        </w:rPr>
        <w:t xml:space="preserve"> </w:t>
      </w:r>
    </w:p>
    <w:p w:rsidR="003F4CCE" w:rsidRPr="004401D5" w:rsidRDefault="00622872" w:rsidP="00795F99">
      <w:pPr>
        <w:rPr>
          <w:b/>
          <w:sz w:val="24"/>
          <w:szCs w:val="24"/>
        </w:rPr>
      </w:pPr>
      <w:r w:rsidRPr="004401D5">
        <w:rPr>
          <w:b/>
          <w:sz w:val="24"/>
          <w:szCs w:val="24"/>
        </w:rPr>
        <w:t xml:space="preserve">эффективности в муниципальном образовании </w:t>
      </w:r>
    </w:p>
    <w:p w:rsidR="003F4CCE" w:rsidRPr="004401D5" w:rsidRDefault="00622872" w:rsidP="00795F99">
      <w:pPr>
        <w:rPr>
          <w:b/>
          <w:sz w:val="24"/>
          <w:szCs w:val="24"/>
        </w:rPr>
      </w:pPr>
      <w:r w:rsidRPr="004401D5">
        <w:rPr>
          <w:b/>
          <w:sz w:val="24"/>
          <w:szCs w:val="24"/>
        </w:rPr>
        <w:t xml:space="preserve">«Город Удачный» Мирнинского района Республики </w:t>
      </w:r>
    </w:p>
    <w:p w:rsidR="00F42FD5" w:rsidRPr="004401D5" w:rsidRDefault="00622872" w:rsidP="00795F99">
      <w:pPr>
        <w:rPr>
          <w:b/>
          <w:sz w:val="24"/>
          <w:szCs w:val="24"/>
        </w:rPr>
      </w:pPr>
      <w:r w:rsidRPr="004401D5">
        <w:rPr>
          <w:b/>
          <w:sz w:val="24"/>
          <w:szCs w:val="24"/>
        </w:rPr>
        <w:t>Саха (Якутия)</w:t>
      </w:r>
      <w:r w:rsidR="00104BD5" w:rsidRPr="004401D5">
        <w:rPr>
          <w:b/>
          <w:sz w:val="24"/>
          <w:szCs w:val="24"/>
        </w:rPr>
        <w:t xml:space="preserve"> </w:t>
      </w:r>
      <w:r w:rsidR="00F42FD5" w:rsidRPr="004401D5">
        <w:rPr>
          <w:b/>
          <w:sz w:val="24"/>
          <w:szCs w:val="24"/>
        </w:rPr>
        <w:t>на 2017-</w:t>
      </w:r>
      <w:r w:rsidR="007246EF" w:rsidRPr="004401D5">
        <w:rPr>
          <w:b/>
          <w:sz w:val="24"/>
          <w:szCs w:val="24"/>
        </w:rPr>
        <w:t xml:space="preserve"> </w:t>
      </w:r>
      <w:r w:rsidR="00F42FD5" w:rsidRPr="004401D5">
        <w:rPr>
          <w:b/>
          <w:sz w:val="24"/>
          <w:szCs w:val="24"/>
        </w:rPr>
        <w:t>20</w:t>
      </w:r>
      <w:r w:rsidR="003F4CCE" w:rsidRPr="004401D5">
        <w:rPr>
          <w:b/>
          <w:sz w:val="24"/>
          <w:szCs w:val="24"/>
        </w:rPr>
        <w:t>21</w:t>
      </w:r>
      <w:r w:rsidR="00F42FD5" w:rsidRPr="004401D5">
        <w:rPr>
          <w:b/>
          <w:sz w:val="24"/>
          <w:szCs w:val="24"/>
        </w:rPr>
        <w:t xml:space="preserve"> годы»</w:t>
      </w:r>
    </w:p>
    <w:p w:rsidR="00F60BE2" w:rsidRPr="004401D5" w:rsidRDefault="00F60BE2" w:rsidP="00F60BE2">
      <w:pPr>
        <w:ind w:firstLine="709"/>
        <w:jc w:val="both"/>
        <w:rPr>
          <w:sz w:val="24"/>
          <w:szCs w:val="24"/>
        </w:rPr>
      </w:pPr>
    </w:p>
    <w:p w:rsidR="00BF7F38" w:rsidRDefault="00BF7F38" w:rsidP="00BF7F38">
      <w:pPr>
        <w:ind w:firstLine="709"/>
        <w:jc w:val="both"/>
        <w:rPr>
          <w:sz w:val="24"/>
          <w:szCs w:val="24"/>
        </w:rPr>
      </w:pPr>
      <w:r>
        <w:rPr>
          <w:sz w:val="24"/>
          <w:szCs w:val="24"/>
        </w:rPr>
        <w:t>В соответствии с решением городского Совета  депутатов МО «Город Удачный» от 23.06.2021 №</w:t>
      </w:r>
      <w:r w:rsidR="00D81958">
        <w:rPr>
          <w:sz w:val="24"/>
          <w:szCs w:val="24"/>
        </w:rPr>
        <w:t xml:space="preserve"> </w:t>
      </w:r>
      <w:r>
        <w:rPr>
          <w:sz w:val="24"/>
          <w:szCs w:val="24"/>
        </w:rPr>
        <w:t>34-1 «О внесении изменений в решение городского Совета депутатов МО «Город Удачный» от 09.12.2020 №</w:t>
      </w:r>
      <w:r w:rsidR="00D81958">
        <w:rPr>
          <w:sz w:val="24"/>
          <w:szCs w:val="24"/>
        </w:rPr>
        <w:t xml:space="preserve"> </w:t>
      </w:r>
      <w:r>
        <w:rPr>
          <w:sz w:val="24"/>
          <w:szCs w:val="24"/>
        </w:rPr>
        <w:t>29-5 «Об утверждении бюджета муниципального образования «Город Удачный» Мирнинского района Республики Саха (Якутия) на 2021 год и на плановый период 2022 и 2023 годов»</w:t>
      </w:r>
    </w:p>
    <w:p w:rsidR="00BF7F38" w:rsidRPr="004401D5" w:rsidRDefault="00BF7F38" w:rsidP="00BF7F38">
      <w:pPr>
        <w:ind w:firstLine="709"/>
        <w:jc w:val="both"/>
        <w:rPr>
          <w:sz w:val="24"/>
          <w:szCs w:val="24"/>
        </w:rPr>
      </w:pPr>
    </w:p>
    <w:p w:rsidR="00F216F6" w:rsidRPr="004401D5" w:rsidRDefault="00F216F6" w:rsidP="004401D5">
      <w:pPr>
        <w:tabs>
          <w:tab w:val="left" w:pos="709"/>
          <w:tab w:val="left" w:pos="9356"/>
        </w:tabs>
        <w:autoSpaceDE w:val="0"/>
        <w:autoSpaceDN w:val="0"/>
        <w:adjustRightInd w:val="0"/>
        <w:ind w:right="-2"/>
        <w:jc w:val="both"/>
        <w:rPr>
          <w:b/>
          <w:bCs/>
          <w:sz w:val="24"/>
          <w:szCs w:val="24"/>
        </w:rPr>
      </w:pPr>
      <w:r w:rsidRPr="004401D5">
        <w:rPr>
          <w:b/>
          <w:bCs/>
          <w:sz w:val="24"/>
          <w:szCs w:val="24"/>
        </w:rPr>
        <w:t>ПОСТАНОВЛЯЮ:</w:t>
      </w:r>
    </w:p>
    <w:p w:rsidR="00512CEB" w:rsidRPr="00D81958" w:rsidRDefault="00512CEB" w:rsidP="00D81958">
      <w:pPr>
        <w:numPr>
          <w:ilvl w:val="0"/>
          <w:numId w:val="1"/>
        </w:numPr>
        <w:tabs>
          <w:tab w:val="left" w:pos="993"/>
          <w:tab w:val="left" w:pos="1134"/>
        </w:tabs>
        <w:ind w:left="0" w:firstLine="709"/>
        <w:jc w:val="both"/>
        <w:rPr>
          <w:bCs/>
          <w:sz w:val="24"/>
          <w:szCs w:val="24"/>
        </w:rPr>
      </w:pPr>
      <w:r w:rsidRPr="00D81958">
        <w:rPr>
          <w:bCs/>
          <w:sz w:val="24"/>
          <w:szCs w:val="24"/>
        </w:rPr>
        <w:t xml:space="preserve">Внести </w:t>
      </w:r>
      <w:r w:rsidR="004401D5" w:rsidRPr="00D81958">
        <w:rPr>
          <w:bCs/>
          <w:sz w:val="24"/>
          <w:szCs w:val="24"/>
        </w:rPr>
        <w:t xml:space="preserve"> изменения </w:t>
      </w:r>
      <w:r w:rsidRPr="00D81958">
        <w:rPr>
          <w:bCs/>
          <w:sz w:val="24"/>
          <w:szCs w:val="24"/>
        </w:rPr>
        <w:t xml:space="preserve">в постановление </w:t>
      </w:r>
      <w:r w:rsidR="00104BD5" w:rsidRPr="00D81958">
        <w:rPr>
          <w:bCs/>
          <w:sz w:val="24"/>
          <w:szCs w:val="24"/>
        </w:rPr>
        <w:t xml:space="preserve">от </w:t>
      </w:r>
      <w:r w:rsidR="00622872" w:rsidRPr="00D81958">
        <w:rPr>
          <w:bCs/>
          <w:sz w:val="24"/>
          <w:szCs w:val="24"/>
        </w:rPr>
        <w:t>14</w:t>
      </w:r>
      <w:r w:rsidR="00104BD5" w:rsidRPr="00D81958">
        <w:rPr>
          <w:bCs/>
          <w:sz w:val="24"/>
          <w:szCs w:val="24"/>
        </w:rPr>
        <w:t>.10.2016 № 3</w:t>
      </w:r>
      <w:r w:rsidR="00622872" w:rsidRPr="00D81958">
        <w:rPr>
          <w:bCs/>
          <w:sz w:val="24"/>
          <w:szCs w:val="24"/>
        </w:rPr>
        <w:t>50</w:t>
      </w:r>
      <w:r w:rsidR="00104BD5" w:rsidRPr="00D81958">
        <w:rPr>
          <w:bCs/>
          <w:sz w:val="24"/>
          <w:szCs w:val="24"/>
        </w:rPr>
        <w:t xml:space="preserve"> </w:t>
      </w:r>
      <w:r w:rsidR="00622872" w:rsidRPr="00D81958">
        <w:rPr>
          <w:b/>
          <w:sz w:val="24"/>
          <w:szCs w:val="24"/>
        </w:rPr>
        <w:t>«</w:t>
      </w:r>
      <w:r w:rsidR="00622872" w:rsidRPr="00D81958">
        <w:rPr>
          <w:bCs/>
          <w:sz w:val="24"/>
          <w:szCs w:val="24"/>
        </w:rPr>
        <w:t>Об утверждении муниципальной  программы «Энергосбережение и повышение энергетической эффективности в муниципальном образовании «Город Удачный» Мирнинского района Республики Саха (Якутия) на 2017-20</w:t>
      </w:r>
      <w:r w:rsidR="00FD59DA" w:rsidRPr="00D81958">
        <w:rPr>
          <w:bCs/>
          <w:sz w:val="24"/>
          <w:szCs w:val="24"/>
        </w:rPr>
        <w:t>21</w:t>
      </w:r>
      <w:r w:rsidR="007246EF" w:rsidRPr="00D81958">
        <w:rPr>
          <w:bCs/>
          <w:sz w:val="24"/>
          <w:szCs w:val="24"/>
        </w:rPr>
        <w:t xml:space="preserve"> </w:t>
      </w:r>
      <w:r w:rsidR="00622872" w:rsidRPr="00D81958">
        <w:rPr>
          <w:bCs/>
          <w:sz w:val="24"/>
          <w:szCs w:val="24"/>
        </w:rPr>
        <w:t>годы»</w:t>
      </w:r>
      <w:r w:rsidRPr="00D81958">
        <w:rPr>
          <w:bCs/>
          <w:sz w:val="24"/>
          <w:szCs w:val="24"/>
        </w:rPr>
        <w:t xml:space="preserve"> </w:t>
      </w:r>
      <w:r w:rsidR="004401D5" w:rsidRPr="00D81958">
        <w:rPr>
          <w:bCs/>
          <w:sz w:val="24"/>
          <w:szCs w:val="24"/>
        </w:rPr>
        <w:t>согласно приложению к настоящему постановлению.</w:t>
      </w:r>
    </w:p>
    <w:p w:rsidR="007246EF" w:rsidRPr="00D81958" w:rsidRDefault="004401D5" w:rsidP="00D81958">
      <w:pPr>
        <w:pStyle w:val="ad"/>
        <w:numPr>
          <w:ilvl w:val="0"/>
          <w:numId w:val="1"/>
        </w:numPr>
        <w:tabs>
          <w:tab w:val="left" w:pos="993"/>
          <w:tab w:val="left" w:pos="1134"/>
          <w:tab w:val="left" w:pos="6540"/>
        </w:tabs>
        <w:ind w:left="0" w:firstLine="709"/>
        <w:jc w:val="both"/>
        <w:rPr>
          <w:rFonts w:ascii="Times New Roman" w:hAnsi="Times New Roman"/>
          <w:lang w:val="ru-RU"/>
        </w:rPr>
      </w:pPr>
      <w:r w:rsidRPr="00D81958">
        <w:rPr>
          <w:rFonts w:ascii="Times New Roman" w:hAnsi="Times New Roman"/>
          <w:lang w:val="ru-RU"/>
        </w:rPr>
        <w:t xml:space="preserve">Настоящее </w:t>
      </w:r>
      <w:r w:rsidR="007246EF" w:rsidRPr="00D81958">
        <w:rPr>
          <w:rFonts w:ascii="Times New Roman" w:hAnsi="Times New Roman"/>
          <w:lang w:val="ru-RU"/>
        </w:rPr>
        <w:t xml:space="preserve">постановление </w:t>
      </w:r>
      <w:r w:rsidRPr="00D81958">
        <w:rPr>
          <w:rFonts w:ascii="Times New Roman" w:hAnsi="Times New Roman"/>
          <w:lang w:val="ru-RU"/>
        </w:rPr>
        <w:t xml:space="preserve">подлежит обнародованию </w:t>
      </w:r>
      <w:r w:rsidR="007246EF" w:rsidRPr="00D81958">
        <w:rPr>
          <w:rFonts w:ascii="Times New Roman" w:hAnsi="Times New Roman"/>
          <w:lang w:val="ru-RU"/>
        </w:rPr>
        <w:t xml:space="preserve">в порядке, </w:t>
      </w:r>
      <w:r w:rsidRPr="00D81958">
        <w:rPr>
          <w:rFonts w:ascii="Times New Roman" w:hAnsi="Times New Roman"/>
          <w:lang w:val="ru-RU"/>
        </w:rPr>
        <w:t>установленном</w:t>
      </w:r>
      <w:r w:rsidR="007246EF" w:rsidRPr="00D81958">
        <w:rPr>
          <w:rFonts w:ascii="Times New Roman" w:hAnsi="Times New Roman"/>
          <w:lang w:val="ru-RU"/>
        </w:rPr>
        <w:t xml:space="preserve"> </w:t>
      </w:r>
      <w:r w:rsidR="00D81958">
        <w:rPr>
          <w:rFonts w:ascii="Times New Roman" w:hAnsi="Times New Roman"/>
          <w:lang w:val="ru-RU"/>
        </w:rPr>
        <w:t>У</w:t>
      </w:r>
      <w:r w:rsidR="007246EF" w:rsidRPr="00D81958">
        <w:rPr>
          <w:rFonts w:ascii="Times New Roman" w:hAnsi="Times New Roman"/>
          <w:lang w:val="ru-RU"/>
        </w:rPr>
        <w:t xml:space="preserve">ставом </w:t>
      </w:r>
      <w:r w:rsidRPr="00D81958">
        <w:rPr>
          <w:rFonts w:ascii="Times New Roman" w:hAnsi="Times New Roman"/>
          <w:lang w:val="ru-RU"/>
        </w:rPr>
        <w:t>МО</w:t>
      </w:r>
      <w:r w:rsidR="007246EF" w:rsidRPr="00D81958">
        <w:rPr>
          <w:rFonts w:ascii="Times New Roman" w:hAnsi="Times New Roman"/>
          <w:lang w:val="ru-RU"/>
        </w:rPr>
        <w:t xml:space="preserve"> «Город Удачный». </w:t>
      </w:r>
      <w:r w:rsidR="00D627CC" w:rsidRPr="00D81958">
        <w:rPr>
          <w:rFonts w:ascii="Times New Roman" w:hAnsi="Times New Roman"/>
          <w:lang w:val="ru-RU"/>
        </w:rPr>
        <w:t>О</w:t>
      </w:r>
      <w:r w:rsidR="007246EF" w:rsidRPr="00D81958">
        <w:rPr>
          <w:rFonts w:ascii="Times New Roman" w:hAnsi="Times New Roman"/>
          <w:lang w:val="ru-RU"/>
        </w:rPr>
        <w:t xml:space="preserve">тветственный за направление настоящего постановления для </w:t>
      </w:r>
      <w:r w:rsidR="00D81958" w:rsidRPr="00D81958">
        <w:rPr>
          <w:rFonts w:ascii="Times New Roman" w:hAnsi="Times New Roman"/>
          <w:lang w:val="ru-RU" w:eastAsia="ru-RU"/>
        </w:rPr>
        <w:t>опубликования и размещения в газете «Информационный вестник», на официальном сайте муниципального образования «Город Удачный» Мирнинского района Республики Саха (Якутия)</w:t>
      </w:r>
      <w:r w:rsidR="00D81958">
        <w:rPr>
          <w:rFonts w:ascii="Times New Roman" w:hAnsi="Times New Roman"/>
          <w:lang w:val="ru-RU" w:eastAsia="ru-RU"/>
        </w:rPr>
        <w:t xml:space="preserve"> </w:t>
      </w:r>
      <w:r w:rsidR="001C418B" w:rsidRPr="00D81958">
        <w:rPr>
          <w:rFonts w:ascii="Times New Roman" w:hAnsi="Times New Roman"/>
          <w:lang w:val="ru-RU"/>
        </w:rPr>
        <w:t xml:space="preserve">главный энергетик </w:t>
      </w:r>
      <w:r w:rsidR="007246EF" w:rsidRPr="00D81958">
        <w:rPr>
          <w:rFonts w:ascii="Times New Roman" w:hAnsi="Times New Roman"/>
          <w:lang w:val="ru-RU"/>
        </w:rPr>
        <w:t>(</w:t>
      </w:r>
      <w:r w:rsidR="00BF7F38" w:rsidRPr="00D81958">
        <w:rPr>
          <w:rFonts w:ascii="Times New Roman" w:hAnsi="Times New Roman"/>
          <w:lang w:val="ru-RU"/>
        </w:rPr>
        <w:t>Золотухин О.Н.</w:t>
      </w:r>
      <w:r w:rsidR="007246EF" w:rsidRPr="00D81958">
        <w:rPr>
          <w:rFonts w:ascii="Times New Roman" w:hAnsi="Times New Roman"/>
          <w:lang w:val="ru-RU"/>
        </w:rPr>
        <w:t>).</w:t>
      </w:r>
    </w:p>
    <w:p w:rsidR="007246EF" w:rsidRPr="00D81958" w:rsidRDefault="007246EF" w:rsidP="00D81958">
      <w:pPr>
        <w:pStyle w:val="af0"/>
        <w:numPr>
          <w:ilvl w:val="0"/>
          <w:numId w:val="1"/>
        </w:numPr>
        <w:tabs>
          <w:tab w:val="left" w:pos="993"/>
          <w:tab w:val="left" w:pos="1134"/>
        </w:tabs>
        <w:ind w:left="0" w:firstLine="709"/>
        <w:jc w:val="both"/>
        <w:rPr>
          <w:sz w:val="24"/>
          <w:szCs w:val="24"/>
        </w:rPr>
      </w:pPr>
      <w:r w:rsidRPr="00D81958">
        <w:rPr>
          <w:sz w:val="24"/>
          <w:szCs w:val="24"/>
        </w:rPr>
        <w:t xml:space="preserve"> Настоящее постановление вступает в силу со дня его официального опубликования (обнародования). </w:t>
      </w:r>
    </w:p>
    <w:p w:rsidR="007246EF" w:rsidRPr="00D81958" w:rsidRDefault="007246EF" w:rsidP="00D81958">
      <w:pPr>
        <w:pStyle w:val="af0"/>
        <w:numPr>
          <w:ilvl w:val="0"/>
          <w:numId w:val="1"/>
        </w:numPr>
        <w:tabs>
          <w:tab w:val="left" w:pos="993"/>
          <w:tab w:val="left" w:pos="1134"/>
        </w:tabs>
        <w:ind w:left="0" w:firstLine="709"/>
        <w:jc w:val="both"/>
        <w:rPr>
          <w:sz w:val="24"/>
          <w:szCs w:val="24"/>
        </w:rPr>
      </w:pPr>
      <w:r w:rsidRPr="00D81958">
        <w:rPr>
          <w:sz w:val="24"/>
          <w:szCs w:val="24"/>
        </w:rPr>
        <w:t xml:space="preserve">Контроль исполнения настоящего постановления </w:t>
      </w:r>
      <w:r w:rsidR="00BF7F38" w:rsidRPr="00D81958">
        <w:rPr>
          <w:sz w:val="24"/>
          <w:szCs w:val="24"/>
        </w:rPr>
        <w:t>оставляю за собой.</w:t>
      </w:r>
    </w:p>
    <w:p w:rsidR="00BF7F38" w:rsidRPr="004401D5" w:rsidRDefault="00BF7F38" w:rsidP="00BF7F38">
      <w:pPr>
        <w:pStyle w:val="af0"/>
        <w:tabs>
          <w:tab w:val="left" w:pos="993"/>
        </w:tabs>
        <w:ind w:left="709"/>
        <w:jc w:val="both"/>
        <w:rPr>
          <w:sz w:val="24"/>
          <w:szCs w:val="24"/>
        </w:rPr>
      </w:pPr>
    </w:p>
    <w:p w:rsidR="00795F99" w:rsidRPr="004401D5" w:rsidRDefault="00795F99" w:rsidP="004401D5">
      <w:pPr>
        <w:tabs>
          <w:tab w:val="left" w:pos="993"/>
        </w:tabs>
        <w:ind w:firstLine="709"/>
        <w:jc w:val="both"/>
        <w:rPr>
          <w:sz w:val="24"/>
          <w:szCs w:val="24"/>
        </w:rPr>
      </w:pPr>
    </w:p>
    <w:p w:rsidR="00EC6133" w:rsidRPr="004401D5" w:rsidRDefault="00EC6133" w:rsidP="004401D5">
      <w:pPr>
        <w:pStyle w:val="2"/>
        <w:ind w:firstLine="709"/>
        <w:jc w:val="both"/>
        <w:rPr>
          <w:rFonts w:ascii="Times New Roman" w:hAnsi="Times New Roman"/>
          <w:i/>
          <w:sz w:val="24"/>
          <w:szCs w:val="24"/>
        </w:rPr>
      </w:pPr>
    </w:p>
    <w:p w:rsidR="00D627CC" w:rsidRDefault="00EC6133" w:rsidP="009B08BE">
      <w:pPr>
        <w:pStyle w:val="2"/>
        <w:ind w:firstLine="709"/>
        <w:jc w:val="left"/>
        <w:rPr>
          <w:sz w:val="24"/>
          <w:szCs w:val="24"/>
        </w:rPr>
      </w:pPr>
      <w:r w:rsidRPr="004401D5">
        <w:rPr>
          <w:rFonts w:ascii="Times New Roman" w:hAnsi="Times New Roman"/>
          <w:sz w:val="24"/>
          <w:szCs w:val="24"/>
        </w:rPr>
        <w:t xml:space="preserve"> </w:t>
      </w:r>
      <w:r w:rsidR="00292BF1" w:rsidRPr="004401D5">
        <w:rPr>
          <w:rFonts w:ascii="Times New Roman" w:hAnsi="Times New Roman"/>
          <w:sz w:val="24"/>
          <w:szCs w:val="24"/>
        </w:rPr>
        <w:t>Г</w:t>
      </w:r>
      <w:r w:rsidRPr="004401D5">
        <w:rPr>
          <w:rFonts w:ascii="Times New Roman" w:hAnsi="Times New Roman"/>
          <w:sz w:val="24"/>
          <w:szCs w:val="24"/>
        </w:rPr>
        <w:t>лав</w:t>
      </w:r>
      <w:r w:rsidR="00292BF1" w:rsidRPr="004401D5">
        <w:rPr>
          <w:rFonts w:ascii="Times New Roman" w:hAnsi="Times New Roman"/>
          <w:sz w:val="24"/>
          <w:szCs w:val="24"/>
        </w:rPr>
        <w:t>а</w:t>
      </w:r>
      <w:r w:rsidRPr="004401D5">
        <w:rPr>
          <w:rFonts w:ascii="Times New Roman" w:hAnsi="Times New Roman"/>
          <w:sz w:val="24"/>
          <w:szCs w:val="24"/>
        </w:rPr>
        <w:t xml:space="preserve"> города </w:t>
      </w:r>
      <w:r w:rsidRPr="004401D5">
        <w:rPr>
          <w:rFonts w:ascii="Times New Roman" w:hAnsi="Times New Roman"/>
          <w:sz w:val="24"/>
          <w:szCs w:val="24"/>
        </w:rPr>
        <w:tab/>
      </w:r>
      <w:r w:rsidRPr="004401D5">
        <w:rPr>
          <w:rFonts w:ascii="Times New Roman" w:hAnsi="Times New Roman"/>
          <w:sz w:val="24"/>
          <w:szCs w:val="24"/>
        </w:rPr>
        <w:tab/>
      </w:r>
      <w:r w:rsidR="00104BD5" w:rsidRPr="004401D5">
        <w:rPr>
          <w:rFonts w:ascii="Times New Roman" w:hAnsi="Times New Roman"/>
          <w:sz w:val="24"/>
          <w:szCs w:val="24"/>
        </w:rPr>
        <w:t xml:space="preserve">           </w:t>
      </w:r>
      <w:r w:rsidRPr="004401D5">
        <w:rPr>
          <w:rFonts w:ascii="Times New Roman" w:hAnsi="Times New Roman"/>
          <w:sz w:val="24"/>
          <w:szCs w:val="24"/>
        </w:rPr>
        <w:tab/>
      </w:r>
      <w:r w:rsidRPr="004401D5">
        <w:rPr>
          <w:rFonts w:ascii="Times New Roman" w:hAnsi="Times New Roman"/>
          <w:sz w:val="24"/>
          <w:szCs w:val="24"/>
        </w:rPr>
        <w:tab/>
      </w:r>
      <w:r w:rsidRPr="004401D5">
        <w:rPr>
          <w:rFonts w:ascii="Times New Roman" w:hAnsi="Times New Roman"/>
          <w:sz w:val="24"/>
          <w:szCs w:val="24"/>
        </w:rPr>
        <w:tab/>
      </w:r>
      <w:r w:rsidR="004529C9" w:rsidRPr="004401D5">
        <w:rPr>
          <w:rFonts w:ascii="Times New Roman" w:hAnsi="Times New Roman"/>
          <w:sz w:val="24"/>
          <w:szCs w:val="24"/>
        </w:rPr>
        <w:t xml:space="preserve">               </w:t>
      </w:r>
      <w:r w:rsidR="00104BD5" w:rsidRPr="004401D5">
        <w:rPr>
          <w:rFonts w:ascii="Times New Roman" w:hAnsi="Times New Roman"/>
          <w:sz w:val="24"/>
          <w:szCs w:val="24"/>
        </w:rPr>
        <w:t xml:space="preserve">         </w:t>
      </w:r>
      <w:r w:rsidR="00292BF1" w:rsidRPr="004401D5">
        <w:rPr>
          <w:rFonts w:ascii="Times New Roman" w:hAnsi="Times New Roman"/>
          <w:sz w:val="24"/>
          <w:szCs w:val="24"/>
        </w:rPr>
        <w:t>А.В. Приходько</w:t>
      </w:r>
      <w:r w:rsidRPr="004401D5">
        <w:rPr>
          <w:rFonts w:ascii="Times New Roman" w:hAnsi="Times New Roman"/>
          <w:sz w:val="24"/>
          <w:szCs w:val="24"/>
        </w:rPr>
        <w:t xml:space="preserve">  </w:t>
      </w:r>
    </w:p>
    <w:p w:rsidR="00104BD5" w:rsidRPr="009B4F7C" w:rsidRDefault="00104BD5" w:rsidP="00104BD5">
      <w:pPr>
        <w:jc w:val="both"/>
        <w:rPr>
          <w:sz w:val="24"/>
          <w:szCs w:val="24"/>
        </w:rPr>
      </w:pPr>
    </w:p>
    <w:p w:rsidR="00414A8F" w:rsidRDefault="00414A8F" w:rsidP="009A3411">
      <w:pPr>
        <w:tabs>
          <w:tab w:val="left" w:pos="6540"/>
        </w:tabs>
        <w:jc w:val="right"/>
        <w:rPr>
          <w:sz w:val="26"/>
          <w:szCs w:val="26"/>
        </w:rPr>
      </w:pPr>
    </w:p>
    <w:p w:rsidR="00E670A1" w:rsidRDefault="00E670A1" w:rsidP="009A3411">
      <w:pPr>
        <w:tabs>
          <w:tab w:val="left" w:pos="6540"/>
        </w:tabs>
        <w:jc w:val="right"/>
        <w:rPr>
          <w:sz w:val="26"/>
          <w:szCs w:val="26"/>
        </w:rPr>
      </w:pPr>
    </w:p>
    <w:p w:rsidR="00E670A1" w:rsidRDefault="00E670A1" w:rsidP="009A3411">
      <w:pPr>
        <w:tabs>
          <w:tab w:val="left" w:pos="6540"/>
        </w:tabs>
        <w:jc w:val="right"/>
        <w:rPr>
          <w:sz w:val="26"/>
          <w:szCs w:val="26"/>
        </w:rPr>
      </w:pPr>
    </w:p>
    <w:p w:rsidR="00E670A1" w:rsidRDefault="00E670A1" w:rsidP="009A3411">
      <w:pPr>
        <w:tabs>
          <w:tab w:val="left" w:pos="6540"/>
        </w:tabs>
        <w:jc w:val="right"/>
        <w:rPr>
          <w:sz w:val="26"/>
          <w:szCs w:val="26"/>
        </w:rPr>
      </w:pPr>
    </w:p>
    <w:p w:rsidR="00E670A1" w:rsidRDefault="00E670A1" w:rsidP="009A3411">
      <w:pPr>
        <w:tabs>
          <w:tab w:val="left" w:pos="6540"/>
        </w:tabs>
        <w:jc w:val="right"/>
        <w:rPr>
          <w:sz w:val="26"/>
          <w:szCs w:val="26"/>
        </w:rPr>
      </w:pPr>
    </w:p>
    <w:p w:rsidR="00D81958" w:rsidRDefault="00D81958" w:rsidP="009A3411">
      <w:pPr>
        <w:tabs>
          <w:tab w:val="left" w:pos="6540"/>
        </w:tabs>
        <w:jc w:val="right"/>
        <w:rPr>
          <w:sz w:val="26"/>
          <w:szCs w:val="26"/>
        </w:rPr>
      </w:pPr>
    </w:p>
    <w:p w:rsidR="00E670A1" w:rsidRDefault="00E670A1" w:rsidP="009A3411">
      <w:pPr>
        <w:tabs>
          <w:tab w:val="left" w:pos="6540"/>
        </w:tabs>
        <w:jc w:val="right"/>
        <w:rPr>
          <w:sz w:val="26"/>
          <w:szCs w:val="26"/>
        </w:rPr>
      </w:pPr>
    </w:p>
    <w:p w:rsidR="00E670A1" w:rsidRDefault="00E670A1" w:rsidP="009A3411">
      <w:pPr>
        <w:tabs>
          <w:tab w:val="left" w:pos="6540"/>
        </w:tabs>
        <w:jc w:val="right"/>
        <w:rPr>
          <w:sz w:val="26"/>
          <w:szCs w:val="26"/>
        </w:rPr>
      </w:pPr>
    </w:p>
    <w:p w:rsidR="004829AF" w:rsidRDefault="004829AF" w:rsidP="009A3411">
      <w:pPr>
        <w:tabs>
          <w:tab w:val="left" w:pos="6540"/>
        </w:tabs>
        <w:jc w:val="right"/>
        <w:rPr>
          <w:sz w:val="26"/>
          <w:szCs w:val="26"/>
        </w:rPr>
      </w:pPr>
    </w:p>
    <w:p w:rsidR="004829AF" w:rsidRPr="004829AF" w:rsidRDefault="004829AF" w:rsidP="004829AF">
      <w:pPr>
        <w:jc w:val="right"/>
        <w:rPr>
          <w:sz w:val="22"/>
          <w:szCs w:val="22"/>
        </w:rPr>
      </w:pPr>
      <w:r w:rsidRPr="004829AF">
        <w:rPr>
          <w:sz w:val="22"/>
          <w:szCs w:val="22"/>
        </w:rPr>
        <w:lastRenderedPageBreak/>
        <w:t xml:space="preserve">Приложение </w:t>
      </w:r>
    </w:p>
    <w:p w:rsidR="004829AF" w:rsidRPr="004829AF" w:rsidRDefault="004829AF" w:rsidP="004829AF">
      <w:pPr>
        <w:jc w:val="right"/>
        <w:rPr>
          <w:sz w:val="22"/>
          <w:szCs w:val="22"/>
        </w:rPr>
      </w:pPr>
      <w:r w:rsidRPr="004829AF">
        <w:rPr>
          <w:sz w:val="22"/>
          <w:szCs w:val="22"/>
        </w:rPr>
        <w:t xml:space="preserve">к постановлению </w:t>
      </w:r>
    </w:p>
    <w:p w:rsidR="004829AF" w:rsidRPr="004829AF" w:rsidRDefault="00235603" w:rsidP="004829AF">
      <w:pPr>
        <w:jc w:val="right"/>
        <w:rPr>
          <w:sz w:val="22"/>
          <w:szCs w:val="22"/>
          <w:u w:val="single"/>
        </w:rPr>
      </w:pPr>
      <w:r>
        <w:rPr>
          <w:sz w:val="22"/>
          <w:szCs w:val="22"/>
        </w:rPr>
        <w:t>от «__</w:t>
      </w:r>
      <w:r w:rsidR="00562BF4">
        <w:rPr>
          <w:sz w:val="22"/>
          <w:szCs w:val="22"/>
        </w:rPr>
        <w:t>02</w:t>
      </w:r>
      <w:r w:rsidR="004829AF" w:rsidRPr="004829AF">
        <w:rPr>
          <w:sz w:val="22"/>
          <w:szCs w:val="22"/>
        </w:rPr>
        <w:t>_» __</w:t>
      </w:r>
      <w:r w:rsidR="004829AF" w:rsidRPr="004829AF">
        <w:rPr>
          <w:sz w:val="22"/>
          <w:szCs w:val="22"/>
        </w:rPr>
        <w:softHyphen/>
      </w:r>
      <w:r w:rsidR="004829AF" w:rsidRPr="004829AF">
        <w:rPr>
          <w:sz w:val="22"/>
          <w:szCs w:val="22"/>
        </w:rPr>
        <w:softHyphen/>
      </w:r>
      <w:r w:rsidR="004829AF" w:rsidRPr="004829AF">
        <w:rPr>
          <w:sz w:val="22"/>
          <w:szCs w:val="22"/>
        </w:rPr>
        <w:softHyphen/>
      </w:r>
      <w:r w:rsidR="004829AF" w:rsidRPr="004829AF">
        <w:rPr>
          <w:sz w:val="22"/>
          <w:szCs w:val="22"/>
        </w:rPr>
        <w:softHyphen/>
      </w:r>
      <w:r w:rsidR="004829AF" w:rsidRPr="004829AF">
        <w:rPr>
          <w:sz w:val="22"/>
          <w:szCs w:val="22"/>
        </w:rPr>
        <w:softHyphen/>
      </w:r>
      <w:r w:rsidR="004829AF" w:rsidRPr="004829AF">
        <w:rPr>
          <w:sz w:val="22"/>
          <w:szCs w:val="22"/>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w:t>
      </w:r>
      <w:r w:rsidR="00562BF4">
        <w:rPr>
          <w:sz w:val="22"/>
          <w:szCs w:val="22"/>
          <w:u w:val="single"/>
        </w:rPr>
        <w:t>08</w:t>
      </w:r>
      <w:r>
        <w:rPr>
          <w:sz w:val="22"/>
          <w:szCs w:val="22"/>
          <w:u w:val="single"/>
        </w:rPr>
        <w:t>___</w:t>
      </w:r>
      <w:r w:rsidR="004829AF" w:rsidRPr="004829AF">
        <w:rPr>
          <w:sz w:val="22"/>
          <w:szCs w:val="22"/>
          <w:u w:val="single"/>
        </w:rPr>
        <w:softHyphen/>
      </w:r>
      <w:r w:rsidR="004829AF" w:rsidRPr="004829AF">
        <w:rPr>
          <w:sz w:val="22"/>
          <w:szCs w:val="22"/>
        </w:rPr>
        <w:t>_</w:t>
      </w:r>
      <w:r w:rsidR="004829AF" w:rsidRPr="004829AF">
        <w:rPr>
          <w:sz w:val="22"/>
          <w:szCs w:val="22"/>
          <w:u w:val="single"/>
        </w:rPr>
        <w:softHyphen/>
      </w:r>
      <w:r w:rsidR="00562BF4">
        <w:rPr>
          <w:sz w:val="22"/>
          <w:szCs w:val="22"/>
        </w:rPr>
        <w:t>_ 2021 г. №_484</w:t>
      </w:r>
      <w:r>
        <w:rPr>
          <w:sz w:val="22"/>
          <w:szCs w:val="22"/>
        </w:rPr>
        <w:t>_</w:t>
      </w:r>
      <w:r w:rsidR="004829AF" w:rsidRPr="004829AF">
        <w:rPr>
          <w:sz w:val="22"/>
          <w:szCs w:val="22"/>
        </w:rPr>
        <w:t>_</w:t>
      </w:r>
    </w:p>
    <w:p w:rsidR="004829AF" w:rsidRDefault="004829AF" w:rsidP="004829AF">
      <w:pPr>
        <w:jc w:val="center"/>
        <w:rPr>
          <w:sz w:val="24"/>
          <w:szCs w:val="24"/>
        </w:rPr>
      </w:pPr>
    </w:p>
    <w:p w:rsidR="004829AF" w:rsidRDefault="004829AF" w:rsidP="004829AF">
      <w:pPr>
        <w:jc w:val="center"/>
        <w:rPr>
          <w:sz w:val="24"/>
          <w:szCs w:val="24"/>
        </w:rPr>
      </w:pPr>
    </w:p>
    <w:p w:rsidR="000603F6" w:rsidRDefault="000603F6" w:rsidP="004829AF">
      <w:pPr>
        <w:jc w:val="center"/>
        <w:rPr>
          <w:b/>
          <w:sz w:val="22"/>
          <w:szCs w:val="22"/>
        </w:rPr>
      </w:pPr>
    </w:p>
    <w:p w:rsidR="004829AF" w:rsidRPr="004829AF" w:rsidRDefault="004829AF" w:rsidP="004829AF">
      <w:pPr>
        <w:jc w:val="center"/>
        <w:rPr>
          <w:b/>
          <w:sz w:val="22"/>
          <w:szCs w:val="22"/>
        </w:rPr>
      </w:pPr>
      <w:r w:rsidRPr="004829AF">
        <w:rPr>
          <w:b/>
          <w:sz w:val="22"/>
          <w:szCs w:val="22"/>
        </w:rPr>
        <w:t>МУНИЦИПАЛЬНАЯ ПРОГРАММА</w:t>
      </w:r>
    </w:p>
    <w:p w:rsidR="004829AF" w:rsidRPr="004829AF" w:rsidRDefault="004829AF" w:rsidP="004829AF">
      <w:pPr>
        <w:jc w:val="center"/>
        <w:rPr>
          <w:b/>
          <w:sz w:val="22"/>
          <w:szCs w:val="22"/>
        </w:rPr>
      </w:pPr>
      <w:r w:rsidRPr="004829AF">
        <w:rPr>
          <w:b/>
          <w:sz w:val="22"/>
          <w:szCs w:val="22"/>
        </w:rPr>
        <w:t xml:space="preserve">«Энергосбережение и повышение энергетической эффективности в муниципальном образовании «Город Удачный» </w:t>
      </w:r>
    </w:p>
    <w:p w:rsidR="004829AF" w:rsidRPr="004829AF" w:rsidRDefault="004829AF" w:rsidP="004829AF">
      <w:pPr>
        <w:jc w:val="center"/>
        <w:rPr>
          <w:b/>
          <w:sz w:val="22"/>
          <w:szCs w:val="22"/>
        </w:rPr>
      </w:pPr>
      <w:r w:rsidRPr="004829AF">
        <w:rPr>
          <w:b/>
          <w:sz w:val="22"/>
          <w:szCs w:val="22"/>
        </w:rPr>
        <w:t>Мирнинского района Республики Саха (Якутия)</w:t>
      </w:r>
    </w:p>
    <w:p w:rsidR="004829AF" w:rsidRPr="004829AF" w:rsidRDefault="004829AF" w:rsidP="004829AF">
      <w:pPr>
        <w:jc w:val="center"/>
        <w:rPr>
          <w:b/>
          <w:sz w:val="22"/>
          <w:szCs w:val="22"/>
        </w:rPr>
      </w:pPr>
      <w:r w:rsidRPr="004829AF">
        <w:rPr>
          <w:b/>
          <w:sz w:val="22"/>
          <w:szCs w:val="22"/>
        </w:rPr>
        <w:t xml:space="preserve"> на 2017-2021 годы»</w:t>
      </w:r>
    </w:p>
    <w:p w:rsidR="004829AF" w:rsidRPr="004829AF" w:rsidRDefault="004829AF" w:rsidP="004829AF">
      <w:pPr>
        <w:jc w:val="center"/>
        <w:rPr>
          <w:b/>
          <w:sz w:val="22"/>
          <w:szCs w:val="22"/>
        </w:rPr>
      </w:pPr>
    </w:p>
    <w:p w:rsidR="004829AF" w:rsidRDefault="004829AF" w:rsidP="004829AF">
      <w:pPr>
        <w:jc w:val="center"/>
        <w:rPr>
          <w:b/>
          <w:sz w:val="22"/>
          <w:szCs w:val="22"/>
        </w:rPr>
      </w:pPr>
      <w:r w:rsidRPr="004829AF">
        <w:rPr>
          <w:b/>
          <w:sz w:val="22"/>
          <w:szCs w:val="22"/>
        </w:rPr>
        <w:t>ПАСПОРТ ПРОГРАММЫ</w:t>
      </w:r>
    </w:p>
    <w:p w:rsidR="000603F6" w:rsidRPr="004829AF" w:rsidRDefault="000603F6" w:rsidP="004829AF">
      <w:pPr>
        <w:jc w:val="center"/>
        <w:rPr>
          <w:b/>
          <w:sz w:val="22"/>
          <w:szCs w:val="22"/>
        </w:rPr>
      </w:pPr>
    </w:p>
    <w:tbl>
      <w:tblPr>
        <w:tblStyle w:val="af1"/>
        <w:tblW w:w="9498" w:type="dxa"/>
        <w:tblInd w:w="108" w:type="dxa"/>
        <w:tblLayout w:type="fixed"/>
        <w:tblLook w:val="04A0"/>
      </w:tblPr>
      <w:tblGrid>
        <w:gridCol w:w="664"/>
        <w:gridCol w:w="1888"/>
        <w:gridCol w:w="6946"/>
      </w:tblGrid>
      <w:tr w:rsidR="004829AF" w:rsidRPr="004829AF" w:rsidTr="00BF7F38">
        <w:trPr>
          <w:trHeight w:val="1066"/>
        </w:trPr>
        <w:tc>
          <w:tcPr>
            <w:tcW w:w="664" w:type="dxa"/>
            <w:tcBorders>
              <w:bottom w:val="single" w:sz="4" w:space="0" w:color="auto"/>
              <w:right w:val="single" w:sz="4" w:space="0" w:color="auto"/>
            </w:tcBorders>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1</w:t>
            </w:r>
          </w:p>
        </w:tc>
        <w:tc>
          <w:tcPr>
            <w:tcW w:w="1888" w:type="dxa"/>
            <w:tcBorders>
              <w:left w:val="single" w:sz="4" w:space="0" w:color="auto"/>
              <w:bottom w:val="single" w:sz="4" w:space="0" w:color="auto"/>
            </w:tcBorders>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Наименование программы</w:t>
            </w:r>
          </w:p>
        </w:tc>
        <w:tc>
          <w:tcPr>
            <w:tcW w:w="6946" w:type="dxa"/>
            <w:tcBorders>
              <w:bottom w:val="single" w:sz="4" w:space="0" w:color="auto"/>
            </w:tcBorders>
          </w:tcPr>
          <w:p w:rsidR="004829AF" w:rsidRPr="004829AF" w:rsidRDefault="004829AF" w:rsidP="00BF7F38">
            <w:pPr>
              <w:jc w:val="both"/>
              <w:rPr>
                <w:rFonts w:ascii="Times New Roman" w:hAnsi="Times New Roman" w:cs="Times New Roman"/>
                <w:sz w:val="20"/>
                <w:szCs w:val="20"/>
              </w:rPr>
            </w:pPr>
            <w:r w:rsidRPr="004829AF">
              <w:rPr>
                <w:rFonts w:ascii="Times New Roman" w:hAnsi="Times New Roman" w:cs="Times New Roman"/>
                <w:sz w:val="20"/>
                <w:szCs w:val="20"/>
              </w:rPr>
              <w:t>Муниципальная программа «Энергосбережение и повышение энергетической эффективности в муниципальном образовании «Город Удачный» Мирнинского района Республики Саха (Якутия) на 2017-2021 годы»</w:t>
            </w:r>
          </w:p>
        </w:tc>
      </w:tr>
      <w:tr w:rsidR="004829AF" w:rsidRPr="004829AF" w:rsidTr="00BF7F38">
        <w:trPr>
          <w:trHeight w:val="188"/>
        </w:trPr>
        <w:tc>
          <w:tcPr>
            <w:tcW w:w="664" w:type="dxa"/>
            <w:tcBorders>
              <w:top w:val="single" w:sz="4" w:space="0" w:color="auto"/>
              <w:bottom w:val="single" w:sz="4" w:space="0" w:color="auto"/>
              <w:right w:val="single" w:sz="4" w:space="0" w:color="auto"/>
            </w:tcBorders>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2</w:t>
            </w:r>
          </w:p>
        </w:tc>
        <w:tc>
          <w:tcPr>
            <w:tcW w:w="1888" w:type="dxa"/>
            <w:tcBorders>
              <w:top w:val="single" w:sz="4" w:space="0" w:color="auto"/>
              <w:left w:val="single" w:sz="4" w:space="0" w:color="auto"/>
              <w:bottom w:val="single" w:sz="4" w:space="0" w:color="auto"/>
            </w:tcBorders>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 xml:space="preserve">Основание </w:t>
            </w:r>
            <w:proofErr w:type="gramStart"/>
            <w:r w:rsidRPr="004829AF">
              <w:rPr>
                <w:rFonts w:ascii="Times New Roman" w:hAnsi="Times New Roman" w:cs="Times New Roman"/>
                <w:sz w:val="20"/>
                <w:szCs w:val="20"/>
              </w:rPr>
              <w:t>для</w:t>
            </w:r>
            <w:proofErr w:type="gramEnd"/>
          </w:p>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разработки  программы</w:t>
            </w:r>
          </w:p>
          <w:p w:rsidR="004829AF" w:rsidRPr="004829AF" w:rsidRDefault="004829AF" w:rsidP="00BF7F38">
            <w:pPr>
              <w:rPr>
                <w:rFonts w:ascii="Times New Roman" w:hAnsi="Times New Roman" w:cs="Times New Roman"/>
                <w:sz w:val="20"/>
                <w:szCs w:val="20"/>
              </w:rPr>
            </w:pPr>
          </w:p>
        </w:tc>
        <w:tc>
          <w:tcPr>
            <w:tcW w:w="6946" w:type="dxa"/>
            <w:tcBorders>
              <w:top w:val="single" w:sz="4" w:space="0" w:color="auto"/>
              <w:bottom w:val="single" w:sz="4" w:space="0" w:color="auto"/>
            </w:tcBorders>
          </w:tcPr>
          <w:p w:rsidR="004829AF" w:rsidRPr="004829AF" w:rsidRDefault="004829AF" w:rsidP="00BF7F38">
            <w:pPr>
              <w:shd w:val="clear" w:color="auto" w:fill="FFFFFF"/>
              <w:jc w:val="both"/>
              <w:rPr>
                <w:rFonts w:ascii="Times New Roman" w:hAnsi="Times New Roman" w:cs="Times New Roman"/>
                <w:sz w:val="20"/>
                <w:szCs w:val="20"/>
              </w:rPr>
            </w:pPr>
            <w:r w:rsidRPr="004829AF">
              <w:rPr>
                <w:rFonts w:ascii="Times New Roman" w:hAnsi="Times New Roman" w:cs="Times New Roman"/>
                <w:sz w:val="20"/>
                <w:szCs w:val="20"/>
              </w:rPr>
              <w:t>-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829AF" w:rsidRPr="004829AF" w:rsidRDefault="004829AF" w:rsidP="00BF7F38">
            <w:pPr>
              <w:shd w:val="clear" w:color="auto" w:fill="FFFFFF"/>
              <w:jc w:val="both"/>
              <w:rPr>
                <w:rFonts w:ascii="Times New Roman" w:hAnsi="Times New Roman" w:cs="Times New Roman"/>
                <w:sz w:val="20"/>
                <w:szCs w:val="20"/>
              </w:rPr>
            </w:pPr>
          </w:p>
          <w:p w:rsidR="004829AF" w:rsidRPr="004829AF" w:rsidRDefault="004829AF" w:rsidP="00BF7F38">
            <w:pPr>
              <w:shd w:val="clear" w:color="auto" w:fill="FFFFFF"/>
              <w:jc w:val="both"/>
              <w:rPr>
                <w:rFonts w:ascii="Times New Roman" w:hAnsi="Times New Roman" w:cs="Times New Roman"/>
                <w:bCs/>
                <w:color w:val="000000"/>
                <w:spacing w:val="3"/>
                <w:sz w:val="20"/>
                <w:szCs w:val="20"/>
              </w:rPr>
            </w:pPr>
            <w:r w:rsidRPr="004829AF">
              <w:rPr>
                <w:rFonts w:ascii="Times New Roman" w:hAnsi="Times New Roman" w:cs="Times New Roman"/>
                <w:sz w:val="20"/>
                <w:szCs w:val="20"/>
              </w:rPr>
              <w:t xml:space="preserve"> - Федеральный закон от 06.10.2003 № 131-ФЗ «Об общих принципах организации местного самоуправления в Российской Федерации»;</w:t>
            </w:r>
          </w:p>
          <w:p w:rsidR="004829AF" w:rsidRPr="004829AF" w:rsidRDefault="004829AF" w:rsidP="00BF7F38">
            <w:pPr>
              <w:shd w:val="clear" w:color="auto" w:fill="FFFFFF"/>
              <w:jc w:val="both"/>
              <w:rPr>
                <w:rFonts w:ascii="Times New Roman" w:hAnsi="Times New Roman" w:cs="Times New Roman"/>
                <w:sz w:val="20"/>
                <w:szCs w:val="20"/>
              </w:rPr>
            </w:pPr>
          </w:p>
          <w:p w:rsidR="004829AF" w:rsidRPr="004829AF" w:rsidRDefault="004829AF" w:rsidP="00BF7F38">
            <w:pPr>
              <w:shd w:val="clear" w:color="auto" w:fill="FFFFFF"/>
              <w:jc w:val="both"/>
              <w:rPr>
                <w:rFonts w:ascii="Times New Roman" w:hAnsi="Times New Roman" w:cs="Times New Roman"/>
                <w:sz w:val="20"/>
                <w:szCs w:val="20"/>
              </w:rPr>
            </w:pPr>
            <w:r w:rsidRPr="004829AF">
              <w:rPr>
                <w:rFonts w:ascii="Times New Roman" w:hAnsi="Times New Roman" w:cs="Times New Roman"/>
                <w:sz w:val="20"/>
                <w:szCs w:val="20"/>
              </w:rPr>
              <w:t xml:space="preserve"> -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4829AF" w:rsidRPr="004829AF" w:rsidRDefault="004829AF" w:rsidP="00BF7F38">
            <w:pPr>
              <w:shd w:val="clear" w:color="auto" w:fill="FFFFFF"/>
              <w:jc w:val="both"/>
              <w:rPr>
                <w:rFonts w:ascii="Times New Roman" w:hAnsi="Times New Roman" w:cs="Times New Roman"/>
                <w:sz w:val="20"/>
                <w:szCs w:val="20"/>
              </w:rPr>
            </w:pPr>
          </w:p>
          <w:p w:rsidR="004829AF" w:rsidRPr="004829AF" w:rsidRDefault="004829AF" w:rsidP="00BF7F38">
            <w:pPr>
              <w:shd w:val="clear" w:color="auto" w:fill="FFFFFF"/>
              <w:jc w:val="both"/>
              <w:rPr>
                <w:rFonts w:ascii="Times New Roman" w:hAnsi="Times New Roman" w:cs="Times New Roman"/>
                <w:sz w:val="20"/>
                <w:szCs w:val="20"/>
              </w:rPr>
            </w:pPr>
            <w:r w:rsidRPr="004829AF">
              <w:rPr>
                <w:rFonts w:ascii="Times New Roman" w:hAnsi="Times New Roman" w:cs="Times New Roman"/>
                <w:sz w:val="20"/>
                <w:szCs w:val="20"/>
              </w:rPr>
              <w:t xml:space="preserve"> - Распоряжение Правительства РФ от 01.12.2009 № 1830- </w:t>
            </w:r>
            <w:proofErr w:type="spellStart"/>
            <w:proofErr w:type="gramStart"/>
            <w:r w:rsidRPr="004829AF">
              <w:rPr>
                <w:rFonts w:ascii="Times New Roman" w:hAnsi="Times New Roman" w:cs="Times New Roman"/>
                <w:sz w:val="20"/>
                <w:szCs w:val="20"/>
              </w:rPr>
              <w:t>р</w:t>
            </w:r>
            <w:proofErr w:type="spellEnd"/>
            <w:proofErr w:type="gramEnd"/>
            <w:r w:rsidRPr="004829AF">
              <w:rPr>
                <w:rFonts w:ascii="Times New Roman" w:hAnsi="Times New Roman" w:cs="Times New Roman"/>
                <w:sz w:val="20"/>
                <w:szCs w:val="20"/>
              </w:rPr>
              <w:t xml:space="preserve">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829AF" w:rsidRPr="004829AF" w:rsidRDefault="004829AF" w:rsidP="00BF7F38">
            <w:pPr>
              <w:shd w:val="clear" w:color="auto" w:fill="FFFFFF"/>
              <w:jc w:val="both"/>
              <w:rPr>
                <w:rFonts w:ascii="Times New Roman" w:hAnsi="Times New Roman" w:cs="Times New Roman"/>
                <w:sz w:val="20"/>
                <w:szCs w:val="20"/>
              </w:rPr>
            </w:pPr>
          </w:p>
          <w:p w:rsidR="004829AF" w:rsidRPr="004829AF" w:rsidRDefault="004829AF" w:rsidP="00BF7F38">
            <w:pPr>
              <w:shd w:val="clear" w:color="auto" w:fill="FFFFFF"/>
              <w:jc w:val="both"/>
              <w:rPr>
                <w:rFonts w:ascii="Times New Roman" w:hAnsi="Times New Roman" w:cs="Times New Roman"/>
                <w:sz w:val="20"/>
                <w:szCs w:val="20"/>
              </w:rPr>
            </w:pPr>
            <w:r w:rsidRPr="004829AF">
              <w:rPr>
                <w:rFonts w:ascii="Times New Roman" w:hAnsi="Times New Roman" w:cs="Times New Roman"/>
                <w:sz w:val="20"/>
                <w:szCs w:val="20"/>
              </w:rPr>
              <w:t xml:space="preserve"> - Постановление Правительства РФ от 20.020.2010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4829AF" w:rsidRPr="004829AF" w:rsidRDefault="004829AF" w:rsidP="00BF7F38">
            <w:pPr>
              <w:shd w:val="clear" w:color="auto" w:fill="FFFFFF"/>
              <w:jc w:val="both"/>
              <w:rPr>
                <w:rFonts w:ascii="Times New Roman" w:hAnsi="Times New Roman" w:cs="Times New Roman"/>
                <w:sz w:val="20"/>
                <w:szCs w:val="20"/>
              </w:rPr>
            </w:pPr>
          </w:p>
          <w:p w:rsidR="004829AF" w:rsidRPr="004829AF" w:rsidRDefault="004829AF" w:rsidP="00BF7F38">
            <w:pPr>
              <w:jc w:val="both"/>
              <w:rPr>
                <w:rFonts w:ascii="Times New Roman" w:hAnsi="Times New Roman" w:cs="Times New Roman"/>
                <w:sz w:val="20"/>
                <w:szCs w:val="20"/>
              </w:rPr>
            </w:pPr>
            <w:r w:rsidRPr="004829AF">
              <w:rPr>
                <w:rFonts w:ascii="Times New Roman" w:hAnsi="Times New Roman" w:cs="Times New Roman"/>
                <w:sz w:val="20"/>
                <w:szCs w:val="20"/>
              </w:rPr>
              <w:t xml:space="preserve"> - 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4829AF" w:rsidRPr="004829AF" w:rsidTr="00BF7F38">
        <w:trPr>
          <w:trHeight w:val="299"/>
        </w:trPr>
        <w:tc>
          <w:tcPr>
            <w:tcW w:w="664" w:type="dxa"/>
            <w:vMerge w:val="restart"/>
            <w:tcBorders>
              <w:top w:val="single" w:sz="4" w:space="0" w:color="auto"/>
              <w:right w:val="single" w:sz="4" w:space="0" w:color="auto"/>
            </w:tcBorders>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3</w:t>
            </w:r>
          </w:p>
        </w:tc>
        <w:tc>
          <w:tcPr>
            <w:tcW w:w="1888" w:type="dxa"/>
            <w:tcBorders>
              <w:top w:val="single" w:sz="4" w:space="0" w:color="auto"/>
              <w:left w:val="single" w:sz="4" w:space="0" w:color="auto"/>
              <w:bottom w:val="single" w:sz="4" w:space="0" w:color="auto"/>
            </w:tcBorders>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Разработчик программы</w:t>
            </w:r>
          </w:p>
        </w:tc>
        <w:tc>
          <w:tcPr>
            <w:tcW w:w="6946" w:type="dxa"/>
            <w:tcBorders>
              <w:top w:val="single" w:sz="4" w:space="0" w:color="auto"/>
              <w:bottom w:val="single" w:sz="4" w:space="0" w:color="auto"/>
            </w:tcBorders>
          </w:tcPr>
          <w:p w:rsidR="004829AF" w:rsidRPr="004829AF" w:rsidRDefault="004829AF" w:rsidP="00BF7F38">
            <w:pPr>
              <w:jc w:val="both"/>
              <w:rPr>
                <w:rFonts w:ascii="Times New Roman" w:hAnsi="Times New Roman" w:cs="Times New Roman"/>
                <w:sz w:val="20"/>
                <w:szCs w:val="20"/>
              </w:rPr>
            </w:pPr>
            <w:r w:rsidRPr="004829AF">
              <w:rPr>
                <w:rFonts w:ascii="Times New Roman" w:hAnsi="Times New Roman" w:cs="Times New Roman"/>
                <w:sz w:val="20"/>
                <w:szCs w:val="20"/>
              </w:rPr>
              <w:t>Администрация МО «Город Удачный</w:t>
            </w:r>
          </w:p>
        </w:tc>
      </w:tr>
      <w:tr w:rsidR="004829AF" w:rsidRPr="004829AF" w:rsidTr="00BF7F38">
        <w:trPr>
          <w:trHeight w:val="262"/>
        </w:trPr>
        <w:tc>
          <w:tcPr>
            <w:tcW w:w="664" w:type="dxa"/>
            <w:vMerge/>
            <w:tcBorders>
              <w:right w:val="single" w:sz="4" w:space="0" w:color="auto"/>
            </w:tcBorders>
          </w:tcPr>
          <w:p w:rsidR="004829AF" w:rsidRPr="004829AF" w:rsidRDefault="004829AF" w:rsidP="00BF7F38">
            <w:pPr>
              <w:jc w:val="center"/>
              <w:rPr>
                <w:rFonts w:ascii="Times New Roman" w:hAnsi="Times New Roman" w:cs="Times New Roman"/>
                <w:sz w:val="20"/>
                <w:szCs w:val="20"/>
              </w:rPr>
            </w:pPr>
          </w:p>
        </w:tc>
        <w:tc>
          <w:tcPr>
            <w:tcW w:w="1888" w:type="dxa"/>
            <w:tcBorders>
              <w:top w:val="single" w:sz="4" w:space="0" w:color="auto"/>
              <w:left w:val="single" w:sz="4" w:space="0" w:color="auto"/>
              <w:bottom w:val="single" w:sz="4" w:space="0" w:color="auto"/>
            </w:tcBorders>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Координатор программы</w:t>
            </w:r>
          </w:p>
        </w:tc>
        <w:tc>
          <w:tcPr>
            <w:tcW w:w="6946" w:type="dxa"/>
            <w:tcBorders>
              <w:top w:val="single" w:sz="4" w:space="0" w:color="auto"/>
              <w:bottom w:val="single" w:sz="4" w:space="0" w:color="auto"/>
            </w:tcBorders>
          </w:tcPr>
          <w:p w:rsidR="004829AF" w:rsidRPr="004829AF" w:rsidRDefault="004829AF" w:rsidP="00BF7F38">
            <w:pPr>
              <w:jc w:val="both"/>
              <w:rPr>
                <w:rFonts w:ascii="Times New Roman" w:hAnsi="Times New Roman" w:cs="Times New Roman"/>
                <w:sz w:val="20"/>
                <w:szCs w:val="20"/>
              </w:rPr>
            </w:pPr>
            <w:r w:rsidRPr="004829AF">
              <w:rPr>
                <w:rFonts w:ascii="Times New Roman" w:hAnsi="Times New Roman" w:cs="Times New Roman"/>
                <w:sz w:val="20"/>
                <w:szCs w:val="20"/>
              </w:rPr>
              <w:t xml:space="preserve">Заместитель главы администрации МО «Город Удачный» по городскому хозяйству </w:t>
            </w:r>
          </w:p>
        </w:tc>
      </w:tr>
      <w:tr w:rsidR="004829AF" w:rsidRPr="004829AF" w:rsidTr="00BF7F38">
        <w:trPr>
          <w:trHeight w:val="262"/>
        </w:trPr>
        <w:tc>
          <w:tcPr>
            <w:tcW w:w="664" w:type="dxa"/>
            <w:vMerge/>
            <w:tcBorders>
              <w:bottom w:val="single" w:sz="4" w:space="0" w:color="auto"/>
              <w:right w:val="single" w:sz="4" w:space="0" w:color="auto"/>
            </w:tcBorders>
          </w:tcPr>
          <w:p w:rsidR="004829AF" w:rsidRPr="004829AF" w:rsidRDefault="004829AF" w:rsidP="00BF7F38">
            <w:pPr>
              <w:jc w:val="center"/>
              <w:rPr>
                <w:rFonts w:ascii="Times New Roman" w:hAnsi="Times New Roman" w:cs="Times New Roman"/>
                <w:sz w:val="20"/>
                <w:szCs w:val="20"/>
              </w:rPr>
            </w:pPr>
          </w:p>
        </w:tc>
        <w:tc>
          <w:tcPr>
            <w:tcW w:w="1888" w:type="dxa"/>
            <w:tcBorders>
              <w:top w:val="single" w:sz="4" w:space="0" w:color="auto"/>
              <w:left w:val="single" w:sz="4" w:space="0" w:color="auto"/>
              <w:bottom w:val="single" w:sz="4" w:space="0" w:color="auto"/>
            </w:tcBorders>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Исполнители программы</w:t>
            </w:r>
          </w:p>
        </w:tc>
        <w:tc>
          <w:tcPr>
            <w:tcW w:w="6946" w:type="dxa"/>
            <w:tcBorders>
              <w:top w:val="single" w:sz="4" w:space="0" w:color="auto"/>
              <w:bottom w:val="single" w:sz="4" w:space="0" w:color="auto"/>
            </w:tcBorders>
          </w:tcPr>
          <w:p w:rsidR="004829AF" w:rsidRPr="004829AF" w:rsidRDefault="004829AF" w:rsidP="00BF7F38">
            <w:pPr>
              <w:jc w:val="both"/>
              <w:rPr>
                <w:rFonts w:ascii="Times New Roman" w:hAnsi="Times New Roman" w:cs="Times New Roman"/>
                <w:sz w:val="20"/>
                <w:szCs w:val="20"/>
              </w:rPr>
            </w:pPr>
            <w:r w:rsidRPr="004829AF">
              <w:rPr>
                <w:rFonts w:ascii="Times New Roman" w:hAnsi="Times New Roman" w:cs="Times New Roman"/>
                <w:sz w:val="20"/>
                <w:szCs w:val="20"/>
              </w:rPr>
              <w:t>Главный энергетик администрации МО «Город Удачный»</w:t>
            </w:r>
          </w:p>
        </w:tc>
      </w:tr>
      <w:tr w:rsidR="004829AF" w:rsidRPr="004829AF" w:rsidTr="00BF7F38">
        <w:trPr>
          <w:trHeight w:val="188"/>
        </w:trPr>
        <w:tc>
          <w:tcPr>
            <w:tcW w:w="664" w:type="dxa"/>
            <w:tcBorders>
              <w:top w:val="single" w:sz="4" w:space="0" w:color="auto"/>
              <w:bottom w:val="single" w:sz="4" w:space="0" w:color="auto"/>
              <w:right w:val="single" w:sz="4" w:space="0" w:color="auto"/>
            </w:tcBorders>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4</w:t>
            </w:r>
          </w:p>
        </w:tc>
        <w:tc>
          <w:tcPr>
            <w:tcW w:w="1888" w:type="dxa"/>
            <w:tcBorders>
              <w:top w:val="single" w:sz="4" w:space="0" w:color="auto"/>
              <w:left w:val="single" w:sz="4" w:space="0" w:color="auto"/>
              <w:bottom w:val="single" w:sz="4" w:space="0" w:color="auto"/>
            </w:tcBorders>
          </w:tcPr>
          <w:p w:rsidR="004829AF" w:rsidRPr="004829AF" w:rsidRDefault="004829AF" w:rsidP="00BF7F38">
            <w:pPr>
              <w:rPr>
                <w:rFonts w:ascii="Times New Roman" w:hAnsi="Times New Roman" w:cs="Times New Roman"/>
                <w:sz w:val="20"/>
                <w:szCs w:val="20"/>
              </w:rPr>
            </w:pPr>
          </w:p>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 xml:space="preserve"> Цели программы</w:t>
            </w:r>
          </w:p>
        </w:tc>
        <w:tc>
          <w:tcPr>
            <w:tcW w:w="6946" w:type="dxa"/>
            <w:tcBorders>
              <w:top w:val="single" w:sz="4" w:space="0" w:color="auto"/>
              <w:bottom w:val="single" w:sz="4" w:space="0" w:color="auto"/>
            </w:tcBorders>
          </w:tcPr>
          <w:p w:rsidR="004829AF" w:rsidRPr="004829AF" w:rsidRDefault="004829AF" w:rsidP="00BF7F38">
            <w:pPr>
              <w:jc w:val="both"/>
              <w:rPr>
                <w:rFonts w:ascii="Times New Roman" w:hAnsi="Times New Roman" w:cs="Times New Roman"/>
                <w:sz w:val="20"/>
                <w:szCs w:val="20"/>
              </w:rPr>
            </w:pPr>
            <w:r w:rsidRPr="004829AF">
              <w:rPr>
                <w:rFonts w:ascii="Times New Roman" w:eastAsia="Times New Roman" w:hAnsi="Times New Roman" w:cs="Times New Roman"/>
                <w:sz w:val="20"/>
                <w:szCs w:val="20"/>
              </w:rPr>
              <w:t xml:space="preserve">- снижение расходов бюджета города </w:t>
            </w:r>
            <w:r w:rsidRPr="004829AF">
              <w:rPr>
                <w:rFonts w:ascii="Times New Roman" w:hAnsi="Times New Roman" w:cs="Times New Roman"/>
                <w:sz w:val="20"/>
                <w:szCs w:val="20"/>
              </w:rPr>
              <w:t>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4829AF" w:rsidRPr="004829AF" w:rsidRDefault="004829AF" w:rsidP="00BF7F38">
            <w:pPr>
              <w:pStyle w:val="af0"/>
              <w:tabs>
                <w:tab w:val="left" w:pos="1134"/>
              </w:tabs>
              <w:jc w:val="both"/>
              <w:rPr>
                <w:rFonts w:ascii="Times New Roman" w:hAnsi="Times New Roman" w:cs="Times New Roman"/>
                <w:sz w:val="20"/>
                <w:szCs w:val="20"/>
              </w:rPr>
            </w:pPr>
            <w:r w:rsidRPr="004829AF">
              <w:rPr>
                <w:rFonts w:ascii="Times New Roman" w:hAnsi="Times New Roman" w:cs="Times New Roman"/>
                <w:sz w:val="20"/>
                <w:szCs w:val="20"/>
              </w:rPr>
              <w:t>- снижение аварийности и отказа в работе оборудования объектов муниципальной собственности.</w:t>
            </w:r>
          </w:p>
        </w:tc>
      </w:tr>
      <w:tr w:rsidR="004829AF" w:rsidRPr="004829AF" w:rsidTr="00BF7F38">
        <w:trPr>
          <w:trHeight w:val="149"/>
        </w:trPr>
        <w:tc>
          <w:tcPr>
            <w:tcW w:w="664" w:type="dxa"/>
            <w:tcBorders>
              <w:top w:val="single" w:sz="4" w:space="0" w:color="auto"/>
              <w:bottom w:val="single" w:sz="4" w:space="0" w:color="auto"/>
              <w:right w:val="single" w:sz="4" w:space="0" w:color="auto"/>
            </w:tcBorders>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5</w:t>
            </w:r>
          </w:p>
        </w:tc>
        <w:tc>
          <w:tcPr>
            <w:tcW w:w="1888" w:type="dxa"/>
            <w:tcBorders>
              <w:top w:val="single" w:sz="4" w:space="0" w:color="auto"/>
              <w:left w:val="single" w:sz="4" w:space="0" w:color="auto"/>
              <w:bottom w:val="single" w:sz="4" w:space="0" w:color="auto"/>
            </w:tcBorders>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Задачи программы</w:t>
            </w:r>
          </w:p>
          <w:p w:rsidR="004829AF" w:rsidRPr="004829AF" w:rsidRDefault="004829AF" w:rsidP="00BF7F38">
            <w:pPr>
              <w:rPr>
                <w:rFonts w:ascii="Times New Roman" w:hAnsi="Times New Roman" w:cs="Times New Roman"/>
                <w:sz w:val="20"/>
                <w:szCs w:val="20"/>
              </w:rPr>
            </w:pPr>
          </w:p>
        </w:tc>
        <w:tc>
          <w:tcPr>
            <w:tcW w:w="6946" w:type="dxa"/>
            <w:tcBorders>
              <w:top w:val="single" w:sz="4" w:space="0" w:color="auto"/>
              <w:bottom w:val="single" w:sz="4" w:space="0" w:color="auto"/>
            </w:tcBorders>
          </w:tcPr>
          <w:p w:rsidR="004829AF" w:rsidRPr="004829AF" w:rsidRDefault="004829AF" w:rsidP="00BF7F38">
            <w:pPr>
              <w:autoSpaceDE w:val="0"/>
              <w:autoSpaceDN w:val="0"/>
              <w:adjustRightInd w:val="0"/>
              <w:jc w:val="both"/>
              <w:rPr>
                <w:rFonts w:ascii="Times New Roman" w:hAnsi="Times New Roman" w:cs="Times New Roman"/>
                <w:sz w:val="20"/>
                <w:szCs w:val="20"/>
              </w:rPr>
            </w:pPr>
            <w:r w:rsidRPr="004829AF">
              <w:rPr>
                <w:rFonts w:ascii="Times New Roman" w:hAnsi="Times New Roman" w:cs="Times New Roman"/>
                <w:sz w:val="20"/>
                <w:szCs w:val="20"/>
              </w:rPr>
              <w:t xml:space="preserve">- </w:t>
            </w:r>
            <w:r w:rsidRPr="004829AF">
              <w:rPr>
                <w:rFonts w:ascii="Times New Roman" w:eastAsia="Times New Roman" w:hAnsi="Times New Roman" w:cs="Times New Roman"/>
                <w:color w:val="000000"/>
                <w:sz w:val="20"/>
                <w:szCs w:val="20"/>
              </w:rPr>
              <w:t>использование инновационных, энергосберегающих технологий и оборудования при новом строительстве, реконструкции и капитальном ремонте объектов муниципальной собственности.</w:t>
            </w:r>
          </w:p>
          <w:p w:rsidR="004829AF" w:rsidRPr="004829AF" w:rsidRDefault="004829AF" w:rsidP="00BF7F38">
            <w:pPr>
              <w:autoSpaceDE w:val="0"/>
              <w:autoSpaceDN w:val="0"/>
              <w:adjustRightInd w:val="0"/>
              <w:jc w:val="both"/>
              <w:rPr>
                <w:rFonts w:ascii="Times New Roman" w:hAnsi="Times New Roman" w:cs="Times New Roman"/>
                <w:sz w:val="20"/>
                <w:szCs w:val="20"/>
              </w:rPr>
            </w:pPr>
            <w:r w:rsidRPr="004829AF">
              <w:rPr>
                <w:rFonts w:ascii="Times New Roman" w:hAnsi="Times New Roman" w:cs="Times New Roman"/>
                <w:sz w:val="20"/>
                <w:szCs w:val="20"/>
              </w:rPr>
              <w:t>- обеспечение учета используемых энергоресурсов администрацией МО «Город Удачный» и объектами, находящихся в муниципальной собственности МО «Город Удачный»;</w:t>
            </w:r>
          </w:p>
          <w:p w:rsidR="004829AF" w:rsidRPr="004829AF" w:rsidRDefault="004829AF" w:rsidP="00BF7F38">
            <w:pPr>
              <w:autoSpaceDE w:val="0"/>
              <w:autoSpaceDN w:val="0"/>
              <w:adjustRightInd w:val="0"/>
              <w:jc w:val="both"/>
              <w:rPr>
                <w:rFonts w:ascii="Times New Roman" w:hAnsi="Times New Roman" w:cs="Times New Roman"/>
                <w:sz w:val="20"/>
                <w:szCs w:val="20"/>
              </w:rPr>
            </w:pPr>
            <w:r w:rsidRPr="004829AF">
              <w:rPr>
                <w:rFonts w:ascii="Times New Roman" w:hAnsi="Times New Roman" w:cs="Times New Roman"/>
                <w:sz w:val="20"/>
                <w:szCs w:val="20"/>
              </w:rPr>
              <w:t xml:space="preserve">- снижение объема потребления энергоресурсов администрацией МО «Город </w:t>
            </w:r>
            <w:r w:rsidRPr="004829AF">
              <w:rPr>
                <w:rFonts w:ascii="Times New Roman" w:hAnsi="Times New Roman" w:cs="Times New Roman"/>
                <w:sz w:val="20"/>
                <w:szCs w:val="20"/>
              </w:rPr>
              <w:lastRenderedPageBreak/>
              <w:t>Удачный» и объектами, находящихся в муниципальной собственности МО «Город Удачный».</w:t>
            </w:r>
          </w:p>
          <w:p w:rsidR="004829AF" w:rsidRPr="004829AF" w:rsidRDefault="004829AF" w:rsidP="00BF7F38">
            <w:pPr>
              <w:pStyle w:val="HTML"/>
              <w:shd w:val="clear" w:color="auto" w:fill="FFFFFF"/>
              <w:jc w:val="both"/>
              <w:rPr>
                <w:rFonts w:ascii="Times New Roman" w:hAnsi="Times New Roman" w:cs="Times New Roman"/>
                <w:sz w:val="20"/>
                <w:szCs w:val="20"/>
              </w:rPr>
            </w:pPr>
          </w:p>
        </w:tc>
      </w:tr>
      <w:tr w:rsidR="004829AF" w:rsidRPr="004829AF" w:rsidTr="00BF7F38">
        <w:trPr>
          <w:trHeight w:val="131"/>
        </w:trPr>
        <w:tc>
          <w:tcPr>
            <w:tcW w:w="664" w:type="dxa"/>
            <w:tcBorders>
              <w:top w:val="single" w:sz="4" w:space="0" w:color="auto"/>
              <w:right w:val="single" w:sz="4" w:space="0" w:color="auto"/>
            </w:tcBorders>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lastRenderedPageBreak/>
              <w:t>6</w:t>
            </w:r>
          </w:p>
        </w:tc>
        <w:tc>
          <w:tcPr>
            <w:tcW w:w="1888" w:type="dxa"/>
            <w:tcBorders>
              <w:top w:val="single" w:sz="4" w:space="0" w:color="auto"/>
              <w:left w:val="single" w:sz="4" w:space="0" w:color="auto"/>
            </w:tcBorders>
          </w:tcPr>
          <w:p w:rsidR="004829AF" w:rsidRPr="004829AF" w:rsidRDefault="004829AF" w:rsidP="00BF7F38">
            <w:pPr>
              <w:contextualSpacing/>
              <w:rPr>
                <w:rFonts w:ascii="Times New Roman" w:hAnsi="Times New Roman" w:cs="Times New Roman"/>
                <w:sz w:val="20"/>
                <w:szCs w:val="20"/>
              </w:rPr>
            </w:pPr>
            <w:r w:rsidRPr="004829AF">
              <w:rPr>
                <w:rFonts w:ascii="Times New Roman" w:hAnsi="Times New Roman" w:cs="Times New Roman"/>
                <w:sz w:val="20"/>
                <w:szCs w:val="20"/>
              </w:rPr>
              <w:t xml:space="preserve">Целевые индикаторы </w:t>
            </w:r>
          </w:p>
          <w:p w:rsidR="004829AF" w:rsidRPr="004829AF" w:rsidRDefault="004829AF" w:rsidP="00BF7F38">
            <w:pPr>
              <w:contextualSpacing/>
              <w:rPr>
                <w:rFonts w:ascii="Times New Roman" w:hAnsi="Times New Roman" w:cs="Times New Roman"/>
                <w:sz w:val="20"/>
                <w:szCs w:val="20"/>
              </w:rPr>
            </w:pPr>
            <w:r w:rsidRPr="004829AF">
              <w:rPr>
                <w:rFonts w:ascii="Times New Roman" w:hAnsi="Times New Roman" w:cs="Times New Roman"/>
                <w:sz w:val="20"/>
                <w:szCs w:val="20"/>
              </w:rPr>
              <w:t>и  показатели муниципальной программы</w:t>
            </w:r>
          </w:p>
          <w:p w:rsidR="004829AF" w:rsidRPr="004829AF" w:rsidRDefault="004829AF" w:rsidP="00BF7F38">
            <w:pPr>
              <w:contextualSpacing/>
              <w:rPr>
                <w:rFonts w:ascii="Times New Roman" w:hAnsi="Times New Roman" w:cs="Times New Roman"/>
                <w:color w:val="FF0000"/>
                <w:sz w:val="20"/>
                <w:szCs w:val="20"/>
              </w:rPr>
            </w:pPr>
          </w:p>
        </w:tc>
        <w:tc>
          <w:tcPr>
            <w:tcW w:w="6946" w:type="dxa"/>
            <w:tcBorders>
              <w:top w:val="single" w:sz="4" w:space="0" w:color="auto"/>
            </w:tcBorders>
          </w:tcPr>
          <w:p w:rsidR="004829AF" w:rsidRPr="004829AF" w:rsidRDefault="004829AF" w:rsidP="005A40D0">
            <w:pPr>
              <w:pStyle w:val="ad"/>
              <w:numPr>
                <w:ilvl w:val="0"/>
                <w:numId w:val="4"/>
              </w:numPr>
              <w:tabs>
                <w:tab w:val="left" w:pos="401"/>
              </w:tabs>
              <w:ind w:left="0" w:firstLine="0"/>
              <w:rPr>
                <w:rFonts w:ascii="Times New Roman" w:eastAsia="Times New Roman" w:hAnsi="Times New Roman" w:cs="Times New Roman"/>
                <w:sz w:val="20"/>
                <w:szCs w:val="20"/>
                <w:lang w:val="ru-RU"/>
              </w:rPr>
            </w:pPr>
            <w:r w:rsidRPr="004829AF">
              <w:rPr>
                <w:rFonts w:ascii="Times New Roman" w:hAnsi="Times New Roman" w:cs="Times New Roman"/>
                <w:sz w:val="20"/>
                <w:szCs w:val="20"/>
                <w:lang w:val="ru-RU"/>
              </w:rPr>
              <w:t xml:space="preserve"> </w:t>
            </w:r>
            <w:r w:rsidRPr="004829AF">
              <w:rPr>
                <w:rFonts w:ascii="Times New Roman" w:hAnsi="Times New Roman" w:cs="Times New Roman"/>
                <w:color w:val="000000"/>
                <w:sz w:val="20"/>
                <w:szCs w:val="20"/>
                <w:shd w:val="clear" w:color="auto" w:fill="FFFFFF"/>
                <w:lang w:val="ru-RU"/>
              </w:rPr>
              <w:t>Доля бюджета, направленного на затраты по потреблению энергоресурсов</w:t>
            </w:r>
            <w:r w:rsidRPr="004829AF">
              <w:rPr>
                <w:rFonts w:ascii="Times New Roman" w:hAnsi="Times New Roman" w:cs="Times New Roman"/>
                <w:sz w:val="20"/>
                <w:szCs w:val="20"/>
                <w:lang w:val="ru-RU"/>
              </w:rPr>
              <w:t xml:space="preserve"> </w:t>
            </w:r>
          </w:p>
          <w:p w:rsidR="004829AF" w:rsidRPr="004829AF" w:rsidRDefault="004829AF" w:rsidP="00BF7F38">
            <w:pPr>
              <w:tabs>
                <w:tab w:val="left" w:pos="401"/>
              </w:tabs>
              <w:autoSpaceDE w:val="0"/>
              <w:autoSpaceDN w:val="0"/>
              <w:adjustRightInd w:val="0"/>
              <w:jc w:val="both"/>
              <w:rPr>
                <w:rFonts w:ascii="Times New Roman" w:eastAsia="Times New Roman" w:hAnsi="Times New Roman" w:cs="Times New Roman"/>
                <w:sz w:val="20"/>
                <w:szCs w:val="20"/>
              </w:rPr>
            </w:pPr>
            <w:r w:rsidRPr="004829AF">
              <w:rPr>
                <w:rFonts w:ascii="Times New Roman" w:eastAsia="Times New Roman" w:hAnsi="Times New Roman" w:cs="Times New Roman"/>
                <w:sz w:val="20"/>
                <w:szCs w:val="20"/>
              </w:rPr>
              <w:t>в том числе: электроэнергии; тепловой энергии; горячей, холодной воды.</w:t>
            </w:r>
          </w:p>
          <w:p w:rsidR="004829AF" w:rsidRPr="004829AF" w:rsidRDefault="004829AF" w:rsidP="00BF7F38">
            <w:pPr>
              <w:tabs>
                <w:tab w:val="left" w:pos="401"/>
              </w:tabs>
              <w:autoSpaceDE w:val="0"/>
              <w:autoSpaceDN w:val="0"/>
              <w:adjustRightInd w:val="0"/>
              <w:jc w:val="both"/>
              <w:rPr>
                <w:rFonts w:ascii="Times New Roman" w:hAnsi="Times New Roman" w:cs="Times New Roman"/>
                <w:sz w:val="20"/>
                <w:szCs w:val="20"/>
              </w:rPr>
            </w:pPr>
            <w:r w:rsidRPr="004829AF">
              <w:rPr>
                <w:rFonts w:ascii="Times New Roman" w:eastAsia="Times New Roman" w:hAnsi="Times New Roman" w:cs="Times New Roman"/>
                <w:sz w:val="20"/>
                <w:szCs w:val="20"/>
              </w:rPr>
              <w:t>2.</w:t>
            </w:r>
            <w:r w:rsidRPr="004829AF">
              <w:rPr>
                <w:rFonts w:ascii="Times New Roman" w:hAnsi="Times New Roman" w:cs="Times New Roman"/>
                <w:sz w:val="20"/>
                <w:szCs w:val="20"/>
              </w:rPr>
              <w:t xml:space="preserve"> Количество аварийных ситуаций в электрических сетях муниципального образования.</w:t>
            </w:r>
          </w:p>
        </w:tc>
      </w:tr>
      <w:tr w:rsidR="004829AF" w:rsidRPr="004829AF" w:rsidTr="00BF7F38">
        <w:tc>
          <w:tcPr>
            <w:tcW w:w="664" w:type="dxa"/>
            <w:tcBorders>
              <w:right w:val="single" w:sz="4" w:space="0" w:color="auto"/>
            </w:tcBorders>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7</w:t>
            </w:r>
          </w:p>
          <w:p w:rsidR="004829AF" w:rsidRPr="004829AF" w:rsidRDefault="004829AF" w:rsidP="00BF7F38">
            <w:pPr>
              <w:jc w:val="center"/>
              <w:rPr>
                <w:rFonts w:ascii="Times New Roman" w:hAnsi="Times New Roman" w:cs="Times New Roman"/>
                <w:sz w:val="20"/>
                <w:szCs w:val="20"/>
              </w:rPr>
            </w:pPr>
          </w:p>
        </w:tc>
        <w:tc>
          <w:tcPr>
            <w:tcW w:w="1888" w:type="dxa"/>
            <w:tcBorders>
              <w:left w:val="single" w:sz="4" w:space="0" w:color="auto"/>
            </w:tcBorders>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 xml:space="preserve">Сроки реализации </w:t>
            </w:r>
          </w:p>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программы</w:t>
            </w:r>
          </w:p>
        </w:tc>
        <w:tc>
          <w:tcPr>
            <w:tcW w:w="6946" w:type="dxa"/>
          </w:tcPr>
          <w:p w:rsidR="004829AF" w:rsidRPr="004829AF" w:rsidRDefault="004829AF" w:rsidP="00BF7F38">
            <w:pPr>
              <w:jc w:val="both"/>
              <w:rPr>
                <w:rFonts w:ascii="Times New Roman" w:hAnsi="Times New Roman" w:cs="Times New Roman"/>
                <w:sz w:val="20"/>
                <w:szCs w:val="20"/>
              </w:rPr>
            </w:pPr>
            <w:r w:rsidRPr="004829AF">
              <w:rPr>
                <w:rFonts w:ascii="Times New Roman" w:hAnsi="Times New Roman" w:cs="Times New Roman"/>
                <w:sz w:val="20"/>
                <w:szCs w:val="20"/>
              </w:rPr>
              <w:t>2017-2021 годы</w:t>
            </w:r>
          </w:p>
        </w:tc>
      </w:tr>
      <w:tr w:rsidR="004829AF" w:rsidRPr="004829AF" w:rsidTr="00BF7F38">
        <w:tc>
          <w:tcPr>
            <w:tcW w:w="664" w:type="dxa"/>
            <w:tcBorders>
              <w:right w:val="single" w:sz="4" w:space="0" w:color="auto"/>
            </w:tcBorders>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8</w:t>
            </w:r>
          </w:p>
        </w:tc>
        <w:tc>
          <w:tcPr>
            <w:tcW w:w="1888" w:type="dxa"/>
            <w:tcBorders>
              <w:left w:val="single" w:sz="4" w:space="0" w:color="auto"/>
            </w:tcBorders>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Источники</w:t>
            </w:r>
          </w:p>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финансирования</w:t>
            </w:r>
          </w:p>
        </w:tc>
        <w:tc>
          <w:tcPr>
            <w:tcW w:w="6946" w:type="dxa"/>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Средства местного бюджета</w:t>
            </w:r>
          </w:p>
        </w:tc>
      </w:tr>
      <w:tr w:rsidR="004829AF" w:rsidRPr="004829AF" w:rsidTr="00BF7F38">
        <w:trPr>
          <w:trHeight w:val="1526"/>
        </w:trPr>
        <w:tc>
          <w:tcPr>
            <w:tcW w:w="664" w:type="dxa"/>
            <w:tcBorders>
              <w:bottom w:val="single" w:sz="4" w:space="0" w:color="auto"/>
              <w:right w:val="single" w:sz="4" w:space="0" w:color="auto"/>
            </w:tcBorders>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9</w:t>
            </w:r>
          </w:p>
        </w:tc>
        <w:tc>
          <w:tcPr>
            <w:tcW w:w="1888" w:type="dxa"/>
            <w:tcBorders>
              <w:left w:val="single" w:sz="4" w:space="0" w:color="auto"/>
              <w:bottom w:val="single" w:sz="4" w:space="0" w:color="auto"/>
            </w:tcBorders>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Планируемые результаты реализации программы</w:t>
            </w:r>
          </w:p>
        </w:tc>
        <w:tc>
          <w:tcPr>
            <w:tcW w:w="6946" w:type="dxa"/>
            <w:tcBorders>
              <w:bottom w:val="single" w:sz="4" w:space="0" w:color="auto"/>
            </w:tcBorders>
          </w:tcPr>
          <w:p w:rsidR="004829AF" w:rsidRPr="004829AF" w:rsidRDefault="004829AF" w:rsidP="00BF7F38">
            <w:pPr>
              <w:pStyle w:val="af0"/>
              <w:rPr>
                <w:rFonts w:ascii="Times New Roman" w:hAnsi="Times New Roman" w:cs="Times New Roman"/>
                <w:sz w:val="20"/>
                <w:szCs w:val="20"/>
              </w:rPr>
            </w:pPr>
            <w:r w:rsidRPr="004829AF">
              <w:rPr>
                <w:rFonts w:ascii="Times New Roman" w:hAnsi="Times New Roman" w:cs="Times New Roman"/>
                <w:sz w:val="20"/>
                <w:szCs w:val="20"/>
              </w:rPr>
              <w:t>Обеспечение:</w:t>
            </w:r>
          </w:p>
          <w:p w:rsidR="004829AF" w:rsidRPr="004829AF" w:rsidRDefault="004829AF" w:rsidP="00BF7F38">
            <w:pPr>
              <w:pStyle w:val="af0"/>
              <w:rPr>
                <w:rFonts w:ascii="Times New Roman" w:hAnsi="Times New Roman" w:cs="Times New Roman"/>
                <w:sz w:val="20"/>
                <w:szCs w:val="20"/>
              </w:rPr>
            </w:pPr>
            <w:r w:rsidRPr="004829AF">
              <w:rPr>
                <w:rFonts w:ascii="Times New Roman" w:hAnsi="Times New Roman" w:cs="Times New Roman"/>
                <w:sz w:val="20"/>
                <w:szCs w:val="20"/>
              </w:rPr>
              <w:t>- снижения объемов потребления энергетических ресурсов;</w:t>
            </w:r>
          </w:p>
          <w:p w:rsidR="004829AF" w:rsidRPr="004829AF" w:rsidRDefault="004829AF" w:rsidP="00BF7F38">
            <w:pPr>
              <w:pStyle w:val="af0"/>
              <w:rPr>
                <w:rFonts w:ascii="Times New Roman" w:hAnsi="Times New Roman" w:cs="Times New Roman"/>
                <w:sz w:val="20"/>
                <w:szCs w:val="20"/>
              </w:rPr>
            </w:pPr>
            <w:r w:rsidRPr="004829AF">
              <w:rPr>
                <w:rFonts w:ascii="Times New Roman" w:hAnsi="Times New Roman" w:cs="Times New Roman"/>
                <w:sz w:val="20"/>
                <w:szCs w:val="20"/>
              </w:rPr>
              <w:t>- снижение нагрузки по оплате энергоносителей на местный бюджет;</w:t>
            </w:r>
          </w:p>
          <w:p w:rsidR="004829AF" w:rsidRPr="004829AF" w:rsidRDefault="004829AF" w:rsidP="00BF7F38">
            <w:pPr>
              <w:pStyle w:val="af0"/>
              <w:rPr>
                <w:rFonts w:ascii="Times New Roman" w:hAnsi="Times New Roman" w:cs="Times New Roman"/>
                <w:sz w:val="20"/>
                <w:szCs w:val="20"/>
              </w:rPr>
            </w:pPr>
            <w:r w:rsidRPr="004829AF">
              <w:rPr>
                <w:rFonts w:ascii="Times New Roman" w:hAnsi="Times New Roman" w:cs="Times New Roman"/>
                <w:sz w:val="20"/>
                <w:szCs w:val="20"/>
              </w:rPr>
              <w:t>- снижение аварийных ситуаций  в электрических сетях муниципального образования.</w:t>
            </w:r>
          </w:p>
        </w:tc>
      </w:tr>
      <w:tr w:rsidR="004829AF" w:rsidRPr="004829AF" w:rsidTr="00BF7F38">
        <w:trPr>
          <w:trHeight w:val="112"/>
        </w:trPr>
        <w:tc>
          <w:tcPr>
            <w:tcW w:w="664" w:type="dxa"/>
            <w:tcBorders>
              <w:top w:val="single" w:sz="4" w:space="0" w:color="auto"/>
              <w:bottom w:val="single" w:sz="4" w:space="0" w:color="auto"/>
              <w:right w:val="single" w:sz="4" w:space="0" w:color="auto"/>
            </w:tcBorders>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10</w:t>
            </w:r>
          </w:p>
        </w:tc>
        <w:tc>
          <w:tcPr>
            <w:tcW w:w="1888" w:type="dxa"/>
            <w:tcBorders>
              <w:top w:val="single" w:sz="4" w:space="0" w:color="auto"/>
              <w:left w:val="single" w:sz="4" w:space="0" w:color="auto"/>
              <w:bottom w:val="single" w:sz="4" w:space="0" w:color="auto"/>
            </w:tcBorders>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 xml:space="preserve">Контроль </w:t>
            </w:r>
            <w:proofErr w:type="gramStart"/>
            <w:r w:rsidRPr="004829AF">
              <w:rPr>
                <w:rFonts w:ascii="Times New Roman" w:hAnsi="Times New Roman" w:cs="Times New Roman"/>
                <w:sz w:val="20"/>
                <w:szCs w:val="20"/>
              </w:rPr>
              <w:t>за</w:t>
            </w:r>
            <w:proofErr w:type="gramEnd"/>
          </w:p>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выполнением программы</w:t>
            </w:r>
          </w:p>
        </w:tc>
        <w:tc>
          <w:tcPr>
            <w:tcW w:w="6946" w:type="dxa"/>
            <w:tcBorders>
              <w:top w:val="single" w:sz="4" w:space="0" w:color="auto"/>
              <w:bottom w:val="single" w:sz="4" w:space="0" w:color="auto"/>
            </w:tcBorders>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 xml:space="preserve">Администрация  МО «Город Удачный» </w:t>
            </w:r>
          </w:p>
        </w:tc>
      </w:tr>
    </w:tbl>
    <w:p w:rsidR="004829AF" w:rsidRPr="004829AF" w:rsidRDefault="004829AF" w:rsidP="004829AF">
      <w:pPr>
        <w:pStyle w:val="ConsPlusTitle"/>
        <w:widowControl/>
        <w:jc w:val="center"/>
        <w:outlineLvl w:val="1"/>
        <w:rPr>
          <w:rFonts w:ascii="Times New Roman" w:hAnsi="Times New Roman" w:cs="Times New Roman"/>
        </w:rPr>
      </w:pPr>
    </w:p>
    <w:p w:rsidR="004829AF" w:rsidRPr="004829AF" w:rsidRDefault="004829AF" w:rsidP="004829AF">
      <w:pPr>
        <w:pStyle w:val="ConsPlusTitle"/>
        <w:widowControl/>
        <w:jc w:val="center"/>
        <w:outlineLvl w:val="1"/>
        <w:rPr>
          <w:rFonts w:ascii="Times New Roman" w:hAnsi="Times New Roman" w:cs="Times New Roman"/>
        </w:rPr>
      </w:pPr>
    </w:p>
    <w:p w:rsidR="004829AF" w:rsidRPr="004829AF" w:rsidRDefault="004829AF" w:rsidP="004829AF">
      <w:pPr>
        <w:pStyle w:val="ConsPlusTitle"/>
        <w:widowControl/>
        <w:jc w:val="center"/>
        <w:outlineLvl w:val="1"/>
        <w:rPr>
          <w:rFonts w:ascii="Times New Roman" w:hAnsi="Times New Roman" w:cs="Times New Roman"/>
        </w:rPr>
      </w:pPr>
    </w:p>
    <w:tbl>
      <w:tblPr>
        <w:tblStyle w:val="af1"/>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310"/>
        <w:gridCol w:w="1100"/>
        <w:gridCol w:w="1276"/>
        <w:gridCol w:w="1276"/>
        <w:gridCol w:w="1276"/>
        <w:gridCol w:w="992"/>
      </w:tblGrid>
      <w:tr w:rsidR="004829AF" w:rsidRPr="004829AF" w:rsidTr="00BF7F38">
        <w:trPr>
          <w:trHeight w:val="525"/>
        </w:trPr>
        <w:tc>
          <w:tcPr>
            <w:tcW w:w="2268" w:type="dxa"/>
          </w:tcPr>
          <w:p w:rsidR="004829AF" w:rsidRPr="004829AF" w:rsidRDefault="004829AF" w:rsidP="00BF7F38">
            <w:pPr>
              <w:rPr>
                <w:rFonts w:ascii="Times New Roman" w:hAnsi="Times New Roman" w:cs="Times New Roman"/>
                <w:b/>
                <w:sz w:val="20"/>
                <w:szCs w:val="20"/>
              </w:rPr>
            </w:pPr>
            <w:r w:rsidRPr="004829AF">
              <w:rPr>
                <w:rFonts w:ascii="Times New Roman" w:hAnsi="Times New Roman" w:cs="Times New Roman"/>
                <w:b/>
                <w:sz w:val="20"/>
                <w:szCs w:val="20"/>
              </w:rPr>
              <w:t xml:space="preserve">Финансовое обеспечение программы, </w:t>
            </w:r>
          </w:p>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b/>
                <w:sz w:val="20"/>
                <w:szCs w:val="20"/>
              </w:rPr>
              <w:t>в том числе за счет:</w:t>
            </w:r>
          </w:p>
        </w:tc>
        <w:tc>
          <w:tcPr>
            <w:tcW w:w="1310" w:type="dxa"/>
            <w:vAlign w:val="center"/>
          </w:tcPr>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Всего</w:t>
            </w:r>
          </w:p>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тыс</w:t>
            </w:r>
            <w:proofErr w:type="gramStart"/>
            <w:r w:rsidRPr="004829AF">
              <w:rPr>
                <w:rFonts w:ascii="Times New Roman" w:hAnsi="Times New Roman" w:cs="Times New Roman"/>
                <w:b/>
                <w:sz w:val="20"/>
                <w:szCs w:val="20"/>
              </w:rPr>
              <w:t>.р</w:t>
            </w:r>
            <w:proofErr w:type="gramEnd"/>
            <w:r w:rsidRPr="004829AF">
              <w:rPr>
                <w:rFonts w:ascii="Times New Roman" w:hAnsi="Times New Roman" w:cs="Times New Roman"/>
                <w:b/>
                <w:sz w:val="20"/>
                <w:szCs w:val="20"/>
              </w:rPr>
              <w:t>уб.</w:t>
            </w:r>
          </w:p>
        </w:tc>
        <w:tc>
          <w:tcPr>
            <w:tcW w:w="1100" w:type="dxa"/>
            <w:vAlign w:val="center"/>
          </w:tcPr>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2017</w:t>
            </w:r>
          </w:p>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год</w:t>
            </w:r>
          </w:p>
          <w:p w:rsidR="004829AF" w:rsidRPr="004829AF" w:rsidRDefault="004829AF" w:rsidP="00BF7F38">
            <w:pPr>
              <w:jc w:val="center"/>
              <w:rPr>
                <w:rFonts w:ascii="Times New Roman" w:hAnsi="Times New Roman" w:cs="Times New Roman"/>
                <w:b/>
                <w:sz w:val="20"/>
                <w:szCs w:val="20"/>
              </w:rPr>
            </w:pPr>
          </w:p>
        </w:tc>
        <w:tc>
          <w:tcPr>
            <w:tcW w:w="1276" w:type="dxa"/>
            <w:vAlign w:val="center"/>
          </w:tcPr>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2018</w:t>
            </w:r>
          </w:p>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год</w:t>
            </w:r>
          </w:p>
          <w:p w:rsidR="004829AF" w:rsidRPr="004829AF" w:rsidRDefault="004829AF" w:rsidP="00BF7F38">
            <w:pPr>
              <w:jc w:val="center"/>
              <w:rPr>
                <w:rFonts w:ascii="Times New Roman" w:hAnsi="Times New Roman" w:cs="Times New Roman"/>
                <w:b/>
                <w:sz w:val="20"/>
                <w:szCs w:val="20"/>
              </w:rPr>
            </w:pPr>
          </w:p>
        </w:tc>
        <w:tc>
          <w:tcPr>
            <w:tcW w:w="1276" w:type="dxa"/>
            <w:vAlign w:val="center"/>
          </w:tcPr>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2019</w:t>
            </w:r>
          </w:p>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год</w:t>
            </w:r>
          </w:p>
          <w:p w:rsidR="004829AF" w:rsidRPr="004829AF" w:rsidRDefault="004829AF" w:rsidP="00BF7F38">
            <w:pPr>
              <w:jc w:val="center"/>
              <w:rPr>
                <w:rFonts w:ascii="Times New Roman" w:hAnsi="Times New Roman" w:cs="Times New Roman"/>
                <w:b/>
                <w:sz w:val="20"/>
                <w:szCs w:val="20"/>
              </w:rPr>
            </w:pPr>
          </w:p>
        </w:tc>
        <w:tc>
          <w:tcPr>
            <w:tcW w:w="1276" w:type="dxa"/>
            <w:vAlign w:val="center"/>
          </w:tcPr>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2020</w:t>
            </w:r>
          </w:p>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год</w:t>
            </w:r>
          </w:p>
        </w:tc>
        <w:tc>
          <w:tcPr>
            <w:tcW w:w="992" w:type="dxa"/>
            <w:vAlign w:val="center"/>
          </w:tcPr>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2021</w:t>
            </w:r>
          </w:p>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год</w:t>
            </w:r>
          </w:p>
        </w:tc>
      </w:tr>
      <w:tr w:rsidR="004829AF" w:rsidRPr="004829AF" w:rsidTr="00BF7F38">
        <w:trPr>
          <w:trHeight w:val="630"/>
        </w:trPr>
        <w:tc>
          <w:tcPr>
            <w:tcW w:w="2268" w:type="dxa"/>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Безвозмездных поступлений из федерального бюджета</w:t>
            </w:r>
          </w:p>
        </w:tc>
        <w:tc>
          <w:tcPr>
            <w:tcW w:w="1310" w:type="dxa"/>
            <w:vAlign w:val="center"/>
          </w:tcPr>
          <w:p w:rsidR="004829AF" w:rsidRPr="004829AF" w:rsidRDefault="004829AF" w:rsidP="00BF7F38">
            <w:pPr>
              <w:jc w:val="center"/>
              <w:rPr>
                <w:rFonts w:ascii="Times New Roman" w:hAnsi="Times New Roman" w:cs="Times New Roman"/>
                <w:b/>
                <w:sz w:val="20"/>
                <w:szCs w:val="20"/>
              </w:rPr>
            </w:pPr>
          </w:p>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0</w:t>
            </w:r>
          </w:p>
        </w:tc>
        <w:tc>
          <w:tcPr>
            <w:tcW w:w="1100" w:type="dxa"/>
            <w:vAlign w:val="center"/>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1276" w:type="dxa"/>
            <w:vAlign w:val="center"/>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1276" w:type="dxa"/>
            <w:vAlign w:val="center"/>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1276" w:type="dxa"/>
            <w:vAlign w:val="center"/>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992" w:type="dxa"/>
            <w:vAlign w:val="center"/>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r>
      <w:tr w:rsidR="004829AF" w:rsidRPr="004829AF" w:rsidTr="00BF7F38">
        <w:trPr>
          <w:trHeight w:val="600"/>
        </w:trPr>
        <w:tc>
          <w:tcPr>
            <w:tcW w:w="2268" w:type="dxa"/>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Безвозмездных поступлений из республиканского бюджета</w:t>
            </w:r>
          </w:p>
        </w:tc>
        <w:tc>
          <w:tcPr>
            <w:tcW w:w="1310" w:type="dxa"/>
            <w:vAlign w:val="center"/>
          </w:tcPr>
          <w:p w:rsidR="004829AF" w:rsidRPr="004829AF" w:rsidRDefault="004829AF" w:rsidP="00BF7F38">
            <w:pPr>
              <w:jc w:val="center"/>
              <w:rPr>
                <w:rFonts w:ascii="Times New Roman" w:hAnsi="Times New Roman" w:cs="Times New Roman"/>
                <w:b/>
                <w:sz w:val="20"/>
                <w:szCs w:val="20"/>
              </w:rPr>
            </w:pPr>
          </w:p>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0</w:t>
            </w:r>
          </w:p>
        </w:tc>
        <w:tc>
          <w:tcPr>
            <w:tcW w:w="1100" w:type="dxa"/>
            <w:vAlign w:val="center"/>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1276" w:type="dxa"/>
            <w:vAlign w:val="center"/>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1276" w:type="dxa"/>
            <w:vAlign w:val="center"/>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1276" w:type="dxa"/>
            <w:vAlign w:val="center"/>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992" w:type="dxa"/>
            <w:vAlign w:val="center"/>
          </w:tcPr>
          <w:p w:rsidR="004829AF" w:rsidRPr="004829AF" w:rsidRDefault="004829AF" w:rsidP="00BF7F38">
            <w:pPr>
              <w:jc w:val="center"/>
              <w:rPr>
                <w:rFonts w:ascii="Times New Roman" w:hAnsi="Times New Roman" w:cs="Times New Roman"/>
                <w:sz w:val="20"/>
                <w:szCs w:val="20"/>
              </w:rPr>
            </w:pPr>
          </w:p>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r>
      <w:tr w:rsidR="004829AF" w:rsidRPr="004829AF" w:rsidTr="00BF7F38">
        <w:trPr>
          <w:trHeight w:val="816"/>
        </w:trPr>
        <w:tc>
          <w:tcPr>
            <w:tcW w:w="2268" w:type="dxa"/>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Собственных доходов бюджета МО «Город Удачный»</w:t>
            </w:r>
          </w:p>
        </w:tc>
        <w:tc>
          <w:tcPr>
            <w:tcW w:w="1310" w:type="dxa"/>
            <w:vAlign w:val="center"/>
          </w:tcPr>
          <w:p w:rsidR="004829AF" w:rsidRPr="004829AF" w:rsidRDefault="004829AF" w:rsidP="00BF7F38">
            <w:pPr>
              <w:jc w:val="center"/>
              <w:rPr>
                <w:rFonts w:ascii="Times New Roman" w:hAnsi="Times New Roman" w:cs="Times New Roman"/>
                <w:b/>
                <w:color w:val="000000"/>
                <w:sz w:val="20"/>
                <w:szCs w:val="20"/>
                <w:lang w:val="en-US"/>
              </w:rPr>
            </w:pPr>
            <w:r w:rsidRPr="004829AF">
              <w:rPr>
                <w:rFonts w:ascii="Times New Roman" w:hAnsi="Times New Roman" w:cs="Times New Roman"/>
                <w:b/>
                <w:color w:val="000000"/>
                <w:sz w:val="20"/>
                <w:szCs w:val="20"/>
              </w:rPr>
              <w:t>5852,</w:t>
            </w:r>
            <w:r w:rsidRPr="004829AF">
              <w:rPr>
                <w:rFonts w:ascii="Times New Roman" w:hAnsi="Times New Roman" w:cs="Times New Roman"/>
                <w:b/>
                <w:color w:val="000000"/>
                <w:sz w:val="20"/>
                <w:szCs w:val="20"/>
                <w:lang w:val="en-US"/>
              </w:rPr>
              <w:t>03392</w:t>
            </w:r>
          </w:p>
        </w:tc>
        <w:tc>
          <w:tcPr>
            <w:tcW w:w="1100" w:type="dxa"/>
            <w:vAlign w:val="center"/>
          </w:tcPr>
          <w:p w:rsidR="004829AF" w:rsidRPr="004829AF" w:rsidRDefault="004829AF" w:rsidP="00BF7F38">
            <w:pPr>
              <w:jc w:val="center"/>
              <w:rPr>
                <w:rFonts w:ascii="Times New Roman" w:hAnsi="Times New Roman" w:cs="Times New Roman"/>
                <w:color w:val="000000"/>
                <w:sz w:val="20"/>
                <w:szCs w:val="20"/>
              </w:rPr>
            </w:pPr>
            <w:r w:rsidRPr="004829AF">
              <w:rPr>
                <w:rFonts w:ascii="Times New Roman" w:hAnsi="Times New Roman" w:cs="Times New Roman"/>
                <w:color w:val="000000"/>
                <w:sz w:val="20"/>
                <w:szCs w:val="20"/>
              </w:rPr>
              <w:t>901,8000</w:t>
            </w:r>
          </w:p>
        </w:tc>
        <w:tc>
          <w:tcPr>
            <w:tcW w:w="1276" w:type="dxa"/>
            <w:vAlign w:val="center"/>
          </w:tcPr>
          <w:p w:rsidR="004829AF" w:rsidRPr="004829AF" w:rsidRDefault="004829AF" w:rsidP="00BF7F38">
            <w:pPr>
              <w:jc w:val="center"/>
              <w:rPr>
                <w:rFonts w:ascii="Times New Roman" w:hAnsi="Times New Roman" w:cs="Times New Roman"/>
                <w:color w:val="000000"/>
                <w:sz w:val="20"/>
                <w:szCs w:val="20"/>
              </w:rPr>
            </w:pPr>
            <w:r w:rsidRPr="004829AF">
              <w:rPr>
                <w:rFonts w:ascii="Times New Roman" w:hAnsi="Times New Roman" w:cs="Times New Roman"/>
                <w:color w:val="000000"/>
                <w:sz w:val="20"/>
                <w:szCs w:val="20"/>
              </w:rPr>
              <w:t>1887,1140</w:t>
            </w:r>
          </w:p>
        </w:tc>
        <w:tc>
          <w:tcPr>
            <w:tcW w:w="1276" w:type="dxa"/>
            <w:vAlign w:val="center"/>
          </w:tcPr>
          <w:p w:rsidR="004829AF" w:rsidRPr="004829AF" w:rsidRDefault="004829AF" w:rsidP="00BF7F38">
            <w:pPr>
              <w:jc w:val="center"/>
              <w:rPr>
                <w:rFonts w:ascii="Times New Roman" w:hAnsi="Times New Roman" w:cs="Times New Roman"/>
                <w:color w:val="000000"/>
                <w:sz w:val="20"/>
                <w:szCs w:val="20"/>
              </w:rPr>
            </w:pPr>
            <w:r w:rsidRPr="004829AF">
              <w:rPr>
                <w:rFonts w:ascii="Times New Roman" w:hAnsi="Times New Roman" w:cs="Times New Roman"/>
                <w:color w:val="000000"/>
                <w:sz w:val="20"/>
                <w:szCs w:val="20"/>
              </w:rPr>
              <w:t>863,89604</w:t>
            </w:r>
          </w:p>
        </w:tc>
        <w:tc>
          <w:tcPr>
            <w:tcW w:w="1276" w:type="dxa"/>
            <w:vAlign w:val="center"/>
          </w:tcPr>
          <w:p w:rsidR="004829AF" w:rsidRPr="004829AF" w:rsidRDefault="004829AF" w:rsidP="00BF7F38">
            <w:pPr>
              <w:jc w:val="center"/>
              <w:rPr>
                <w:rFonts w:ascii="Times New Roman" w:hAnsi="Times New Roman" w:cs="Times New Roman"/>
                <w:color w:val="000000"/>
                <w:sz w:val="20"/>
                <w:szCs w:val="20"/>
              </w:rPr>
            </w:pPr>
            <w:r w:rsidRPr="004829AF">
              <w:rPr>
                <w:rFonts w:ascii="Times New Roman" w:hAnsi="Times New Roman" w:cs="Times New Roman"/>
                <w:color w:val="000000"/>
                <w:sz w:val="20"/>
                <w:szCs w:val="20"/>
              </w:rPr>
              <w:t>890,83804</w:t>
            </w:r>
          </w:p>
        </w:tc>
        <w:tc>
          <w:tcPr>
            <w:tcW w:w="992" w:type="dxa"/>
            <w:vAlign w:val="center"/>
          </w:tcPr>
          <w:p w:rsidR="004829AF" w:rsidRPr="004829AF" w:rsidRDefault="004829AF" w:rsidP="00BF7F38">
            <w:pPr>
              <w:jc w:val="center"/>
              <w:rPr>
                <w:rFonts w:ascii="Times New Roman" w:hAnsi="Times New Roman" w:cs="Times New Roman"/>
                <w:color w:val="000000"/>
                <w:sz w:val="20"/>
                <w:szCs w:val="20"/>
                <w:lang w:val="en-US"/>
              </w:rPr>
            </w:pPr>
            <w:r w:rsidRPr="004829AF">
              <w:rPr>
                <w:rFonts w:ascii="Times New Roman" w:hAnsi="Times New Roman" w:cs="Times New Roman"/>
                <w:color w:val="000000"/>
                <w:sz w:val="20"/>
                <w:szCs w:val="20"/>
              </w:rPr>
              <w:t>1308,</w:t>
            </w:r>
            <w:r w:rsidRPr="004829AF">
              <w:rPr>
                <w:rFonts w:ascii="Times New Roman" w:hAnsi="Times New Roman" w:cs="Times New Roman"/>
                <w:color w:val="000000"/>
                <w:sz w:val="20"/>
                <w:szCs w:val="20"/>
                <w:lang w:val="en-US"/>
              </w:rPr>
              <w:t>38584</w:t>
            </w:r>
          </w:p>
        </w:tc>
      </w:tr>
      <w:tr w:rsidR="004829AF" w:rsidRPr="004829AF" w:rsidTr="00BF7F38">
        <w:trPr>
          <w:trHeight w:val="616"/>
        </w:trPr>
        <w:tc>
          <w:tcPr>
            <w:tcW w:w="2268" w:type="dxa"/>
          </w:tcPr>
          <w:p w:rsidR="004829AF" w:rsidRPr="004829AF" w:rsidRDefault="004829AF" w:rsidP="00BF7F38">
            <w:pPr>
              <w:rPr>
                <w:rFonts w:ascii="Times New Roman" w:hAnsi="Times New Roman" w:cs="Times New Roman"/>
                <w:sz w:val="20"/>
                <w:szCs w:val="20"/>
              </w:rPr>
            </w:pPr>
            <w:r w:rsidRPr="004829AF">
              <w:rPr>
                <w:rFonts w:ascii="Times New Roman" w:hAnsi="Times New Roman" w:cs="Times New Roman"/>
                <w:sz w:val="20"/>
                <w:szCs w:val="20"/>
              </w:rPr>
              <w:t xml:space="preserve">Безвозмездных поступлений </w:t>
            </w:r>
            <w:proofErr w:type="gramStart"/>
            <w:r w:rsidRPr="004829AF">
              <w:rPr>
                <w:rFonts w:ascii="Times New Roman" w:hAnsi="Times New Roman" w:cs="Times New Roman"/>
                <w:sz w:val="20"/>
                <w:szCs w:val="20"/>
              </w:rPr>
              <w:t>из</w:t>
            </w:r>
            <w:proofErr w:type="gramEnd"/>
            <w:r w:rsidRPr="004829AF">
              <w:rPr>
                <w:rFonts w:ascii="Times New Roman" w:hAnsi="Times New Roman" w:cs="Times New Roman"/>
                <w:sz w:val="20"/>
                <w:szCs w:val="20"/>
              </w:rPr>
              <w:t xml:space="preserve"> вне бюджетных источников</w:t>
            </w:r>
          </w:p>
        </w:tc>
        <w:tc>
          <w:tcPr>
            <w:tcW w:w="1310" w:type="dxa"/>
            <w:vAlign w:val="center"/>
          </w:tcPr>
          <w:p w:rsidR="004829AF" w:rsidRPr="004829AF" w:rsidRDefault="004829AF" w:rsidP="00BF7F38">
            <w:pPr>
              <w:jc w:val="center"/>
              <w:rPr>
                <w:rFonts w:ascii="Times New Roman" w:hAnsi="Times New Roman" w:cs="Times New Roman"/>
                <w:b/>
                <w:sz w:val="20"/>
                <w:szCs w:val="20"/>
              </w:rPr>
            </w:pPr>
            <w:r w:rsidRPr="004829AF">
              <w:rPr>
                <w:rFonts w:ascii="Times New Roman" w:hAnsi="Times New Roman" w:cs="Times New Roman"/>
                <w:b/>
                <w:sz w:val="20"/>
                <w:szCs w:val="20"/>
              </w:rPr>
              <w:t>0</w:t>
            </w:r>
          </w:p>
        </w:tc>
        <w:tc>
          <w:tcPr>
            <w:tcW w:w="1100" w:type="dxa"/>
            <w:vAlign w:val="center"/>
          </w:tcPr>
          <w:p w:rsidR="004829AF" w:rsidRPr="004829AF" w:rsidRDefault="004829AF" w:rsidP="00BF7F38">
            <w:pPr>
              <w:ind w:right="-108"/>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1276" w:type="dxa"/>
            <w:vAlign w:val="center"/>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1276" w:type="dxa"/>
            <w:vAlign w:val="center"/>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1276" w:type="dxa"/>
            <w:vAlign w:val="center"/>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c>
          <w:tcPr>
            <w:tcW w:w="992" w:type="dxa"/>
            <w:vAlign w:val="center"/>
          </w:tcPr>
          <w:p w:rsidR="004829AF" w:rsidRPr="004829AF" w:rsidRDefault="004829AF" w:rsidP="00BF7F38">
            <w:pPr>
              <w:jc w:val="center"/>
              <w:rPr>
                <w:rFonts w:ascii="Times New Roman" w:hAnsi="Times New Roman" w:cs="Times New Roman"/>
                <w:sz w:val="20"/>
                <w:szCs w:val="20"/>
              </w:rPr>
            </w:pPr>
            <w:r w:rsidRPr="004829AF">
              <w:rPr>
                <w:rFonts w:ascii="Times New Roman" w:hAnsi="Times New Roman" w:cs="Times New Roman"/>
                <w:sz w:val="20"/>
                <w:szCs w:val="20"/>
              </w:rPr>
              <w:t>0</w:t>
            </w:r>
          </w:p>
        </w:tc>
      </w:tr>
      <w:tr w:rsidR="004829AF" w:rsidRPr="004829AF" w:rsidTr="00BF7F38">
        <w:trPr>
          <w:trHeight w:val="401"/>
        </w:trPr>
        <w:tc>
          <w:tcPr>
            <w:tcW w:w="2268" w:type="dxa"/>
          </w:tcPr>
          <w:p w:rsidR="004829AF" w:rsidRPr="004829AF" w:rsidRDefault="004829AF" w:rsidP="00BF7F38">
            <w:pPr>
              <w:rPr>
                <w:rFonts w:ascii="Times New Roman" w:hAnsi="Times New Roman" w:cs="Times New Roman"/>
                <w:b/>
                <w:sz w:val="20"/>
                <w:szCs w:val="20"/>
              </w:rPr>
            </w:pPr>
            <w:r w:rsidRPr="004829AF">
              <w:rPr>
                <w:rFonts w:ascii="Times New Roman" w:hAnsi="Times New Roman" w:cs="Times New Roman"/>
                <w:b/>
                <w:sz w:val="20"/>
                <w:szCs w:val="20"/>
              </w:rPr>
              <w:t>ИТОГО по программе:</w:t>
            </w:r>
          </w:p>
        </w:tc>
        <w:tc>
          <w:tcPr>
            <w:tcW w:w="1310" w:type="dxa"/>
            <w:vAlign w:val="center"/>
          </w:tcPr>
          <w:p w:rsidR="004829AF" w:rsidRPr="004829AF" w:rsidRDefault="004829AF" w:rsidP="00BF7F38">
            <w:pPr>
              <w:jc w:val="center"/>
              <w:rPr>
                <w:rFonts w:ascii="Times New Roman" w:hAnsi="Times New Roman" w:cs="Times New Roman"/>
                <w:b/>
                <w:color w:val="000000"/>
                <w:sz w:val="20"/>
                <w:szCs w:val="20"/>
              </w:rPr>
            </w:pPr>
            <w:r w:rsidRPr="004829AF">
              <w:rPr>
                <w:rFonts w:ascii="Times New Roman" w:hAnsi="Times New Roman" w:cs="Times New Roman"/>
                <w:b/>
                <w:color w:val="000000"/>
                <w:sz w:val="20"/>
                <w:szCs w:val="20"/>
              </w:rPr>
              <w:t>5852,</w:t>
            </w:r>
            <w:r w:rsidRPr="004829AF">
              <w:rPr>
                <w:rFonts w:ascii="Times New Roman" w:hAnsi="Times New Roman" w:cs="Times New Roman"/>
                <w:b/>
                <w:color w:val="000000"/>
                <w:sz w:val="20"/>
                <w:szCs w:val="20"/>
                <w:lang w:val="en-US"/>
              </w:rPr>
              <w:t>03392</w:t>
            </w:r>
          </w:p>
        </w:tc>
        <w:tc>
          <w:tcPr>
            <w:tcW w:w="1100" w:type="dxa"/>
            <w:vAlign w:val="center"/>
          </w:tcPr>
          <w:p w:rsidR="004829AF" w:rsidRPr="004829AF" w:rsidRDefault="004829AF" w:rsidP="00BF7F38">
            <w:pPr>
              <w:jc w:val="center"/>
              <w:rPr>
                <w:rFonts w:ascii="Times New Roman" w:hAnsi="Times New Roman" w:cs="Times New Roman"/>
                <w:color w:val="000000"/>
                <w:sz w:val="20"/>
                <w:szCs w:val="20"/>
              </w:rPr>
            </w:pPr>
            <w:r w:rsidRPr="004829AF">
              <w:rPr>
                <w:rFonts w:ascii="Times New Roman" w:hAnsi="Times New Roman" w:cs="Times New Roman"/>
                <w:color w:val="000000"/>
                <w:sz w:val="20"/>
                <w:szCs w:val="20"/>
              </w:rPr>
              <w:t>901,8000</w:t>
            </w:r>
          </w:p>
        </w:tc>
        <w:tc>
          <w:tcPr>
            <w:tcW w:w="1276" w:type="dxa"/>
            <w:vAlign w:val="center"/>
          </w:tcPr>
          <w:p w:rsidR="004829AF" w:rsidRPr="004829AF" w:rsidRDefault="004829AF" w:rsidP="00BF7F38">
            <w:pPr>
              <w:jc w:val="center"/>
              <w:rPr>
                <w:rFonts w:ascii="Times New Roman" w:hAnsi="Times New Roman" w:cs="Times New Roman"/>
                <w:color w:val="000000"/>
                <w:sz w:val="20"/>
                <w:szCs w:val="20"/>
              </w:rPr>
            </w:pPr>
            <w:r w:rsidRPr="004829AF">
              <w:rPr>
                <w:rFonts w:ascii="Times New Roman" w:hAnsi="Times New Roman" w:cs="Times New Roman"/>
                <w:color w:val="000000"/>
                <w:sz w:val="20"/>
                <w:szCs w:val="20"/>
              </w:rPr>
              <w:t>1887,1140</w:t>
            </w:r>
          </w:p>
        </w:tc>
        <w:tc>
          <w:tcPr>
            <w:tcW w:w="1276" w:type="dxa"/>
            <w:vAlign w:val="center"/>
          </w:tcPr>
          <w:p w:rsidR="004829AF" w:rsidRPr="004829AF" w:rsidRDefault="004829AF" w:rsidP="00BF7F38">
            <w:pPr>
              <w:jc w:val="center"/>
              <w:rPr>
                <w:rFonts w:ascii="Times New Roman" w:hAnsi="Times New Roman" w:cs="Times New Roman"/>
                <w:color w:val="000000"/>
                <w:sz w:val="20"/>
                <w:szCs w:val="20"/>
              </w:rPr>
            </w:pPr>
            <w:r w:rsidRPr="004829AF">
              <w:rPr>
                <w:rFonts w:ascii="Times New Roman" w:hAnsi="Times New Roman" w:cs="Times New Roman"/>
                <w:color w:val="000000"/>
                <w:sz w:val="20"/>
                <w:szCs w:val="20"/>
              </w:rPr>
              <w:t>863,89604</w:t>
            </w:r>
          </w:p>
        </w:tc>
        <w:tc>
          <w:tcPr>
            <w:tcW w:w="1276" w:type="dxa"/>
            <w:vAlign w:val="center"/>
          </w:tcPr>
          <w:p w:rsidR="004829AF" w:rsidRPr="004829AF" w:rsidRDefault="004829AF" w:rsidP="00BF7F38">
            <w:pPr>
              <w:jc w:val="center"/>
              <w:rPr>
                <w:rFonts w:ascii="Times New Roman" w:hAnsi="Times New Roman" w:cs="Times New Roman"/>
                <w:color w:val="000000"/>
                <w:sz w:val="20"/>
                <w:szCs w:val="20"/>
              </w:rPr>
            </w:pPr>
            <w:r w:rsidRPr="004829AF">
              <w:rPr>
                <w:rFonts w:ascii="Times New Roman" w:hAnsi="Times New Roman" w:cs="Times New Roman"/>
                <w:color w:val="000000"/>
                <w:sz w:val="20"/>
                <w:szCs w:val="20"/>
              </w:rPr>
              <w:t>890,83804</w:t>
            </w:r>
          </w:p>
        </w:tc>
        <w:tc>
          <w:tcPr>
            <w:tcW w:w="992" w:type="dxa"/>
            <w:vAlign w:val="center"/>
          </w:tcPr>
          <w:p w:rsidR="004829AF" w:rsidRPr="004829AF" w:rsidRDefault="004829AF" w:rsidP="00BF7F38">
            <w:pPr>
              <w:jc w:val="center"/>
              <w:rPr>
                <w:rFonts w:ascii="Times New Roman" w:hAnsi="Times New Roman" w:cs="Times New Roman"/>
                <w:color w:val="000000"/>
                <w:sz w:val="20"/>
                <w:szCs w:val="20"/>
              </w:rPr>
            </w:pPr>
            <w:r w:rsidRPr="004829AF">
              <w:rPr>
                <w:rFonts w:ascii="Times New Roman" w:hAnsi="Times New Roman" w:cs="Times New Roman"/>
                <w:color w:val="000000"/>
                <w:sz w:val="20"/>
                <w:szCs w:val="20"/>
              </w:rPr>
              <w:t>1308,</w:t>
            </w:r>
            <w:r w:rsidRPr="004829AF">
              <w:rPr>
                <w:rFonts w:ascii="Times New Roman" w:hAnsi="Times New Roman" w:cs="Times New Roman"/>
                <w:color w:val="000000"/>
                <w:sz w:val="20"/>
                <w:szCs w:val="20"/>
                <w:lang w:val="en-US"/>
              </w:rPr>
              <w:t>38584</w:t>
            </w:r>
          </w:p>
        </w:tc>
      </w:tr>
      <w:tr w:rsidR="004829AF" w:rsidRPr="004829AF" w:rsidTr="00BF7F38">
        <w:trPr>
          <w:trHeight w:val="550"/>
        </w:trPr>
        <w:tc>
          <w:tcPr>
            <w:tcW w:w="2268" w:type="dxa"/>
          </w:tcPr>
          <w:p w:rsidR="004829AF" w:rsidRPr="004829AF" w:rsidRDefault="004829AF" w:rsidP="00BF7F38">
            <w:pPr>
              <w:pStyle w:val="ConsPlusTitle"/>
              <w:outlineLvl w:val="1"/>
              <w:rPr>
                <w:rFonts w:ascii="Times New Roman" w:hAnsi="Times New Roman" w:cs="Times New Roman"/>
                <w:b w:val="0"/>
                <w:sz w:val="20"/>
                <w:szCs w:val="20"/>
              </w:rPr>
            </w:pPr>
            <w:r w:rsidRPr="004829AF">
              <w:rPr>
                <w:rFonts w:ascii="Times New Roman" w:hAnsi="Times New Roman" w:cs="Times New Roman"/>
                <w:b w:val="0"/>
                <w:sz w:val="20"/>
                <w:szCs w:val="20"/>
              </w:rPr>
              <w:t>Планируемые результаты реализации программы</w:t>
            </w:r>
          </w:p>
          <w:p w:rsidR="004829AF" w:rsidRPr="004829AF" w:rsidRDefault="004829AF" w:rsidP="00BF7F38">
            <w:pPr>
              <w:pStyle w:val="ConsPlusTitle"/>
              <w:outlineLvl w:val="1"/>
              <w:rPr>
                <w:rFonts w:ascii="Times New Roman" w:hAnsi="Times New Roman" w:cs="Times New Roman"/>
                <w:b w:val="0"/>
                <w:sz w:val="20"/>
                <w:szCs w:val="20"/>
              </w:rPr>
            </w:pPr>
          </w:p>
        </w:tc>
        <w:tc>
          <w:tcPr>
            <w:tcW w:w="7230" w:type="dxa"/>
            <w:gridSpan w:val="6"/>
          </w:tcPr>
          <w:p w:rsidR="004829AF" w:rsidRPr="004829AF" w:rsidRDefault="004829AF" w:rsidP="00BF7F38">
            <w:pPr>
              <w:autoSpaceDE w:val="0"/>
              <w:autoSpaceDN w:val="0"/>
              <w:adjustRightInd w:val="0"/>
              <w:jc w:val="both"/>
              <w:rPr>
                <w:rFonts w:ascii="Times New Roman" w:hAnsi="Times New Roman" w:cs="Times New Roman"/>
                <w:b/>
                <w:sz w:val="20"/>
                <w:szCs w:val="20"/>
              </w:rPr>
            </w:pPr>
            <w:r w:rsidRPr="004829AF">
              <w:rPr>
                <w:rFonts w:ascii="Times New Roman" w:hAnsi="Times New Roman" w:cs="Times New Roman"/>
                <w:sz w:val="20"/>
                <w:szCs w:val="20"/>
              </w:rPr>
              <w:t xml:space="preserve">За счет технического перевооружения и внедрения энергосберегающих и </w:t>
            </w:r>
            <w:proofErr w:type="spellStart"/>
            <w:r w:rsidRPr="004829AF">
              <w:rPr>
                <w:rFonts w:ascii="Times New Roman" w:hAnsi="Times New Roman" w:cs="Times New Roman"/>
                <w:sz w:val="20"/>
                <w:szCs w:val="20"/>
              </w:rPr>
              <w:t>энергоэффективных</w:t>
            </w:r>
            <w:proofErr w:type="spellEnd"/>
            <w:r w:rsidRPr="004829AF">
              <w:rPr>
                <w:rFonts w:ascii="Times New Roman" w:hAnsi="Times New Roman" w:cs="Times New Roman"/>
                <w:sz w:val="20"/>
                <w:szCs w:val="20"/>
              </w:rPr>
              <w:t xml:space="preserve"> технологий произойдет рост экономии бюджетных средств направленных на оплату за потребление энергоресурсов, что в свою очередь имеет потенциал привести к перераспределению денежных средств бюджета среди других муниципальных программ.  А так же реализация данной программы </w:t>
            </w:r>
            <w:proofErr w:type="gramStart"/>
            <w:r w:rsidRPr="004829AF">
              <w:rPr>
                <w:rFonts w:ascii="Times New Roman" w:hAnsi="Times New Roman" w:cs="Times New Roman"/>
                <w:sz w:val="20"/>
                <w:szCs w:val="20"/>
              </w:rPr>
              <w:t>позволит</w:t>
            </w:r>
            <w:proofErr w:type="gramEnd"/>
            <w:r w:rsidRPr="004829AF">
              <w:rPr>
                <w:rFonts w:ascii="Times New Roman" w:hAnsi="Times New Roman" w:cs="Times New Roman"/>
                <w:sz w:val="20"/>
                <w:szCs w:val="20"/>
              </w:rPr>
              <w:t xml:space="preserve"> повысит уровень надежности и бесперебойности  сетей энергоносителей муниципального образования МО «Город Удачный», создаст условия для экономии энергетических ресурсов.</w:t>
            </w:r>
          </w:p>
        </w:tc>
      </w:tr>
    </w:tbl>
    <w:p w:rsidR="004829AF" w:rsidRPr="004829AF" w:rsidRDefault="004829AF" w:rsidP="004829AF">
      <w:pPr>
        <w:pStyle w:val="ConsPlusTitle"/>
        <w:widowControl/>
        <w:jc w:val="center"/>
        <w:outlineLvl w:val="1"/>
        <w:rPr>
          <w:rFonts w:ascii="Times New Roman" w:hAnsi="Times New Roman" w:cs="Times New Roman"/>
        </w:rPr>
      </w:pPr>
    </w:p>
    <w:p w:rsidR="004829AF" w:rsidRPr="004829AF" w:rsidRDefault="004829AF" w:rsidP="004829AF">
      <w:pPr>
        <w:pStyle w:val="ConsPlusTitle"/>
        <w:widowControl/>
        <w:jc w:val="center"/>
        <w:outlineLvl w:val="1"/>
        <w:rPr>
          <w:rFonts w:ascii="Times New Roman" w:hAnsi="Times New Roman" w:cs="Times New Roman"/>
        </w:rPr>
      </w:pPr>
    </w:p>
    <w:p w:rsidR="004829AF" w:rsidRPr="004829AF" w:rsidRDefault="004829AF" w:rsidP="004829AF">
      <w:pPr>
        <w:pStyle w:val="ConsPlusTitle"/>
        <w:widowControl/>
        <w:jc w:val="center"/>
        <w:outlineLvl w:val="1"/>
        <w:rPr>
          <w:rFonts w:ascii="Times New Roman" w:hAnsi="Times New Roman" w:cs="Times New Roman"/>
        </w:rPr>
      </w:pPr>
    </w:p>
    <w:p w:rsidR="004829AF" w:rsidRPr="004829AF" w:rsidRDefault="004829AF" w:rsidP="004829AF">
      <w:pPr>
        <w:pStyle w:val="ConsPlusTitle"/>
        <w:widowControl/>
        <w:jc w:val="center"/>
        <w:outlineLvl w:val="1"/>
        <w:rPr>
          <w:rFonts w:ascii="Times New Roman" w:hAnsi="Times New Roman" w:cs="Times New Roman"/>
        </w:rPr>
      </w:pPr>
    </w:p>
    <w:p w:rsidR="004829AF" w:rsidRPr="004829AF" w:rsidRDefault="004829AF" w:rsidP="004829AF">
      <w:pPr>
        <w:pStyle w:val="ConsPlusTitle"/>
        <w:widowControl/>
        <w:jc w:val="center"/>
        <w:outlineLvl w:val="1"/>
        <w:rPr>
          <w:rFonts w:ascii="Times New Roman" w:hAnsi="Times New Roman" w:cs="Times New Roman"/>
        </w:rPr>
      </w:pPr>
    </w:p>
    <w:p w:rsidR="004829AF" w:rsidRDefault="004829AF" w:rsidP="004829AF">
      <w:pPr>
        <w:pStyle w:val="ConsPlusTitle"/>
        <w:widowControl/>
        <w:jc w:val="center"/>
        <w:outlineLvl w:val="1"/>
        <w:rPr>
          <w:rFonts w:ascii="Times New Roman" w:hAnsi="Times New Roman" w:cs="Times New Roman"/>
        </w:rPr>
      </w:pPr>
    </w:p>
    <w:p w:rsidR="004829AF" w:rsidRDefault="004829AF" w:rsidP="004829AF">
      <w:pPr>
        <w:pStyle w:val="ConsPlusTitle"/>
        <w:widowControl/>
        <w:jc w:val="center"/>
        <w:outlineLvl w:val="1"/>
        <w:rPr>
          <w:rFonts w:ascii="Times New Roman" w:hAnsi="Times New Roman" w:cs="Times New Roman"/>
        </w:rPr>
      </w:pPr>
    </w:p>
    <w:p w:rsidR="000603F6" w:rsidRDefault="000603F6" w:rsidP="004829AF">
      <w:pPr>
        <w:pStyle w:val="ConsPlusTitle"/>
        <w:widowControl/>
        <w:jc w:val="center"/>
        <w:outlineLvl w:val="1"/>
        <w:rPr>
          <w:rFonts w:ascii="Times New Roman" w:hAnsi="Times New Roman" w:cs="Times New Roman"/>
        </w:rPr>
      </w:pPr>
    </w:p>
    <w:p w:rsidR="000603F6" w:rsidRDefault="000603F6" w:rsidP="004829AF">
      <w:pPr>
        <w:pStyle w:val="ConsPlusTitle"/>
        <w:widowControl/>
        <w:jc w:val="center"/>
        <w:outlineLvl w:val="1"/>
        <w:rPr>
          <w:rFonts w:ascii="Times New Roman" w:hAnsi="Times New Roman" w:cs="Times New Roman"/>
        </w:rPr>
      </w:pPr>
    </w:p>
    <w:p w:rsidR="000603F6" w:rsidRDefault="000603F6" w:rsidP="004829AF">
      <w:pPr>
        <w:pStyle w:val="ConsPlusTitle"/>
        <w:widowControl/>
        <w:jc w:val="center"/>
        <w:outlineLvl w:val="1"/>
        <w:rPr>
          <w:rFonts w:ascii="Times New Roman" w:hAnsi="Times New Roman" w:cs="Times New Roman"/>
        </w:rPr>
      </w:pPr>
    </w:p>
    <w:p w:rsidR="000603F6" w:rsidRDefault="000603F6" w:rsidP="004829AF">
      <w:pPr>
        <w:pStyle w:val="ConsPlusTitle"/>
        <w:widowControl/>
        <w:jc w:val="center"/>
        <w:outlineLvl w:val="1"/>
        <w:rPr>
          <w:rFonts w:ascii="Times New Roman" w:hAnsi="Times New Roman" w:cs="Times New Roman"/>
        </w:rPr>
      </w:pPr>
    </w:p>
    <w:p w:rsidR="004829AF" w:rsidRPr="00F3135A" w:rsidRDefault="004829AF" w:rsidP="00F3135A">
      <w:pPr>
        <w:pStyle w:val="ConsPlusTitle"/>
        <w:widowControl/>
        <w:ind w:firstLine="709"/>
        <w:jc w:val="center"/>
        <w:outlineLvl w:val="1"/>
        <w:rPr>
          <w:rFonts w:ascii="Times New Roman" w:hAnsi="Times New Roman" w:cs="Times New Roman"/>
        </w:rPr>
      </w:pPr>
      <w:r w:rsidRPr="00F3135A">
        <w:rPr>
          <w:rFonts w:ascii="Times New Roman" w:hAnsi="Times New Roman" w:cs="Times New Roman"/>
        </w:rPr>
        <w:lastRenderedPageBreak/>
        <w:t>РАЗДЕЛ 1.</w:t>
      </w:r>
    </w:p>
    <w:p w:rsidR="004829AF" w:rsidRPr="00F3135A" w:rsidRDefault="004829AF" w:rsidP="00F3135A">
      <w:pPr>
        <w:pStyle w:val="ConsPlusTitle"/>
        <w:widowControl/>
        <w:ind w:firstLine="709"/>
        <w:jc w:val="center"/>
        <w:outlineLvl w:val="1"/>
        <w:rPr>
          <w:rFonts w:ascii="Times New Roman" w:hAnsi="Times New Roman" w:cs="Times New Roman"/>
        </w:rPr>
      </w:pPr>
      <w:r w:rsidRPr="00F3135A">
        <w:rPr>
          <w:rFonts w:ascii="Times New Roman" w:hAnsi="Times New Roman" w:cs="Times New Roman"/>
        </w:rPr>
        <w:t>ХАРАКТЕРИСТИКА ТЕКУЩЕГО СОСТОЯНИЯ СФЕРЫ РЕАЛИЗАЦИИ ПРОГРАММЫ</w:t>
      </w:r>
    </w:p>
    <w:p w:rsidR="004829AF" w:rsidRPr="00F3135A" w:rsidRDefault="004829AF" w:rsidP="00F3135A">
      <w:pPr>
        <w:pStyle w:val="ConsPlusTitle"/>
        <w:widowControl/>
        <w:ind w:firstLine="709"/>
        <w:jc w:val="center"/>
        <w:outlineLvl w:val="1"/>
        <w:rPr>
          <w:rFonts w:ascii="Times New Roman" w:hAnsi="Times New Roman" w:cs="Times New Roman"/>
        </w:rPr>
      </w:pPr>
    </w:p>
    <w:p w:rsidR="004829AF" w:rsidRPr="00F3135A" w:rsidRDefault="004829AF" w:rsidP="00F3135A">
      <w:pPr>
        <w:pStyle w:val="ConsPlusTitle"/>
        <w:widowControl/>
        <w:numPr>
          <w:ilvl w:val="1"/>
          <w:numId w:val="2"/>
        </w:numPr>
        <w:ind w:left="0" w:firstLine="709"/>
        <w:jc w:val="center"/>
        <w:outlineLvl w:val="1"/>
        <w:rPr>
          <w:rFonts w:ascii="Times New Roman" w:hAnsi="Times New Roman" w:cs="Times New Roman"/>
        </w:rPr>
      </w:pPr>
      <w:r w:rsidRPr="00F3135A">
        <w:rPr>
          <w:rFonts w:ascii="Times New Roman" w:hAnsi="Times New Roman" w:cs="Times New Roman"/>
        </w:rPr>
        <w:t xml:space="preserve"> Анализ состояния сферы социально-экономического развития</w:t>
      </w:r>
    </w:p>
    <w:p w:rsidR="004829AF" w:rsidRPr="00F3135A" w:rsidRDefault="004829AF" w:rsidP="00F3135A">
      <w:pPr>
        <w:pStyle w:val="ConsPlusTitle"/>
        <w:widowControl/>
        <w:ind w:firstLine="709"/>
        <w:jc w:val="center"/>
        <w:outlineLvl w:val="1"/>
        <w:rPr>
          <w:rFonts w:ascii="Times New Roman" w:hAnsi="Times New Roman" w:cs="Times New Roman"/>
        </w:rPr>
      </w:pP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 xml:space="preserve">Комплексное решение проблем, связанных с эффективным использованием энергетических ресурсов на территории города </w:t>
      </w:r>
      <w:proofErr w:type="gramStart"/>
      <w:r w:rsidRPr="00F3135A">
        <w:rPr>
          <w:rFonts w:ascii="Times New Roman" w:hAnsi="Times New Roman" w:cs="Times New Roman"/>
          <w:sz w:val="22"/>
          <w:szCs w:val="22"/>
        </w:rPr>
        <w:t>Удачный</w:t>
      </w:r>
      <w:proofErr w:type="gramEnd"/>
      <w:r w:rsidRPr="00F3135A">
        <w:rPr>
          <w:rFonts w:ascii="Times New Roman" w:hAnsi="Times New Roman" w:cs="Times New Roman"/>
          <w:sz w:val="22"/>
          <w:szCs w:val="22"/>
        </w:rPr>
        <w:t>, является одной из приоритетных задач социально-экономического развития муниципального образования.</w:t>
      </w:r>
    </w:p>
    <w:p w:rsidR="004829AF" w:rsidRPr="00F3135A" w:rsidRDefault="004829AF" w:rsidP="00F3135A">
      <w:pPr>
        <w:autoSpaceDE w:val="0"/>
        <w:autoSpaceDN w:val="0"/>
        <w:adjustRightInd w:val="0"/>
        <w:ind w:firstLine="709"/>
        <w:jc w:val="both"/>
        <w:rPr>
          <w:sz w:val="22"/>
          <w:szCs w:val="22"/>
        </w:rPr>
      </w:pPr>
      <w:proofErr w:type="gramStart"/>
      <w:r w:rsidRPr="00F3135A">
        <w:rPr>
          <w:sz w:val="22"/>
          <w:szCs w:val="22"/>
        </w:rPr>
        <w:t>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от 04.06.2008 № 889 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проводились работы по энергосбережению на территории МО «Город Удачный».</w:t>
      </w:r>
      <w:proofErr w:type="gramEnd"/>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rsidR="004829AF" w:rsidRPr="00F3135A" w:rsidRDefault="004829AF" w:rsidP="00F3135A">
      <w:pPr>
        <w:ind w:firstLine="709"/>
        <w:jc w:val="both"/>
        <w:rPr>
          <w:sz w:val="22"/>
          <w:szCs w:val="22"/>
        </w:rPr>
      </w:pPr>
      <w:r w:rsidRPr="00F3135A">
        <w:rPr>
          <w:sz w:val="22"/>
          <w:szCs w:val="22"/>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27.07.2010 № 190-ФЗ «О теплоснабжении», была разработана схема теплоснабжения МО «Город Удачный». Схема теплоснабжения является основным </w:t>
      </w:r>
      <w:proofErr w:type="spellStart"/>
      <w:r w:rsidRPr="00F3135A">
        <w:rPr>
          <w:sz w:val="22"/>
          <w:szCs w:val="22"/>
        </w:rPr>
        <w:t>предпроектным</w:t>
      </w:r>
      <w:proofErr w:type="spellEnd"/>
      <w:r w:rsidRPr="00F3135A">
        <w:rPr>
          <w:sz w:val="22"/>
          <w:szCs w:val="22"/>
        </w:rPr>
        <w:t xml:space="preserve">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Pr="00F3135A">
        <w:rPr>
          <w:sz w:val="22"/>
          <w:szCs w:val="22"/>
        </w:rPr>
        <w:tab/>
      </w:r>
    </w:p>
    <w:p w:rsidR="004829AF" w:rsidRPr="00F3135A" w:rsidRDefault="004829AF" w:rsidP="00F3135A">
      <w:pPr>
        <w:ind w:firstLine="709"/>
        <w:jc w:val="both"/>
        <w:rPr>
          <w:sz w:val="22"/>
          <w:szCs w:val="22"/>
        </w:rPr>
      </w:pPr>
      <w:r w:rsidRPr="00F3135A">
        <w:rPr>
          <w:sz w:val="22"/>
          <w:szCs w:val="22"/>
        </w:rPr>
        <w:t xml:space="preserve">Функциональная структура теплоснабжения города </w:t>
      </w:r>
      <w:proofErr w:type="gramStart"/>
      <w:r w:rsidRPr="00F3135A">
        <w:rPr>
          <w:sz w:val="22"/>
          <w:szCs w:val="22"/>
        </w:rPr>
        <w:t>Удачный</w:t>
      </w:r>
      <w:proofErr w:type="gramEnd"/>
      <w:r w:rsidRPr="00F3135A">
        <w:rPr>
          <w:sz w:val="22"/>
          <w:szCs w:val="22"/>
        </w:rPr>
        <w:t xml:space="preserve"> представляет собой централизованное производство и передачу по тепловым сетям тепловой энергии до потребителя. В городе </w:t>
      </w:r>
      <w:proofErr w:type="gramStart"/>
      <w:r w:rsidRPr="00F3135A">
        <w:rPr>
          <w:sz w:val="22"/>
          <w:szCs w:val="22"/>
        </w:rPr>
        <w:t>Удачный</w:t>
      </w:r>
      <w:proofErr w:type="gramEnd"/>
      <w:r w:rsidRPr="00F3135A">
        <w:rPr>
          <w:sz w:val="22"/>
          <w:szCs w:val="22"/>
        </w:rPr>
        <w:t xml:space="preserve"> теплоснабжение осуществляется от 2-х крупных городских котельных (установленной мощностью свыше 50 Гкал/ч) – котельные «Авангардная» и «Фабрика №12», и 2-х котельных средней мощности (более 10 Гкал/ч) – котельные «БСИ» и №1 п. Надежный, находящихся в эксплуатационной ответственности Удачнинского отделения ООО «ПТВС».</w:t>
      </w:r>
    </w:p>
    <w:p w:rsidR="004829AF" w:rsidRPr="00F3135A" w:rsidRDefault="004829AF" w:rsidP="00F3135A">
      <w:pPr>
        <w:ind w:firstLine="709"/>
        <w:jc w:val="both"/>
        <w:rPr>
          <w:sz w:val="22"/>
          <w:szCs w:val="22"/>
        </w:rPr>
      </w:pPr>
      <w:r w:rsidRPr="00F3135A">
        <w:rPr>
          <w:sz w:val="22"/>
          <w:szCs w:val="22"/>
        </w:rPr>
        <w:t xml:space="preserve">Зона </w:t>
      </w:r>
      <w:proofErr w:type="gramStart"/>
      <w:r w:rsidRPr="00F3135A">
        <w:rPr>
          <w:sz w:val="22"/>
          <w:szCs w:val="22"/>
        </w:rPr>
        <w:t>действия источников тепловой энергии системы теплоснабжения города</w:t>
      </w:r>
      <w:proofErr w:type="gramEnd"/>
      <w:r w:rsidRPr="00F3135A">
        <w:rPr>
          <w:sz w:val="22"/>
          <w:szCs w:val="22"/>
        </w:rPr>
        <w:t xml:space="preserve"> Удачный:</w:t>
      </w:r>
    </w:p>
    <w:p w:rsidR="004829AF" w:rsidRPr="00F3135A" w:rsidRDefault="004829AF" w:rsidP="00F3135A">
      <w:pPr>
        <w:ind w:firstLine="709"/>
        <w:jc w:val="both"/>
        <w:rPr>
          <w:sz w:val="22"/>
          <w:szCs w:val="22"/>
        </w:rPr>
      </w:pPr>
      <w:r w:rsidRPr="00F3135A">
        <w:rPr>
          <w:sz w:val="22"/>
          <w:szCs w:val="22"/>
        </w:rPr>
        <w:t xml:space="preserve">- От энергоблока (котельная «Авангардная») осуществляется теплоснабжение первой жилой группы </w:t>
      </w:r>
      <w:proofErr w:type="spellStart"/>
      <w:r w:rsidRPr="00F3135A">
        <w:rPr>
          <w:sz w:val="22"/>
          <w:szCs w:val="22"/>
        </w:rPr>
        <w:t>мкр</w:t>
      </w:r>
      <w:proofErr w:type="spellEnd"/>
      <w:r w:rsidRPr="00F3135A">
        <w:rPr>
          <w:sz w:val="22"/>
          <w:szCs w:val="22"/>
        </w:rPr>
        <w:t>. Новый город, и горячее водоснабжение микрорайона Новый город;</w:t>
      </w:r>
    </w:p>
    <w:p w:rsidR="004829AF" w:rsidRPr="00F3135A" w:rsidRDefault="004829AF" w:rsidP="00F3135A">
      <w:pPr>
        <w:ind w:firstLine="709"/>
        <w:jc w:val="both"/>
        <w:rPr>
          <w:sz w:val="22"/>
          <w:szCs w:val="22"/>
        </w:rPr>
      </w:pPr>
      <w:r w:rsidRPr="00F3135A">
        <w:rPr>
          <w:sz w:val="22"/>
          <w:szCs w:val="22"/>
        </w:rPr>
        <w:t xml:space="preserve">- От </w:t>
      </w:r>
      <w:proofErr w:type="spellStart"/>
      <w:r w:rsidRPr="00F3135A">
        <w:rPr>
          <w:sz w:val="22"/>
          <w:szCs w:val="22"/>
        </w:rPr>
        <w:t>электрокотельной</w:t>
      </w:r>
      <w:proofErr w:type="spellEnd"/>
      <w:r w:rsidRPr="00F3135A">
        <w:rPr>
          <w:sz w:val="22"/>
          <w:szCs w:val="22"/>
        </w:rPr>
        <w:t xml:space="preserve"> «Фабрика №12» получают тепло промышленные объекты </w:t>
      </w:r>
      <w:proofErr w:type="spellStart"/>
      <w:r w:rsidRPr="00F3135A">
        <w:rPr>
          <w:sz w:val="22"/>
          <w:szCs w:val="22"/>
        </w:rPr>
        <w:t>Промзоны</w:t>
      </w:r>
      <w:proofErr w:type="spellEnd"/>
      <w:r w:rsidRPr="00F3135A">
        <w:rPr>
          <w:sz w:val="22"/>
          <w:szCs w:val="22"/>
        </w:rPr>
        <w:t xml:space="preserve"> и 2-3 жилая группа Нового города;</w:t>
      </w:r>
    </w:p>
    <w:p w:rsidR="004829AF" w:rsidRPr="00F3135A" w:rsidRDefault="004829AF" w:rsidP="00F3135A">
      <w:pPr>
        <w:ind w:firstLine="709"/>
        <w:jc w:val="both"/>
        <w:rPr>
          <w:sz w:val="22"/>
          <w:szCs w:val="22"/>
        </w:rPr>
      </w:pPr>
      <w:r w:rsidRPr="00F3135A">
        <w:rPr>
          <w:sz w:val="22"/>
          <w:szCs w:val="22"/>
        </w:rPr>
        <w:t xml:space="preserve">- </w:t>
      </w:r>
      <w:proofErr w:type="spellStart"/>
      <w:r w:rsidRPr="00F3135A">
        <w:rPr>
          <w:sz w:val="22"/>
          <w:szCs w:val="22"/>
        </w:rPr>
        <w:t>Электрокотельная</w:t>
      </w:r>
      <w:proofErr w:type="spellEnd"/>
      <w:r w:rsidRPr="00F3135A">
        <w:rPr>
          <w:sz w:val="22"/>
          <w:szCs w:val="22"/>
        </w:rPr>
        <w:t xml:space="preserve"> №1 п. Надежный снабжает теплом потребителей поселка Надежный;</w:t>
      </w:r>
    </w:p>
    <w:p w:rsidR="004829AF" w:rsidRPr="00F3135A" w:rsidRDefault="004829AF" w:rsidP="00F3135A">
      <w:pPr>
        <w:ind w:firstLine="709"/>
        <w:jc w:val="both"/>
        <w:rPr>
          <w:sz w:val="22"/>
          <w:szCs w:val="22"/>
        </w:rPr>
      </w:pPr>
      <w:r w:rsidRPr="00F3135A">
        <w:rPr>
          <w:sz w:val="22"/>
          <w:szCs w:val="22"/>
        </w:rPr>
        <w:t>- Энергоблок «БСИ» (блок строительной индустрии) работает только в зимний период и снабжает теплом промышленную площадку поселка Надежный.</w:t>
      </w: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 xml:space="preserve">В соответствии с требованиями Федерального закона от 07.12.2011 года № 416-ФЗ «О водоснабжении и водоотведении», разработана Схема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Данные для разработки схемы водоснабжения и водоотведения предоставлялись </w:t>
      </w:r>
      <w:proofErr w:type="spellStart"/>
      <w:r w:rsidRPr="00F3135A">
        <w:rPr>
          <w:rFonts w:ascii="Times New Roman" w:hAnsi="Times New Roman" w:cs="Times New Roman"/>
          <w:sz w:val="22"/>
          <w:szCs w:val="22"/>
        </w:rPr>
        <w:t>Удачнинским</w:t>
      </w:r>
      <w:proofErr w:type="spellEnd"/>
      <w:r w:rsidRPr="00F3135A">
        <w:rPr>
          <w:rFonts w:ascii="Times New Roman" w:hAnsi="Times New Roman" w:cs="Times New Roman"/>
          <w:sz w:val="22"/>
          <w:szCs w:val="22"/>
        </w:rPr>
        <w:t xml:space="preserve"> отделением ООО «ПТВС».</w:t>
      </w:r>
    </w:p>
    <w:p w:rsidR="004829AF" w:rsidRPr="00F3135A" w:rsidRDefault="004829AF" w:rsidP="00F3135A">
      <w:pPr>
        <w:pStyle w:val="af7"/>
        <w:spacing w:before="0" w:after="0" w:line="240" w:lineRule="auto"/>
        <w:rPr>
          <w:sz w:val="22"/>
          <w:szCs w:val="22"/>
        </w:rPr>
      </w:pPr>
      <w:r w:rsidRPr="00F3135A">
        <w:rPr>
          <w:sz w:val="22"/>
          <w:szCs w:val="22"/>
        </w:rPr>
        <w:t xml:space="preserve">В соответствии с требованиями Федерального закона от </w:t>
      </w:r>
      <w:r w:rsidRPr="00F3135A">
        <w:rPr>
          <w:rFonts w:eastAsia="Calibri"/>
          <w:sz w:val="22"/>
          <w:szCs w:val="22"/>
        </w:rPr>
        <w:t xml:space="preserve">26.03.2003 №35-ФЗ «Об электроэнергетике», организацией </w:t>
      </w:r>
      <w:r w:rsidRPr="00F3135A">
        <w:rPr>
          <w:sz w:val="22"/>
          <w:szCs w:val="22"/>
        </w:rPr>
        <w:t xml:space="preserve">ООО «Центр Эффективных Разработок» разработана «Схема электроснабжения муниципального образования «Город Удачный» Мирнинского района Республики Саха (Якутия) на 2016-2020 годы и на перспективу до 2030 года». </w:t>
      </w:r>
      <w:proofErr w:type="gramStart"/>
      <w:r w:rsidRPr="00F3135A">
        <w:rPr>
          <w:sz w:val="22"/>
          <w:szCs w:val="22"/>
        </w:rPr>
        <w:t xml:space="preserve">Целью разработки является выбор оптимальных технических направлений развития электрических сетей 110 кВ и 6-10 кВ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w:t>
      </w:r>
      <w:r w:rsidRPr="00F3135A">
        <w:rPr>
          <w:sz w:val="22"/>
          <w:szCs w:val="22"/>
        </w:rPr>
        <w:lastRenderedPageBreak/>
        <w:t>капиталовложений</w:t>
      </w:r>
      <w:proofErr w:type="gramEnd"/>
      <w:r w:rsidRPr="00F3135A">
        <w:rPr>
          <w:sz w:val="22"/>
          <w:szCs w:val="22"/>
        </w:rPr>
        <w:t xml:space="preserve"> по реконструкции и техническому перевооружению </w:t>
      </w:r>
      <w:proofErr w:type="spellStart"/>
      <w:r w:rsidRPr="00F3135A">
        <w:rPr>
          <w:sz w:val="22"/>
          <w:szCs w:val="22"/>
        </w:rPr>
        <w:t>электросетевых</w:t>
      </w:r>
      <w:proofErr w:type="spellEnd"/>
      <w:r w:rsidRPr="00F3135A">
        <w:rPr>
          <w:sz w:val="22"/>
          <w:szCs w:val="22"/>
        </w:rPr>
        <w:t xml:space="preserve"> объектов с целью преодоления старения основных фондов электрических сетей и электрооборудования. </w:t>
      </w:r>
    </w:p>
    <w:p w:rsidR="004829AF" w:rsidRPr="00F3135A" w:rsidRDefault="004829AF" w:rsidP="00F3135A">
      <w:pPr>
        <w:pStyle w:val="af7"/>
        <w:spacing w:before="0" w:after="0" w:line="240" w:lineRule="auto"/>
        <w:rPr>
          <w:sz w:val="22"/>
          <w:szCs w:val="22"/>
        </w:rPr>
      </w:pPr>
      <w:r w:rsidRPr="00F3135A">
        <w:rPr>
          <w:sz w:val="22"/>
          <w:szCs w:val="22"/>
        </w:rPr>
        <w:t xml:space="preserve">Электрические сети 6-110 кВ на территории МО «Город Удачный» имеют различную принадлежность. Большинство </w:t>
      </w:r>
      <w:proofErr w:type="spellStart"/>
      <w:r w:rsidRPr="00F3135A">
        <w:rPr>
          <w:sz w:val="22"/>
          <w:szCs w:val="22"/>
        </w:rPr>
        <w:t>электросетевых</w:t>
      </w:r>
      <w:proofErr w:type="spellEnd"/>
      <w:r w:rsidRPr="00F3135A">
        <w:rPr>
          <w:sz w:val="22"/>
          <w:szCs w:val="22"/>
        </w:rPr>
        <w:t xml:space="preserve"> объектов находятся на балансе ПАО «Якутскэнерго». Часть электрических сетей принадлежат муниципальному образованию, часть – </w:t>
      </w:r>
      <w:proofErr w:type="gramStart"/>
      <w:r w:rsidRPr="00F3135A">
        <w:rPr>
          <w:sz w:val="22"/>
          <w:szCs w:val="22"/>
        </w:rPr>
        <w:t>бесхозяйные</w:t>
      </w:r>
      <w:proofErr w:type="gramEnd"/>
      <w:r w:rsidRPr="00F3135A">
        <w:rPr>
          <w:sz w:val="22"/>
          <w:szCs w:val="22"/>
        </w:rPr>
        <w:t>.</w:t>
      </w:r>
    </w:p>
    <w:p w:rsidR="004829AF" w:rsidRPr="00F3135A" w:rsidRDefault="004829AF" w:rsidP="00F3135A">
      <w:pPr>
        <w:pStyle w:val="af7"/>
        <w:spacing w:before="0" w:after="0" w:line="240" w:lineRule="auto"/>
        <w:rPr>
          <w:sz w:val="22"/>
          <w:szCs w:val="22"/>
        </w:rPr>
      </w:pPr>
      <w:r w:rsidRPr="00F3135A">
        <w:rPr>
          <w:sz w:val="22"/>
          <w:szCs w:val="22"/>
        </w:rPr>
        <w:t xml:space="preserve">Источником сети 110 кВ является подстанция (далее по тексту - ПС) 220/110/6 кВ «ГПП-6». Основным источником питания городских электрических сетей являются ПС 110/10 кВ «Авангардная» и ПС 110/6 кВ «Надежная». </w:t>
      </w:r>
    </w:p>
    <w:p w:rsidR="004829AF" w:rsidRPr="00F3135A" w:rsidRDefault="004829AF" w:rsidP="00F3135A">
      <w:pPr>
        <w:pStyle w:val="af7"/>
        <w:spacing w:before="0" w:after="0" w:line="240" w:lineRule="auto"/>
        <w:rPr>
          <w:sz w:val="22"/>
          <w:szCs w:val="22"/>
        </w:rPr>
      </w:pPr>
      <w:r w:rsidRPr="00F3135A">
        <w:rPr>
          <w:sz w:val="22"/>
          <w:szCs w:val="22"/>
        </w:rPr>
        <w:t xml:space="preserve">Намечаемые Схемой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w:t>
      </w:r>
      <w:proofErr w:type="spellStart"/>
      <w:r w:rsidRPr="00F3135A">
        <w:rPr>
          <w:sz w:val="22"/>
          <w:szCs w:val="22"/>
        </w:rPr>
        <w:t>электросетевых</w:t>
      </w:r>
      <w:proofErr w:type="spellEnd"/>
      <w:r w:rsidRPr="00F3135A">
        <w:rPr>
          <w:sz w:val="22"/>
          <w:szCs w:val="22"/>
        </w:rPr>
        <w:t xml:space="preserve"> объектов являются основными задачами распределительной сетевой компании.</w:t>
      </w:r>
    </w:p>
    <w:p w:rsidR="004829AF" w:rsidRPr="00F3135A" w:rsidRDefault="004829AF" w:rsidP="00F3135A">
      <w:pPr>
        <w:pStyle w:val="ConsPlusNormal"/>
        <w:widowControl/>
        <w:ind w:firstLine="709"/>
        <w:jc w:val="both"/>
        <w:rPr>
          <w:rFonts w:ascii="Times New Roman" w:hAnsi="Times New Roman" w:cs="Times New Roman"/>
          <w:sz w:val="22"/>
          <w:szCs w:val="22"/>
        </w:rPr>
      </w:pPr>
    </w:p>
    <w:p w:rsidR="004829AF" w:rsidRPr="00F3135A" w:rsidRDefault="004829AF" w:rsidP="00F3135A">
      <w:pPr>
        <w:pStyle w:val="ConsPlusNormal"/>
        <w:widowControl/>
        <w:numPr>
          <w:ilvl w:val="1"/>
          <w:numId w:val="2"/>
        </w:numPr>
        <w:ind w:left="0" w:firstLine="709"/>
        <w:jc w:val="center"/>
        <w:rPr>
          <w:rFonts w:ascii="Times New Roman" w:hAnsi="Times New Roman" w:cs="Times New Roman"/>
          <w:b/>
          <w:sz w:val="22"/>
          <w:szCs w:val="22"/>
        </w:rPr>
      </w:pPr>
      <w:r w:rsidRPr="00F3135A">
        <w:rPr>
          <w:rFonts w:ascii="Times New Roman" w:hAnsi="Times New Roman" w:cs="Times New Roman"/>
          <w:b/>
          <w:sz w:val="22"/>
          <w:szCs w:val="22"/>
        </w:rPr>
        <w:t xml:space="preserve"> Характеристика имеющейся проблемы</w:t>
      </w:r>
    </w:p>
    <w:p w:rsidR="004829AF" w:rsidRPr="00F3135A" w:rsidRDefault="004829AF" w:rsidP="00F3135A">
      <w:pPr>
        <w:pStyle w:val="ConsPlusNormal"/>
        <w:widowControl/>
        <w:ind w:firstLine="709"/>
        <w:jc w:val="center"/>
        <w:rPr>
          <w:rFonts w:ascii="Times New Roman" w:hAnsi="Times New Roman" w:cs="Times New Roman"/>
          <w:b/>
          <w:sz w:val="22"/>
          <w:szCs w:val="22"/>
        </w:rPr>
      </w:pP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Стоимость основных для жилищно-коммунального комплекса муниципального образования «Город Удачный» Мирнинского района Республики Саха (Якутия) энергетических и коммунальных ресурсов будет расти.</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энергетических и коммунальных ресурсов приведут к следующим негативным последствиям:</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 росту затрат предприятий, расположенных на территории муниципального образования, на оплату энергетических и коммунальных ресурсов, приводящему к снижению конкурентоспособности и рентабельности их деятельности;</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 xml:space="preserve">Высокая энергоемкость предприятий в этих условиях может стать причиной </w:t>
      </w:r>
      <w:proofErr w:type="gramStart"/>
      <w:r w:rsidRPr="00F3135A">
        <w:rPr>
          <w:rFonts w:ascii="Times New Roman" w:hAnsi="Times New Roman" w:cs="Times New Roman"/>
          <w:sz w:val="22"/>
          <w:szCs w:val="22"/>
        </w:rPr>
        <w:t>снижения темпов роста экономики муниципального образования</w:t>
      </w:r>
      <w:proofErr w:type="gramEnd"/>
      <w:r w:rsidRPr="00F3135A">
        <w:rPr>
          <w:rFonts w:ascii="Times New Roman" w:hAnsi="Times New Roman" w:cs="Times New Roman"/>
          <w:sz w:val="22"/>
          <w:szCs w:val="22"/>
        </w:rPr>
        <w:t xml:space="preserve"> и налоговых поступлений в бюджеты всех уровней.</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Необходимость решения проблемы энергосбережения программно-целевым методом обусловлена следующими причинами:</w:t>
      </w:r>
    </w:p>
    <w:p w:rsidR="004829AF" w:rsidRPr="00F3135A" w:rsidRDefault="004829AF" w:rsidP="00F3135A">
      <w:pPr>
        <w:pStyle w:val="ConsPlusNormal"/>
        <w:widowControl/>
        <w:suppressLineNumbers/>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1. Невозможностью комплексного решения проблемы в требуемые сроки за счет использования действующего рыночного механизма;</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2. Комплексным характером проблемы и необходимостью координации действий по ее решению.</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4. Необходимостью повышения эффективности расходования бюджетных средств и снижения рисков развития муниципального образования.</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 xml:space="preserve">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 жилищного фонда. За счет внедрения энергосберегающих мероприятий возможно уменьшение энергопотребления на данных объектах по тепловой энергии от 25 до 60%, по электроэнергии от 15 до 25%, по воде от 20 </w:t>
      </w:r>
      <w:proofErr w:type="gramStart"/>
      <w:r w:rsidRPr="00F3135A">
        <w:rPr>
          <w:rFonts w:ascii="Times New Roman" w:hAnsi="Times New Roman" w:cs="Times New Roman"/>
          <w:sz w:val="22"/>
          <w:szCs w:val="22"/>
        </w:rPr>
        <w:t>до</w:t>
      </w:r>
      <w:proofErr w:type="gramEnd"/>
      <w:r w:rsidRPr="00F3135A">
        <w:rPr>
          <w:rFonts w:ascii="Times New Roman" w:hAnsi="Times New Roman" w:cs="Times New Roman"/>
          <w:sz w:val="22"/>
          <w:szCs w:val="22"/>
        </w:rPr>
        <w:t xml:space="preserve"> 30%.</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Реализация энергосберегающей политики в муниципальном образовании «Город Удачный»  Мирнинского района Республики Саха (Якутия) должна обеспечить заинтересованность потребителей в экономии энергетических ресурсов, сократить финансовые затраты потребителей, включая население, на оплату потребляемых энергетических ресурсов, улучшить экологическую обстановку.</w:t>
      </w:r>
    </w:p>
    <w:p w:rsidR="004829AF" w:rsidRPr="00F3135A" w:rsidRDefault="004829AF" w:rsidP="00F3135A">
      <w:pPr>
        <w:pStyle w:val="ConsPlusNormal"/>
        <w:widowContro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lastRenderedPageBreak/>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p>
    <w:p w:rsidR="004829AF" w:rsidRPr="00F3135A" w:rsidRDefault="004829AF" w:rsidP="00F3135A">
      <w:pPr>
        <w:pStyle w:val="ConsPlusNormal"/>
        <w:widowControl/>
        <w:tabs>
          <w:tab w:val="left" w:pos="851"/>
          <w:tab w:val="left" w:pos="993"/>
        </w:tabs>
        <w:ind w:firstLine="709"/>
        <w:jc w:val="center"/>
        <w:rPr>
          <w:rFonts w:ascii="Times New Roman" w:hAnsi="Times New Roman" w:cs="Times New Roman"/>
          <w:sz w:val="22"/>
          <w:szCs w:val="22"/>
        </w:rPr>
      </w:pPr>
    </w:p>
    <w:p w:rsidR="004829AF" w:rsidRPr="00F3135A" w:rsidRDefault="004829AF" w:rsidP="00F3135A">
      <w:pPr>
        <w:pStyle w:val="af0"/>
        <w:tabs>
          <w:tab w:val="left" w:pos="851"/>
          <w:tab w:val="left" w:pos="993"/>
        </w:tabs>
        <w:ind w:firstLine="709"/>
        <w:jc w:val="center"/>
        <w:rPr>
          <w:b/>
          <w:sz w:val="22"/>
          <w:szCs w:val="22"/>
        </w:rPr>
      </w:pPr>
    </w:p>
    <w:p w:rsidR="004829AF" w:rsidRPr="00F3135A" w:rsidRDefault="004829AF" w:rsidP="00F3135A">
      <w:pPr>
        <w:pStyle w:val="af0"/>
        <w:tabs>
          <w:tab w:val="left" w:pos="851"/>
          <w:tab w:val="left" w:pos="993"/>
        </w:tabs>
        <w:ind w:firstLine="709"/>
        <w:jc w:val="center"/>
        <w:rPr>
          <w:b/>
          <w:sz w:val="22"/>
          <w:szCs w:val="22"/>
        </w:rPr>
      </w:pPr>
      <w:r w:rsidRPr="00F3135A">
        <w:rPr>
          <w:b/>
          <w:sz w:val="22"/>
          <w:szCs w:val="22"/>
        </w:rPr>
        <w:t>РАЗДЕЛ 2.</w:t>
      </w:r>
    </w:p>
    <w:p w:rsidR="004829AF" w:rsidRPr="00F3135A" w:rsidRDefault="004829AF" w:rsidP="00F3135A">
      <w:pPr>
        <w:pStyle w:val="af0"/>
        <w:tabs>
          <w:tab w:val="left" w:pos="851"/>
          <w:tab w:val="left" w:pos="993"/>
        </w:tabs>
        <w:ind w:firstLine="709"/>
        <w:jc w:val="center"/>
        <w:rPr>
          <w:b/>
          <w:sz w:val="22"/>
          <w:szCs w:val="22"/>
        </w:rPr>
      </w:pPr>
      <w:r w:rsidRPr="00F3135A">
        <w:rPr>
          <w:b/>
          <w:sz w:val="22"/>
          <w:szCs w:val="22"/>
        </w:rPr>
        <w:t>МЕХАНИЗМ РЕАЛИЗАЦИИ ПРОГРАММЫ</w:t>
      </w:r>
    </w:p>
    <w:p w:rsidR="004829AF" w:rsidRPr="00F3135A" w:rsidRDefault="004829AF" w:rsidP="00F3135A">
      <w:pPr>
        <w:pStyle w:val="af0"/>
        <w:tabs>
          <w:tab w:val="left" w:pos="851"/>
          <w:tab w:val="left" w:pos="993"/>
        </w:tabs>
        <w:ind w:firstLine="709"/>
        <w:jc w:val="center"/>
        <w:rPr>
          <w:b/>
          <w:sz w:val="22"/>
          <w:szCs w:val="22"/>
        </w:rPr>
      </w:pPr>
    </w:p>
    <w:p w:rsidR="004829AF" w:rsidRPr="00F3135A" w:rsidRDefault="004829AF" w:rsidP="00F3135A">
      <w:pPr>
        <w:pStyle w:val="af0"/>
        <w:tabs>
          <w:tab w:val="left" w:pos="851"/>
          <w:tab w:val="left" w:pos="993"/>
        </w:tabs>
        <w:ind w:firstLine="709"/>
        <w:jc w:val="center"/>
        <w:rPr>
          <w:b/>
          <w:sz w:val="22"/>
          <w:szCs w:val="22"/>
        </w:rPr>
      </w:pPr>
      <w:r w:rsidRPr="00F3135A">
        <w:rPr>
          <w:b/>
          <w:sz w:val="22"/>
          <w:szCs w:val="22"/>
        </w:rPr>
        <w:t>2.1. Цели и задачи программы</w:t>
      </w:r>
    </w:p>
    <w:p w:rsidR="004829AF" w:rsidRPr="00F3135A" w:rsidRDefault="004829AF" w:rsidP="00F3135A">
      <w:pPr>
        <w:pStyle w:val="af0"/>
        <w:tabs>
          <w:tab w:val="left" w:pos="851"/>
          <w:tab w:val="left" w:pos="993"/>
        </w:tabs>
        <w:ind w:firstLine="709"/>
        <w:jc w:val="both"/>
        <w:rPr>
          <w:sz w:val="22"/>
          <w:szCs w:val="22"/>
        </w:rPr>
      </w:pPr>
    </w:p>
    <w:p w:rsidR="004829AF" w:rsidRPr="00F3135A" w:rsidRDefault="004829AF" w:rsidP="00F3135A">
      <w:pPr>
        <w:pStyle w:val="af0"/>
        <w:ind w:firstLine="709"/>
        <w:jc w:val="both"/>
        <w:rPr>
          <w:sz w:val="22"/>
          <w:szCs w:val="22"/>
        </w:rPr>
      </w:pPr>
      <w:r w:rsidRPr="00F3135A">
        <w:rPr>
          <w:sz w:val="22"/>
          <w:szCs w:val="22"/>
        </w:rPr>
        <w:t>Цель программы:</w:t>
      </w:r>
    </w:p>
    <w:p w:rsidR="004829AF" w:rsidRPr="00F3135A" w:rsidRDefault="004829AF" w:rsidP="00F3135A">
      <w:pPr>
        <w:pStyle w:val="af0"/>
        <w:ind w:firstLine="709"/>
        <w:jc w:val="both"/>
        <w:rPr>
          <w:sz w:val="22"/>
          <w:szCs w:val="22"/>
        </w:rPr>
      </w:pPr>
      <w:r w:rsidRPr="00F3135A">
        <w:rPr>
          <w:sz w:val="22"/>
          <w:szCs w:val="22"/>
        </w:rPr>
        <w:t>Снижение расходов бюджета МО «Город Удачный» на потребление энергоресурсов муниципальных зданий, строений и сооружений за счет повышения эффективности и рационального использования всех энергетических ресурсов.</w:t>
      </w:r>
    </w:p>
    <w:p w:rsidR="004829AF" w:rsidRPr="00F3135A" w:rsidRDefault="004829AF" w:rsidP="00F3135A">
      <w:pPr>
        <w:pStyle w:val="af0"/>
        <w:ind w:firstLine="709"/>
        <w:jc w:val="both"/>
        <w:rPr>
          <w:sz w:val="22"/>
          <w:szCs w:val="22"/>
        </w:rPr>
      </w:pPr>
      <w:r w:rsidRPr="00F3135A">
        <w:rPr>
          <w:sz w:val="22"/>
          <w:szCs w:val="22"/>
        </w:rPr>
        <w:t>Снижение аварийности и отказа в работе оборудования объектов муниципальной собственности.</w:t>
      </w:r>
    </w:p>
    <w:p w:rsidR="004829AF" w:rsidRPr="00F3135A" w:rsidRDefault="004829AF" w:rsidP="00F3135A">
      <w:pPr>
        <w:pStyle w:val="af0"/>
        <w:ind w:firstLine="709"/>
        <w:jc w:val="both"/>
        <w:rPr>
          <w:sz w:val="22"/>
          <w:szCs w:val="22"/>
        </w:rPr>
      </w:pPr>
    </w:p>
    <w:p w:rsidR="004829AF" w:rsidRPr="00F3135A" w:rsidRDefault="004829AF" w:rsidP="00F3135A">
      <w:pPr>
        <w:pStyle w:val="af0"/>
        <w:ind w:firstLine="709"/>
        <w:jc w:val="both"/>
        <w:rPr>
          <w:sz w:val="22"/>
          <w:szCs w:val="22"/>
        </w:rPr>
      </w:pPr>
      <w:r w:rsidRPr="00F3135A">
        <w:rPr>
          <w:sz w:val="22"/>
          <w:szCs w:val="22"/>
        </w:rPr>
        <w:t>Задачи программы:</w:t>
      </w:r>
    </w:p>
    <w:p w:rsidR="004829AF" w:rsidRPr="00F3135A" w:rsidRDefault="004829AF" w:rsidP="00F3135A">
      <w:pPr>
        <w:pStyle w:val="af0"/>
        <w:ind w:firstLine="709"/>
        <w:jc w:val="both"/>
        <w:rPr>
          <w:sz w:val="22"/>
          <w:szCs w:val="22"/>
        </w:rPr>
      </w:pPr>
      <w:r w:rsidRPr="00F3135A">
        <w:rPr>
          <w:sz w:val="22"/>
          <w:szCs w:val="22"/>
        </w:rPr>
        <w:t xml:space="preserve">1) </w:t>
      </w:r>
      <w:r w:rsidRPr="00F3135A">
        <w:rPr>
          <w:color w:val="000000"/>
          <w:sz w:val="22"/>
          <w:szCs w:val="22"/>
        </w:rPr>
        <w:t>использование инновационных, энергосберегающих технологий и оборудования при новом строительстве, реконструкции и капитальном ремонте объектов муниципальной собственности;</w:t>
      </w:r>
    </w:p>
    <w:p w:rsidR="004829AF" w:rsidRPr="00F3135A" w:rsidRDefault="004829AF" w:rsidP="00F3135A">
      <w:pPr>
        <w:pStyle w:val="af0"/>
        <w:ind w:firstLine="709"/>
        <w:jc w:val="both"/>
        <w:rPr>
          <w:sz w:val="22"/>
          <w:szCs w:val="22"/>
        </w:rPr>
      </w:pPr>
      <w:r w:rsidRPr="00F3135A">
        <w:rPr>
          <w:sz w:val="22"/>
          <w:szCs w:val="22"/>
        </w:rPr>
        <w:t>2) обеспечение учета используемых энергоресурсов администрацией МО «Город Удачный» и объектами, находящихся в муниципальной собственности МО «Город Удачный»;</w:t>
      </w:r>
    </w:p>
    <w:p w:rsidR="004829AF" w:rsidRPr="00F3135A" w:rsidRDefault="004829AF" w:rsidP="00F3135A">
      <w:pPr>
        <w:pStyle w:val="af0"/>
        <w:ind w:firstLine="709"/>
        <w:jc w:val="both"/>
        <w:rPr>
          <w:sz w:val="22"/>
          <w:szCs w:val="22"/>
        </w:rPr>
      </w:pPr>
      <w:r w:rsidRPr="00F3135A">
        <w:rPr>
          <w:sz w:val="22"/>
          <w:szCs w:val="22"/>
        </w:rPr>
        <w:t>3)  снижение объема потребления энергоресурсов администрацией МО «Город Удачный» и объектами, находящихся в муниципальной собственности МО «Город Удачный».</w:t>
      </w:r>
    </w:p>
    <w:p w:rsidR="004829AF" w:rsidRPr="00F3135A" w:rsidRDefault="004829AF" w:rsidP="00F3135A">
      <w:pPr>
        <w:pStyle w:val="af2"/>
        <w:tabs>
          <w:tab w:val="left" w:pos="851"/>
          <w:tab w:val="left" w:pos="993"/>
        </w:tabs>
        <w:ind w:firstLine="709"/>
        <w:jc w:val="center"/>
        <w:rPr>
          <w:b/>
          <w:sz w:val="22"/>
          <w:szCs w:val="22"/>
        </w:rPr>
      </w:pPr>
      <w:r w:rsidRPr="00F3135A">
        <w:rPr>
          <w:b/>
          <w:sz w:val="22"/>
          <w:szCs w:val="22"/>
        </w:rPr>
        <w:t>2.2. Механизм реализации программы</w:t>
      </w:r>
    </w:p>
    <w:p w:rsidR="004829AF" w:rsidRPr="00F3135A" w:rsidRDefault="004829AF" w:rsidP="00F3135A">
      <w:pPr>
        <w:pStyle w:val="af0"/>
        <w:tabs>
          <w:tab w:val="left" w:pos="851"/>
          <w:tab w:val="left" w:pos="993"/>
        </w:tabs>
        <w:ind w:firstLine="709"/>
        <w:jc w:val="both"/>
        <w:rPr>
          <w:sz w:val="22"/>
          <w:szCs w:val="22"/>
        </w:rPr>
      </w:pPr>
      <w:r w:rsidRPr="00F3135A">
        <w:rPr>
          <w:sz w:val="22"/>
          <w:szCs w:val="22"/>
        </w:rPr>
        <w:t>Механизм реализации программы включает:</w:t>
      </w:r>
    </w:p>
    <w:p w:rsidR="004829AF" w:rsidRPr="00F3135A" w:rsidRDefault="004829AF" w:rsidP="00F3135A">
      <w:pPr>
        <w:pStyle w:val="af0"/>
        <w:numPr>
          <w:ilvl w:val="0"/>
          <w:numId w:val="5"/>
        </w:numPr>
        <w:tabs>
          <w:tab w:val="left" w:pos="851"/>
          <w:tab w:val="left" w:pos="993"/>
        </w:tabs>
        <w:ind w:left="0" w:firstLine="709"/>
        <w:jc w:val="both"/>
        <w:rPr>
          <w:sz w:val="22"/>
          <w:szCs w:val="22"/>
        </w:rPr>
      </w:pPr>
      <w:r w:rsidRPr="00F3135A">
        <w:rPr>
          <w:sz w:val="22"/>
          <w:szCs w:val="22"/>
        </w:rPr>
        <w:t>выполнение программных мероприятий за счет предусмотренных источников финансирования;</w:t>
      </w:r>
    </w:p>
    <w:p w:rsidR="004829AF" w:rsidRPr="00F3135A" w:rsidRDefault="004829AF" w:rsidP="00F3135A">
      <w:pPr>
        <w:pStyle w:val="af0"/>
        <w:numPr>
          <w:ilvl w:val="0"/>
          <w:numId w:val="5"/>
        </w:numPr>
        <w:tabs>
          <w:tab w:val="left" w:pos="851"/>
          <w:tab w:val="left" w:pos="993"/>
        </w:tabs>
        <w:ind w:left="0" w:firstLine="709"/>
        <w:jc w:val="both"/>
        <w:rPr>
          <w:sz w:val="22"/>
          <w:szCs w:val="22"/>
        </w:rPr>
      </w:pPr>
      <w:r w:rsidRPr="00F3135A">
        <w:rPr>
          <w:sz w:val="22"/>
          <w:szCs w:val="22"/>
        </w:rPr>
        <w:t>ежегодную подготовку отчета о реализации программы и обсуждение достигнутых результатов;</w:t>
      </w:r>
    </w:p>
    <w:p w:rsidR="004829AF" w:rsidRPr="00F3135A" w:rsidRDefault="004829AF" w:rsidP="00F3135A">
      <w:pPr>
        <w:pStyle w:val="af0"/>
        <w:numPr>
          <w:ilvl w:val="0"/>
          <w:numId w:val="5"/>
        </w:numPr>
        <w:tabs>
          <w:tab w:val="left" w:pos="851"/>
          <w:tab w:val="left" w:pos="993"/>
        </w:tabs>
        <w:ind w:left="0" w:firstLine="709"/>
        <w:jc w:val="both"/>
        <w:rPr>
          <w:sz w:val="22"/>
          <w:szCs w:val="22"/>
        </w:rPr>
      </w:pPr>
      <w:r w:rsidRPr="00F3135A">
        <w:rPr>
          <w:sz w:val="22"/>
          <w:szCs w:val="22"/>
        </w:rPr>
        <w:t>ежегодную корректировку программы с учетом результатов выполнения программы за предыдущий период.</w:t>
      </w:r>
    </w:p>
    <w:p w:rsidR="004829AF" w:rsidRPr="00F3135A" w:rsidRDefault="004829AF" w:rsidP="00F3135A">
      <w:pPr>
        <w:pStyle w:val="ConsPlusNormal"/>
        <w:tabs>
          <w:tab w:val="left" w:pos="851"/>
          <w:tab w:val="left" w:pos="993"/>
        </w:tabs>
        <w:ind w:firstLine="709"/>
        <w:jc w:val="both"/>
        <w:rPr>
          <w:rFonts w:ascii="Times New Roman" w:hAnsi="Times New Roman" w:cs="Times New Roman"/>
          <w:sz w:val="22"/>
          <w:szCs w:val="22"/>
        </w:rPr>
      </w:pPr>
      <w:r w:rsidRPr="00F3135A">
        <w:rPr>
          <w:rFonts w:ascii="Times New Roman" w:hAnsi="Times New Roman" w:cs="Times New Roman"/>
          <w:sz w:val="22"/>
          <w:szCs w:val="22"/>
        </w:rPr>
        <w:t xml:space="preserve">В случае необходимости перечень мероприятий программы корректируется. </w:t>
      </w:r>
    </w:p>
    <w:p w:rsidR="004829AF" w:rsidRPr="00F3135A" w:rsidRDefault="004829AF" w:rsidP="00F3135A">
      <w:pPr>
        <w:pStyle w:val="af0"/>
        <w:tabs>
          <w:tab w:val="left" w:pos="851"/>
          <w:tab w:val="left" w:pos="993"/>
        </w:tabs>
        <w:ind w:firstLine="709"/>
        <w:jc w:val="both"/>
        <w:rPr>
          <w:color w:val="000000"/>
          <w:sz w:val="22"/>
          <w:szCs w:val="22"/>
        </w:rPr>
      </w:pPr>
      <w:r w:rsidRPr="00F3135A">
        <w:rPr>
          <w:sz w:val="22"/>
          <w:szCs w:val="22"/>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4829AF" w:rsidRPr="00F3135A" w:rsidRDefault="004829AF" w:rsidP="00F3135A">
      <w:pPr>
        <w:tabs>
          <w:tab w:val="left" w:pos="851"/>
          <w:tab w:val="left" w:pos="993"/>
        </w:tabs>
        <w:ind w:firstLine="709"/>
        <w:jc w:val="center"/>
        <w:rPr>
          <w:b/>
          <w:sz w:val="22"/>
          <w:szCs w:val="22"/>
        </w:rPr>
      </w:pPr>
    </w:p>
    <w:p w:rsidR="004829AF" w:rsidRDefault="004829AF" w:rsidP="00F3135A">
      <w:pPr>
        <w:ind w:firstLine="709"/>
        <w:jc w:val="center"/>
        <w:rPr>
          <w:b/>
          <w:sz w:val="22"/>
          <w:szCs w:val="22"/>
        </w:rPr>
      </w:pPr>
      <w:r w:rsidRPr="00F3135A">
        <w:rPr>
          <w:b/>
          <w:sz w:val="22"/>
          <w:szCs w:val="22"/>
        </w:rPr>
        <w:t>2.3. Расчет индикаторов для достижения целей</w:t>
      </w:r>
    </w:p>
    <w:p w:rsidR="00F3135A" w:rsidRPr="00F3135A" w:rsidRDefault="00F3135A" w:rsidP="00F3135A">
      <w:pPr>
        <w:ind w:firstLine="709"/>
        <w:jc w:val="center"/>
        <w:rPr>
          <w:b/>
          <w:sz w:val="22"/>
          <w:szCs w:val="22"/>
        </w:rPr>
      </w:pPr>
    </w:p>
    <w:tbl>
      <w:tblPr>
        <w:tblW w:w="476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885"/>
        <w:gridCol w:w="911"/>
        <w:gridCol w:w="911"/>
        <w:gridCol w:w="906"/>
        <w:gridCol w:w="882"/>
        <w:gridCol w:w="699"/>
      </w:tblGrid>
      <w:tr w:rsidR="004829AF" w:rsidRPr="000603F6" w:rsidTr="00BF7F38">
        <w:tc>
          <w:tcPr>
            <w:tcW w:w="2155" w:type="pct"/>
          </w:tcPr>
          <w:p w:rsidR="004829AF" w:rsidRPr="000603F6" w:rsidRDefault="004829AF" w:rsidP="00F3135A">
            <w:pPr>
              <w:jc w:val="center"/>
              <w:rPr>
                <w:sz w:val="22"/>
                <w:szCs w:val="22"/>
              </w:rPr>
            </w:pPr>
            <w:r w:rsidRPr="000603F6">
              <w:rPr>
                <w:sz w:val="22"/>
                <w:szCs w:val="22"/>
              </w:rPr>
              <w:t>Наименование показателя</w:t>
            </w:r>
          </w:p>
        </w:tc>
        <w:tc>
          <w:tcPr>
            <w:tcW w:w="484" w:type="pct"/>
          </w:tcPr>
          <w:p w:rsidR="004829AF" w:rsidRPr="000603F6" w:rsidRDefault="004829AF" w:rsidP="00F3135A">
            <w:pPr>
              <w:jc w:val="center"/>
              <w:rPr>
                <w:sz w:val="22"/>
                <w:szCs w:val="22"/>
              </w:rPr>
            </w:pPr>
            <w:proofErr w:type="spellStart"/>
            <w:r w:rsidRPr="000603F6">
              <w:rPr>
                <w:sz w:val="22"/>
                <w:szCs w:val="22"/>
              </w:rPr>
              <w:t>ед</w:t>
            </w:r>
            <w:proofErr w:type="gramStart"/>
            <w:r w:rsidRPr="000603F6">
              <w:rPr>
                <w:sz w:val="22"/>
                <w:szCs w:val="22"/>
              </w:rPr>
              <w:t>.и</w:t>
            </w:r>
            <w:proofErr w:type="gramEnd"/>
            <w:r w:rsidRPr="000603F6">
              <w:rPr>
                <w:sz w:val="22"/>
                <w:szCs w:val="22"/>
              </w:rPr>
              <w:t>зм</w:t>
            </w:r>
            <w:proofErr w:type="spellEnd"/>
            <w:r w:rsidRPr="000603F6">
              <w:rPr>
                <w:sz w:val="22"/>
                <w:szCs w:val="22"/>
              </w:rPr>
              <w:t>.</w:t>
            </w:r>
          </w:p>
        </w:tc>
        <w:tc>
          <w:tcPr>
            <w:tcW w:w="499" w:type="pct"/>
          </w:tcPr>
          <w:p w:rsidR="004829AF" w:rsidRPr="000603F6" w:rsidRDefault="004829AF" w:rsidP="00F3135A">
            <w:pPr>
              <w:jc w:val="center"/>
              <w:rPr>
                <w:sz w:val="22"/>
                <w:szCs w:val="22"/>
              </w:rPr>
            </w:pPr>
            <w:r w:rsidRPr="000603F6">
              <w:rPr>
                <w:sz w:val="22"/>
                <w:szCs w:val="22"/>
              </w:rPr>
              <w:t>2017 год</w:t>
            </w:r>
          </w:p>
        </w:tc>
        <w:tc>
          <w:tcPr>
            <w:tcW w:w="499" w:type="pct"/>
          </w:tcPr>
          <w:p w:rsidR="004829AF" w:rsidRPr="000603F6" w:rsidRDefault="004829AF" w:rsidP="00F3135A">
            <w:pPr>
              <w:jc w:val="center"/>
              <w:rPr>
                <w:sz w:val="22"/>
                <w:szCs w:val="22"/>
              </w:rPr>
            </w:pPr>
            <w:r w:rsidRPr="000603F6">
              <w:rPr>
                <w:sz w:val="22"/>
                <w:szCs w:val="22"/>
              </w:rPr>
              <w:t>2018 год</w:t>
            </w:r>
          </w:p>
        </w:tc>
        <w:tc>
          <w:tcPr>
            <w:tcW w:w="496" w:type="pct"/>
            <w:tcBorders>
              <w:right w:val="single" w:sz="4" w:space="0" w:color="auto"/>
            </w:tcBorders>
          </w:tcPr>
          <w:p w:rsidR="004829AF" w:rsidRPr="000603F6" w:rsidRDefault="004829AF" w:rsidP="00F3135A">
            <w:pPr>
              <w:jc w:val="center"/>
              <w:rPr>
                <w:sz w:val="22"/>
                <w:szCs w:val="22"/>
              </w:rPr>
            </w:pPr>
            <w:r w:rsidRPr="000603F6">
              <w:rPr>
                <w:sz w:val="22"/>
                <w:szCs w:val="22"/>
              </w:rPr>
              <w:t>2019 год</w:t>
            </w:r>
          </w:p>
        </w:tc>
        <w:tc>
          <w:tcPr>
            <w:tcW w:w="483" w:type="pct"/>
            <w:tcBorders>
              <w:left w:val="single" w:sz="4" w:space="0" w:color="auto"/>
              <w:right w:val="single" w:sz="4" w:space="0" w:color="auto"/>
            </w:tcBorders>
          </w:tcPr>
          <w:p w:rsidR="004829AF" w:rsidRPr="000603F6" w:rsidRDefault="004829AF" w:rsidP="00F3135A">
            <w:pPr>
              <w:jc w:val="center"/>
              <w:rPr>
                <w:sz w:val="22"/>
                <w:szCs w:val="22"/>
              </w:rPr>
            </w:pPr>
            <w:r w:rsidRPr="000603F6">
              <w:rPr>
                <w:sz w:val="22"/>
                <w:szCs w:val="22"/>
              </w:rPr>
              <w:t>2020 год</w:t>
            </w:r>
          </w:p>
        </w:tc>
        <w:tc>
          <w:tcPr>
            <w:tcW w:w="383" w:type="pct"/>
            <w:tcBorders>
              <w:left w:val="single" w:sz="4" w:space="0" w:color="auto"/>
            </w:tcBorders>
          </w:tcPr>
          <w:p w:rsidR="004829AF" w:rsidRPr="000603F6" w:rsidRDefault="004829AF" w:rsidP="00F3135A">
            <w:pPr>
              <w:jc w:val="center"/>
              <w:rPr>
                <w:sz w:val="22"/>
                <w:szCs w:val="22"/>
              </w:rPr>
            </w:pPr>
            <w:r w:rsidRPr="000603F6">
              <w:rPr>
                <w:sz w:val="22"/>
                <w:szCs w:val="22"/>
              </w:rPr>
              <w:t>2021 год</w:t>
            </w:r>
          </w:p>
        </w:tc>
      </w:tr>
      <w:tr w:rsidR="004829AF" w:rsidRPr="000603F6" w:rsidTr="00BF7F38">
        <w:trPr>
          <w:trHeight w:val="819"/>
        </w:trPr>
        <w:tc>
          <w:tcPr>
            <w:tcW w:w="2155" w:type="pct"/>
          </w:tcPr>
          <w:p w:rsidR="004829AF" w:rsidRPr="000603F6" w:rsidRDefault="004829AF" w:rsidP="00F3135A">
            <w:pPr>
              <w:pStyle w:val="ad"/>
              <w:numPr>
                <w:ilvl w:val="0"/>
                <w:numId w:val="3"/>
              </w:numPr>
              <w:tabs>
                <w:tab w:val="left" w:pos="401"/>
              </w:tabs>
              <w:ind w:left="0" w:firstLine="0"/>
              <w:rPr>
                <w:rFonts w:ascii="Times New Roman" w:hAnsi="Times New Roman"/>
                <w:sz w:val="22"/>
                <w:szCs w:val="22"/>
                <w:lang w:val="ru-RU"/>
              </w:rPr>
            </w:pPr>
            <w:r w:rsidRPr="000603F6">
              <w:rPr>
                <w:rFonts w:ascii="Times New Roman" w:hAnsi="Times New Roman"/>
                <w:color w:val="000000"/>
                <w:sz w:val="22"/>
                <w:szCs w:val="22"/>
                <w:shd w:val="clear" w:color="auto" w:fill="FFFFFF"/>
                <w:lang w:val="ru-RU"/>
              </w:rPr>
              <w:t>Доля бюджета направленного на затраты по потреблению энергоресурсов</w:t>
            </w:r>
            <w:r w:rsidRPr="000603F6">
              <w:rPr>
                <w:rFonts w:ascii="Times New Roman" w:hAnsi="Times New Roman"/>
                <w:sz w:val="22"/>
                <w:szCs w:val="22"/>
                <w:lang w:val="ru-RU"/>
              </w:rPr>
              <w:t xml:space="preserve"> </w:t>
            </w:r>
          </w:p>
          <w:p w:rsidR="004829AF" w:rsidRPr="000603F6" w:rsidRDefault="004829AF" w:rsidP="00F3135A">
            <w:pPr>
              <w:tabs>
                <w:tab w:val="left" w:pos="401"/>
              </w:tabs>
              <w:rPr>
                <w:sz w:val="22"/>
                <w:szCs w:val="22"/>
              </w:rPr>
            </w:pPr>
            <w:r w:rsidRPr="000603F6">
              <w:rPr>
                <w:sz w:val="22"/>
                <w:szCs w:val="22"/>
              </w:rPr>
              <w:t>в  том числе:</w:t>
            </w:r>
          </w:p>
        </w:tc>
        <w:tc>
          <w:tcPr>
            <w:tcW w:w="484" w:type="pct"/>
          </w:tcPr>
          <w:p w:rsidR="004829AF" w:rsidRPr="000603F6" w:rsidRDefault="004829AF" w:rsidP="00F3135A">
            <w:pPr>
              <w:jc w:val="center"/>
              <w:rPr>
                <w:sz w:val="22"/>
                <w:szCs w:val="22"/>
              </w:rPr>
            </w:pPr>
          </w:p>
          <w:p w:rsidR="004829AF" w:rsidRPr="000603F6" w:rsidRDefault="004829AF" w:rsidP="00F3135A">
            <w:pPr>
              <w:jc w:val="center"/>
              <w:rPr>
                <w:sz w:val="22"/>
                <w:szCs w:val="22"/>
              </w:rPr>
            </w:pPr>
          </w:p>
        </w:tc>
        <w:tc>
          <w:tcPr>
            <w:tcW w:w="499" w:type="pct"/>
          </w:tcPr>
          <w:p w:rsidR="004829AF" w:rsidRPr="000603F6" w:rsidRDefault="004829AF" w:rsidP="00F3135A">
            <w:pPr>
              <w:jc w:val="center"/>
              <w:rPr>
                <w:sz w:val="22"/>
                <w:szCs w:val="22"/>
              </w:rPr>
            </w:pPr>
          </w:p>
        </w:tc>
        <w:tc>
          <w:tcPr>
            <w:tcW w:w="499" w:type="pct"/>
          </w:tcPr>
          <w:p w:rsidR="004829AF" w:rsidRPr="000603F6" w:rsidRDefault="004829AF" w:rsidP="00F3135A">
            <w:pPr>
              <w:jc w:val="center"/>
              <w:rPr>
                <w:sz w:val="22"/>
                <w:szCs w:val="22"/>
              </w:rPr>
            </w:pPr>
          </w:p>
        </w:tc>
        <w:tc>
          <w:tcPr>
            <w:tcW w:w="496" w:type="pct"/>
            <w:tcBorders>
              <w:right w:val="single" w:sz="4" w:space="0" w:color="auto"/>
            </w:tcBorders>
          </w:tcPr>
          <w:p w:rsidR="004829AF" w:rsidRPr="000603F6" w:rsidRDefault="004829AF" w:rsidP="00F3135A">
            <w:pPr>
              <w:jc w:val="center"/>
              <w:rPr>
                <w:sz w:val="22"/>
                <w:szCs w:val="22"/>
              </w:rPr>
            </w:pPr>
          </w:p>
        </w:tc>
        <w:tc>
          <w:tcPr>
            <w:tcW w:w="483" w:type="pct"/>
            <w:tcBorders>
              <w:left w:val="single" w:sz="4" w:space="0" w:color="auto"/>
              <w:right w:val="single" w:sz="4" w:space="0" w:color="auto"/>
            </w:tcBorders>
          </w:tcPr>
          <w:p w:rsidR="004829AF" w:rsidRPr="000603F6" w:rsidRDefault="004829AF" w:rsidP="00F3135A">
            <w:pPr>
              <w:jc w:val="center"/>
              <w:rPr>
                <w:sz w:val="22"/>
                <w:szCs w:val="22"/>
              </w:rPr>
            </w:pPr>
          </w:p>
        </w:tc>
        <w:tc>
          <w:tcPr>
            <w:tcW w:w="383" w:type="pct"/>
            <w:tcBorders>
              <w:left w:val="single" w:sz="4" w:space="0" w:color="auto"/>
            </w:tcBorders>
          </w:tcPr>
          <w:p w:rsidR="004829AF" w:rsidRPr="000603F6" w:rsidRDefault="004829AF" w:rsidP="00F3135A">
            <w:pPr>
              <w:jc w:val="center"/>
              <w:rPr>
                <w:sz w:val="22"/>
                <w:szCs w:val="22"/>
              </w:rPr>
            </w:pPr>
          </w:p>
        </w:tc>
      </w:tr>
      <w:tr w:rsidR="004829AF" w:rsidRPr="000603F6" w:rsidTr="00BF7F38">
        <w:trPr>
          <w:trHeight w:val="169"/>
        </w:trPr>
        <w:tc>
          <w:tcPr>
            <w:tcW w:w="2155" w:type="pct"/>
            <w:tcBorders>
              <w:bottom w:val="single" w:sz="4" w:space="0" w:color="auto"/>
            </w:tcBorders>
          </w:tcPr>
          <w:p w:rsidR="004829AF" w:rsidRPr="000603F6" w:rsidRDefault="004829AF" w:rsidP="00F3135A">
            <w:pPr>
              <w:tabs>
                <w:tab w:val="left" w:pos="401"/>
              </w:tabs>
              <w:rPr>
                <w:sz w:val="22"/>
                <w:szCs w:val="22"/>
              </w:rPr>
            </w:pPr>
            <w:r w:rsidRPr="000603F6">
              <w:rPr>
                <w:sz w:val="22"/>
                <w:szCs w:val="22"/>
              </w:rPr>
              <w:t>электроэнергии</w:t>
            </w:r>
          </w:p>
        </w:tc>
        <w:tc>
          <w:tcPr>
            <w:tcW w:w="484" w:type="pct"/>
            <w:tcBorders>
              <w:bottom w:val="single" w:sz="4" w:space="0" w:color="auto"/>
            </w:tcBorders>
          </w:tcPr>
          <w:p w:rsidR="004829AF" w:rsidRPr="000603F6" w:rsidRDefault="004829AF" w:rsidP="00F3135A">
            <w:pPr>
              <w:jc w:val="center"/>
              <w:rPr>
                <w:sz w:val="22"/>
                <w:szCs w:val="22"/>
              </w:rPr>
            </w:pPr>
            <w:r w:rsidRPr="000603F6">
              <w:rPr>
                <w:sz w:val="22"/>
                <w:szCs w:val="22"/>
              </w:rPr>
              <w:t>%</w:t>
            </w:r>
          </w:p>
        </w:tc>
        <w:tc>
          <w:tcPr>
            <w:tcW w:w="499" w:type="pct"/>
            <w:tcBorders>
              <w:bottom w:val="single" w:sz="4" w:space="0" w:color="auto"/>
            </w:tcBorders>
          </w:tcPr>
          <w:p w:rsidR="004829AF" w:rsidRPr="000603F6" w:rsidRDefault="004829AF" w:rsidP="00F3135A">
            <w:pPr>
              <w:jc w:val="center"/>
              <w:rPr>
                <w:sz w:val="22"/>
                <w:szCs w:val="22"/>
              </w:rPr>
            </w:pPr>
            <w:r w:rsidRPr="000603F6">
              <w:rPr>
                <w:sz w:val="22"/>
                <w:szCs w:val="22"/>
              </w:rPr>
              <w:t>100</w:t>
            </w:r>
          </w:p>
        </w:tc>
        <w:tc>
          <w:tcPr>
            <w:tcW w:w="499" w:type="pct"/>
            <w:tcBorders>
              <w:bottom w:val="single" w:sz="4" w:space="0" w:color="auto"/>
            </w:tcBorders>
          </w:tcPr>
          <w:p w:rsidR="004829AF" w:rsidRPr="000603F6" w:rsidRDefault="004829AF" w:rsidP="00F3135A">
            <w:pPr>
              <w:jc w:val="center"/>
              <w:rPr>
                <w:sz w:val="22"/>
                <w:szCs w:val="22"/>
              </w:rPr>
            </w:pPr>
            <w:r w:rsidRPr="000603F6">
              <w:rPr>
                <w:sz w:val="22"/>
                <w:szCs w:val="22"/>
              </w:rPr>
              <w:t>100</w:t>
            </w:r>
          </w:p>
        </w:tc>
        <w:tc>
          <w:tcPr>
            <w:tcW w:w="496" w:type="pct"/>
            <w:tcBorders>
              <w:bottom w:val="single" w:sz="4" w:space="0" w:color="auto"/>
              <w:right w:val="single" w:sz="4" w:space="0" w:color="auto"/>
            </w:tcBorders>
          </w:tcPr>
          <w:p w:rsidR="004829AF" w:rsidRPr="000603F6" w:rsidRDefault="004829AF" w:rsidP="00F3135A">
            <w:pPr>
              <w:jc w:val="center"/>
              <w:rPr>
                <w:sz w:val="22"/>
                <w:szCs w:val="22"/>
              </w:rPr>
            </w:pPr>
            <w:r w:rsidRPr="000603F6">
              <w:rPr>
                <w:sz w:val="22"/>
                <w:szCs w:val="22"/>
              </w:rPr>
              <w:t>98</w:t>
            </w:r>
          </w:p>
        </w:tc>
        <w:tc>
          <w:tcPr>
            <w:tcW w:w="483" w:type="pct"/>
            <w:tcBorders>
              <w:left w:val="single" w:sz="4" w:space="0" w:color="auto"/>
              <w:bottom w:val="single" w:sz="4" w:space="0" w:color="auto"/>
              <w:right w:val="single" w:sz="4" w:space="0" w:color="auto"/>
            </w:tcBorders>
          </w:tcPr>
          <w:p w:rsidR="004829AF" w:rsidRPr="000603F6" w:rsidRDefault="004829AF" w:rsidP="00F3135A">
            <w:pPr>
              <w:jc w:val="center"/>
              <w:rPr>
                <w:sz w:val="22"/>
                <w:szCs w:val="22"/>
              </w:rPr>
            </w:pPr>
            <w:r w:rsidRPr="000603F6">
              <w:rPr>
                <w:sz w:val="22"/>
                <w:szCs w:val="22"/>
              </w:rPr>
              <w:t>96</w:t>
            </w:r>
          </w:p>
        </w:tc>
        <w:tc>
          <w:tcPr>
            <w:tcW w:w="383" w:type="pct"/>
            <w:tcBorders>
              <w:left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94</w:t>
            </w:r>
          </w:p>
        </w:tc>
      </w:tr>
      <w:tr w:rsidR="004829AF" w:rsidRPr="000603F6" w:rsidTr="00BF7F38">
        <w:trPr>
          <w:trHeight w:val="318"/>
        </w:trPr>
        <w:tc>
          <w:tcPr>
            <w:tcW w:w="2155" w:type="pct"/>
            <w:tcBorders>
              <w:top w:val="single" w:sz="4" w:space="0" w:color="auto"/>
              <w:bottom w:val="single" w:sz="4" w:space="0" w:color="auto"/>
            </w:tcBorders>
          </w:tcPr>
          <w:p w:rsidR="004829AF" w:rsidRPr="000603F6" w:rsidRDefault="004829AF" w:rsidP="00F3135A">
            <w:pPr>
              <w:tabs>
                <w:tab w:val="left" w:pos="401"/>
              </w:tabs>
              <w:rPr>
                <w:sz w:val="22"/>
                <w:szCs w:val="22"/>
              </w:rPr>
            </w:pPr>
            <w:r w:rsidRPr="000603F6">
              <w:rPr>
                <w:sz w:val="22"/>
                <w:szCs w:val="22"/>
              </w:rPr>
              <w:t>тепловой энергии</w:t>
            </w:r>
          </w:p>
        </w:tc>
        <w:tc>
          <w:tcPr>
            <w:tcW w:w="484" w:type="pct"/>
            <w:tcBorders>
              <w:top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w:t>
            </w:r>
          </w:p>
        </w:tc>
        <w:tc>
          <w:tcPr>
            <w:tcW w:w="499" w:type="pct"/>
            <w:tcBorders>
              <w:top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100</w:t>
            </w:r>
          </w:p>
        </w:tc>
        <w:tc>
          <w:tcPr>
            <w:tcW w:w="499" w:type="pct"/>
            <w:tcBorders>
              <w:top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100</w:t>
            </w:r>
          </w:p>
        </w:tc>
        <w:tc>
          <w:tcPr>
            <w:tcW w:w="496" w:type="pct"/>
            <w:tcBorders>
              <w:top w:val="single" w:sz="4" w:space="0" w:color="auto"/>
              <w:bottom w:val="single" w:sz="4" w:space="0" w:color="auto"/>
              <w:right w:val="single" w:sz="4" w:space="0" w:color="auto"/>
            </w:tcBorders>
          </w:tcPr>
          <w:p w:rsidR="004829AF" w:rsidRPr="000603F6" w:rsidRDefault="004829AF" w:rsidP="00F3135A">
            <w:pPr>
              <w:jc w:val="center"/>
              <w:rPr>
                <w:sz w:val="22"/>
                <w:szCs w:val="22"/>
              </w:rPr>
            </w:pPr>
            <w:r w:rsidRPr="000603F6">
              <w:rPr>
                <w:sz w:val="22"/>
                <w:szCs w:val="22"/>
              </w:rPr>
              <w:t>100</w:t>
            </w:r>
          </w:p>
        </w:tc>
        <w:tc>
          <w:tcPr>
            <w:tcW w:w="483" w:type="pct"/>
            <w:tcBorders>
              <w:top w:val="single" w:sz="4" w:space="0" w:color="auto"/>
              <w:left w:val="single" w:sz="4" w:space="0" w:color="auto"/>
              <w:bottom w:val="single" w:sz="4" w:space="0" w:color="auto"/>
              <w:right w:val="single" w:sz="4" w:space="0" w:color="auto"/>
            </w:tcBorders>
          </w:tcPr>
          <w:p w:rsidR="004829AF" w:rsidRPr="000603F6" w:rsidRDefault="004829AF" w:rsidP="00F3135A">
            <w:pPr>
              <w:jc w:val="center"/>
              <w:rPr>
                <w:sz w:val="22"/>
                <w:szCs w:val="22"/>
              </w:rPr>
            </w:pPr>
            <w:r w:rsidRPr="000603F6">
              <w:rPr>
                <w:sz w:val="22"/>
                <w:szCs w:val="22"/>
              </w:rPr>
              <w:t>100</w:t>
            </w:r>
          </w:p>
        </w:tc>
        <w:tc>
          <w:tcPr>
            <w:tcW w:w="383" w:type="pct"/>
            <w:tcBorders>
              <w:top w:val="single" w:sz="4" w:space="0" w:color="auto"/>
              <w:left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80</w:t>
            </w:r>
          </w:p>
        </w:tc>
      </w:tr>
      <w:tr w:rsidR="004829AF" w:rsidRPr="000603F6" w:rsidTr="00BF7F38">
        <w:trPr>
          <w:trHeight w:val="184"/>
        </w:trPr>
        <w:tc>
          <w:tcPr>
            <w:tcW w:w="2155" w:type="pct"/>
            <w:tcBorders>
              <w:top w:val="single" w:sz="4" w:space="0" w:color="auto"/>
              <w:bottom w:val="single" w:sz="4" w:space="0" w:color="auto"/>
            </w:tcBorders>
          </w:tcPr>
          <w:p w:rsidR="004829AF" w:rsidRPr="000603F6" w:rsidRDefault="004829AF" w:rsidP="00F3135A">
            <w:pPr>
              <w:tabs>
                <w:tab w:val="left" w:pos="401"/>
              </w:tabs>
              <w:rPr>
                <w:sz w:val="22"/>
                <w:szCs w:val="22"/>
              </w:rPr>
            </w:pPr>
            <w:r w:rsidRPr="000603F6">
              <w:rPr>
                <w:sz w:val="22"/>
                <w:szCs w:val="22"/>
              </w:rPr>
              <w:t>горячей воды</w:t>
            </w:r>
          </w:p>
        </w:tc>
        <w:tc>
          <w:tcPr>
            <w:tcW w:w="484" w:type="pct"/>
            <w:tcBorders>
              <w:top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w:t>
            </w:r>
          </w:p>
        </w:tc>
        <w:tc>
          <w:tcPr>
            <w:tcW w:w="499" w:type="pct"/>
            <w:tcBorders>
              <w:top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100</w:t>
            </w:r>
          </w:p>
        </w:tc>
        <w:tc>
          <w:tcPr>
            <w:tcW w:w="499" w:type="pct"/>
            <w:tcBorders>
              <w:top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100</w:t>
            </w:r>
          </w:p>
        </w:tc>
        <w:tc>
          <w:tcPr>
            <w:tcW w:w="496" w:type="pct"/>
            <w:tcBorders>
              <w:top w:val="single" w:sz="4" w:space="0" w:color="auto"/>
              <w:bottom w:val="single" w:sz="4" w:space="0" w:color="auto"/>
              <w:right w:val="single" w:sz="4" w:space="0" w:color="auto"/>
            </w:tcBorders>
          </w:tcPr>
          <w:p w:rsidR="004829AF" w:rsidRPr="000603F6" w:rsidRDefault="004829AF" w:rsidP="00F3135A">
            <w:pPr>
              <w:jc w:val="center"/>
              <w:rPr>
                <w:sz w:val="22"/>
                <w:szCs w:val="22"/>
              </w:rPr>
            </w:pPr>
            <w:r w:rsidRPr="000603F6">
              <w:rPr>
                <w:sz w:val="22"/>
                <w:szCs w:val="22"/>
              </w:rPr>
              <w:t>100</w:t>
            </w:r>
          </w:p>
        </w:tc>
        <w:tc>
          <w:tcPr>
            <w:tcW w:w="483" w:type="pct"/>
            <w:tcBorders>
              <w:top w:val="single" w:sz="4" w:space="0" w:color="auto"/>
              <w:left w:val="single" w:sz="4" w:space="0" w:color="auto"/>
              <w:bottom w:val="single" w:sz="4" w:space="0" w:color="auto"/>
              <w:right w:val="single" w:sz="4" w:space="0" w:color="auto"/>
            </w:tcBorders>
          </w:tcPr>
          <w:p w:rsidR="004829AF" w:rsidRPr="000603F6" w:rsidRDefault="004829AF" w:rsidP="00F3135A">
            <w:pPr>
              <w:jc w:val="center"/>
              <w:rPr>
                <w:sz w:val="22"/>
                <w:szCs w:val="22"/>
              </w:rPr>
            </w:pPr>
            <w:r w:rsidRPr="000603F6">
              <w:rPr>
                <w:sz w:val="22"/>
                <w:szCs w:val="22"/>
              </w:rPr>
              <w:t>100</w:t>
            </w:r>
          </w:p>
        </w:tc>
        <w:tc>
          <w:tcPr>
            <w:tcW w:w="383" w:type="pct"/>
            <w:tcBorders>
              <w:top w:val="single" w:sz="4" w:space="0" w:color="auto"/>
              <w:left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80</w:t>
            </w:r>
          </w:p>
        </w:tc>
      </w:tr>
      <w:tr w:rsidR="004829AF" w:rsidRPr="000603F6" w:rsidTr="00BF7F38">
        <w:trPr>
          <w:trHeight w:val="234"/>
        </w:trPr>
        <w:tc>
          <w:tcPr>
            <w:tcW w:w="2155" w:type="pct"/>
            <w:tcBorders>
              <w:top w:val="single" w:sz="4" w:space="0" w:color="auto"/>
              <w:bottom w:val="single" w:sz="4" w:space="0" w:color="auto"/>
            </w:tcBorders>
          </w:tcPr>
          <w:p w:rsidR="004829AF" w:rsidRPr="000603F6" w:rsidRDefault="004829AF" w:rsidP="00F3135A">
            <w:pPr>
              <w:tabs>
                <w:tab w:val="left" w:pos="401"/>
              </w:tabs>
              <w:rPr>
                <w:sz w:val="22"/>
                <w:szCs w:val="22"/>
              </w:rPr>
            </w:pPr>
            <w:r w:rsidRPr="000603F6">
              <w:rPr>
                <w:sz w:val="22"/>
                <w:szCs w:val="22"/>
              </w:rPr>
              <w:t>холодной воды</w:t>
            </w:r>
          </w:p>
        </w:tc>
        <w:tc>
          <w:tcPr>
            <w:tcW w:w="484" w:type="pct"/>
            <w:tcBorders>
              <w:top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w:t>
            </w:r>
          </w:p>
        </w:tc>
        <w:tc>
          <w:tcPr>
            <w:tcW w:w="499" w:type="pct"/>
            <w:tcBorders>
              <w:top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100</w:t>
            </w:r>
          </w:p>
        </w:tc>
        <w:tc>
          <w:tcPr>
            <w:tcW w:w="499" w:type="pct"/>
            <w:tcBorders>
              <w:top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100</w:t>
            </w:r>
          </w:p>
        </w:tc>
        <w:tc>
          <w:tcPr>
            <w:tcW w:w="496" w:type="pct"/>
            <w:tcBorders>
              <w:top w:val="single" w:sz="4" w:space="0" w:color="auto"/>
              <w:bottom w:val="single" w:sz="4" w:space="0" w:color="auto"/>
              <w:right w:val="single" w:sz="4" w:space="0" w:color="auto"/>
            </w:tcBorders>
          </w:tcPr>
          <w:p w:rsidR="004829AF" w:rsidRPr="000603F6" w:rsidRDefault="004829AF" w:rsidP="00F3135A">
            <w:pPr>
              <w:jc w:val="center"/>
              <w:rPr>
                <w:sz w:val="22"/>
                <w:szCs w:val="22"/>
              </w:rPr>
            </w:pPr>
            <w:r w:rsidRPr="000603F6">
              <w:rPr>
                <w:sz w:val="22"/>
                <w:szCs w:val="22"/>
              </w:rPr>
              <w:t>100</w:t>
            </w:r>
          </w:p>
        </w:tc>
        <w:tc>
          <w:tcPr>
            <w:tcW w:w="483" w:type="pct"/>
            <w:tcBorders>
              <w:top w:val="single" w:sz="4" w:space="0" w:color="auto"/>
              <w:left w:val="single" w:sz="4" w:space="0" w:color="auto"/>
              <w:bottom w:val="single" w:sz="4" w:space="0" w:color="auto"/>
              <w:right w:val="single" w:sz="4" w:space="0" w:color="auto"/>
            </w:tcBorders>
          </w:tcPr>
          <w:p w:rsidR="004829AF" w:rsidRPr="000603F6" w:rsidRDefault="004829AF" w:rsidP="00F3135A">
            <w:pPr>
              <w:jc w:val="center"/>
              <w:rPr>
                <w:sz w:val="22"/>
                <w:szCs w:val="22"/>
              </w:rPr>
            </w:pPr>
            <w:r w:rsidRPr="000603F6">
              <w:rPr>
                <w:sz w:val="22"/>
                <w:szCs w:val="22"/>
              </w:rPr>
              <w:t>100</w:t>
            </w:r>
          </w:p>
        </w:tc>
        <w:tc>
          <w:tcPr>
            <w:tcW w:w="383" w:type="pct"/>
            <w:tcBorders>
              <w:top w:val="single" w:sz="4" w:space="0" w:color="auto"/>
              <w:left w:val="single" w:sz="4" w:space="0" w:color="auto"/>
              <w:bottom w:val="single" w:sz="4" w:space="0" w:color="auto"/>
            </w:tcBorders>
          </w:tcPr>
          <w:p w:rsidR="004829AF" w:rsidRPr="000603F6" w:rsidRDefault="004829AF" w:rsidP="00F3135A">
            <w:pPr>
              <w:jc w:val="center"/>
              <w:rPr>
                <w:sz w:val="22"/>
                <w:szCs w:val="22"/>
              </w:rPr>
            </w:pPr>
            <w:r w:rsidRPr="000603F6">
              <w:rPr>
                <w:sz w:val="22"/>
                <w:szCs w:val="22"/>
              </w:rPr>
              <w:t>80</w:t>
            </w:r>
          </w:p>
        </w:tc>
      </w:tr>
      <w:tr w:rsidR="004829AF" w:rsidRPr="000603F6" w:rsidTr="00BF7F38">
        <w:trPr>
          <w:trHeight w:val="594"/>
        </w:trPr>
        <w:tc>
          <w:tcPr>
            <w:tcW w:w="2155" w:type="pct"/>
            <w:tcBorders>
              <w:top w:val="single" w:sz="4" w:space="0" w:color="auto"/>
            </w:tcBorders>
          </w:tcPr>
          <w:p w:rsidR="004829AF" w:rsidRPr="000603F6" w:rsidRDefault="004829AF" w:rsidP="00F3135A">
            <w:pPr>
              <w:pStyle w:val="ad"/>
              <w:numPr>
                <w:ilvl w:val="0"/>
                <w:numId w:val="3"/>
              </w:numPr>
              <w:tabs>
                <w:tab w:val="left" w:pos="401"/>
              </w:tabs>
              <w:ind w:left="0" w:firstLine="0"/>
              <w:rPr>
                <w:rFonts w:ascii="Times New Roman" w:hAnsi="Times New Roman"/>
                <w:color w:val="000000"/>
                <w:sz w:val="22"/>
                <w:szCs w:val="22"/>
                <w:shd w:val="clear" w:color="auto" w:fill="FFFFFF"/>
                <w:lang w:val="ru-RU"/>
              </w:rPr>
            </w:pPr>
            <w:r w:rsidRPr="000603F6">
              <w:rPr>
                <w:rFonts w:ascii="Times New Roman" w:hAnsi="Times New Roman"/>
                <w:sz w:val="22"/>
                <w:szCs w:val="22"/>
                <w:lang w:val="ru-RU"/>
              </w:rPr>
              <w:t>Количество аварийных ситуаций  в электрических сетях МО  «Город Удачный»</w:t>
            </w:r>
          </w:p>
        </w:tc>
        <w:tc>
          <w:tcPr>
            <w:tcW w:w="484" w:type="pct"/>
            <w:tcBorders>
              <w:top w:val="single" w:sz="4" w:space="0" w:color="auto"/>
            </w:tcBorders>
          </w:tcPr>
          <w:p w:rsidR="004829AF" w:rsidRPr="000603F6" w:rsidRDefault="004829AF" w:rsidP="00F3135A">
            <w:pPr>
              <w:jc w:val="center"/>
              <w:rPr>
                <w:sz w:val="22"/>
                <w:szCs w:val="22"/>
              </w:rPr>
            </w:pPr>
            <w:r w:rsidRPr="000603F6">
              <w:rPr>
                <w:sz w:val="22"/>
                <w:szCs w:val="22"/>
              </w:rPr>
              <w:t>ед.</w:t>
            </w:r>
          </w:p>
        </w:tc>
        <w:tc>
          <w:tcPr>
            <w:tcW w:w="499" w:type="pct"/>
            <w:tcBorders>
              <w:top w:val="single" w:sz="4" w:space="0" w:color="auto"/>
            </w:tcBorders>
          </w:tcPr>
          <w:p w:rsidR="004829AF" w:rsidRPr="000603F6" w:rsidRDefault="004829AF" w:rsidP="00F3135A">
            <w:pPr>
              <w:jc w:val="center"/>
              <w:rPr>
                <w:sz w:val="22"/>
                <w:szCs w:val="22"/>
              </w:rPr>
            </w:pPr>
            <w:r w:rsidRPr="000603F6">
              <w:rPr>
                <w:sz w:val="22"/>
                <w:szCs w:val="22"/>
              </w:rPr>
              <w:t>3</w:t>
            </w:r>
          </w:p>
        </w:tc>
        <w:tc>
          <w:tcPr>
            <w:tcW w:w="499" w:type="pct"/>
            <w:tcBorders>
              <w:top w:val="single" w:sz="4" w:space="0" w:color="auto"/>
            </w:tcBorders>
          </w:tcPr>
          <w:p w:rsidR="004829AF" w:rsidRPr="000603F6" w:rsidRDefault="004829AF" w:rsidP="00F3135A">
            <w:pPr>
              <w:jc w:val="center"/>
              <w:rPr>
                <w:sz w:val="22"/>
                <w:szCs w:val="22"/>
              </w:rPr>
            </w:pPr>
            <w:r w:rsidRPr="000603F6">
              <w:rPr>
                <w:sz w:val="22"/>
                <w:szCs w:val="22"/>
              </w:rPr>
              <w:t>3</w:t>
            </w:r>
          </w:p>
        </w:tc>
        <w:tc>
          <w:tcPr>
            <w:tcW w:w="496" w:type="pct"/>
            <w:tcBorders>
              <w:top w:val="single" w:sz="4" w:space="0" w:color="auto"/>
              <w:right w:val="single" w:sz="4" w:space="0" w:color="auto"/>
            </w:tcBorders>
          </w:tcPr>
          <w:p w:rsidR="004829AF" w:rsidRPr="000603F6" w:rsidRDefault="004829AF" w:rsidP="00F3135A">
            <w:pPr>
              <w:jc w:val="center"/>
              <w:rPr>
                <w:sz w:val="22"/>
                <w:szCs w:val="22"/>
              </w:rPr>
            </w:pPr>
            <w:r w:rsidRPr="000603F6">
              <w:rPr>
                <w:sz w:val="22"/>
                <w:szCs w:val="22"/>
              </w:rPr>
              <w:t>2</w:t>
            </w:r>
          </w:p>
        </w:tc>
        <w:tc>
          <w:tcPr>
            <w:tcW w:w="483" w:type="pct"/>
            <w:tcBorders>
              <w:top w:val="single" w:sz="4" w:space="0" w:color="auto"/>
              <w:left w:val="single" w:sz="4" w:space="0" w:color="auto"/>
              <w:right w:val="single" w:sz="4" w:space="0" w:color="auto"/>
            </w:tcBorders>
          </w:tcPr>
          <w:p w:rsidR="004829AF" w:rsidRPr="000603F6" w:rsidRDefault="004829AF" w:rsidP="00F3135A">
            <w:pPr>
              <w:jc w:val="center"/>
              <w:rPr>
                <w:sz w:val="22"/>
                <w:szCs w:val="22"/>
              </w:rPr>
            </w:pPr>
            <w:r w:rsidRPr="000603F6">
              <w:rPr>
                <w:sz w:val="22"/>
                <w:szCs w:val="22"/>
              </w:rPr>
              <w:t>1</w:t>
            </w:r>
          </w:p>
        </w:tc>
        <w:tc>
          <w:tcPr>
            <w:tcW w:w="383" w:type="pct"/>
            <w:tcBorders>
              <w:top w:val="single" w:sz="4" w:space="0" w:color="auto"/>
              <w:left w:val="single" w:sz="4" w:space="0" w:color="auto"/>
            </w:tcBorders>
          </w:tcPr>
          <w:p w:rsidR="004829AF" w:rsidRPr="000603F6" w:rsidRDefault="004829AF" w:rsidP="00F3135A">
            <w:pPr>
              <w:jc w:val="center"/>
              <w:rPr>
                <w:sz w:val="22"/>
                <w:szCs w:val="22"/>
              </w:rPr>
            </w:pPr>
            <w:r w:rsidRPr="000603F6">
              <w:rPr>
                <w:sz w:val="22"/>
                <w:szCs w:val="22"/>
              </w:rPr>
              <w:t>0</w:t>
            </w:r>
          </w:p>
        </w:tc>
      </w:tr>
    </w:tbl>
    <w:p w:rsidR="004829AF" w:rsidRDefault="004829AF" w:rsidP="00F3135A">
      <w:pPr>
        <w:pStyle w:val="ConsPlusNormal"/>
        <w:widowControl/>
        <w:ind w:firstLine="0"/>
        <w:jc w:val="both"/>
        <w:rPr>
          <w:rFonts w:ascii="Times New Roman" w:hAnsi="Times New Roman" w:cs="Times New Roman"/>
          <w:sz w:val="22"/>
          <w:szCs w:val="22"/>
        </w:rPr>
      </w:pPr>
    </w:p>
    <w:p w:rsidR="00F3135A" w:rsidRDefault="00F3135A" w:rsidP="00F3135A">
      <w:pPr>
        <w:pStyle w:val="ConsPlusNormal"/>
        <w:widowControl/>
        <w:ind w:firstLine="0"/>
        <w:jc w:val="both"/>
        <w:rPr>
          <w:rFonts w:ascii="Times New Roman" w:hAnsi="Times New Roman" w:cs="Times New Roman"/>
          <w:sz w:val="22"/>
          <w:szCs w:val="22"/>
        </w:rPr>
      </w:pPr>
    </w:p>
    <w:p w:rsidR="000603F6" w:rsidRPr="00F3135A" w:rsidRDefault="000603F6" w:rsidP="00F3135A">
      <w:pPr>
        <w:pStyle w:val="ConsPlusNormal"/>
        <w:widowControl/>
        <w:ind w:firstLine="0"/>
        <w:jc w:val="both"/>
        <w:rPr>
          <w:rFonts w:ascii="Times New Roman" w:hAnsi="Times New Roman" w:cs="Times New Roman"/>
          <w:sz w:val="22"/>
          <w:szCs w:val="22"/>
        </w:rPr>
      </w:pPr>
    </w:p>
    <w:p w:rsidR="004829AF" w:rsidRPr="00F3135A" w:rsidRDefault="004829AF" w:rsidP="00F3135A">
      <w:pPr>
        <w:pStyle w:val="ConsPlusNormal"/>
        <w:widowControl/>
        <w:ind w:firstLine="709"/>
        <w:jc w:val="both"/>
        <w:rPr>
          <w:rFonts w:ascii="Times New Roman" w:hAnsi="Times New Roman" w:cs="Times New Roman"/>
          <w:sz w:val="22"/>
          <w:szCs w:val="22"/>
        </w:rPr>
      </w:pPr>
    </w:p>
    <w:p w:rsidR="004829AF" w:rsidRPr="00F3135A" w:rsidRDefault="004829AF" w:rsidP="00F3135A">
      <w:pPr>
        <w:pStyle w:val="ConsPlusNormal"/>
        <w:widowControl/>
        <w:numPr>
          <w:ilvl w:val="1"/>
          <w:numId w:val="3"/>
        </w:numPr>
        <w:ind w:left="0" w:firstLine="709"/>
        <w:jc w:val="center"/>
        <w:rPr>
          <w:rFonts w:ascii="Times New Roman" w:hAnsi="Times New Roman" w:cs="Times New Roman"/>
          <w:b/>
          <w:sz w:val="22"/>
          <w:szCs w:val="22"/>
        </w:rPr>
      </w:pPr>
      <w:r w:rsidRPr="00F3135A">
        <w:rPr>
          <w:rFonts w:ascii="Times New Roman" w:hAnsi="Times New Roman" w:cs="Times New Roman"/>
          <w:b/>
          <w:sz w:val="22"/>
          <w:szCs w:val="22"/>
        </w:rPr>
        <w:lastRenderedPageBreak/>
        <w:t>Общий порядок реализации программы</w:t>
      </w:r>
    </w:p>
    <w:p w:rsidR="004829AF" w:rsidRPr="00F3135A" w:rsidRDefault="004829AF" w:rsidP="00F3135A">
      <w:pPr>
        <w:pStyle w:val="ConsPlusNormal"/>
        <w:widowControl/>
        <w:ind w:firstLine="709"/>
        <w:jc w:val="center"/>
        <w:rPr>
          <w:rFonts w:ascii="Times New Roman" w:hAnsi="Times New Roman" w:cs="Times New Roman"/>
          <w:sz w:val="22"/>
          <w:szCs w:val="22"/>
        </w:rPr>
      </w:pP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 xml:space="preserve">Для достижения намеченных целей и решения поставленных задач настоящей программы, необходимо провести комплекс мероприятий, которые можно разделить </w:t>
      </w:r>
      <w:proofErr w:type="gramStart"/>
      <w:r w:rsidRPr="00F3135A">
        <w:rPr>
          <w:rFonts w:ascii="Times New Roman" w:hAnsi="Times New Roman" w:cs="Times New Roman"/>
          <w:sz w:val="22"/>
          <w:szCs w:val="22"/>
        </w:rPr>
        <w:t>на</w:t>
      </w:r>
      <w:proofErr w:type="gramEnd"/>
      <w:r w:rsidRPr="00F3135A">
        <w:rPr>
          <w:rFonts w:ascii="Times New Roman" w:hAnsi="Times New Roman" w:cs="Times New Roman"/>
          <w:sz w:val="22"/>
          <w:szCs w:val="22"/>
        </w:rPr>
        <w:t xml:space="preserve"> организационные и технические.</w:t>
      </w:r>
    </w:p>
    <w:p w:rsidR="004829AF" w:rsidRPr="00F3135A" w:rsidRDefault="004829AF" w:rsidP="00F3135A">
      <w:pPr>
        <w:pStyle w:val="ConsPlusNormal"/>
        <w:widowControl/>
        <w:ind w:firstLine="709"/>
        <w:jc w:val="both"/>
        <w:rPr>
          <w:rFonts w:ascii="Times New Roman" w:hAnsi="Times New Roman" w:cs="Times New Roman"/>
          <w:sz w:val="22"/>
          <w:szCs w:val="22"/>
          <w:u w:val="single"/>
        </w:rPr>
      </w:pPr>
      <w:r w:rsidRPr="00F3135A">
        <w:rPr>
          <w:rFonts w:ascii="Times New Roman" w:hAnsi="Times New Roman" w:cs="Times New Roman"/>
          <w:sz w:val="22"/>
          <w:szCs w:val="22"/>
          <w:u w:val="single"/>
        </w:rPr>
        <w:t>Организационные мероприятия</w:t>
      </w: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В программу могут вноситься изменения и дополнения в связи с изменением действующей нормативно-правовой базы и с учетом социально - экономического положения МО «Город Удачный».</w:t>
      </w:r>
    </w:p>
    <w:p w:rsidR="004829AF" w:rsidRPr="00F3135A" w:rsidRDefault="004829AF" w:rsidP="00F3135A">
      <w:pPr>
        <w:pStyle w:val="32"/>
        <w:shd w:val="clear" w:color="auto" w:fill="auto"/>
        <w:tabs>
          <w:tab w:val="left" w:pos="0"/>
        </w:tabs>
        <w:spacing w:line="240" w:lineRule="auto"/>
        <w:ind w:firstLine="709"/>
        <w:jc w:val="both"/>
        <w:rPr>
          <w:sz w:val="22"/>
          <w:szCs w:val="22"/>
        </w:rPr>
      </w:pPr>
      <w:r w:rsidRPr="00F3135A">
        <w:rPr>
          <w:sz w:val="22"/>
          <w:szCs w:val="22"/>
        </w:rPr>
        <w:t>Общее руководство хода выполнения программы осуществляется главой города.</w:t>
      </w:r>
    </w:p>
    <w:p w:rsidR="004829AF" w:rsidRPr="00F3135A" w:rsidRDefault="004829AF" w:rsidP="00F3135A">
      <w:pPr>
        <w:pStyle w:val="32"/>
        <w:shd w:val="clear" w:color="auto" w:fill="auto"/>
        <w:tabs>
          <w:tab w:val="left" w:pos="10205"/>
        </w:tabs>
        <w:spacing w:line="240" w:lineRule="auto"/>
        <w:ind w:firstLine="709"/>
        <w:jc w:val="both"/>
        <w:rPr>
          <w:sz w:val="22"/>
          <w:szCs w:val="22"/>
        </w:rPr>
      </w:pPr>
      <w:r w:rsidRPr="00F3135A">
        <w:rPr>
          <w:sz w:val="22"/>
          <w:szCs w:val="22"/>
        </w:rPr>
        <w:t>Общее текущее управление и оперативный контроль реализации программы возлагается на заместителя главы администрации МО «Город Удачный» по городскому хозяйству.</w:t>
      </w: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829AF" w:rsidRPr="00F3135A" w:rsidRDefault="004829AF" w:rsidP="00F3135A">
      <w:pPr>
        <w:pStyle w:val="ConsPlusNormal"/>
        <w:widowControl/>
        <w:ind w:firstLine="709"/>
        <w:jc w:val="both"/>
        <w:rPr>
          <w:rFonts w:ascii="Times New Roman" w:hAnsi="Times New Roman" w:cs="Times New Roman"/>
          <w:sz w:val="22"/>
          <w:szCs w:val="22"/>
          <w:u w:val="single"/>
        </w:rPr>
      </w:pPr>
      <w:r w:rsidRPr="00F3135A">
        <w:rPr>
          <w:rFonts w:ascii="Times New Roman" w:hAnsi="Times New Roman" w:cs="Times New Roman"/>
          <w:sz w:val="22"/>
          <w:szCs w:val="22"/>
          <w:u w:val="single"/>
        </w:rPr>
        <w:t>Технические мероприятия</w:t>
      </w: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 xml:space="preserve">Технические мероприятия по объему </w:t>
      </w:r>
      <w:proofErr w:type="spellStart"/>
      <w:r w:rsidRPr="00F3135A">
        <w:rPr>
          <w:rFonts w:ascii="Times New Roman" w:hAnsi="Times New Roman" w:cs="Times New Roman"/>
          <w:sz w:val="22"/>
          <w:szCs w:val="22"/>
        </w:rPr>
        <w:t>ресурсопотребления</w:t>
      </w:r>
      <w:proofErr w:type="spellEnd"/>
      <w:r w:rsidRPr="00F3135A">
        <w:rPr>
          <w:rFonts w:ascii="Times New Roman" w:hAnsi="Times New Roman" w:cs="Times New Roman"/>
          <w:sz w:val="22"/>
          <w:szCs w:val="22"/>
        </w:rPr>
        <w:t xml:space="preserve"> и временному фактору классифицируются на </w:t>
      </w:r>
      <w:proofErr w:type="spellStart"/>
      <w:r w:rsidRPr="00F3135A">
        <w:rPr>
          <w:rFonts w:ascii="Times New Roman" w:hAnsi="Times New Roman" w:cs="Times New Roman"/>
          <w:sz w:val="22"/>
          <w:szCs w:val="22"/>
        </w:rPr>
        <w:t>малозатратные</w:t>
      </w:r>
      <w:proofErr w:type="spellEnd"/>
      <w:r w:rsidRPr="00F3135A">
        <w:rPr>
          <w:rFonts w:ascii="Times New Roman" w:hAnsi="Times New Roman" w:cs="Times New Roman"/>
          <w:sz w:val="22"/>
          <w:szCs w:val="22"/>
        </w:rPr>
        <w:t xml:space="preserve"> мероприятия со сроком окупаемости до 1 - 2 лет; </w:t>
      </w:r>
      <w:proofErr w:type="spellStart"/>
      <w:r w:rsidRPr="00F3135A">
        <w:rPr>
          <w:rFonts w:ascii="Times New Roman" w:hAnsi="Times New Roman" w:cs="Times New Roman"/>
          <w:sz w:val="22"/>
          <w:szCs w:val="22"/>
        </w:rPr>
        <w:t>среднезатратные</w:t>
      </w:r>
      <w:proofErr w:type="spellEnd"/>
      <w:r w:rsidRPr="00F3135A">
        <w:rPr>
          <w:rFonts w:ascii="Times New Roman" w:hAnsi="Times New Roman" w:cs="Times New Roman"/>
          <w:sz w:val="22"/>
          <w:szCs w:val="22"/>
        </w:rPr>
        <w:t xml:space="preserve"> мероприятия со сроком окупаемости от 2-х до 5 лет и </w:t>
      </w:r>
      <w:proofErr w:type="spellStart"/>
      <w:r w:rsidRPr="00F3135A">
        <w:rPr>
          <w:rFonts w:ascii="Times New Roman" w:hAnsi="Times New Roman" w:cs="Times New Roman"/>
          <w:sz w:val="22"/>
          <w:szCs w:val="22"/>
        </w:rPr>
        <w:t>высокозатратные</w:t>
      </w:r>
      <w:proofErr w:type="spellEnd"/>
      <w:r w:rsidRPr="00F3135A">
        <w:rPr>
          <w:rFonts w:ascii="Times New Roman" w:hAnsi="Times New Roman" w:cs="Times New Roman"/>
          <w:sz w:val="22"/>
          <w:szCs w:val="22"/>
        </w:rPr>
        <w:t xml:space="preserve"> мероприятия, требующие значительных капитальных затрат со сроком окупаемости более 5 лет.</w:t>
      </w: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 xml:space="preserve">Стратегия энергосбережения в жилищно-коммунальном хозяйстве должна состоять из комплекса </w:t>
      </w:r>
      <w:proofErr w:type="spellStart"/>
      <w:r w:rsidRPr="00F3135A">
        <w:rPr>
          <w:rFonts w:ascii="Times New Roman" w:hAnsi="Times New Roman" w:cs="Times New Roman"/>
          <w:sz w:val="22"/>
          <w:szCs w:val="22"/>
        </w:rPr>
        <w:t>среднезатратных</w:t>
      </w:r>
      <w:proofErr w:type="spellEnd"/>
      <w:r w:rsidRPr="00F3135A">
        <w:rPr>
          <w:rFonts w:ascii="Times New Roman" w:hAnsi="Times New Roman" w:cs="Times New Roman"/>
          <w:sz w:val="22"/>
          <w:szCs w:val="22"/>
        </w:rPr>
        <w:t xml:space="preserve"> и первоочередных </w:t>
      </w:r>
      <w:proofErr w:type="spellStart"/>
      <w:r w:rsidRPr="00F3135A">
        <w:rPr>
          <w:rFonts w:ascii="Times New Roman" w:hAnsi="Times New Roman" w:cs="Times New Roman"/>
          <w:sz w:val="22"/>
          <w:szCs w:val="22"/>
        </w:rPr>
        <w:t>малозатратных</w:t>
      </w:r>
      <w:proofErr w:type="spellEnd"/>
      <w:r w:rsidRPr="00F3135A">
        <w:rPr>
          <w:rFonts w:ascii="Times New Roman" w:hAnsi="Times New Roman" w:cs="Times New Roman"/>
          <w:sz w:val="22"/>
          <w:szCs w:val="22"/>
        </w:rPr>
        <w:t xml:space="preserve"> мероприятий.</w:t>
      </w:r>
    </w:p>
    <w:p w:rsidR="004829AF" w:rsidRPr="00F3135A" w:rsidRDefault="004829AF" w:rsidP="00F3135A">
      <w:pPr>
        <w:pStyle w:val="ConsPlusNormal"/>
        <w:widowControl/>
        <w:ind w:firstLine="709"/>
        <w:jc w:val="both"/>
        <w:rPr>
          <w:rFonts w:ascii="Times New Roman" w:hAnsi="Times New Roman" w:cs="Times New Roman"/>
          <w:sz w:val="22"/>
          <w:szCs w:val="22"/>
        </w:rPr>
      </w:pPr>
      <w:proofErr w:type="spellStart"/>
      <w:r w:rsidRPr="00F3135A">
        <w:rPr>
          <w:rFonts w:ascii="Times New Roman" w:hAnsi="Times New Roman" w:cs="Times New Roman"/>
          <w:sz w:val="22"/>
          <w:szCs w:val="22"/>
        </w:rPr>
        <w:t>Малозатратные</w:t>
      </w:r>
      <w:proofErr w:type="spellEnd"/>
      <w:r w:rsidRPr="00F3135A">
        <w:rPr>
          <w:rFonts w:ascii="Times New Roman" w:hAnsi="Times New Roman" w:cs="Times New Roman"/>
          <w:sz w:val="22"/>
          <w:szCs w:val="22"/>
        </w:rPr>
        <w:t xml:space="preserve">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 xml:space="preserve">К </w:t>
      </w:r>
      <w:proofErr w:type="spellStart"/>
      <w:r w:rsidRPr="00F3135A">
        <w:rPr>
          <w:rFonts w:ascii="Times New Roman" w:hAnsi="Times New Roman" w:cs="Times New Roman"/>
          <w:sz w:val="22"/>
          <w:szCs w:val="22"/>
        </w:rPr>
        <w:t>малозатратным</w:t>
      </w:r>
      <w:proofErr w:type="spellEnd"/>
      <w:r w:rsidRPr="00F3135A">
        <w:rPr>
          <w:rFonts w:ascii="Times New Roman" w:hAnsi="Times New Roman" w:cs="Times New Roman"/>
          <w:sz w:val="22"/>
          <w:szCs w:val="22"/>
        </w:rPr>
        <w:t xml:space="preserve"> мероприятиям по энергосбережению относятся:</w:t>
      </w: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 обеспечение приборами учета тепловой энергии;</w:t>
      </w: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 установка приборов учета холодной и горячей воды;</w:t>
      </w: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 оснащение энергосберегающими светодиодными светильниками.</w:t>
      </w: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 xml:space="preserve">К </w:t>
      </w:r>
      <w:proofErr w:type="spellStart"/>
      <w:r w:rsidRPr="00F3135A">
        <w:rPr>
          <w:rFonts w:ascii="Times New Roman" w:hAnsi="Times New Roman" w:cs="Times New Roman"/>
          <w:sz w:val="22"/>
          <w:szCs w:val="22"/>
        </w:rPr>
        <w:t>среднезатратным</w:t>
      </w:r>
      <w:proofErr w:type="spellEnd"/>
      <w:r w:rsidRPr="00F3135A">
        <w:rPr>
          <w:rFonts w:ascii="Times New Roman" w:hAnsi="Times New Roman" w:cs="Times New Roman"/>
          <w:sz w:val="22"/>
          <w:szCs w:val="22"/>
        </w:rPr>
        <w:t xml:space="preserve"> мероприятиям по энергосбережению относятся:</w:t>
      </w:r>
    </w:p>
    <w:p w:rsidR="004829AF" w:rsidRPr="00F3135A" w:rsidRDefault="004829AF" w:rsidP="00F3135A">
      <w:pPr>
        <w:spacing w:line="315" w:lineRule="atLeast"/>
        <w:ind w:firstLine="709"/>
        <w:jc w:val="both"/>
        <w:textAlignment w:val="baseline"/>
        <w:rPr>
          <w:color w:val="000000" w:themeColor="text1"/>
          <w:sz w:val="22"/>
          <w:szCs w:val="22"/>
        </w:rPr>
      </w:pPr>
      <w:r w:rsidRPr="00F3135A">
        <w:rPr>
          <w:color w:val="000000" w:themeColor="text1"/>
          <w:sz w:val="22"/>
          <w:szCs w:val="22"/>
          <w:bdr w:val="none" w:sz="0" w:space="0" w:color="auto" w:frame="1"/>
        </w:rPr>
        <w:t>- замена наиболее изношенных участков тепловых сетей, находящихся в аварийном состоянии;</w:t>
      </w:r>
    </w:p>
    <w:p w:rsidR="004829AF" w:rsidRPr="00F3135A" w:rsidRDefault="004829AF" w:rsidP="00F3135A">
      <w:pPr>
        <w:spacing w:line="315" w:lineRule="atLeast"/>
        <w:ind w:firstLine="709"/>
        <w:jc w:val="both"/>
        <w:textAlignment w:val="baseline"/>
        <w:rPr>
          <w:color w:val="000000" w:themeColor="text1"/>
          <w:sz w:val="22"/>
          <w:szCs w:val="22"/>
          <w:bdr w:val="none" w:sz="0" w:space="0" w:color="auto" w:frame="1"/>
        </w:rPr>
      </w:pPr>
      <w:r w:rsidRPr="00F3135A">
        <w:rPr>
          <w:color w:val="000000" w:themeColor="text1"/>
          <w:sz w:val="22"/>
          <w:szCs w:val="22"/>
          <w:bdr w:val="none" w:sz="0" w:space="0" w:color="auto" w:frame="1"/>
        </w:rPr>
        <w:t>- утепление наружных инженерных систем;</w:t>
      </w:r>
    </w:p>
    <w:p w:rsidR="004829AF" w:rsidRPr="00F3135A" w:rsidRDefault="004829AF" w:rsidP="00F3135A">
      <w:pPr>
        <w:spacing w:line="315" w:lineRule="atLeast"/>
        <w:ind w:firstLine="709"/>
        <w:jc w:val="both"/>
        <w:textAlignment w:val="baseline"/>
        <w:rPr>
          <w:color w:val="000000" w:themeColor="text1"/>
          <w:sz w:val="22"/>
          <w:szCs w:val="22"/>
          <w:bdr w:val="none" w:sz="0" w:space="0" w:color="auto" w:frame="1"/>
        </w:rPr>
      </w:pPr>
      <w:r w:rsidRPr="00F3135A">
        <w:rPr>
          <w:color w:val="000000" w:themeColor="text1"/>
          <w:sz w:val="22"/>
          <w:szCs w:val="22"/>
        </w:rPr>
        <w:t xml:space="preserve">- реконструкция узлов учета коммунальных ресурсов с применением </w:t>
      </w:r>
      <w:proofErr w:type="spellStart"/>
      <w:r w:rsidRPr="00F3135A">
        <w:rPr>
          <w:color w:val="000000" w:themeColor="text1"/>
          <w:sz w:val="22"/>
          <w:szCs w:val="22"/>
        </w:rPr>
        <w:t>энергоэффективного</w:t>
      </w:r>
      <w:proofErr w:type="spellEnd"/>
      <w:r w:rsidRPr="00F3135A">
        <w:rPr>
          <w:color w:val="000000" w:themeColor="text1"/>
          <w:sz w:val="22"/>
          <w:szCs w:val="22"/>
        </w:rPr>
        <w:t xml:space="preserve"> оборудования </w:t>
      </w:r>
      <w:r w:rsidRPr="00F3135A">
        <w:rPr>
          <w:color w:val="000000" w:themeColor="text1"/>
          <w:sz w:val="22"/>
          <w:szCs w:val="22"/>
          <w:shd w:val="clear" w:color="auto" w:fill="FFFFFF"/>
        </w:rPr>
        <w:t>обеспечивающего возможность</w:t>
      </w:r>
      <w:r w:rsidRPr="00F3135A">
        <w:rPr>
          <w:rStyle w:val="apple-converted-space"/>
          <w:color w:val="000000" w:themeColor="text1"/>
          <w:sz w:val="22"/>
          <w:szCs w:val="22"/>
          <w:shd w:val="clear" w:color="auto" w:fill="FFFFFF"/>
        </w:rPr>
        <w:t> </w:t>
      </w:r>
      <w:r w:rsidRPr="00F3135A">
        <w:rPr>
          <w:bCs/>
          <w:color w:val="000000" w:themeColor="text1"/>
          <w:sz w:val="22"/>
          <w:szCs w:val="22"/>
          <w:shd w:val="clear" w:color="auto" w:fill="FFFFFF"/>
        </w:rPr>
        <w:t>передачи данных счетчика на диспетчерский пункт</w:t>
      </w:r>
      <w:r w:rsidRPr="00F3135A">
        <w:rPr>
          <w:color w:val="000000" w:themeColor="text1"/>
          <w:sz w:val="22"/>
          <w:szCs w:val="22"/>
          <w:shd w:val="clear" w:color="auto" w:fill="FFFFFF"/>
        </w:rPr>
        <w:t>, а также передачу сигналов о прекращении электропитания приборов, несанкционированном доступе к узлу или попытке фальсификации его показателей.</w:t>
      </w:r>
    </w:p>
    <w:p w:rsidR="004829AF" w:rsidRPr="00F3135A" w:rsidRDefault="004829AF" w:rsidP="00F3135A">
      <w:pPr>
        <w:pStyle w:val="ConsPlusNormal"/>
        <w:widowControl/>
        <w:ind w:firstLine="709"/>
        <w:jc w:val="both"/>
        <w:rPr>
          <w:rFonts w:ascii="Times New Roman" w:hAnsi="Times New Roman" w:cs="Times New Roman"/>
          <w:color w:val="000000" w:themeColor="text1"/>
          <w:sz w:val="22"/>
          <w:szCs w:val="22"/>
        </w:rPr>
      </w:pPr>
      <w:r w:rsidRPr="00F3135A">
        <w:rPr>
          <w:rFonts w:ascii="Times New Roman" w:hAnsi="Times New Roman" w:cs="Times New Roman"/>
          <w:color w:val="000000" w:themeColor="text1"/>
          <w:sz w:val="22"/>
          <w:szCs w:val="22"/>
        </w:rPr>
        <w:t xml:space="preserve">К </w:t>
      </w:r>
      <w:proofErr w:type="spellStart"/>
      <w:r w:rsidRPr="00F3135A">
        <w:rPr>
          <w:rFonts w:ascii="Times New Roman" w:hAnsi="Times New Roman" w:cs="Times New Roman"/>
          <w:color w:val="000000" w:themeColor="text1"/>
          <w:sz w:val="22"/>
          <w:szCs w:val="22"/>
        </w:rPr>
        <w:t>высокозатратным</w:t>
      </w:r>
      <w:proofErr w:type="spellEnd"/>
      <w:r w:rsidRPr="00F3135A">
        <w:rPr>
          <w:rFonts w:ascii="Times New Roman" w:hAnsi="Times New Roman" w:cs="Times New Roman"/>
          <w:color w:val="000000" w:themeColor="text1"/>
          <w:sz w:val="22"/>
          <w:szCs w:val="22"/>
        </w:rPr>
        <w:t xml:space="preserve"> мероприятиям по энергосбережению относятся:</w:t>
      </w:r>
    </w:p>
    <w:p w:rsidR="004829AF" w:rsidRPr="00F3135A" w:rsidRDefault="004829AF" w:rsidP="00F3135A">
      <w:pPr>
        <w:spacing w:line="315" w:lineRule="atLeast"/>
        <w:ind w:firstLine="709"/>
        <w:textAlignment w:val="baseline"/>
        <w:rPr>
          <w:color w:val="000000" w:themeColor="text1"/>
          <w:sz w:val="22"/>
          <w:szCs w:val="22"/>
        </w:rPr>
      </w:pPr>
      <w:r w:rsidRPr="00F3135A">
        <w:rPr>
          <w:color w:val="000000" w:themeColor="text1"/>
          <w:sz w:val="22"/>
          <w:szCs w:val="22"/>
          <w:bdr w:val="none" w:sz="0" w:space="0" w:color="auto" w:frame="1"/>
        </w:rPr>
        <w:t>- прокладка новых или капитальный ремонт существующих тепловых магистралей с использованием труб с пенополиуретановой теплоизоляцией, обеспечивающей снижение тепловых потерь в 2-3 раза;</w:t>
      </w:r>
    </w:p>
    <w:p w:rsidR="004829AF" w:rsidRPr="00F3135A" w:rsidRDefault="004829AF" w:rsidP="00F3135A">
      <w:pPr>
        <w:spacing w:line="315" w:lineRule="atLeast"/>
        <w:ind w:firstLine="709"/>
        <w:textAlignment w:val="baseline"/>
        <w:rPr>
          <w:color w:val="000000" w:themeColor="text1"/>
          <w:sz w:val="22"/>
          <w:szCs w:val="22"/>
        </w:rPr>
      </w:pPr>
      <w:r w:rsidRPr="00F3135A">
        <w:rPr>
          <w:color w:val="000000" w:themeColor="text1"/>
          <w:sz w:val="22"/>
          <w:szCs w:val="22"/>
          <w:bdr w:val="none" w:sz="0" w:space="0" w:color="auto" w:frame="1"/>
        </w:rPr>
        <w:t>- прокладка новых или капитальный ремонт действующих водопроводных сетей с использованием труб с внутренними покрытиями.</w:t>
      </w:r>
    </w:p>
    <w:p w:rsidR="004829AF" w:rsidRPr="00F3135A" w:rsidRDefault="004829AF" w:rsidP="00F3135A">
      <w:pPr>
        <w:pStyle w:val="ConsPlusNormal"/>
        <w:widowControl/>
        <w:ind w:firstLine="709"/>
        <w:jc w:val="both"/>
        <w:rPr>
          <w:rFonts w:ascii="Times New Roman" w:hAnsi="Times New Roman" w:cs="Times New Roman"/>
          <w:color w:val="000000" w:themeColor="text1"/>
          <w:sz w:val="22"/>
          <w:szCs w:val="22"/>
        </w:rPr>
      </w:pPr>
    </w:p>
    <w:p w:rsidR="004829AF" w:rsidRPr="00F3135A" w:rsidRDefault="004829AF" w:rsidP="00F3135A">
      <w:pPr>
        <w:pStyle w:val="ConsPlusNormal"/>
        <w:widowControl/>
        <w:ind w:firstLine="709"/>
        <w:jc w:val="both"/>
        <w:rPr>
          <w:rFonts w:ascii="Times New Roman" w:hAnsi="Times New Roman" w:cs="Times New Roman"/>
          <w:sz w:val="22"/>
          <w:szCs w:val="22"/>
        </w:rPr>
      </w:pPr>
      <w:r w:rsidRPr="00F3135A">
        <w:rPr>
          <w:rFonts w:ascii="Times New Roman" w:hAnsi="Times New Roman" w:cs="Times New Roman"/>
          <w:sz w:val="22"/>
          <w:szCs w:val="22"/>
        </w:rPr>
        <w:t>Одним из основных мероприятий является организация учета энергетических ресурсов и воды. Данное мероприятие позволит упорядочить расчеты за ресурсы на основе регистрации фактического их потребления. Приборы учета устанавливаются на выходе тепл</w:t>
      </w:r>
      <w:proofErr w:type="gramStart"/>
      <w:r w:rsidRPr="00F3135A">
        <w:rPr>
          <w:rFonts w:ascii="Times New Roman" w:hAnsi="Times New Roman" w:cs="Times New Roman"/>
          <w:sz w:val="22"/>
          <w:szCs w:val="22"/>
        </w:rPr>
        <w:t>о-</w:t>
      </w:r>
      <w:proofErr w:type="gramEnd"/>
      <w:r w:rsidRPr="00F3135A">
        <w:rPr>
          <w:rFonts w:ascii="Times New Roman" w:hAnsi="Times New Roman" w:cs="Times New Roman"/>
          <w:sz w:val="22"/>
          <w:szCs w:val="22"/>
        </w:rPr>
        <w:t xml:space="preserve"> и </w:t>
      </w:r>
      <w:proofErr w:type="spellStart"/>
      <w:r w:rsidRPr="00F3135A">
        <w:rPr>
          <w:rFonts w:ascii="Times New Roman" w:hAnsi="Times New Roman" w:cs="Times New Roman"/>
          <w:sz w:val="22"/>
          <w:szCs w:val="22"/>
        </w:rPr>
        <w:t>водоисточников</w:t>
      </w:r>
      <w:proofErr w:type="spellEnd"/>
      <w:r w:rsidRPr="00F3135A">
        <w:rPr>
          <w:rFonts w:ascii="Times New Roman" w:hAnsi="Times New Roman" w:cs="Times New Roman"/>
          <w:sz w:val="22"/>
          <w:szCs w:val="22"/>
        </w:rPr>
        <w:t>, на границах раздела сфер ответственности, на узле ввода здания.</w:t>
      </w:r>
    </w:p>
    <w:p w:rsidR="004829AF" w:rsidRPr="00F3135A" w:rsidRDefault="004829AF" w:rsidP="00F3135A">
      <w:pPr>
        <w:pStyle w:val="ConsPlusTitle"/>
        <w:widowControl/>
        <w:ind w:firstLine="709"/>
        <w:jc w:val="center"/>
        <w:outlineLvl w:val="3"/>
        <w:rPr>
          <w:rFonts w:ascii="Times New Roman" w:hAnsi="Times New Roman" w:cs="Times New Roman"/>
          <w:color w:val="000000" w:themeColor="text1"/>
        </w:rPr>
      </w:pPr>
    </w:p>
    <w:p w:rsidR="004829AF" w:rsidRDefault="004829AF" w:rsidP="00F3135A">
      <w:pPr>
        <w:pStyle w:val="ConsPlusTitle"/>
        <w:widowControl/>
        <w:ind w:firstLine="709"/>
        <w:jc w:val="center"/>
        <w:outlineLvl w:val="3"/>
        <w:rPr>
          <w:rFonts w:ascii="Times New Roman" w:hAnsi="Times New Roman" w:cs="Times New Roman"/>
        </w:rPr>
      </w:pPr>
    </w:p>
    <w:p w:rsidR="000603F6" w:rsidRDefault="000603F6" w:rsidP="00F3135A">
      <w:pPr>
        <w:pStyle w:val="ConsPlusTitle"/>
        <w:widowControl/>
        <w:ind w:firstLine="709"/>
        <w:jc w:val="center"/>
        <w:outlineLvl w:val="3"/>
        <w:rPr>
          <w:rFonts w:ascii="Times New Roman" w:hAnsi="Times New Roman" w:cs="Times New Roman"/>
        </w:rPr>
      </w:pPr>
    </w:p>
    <w:p w:rsidR="000603F6" w:rsidRPr="00F3135A" w:rsidRDefault="000603F6" w:rsidP="00F3135A">
      <w:pPr>
        <w:pStyle w:val="ConsPlusTitle"/>
        <w:widowControl/>
        <w:ind w:firstLine="709"/>
        <w:jc w:val="center"/>
        <w:outlineLvl w:val="3"/>
        <w:rPr>
          <w:rFonts w:ascii="Times New Roman" w:hAnsi="Times New Roman" w:cs="Times New Roman"/>
        </w:rPr>
      </w:pPr>
    </w:p>
    <w:p w:rsidR="004829AF" w:rsidRPr="00F3135A" w:rsidRDefault="004829AF" w:rsidP="00F3135A">
      <w:pPr>
        <w:pStyle w:val="ConsPlusTitle"/>
        <w:widowControl/>
        <w:ind w:firstLine="709"/>
        <w:jc w:val="center"/>
        <w:outlineLvl w:val="3"/>
        <w:rPr>
          <w:rFonts w:ascii="Times New Roman" w:hAnsi="Times New Roman" w:cs="Times New Roman"/>
        </w:rPr>
      </w:pPr>
    </w:p>
    <w:p w:rsidR="004829AF" w:rsidRPr="00F3135A" w:rsidRDefault="004829AF" w:rsidP="00F3135A">
      <w:pPr>
        <w:pStyle w:val="ConsPlusTitle"/>
        <w:widowControl/>
        <w:ind w:firstLine="709"/>
        <w:jc w:val="center"/>
        <w:outlineLvl w:val="3"/>
        <w:rPr>
          <w:rFonts w:ascii="Times New Roman" w:hAnsi="Times New Roman" w:cs="Times New Roman"/>
        </w:rPr>
      </w:pPr>
    </w:p>
    <w:p w:rsidR="004829AF" w:rsidRPr="004829AF" w:rsidRDefault="004829AF" w:rsidP="00F3135A">
      <w:pPr>
        <w:pStyle w:val="ConsPlusTitle"/>
        <w:widowControl/>
        <w:ind w:firstLine="709"/>
        <w:jc w:val="center"/>
        <w:outlineLvl w:val="3"/>
        <w:rPr>
          <w:rFonts w:ascii="Times New Roman" w:hAnsi="Times New Roman" w:cs="Times New Roman"/>
        </w:rPr>
      </w:pPr>
      <w:r w:rsidRPr="004829AF">
        <w:rPr>
          <w:rFonts w:ascii="Times New Roman" w:hAnsi="Times New Roman" w:cs="Times New Roman"/>
        </w:rPr>
        <w:lastRenderedPageBreak/>
        <w:t>РАЗДЕЛ 3.</w:t>
      </w:r>
    </w:p>
    <w:p w:rsidR="004829AF" w:rsidRPr="004829AF" w:rsidRDefault="004829AF" w:rsidP="00F3135A">
      <w:pPr>
        <w:pStyle w:val="ConsPlusTitle"/>
        <w:widowControl/>
        <w:ind w:firstLine="709"/>
        <w:jc w:val="center"/>
        <w:outlineLvl w:val="3"/>
        <w:rPr>
          <w:rFonts w:ascii="Times New Roman" w:hAnsi="Times New Roman" w:cs="Times New Roman"/>
        </w:rPr>
      </w:pPr>
      <w:r w:rsidRPr="004829AF">
        <w:rPr>
          <w:rFonts w:ascii="Times New Roman" w:hAnsi="Times New Roman" w:cs="Times New Roman"/>
        </w:rPr>
        <w:t>ПЕРЕЧЕНЬ МЕРОПРИЯТИЙ И РЕСУРСНОЕ ОБЕСПЕЧЕНИЕ ПРОГРАММЫ</w:t>
      </w:r>
    </w:p>
    <w:p w:rsidR="004829AF" w:rsidRPr="004829AF" w:rsidRDefault="004829AF" w:rsidP="00F3135A">
      <w:pPr>
        <w:pStyle w:val="ConsPlusTitle"/>
        <w:widowControl/>
        <w:ind w:firstLine="709"/>
        <w:jc w:val="center"/>
        <w:outlineLvl w:val="3"/>
        <w:rPr>
          <w:rFonts w:ascii="Times New Roman" w:hAnsi="Times New Roman" w:cs="Times New Roman"/>
        </w:rPr>
      </w:pPr>
    </w:p>
    <w:p w:rsidR="004829AF" w:rsidRPr="004829AF" w:rsidRDefault="004829AF" w:rsidP="00F3135A">
      <w:pPr>
        <w:pStyle w:val="ConsPlusTitle"/>
        <w:widowControl/>
        <w:jc w:val="both"/>
        <w:outlineLvl w:val="3"/>
        <w:rPr>
          <w:rFonts w:ascii="Times New Roman" w:hAnsi="Times New Roman" w:cs="Times New Roman"/>
        </w:rPr>
      </w:pPr>
      <w:r w:rsidRPr="004829AF">
        <w:rPr>
          <w:rFonts w:ascii="Times New Roman" w:hAnsi="Times New Roman" w:cs="Times New Roman"/>
        </w:rPr>
        <w:t xml:space="preserve">Источник финансирования: </w:t>
      </w: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1880"/>
        <w:gridCol w:w="1608"/>
        <w:gridCol w:w="1071"/>
        <w:gridCol w:w="891"/>
        <w:gridCol w:w="981"/>
        <w:gridCol w:w="981"/>
        <w:gridCol w:w="981"/>
        <w:gridCol w:w="981"/>
      </w:tblGrid>
      <w:tr w:rsidR="00F3135A" w:rsidRPr="00F3135A" w:rsidTr="00F3135A">
        <w:trPr>
          <w:trHeight w:val="143"/>
          <w:jc w:val="center"/>
        </w:trPr>
        <w:tc>
          <w:tcPr>
            <w:tcW w:w="474" w:type="dxa"/>
            <w:vAlign w:val="center"/>
          </w:tcPr>
          <w:p w:rsidR="004829AF" w:rsidRPr="00F3135A" w:rsidRDefault="004829AF" w:rsidP="00F3135A">
            <w:pPr>
              <w:pStyle w:val="ConsPlusTitle"/>
              <w:widowControl/>
              <w:outlineLvl w:val="3"/>
              <w:rPr>
                <w:rFonts w:ascii="Times New Roman" w:hAnsi="Times New Roman" w:cs="Times New Roman"/>
                <w:sz w:val="18"/>
                <w:szCs w:val="18"/>
              </w:rPr>
            </w:pPr>
            <w:r w:rsidRPr="00F3135A">
              <w:rPr>
                <w:rFonts w:ascii="Times New Roman" w:hAnsi="Times New Roman" w:cs="Times New Roman"/>
                <w:sz w:val="18"/>
                <w:szCs w:val="18"/>
              </w:rPr>
              <w:t>№</w:t>
            </w:r>
          </w:p>
          <w:p w:rsidR="004829AF" w:rsidRPr="00F3135A" w:rsidRDefault="004829AF" w:rsidP="00F3135A">
            <w:pPr>
              <w:pStyle w:val="ConsPlusTitle"/>
              <w:widowControl/>
              <w:outlineLvl w:val="3"/>
              <w:rPr>
                <w:rFonts w:ascii="Times New Roman" w:hAnsi="Times New Roman" w:cs="Times New Roman"/>
                <w:sz w:val="18"/>
                <w:szCs w:val="18"/>
              </w:rPr>
            </w:pPr>
            <w:proofErr w:type="spellStart"/>
            <w:proofErr w:type="gramStart"/>
            <w:r w:rsidRPr="00F3135A">
              <w:rPr>
                <w:rFonts w:ascii="Times New Roman" w:hAnsi="Times New Roman" w:cs="Times New Roman"/>
                <w:sz w:val="18"/>
                <w:szCs w:val="18"/>
              </w:rPr>
              <w:t>п</w:t>
            </w:r>
            <w:proofErr w:type="spellEnd"/>
            <w:proofErr w:type="gramEnd"/>
            <w:r w:rsidRPr="00F3135A">
              <w:rPr>
                <w:rFonts w:ascii="Times New Roman" w:hAnsi="Times New Roman" w:cs="Times New Roman"/>
                <w:sz w:val="18"/>
                <w:szCs w:val="18"/>
              </w:rPr>
              <w:t>/</w:t>
            </w:r>
            <w:proofErr w:type="spellStart"/>
            <w:r w:rsidRPr="00F3135A">
              <w:rPr>
                <w:rFonts w:ascii="Times New Roman" w:hAnsi="Times New Roman" w:cs="Times New Roman"/>
                <w:sz w:val="18"/>
                <w:szCs w:val="18"/>
              </w:rPr>
              <w:t>п</w:t>
            </w:r>
            <w:proofErr w:type="spellEnd"/>
          </w:p>
        </w:tc>
        <w:tc>
          <w:tcPr>
            <w:tcW w:w="1880" w:type="dxa"/>
            <w:vAlign w:val="center"/>
          </w:tcPr>
          <w:p w:rsidR="004829AF" w:rsidRPr="00F3135A" w:rsidRDefault="004829AF" w:rsidP="00F3135A">
            <w:pPr>
              <w:pStyle w:val="ConsPlusTitle"/>
              <w:widowControl/>
              <w:outlineLvl w:val="3"/>
              <w:rPr>
                <w:rFonts w:ascii="Times New Roman" w:hAnsi="Times New Roman" w:cs="Times New Roman"/>
                <w:sz w:val="18"/>
                <w:szCs w:val="18"/>
              </w:rPr>
            </w:pPr>
            <w:r w:rsidRPr="00F3135A">
              <w:rPr>
                <w:rFonts w:ascii="Times New Roman" w:hAnsi="Times New Roman" w:cs="Times New Roman"/>
                <w:sz w:val="18"/>
                <w:szCs w:val="18"/>
              </w:rPr>
              <w:t>Мероприятия по реализации программы</w:t>
            </w:r>
          </w:p>
        </w:tc>
        <w:tc>
          <w:tcPr>
            <w:tcW w:w="1608" w:type="dxa"/>
            <w:vAlign w:val="center"/>
          </w:tcPr>
          <w:p w:rsidR="004829AF" w:rsidRPr="00F3135A" w:rsidRDefault="004829AF" w:rsidP="00F3135A">
            <w:pPr>
              <w:pStyle w:val="ConsPlusTitle"/>
              <w:widowControl/>
              <w:outlineLvl w:val="3"/>
              <w:rPr>
                <w:rFonts w:ascii="Times New Roman" w:hAnsi="Times New Roman" w:cs="Times New Roman"/>
                <w:sz w:val="18"/>
                <w:szCs w:val="18"/>
              </w:rPr>
            </w:pPr>
            <w:r w:rsidRPr="00F3135A">
              <w:rPr>
                <w:rFonts w:ascii="Times New Roman" w:hAnsi="Times New Roman" w:cs="Times New Roman"/>
                <w:sz w:val="18"/>
                <w:szCs w:val="18"/>
              </w:rPr>
              <w:t>Источник финансирования</w:t>
            </w:r>
          </w:p>
        </w:tc>
        <w:tc>
          <w:tcPr>
            <w:tcW w:w="1071" w:type="dxa"/>
            <w:tcBorders>
              <w:right w:val="single" w:sz="4" w:space="0" w:color="auto"/>
            </w:tcBorders>
            <w:vAlign w:val="center"/>
          </w:tcPr>
          <w:p w:rsidR="004829AF" w:rsidRPr="00F3135A" w:rsidRDefault="004829AF" w:rsidP="00F3135A">
            <w:pPr>
              <w:pStyle w:val="ConsPlusTitle"/>
              <w:widowControl/>
              <w:outlineLvl w:val="3"/>
              <w:rPr>
                <w:rFonts w:ascii="Times New Roman" w:hAnsi="Times New Roman" w:cs="Times New Roman"/>
                <w:sz w:val="18"/>
                <w:szCs w:val="18"/>
              </w:rPr>
            </w:pPr>
            <w:r w:rsidRPr="00F3135A">
              <w:rPr>
                <w:rFonts w:ascii="Times New Roman" w:hAnsi="Times New Roman" w:cs="Times New Roman"/>
                <w:sz w:val="18"/>
                <w:szCs w:val="18"/>
              </w:rPr>
              <w:t>Всего, тыс</w:t>
            </w:r>
            <w:proofErr w:type="gramStart"/>
            <w:r w:rsidRPr="00F3135A">
              <w:rPr>
                <w:rFonts w:ascii="Times New Roman" w:hAnsi="Times New Roman" w:cs="Times New Roman"/>
                <w:sz w:val="18"/>
                <w:szCs w:val="18"/>
              </w:rPr>
              <w:t>.р</w:t>
            </w:r>
            <w:proofErr w:type="gramEnd"/>
            <w:r w:rsidRPr="00F3135A">
              <w:rPr>
                <w:rFonts w:ascii="Times New Roman" w:hAnsi="Times New Roman" w:cs="Times New Roman"/>
                <w:sz w:val="18"/>
                <w:szCs w:val="18"/>
              </w:rPr>
              <w:t>уб.</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outlineLvl w:val="3"/>
              <w:rPr>
                <w:rFonts w:ascii="Times New Roman" w:hAnsi="Times New Roman" w:cs="Times New Roman"/>
                <w:sz w:val="18"/>
                <w:szCs w:val="18"/>
              </w:rPr>
            </w:pPr>
            <w:r w:rsidRPr="00F3135A">
              <w:rPr>
                <w:rFonts w:ascii="Times New Roman" w:hAnsi="Times New Roman" w:cs="Times New Roman"/>
                <w:sz w:val="18"/>
                <w:szCs w:val="18"/>
              </w:rPr>
              <w:t>2017 год</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outlineLvl w:val="3"/>
              <w:rPr>
                <w:rFonts w:ascii="Times New Roman" w:hAnsi="Times New Roman" w:cs="Times New Roman"/>
                <w:sz w:val="18"/>
                <w:szCs w:val="18"/>
              </w:rPr>
            </w:pPr>
            <w:r w:rsidRPr="00F3135A">
              <w:rPr>
                <w:rFonts w:ascii="Times New Roman" w:hAnsi="Times New Roman" w:cs="Times New Roman"/>
                <w:sz w:val="18"/>
                <w:szCs w:val="18"/>
              </w:rPr>
              <w:t>2018 год</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outlineLvl w:val="3"/>
              <w:rPr>
                <w:rFonts w:ascii="Times New Roman" w:hAnsi="Times New Roman" w:cs="Times New Roman"/>
                <w:sz w:val="18"/>
                <w:szCs w:val="18"/>
              </w:rPr>
            </w:pPr>
            <w:r w:rsidRPr="00F3135A">
              <w:rPr>
                <w:rFonts w:ascii="Times New Roman" w:hAnsi="Times New Roman" w:cs="Times New Roman"/>
                <w:sz w:val="18"/>
                <w:szCs w:val="18"/>
              </w:rPr>
              <w:t>2019 год</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outlineLvl w:val="3"/>
              <w:rPr>
                <w:rFonts w:ascii="Times New Roman" w:hAnsi="Times New Roman" w:cs="Times New Roman"/>
                <w:sz w:val="18"/>
                <w:szCs w:val="18"/>
              </w:rPr>
            </w:pPr>
            <w:r w:rsidRPr="00F3135A">
              <w:rPr>
                <w:rFonts w:ascii="Times New Roman" w:hAnsi="Times New Roman" w:cs="Times New Roman"/>
                <w:sz w:val="18"/>
                <w:szCs w:val="18"/>
              </w:rPr>
              <w:t>2020</w:t>
            </w:r>
          </w:p>
          <w:p w:rsidR="004829AF" w:rsidRPr="00F3135A" w:rsidRDefault="004829AF" w:rsidP="00F3135A">
            <w:pPr>
              <w:pStyle w:val="ConsPlusTitle"/>
              <w:widowControl/>
              <w:outlineLvl w:val="3"/>
              <w:rPr>
                <w:rFonts w:ascii="Times New Roman" w:hAnsi="Times New Roman" w:cs="Times New Roman"/>
                <w:sz w:val="18"/>
                <w:szCs w:val="18"/>
              </w:rPr>
            </w:pPr>
            <w:r w:rsidRPr="00F3135A">
              <w:rPr>
                <w:rFonts w:ascii="Times New Roman" w:hAnsi="Times New Roman" w:cs="Times New Roman"/>
                <w:sz w:val="18"/>
                <w:szCs w:val="18"/>
              </w:rPr>
              <w:t xml:space="preserve"> год</w:t>
            </w:r>
          </w:p>
        </w:tc>
        <w:tc>
          <w:tcPr>
            <w:tcW w:w="981" w:type="dxa"/>
            <w:tcBorders>
              <w:left w:val="single" w:sz="4" w:space="0" w:color="auto"/>
            </w:tcBorders>
            <w:vAlign w:val="center"/>
          </w:tcPr>
          <w:p w:rsidR="004829AF" w:rsidRPr="00F3135A" w:rsidRDefault="004829AF" w:rsidP="00F3135A">
            <w:pPr>
              <w:pStyle w:val="ConsPlusTitle"/>
              <w:widowControl/>
              <w:outlineLvl w:val="3"/>
              <w:rPr>
                <w:rFonts w:ascii="Times New Roman" w:hAnsi="Times New Roman" w:cs="Times New Roman"/>
                <w:sz w:val="18"/>
                <w:szCs w:val="18"/>
                <w:lang w:val="en-US"/>
              </w:rPr>
            </w:pPr>
            <w:r w:rsidRPr="00F3135A">
              <w:rPr>
                <w:rFonts w:ascii="Times New Roman" w:hAnsi="Times New Roman" w:cs="Times New Roman"/>
                <w:sz w:val="18"/>
                <w:szCs w:val="18"/>
              </w:rPr>
              <w:t>2021</w:t>
            </w:r>
          </w:p>
          <w:p w:rsidR="004829AF" w:rsidRPr="00F3135A" w:rsidRDefault="004829AF" w:rsidP="00F3135A">
            <w:pPr>
              <w:pStyle w:val="ConsPlusTitle"/>
              <w:widowControl/>
              <w:outlineLvl w:val="3"/>
              <w:rPr>
                <w:rFonts w:ascii="Times New Roman" w:hAnsi="Times New Roman" w:cs="Times New Roman"/>
                <w:sz w:val="18"/>
                <w:szCs w:val="18"/>
              </w:rPr>
            </w:pPr>
            <w:r w:rsidRPr="00F3135A">
              <w:rPr>
                <w:rFonts w:ascii="Times New Roman" w:hAnsi="Times New Roman" w:cs="Times New Roman"/>
                <w:sz w:val="18"/>
                <w:szCs w:val="18"/>
              </w:rPr>
              <w:t xml:space="preserve"> год</w:t>
            </w:r>
          </w:p>
        </w:tc>
      </w:tr>
      <w:tr w:rsidR="00F3135A" w:rsidRPr="00F3135A" w:rsidTr="00F3135A">
        <w:trPr>
          <w:trHeight w:val="246"/>
          <w:jc w:val="center"/>
        </w:trPr>
        <w:tc>
          <w:tcPr>
            <w:tcW w:w="474" w:type="dxa"/>
            <w:vMerge w:val="restart"/>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1</w:t>
            </w:r>
          </w:p>
        </w:tc>
        <w:tc>
          <w:tcPr>
            <w:tcW w:w="1880" w:type="dxa"/>
            <w:vMerge w:val="restart"/>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 xml:space="preserve">Приобретение и установка приборов учета электрической энергии в помещениях находящихся в муниципальной собственности </w:t>
            </w:r>
            <w:proofErr w:type="gramStart"/>
            <w:r w:rsidRPr="00F3135A">
              <w:rPr>
                <w:rFonts w:ascii="Times New Roman" w:hAnsi="Times New Roman" w:cs="Times New Roman"/>
                <w:b w:val="0"/>
                <w:sz w:val="18"/>
                <w:szCs w:val="18"/>
              </w:rPr>
              <w:t xml:space="preserve">( </w:t>
            </w:r>
            <w:proofErr w:type="gramEnd"/>
            <w:r w:rsidRPr="00F3135A">
              <w:rPr>
                <w:rFonts w:ascii="Times New Roman" w:hAnsi="Times New Roman" w:cs="Times New Roman"/>
                <w:b w:val="0"/>
                <w:sz w:val="18"/>
                <w:szCs w:val="18"/>
              </w:rPr>
              <w:t>в т.ч. поверка оборудования)</w:t>
            </w: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Всего</w:t>
            </w:r>
          </w:p>
        </w:tc>
        <w:tc>
          <w:tcPr>
            <w:tcW w:w="1071" w:type="dxa"/>
            <w:tcBorders>
              <w:right w:val="single" w:sz="4" w:space="0" w:color="auto"/>
            </w:tcBorders>
            <w:vAlign w:val="center"/>
          </w:tcPr>
          <w:p w:rsidR="004829AF" w:rsidRPr="00F3135A" w:rsidRDefault="00456128"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683,108</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103,450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190,498</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250,000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60,000</w:t>
            </w:r>
          </w:p>
        </w:tc>
        <w:tc>
          <w:tcPr>
            <w:tcW w:w="981" w:type="dxa"/>
            <w:tcBorders>
              <w:left w:val="single" w:sz="4" w:space="0" w:color="auto"/>
            </w:tcBorders>
            <w:vAlign w:val="center"/>
          </w:tcPr>
          <w:p w:rsidR="004829AF" w:rsidRPr="00F3135A" w:rsidRDefault="00456128"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79,1</w:t>
            </w:r>
            <w:r w:rsidR="004829AF" w:rsidRPr="00F3135A">
              <w:rPr>
                <w:rFonts w:ascii="Times New Roman" w:hAnsi="Times New Roman" w:cs="Times New Roman"/>
                <w:b w:val="0"/>
                <w:sz w:val="18"/>
                <w:szCs w:val="18"/>
              </w:rPr>
              <w:t>60</w:t>
            </w:r>
          </w:p>
        </w:tc>
      </w:tr>
      <w:tr w:rsidR="00F3135A" w:rsidRPr="00F3135A" w:rsidTr="00F3135A">
        <w:trPr>
          <w:trHeight w:val="34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Федеральный</w:t>
            </w:r>
          </w:p>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бюджет</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28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Государственный бюджет РС (Я)</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32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Бюджет МО «Город Удачный»</w:t>
            </w:r>
          </w:p>
        </w:tc>
        <w:tc>
          <w:tcPr>
            <w:tcW w:w="1071" w:type="dxa"/>
            <w:tcBorders>
              <w:right w:val="single" w:sz="4" w:space="0" w:color="auto"/>
            </w:tcBorders>
            <w:vAlign w:val="center"/>
          </w:tcPr>
          <w:p w:rsidR="004829AF" w:rsidRPr="00F3135A" w:rsidRDefault="00456128"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683,1</w:t>
            </w:r>
            <w:r w:rsidR="004829AF" w:rsidRPr="00F3135A">
              <w:rPr>
                <w:rFonts w:ascii="Times New Roman" w:hAnsi="Times New Roman" w:cs="Times New Roman"/>
                <w:b w:val="0"/>
                <w:sz w:val="18"/>
                <w:szCs w:val="18"/>
              </w:rPr>
              <w:t>08</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103,450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190,498</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250,000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60,000</w:t>
            </w:r>
          </w:p>
        </w:tc>
        <w:tc>
          <w:tcPr>
            <w:tcW w:w="981" w:type="dxa"/>
            <w:tcBorders>
              <w:left w:val="single" w:sz="4" w:space="0" w:color="auto"/>
            </w:tcBorders>
            <w:vAlign w:val="center"/>
          </w:tcPr>
          <w:p w:rsidR="004829AF" w:rsidRPr="00F3135A" w:rsidRDefault="00456128"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79,1</w:t>
            </w:r>
            <w:r w:rsidR="004829AF" w:rsidRPr="00F3135A">
              <w:rPr>
                <w:rFonts w:ascii="Times New Roman" w:hAnsi="Times New Roman" w:cs="Times New Roman"/>
                <w:b w:val="0"/>
                <w:sz w:val="18"/>
                <w:szCs w:val="18"/>
              </w:rPr>
              <w:t>60</w:t>
            </w:r>
          </w:p>
        </w:tc>
      </w:tr>
      <w:tr w:rsidR="00F3135A" w:rsidRPr="00F3135A" w:rsidTr="00F3135A">
        <w:trPr>
          <w:trHeight w:val="349"/>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Другие источники</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205"/>
          <w:jc w:val="center"/>
        </w:trPr>
        <w:tc>
          <w:tcPr>
            <w:tcW w:w="474" w:type="dxa"/>
            <w:vMerge w:val="restart"/>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2</w:t>
            </w:r>
          </w:p>
        </w:tc>
        <w:tc>
          <w:tcPr>
            <w:tcW w:w="1880" w:type="dxa"/>
            <w:vMerge w:val="restart"/>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 xml:space="preserve">Приобретение, установка приборов учета коммунальных ресурсов (теплоснабжения, водоснабжения) в помещениях находящихся в муниципальной собственности </w:t>
            </w:r>
            <w:proofErr w:type="gramStart"/>
            <w:r w:rsidRPr="00F3135A">
              <w:rPr>
                <w:rFonts w:ascii="Times New Roman" w:hAnsi="Times New Roman" w:cs="Times New Roman"/>
                <w:b w:val="0"/>
                <w:sz w:val="18"/>
                <w:szCs w:val="18"/>
              </w:rPr>
              <w:t xml:space="preserve">( </w:t>
            </w:r>
            <w:proofErr w:type="gramEnd"/>
            <w:r w:rsidRPr="00F3135A">
              <w:rPr>
                <w:rFonts w:ascii="Times New Roman" w:hAnsi="Times New Roman" w:cs="Times New Roman"/>
                <w:b w:val="0"/>
                <w:sz w:val="18"/>
                <w:szCs w:val="18"/>
              </w:rPr>
              <w:t>в т.ч. поверка оборудования)</w:t>
            </w: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Всего</w:t>
            </w:r>
          </w:p>
        </w:tc>
        <w:tc>
          <w:tcPr>
            <w:tcW w:w="1071" w:type="dxa"/>
            <w:tcBorders>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3179,66608</w:t>
            </w:r>
          </w:p>
        </w:tc>
        <w:tc>
          <w:tcPr>
            <w:tcW w:w="89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748,454</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645,22</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599,76404</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540,00</w:t>
            </w:r>
          </w:p>
        </w:tc>
        <w:tc>
          <w:tcPr>
            <w:tcW w:w="981" w:type="dxa"/>
            <w:tcBorders>
              <w:lef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646,22804</w:t>
            </w:r>
          </w:p>
        </w:tc>
      </w:tr>
      <w:tr w:rsidR="00F3135A" w:rsidRPr="00F3135A" w:rsidTr="00F3135A">
        <w:trPr>
          <w:trHeight w:val="34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Федеральный бюджет</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34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Государственный бюджет РС (Я)</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32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Бюджет МО «Город Удачный»</w:t>
            </w:r>
          </w:p>
        </w:tc>
        <w:tc>
          <w:tcPr>
            <w:tcW w:w="1071" w:type="dxa"/>
            <w:tcBorders>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3179,66608</w:t>
            </w:r>
          </w:p>
        </w:tc>
        <w:tc>
          <w:tcPr>
            <w:tcW w:w="89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748,454</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645,22</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599,76404</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540,00</w:t>
            </w:r>
          </w:p>
        </w:tc>
        <w:tc>
          <w:tcPr>
            <w:tcW w:w="981" w:type="dxa"/>
            <w:tcBorders>
              <w:lef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646,22804</w:t>
            </w:r>
          </w:p>
        </w:tc>
      </w:tr>
      <w:tr w:rsidR="00F3135A" w:rsidRPr="00F3135A" w:rsidTr="00F3135A">
        <w:trPr>
          <w:trHeight w:val="356"/>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Другие источники</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164"/>
          <w:jc w:val="center"/>
        </w:trPr>
        <w:tc>
          <w:tcPr>
            <w:tcW w:w="474" w:type="dxa"/>
            <w:vMerge w:val="restart"/>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3</w:t>
            </w:r>
          </w:p>
        </w:tc>
        <w:tc>
          <w:tcPr>
            <w:tcW w:w="1880" w:type="dxa"/>
            <w:vMerge w:val="restart"/>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Приобретение и установка энергосберегающего осветительного оборудования светодиодных светильников для установки на уличное освещение города</w:t>
            </w: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Всего</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366,000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366,000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35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rPr>
                <w:b/>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Федеральный бюджет</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34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rPr>
                <w:b/>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Государственный бюджет РС (Я)</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16"/>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rPr>
                <w:b/>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Бюджет МО «Город Удачный»</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366,000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366,000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228"/>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rPr>
                <w:b/>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Другие источники</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259"/>
          <w:jc w:val="center"/>
        </w:trPr>
        <w:tc>
          <w:tcPr>
            <w:tcW w:w="474" w:type="dxa"/>
            <w:vMerge w:val="restart"/>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4</w:t>
            </w:r>
          </w:p>
        </w:tc>
        <w:tc>
          <w:tcPr>
            <w:tcW w:w="1880" w:type="dxa"/>
            <w:vMerge w:val="restart"/>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 xml:space="preserve">Приобретение и установка энергосберегающих светодиодных светильников </w:t>
            </w:r>
            <w:proofErr w:type="gramStart"/>
            <w:r w:rsidRPr="00F3135A">
              <w:rPr>
                <w:rFonts w:ascii="Times New Roman" w:hAnsi="Times New Roman" w:cs="Times New Roman"/>
                <w:b w:val="0"/>
                <w:sz w:val="18"/>
                <w:szCs w:val="18"/>
              </w:rPr>
              <w:t xml:space="preserve">( </w:t>
            </w:r>
            <w:proofErr w:type="gramEnd"/>
            <w:r w:rsidRPr="00F3135A">
              <w:rPr>
                <w:rFonts w:ascii="Times New Roman" w:hAnsi="Times New Roman" w:cs="Times New Roman"/>
                <w:b w:val="0"/>
                <w:sz w:val="18"/>
                <w:szCs w:val="18"/>
              </w:rPr>
              <w:t>в т.ч. материалов для монтажа)  на объекты муниципальной собственности</w:t>
            </w: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Всего</w:t>
            </w:r>
          </w:p>
        </w:tc>
        <w:tc>
          <w:tcPr>
            <w:tcW w:w="1071" w:type="dxa"/>
            <w:tcBorders>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622,36404</w:t>
            </w:r>
          </w:p>
        </w:tc>
        <w:tc>
          <w:tcPr>
            <w:tcW w:w="89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36,00000</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131,00000</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0,00000</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283,76404</w:t>
            </w:r>
          </w:p>
        </w:tc>
        <w:tc>
          <w:tcPr>
            <w:tcW w:w="981" w:type="dxa"/>
            <w:tcBorders>
              <w:lef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171,60000</w:t>
            </w:r>
          </w:p>
        </w:tc>
      </w:tr>
      <w:tr w:rsidR="00F3135A" w:rsidRPr="00F3135A" w:rsidTr="00F3135A">
        <w:trPr>
          <w:trHeight w:val="34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Федеральный бюджет</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35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Государственный бюджет РС (Я)</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01"/>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Бюджет МО «Город Удачный»</w:t>
            </w:r>
          </w:p>
        </w:tc>
        <w:tc>
          <w:tcPr>
            <w:tcW w:w="1071" w:type="dxa"/>
            <w:tcBorders>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622,36404</w:t>
            </w:r>
          </w:p>
        </w:tc>
        <w:tc>
          <w:tcPr>
            <w:tcW w:w="89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36,00000</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131,00000</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0,00000</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283,76404</w:t>
            </w:r>
          </w:p>
        </w:tc>
        <w:tc>
          <w:tcPr>
            <w:tcW w:w="981" w:type="dxa"/>
            <w:tcBorders>
              <w:lef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171,60000</w:t>
            </w:r>
          </w:p>
        </w:tc>
      </w:tr>
      <w:tr w:rsidR="00F3135A" w:rsidRPr="00F3135A" w:rsidTr="00F3135A">
        <w:trPr>
          <w:trHeight w:val="395"/>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Другие источники</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207"/>
          <w:jc w:val="center"/>
        </w:trPr>
        <w:tc>
          <w:tcPr>
            <w:tcW w:w="474" w:type="dxa"/>
            <w:vMerge w:val="restart"/>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5</w:t>
            </w:r>
          </w:p>
        </w:tc>
        <w:tc>
          <w:tcPr>
            <w:tcW w:w="1880" w:type="dxa"/>
            <w:vMerge w:val="restart"/>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Разработка проектной документации по реконструкции и модернизации сетей уличного освещения</w:t>
            </w: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Всего</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248,000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248,000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10"/>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Федеральный бюджет</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10"/>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Государственный бюджет РС (Я)</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10"/>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Бюджет МО «Город Удачный»</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248,000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248,000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118"/>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Другие источники</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123"/>
          <w:jc w:val="center"/>
        </w:trPr>
        <w:tc>
          <w:tcPr>
            <w:tcW w:w="474" w:type="dxa"/>
            <w:vMerge w:val="restart"/>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6</w:t>
            </w:r>
          </w:p>
        </w:tc>
        <w:tc>
          <w:tcPr>
            <w:tcW w:w="1880" w:type="dxa"/>
            <w:vMerge w:val="restart"/>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Оказание услуг по  возмездному использованию линий электропередач для совместного подвеса</w:t>
            </w: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Всего</w:t>
            </w:r>
          </w:p>
        </w:tc>
        <w:tc>
          <w:tcPr>
            <w:tcW w:w="1071" w:type="dxa"/>
            <w:tcBorders>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70,19580</w:t>
            </w:r>
          </w:p>
        </w:tc>
        <w:tc>
          <w:tcPr>
            <w:tcW w:w="89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13,896</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13,896</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14,132</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7,074</w:t>
            </w:r>
          </w:p>
        </w:tc>
        <w:tc>
          <w:tcPr>
            <w:tcW w:w="981" w:type="dxa"/>
            <w:tcBorders>
              <w:lef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21,19780</w:t>
            </w:r>
          </w:p>
        </w:tc>
      </w:tr>
      <w:tr w:rsidR="00F3135A" w:rsidRPr="00F3135A" w:rsidTr="00F3135A">
        <w:trPr>
          <w:trHeight w:val="410"/>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Федеральный бюджет</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10"/>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Государственный бюджет РС (Я)</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10"/>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Бюджет МО «Город Удачный»</w:t>
            </w:r>
          </w:p>
        </w:tc>
        <w:tc>
          <w:tcPr>
            <w:tcW w:w="1071" w:type="dxa"/>
            <w:tcBorders>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70,19580</w:t>
            </w:r>
          </w:p>
        </w:tc>
        <w:tc>
          <w:tcPr>
            <w:tcW w:w="89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13,896</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13,896</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14,132</w:t>
            </w:r>
          </w:p>
        </w:tc>
        <w:tc>
          <w:tcPr>
            <w:tcW w:w="981" w:type="dxa"/>
            <w:tcBorders>
              <w:left w:val="single" w:sz="4" w:space="0" w:color="auto"/>
              <w:righ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7,074</w:t>
            </w:r>
          </w:p>
        </w:tc>
        <w:tc>
          <w:tcPr>
            <w:tcW w:w="981" w:type="dxa"/>
            <w:tcBorders>
              <w:left w:val="single" w:sz="4" w:space="0" w:color="auto"/>
            </w:tcBorders>
            <w:vAlign w:val="bottom"/>
          </w:tcPr>
          <w:p w:rsidR="004829AF" w:rsidRPr="00F3135A" w:rsidRDefault="004829AF" w:rsidP="00F3135A">
            <w:pPr>
              <w:jc w:val="center"/>
              <w:rPr>
                <w:color w:val="000000"/>
                <w:sz w:val="18"/>
                <w:szCs w:val="18"/>
              </w:rPr>
            </w:pPr>
            <w:r w:rsidRPr="00F3135A">
              <w:rPr>
                <w:color w:val="000000"/>
                <w:sz w:val="18"/>
                <w:szCs w:val="18"/>
              </w:rPr>
              <w:t>21,19780</w:t>
            </w:r>
          </w:p>
        </w:tc>
      </w:tr>
      <w:tr w:rsidR="00F3135A" w:rsidRPr="00F3135A" w:rsidTr="00F3135A">
        <w:trPr>
          <w:trHeight w:val="14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Другие источники</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78"/>
          <w:jc w:val="center"/>
        </w:trPr>
        <w:tc>
          <w:tcPr>
            <w:tcW w:w="474" w:type="dxa"/>
            <w:vMerge w:val="restart"/>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7</w:t>
            </w:r>
          </w:p>
        </w:tc>
        <w:tc>
          <w:tcPr>
            <w:tcW w:w="1880" w:type="dxa"/>
            <w:vMerge w:val="restart"/>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Разработка (актуализация)</w:t>
            </w:r>
          </w:p>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lastRenderedPageBreak/>
              <w:t xml:space="preserve">Программы комплексного развития систем коммунальной инфраструктуры МО «Город Удачный» </w:t>
            </w:r>
          </w:p>
        </w:tc>
        <w:tc>
          <w:tcPr>
            <w:tcW w:w="1608" w:type="dxa"/>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lastRenderedPageBreak/>
              <w:t>Всего</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88,000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88,000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10"/>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Федеральный бюджет</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10"/>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Государственный бюджет РС (Я)</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76"/>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Бюджет МО «Город Удачный»</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88,000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88,000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368"/>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Другие источники</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142"/>
          <w:jc w:val="center"/>
        </w:trPr>
        <w:tc>
          <w:tcPr>
            <w:tcW w:w="474" w:type="dxa"/>
            <w:vMerge w:val="restart"/>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8</w:t>
            </w:r>
          </w:p>
        </w:tc>
        <w:tc>
          <w:tcPr>
            <w:tcW w:w="1880" w:type="dxa"/>
            <w:vMerge w:val="restart"/>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 xml:space="preserve">Разработка (актуализация) реконструкция схем </w:t>
            </w:r>
            <w:proofErr w:type="spellStart"/>
            <w:r w:rsidRPr="00F3135A">
              <w:rPr>
                <w:rFonts w:ascii="Times New Roman" w:hAnsi="Times New Roman" w:cs="Times New Roman"/>
                <w:b w:val="0"/>
                <w:sz w:val="18"/>
                <w:szCs w:val="18"/>
              </w:rPr>
              <w:t>тепловодоснабжения</w:t>
            </w:r>
            <w:proofErr w:type="spellEnd"/>
            <w:r w:rsidRPr="00F3135A">
              <w:rPr>
                <w:rFonts w:ascii="Times New Roman" w:hAnsi="Times New Roman" w:cs="Times New Roman"/>
                <w:b w:val="0"/>
                <w:sz w:val="18"/>
                <w:szCs w:val="18"/>
              </w:rPr>
              <w:t>, водоотведения, электроснабжения  (объектов муниципальной собственности администрации МО «Город Удачный»)</w:t>
            </w:r>
          </w:p>
        </w:tc>
        <w:tc>
          <w:tcPr>
            <w:tcW w:w="1608" w:type="dxa"/>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Всего</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135,500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135,500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23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color w:val="FF000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Федеральный бюджет</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10"/>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color w:val="FF000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Государственный бюджет РС (Я)</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10"/>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color w:val="FF000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Бюджет МО «Город Удачный»</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135,500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135,500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30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color w:val="FF000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Другие источники</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112"/>
          <w:jc w:val="center"/>
        </w:trPr>
        <w:tc>
          <w:tcPr>
            <w:tcW w:w="474" w:type="dxa"/>
            <w:vMerge w:val="restart"/>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9</w:t>
            </w:r>
          </w:p>
        </w:tc>
        <w:tc>
          <w:tcPr>
            <w:tcW w:w="1880" w:type="dxa"/>
            <w:vMerge w:val="restart"/>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Реконструкция электрических распределительных сетей и устройств муниципальной собственности</w:t>
            </w:r>
          </w:p>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(в т.ч. разработка проектной документации)</w:t>
            </w: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Всего</w:t>
            </w:r>
          </w:p>
        </w:tc>
        <w:tc>
          <w:tcPr>
            <w:tcW w:w="1071" w:type="dxa"/>
            <w:tcBorders>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69,000</w:t>
            </w:r>
          </w:p>
        </w:tc>
        <w:tc>
          <w:tcPr>
            <w:tcW w:w="89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69,000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76"/>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tabs>
                <w:tab w:val="left" w:pos="284"/>
              </w:tabs>
              <w:rPr>
                <w:color w:val="000000" w:themeColor="text1"/>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Федеральный бюджет</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505"/>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tabs>
                <w:tab w:val="left" w:pos="284"/>
              </w:tabs>
              <w:rPr>
                <w:color w:val="000000" w:themeColor="text1"/>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Государственный бюджет РС (Я)</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62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tabs>
                <w:tab w:val="left" w:pos="284"/>
              </w:tabs>
              <w:rPr>
                <w:color w:val="000000" w:themeColor="text1"/>
                <w:sz w:val="18"/>
                <w:szCs w:val="18"/>
              </w:rPr>
            </w:pPr>
          </w:p>
        </w:tc>
        <w:tc>
          <w:tcPr>
            <w:tcW w:w="1608" w:type="dxa"/>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Бюджет МО «Город Удачный»</w:t>
            </w:r>
          </w:p>
        </w:tc>
        <w:tc>
          <w:tcPr>
            <w:tcW w:w="1071" w:type="dxa"/>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69,000</w:t>
            </w:r>
          </w:p>
        </w:tc>
        <w:tc>
          <w:tcPr>
            <w:tcW w:w="89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69,000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13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tabs>
                <w:tab w:val="left" w:pos="284"/>
              </w:tabs>
              <w:rPr>
                <w:color w:val="000000" w:themeColor="text1"/>
                <w:sz w:val="18"/>
                <w:szCs w:val="18"/>
              </w:rPr>
            </w:pPr>
          </w:p>
        </w:tc>
        <w:tc>
          <w:tcPr>
            <w:tcW w:w="1608" w:type="dxa"/>
            <w:vMerge w:val="restart"/>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Другие источники</w:t>
            </w:r>
          </w:p>
        </w:tc>
        <w:tc>
          <w:tcPr>
            <w:tcW w:w="1071" w:type="dxa"/>
            <w:vMerge w:val="restart"/>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vMerge w:val="restart"/>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bottom w:val="nil"/>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bottom w:val="nil"/>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left w:val="single" w:sz="4" w:space="0" w:color="auto"/>
              <w:bottom w:val="nil"/>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left w:val="single" w:sz="4" w:space="0" w:color="auto"/>
              <w:bottom w:val="nil"/>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76"/>
          <w:jc w:val="center"/>
        </w:trPr>
        <w:tc>
          <w:tcPr>
            <w:tcW w:w="474" w:type="dxa"/>
            <w:vMerge/>
            <w:tcBorders>
              <w:bottom w:val="single" w:sz="4" w:space="0" w:color="auto"/>
            </w:tcBorders>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tcBorders>
              <w:bottom w:val="single" w:sz="4" w:space="0" w:color="auto"/>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vMerge/>
            <w:tcBorders>
              <w:bottom w:val="single" w:sz="4" w:space="0" w:color="auto"/>
            </w:tcBorders>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p>
        </w:tc>
        <w:tc>
          <w:tcPr>
            <w:tcW w:w="1071" w:type="dxa"/>
            <w:vMerge/>
            <w:tcBorders>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p>
        </w:tc>
        <w:tc>
          <w:tcPr>
            <w:tcW w:w="891" w:type="dxa"/>
            <w:vMerge/>
            <w:tcBorders>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p>
        </w:tc>
        <w:tc>
          <w:tcPr>
            <w:tcW w:w="981" w:type="dxa"/>
            <w:tcBorders>
              <w:top w:val="nil"/>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p>
        </w:tc>
        <w:tc>
          <w:tcPr>
            <w:tcW w:w="981" w:type="dxa"/>
            <w:tcBorders>
              <w:top w:val="nil"/>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p>
        </w:tc>
        <w:tc>
          <w:tcPr>
            <w:tcW w:w="981" w:type="dxa"/>
            <w:tcBorders>
              <w:top w:val="nil"/>
              <w:left w:val="single" w:sz="4" w:space="0" w:color="auto"/>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p>
        </w:tc>
        <w:tc>
          <w:tcPr>
            <w:tcW w:w="981" w:type="dxa"/>
            <w:tcBorders>
              <w:top w:val="nil"/>
              <w:lef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p>
        </w:tc>
      </w:tr>
      <w:tr w:rsidR="00F3135A" w:rsidRPr="00F3135A" w:rsidTr="00F3135A">
        <w:trPr>
          <w:trHeight w:val="288"/>
          <w:jc w:val="center"/>
        </w:trPr>
        <w:tc>
          <w:tcPr>
            <w:tcW w:w="474" w:type="dxa"/>
            <w:vMerge w:val="restart"/>
            <w:tcBorders>
              <w:top w:val="single" w:sz="4" w:space="0" w:color="auto"/>
            </w:tcBorders>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10</w:t>
            </w:r>
          </w:p>
        </w:tc>
        <w:tc>
          <w:tcPr>
            <w:tcW w:w="1880" w:type="dxa"/>
            <w:vMerge w:val="restart"/>
            <w:tcBorders>
              <w:top w:val="single" w:sz="4" w:space="0" w:color="auto"/>
            </w:tcBorders>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Приобретение и монтаж сетей уличного освещения с применением самонесущего изолированного провода</w:t>
            </w: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Всего</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32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Федеральный бюджет</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9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Государственный бюджет РС (Я)</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49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Бюджет МО «Город Удачный»</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p w:rsidR="004829AF" w:rsidRPr="00F3135A" w:rsidRDefault="004829AF" w:rsidP="00F3135A">
            <w:pPr>
              <w:pStyle w:val="ConsPlusTitle"/>
              <w:jc w:val="center"/>
              <w:outlineLvl w:val="3"/>
              <w:rPr>
                <w:rFonts w:ascii="Times New Roman" w:hAnsi="Times New Roman" w:cs="Times New Roman"/>
                <w:b w:val="0"/>
                <w:sz w:val="18"/>
                <w:szCs w:val="18"/>
              </w:rPr>
            </w:pPr>
          </w:p>
        </w:tc>
      </w:tr>
      <w:tr w:rsidR="00F3135A" w:rsidRPr="00F3135A" w:rsidTr="00F3135A">
        <w:trPr>
          <w:trHeight w:val="20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Другие источники</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149"/>
          <w:jc w:val="center"/>
        </w:trPr>
        <w:tc>
          <w:tcPr>
            <w:tcW w:w="474" w:type="dxa"/>
            <w:vMerge w:val="restart"/>
            <w:tcBorders>
              <w:top w:val="single" w:sz="4" w:space="0" w:color="auto"/>
            </w:tcBorders>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11</w:t>
            </w:r>
          </w:p>
        </w:tc>
        <w:tc>
          <w:tcPr>
            <w:tcW w:w="1880" w:type="dxa"/>
            <w:vMerge w:val="restart"/>
            <w:tcBorders>
              <w:top w:val="single" w:sz="4" w:space="0" w:color="auto"/>
            </w:tcBorders>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Актуализация перечня выявленных бесхозяйных объектов электроэнергетики</w:t>
            </w: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Всего</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r>
      <w:tr w:rsidR="00F3135A" w:rsidRPr="00F3135A" w:rsidTr="00F3135A">
        <w:trPr>
          <w:trHeight w:val="32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Федеральный бюджет</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r>
      <w:tr w:rsidR="00F3135A" w:rsidRPr="00F3135A" w:rsidTr="00F3135A">
        <w:trPr>
          <w:trHeight w:val="49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Государственный бюджет РС (Я)</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r>
      <w:tr w:rsidR="00F3135A" w:rsidRPr="00F3135A" w:rsidTr="00F3135A">
        <w:trPr>
          <w:trHeight w:val="49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Бюджет МО «Город Удачный»</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r>
      <w:tr w:rsidR="00F3135A" w:rsidRPr="00F3135A" w:rsidTr="00F3135A">
        <w:trPr>
          <w:trHeight w:val="295"/>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Другие источники</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149"/>
          <w:jc w:val="center"/>
        </w:trPr>
        <w:tc>
          <w:tcPr>
            <w:tcW w:w="474" w:type="dxa"/>
            <w:vMerge w:val="restart"/>
            <w:tcBorders>
              <w:top w:val="single" w:sz="4" w:space="0" w:color="auto"/>
            </w:tcBorders>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12</w:t>
            </w:r>
          </w:p>
        </w:tc>
        <w:tc>
          <w:tcPr>
            <w:tcW w:w="1880" w:type="dxa"/>
            <w:vMerge w:val="restart"/>
            <w:tcBorders>
              <w:top w:val="single" w:sz="4" w:space="0" w:color="auto"/>
            </w:tcBorders>
            <w:vAlign w:val="center"/>
          </w:tcPr>
          <w:p w:rsidR="004829AF" w:rsidRPr="00F3135A" w:rsidRDefault="004829AF" w:rsidP="00F3135A">
            <w:pPr>
              <w:pStyle w:val="ConsPlusTitle"/>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Всего</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56128"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390,2</w:t>
            </w:r>
            <w:r w:rsidR="004829AF"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56128"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390,2</w:t>
            </w:r>
            <w:r w:rsidR="004829AF" w:rsidRPr="00F3135A">
              <w:rPr>
                <w:rFonts w:ascii="Times New Roman" w:hAnsi="Times New Roman" w:cs="Times New Roman"/>
                <w:b w:val="0"/>
                <w:color w:val="000000" w:themeColor="text1"/>
                <w:sz w:val="18"/>
                <w:szCs w:val="18"/>
              </w:rPr>
              <w:t>0</w:t>
            </w:r>
          </w:p>
        </w:tc>
      </w:tr>
      <w:tr w:rsidR="00F3135A" w:rsidRPr="00F3135A" w:rsidTr="00F3135A">
        <w:trPr>
          <w:trHeight w:val="32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Федеральный бюджет</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r>
      <w:tr w:rsidR="00F3135A" w:rsidRPr="00F3135A" w:rsidTr="00F3135A">
        <w:trPr>
          <w:trHeight w:val="49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Государственный бюджет РС (Я)</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r>
      <w:tr w:rsidR="00F3135A" w:rsidRPr="00F3135A" w:rsidTr="00F3135A">
        <w:trPr>
          <w:trHeight w:val="49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Бюджет МО «Город Удачный»</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56128"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390,2</w:t>
            </w:r>
            <w:r w:rsidR="004829AF"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56128"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390,2</w:t>
            </w:r>
            <w:r w:rsidR="004829AF" w:rsidRPr="00F3135A">
              <w:rPr>
                <w:rFonts w:ascii="Times New Roman" w:hAnsi="Times New Roman" w:cs="Times New Roman"/>
                <w:b w:val="0"/>
                <w:color w:val="000000" w:themeColor="text1"/>
                <w:sz w:val="18"/>
                <w:szCs w:val="18"/>
              </w:rPr>
              <w:t>0</w:t>
            </w:r>
          </w:p>
        </w:tc>
      </w:tr>
      <w:tr w:rsidR="00F3135A" w:rsidRPr="00F3135A" w:rsidTr="00F3135A">
        <w:trPr>
          <w:trHeight w:val="20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Другие источники</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r w:rsidR="00F3135A" w:rsidRPr="00F3135A" w:rsidTr="00F3135A">
        <w:trPr>
          <w:trHeight w:val="149"/>
          <w:jc w:val="center"/>
        </w:trPr>
        <w:tc>
          <w:tcPr>
            <w:tcW w:w="474" w:type="dxa"/>
            <w:vMerge w:val="restart"/>
            <w:tcBorders>
              <w:top w:val="single" w:sz="4" w:space="0" w:color="auto"/>
            </w:tcBorders>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13</w:t>
            </w:r>
          </w:p>
        </w:tc>
        <w:tc>
          <w:tcPr>
            <w:tcW w:w="1880" w:type="dxa"/>
            <w:vMerge w:val="restart"/>
            <w:tcBorders>
              <w:top w:val="single" w:sz="4" w:space="0" w:color="auto"/>
            </w:tcBorders>
            <w:vAlign w:val="center"/>
          </w:tcPr>
          <w:p w:rsidR="004829AF" w:rsidRPr="00F3135A" w:rsidRDefault="004829AF" w:rsidP="00F3135A">
            <w:pPr>
              <w:pStyle w:val="ConsPlusTitle"/>
              <w:outlineLvl w:val="3"/>
              <w:rPr>
                <w:rFonts w:ascii="Times New Roman" w:hAnsi="Times New Roman" w:cs="Times New Roman"/>
                <w:b w:val="0"/>
                <w:sz w:val="18"/>
                <w:szCs w:val="18"/>
              </w:rPr>
            </w:pPr>
            <w:r w:rsidRPr="00F3135A">
              <w:rPr>
                <w:rFonts w:ascii="Times New Roman" w:hAnsi="Times New Roman" w:cs="Times New Roman"/>
                <w:b w:val="0"/>
                <w:sz w:val="18"/>
                <w:szCs w:val="18"/>
              </w:rPr>
              <w:t>Проведение работ по тепловой изоляции участков трубопровода находящегося в муниципальной собственности</w:t>
            </w: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Всего</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r>
      <w:tr w:rsidR="00F3135A" w:rsidRPr="00F3135A" w:rsidTr="00F3135A">
        <w:trPr>
          <w:trHeight w:val="32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Федеральный бюджет</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r>
      <w:tr w:rsidR="00F3135A" w:rsidRPr="00F3135A" w:rsidTr="00F3135A">
        <w:trPr>
          <w:trHeight w:val="497"/>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Государственный бюджет РС (Я)</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r>
      <w:tr w:rsidR="00F3135A" w:rsidRPr="00F3135A" w:rsidTr="00F3135A">
        <w:trPr>
          <w:trHeight w:val="76"/>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Бюджет МО «Город Удачный»</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color w:val="000000" w:themeColor="text1"/>
                <w:sz w:val="18"/>
                <w:szCs w:val="18"/>
              </w:rPr>
            </w:pPr>
            <w:r w:rsidRPr="00F3135A">
              <w:rPr>
                <w:rFonts w:ascii="Times New Roman" w:hAnsi="Times New Roman" w:cs="Times New Roman"/>
                <w:b w:val="0"/>
                <w:color w:val="000000" w:themeColor="text1"/>
                <w:sz w:val="18"/>
                <w:szCs w:val="18"/>
              </w:rPr>
              <w:t>0</w:t>
            </w:r>
          </w:p>
        </w:tc>
      </w:tr>
      <w:tr w:rsidR="00F3135A" w:rsidRPr="00F3135A" w:rsidTr="00F3135A">
        <w:trPr>
          <w:trHeight w:val="202"/>
          <w:jc w:val="center"/>
        </w:trPr>
        <w:tc>
          <w:tcPr>
            <w:tcW w:w="474"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880" w:type="dxa"/>
            <w:vMerge/>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p>
        </w:tc>
        <w:tc>
          <w:tcPr>
            <w:tcW w:w="1608" w:type="dxa"/>
            <w:tcBorders>
              <w:top w:val="single" w:sz="4" w:space="0" w:color="auto"/>
              <w:left w:val="single" w:sz="4" w:space="0" w:color="000000"/>
              <w:bottom w:val="single" w:sz="4" w:space="0" w:color="000000"/>
              <w:right w:val="single" w:sz="4" w:space="0" w:color="000000"/>
            </w:tcBorders>
            <w:vAlign w:val="center"/>
          </w:tcPr>
          <w:p w:rsidR="004829AF" w:rsidRPr="00F3135A" w:rsidRDefault="004829AF" w:rsidP="00F3135A">
            <w:pPr>
              <w:pStyle w:val="ConsPlusTitle"/>
              <w:widowControl/>
              <w:outlineLvl w:val="3"/>
              <w:rPr>
                <w:rFonts w:ascii="Times New Roman" w:hAnsi="Times New Roman" w:cs="Times New Roman"/>
                <w:b w:val="0"/>
                <w:sz w:val="18"/>
                <w:szCs w:val="18"/>
              </w:rPr>
            </w:pPr>
            <w:r w:rsidRPr="00F3135A">
              <w:rPr>
                <w:rFonts w:ascii="Times New Roman" w:hAnsi="Times New Roman" w:cs="Times New Roman"/>
                <w:b w:val="0"/>
                <w:sz w:val="18"/>
                <w:szCs w:val="18"/>
              </w:rPr>
              <w:t>Другие источники</w:t>
            </w:r>
          </w:p>
        </w:tc>
        <w:tc>
          <w:tcPr>
            <w:tcW w:w="1071" w:type="dxa"/>
            <w:tcBorders>
              <w:top w:val="single" w:sz="4" w:space="0" w:color="auto"/>
              <w:left w:val="single" w:sz="4" w:space="0" w:color="000000"/>
              <w:bottom w:val="single" w:sz="4" w:space="0" w:color="000000"/>
              <w:right w:val="single" w:sz="4" w:space="0" w:color="auto"/>
            </w:tcBorders>
            <w:vAlign w:val="center"/>
          </w:tcPr>
          <w:p w:rsidR="004829AF" w:rsidRPr="00F3135A" w:rsidRDefault="004829AF" w:rsidP="00F3135A">
            <w:pPr>
              <w:pStyle w:val="ConsPlusTitle"/>
              <w:widowControl/>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89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auto"/>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c>
          <w:tcPr>
            <w:tcW w:w="981" w:type="dxa"/>
            <w:tcBorders>
              <w:top w:val="single" w:sz="4" w:space="0" w:color="auto"/>
              <w:left w:val="single" w:sz="4" w:space="0" w:color="auto"/>
              <w:bottom w:val="single" w:sz="4" w:space="0" w:color="000000"/>
              <w:right w:val="single" w:sz="4" w:space="0" w:color="000000"/>
            </w:tcBorders>
            <w:vAlign w:val="center"/>
          </w:tcPr>
          <w:p w:rsidR="004829AF" w:rsidRPr="00F3135A" w:rsidRDefault="004829AF" w:rsidP="00F3135A">
            <w:pPr>
              <w:pStyle w:val="ConsPlusTitle"/>
              <w:jc w:val="center"/>
              <w:outlineLvl w:val="3"/>
              <w:rPr>
                <w:rFonts w:ascii="Times New Roman" w:hAnsi="Times New Roman" w:cs="Times New Roman"/>
                <w:b w:val="0"/>
                <w:sz w:val="18"/>
                <w:szCs w:val="18"/>
              </w:rPr>
            </w:pPr>
            <w:r w:rsidRPr="00F3135A">
              <w:rPr>
                <w:rFonts w:ascii="Times New Roman" w:hAnsi="Times New Roman" w:cs="Times New Roman"/>
                <w:b w:val="0"/>
                <w:sz w:val="18"/>
                <w:szCs w:val="18"/>
              </w:rPr>
              <w:t>0</w:t>
            </w:r>
          </w:p>
        </w:tc>
      </w:tr>
    </w:tbl>
    <w:p w:rsidR="004829AF" w:rsidRPr="004829AF" w:rsidRDefault="004829AF" w:rsidP="00F3135A">
      <w:pPr>
        <w:ind w:firstLine="709"/>
        <w:jc w:val="center"/>
        <w:rPr>
          <w:b/>
          <w:sz w:val="22"/>
          <w:szCs w:val="22"/>
        </w:rPr>
      </w:pPr>
    </w:p>
    <w:p w:rsidR="004829AF" w:rsidRPr="004829AF" w:rsidRDefault="004829AF" w:rsidP="00F3135A">
      <w:pPr>
        <w:ind w:firstLine="709"/>
        <w:jc w:val="center"/>
        <w:rPr>
          <w:b/>
          <w:sz w:val="22"/>
          <w:szCs w:val="22"/>
        </w:rPr>
      </w:pPr>
      <w:r w:rsidRPr="004829AF">
        <w:rPr>
          <w:b/>
          <w:sz w:val="22"/>
          <w:szCs w:val="22"/>
        </w:rPr>
        <w:t>РАЗДЕЛ 4.</w:t>
      </w:r>
    </w:p>
    <w:p w:rsidR="004829AF" w:rsidRPr="004829AF" w:rsidRDefault="004829AF" w:rsidP="00F3135A">
      <w:pPr>
        <w:ind w:firstLine="709"/>
        <w:jc w:val="center"/>
        <w:rPr>
          <w:b/>
          <w:sz w:val="22"/>
          <w:szCs w:val="22"/>
        </w:rPr>
      </w:pPr>
      <w:r w:rsidRPr="004829AF">
        <w:rPr>
          <w:b/>
          <w:sz w:val="22"/>
          <w:szCs w:val="22"/>
        </w:rPr>
        <w:t>ПЕРЕЧЕНЬ ЦЕЛЕВЫХ ПОКАЗАТЕЛЕЙ ПРОГРАММЫ</w:t>
      </w:r>
    </w:p>
    <w:p w:rsidR="004829AF" w:rsidRPr="004829AF" w:rsidRDefault="004829AF" w:rsidP="00F3135A">
      <w:pPr>
        <w:pStyle w:val="af0"/>
        <w:ind w:firstLine="709"/>
        <w:jc w:val="center"/>
        <w:rPr>
          <w:b/>
          <w:sz w:val="22"/>
          <w:szCs w:val="22"/>
        </w:rPr>
      </w:pP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418"/>
        <w:gridCol w:w="1417"/>
        <w:gridCol w:w="851"/>
        <w:gridCol w:w="709"/>
        <w:gridCol w:w="708"/>
        <w:gridCol w:w="851"/>
        <w:gridCol w:w="850"/>
        <w:gridCol w:w="59"/>
      </w:tblGrid>
      <w:tr w:rsidR="004829AF" w:rsidRPr="000603F6" w:rsidTr="000603F6">
        <w:trPr>
          <w:gridAfter w:val="1"/>
          <w:wAfter w:w="59" w:type="dxa"/>
        </w:trPr>
        <w:tc>
          <w:tcPr>
            <w:tcW w:w="817" w:type="dxa"/>
            <w:vMerge w:val="restart"/>
            <w:tcBorders>
              <w:right w:val="single" w:sz="4" w:space="0" w:color="auto"/>
            </w:tcBorders>
          </w:tcPr>
          <w:p w:rsidR="004829AF" w:rsidRPr="000603F6" w:rsidRDefault="004829AF" w:rsidP="000603F6">
            <w:pPr>
              <w:pStyle w:val="af0"/>
              <w:ind w:right="-108"/>
              <w:jc w:val="center"/>
              <w:rPr>
                <w:b/>
              </w:rPr>
            </w:pPr>
            <w:r w:rsidRPr="000603F6">
              <w:rPr>
                <w:b/>
              </w:rPr>
              <w:t>№</w:t>
            </w:r>
          </w:p>
          <w:p w:rsidR="004829AF" w:rsidRPr="000603F6" w:rsidRDefault="004829AF" w:rsidP="000603F6">
            <w:pPr>
              <w:pStyle w:val="af0"/>
              <w:ind w:right="-108"/>
              <w:jc w:val="center"/>
              <w:rPr>
                <w:b/>
              </w:rPr>
            </w:pPr>
          </w:p>
        </w:tc>
        <w:tc>
          <w:tcPr>
            <w:tcW w:w="2126" w:type="dxa"/>
            <w:vMerge w:val="restart"/>
            <w:tcBorders>
              <w:right w:val="single" w:sz="4" w:space="0" w:color="auto"/>
            </w:tcBorders>
          </w:tcPr>
          <w:p w:rsidR="004829AF" w:rsidRPr="000603F6" w:rsidRDefault="004829AF" w:rsidP="000603F6">
            <w:pPr>
              <w:pStyle w:val="af0"/>
              <w:ind w:right="-108"/>
              <w:jc w:val="center"/>
              <w:rPr>
                <w:b/>
              </w:rPr>
            </w:pPr>
            <w:r w:rsidRPr="000603F6">
              <w:rPr>
                <w:b/>
              </w:rPr>
              <w:t>Показатели, характеризующие достижение цели</w:t>
            </w:r>
          </w:p>
          <w:p w:rsidR="004829AF" w:rsidRPr="000603F6" w:rsidRDefault="004829AF" w:rsidP="000603F6">
            <w:pPr>
              <w:pStyle w:val="af0"/>
              <w:ind w:right="-108"/>
              <w:jc w:val="center"/>
              <w:rPr>
                <w:b/>
              </w:rPr>
            </w:pPr>
          </w:p>
        </w:tc>
        <w:tc>
          <w:tcPr>
            <w:tcW w:w="1418" w:type="dxa"/>
            <w:vMerge w:val="restart"/>
            <w:tcBorders>
              <w:right w:val="single" w:sz="4" w:space="0" w:color="auto"/>
            </w:tcBorders>
          </w:tcPr>
          <w:p w:rsidR="004829AF" w:rsidRPr="000603F6" w:rsidRDefault="004829AF" w:rsidP="000603F6">
            <w:pPr>
              <w:pStyle w:val="af0"/>
              <w:ind w:right="-108"/>
              <w:jc w:val="center"/>
              <w:rPr>
                <w:b/>
              </w:rPr>
            </w:pPr>
            <w:r w:rsidRPr="000603F6">
              <w:rPr>
                <w:b/>
              </w:rPr>
              <w:t>Единица измерения</w:t>
            </w:r>
          </w:p>
          <w:p w:rsidR="004829AF" w:rsidRPr="000603F6" w:rsidRDefault="004829AF" w:rsidP="000603F6">
            <w:pPr>
              <w:pStyle w:val="af0"/>
              <w:ind w:right="-108"/>
              <w:jc w:val="center"/>
              <w:rPr>
                <w:b/>
              </w:rPr>
            </w:pPr>
          </w:p>
        </w:tc>
        <w:tc>
          <w:tcPr>
            <w:tcW w:w="1417" w:type="dxa"/>
            <w:vMerge w:val="restart"/>
            <w:tcBorders>
              <w:left w:val="single" w:sz="4" w:space="0" w:color="auto"/>
            </w:tcBorders>
          </w:tcPr>
          <w:p w:rsidR="004829AF" w:rsidRPr="000603F6" w:rsidRDefault="004829AF" w:rsidP="000603F6">
            <w:pPr>
              <w:pStyle w:val="af0"/>
              <w:ind w:right="-108"/>
              <w:jc w:val="center"/>
              <w:rPr>
                <w:b/>
              </w:rPr>
            </w:pPr>
            <w:r w:rsidRPr="000603F6">
              <w:rPr>
                <w:b/>
              </w:rPr>
              <w:t xml:space="preserve">Базовое значение показателя </w:t>
            </w:r>
            <w:r w:rsidRPr="000603F6">
              <w:t>(на начало реализации программы)</w:t>
            </w:r>
          </w:p>
        </w:tc>
        <w:tc>
          <w:tcPr>
            <w:tcW w:w="3969" w:type="dxa"/>
            <w:gridSpan w:val="5"/>
          </w:tcPr>
          <w:p w:rsidR="004829AF" w:rsidRPr="000603F6" w:rsidRDefault="004829AF" w:rsidP="000603F6">
            <w:pPr>
              <w:pStyle w:val="af0"/>
              <w:ind w:right="-108"/>
              <w:jc w:val="center"/>
              <w:rPr>
                <w:b/>
              </w:rPr>
            </w:pPr>
            <w:r w:rsidRPr="000603F6">
              <w:rPr>
                <w:b/>
              </w:rPr>
              <w:t>Планируемое значение целевых показателей по годам реализации</w:t>
            </w:r>
          </w:p>
        </w:tc>
      </w:tr>
      <w:tr w:rsidR="004829AF" w:rsidRPr="000603F6" w:rsidTr="000603F6">
        <w:trPr>
          <w:gridAfter w:val="1"/>
          <w:wAfter w:w="59" w:type="dxa"/>
          <w:trHeight w:val="286"/>
        </w:trPr>
        <w:tc>
          <w:tcPr>
            <w:tcW w:w="817" w:type="dxa"/>
            <w:vMerge/>
            <w:tcBorders>
              <w:bottom w:val="single" w:sz="4" w:space="0" w:color="000000"/>
              <w:right w:val="single" w:sz="4" w:space="0" w:color="auto"/>
            </w:tcBorders>
          </w:tcPr>
          <w:p w:rsidR="004829AF" w:rsidRPr="000603F6" w:rsidRDefault="004829AF" w:rsidP="000603F6">
            <w:pPr>
              <w:pStyle w:val="af0"/>
              <w:ind w:right="-108"/>
              <w:jc w:val="center"/>
              <w:rPr>
                <w:b/>
              </w:rPr>
            </w:pPr>
          </w:p>
        </w:tc>
        <w:tc>
          <w:tcPr>
            <w:tcW w:w="2126" w:type="dxa"/>
            <w:vMerge/>
            <w:tcBorders>
              <w:bottom w:val="single" w:sz="4" w:space="0" w:color="000000"/>
              <w:right w:val="single" w:sz="4" w:space="0" w:color="auto"/>
            </w:tcBorders>
          </w:tcPr>
          <w:p w:rsidR="004829AF" w:rsidRPr="000603F6" w:rsidRDefault="004829AF" w:rsidP="000603F6">
            <w:pPr>
              <w:pStyle w:val="af0"/>
              <w:ind w:right="-108"/>
              <w:jc w:val="center"/>
              <w:rPr>
                <w:b/>
              </w:rPr>
            </w:pPr>
          </w:p>
        </w:tc>
        <w:tc>
          <w:tcPr>
            <w:tcW w:w="1418" w:type="dxa"/>
            <w:vMerge/>
            <w:tcBorders>
              <w:bottom w:val="single" w:sz="4" w:space="0" w:color="000000"/>
              <w:right w:val="single" w:sz="4" w:space="0" w:color="auto"/>
            </w:tcBorders>
          </w:tcPr>
          <w:p w:rsidR="004829AF" w:rsidRPr="000603F6" w:rsidRDefault="004829AF" w:rsidP="000603F6">
            <w:pPr>
              <w:pStyle w:val="af0"/>
              <w:ind w:right="-108"/>
              <w:jc w:val="center"/>
              <w:rPr>
                <w:b/>
              </w:rPr>
            </w:pPr>
          </w:p>
        </w:tc>
        <w:tc>
          <w:tcPr>
            <w:tcW w:w="1417" w:type="dxa"/>
            <w:vMerge/>
            <w:tcBorders>
              <w:left w:val="single" w:sz="4" w:space="0" w:color="auto"/>
              <w:bottom w:val="single" w:sz="4" w:space="0" w:color="000000"/>
            </w:tcBorders>
          </w:tcPr>
          <w:p w:rsidR="004829AF" w:rsidRPr="000603F6" w:rsidRDefault="004829AF" w:rsidP="000603F6">
            <w:pPr>
              <w:pStyle w:val="af0"/>
              <w:ind w:right="-108"/>
              <w:jc w:val="center"/>
              <w:rPr>
                <w:b/>
              </w:rPr>
            </w:pPr>
          </w:p>
        </w:tc>
        <w:tc>
          <w:tcPr>
            <w:tcW w:w="851" w:type="dxa"/>
            <w:tcBorders>
              <w:bottom w:val="single" w:sz="4" w:space="0" w:color="000000"/>
            </w:tcBorders>
          </w:tcPr>
          <w:p w:rsidR="004829AF" w:rsidRPr="000603F6" w:rsidRDefault="004829AF" w:rsidP="000603F6">
            <w:pPr>
              <w:pStyle w:val="af0"/>
              <w:ind w:right="-108"/>
              <w:jc w:val="center"/>
              <w:rPr>
                <w:b/>
              </w:rPr>
            </w:pPr>
            <w:r w:rsidRPr="000603F6">
              <w:rPr>
                <w:b/>
              </w:rPr>
              <w:t>2017</w:t>
            </w:r>
          </w:p>
          <w:p w:rsidR="004829AF" w:rsidRPr="000603F6" w:rsidRDefault="004829AF" w:rsidP="000603F6">
            <w:pPr>
              <w:pStyle w:val="af0"/>
              <w:ind w:right="-108"/>
              <w:jc w:val="center"/>
              <w:rPr>
                <w:b/>
              </w:rPr>
            </w:pPr>
            <w:r w:rsidRPr="000603F6">
              <w:rPr>
                <w:b/>
              </w:rPr>
              <w:t>год</w:t>
            </w:r>
          </w:p>
        </w:tc>
        <w:tc>
          <w:tcPr>
            <w:tcW w:w="709" w:type="dxa"/>
            <w:tcBorders>
              <w:bottom w:val="single" w:sz="4" w:space="0" w:color="000000"/>
            </w:tcBorders>
          </w:tcPr>
          <w:p w:rsidR="004829AF" w:rsidRPr="000603F6" w:rsidRDefault="004829AF" w:rsidP="000603F6">
            <w:pPr>
              <w:pStyle w:val="af0"/>
              <w:ind w:right="-108"/>
              <w:jc w:val="center"/>
              <w:rPr>
                <w:b/>
              </w:rPr>
            </w:pPr>
            <w:r w:rsidRPr="000603F6">
              <w:rPr>
                <w:b/>
              </w:rPr>
              <w:t>2018</w:t>
            </w:r>
          </w:p>
          <w:p w:rsidR="004829AF" w:rsidRPr="000603F6" w:rsidRDefault="004829AF" w:rsidP="000603F6">
            <w:pPr>
              <w:pStyle w:val="af0"/>
              <w:ind w:right="-108"/>
              <w:jc w:val="center"/>
              <w:rPr>
                <w:b/>
              </w:rPr>
            </w:pPr>
            <w:r w:rsidRPr="000603F6">
              <w:rPr>
                <w:b/>
              </w:rPr>
              <w:t>год</w:t>
            </w:r>
          </w:p>
        </w:tc>
        <w:tc>
          <w:tcPr>
            <w:tcW w:w="708" w:type="dxa"/>
            <w:tcBorders>
              <w:bottom w:val="single" w:sz="4" w:space="0" w:color="000000"/>
            </w:tcBorders>
          </w:tcPr>
          <w:p w:rsidR="004829AF" w:rsidRPr="000603F6" w:rsidRDefault="004829AF" w:rsidP="000603F6">
            <w:pPr>
              <w:pStyle w:val="af0"/>
              <w:ind w:right="-108"/>
              <w:jc w:val="center"/>
              <w:rPr>
                <w:b/>
              </w:rPr>
            </w:pPr>
            <w:r w:rsidRPr="000603F6">
              <w:rPr>
                <w:b/>
              </w:rPr>
              <w:t>2019</w:t>
            </w:r>
          </w:p>
          <w:p w:rsidR="004829AF" w:rsidRPr="000603F6" w:rsidRDefault="004829AF" w:rsidP="000603F6">
            <w:pPr>
              <w:pStyle w:val="af0"/>
              <w:ind w:right="-108"/>
              <w:jc w:val="center"/>
              <w:rPr>
                <w:b/>
              </w:rPr>
            </w:pPr>
            <w:r w:rsidRPr="000603F6">
              <w:rPr>
                <w:b/>
              </w:rPr>
              <w:t>год</w:t>
            </w:r>
          </w:p>
        </w:tc>
        <w:tc>
          <w:tcPr>
            <w:tcW w:w="851" w:type="dxa"/>
            <w:tcBorders>
              <w:bottom w:val="single" w:sz="4" w:space="0" w:color="000000"/>
            </w:tcBorders>
          </w:tcPr>
          <w:p w:rsidR="004829AF" w:rsidRPr="000603F6" w:rsidRDefault="004829AF" w:rsidP="000603F6">
            <w:pPr>
              <w:pStyle w:val="af0"/>
              <w:ind w:right="-108"/>
              <w:jc w:val="center"/>
              <w:rPr>
                <w:b/>
              </w:rPr>
            </w:pPr>
            <w:r w:rsidRPr="000603F6">
              <w:rPr>
                <w:b/>
              </w:rPr>
              <w:t>2020</w:t>
            </w:r>
          </w:p>
          <w:p w:rsidR="004829AF" w:rsidRPr="000603F6" w:rsidRDefault="004829AF" w:rsidP="000603F6">
            <w:pPr>
              <w:pStyle w:val="af0"/>
              <w:ind w:right="-108"/>
              <w:jc w:val="center"/>
              <w:rPr>
                <w:b/>
              </w:rPr>
            </w:pPr>
            <w:r w:rsidRPr="000603F6">
              <w:rPr>
                <w:b/>
              </w:rPr>
              <w:t>год</w:t>
            </w:r>
          </w:p>
        </w:tc>
        <w:tc>
          <w:tcPr>
            <w:tcW w:w="850" w:type="dxa"/>
            <w:tcBorders>
              <w:bottom w:val="single" w:sz="4" w:space="0" w:color="000000"/>
            </w:tcBorders>
          </w:tcPr>
          <w:p w:rsidR="004829AF" w:rsidRPr="000603F6" w:rsidRDefault="004829AF" w:rsidP="000603F6">
            <w:pPr>
              <w:pStyle w:val="af0"/>
              <w:ind w:right="-108"/>
              <w:jc w:val="center"/>
              <w:rPr>
                <w:b/>
              </w:rPr>
            </w:pPr>
            <w:r w:rsidRPr="000603F6">
              <w:rPr>
                <w:b/>
              </w:rPr>
              <w:t>2021</w:t>
            </w:r>
          </w:p>
          <w:p w:rsidR="004829AF" w:rsidRPr="000603F6" w:rsidRDefault="004829AF" w:rsidP="000603F6">
            <w:pPr>
              <w:pStyle w:val="af0"/>
              <w:ind w:right="-108"/>
              <w:jc w:val="center"/>
              <w:rPr>
                <w:b/>
              </w:rPr>
            </w:pPr>
            <w:r w:rsidRPr="000603F6">
              <w:rPr>
                <w:b/>
              </w:rPr>
              <w:t>год</w:t>
            </w:r>
          </w:p>
        </w:tc>
      </w:tr>
      <w:tr w:rsidR="004829AF" w:rsidRPr="000603F6" w:rsidTr="000603F6">
        <w:trPr>
          <w:gridAfter w:val="1"/>
          <w:wAfter w:w="59" w:type="dxa"/>
        </w:trPr>
        <w:tc>
          <w:tcPr>
            <w:tcW w:w="817" w:type="dxa"/>
          </w:tcPr>
          <w:p w:rsidR="004829AF" w:rsidRPr="000603F6" w:rsidRDefault="004829AF" w:rsidP="000603F6">
            <w:pPr>
              <w:pStyle w:val="af0"/>
              <w:ind w:right="-108"/>
              <w:jc w:val="center"/>
            </w:pPr>
            <w:r w:rsidRPr="000603F6">
              <w:t>1</w:t>
            </w:r>
          </w:p>
        </w:tc>
        <w:tc>
          <w:tcPr>
            <w:tcW w:w="2126" w:type="dxa"/>
          </w:tcPr>
          <w:p w:rsidR="004829AF" w:rsidRPr="000603F6" w:rsidRDefault="004829AF" w:rsidP="000603F6">
            <w:pPr>
              <w:pStyle w:val="af0"/>
              <w:ind w:right="-108"/>
            </w:pPr>
            <w:r w:rsidRPr="000603F6">
              <w:t>Доля оснащенности приборами учета электрической энергии муниципального жилого фонда</w:t>
            </w:r>
          </w:p>
        </w:tc>
        <w:tc>
          <w:tcPr>
            <w:tcW w:w="1418" w:type="dxa"/>
          </w:tcPr>
          <w:p w:rsidR="004829AF" w:rsidRPr="000603F6" w:rsidRDefault="004829AF" w:rsidP="000603F6">
            <w:pPr>
              <w:pStyle w:val="af0"/>
              <w:ind w:right="-108"/>
              <w:jc w:val="center"/>
            </w:pPr>
            <w:r w:rsidRPr="000603F6">
              <w:t>% от общего кол-ва муниципального жилого фонда</w:t>
            </w:r>
          </w:p>
        </w:tc>
        <w:tc>
          <w:tcPr>
            <w:tcW w:w="1417" w:type="dxa"/>
          </w:tcPr>
          <w:p w:rsidR="004829AF" w:rsidRPr="000603F6" w:rsidRDefault="004829AF" w:rsidP="000603F6">
            <w:pPr>
              <w:pStyle w:val="af0"/>
              <w:ind w:right="-108"/>
              <w:jc w:val="center"/>
            </w:pPr>
            <w:r w:rsidRPr="000603F6">
              <w:t>10</w:t>
            </w:r>
          </w:p>
        </w:tc>
        <w:tc>
          <w:tcPr>
            <w:tcW w:w="851" w:type="dxa"/>
          </w:tcPr>
          <w:p w:rsidR="004829AF" w:rsidRPr="000603F6" w:rsidRDefault="004829AF" w:rsidP="000603F6">
            <w:pPr>
              <w:pStyle w:val="af0"/>
              <w:ind w:right="-108"/>
              <w:jc w:val="center"/>
            </w:pPr>
            <w:r w:rsidRPr="000603F6">
              <w:t>14,2</w:t>
            </w:r>
          </w:p>
        </w:tc>
        <w:tc>
          <w:tcPr>
            <w:tcW w:w="709" w:type="dxa"/>
          </w:tcPr>
          <w:p w:rsidR="004829AF" w:rsidRPr="000603F6" w:rsidRDefault="004829AF" w:rsidP="000603F6">
            <w:pPr>
              <w:pStyle w:val="af0"/>
              <w:ind w:right="-108"/>
              <w:jc w:val="center"/>
            </w:pPr>
            <w:r w:rsidRPr="000603F6">
              <w:t>31,9</w:t>
            </w:r>
          </w:p>
        </w:tc>
        <w:tc>
          <w:tcPr>
            <w:tcW w:w="708" w:type="dxa"/>
          </w:tcPr>
          <w:p w:rsidR="004829AF" w:rsidRPr="000603F6" w:rsidRDefault="004829AF" w:rsidP="000603F6">
            <w:pPr>
              <w:pStyle w:val="af0"/>
              <w:ind w:right="-108"/>
              <w:jc w:val="center"/>
            </w:pPr>
            <w:r w:rsidRPr="000603F6">
              <w:t>56,7</w:t>
            </w:r>
          </w:p>
        </w:tc>
        <w:tc>
          <w:tcPr>
            <w:tcW w:w="851" w:type="dxa"/>
          </w:tcPr>
          <w:p w:rsidR="004829AF" w:rsidRPr="000603F6" w:rsidRDefault="004829AF" w:rsidP="000603F6">
            <w:pPr>
              <w:pStyle w:val="af0"/>
              <w:ind w:right="-108"/>
              <w:jc w:val="center"/>
            </w:pPr>
            <w:r w:rsidRPr="000603F6">
              <w:t>88,6</w:t>
            </w:r>
          </w:p>
        </w:tc>
        <w:tc>
          <w:tcPr>
            <w:tcW w:w="850" w:type="dxa"/>
          </w:tcPr>
          <w:p w:rsidR="004829AF" w:rsidRPr="000603F6" w:rsidRDefault="004829AF" w:rsidP="000603F6">
            <w:pPr>
              <w:pStyle w:val="af0"/>
              <w:ind w:right="-108"/>
              <w:jc w:val="center"/>
            </w:pPr>
            <w:r w:rsidRPr="000603F6">
              <w:t>100</w:t>
            </w:r>
          </w:p>
        </w:tc>
      </w:tr>
      <w:tr w:rsidR="004829AF" w:rsidRPr="000603F6" w:rsidTr="000603F6">
        <w:trPr>
          <w:gridAfter w:val="1"/>
          <w:wAfter w:w="59" w:type="dxa"/>
        </w:trPr>
        <w:tc>
          <w:tcPr>
            <w:tcW w:w="817" w:type="dxa"/>
          </w:tcPr>
          <w:p w:rsidR="004829AF" w:rsidRPr="000603F6" w:rsidRDefault="004829AF" w:rsidP="000603F6">
            <w:pPr>
              <w:pStyle w:val="af0"/>
              <w:ind w:right="-108"/>
              <w:jc w:val="center"/>
            </w:pPr>
            <w:r w:rsidRPr="000603F6">
              <w:t>2</w:t>
            </w:r>
          </w:p>
        </w:tc>
        <w:tc>
          <w:tcPr>
            <w:tcW w:w="2126" w:type="dxa"/>
          </w:tcPr>
          <w:p w:rsidR="004829AF" w:rsidRPr="000603F6" w:rsidRDefault="004829AF" w:rsidP="000603F6">
            <w:pPr>
              <w:pStyle w:val="af0"/>
              <w:ind w:right="-108"/>
            </w:pPr>
            <w:r w:rsidRPr="000603F6">
              <w:t>Доля оснащенности приборами учета горячего и холодного водоснабжения муниципального жилого фонда</w:t>
            </w:r>
          </w:p>
        </w:tc>
        <w:tc>
          <w:tcPr>
            <w:tcW w:w="1418" w:type="dxa"/>
          </w:tcPr>
          <w:p w:rsidR="004829AF" w:rsidRPr="000603F6" w:rsidRDefault="004829AF" w:rsidP="000603F6">
            <w:pPr>
              <w:pStyle w:val="af0"/>
              <w:ind w:right="-108"/>
              <w:jc w:val="center"/>
            </w:pPr>
            <w:r w:rsidRPr="000603F6">
              <w:t>% от общего кол-ва муниципального жилого фонда</w:t>
            </w:r>
          </w:p>
        </w:tc>
        <w:tc>
          <w:tcPr>
            <w:tcW w:w="1417" w:type="dxa"/>
          </w:tcPr>
          <w:p w:rsidR="004829AF" w:rsidRPr="000603F6" w:rsidRDefault="004829AF" w:rsidP="000603F6">
            <w:pPr>
              <w:pStyle w:val="af0"/>
              <w:ind w:right="-108"/>
              <w:jc w:val="center"/>
            </w:pPr>
            <w:r w:rsidRPr="000603F6">
              <w:t>0</w:t>
            </w:r>
          </w:p>
        </w:tc>
        <w:tc>
          <w:tcPr>
            <w:tcW w:w="851" w:type="dxa"/>
          </w:tcPr>
          <w:p w:rsidR="004829AF" w:rsidRPr="000603F6" w:rsidRDefault="004829AF" w:rsidP="000603F6">
            <w:pPr>
              <w:pStyle w:val="af0"/>
              <w:ind w:right="-108"/>
              <w:jc w:val="center"/>
            </w:pPr>
            <w:r w:rsidRPr="000603F6">
              <w:t>15,9</w:t>
            </w:r>
          </w:p>
        </w:tc>
        <w:tc>
          <w:tcPr>
            <w:tcW w:w="709" w:type="dxa"/>
          </w:tcPr>
          <w:p w:rsidR="004829AF" w:rsidRPr="000603F6" w:rsidRDefault="004829AF" w:rsidP="000603F6">
            <w:pPr>
              <w:pStyle w:val="af0"/>
              <w:ind w:right="-108"/>
              <w:jc w:val="center"/>
            </w:pPr>
            <w:r w:rsidRPr="000603F6">
              <w:t>35,5</w:t>
            </w:r>
          </w:p>
        </w:tc>
        <w:tc>
          <w:tcPr>
            <w:tcW w:w="708" w:type="dxa"/>
          </w:tcPr>
          <w:p w:rsidR="004829AF" w:rsidRPr="000603F6" w:rsidRDefault="004829AF" w:rsidP="000603F6">
            <w:pPr>
              <w:pStyle w:val="af0"/>
              <w:ind w:right="-108"/>
              <w:jc w:val="center"/>
            </w:pPr>
            <w:r w:rsidRPr="000603F6">
              <w:t>56,7</w:t>
            </w:r>
          </w:p>
        </w:tc>
        <w:tc>
          <w:tcPr>
            <w:tcW w:w="851" w:type="dxa"/>
          </w:tcPr>
          <w:p w:rsidR="004829AF" w:rsidRPr="000603F6" w:rsidRDefault="004829AF" w:rsidP="000603F6">
            <w:pPr>
              <w:pStyle w:val="af0"/>
              <w:ind w:right="-108"/>
              <w:jc w:val="center"/>
            </w:pPr>
            <w:r w:rsidRPr="000603F6">
              <w:t>78,4</w:t>
            </w:r>
          </w:p>
        </w:tc>
        <w:tc>
          <w:tcPr>
            <w:tcW w:w="850" w:type="dxa"/>
          </w:tcPr>
          <w:p w:rsidR="004829AF" w:rsidRPr="000603F6" w:rsidRDefault="004829AF" w:rsidP="000603F6">
            <w:pPr>
              <w:pStyle w:val="af0"/>
              <w:ind w:right="-108"/>
              <w:jc w:val="center"/>
            </w:pPr>
            <w:r w:rsidRPr="000603F6">
              <w:t>100</w:t>
            </w:r>
          </w:p>
        </w:tc>
      </w:tr>
      <w:tr w:rsidR="004829AF" w:rsidRPr="000603F6" w:rsidTr="000603F6">
        <w:trPr>
          <w:gridAfter w:val="1"/>
          <w:wAfter w:w="59" w:type="dxa"/>
        </w:trPr>
        <w:tc>
          <w:tcPr>
            <w:tcW w:w="817" w:type="dxa"/>
          </w:tcPr>
          <w:p w:rsidR="004829AF" w:rsidRPr="000603F6" w:rsidRDefault="004829AF" w:rsidP="000603F6">
            <w:pPr>
              <w:pStyle w:val="af0"/>
              <w:ind w:right="-108"/>
              <w:jc w:val="center"/>
            </w:pPr>
            <w:r w:rsidRPr="000603F6">
              <w:t>3</w:t>
            </w:r>
          </w:p>
        </w:tc>
        <w:tc>
          <w:tcPr>
            <w:tcW w:w="2126" w:type="dxa"/>
          </w:tcPr>
          <w:p w:rsidR="004829AF" w:rsidRPr="000603F6" w:rsidRDefault="004829AF" w:rsidP="000603F6">
            <w:pPr>
              <w:pStyle w:val="af0"/>
              <w:ind w:right="-108"/>
            </w:pPr>
            <w:r w:rsidRPr="000603F6">
              <w:rPr>
                <w:color w:val="000000"/>
              </w:rPr>
              <w:t>Изменение удельного веса расхода электроэнергии на освещение города</w:t>
            </w:r>
          </w:p>
        </w:tc>
        <w:tc>
          <w:tcPr>
            <w:tcW w:w="1418" w:type="dxa"/>
          </w:tcPr>
          <w:p w:rsidR="004829AF" w:rsidRPr="000603F6" w:rsidRDefault="004829AF" w:rsidP="000603F6">
            <w:pPr>
              <w:pStyle w:val="af0"/>
              <w:ind w:right="-108"/>
              <w:jc w:val="center"/>
            </w:pPr>
            <w:r w:rsidRPr="000603F6">
              <w:t>тыс</w:t>
            </w:r>
            <w:proofErr w:type="gramStart"/>
            <w:r w:rsidRPr="000603F6">
              <w:t>.к</w:t>
            </w:r>
            <w:proofErr w:type="gramEnd"/>
            <w:r w:rsidRPr="000603F6">
              <w:t>Вт</w:t>
            </w:r>
          </w:p>
        </w:tc>
        <w:tc>
          <w:tcPr>
            <w:tcW w:w="1417" w:type="dxa"/>
          </w:tcPr>
          <w:p w:rsidR="004829AF" w:rsidRPr="000603F6" w:rsidRDefault="004829AF" w:rsidP="000603F6">
            <w:pPr>
              <w:pStyle w:val="af0"/>
              <w:ind w:right="-108"/>
              <w:jc w:val="center"/>
            </w:pPr>
            <w:r w:rsidRPr="000603F6">
              <w:t>326,05</w:t>
            </w:r>
          </w:p>
        </w:tc>
        <w:tc>
          <w:tcPr>
            <w:tcW w:w="851" w:type="dxa"/>
          </w:tcPr>
          <w:p w:rsidR="004829AF" w:rsidRPr="000603F6" w:rsidRDefault="004829AF" w:rsidP="000603F6">
            <w:pPr>
              <w:pStyle w:val="af0"/>
              <w:ind w:right="-108"/>
              <w:jc w:val="center"/>
            </w:pPr>
            <w:r w:rsidRPr="000603F6">
              <w:t>306,05</w:t>
            </w:r>
          </w:p>
        </w:tc>
        <w:tc>
          <w:tcPr>
            <w:tcW w:w="709" w:type="dxa"/>
          </w:tcPr>
          <w:p w:rsidR="004829AF" w:rsidRPr="000603F6" w:rsidRDefault="004829AF" w:rsidP="000603F6">
            <w:pPr>
              <w:pStyle w:val="af0"/>
              <w:ind w:right="-108"/>
              <w:jc w:val="center"/>
            </w:pPr>
            <w:r w:rsidRPr="000603F6">
              <w:t>297,7</w:t>
            </w:r>
          </w:p>
        </w:tc>
        <w:tc>
          <w:tcPr>
            <w:tcW w:w="708" w:type="dxa"/>
          </w:tcPr>
          <w:p w:rsidR="004829AF" w:rsidRPr="000603F6" w:rsidRDefault="004829AF" w:rsidP="000603F6">
            <w:pPr>
              <w:pStyle w:val="af0"/>
              <w:ind w:right="-108"/>
              <w:jc w:val="center"/>
            </w:pPr>
            <w:r w:rsidRPr="000603F6">
              <w:t>260,7</w:t>
            </w:r>
          </w:p>
        </w:tc>
        <w:tc>
          <w:tcPr>
            <w:tcW w:w="851" w:type="dxa"/>
          </w:tcPr>
          <w:p w:rsidR="004829AF" w:rsidRPr="000603F6" w:rsidRDefault="004829AF" w:rsidP="000603F6">
            <w:pPr>
              <w:pStyle w:val="af0"/>
              <w:ind w:right="-108"/>
              <w:jc w:val="center"/>
            </w:pPr>
            <w:r w:rsidRPr="000603F6">
              <w:t>247,4</w:t>
            </w:r>
          </w:p>
        </w:tc>
        <w:tc>
          <w:tcPr>
            <w:tcW w:w="850" w:type="dxa"/>
          </w:tcPr>
          <w:p w:rsidR="004829AF" w:rsidRPr="000603F6" w:rsidRDefault="004829AF" w:rsidP="000603F6">
            <w:pPr>
              <w:pStyle w:val="af0"/>
              <w:ind w:right="-108"/>
              <w:jc w:val="center"/>
            </w:pPr>
            <w:r w:rsidRPr="000603F6">
              <w:t>226,1</w:t>
            </w:r>
          </w:p>
        </w:tc>
      </w:tr>
      <w:tr w:rsidR="004829AF" w:rsidRPr="000603F6" w:rsidTr="000603F6">
        <w:trPr>
          <w:gridAfter w:val="1"/>
          <w:wAfter w:w="59" w:type="dxa"/>
        </w:trPr>
        <w:tc>
          <w:tcPr>
            <w:tcW w:w="817" w:type="dxa"/>
          </w:tcPr>
          <w:p w:rsidR="004829AF" w:rsidRPr="000603F6" w:rsidRDefault="004829AF" w:rsidP="000603F6">
            <w:pPr>
              <w:pStyle w:val="af0"/>
              <w:ind w:right="-108"/>
              <w:jc w:val="center"/>
            </w:pPr>
            <w:r w:rsidRPr="000603F6">
              <w:t>4</w:t>
            </w:r>
          </w:p>
        </w:tc>
        <w:tc>
          <w:tcPr>
            <w:tcW w:w="2126" w:type="dxa"/>
          </w:tcPr>
          <w:p w:rsidR="004829AF" w:rsidRPr="000603F6" w:rsidRDefault="004829AF" w:rsidP="000603F6">
            <w:pPr>
              <w:pStyle w:val="af0"/>
              <w:ind w:right="-108"/>
            </w:pPr>
            <w:r w:rsidRPr="000603F6">
              <w:rPr>
                <w:color w:val="000000"/>
              </w:rPr>
              <w:t>Изменение удельного веса расхода электроэнергии на освещение муниципальных объектов</w:t>
            </w:r>
          </w:p>
        </w:tc>
        <w:tc>
          <w:tcPr>
            <w:tcW w:w="1418" w:type="dxa"/>
          </w:tcPr>
          <w:p w:rsidR="004829AF" w:rsidRPr="000603F6" w:rsidRDefault="004829AF" w:rsidP="000603F6">
            <w:pPr>
              <w:pStyle w:val="af0"/>
              <w:ind w:right="-108"/>
              <w:jc w:val="center"/>
            </w:pPr>
            <w:r w:rsidRPr="000603F6">
              <w:t>тыс</w:t>
            </w:r>
            <w:proofErr w:type="gramStart"/>
            <w:r w:rsidRPr="000603F6">
              <w:t>.к</w:t>
            </w:r>
            <w:proofErr w:type="gramEnd"/>
            <w:r w:rsidRPr="000603F6">
              <w:t>Вт</w:t>
            </w:r>
          </w:p>
        </w:tc>
        <w:tc>
          <w:tcPr>
            <w:tcW w:w="1417" w:type="dxa"/>
          </w:tcPr>
          <w:p w:rsidR="004829AF" w:rsidRPr="000603F6" w:rsidRDefault="004829AF" w:rsidP="000603F6">
            <w:pPr>
              <w:pStyle w:val="af0"/>
              <w:ind w:right="-108"/>
              <w:jc w:val="center"/>
            </w:pPr>
            <w:r w:rsidRPr="000603F6">
              <w:t>26</w:t>
            </w:r>
          </w:p>
        </w:tc>
        <w:tc>
          <w:tcPr>
            <w:tcW w:w="851" w:type="dxa"/>
          </w:tcPr>
          <w:p w:rsidR="004829AF" w:rsidRPr="000603F6" w:rsidRDefault="004829AF" w:rsidP="000603F6">
            <w:pPr>
              <w:pStyle w:val="af0"/>
              <w:ind w:right="-108"/>
              <w:jc w:val="center"/>
            </w:pPr>
            <w:r w:rsidRPr="000603F6">
              <w:t>24</w:t>
            </w:r>
          </w:p>
        </w:tc>
        <w:tc>
          <w:tcPr>
            <w:tcW w:w="709" w:type="dxa"/>
          </w:tcPr>
          <w:p w:rsidR="004829AF" w:rsidRPr="000603F6" w:rsidRDefault="004829AF" w:rsidP="000603F6">
            <w:pPr>
              <w:pStyle w:val="af0"/>
              <w:ind w:right="-108"/>
              <w:jc w:val="center"/>
            </w:pPr>
            <w:r w:rsidRPr="000603F6">
              <w:t>21,5</w:t>
            </w:r>
          </w:p>
        </w:tc>
        <w:tc>
          <w:tcPr>
            <w:tcW w:w="708" w:type="dxa"/>
          </w:tcPr>
          <w:p w:rsidR="004829AF" w:rsidRPr="000603F6" w:rsidRDefault="004829AF" w:rsidP="000603F6">
            <w:pPr>
              <w:pStyle w:val="af0"/>
              <w:ind w:right="-108"/>
              <w:jc w:val="center"/>
            </w:pPr>
            <w:r w:rsidRPr="000603F6">
              <w:t>21,5</w:t>
            </w:r>
          </w:p>
        </w:tc>
        <w:tc>
          <w:tcPr>
            <w:tcW w:w="851" w:type="dxa"/>
          </w:tcPr>
          <w:p w:rsidR="004829AF" w:rsidRPr="000603F6" w:rsidRDefault="004829AF" w:rsidP="000603F6">
            <w:pPr>
              <w:pStyle w:val="af0"/>
              <w:ind w:right="-108"/>
              <w:jc w:val="center"/>
            </w:pPr>
            <w:r w:rsidRPr="000603F6">
              <w:t>21,5</w:t>
            </w:r>
          </w:p>
        </w:tc>
        <w:tc>
          <w:tcPr>
            <w:tcW w:w="850" w:type="dxa"/>
          </w:tcPr>
          <w:p w:rsidR="004829AF" w:rsidRPr="000603F6" w:rsidRDefault="004829AF" w:rsidP="000603F6">
            <w:pPr>
              <w:pStyle w:val="af0"/>
              <w:ind w:right="-108"/>
              <w:jc w:val="center"/>
            </w:pPr>
            <w:r w:rsidRPr="000603F6">
              <w:t>21,5</w:t>
            </w:r>
          </w:p>
        </w:tc>
      </w:tr>
      <w:tr w:rsidR="004829AF" w:rsidRPr="000603F6" w:rsidTr="000603F6">
        <w:tc>
          <w:tcPr>
            <w:tcW w:w="817" w:type="dxa"/>
          </w:tcPr>
          <w:p w:rsidR="004829AF" w:rsidRPr="000603F6" w:rsidRDefault="004829AF" w:rsidP="000603F6">
            <w:pPr>
              <w:pStyle w:val="af0"/>
              <w:ind w:right="-108"/>
              <w:jc w:val="center"/>
            </w:pPr>
            <w:r w:rsidRPr="000603F6">
              <w:t>5</w:t>
            </w:r>
          </w:p>
        </w:tc>
        <w:tc>
          <w:tcPr>
            <w:tcW w:w="2126" w:type="dxa"/>
          </w:tcPr>
          <w:p w:rsidR="004829AF" w:rsidRPr="000603F6" w:rsidRDefault="004829AF" w:rsidP="000603F6">
            <w:pPr>
              <w:pStyle w:val="af0"/>
              <w:ind w:right="-108"/>
              <w:rPr>
                <w:color w:val="000000" w:themeColor="text1"/>
              </w:rPr>
            </w:pPr>
            <w:r w:rsidRPr="000603F6">
              <w:rPr>
                <w:color w:val="000000" w:themeColor="text1"/>
              </w:rPr>
              <w:t>Проектная документация по модернизации сетей уличного освещения</w:t>
            </w:r>
          </w:p>
        </w:tc>
        <w:tc>
          <w:tcPr>
            <w:tcW w:w="6863" w:type="dxa"/>
            <w:gridSpan w:val="8"/>
          </w:tcPr>
          <w:p w:rsidR="004829AF" w:rsidRPr="000603F6" w:rsidRDefault="004829AF" w:rsidP="000603F6">
            <w:pPr>
              <w:pStyle w:val="af0"/>
              <w:ind w:right="-108"/>
              <w:rPr>
                <w:color w:val="000000" w:themeColor="text1"/>
              </w:rPr>
            </w:pPr>
            <w:r w:rsidRPr="000603F6">
              <w:rPr>
                <w:color w:val="000000" w:themeColor="text1"/>
              </w:rPr>
              <w:t>Разработка проектной документации по модернизации сетей уличного освещения позволит рассчитать затраты денежных сре</w:t>
            </w:r>
            <w:proofErr w:type="gramStart"/>
            <w:r w:rsidRPr="000603F6">
              <w:rPr>
                <w:color w:val="000000" w:themeColor="text1"/>
              </w:rPr>
              <w:t>дств дл</w:t>
            </w:r>
            <w:proofErr w:type="gramEnd"/>
            <w:r w:rsidRPr="000603F6">
              <w:rPr>
                <w:color w:val="000000" w:themeColor="text1"/>
              </w:rPr>
              <w:t xml:space="preserve">я замены существующих проводов и кабелей на самонесущий изолированный провод. А также </w:t>
            </w:r>
            <w:r w:rsidRPr="000603F6">
              <w:rPr>
                <w:color w:val="000000" w:themeColor="text1"/>
                <w:shd w:val="clear" w:color="auto" w:fill="FFFFFF"/>
              </w:rPr>
              <w:t xml:space="preserve">продемонстрировать преимущества современных энергосберегающих технологий для уличного освещения. </w:t>
            </w:r>
          </w:p>
        </w:tc>
      </w:tr>
      <w:tr w:rsidR="004829AF" w:rsidRPr="000603F6" w:rsidTr="000603F6">
        <w:tc>
          <w:tcPr>
            <w:tcW w:w="817" w:type="dxa"/>
          </w:tcPr>
          <w:p w:rsidR="004829AF" w:rsidRPr="000603F6" w:rsidRDefault="004829AF" w:rsidP="000603F6">
            <w:pPr>
              <w:pStyle w:val="af0"/>
              <w:ind w:right="-108"/>
              <w:jc w:val="center"/>
            </w:pPr>
            <w:r w:rsidRPr="000603F6">
              <w:t>6</w:t>
            </w:r>
          </w:p>
        </w:tc>
        <w:tc>
          <w:tcPr>
            <w:tcW w:w="2126" w:type="dxa"/>
          </w:tcPr>
          <w:p w:rsidR="004829AF" w:rsidRPr="000603F6" w:rsidRDefault="004829AF" w:rsidP="000603F6">
            <w:pPr>
              <w:pStyle w:val="af0"/>
              <w:ind w:right="-108"/>
              <w:rPr>
                <w:color w:val="000000" w:themeColor="text1"/>
              </w:rPr>
            </w:pPr>
            <w:r w:rsidRPr="000603F6">
              <w:rPr>
                <w:color w:val="000000" w:themeColor="text1"/>
              </w:rPr>
              <w:t>Проект по замене электрических сетей</w:t>
            </w:r>
          </w:p>
        </w:tc>
        <w:tc>
          <w:tcPr>
            <w:tcW w:w="6863" w:type="dxa"/>
            <w:gridSpan w:val="8"/>
          </w:tcPr>
          <w:p w:rsidR="004829AF" w:rsidRPr="000603F6" w:rsidRDefault="004829AF" w:rsidP="000603F6">
            <w:pPr>
              <w:pStyle w:val="af0"/>
              <w:ind w:right="-108"/>
              <w:rPr>
                <w:color w:val="000000" w:themeColor="text1"/>
              </w:rPr>
            </w:pPr>
            <w:r w:rsidRPr="000603F6">
              <w:rPr>
                <w:rStyle w:val="af9"/>
                <w:b w:val="0"/>
                <w:i w:val="0"/>
                <w:color w:val="000000" w:themeColor="text1"/>
              </w:rPr>
              <w:t xml:space="preserve">Проект необходим для проведения реконструкции распределительных сетей в связи с физическим износом электропроводки, </w:t>
            </w:r>
            <w:proofErr w:type="spellStart"/>
            <w:r w:rsidRPr="000603F6">
              <w:rPr>
                <w:rStyle w:val="af9"/>
                <w:b w:val="0"/>
                <w:i w:val="0"/>
                <w:color w:val="000000" w:themeColor="text1"/>
              </w:rPr>
              <w:t>электроустановочных</w:t>
            </w:r>
            <w:proofErr w:type="spellEnd"/>
            <w:r w:rsidRPr="000603F6">
              <w:rPr>
                <w:rStyle w:val="af9"/>
                <w:b w:val="0"/>
                <w:i w:val="0"/>
                <w:color w:val="000000" w:themeColor="text1"/>
              </w:rPr>
              <w:t xml:space="preserve"> изделий (этажные щиты, розетки, выключатели)</w:t>
            </w:r>
          </w:p>
        </w:tc>
      </w:tr>
      <w:tr w:rsidR="004829AF" w:rsidRPr="000603F6" w:rsidTr="000603F6">
        <w:tc>
          <w:tcPr>
            <w:tcW w:w="817" w:type="dxa"/>
          </w:tcPr>
          <w:p w:rsidR="004829AF" w:rsidRPr="000603F6" w:rsidRDefault="004829AF" w:rsidP="000603F6">
            <w:pPr>
              <w:pStyle w:val="af0"/>
              <w:ind w:right="-108"/>
              <w:jc w:val="center"/>
            </w:pPr>
            <w:r w:rsidRPr="000603F6">
              <w:t>7</w:t>
            </w:r>
          </w:p>
        </w:tc>
        <w:tc>
          <w:tcPr>
            <w:tcW w:w="2126" w:type="dxa"/>
          </w:tcPr>
          <w:p w:rsidR="004829AF" w:rsidRPr="000603F6" w:rsidRDefault="004829AF" w:rsidP="000603F6">
            <w:pPr>
              <w:pStyle w:val="af0"/>
              <w:ind w:right="-108"/>
              <w:rPr>
                <w:b/>
                <w:i/>
                <w:color w:val="000000" w:themeColor="text1"/>
              </w:rPr>
            </w:pPr>
            <w:r w:rsidRPr="000603F6">
              <w:rPr>
                <w:rStyle w:val="af9"/>
                <w:b w:val="0"/>
                <w:i w:val="0"/>
                <w:color w:val="000000" w:themeColor="text1"/>
              </w:rPr>
              <w:t xml:space="preserve">Замена электрических, вводно-распределительных сетей и устройств </w:t>
            </w:r>
          </w:p>
        </w:tc>
        <w:tc>
          <w:tcPr>
            <w:tcW w:w="6863" w:type="dxa"/>
            <w:gridSpan w:val="8"/>
          </w:tcPr>
          <w:p w:rsidR="004829AF" w:rsidRPr="000603F6" w:rsidRDefault="004829AF" w:rsidP="000603F6">
            <w:pPr>
              <w:pStyle w:val="af0"/>
              <w:ind w:right="-108"/>
              <w:rPr>
                <w:b/>
                <w:i/>
                <w:color w:val="000000" w:themeColor="text1"/>
              </w:rPr>
            </w:pPr>
            <w:r w:rsidRPr="000603F6">
              <w:rPr>
                <w:rStyle w:val="af9"/>
                <w:b w:val="0"/>
                <w:i w:val="0"/>
                <w:color w:val="000000" w:themeColor="text1"/>
              </w:rPr>
              <w:t xml:space="preserve">Данная работа необходима для замены устаревшего электрооборудования в </w:t>
            </w:r>
            <w:proofErr w:type="spellStart"/>
            <w:r w:rsidRPr="000603F6">
              <w:rPr>
                <w:rStyle w:val="af9"/>
                <w:b w:val="0"/>
                <w:i w:val="0"/>
                <w:color w:val="000000" w:themeColor="text1"/>
              </w:rPr>
              <w:t>электрощитовом</w:t>
            </w:r>
            <w:proofErr w:type="spellEnd"/>
            <w:r w:rsidRPr="000603F6">
              <w:rPr>
                <w:rStyle w:val="af9"/>
                <w:b w:val="0"/>
                <w:i w:val="0"/>
                <w:color w:val="000000" w:themeColor="text1"/>
              </w:rPr>
              <w:t xml:space="preserve"> помещении.</w:t>
            </w:r>
          </w:p>
        </w:tc>
      </w:tr>
      <w:tr w:rsidR="004829AF" w:rsidRPr="000603F6" w:rsidTr="000603F6">
        <w:trPr>
          <w:trHeight w:val="1274"/>
        </w:trPr>
        <w:tc>
          <w:tcPr>
            <w:tcW w:w="817" w:type="dxa"/>
          </w:tcPr>
          <w:p w:rsidR="004829AF" w:rsidRPr="000603F6" w:rsidRDefault="004829AF" w:rsidP="000603F6">
            <w:pPr>
              <w:pStyle w:val="af0"/>
              <w:ind w:right="-108"/>
              <w:jc w:val="center"/>
            </w:pPr>
            <w:r w:rsidRPr="000603F6">
              <w:t>9</w:t>
            </w:r>
          </w:p>
        </w:tc>
        <w:tc>
          <w:tcPr>
            <w:tcW w:w="2126" w:type="dxa"/>
          </w:tcPr>
          <w:p w:rsidR="004829AF" w:rsidRPr="000603F6" w:rsidRDefault="004829AF" w:rsidP="000603F6">
            <w:pPr>
              <w:pStyle w:val="af0"/>
              <w:ind w:right="-108"/>
              <w:rPr>
                <w:b/>
                <w:i/>
                <w:color w:val="000000" w:themeColor="text1"/>
              </w:rPr>
            </w:pPr>
            <w:r w:rsidRPr="000603F6">
              <w:rPr>
                <w:rStyle w:val="af9"/>
                <w:b w:val="0"/>
                <w:i w:val="0"/>
                <w:color w:val="000000" w:themeColor="text1"/>
              </w:rPr>
              <w:t>Реконструкция узлов ввода</w:t>
            </w:r>
          </w:p>
        </w:tc>
        <w:tc>
          <w:tcPr>
            <w:tcW w:w="6863" w:type="dxa"/>
            <w:gridSpan w:val="8"/>
          </w:tcPr>
          <w:p w:rsidR="004829AF" w:rsidRPr="000603F6" w:rsidRDefault="004829AF" w:rsidP="000603F6">
            <w:pPr>
              <w:pStyle w:val="af0"/>
              <w:ind w:right="-108"/>
              <w:rPr>
                <w:b/>
                <w:i/>
                <w:color w:val="000000" w:themeColor="text1"/>
              </w:rPr>
            </w:pPr>
            <w:r w:rsidRPr="000603F6">
              <w:rPr>
                <w:rStyle w:val="af9"/>
                <w:b w:val="0"/>
                <w:i w:val="0"/>
                <w:color w:val="000000" w:themeColor="text1"/>
              </w:rPr>
              <w:t>Реконструкция узлов ввода (</w:t>
            </w:r>
            <w:proofErr w:type="spellStart"/>
            <w:r w:rsidRPr="000603F6">
              <w:rPr>
                <w:rStyle w:val="af9"/>
                <w:b w:val="0"/>
                <w:i w:val="0"/>
                <w:color w:val="000000" w:themeColor="text1"/>
              </w:rPr>
              <w:t>теплоузел</w:t>
            </w:r>
            <w:proofErr w:type="spellEnd"/>
            <w:r w:rsidRPr="000603F6">
              <w:rPr>
                <w:rStyle w:val="af9"/>
                <w:b w:val="0"/>
                <w:i w:val="0"/>
                <w:color w:val="000000" w:themeColor="text1"/>
              </w:rPr>
              <w:t xml:space="preserve">) в объектах муниципальной собственности необходима в связи с изношенностью оборудования, установленного у </w:t>
            </w:r>
            <w:proofErr w:type="spellStart"/>
            <w:r w:rsidRPr="000603F6">
              <w:rPr>
                <w:rStyle w:val="af9"/>
                <w:b w:val="0"/>
                <w:i w:val="0"/>
                <w:color w:val="000000" w:themeColor="text1"/>
              </w:rPr>
              <w:t>теплоузле</w:t>
            </w:r>
            <w:proofErr w:type="spellEnd"/>
            <w:r w:rsidRPr="000603F6">
              <w:rPr>
                <w:rStyle w:val="af9"/>
                <w:b w:val="0"/>
                <w:i w:val="0"/>
                <w:color w:val="000000" w:themeColor="text1"/>
              </w:rPr>
              <w:t xml:space="preserve">. Произведен ремонт магистральных сетей </w:t>
            </w:r>
            <w:proofErr w:type="spellStart"/>
            <w:proofErr w:type="gramStart"/>
            <w:r w:rsidRPr="000603F6">
              <w:rPr>
                <w:rStyle w:val="af9"/>
                <w:b w:val="0"/>
                <w:i w:val="0"/>
                <w:color w:val="000000" w:themeColor="text1"/>
              </w:rPr>
              <w:t>тепло-водоснабжения</w:t>
            </w:r>
            <w:proofErr w:type="spellEnd"/>
            <w:proofErr w:type="gramEnd"/>
            <w:r w:rsidRPr="000603F6">
              <w:rPr>
                <w:rStyle w:val="af9"/>
                <w:b w:val="0"/>
                <w:i w:val="0"/>
                <w:color w:val="000000" w:themeColor="text1"/>
              </w:rPr>
              <w:t xml:space="preserve"> и канализации, следующим этапом требуется замена оборудования в тепловом узле.</w:t>
            </w:r>
          </w:p>
        </w:tc>
      </w:tr>
      <w:tr w:rsidR="004829AF" w:rsidRPr="000603F6" w:rsidTr="000603F6">
        <w:trPr>
          <w:trHeight w:val="1751"/>
        </w:trPr>
        <w:tc>
          <w:tcPr>
            <w:tcW w:w="817" w:type="dxa"/>
          </w:tcPr>
          <w:p w:rsidR="004829AF" w:rsidRPr="000603F6" w:rsidRDefault="004829AF" w:rsidP="000603F6">
            <w:pPr>
              <w:pStyle w:val="af0"/>
              <w:ind w:right="-108"/>
              <w:jc w:val="center"/>
            </w:pPr>
            <w:r w:rsidRPr="000603F6">
              <w:t>10</w:t>
            </w:r>
          </w:p>
        </w:tc>
        <w:tc>
          <w:tcPr>
            <w:tcW w:w="2126" w:type="dxa"/>
          </w:tcPr>
          <w:p w:rsidR="004829AF" w:rsidRPr="000603F6" w:rsidRDefault="004829AF" w:rsidP="000603F6">
            <w:pPr>
              <w:pStyle w:val="af0"/>
              <w:ind w:right="-108"/>
              <w:rPr>
                <w:color w:val="000000" w:themeColor="text1"/>
              </w:rPr>
            </w:pPr>
            <w:r w:rsidRPr="000603F6">
              <w:rPr>
                <w:rStyle w:val="af9"/>
                <w:b w:val="0"/>
                <w:i w:val="0"/>
                <w:color w:val="000000" w:themeColor="text1"/>
              </w:rPr>
              <w:t>Реконструкция сетей уличного освещения в г</w:t>
            </w:r>
            <w:proofErr w:type="gramStart"/>
            <w:r w:rsidRPr="000603F6">
              <w:rPr>
                <w:rStyle w:val="af9"/>
                <w:b w:val="0"/>
                <w:i w:val="0"/>
                <w:color w:val="000000" w:themeColor="text1"/>
              </w:rPr>
              <w:t>.У</w:t>
            </w:r>
            <w:proofErr w:type="gramEnd"/>
            <w:r w:rsidRPr="000603F6">
              <w:rPr>
                <w:rStyle w:val="af9"/>
                <w:b w:val="0"/>
                <w:i w:val="0"/>
                <w:color w:val="000000" w:themeColor="text1"/>
              </w:rPr>
              <w:t xml:space="preserve">дачный, </w:t>
            </w:r>
            <w:proofErr w:type="spellStart"/>
            <w:r w:rsidRPr="000603F6">
              <w:rPr>
                <w:rStyle w:val="af9"/>
                <w:b w:val="0"/>
                <w:i w:val="0"/>
                <w:color w:val="000000" w:themeColor="text1"/>
              </w:rPr>
              <w:t>мкр.Новый</w:t>
            </w:r>
            <w:proofErr w:type="spellEnd"/>
            <w:r w:rsidRPr="000603F6">
              <w:rPr>
                <w:rStyle w:val="af9"/>
                <w:b w:val="0"/>
                <w:i w:val="0"/>
                <w:color w:val="000000" w:themeColor="text1"/>
              </w:rPr>
              <w:t xml:space="preserve"> город, район </w:t>
            </w:r>
            <w:proofErr w:type="spellStart"/>
            <w:r w:rsidRPr="000603F6">
              <w:rPr>
                <w:rStyle w:val="af9"/>
                <w:b w:val="0"/>
                <w:i w:val="0"/>
                <w:color w:val="000000" w:themeColor="text1"/>
              </w:rPr>
              <w:t>Промзона</w:t>
            </w:r>
            <w:proofErr w:type="spellEnd"/>
            <w:r w:rsidRPr="000603F6">
              <w:rPr>
                <w:rStyle w:val="af9"/>
                <w:b w:val="0"/>
                <w:i w:val="0"/>
                <w:color w:val="000000" w:themeColor="text1"/>
              </w:rPr>
              <w:t>, п.Надежный</w:t>
            </w:r>
          </w:p>
        </w:tc>
        <w:tc>
          <w:tcPr>
            <w:tcW w:w="6863" w:type="dxa"/>
            <w:gridSpan w:val="8"/>
          </w:tcPr>
          <w:p w:rsidR="004829AF" w:rsidRPr="000603F6" w:rsidRDefault="004829AF" w:rsidP="000603F6">
            <w:pPr>
              <w:pStyle w:val="af0"/>
              <w:ind w:right="-108"/>
              <w:rPr>
                <w:color w:val="000000" w:themeColor="text1"/>
              </w:rPr>
            </w:pPr>
            <w:r w:rsidRPr="000603F6">
              <w:rPr>
                <w:rStyle w:val="af9"/>
                <w:b w:val="0"/>
                <w:i w:val="0"/>
                <w:color w:val="000000" w:themeColor="text1"/>
              </w:rPr>
              <w:t xml:space="preserve">Чтобы осветить ту или иную часть территории, требуется реконструировать существующую систему наружного освещения в части замены провода на СИП (самонесущий изолированный провод). Применяется в энергетических сетях нового поколения, не будет происходить перехлестов, коротких замыканий, т.к. каждая жила изолирована и объединена в общую конструкцию. </w:t>
            </w:r>
            <w:r w:rsidRPr="000603F6">
              <w:rPr>
                <w:color w:val="000000" w:themeColor="text1"/>
                <w:shd w:val="clear" w:color="auto" w:fill="FFFFFF"/>
              </w:rPr>
              <w:t>СИП используется для транспортировки электроэнергии в сетях с мощностью до 35 кВт.</w:t>
            </w:r>
          </w:p>
        </w:tc>
      </w:tr>
      <w:tr w:rsidR="004829AF" w:rsidRPr="000603F6" w:rsidTr="000603F6">
        <w:trPr>
          <w:gridAfter w:val="1"/>
          <w:wAfter w:w="59" w:type="dxa"/>
          <w:trHeight w:val="687"/>
        </w:trPr>
        <w:tc>
          <w:tcPr>
            <w:tcW w:w="817" w:type="dxa"/>
          </w:tcPr>
          <w:p w:rsidR="004829AF" w:rsidRPr="000603F6" w:rsidRDefault="004829AF" w:rsidP="000603F6">
            <w:pPr>
              <w:pStyle w:val="af0"/>
              <w:ind w:right="-108"/>
              <w:jc w:val="center"/>
            </w:pPr>
            <w:r w:rsidRPr="000603F6">
              <w:t>11</w:t>
            </w:r>
          </w:p>
        </w:tc>
        <w:tc>
          <w:tcPr>
            <w:tcW w:w="2126" w:type="dxa"/>
          </w:tcPr>
          <w:p w:rsidR="004829AF" w:rsidRPr="000603F6" w:rsidRDefault="004829AF" w:rsidP="000603F6">
            <w:pPr>
              <w:pStyle w:val="af0"/>
              <w:ind w:right="-108"/>
            </w:pPr>
            <w:r w:rsidRPr="000603F6">
              <w:t>Выявление бесхозяйных объектов электроэнергетики</w:t>
            </w:r>
          </w:p>
        </w:tc>
        <w:tc>
          <w:tcPr>
            <w:tcW w:w="1418" w:type="dxa"/>
          </w:tcPr>
          <w:p w:rsidR="004829AF" w:rsidRPr="000603F6" w:rsidRDefault="004829AF" w:rsidP="000603F6">
            <w:pPr>
              <w:pStyle w:val="af0"/>
              <w:ind w:right="-108"/>
              <w:jc w:val="center"/>
            </w:pPr>
          </w:p>
          <w:p w:rsidR="004829AF" w:rsidRPr="000603F6" w:rsidRDefault="004829AF" w:rsidP="000603F6">
            <w:pPr>
              <w:pStyle w:val="af0"/>
              <w:ind w:right="-108"/>
              <w:jc w:val="center"/>
            </w:pPr>
            <w:r w:rsidRPr="000603F6">
              <w:t>Ед.</w:t>
            </w:r>
          </w:p>
        </w:tc>
        <w:tc>
          <w:tcPr>
            <w:tcW w:w="1417" w:type="dxa"/>
          </w:tcPr>
          <w:p w:rsidR="004829AF" w:rsidRPr="000603F6" w:rsidRDefault="004829AF" w:rsidP="000603F6">
            <w:pPr>
              <w:pStyle w:val="af0"/>
              <w:ind w:right="-108"/>
              <w:jc w:val="center"/>
            </w:pPr>
          </w:p>
          <w:p w:rsidR="004829AF" w:rsidRPr="000603F6" w:rsidRDefault="004829AF" w:rsidP="000603F6">
            <w:pPr>
              <w:pStyle w:val="af0"/>
              <w:ind w:right="-108"/>
              <w:jc w:val="center"/>
            </w:pPr>
            <w:r w:rsidRPr="000603F6">
              <w:t>156</w:t>
            </w:r>
          </w:p>
        </w:tc>
        <w:tc>
          <w:tcPr>
            <w:tcW w:w="851" w:type="dxa"/>
          </w:tcPr>
          <w:p w:rsidR="004829AF" w:rsidRPr="000603F6" w:rsidRDefault="004829AF" w:rsidP="000603F6">
            <w:pPr>
              <w:pStyle w:val="af0"/>
              <w:ind w:right="-108"/>
              <w:jc w:val="center"/>
            </w:pPr>
          </w:p>
          <w:p w:rsidR="004829AF" w:rsidRPr="000603F6" w:rsidRDefault="004829AF" w:rsidP="000603F6">
            <w:pPr>
              <w:pStyle w:val="af0"/>
              <w:ind w:right="-108"/>
              <w:jc w:val="center"/>
            </w:pPr>
            <w:r w:rsidRPr="000603F6">
              <w:t>212</w:t>
            </w:r>
          </w:p>
        </w:tc>
        <w:tc>
          <w:tcPr>
            <w:tcW w:w="709" w:type="dxa"/>
          </w:tcPr>
          <w:p w:rsidR="004829AF" w:rsidRPr="000603F6" w:rsidRDefault="004829AF" w:rsidP="000603F6">
            <w:pPr>
              <w:pStyle w:val="af0"/>
              <w:ind w:right="-108"/>
              <w:jc w:val="center"/>
            </w:pPr>
          </w:p>
          <w:p w:rsidR="004829AF" w:rsidRPr="000603F6" w:rsidRDefault="004829AF" w:rsidP="000603F6">
            <w:pPr>
              <w:pStyle w:val="af0"/>
              <w:ind w:right="-108"/>
              <w:jc w:val="center"/>
            </w:pPr>
            <w:r w:rsidRPr="000603F6">
              <w:t>231</w:t>
            </w:r>
          </w:p>
        </w:tc>
        <w:tc>
          <w:tcPr>
            <w:tcW w:w="708" w:type="dxa"/>
          </w:tcPr>
          <w:p w:rsidR="004829AF" w:rsidRPr="000603F6" w:rsidRDefault="004829AF" w:rsidP="000603F6">
            <w:pPr>
              <w:pStyle w:val="af0"/>
              <w:ind w:right="-108"/>
              <w:jc w:val="center"/>
            </w:pPr>
          </w:p>
          <w:p w:rsidR="004829AF" w:rsidRPr="000603F6" w:rsidRDefault="004829AF" w:rsidP="000603F6">
            <w:pPr>
              <w:pStyle w:val="af0"/>
              <w:ind w:right="-108"/>
              <w:jc w:val="center"/>
            </w:pPr>
            <w:r w:rsidRPr="000603F6">
              <w:t>236</w:t>
            </w:r>
          </w:p>
        </w:tc>
        <w:tc>
          <w:tcPr>
            <w:tcW w:w="851" w:type="dxa"/>
          </w:tcPr>
          <w:p w:rsidR="004829AF" w:rsidRPr="000603F6" w:rsidRDefault="004829AF" w:rsidP="000603F6">
            <w:pPr>
              <w:pStyle w:val="af0"/>
              <w:ind w:right="-108"/>
              <w:jc w:val="center"/>
            </w:pPr>
          </w:p>
          <w:p w:rsidR="004829AF" w:rsidRPr="000603F6" w:rsidRDefault="004829AF" w:rsidP="000603F6">
            <w:pPr>
              <w:pStyle w:val="af0"/>
              <w:ind w:right="-108"/>
              <w:jc w:val="center"/>
            </w:pPr>
            <w:r w:rsidRPr="000603F6">
              <w:t>0</w:t>
            </w:r>
          </w:p>
        </w:tc>
        <w:tc>
          <w:tcPr>
            <w:tcW w:w="850" w:type="dxa"/>
          </w:tcPr>
          <w:p w:rsidR="004829AF" w:rsidRPr="000603F6" w:rsidRDefault="004829AF" w:rsidP="000603F6">
            <w:pPr>
              <w:pStyle w:val="af0"/>
              <w:ind w:right="-108"/>
              <w:jc w:val="center"/>
            </w:pPr>
          </w:p>
          <w:p w:rsidR="004829AF" w:rsidRPr="000603F6" w:rsidRDefault="004829AF" w:rsidP="000603F6">
            <w:pPr>
              <w:pStyle w:val="af0"/>
              <w:ind w:right="-108"/>
              <w:jc w:val="center"/>
            </w:pPr>
            <w:r w:rsidRPr="000603F6">
              <w:t>0</w:t>
            </w:r>
          </w:p>
        </w:tc>
      </w:tr>
    </w:tbl>
    <w:p w:rsidR="004829AF" w:rsidRPr="004829AF" w:rsidRDefault="004829AF" w:rsidP="00562BF4">
      <w:pPr>
        <w:ind w:firstLine="709"/>
        <w:jc w:val="center"/>
        <w:rPr>
          <w:sz w:val="22"/>
          <w:szCs w:val="22"/>
        </w:rPr>
      </w:pPr>
    </w:p>
    <w:sectPr w:rsidR="004829AF" w:rsidRPr="004829AF" w:rsidSect="00F3135A">
      <w:pgSz w:w="11906" w:h="16838"/>
      <w:pgMar w:top="709"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40" w:rsidRDefault="006A6240">
      <w:r>
        <w:separator/>
      </w:r>
    </w:p>
  </w:endnote>
  <w:endnote w:type="continuationSeparator" w:id="0">
    <w:p w:rsidR="006A6240" w:rsidRDefault="006A6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40" w:rsidRDefault="006A6240">
      <w:r>
        <w:separator/>
      </w:r>
    </w:p>
  </w:footnote>
  <w:footnote w:type="continuationSeparator" w:id="0">
    <w:p w:rsidR="006A6240" w:rsidRDefault="006A6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73A30"/>
    <w:rsid w:val="000018BF"/>
    <w:rsid w:val="000116B5"/>
    <w:rsid w:val="000126E3"/>
    <w:rsid w:val="0001744E"/>
    <w:rsid w:val="0002308D"/>
    <w:rsid w:val="00040A9A"/>
    <w:rsid w:val="00041D7A"/>
    <w:rsid w:val="0004520B"/>
    <w:rsid w:val="000603F6"/>
    <w:rsid w:val="000621B9"/>
    <w:rsid w:val="00085A1D"/>
    <w:rsid w:val="000E275F"/>
    <w:rsid w:val="000F71B4"/>
    <w:rsid w:val="00104BD5"/>
    <w:rsid w:val="001053B8"/>
    <w:rsid w:val="00113BFF"/>
    <w:rsid w:val="00120224"/>
    <w:rsid w:val="0012261B"/>
    <w:rsid w:val="001317AA"/>
    <w:rsid w:val="00131DF5"/>
    <w:rsid w:val="00144502"/>
    <w:rsid w:val="00153300"/>
    <w:rsid w:val="001538A2"/>
    <w:rsid w:val="0016474E"/>
    <w:rsid w:val="001A59EC"/>
    <w:rsid w:val="001C418B"/>
    <w:rsid w:val="001C657F"/>
    <w:rsid w:val="001F40F3"/>
    <w:rsid w:val="00207805"/>
    <w:rsid w:val="00221A3F"/>
    <w:rsid w:val="00235603"/>
    <w:rsid w:val="0024677F"/>
    <w:rsid w:val="0025463A"/>
    <w:rsid w:val="00254D27"/>
    <w:rsid w:val="002614D8"/>
    <w:rsid w:val="00266E8C"/>
    <w:rsid w:val="00280BCA"/>
    <w:rsid w:val="0029124C"/>
    <w:rsid w:val="00292BF1"/>
    <w:rsid w:val="002C6F7B"/>
    <w:rsid w:val="002D02BB"/>
    <w:rsid w:val="002E1869"/>
    <w:rsid w:val="0030096A"/>
    <w:rsid w:val="0031328C"/>
    <w:rsid w:val="0033157E"/>
    <w:rsid w:val="00333109"/>
    <w:rsid w:val="00362073"/>
    <w:rsid w:val="00397E03"/>
    <w:rsid w:val="003B16F5"/>
    <w:rsid w:val="003C2325"/>
    <w:rsid w:val="003C30F1"/>
    <w:rsid w:val="003C3A38"/>
    <w:rsid w:val="003D2437"/>
    <w:rsid w:val="003E3D36"/>
    <w:rsid w:val="003F2E56"/>
    <w:rsid w:val="003F4CCE"/>
    <w:rsid w:val="00414A8F"/>
    <w:rsid w:val="00420F27"/>
    <w:rsid w:val="00434B1B"/>
    <w:rsid w:val="004401D5"/>
    <w:rsid w:val="004529C9"/>
    <w:rsid w:val="00456128"/>
    <w:rsid w:val="004613D3"/>
    <w:rsid w:val="004709C5"/>
    <w:rsid w:val="0048123F"/>
    <w:rsid w:val="004829AF"/>
    <w:rsid w:val="0048707E"/>
    <w:rsid w:val="004A4B8B"/>
    <w:rsid w:val="004D7012"/>
    <w:rsid w:val="004D7839"/>
    <w:rsid w:val="005056C6"/>
    <w:rsid w:val="00505B0F"/>
    <w:rsid w:val="0050652F"/>
    <w:rsid w:val="00510209"/>
    <w:rsid w:val="00512CEB"/>
    <w:rsid w:val="005144D8"/>
    <w:rsid w:val="0052582A"/>
    <w:rsid w:val="00526CCE"/>
    <w:rsid w:val="00530F40"/>
    <w:rsid w:val="0054246E"/>
    <w:rsid w:val="00550C63"/>
    <w:rsid w:val="00555B8E"/>
    <w:rsid w:val="00561BEE"/>
    <w:rsid w:val="00562BF4"/>
    <w:rsid w:val="00571431"/>
    <w:rsid w:val="00594C81"/>
    <w:rsid w:val="005975BA"/>
    <w:rsid w:val="005A40D0"/>
    <w:rsid w:val="005B58B0"/>
    <w:rsid w:val="005C2CF3"/>
    <w:rsid w:val="005C3AA7"/>
    <w:rsid w:val="005C7423"/>
    <w:rsid w:val="005D7406"/>
    <w:rsid w:val="005D7DAA"/>
    <w:rsid w:val="005E3560"/>
    <w:rsid w:val="005F029C"/>
    <w:rsid w:val="00615458"/>
    <w:rsid w:val="00622872"/>
    <w:rsid w:val="006360C4"/>
    <w:rsid w:val="00642533"/>
    <w:rsid w:val="006427FA"/>
    <w:rsid w:val="00653BDE"/>
    <w:rsid w:val="00664162"/>
    <w:rsid w:val="0066697B"/>
    <w:rsid w:val="00667327"/>
    <w:rsid w:val="00675025"/>
    <w:rsid w:val="00685CB5"/>
    <w:rsid w:val="006924E2"/>
    <w:rsid w:val="006951E7"/>
    <w:rsid w:val="0069552A"/>
    <w:rsid w:val="006A6240"/>
    <w:rsid w:val="006A7A6C"/>
    <w:rsid w:val="006B1333"/>
    <w:rsid w:val="006F5B19"/>
    <w:rsid w:val="006F6508"/>
    <w:rsid w:val="007160C0"/>
    <w:rsid w:val="00717169"/>
    <w:rsid w:val="007246EF"/>
    <w:rsid w:val="007325F5"/>
    <w:rsid w:val="00735479"/>
    <w:rsid w:val="0073633E"/>
    <w:rsid w:val="007365A5"/>
    <w:rsid w:val="00766771"/>
    <w:rsid w:val="00795F99"/>
    <w:rsid w:val="007C5FE7"/>
    <w:rsid w:val="007F576A"/>
    <w:rsid w:val="008038A1"/>
    <w:rsid w:val="008070FA"/>
    <w:rsid w:val="00830364"/>
    <w:rsid w:val="00834C9E"/>
    <w:rsid w:val="00842BB3"/>
    <w:rsid w:val="008432EC"/>
    <w:rsid w:val="00852008"/>
    <w:rsid w:val="00856368"/>
    <w:rsid w:val="00865367"/>
    <w:rsid w:val="0087669B"/>
    <w:rsid w:val="00876EF3"/>
    <w:rsid w:val="0089222C"/>
    <w:rsid w:val="008A21A2"/>
    <w:rsid w:val="008E4D68"/>
    <w:rsid w:val="009133F3"/>
    <w:rsid w:val="009377AE"/>
    <w:rsid w:val="009610C5"/>
    <w:rsid w:val="00975C0A"/>
    <w:rsid w:val="009A3411"/>
    <w:rsid w:val="009A6FCA"/>
    <w:rsid w:val="009B08BE"/>
    <w:rsid w:val="009C0B63"/>
    <w:rsid w:val="009E06BD"/>
    <w:rsid w:val="009E1C6D"/>
    <w:rsid w:val="009F5EAB"/>
    <w:rsid w:val="009F6863"/>
    <w:rsid w:val="00A0404C"/>
    <w:rsid w:val="00A15C08"/>
    <w:rsid w:val="00A27E3D"/>
    <w:rsid w:val="00A33F0D"/>
    <w:rsid w:val="00A74B6E"/>
    <w:rsid w:val="00A7799E"/>
    <w:rsid w:val="00AB63D7"/>
    <w:rsid w:val="00AC2C3D"/>
    <w:rsid w:val="00AC42DA"/>
    <w:rsid w:val="00AD335B"/>
    <w:rsid w:val="00AE551F"/>
    <w:rsid w:val="00AF6B42"/>
    <w:rsid w:val="00B066E8"/>
    <w:rsid w:val="00B0753A"/>
    <w:rsid w:val="00B136F4"/>
    <w:rsid w:val="00B477C0"/>
    <w:rsid w:val="00B501BF"/>
    <w:rsid w:val="00B51607"/>
    <w:rsid w:val="00B5444A"/>
    <w:rsid w:val="00B707B6"/>
    <w:rsid w:val="00B738A9"/>
    <w:rsid w:val="00B82F61"/>
    <w:rsid w:val="00BA79DD"/>
    <w:rsid w:val="00BD0AA3"/>
    <w:rsid w:val="00BE053B"/>
    <w:rsid w:val="00BF63FE"/>
    <w:rsid w:val="00BF7F38"/>
    <w:rsid w:val="00C04DE2"/>
    <w:rsid w:val="00C2134B"/>
    <w:rsid w:val="00C31C8D"/>
    <w:rsid w:val="00C67742"/>
    <w:rsid w:val="00C77571"/>
    <w:rsid w:val="00C857A5"/>
    <w:rsid w:val="00CA2F78"/>
    <w:rsid w:val="00CA320F"/>
    <w:rsid w:val="00CB2776"/>
    <w:rsid w:val="00CC243C"/>
    <w:rsid w:val="00CD6416"/>
    <w:rsid w:val="00CD6A65"/>
    <w:rsid w:val="00CF5FCC"/>
    <w:rsid w:val="00CF7D4A"/>
    <w:rsid w:val="00D378BC"/>
    <w:rsid w:val="00D4326B"/>
    <w:rsid w:val="00D627CC"/>
    <w:rsid w:val="00D62941"/>
    <w:rsid w:val="00D81958"/>
    <w:rsid w:val="00D83308"/>
    <w:rsid w:val="00D836DB"/>
    <w:rsid w:val="00D97CF0"/>
    <w:rsid w:val="00DB450D"/>
    <w:rsid w:val="00DB5087"/>
    <w:rsid w:val="00DC7C75"/>
    <w:rsid w:val="00DD6107"/>
    <w:rsid w:val="00E21CB9"/>
    <w:rsid w:val="00E22356"/>
    <w:rsid w:val="00E23DA4"/>
    <w:rsid w:val="00E24713"/>
    <w:rsid w:val="00E3545D"/>
    <w:rsid w:val="00E362E3"/>
    <w:rsid w:val="00E663B1"/>
    <w:rsid w:val="00E670A1"/>
    <w:rsid w:val="00E73A30"/>
    <w:rsid w:val="00E766EA"/>
    <w:rsid w:val="00E863FC"/>
    <w:rsid w:val="00E9496A"/>
    <w:rsid w:val="00EA5861"/>
    <w:rsid w:val="00EB7B9C"/>
    <w:rsid w:val="00EC6133"/>
    <w:rsid w:val="00ED59FC"/>
    <w:rsid w:val="00EF3717"/>
    <w:rsid w:val="00EF63F5"/>
    <w:rsid w:val="00F045C2"/>
    <w:rsid w:val="00F06FC1"/>
    <w:rsid w:val="00F132B5"/>
    <w:rsid w:val="00F166F6"/>
    <w:rsid w:val="00F216F6"/>
    <w:rsid w:val="00F24B8D"/>
    <w:rsid w:val="00F3135A"/>
    <w:rsid w:val="00F33B4B"/>
    <w:rsid w:val="00F42FD5"/>
    <w:rsid w:val="00F453E7"/>
    <w:rsid w:val="00F51F2B"/>
    <w:rsid w:val="00F56466"/>
    <w:rsid w:val="00F60BE2"/>
    <w:rsid w:val="00F63425"/>
    <w:rsid w:val="00FB084C"/>
    <w:rsid w:val="00FB085A"/>
    <w:rsid w:val="00FB1F68"/>
    <w:rsid w:val="00FD5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colormru v:ext="edit" colors="#cfc,#6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1">
    <w:name w:val="Table Grid"/>
    <w:basedOn w:val="a1"/>
    <w:uiPriority w:val="59"/>
    <w:rsid w:val="004829A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829AF"/>
    <w:pPr>
      <w:autoSpaceDE w:val="0"/>
      <w:autoSpaceDN w:val="0"/>
      <w:adjustRightInd w:val="0"/>
    </w:pPr>
    <w:rPr>
      <w:color w:val="000000"/>
      <w:sz w:val="24"/>
      <w:szCs w:val="24"/>
    </w:rPr>
  </w:style>
  <w:style w:type="paragraph" w:customStyle="1" w:styleId="ConsPlusNonformat">
    <w:name w:val="ConsPlusNonformat"/>
    <w:rsid w:val="004829A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4829AF"/>
  </w:style>
  <w:style w:type="character" w:customStyle="1" w:styleId="a8">
    <w:name w:val="Нижний колонтитул Знак"/>
    <w:basedOn w:val="a0"/>
    <w:link w:val="a7"/>
    <w:uiPriority w:val="99"/>
    <w:rsid w:val="004829AF"/>
  </w:style>
  <w:style w:type="paragraph" w:customStyle="1" w:styleId="13">
    <w:name w:val="Знак1 Знак Знак Знак"/>
    <w:basedOn w:val="a"/>
    <w:rsid w:val="004829AF"/>
    <w:pPr>
      <w:spacing w:after="60"/>
      <w:ind w:firstLine="709"/>
      <w:jc w:val="both"/>
    </w:pPr>
    <w:rPr>
      <w:rFonts w:ascii="Arial" w:eastAsia="Calibri" w:hAnsi="Arial" w:cs="Arial"/>
      <w:sz w:val="24"/>
      <w:szCs w:val="24"/>
    </w:rPr>
  </w:style>
  <w:style w:type="paragraph" w:styleId="af2">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3"/>
    <w:qFormat/>
    <w:rsid w:val="004829AF"/>
    <w:pPr>
      <w:spacing w:before="100" w:beforeAutospacing="1" w:after="100" w:afterAutospacing="1"/>
    </w:pPr>
    <w:rPr>
      <w:sz w:val="24"/>
      <w:szCs w:val="24"/>
    </w:rPr>
  </w:style>
  <w:style w:type="character" w:customStyle="1" w:styleId="ab">
    <w:name w:val="Текст выноски Знак"/>
    <w:basedOn w:val="a0"/>
    <w:link w:val="aa"/>
    <w:rsid w:val="004829AF"/>
    <w:rPr>
      <w:rFonts w:ascii="Tahoma" w:hAnsi="Tahoma" w:cs="Tahoma"/>
      <w:sz w:val="16"/>
      <w:szCs w:val="16"/>
    </w:rPr>
  </w:style>
  <w:style w:type="character" w:customStyle="1" w:styleId="apple-converted-space">
    <w:name w:val="apple-converted-space"/>
    <w:basedOn w:val="a0"/>
    <w:rsid w:val="004829AF"/>
  </w:style>
  <w:style w:type="character" w:customStyle="1" w:styleId="40">
    <w:name w:val="Основной текст (4)_"/>
    <w:basedOn w:val="a0"/>
    <w:link w:val="41"/>
    <w:rsid w:val="004829AF"/>
    <w:rPr>
      <w:sz w:val="27"/>
      <w:szCs w:val="27"/>
      <w:shd w:val="clear" w:color="auto" w:fill="FFFFFF"/>
    </w:rPr>
  </w:style>
  <w:style w:type="paragraph" w:customStyle="1" w:styleId="41">
    <w:name w:val="Основной текст (4)"/>
    <w:basedOn w:val="a"/>
    <w:link w:val="40"/>
    <w:rsid w:val="004829AF"/>
    <w:pPr>
      <w:shd w:val="clear" w:color="auto" w:fill="FFFFFF"/>
      <w:spacing w:before="360" w:after="360" w:line="0" w:lineRule="atLeast"/>
    </w:pPr>
    <w:rPr>
      <w:sz w:val="27"/>
      <w:szCs w:val="27"/>
    </w:rPr>
  </w:style>
  <w:style w:type="paragraph" w:customStyle="1" w:styleId="32">
    <w:name w:val="Основной текст3"/>
    <w:basedOn w:val="a"/>
    <w:rsid w:val="004829AF"/>
    <w:pPr>
      <w:widowControl w:val="0"/>
      <w:shd w:val="clear" w:color="auto" w:fill="FFFFFF"/>
      <w:spacing w:line="0" w:lineRule="atLeast"/>
    </w:pPr>
    <w:rPr>
      <w:sz w:val="27"/>
      <w:szCs w:val="27"/>
    </w:rPr>
  </w:style>
  <w:style w:type="character" w:customStyle="1" w:styleId="af4">
    <w:name w:val="Абзац Знак"/>
    <w:basedOn w:val="a0"/>
    <w:link w:val="af5"/>
    <w:locked/>
    <w:rsid w:val="004829AF"/>
    <w:rPr>
      <w:rFonts w:ascii="Book Antiqua" w:hAnsi="Book Antiqua"/>
    </w:rPr>
  </w:style>
  <w:style w:type="paragraph" w:customStyle="1" w:styleId="af5">
    <w:name w:val="Абзац"/>
    <w:basedOn w:val="a"/>
    <w:link w:val="af4"/>
    <w:qFormat/>
    <w:rsid w:val="004829AF"/>
    <w:pPr>
      <w:spacing w:after="200" w:line="240" w:lineRule="exact"/>
      <w:ind w:firstLine="709"/>
      <w:jc w:val="both"/>
    </w:pPr>
    <w:rPr>
      <w:rFonts w:ascii="Book Antiqua" w:hAnsi="Book Antiqua"/>
    </w:rPr>
  </w:style>
  <w:style w:type="character" w:customStyle="1" w:styleId="a4">
    <w:name w:val="Название Знак"/>
    <w:basedOn w:val="a0"/>
    <w:link w:val="a3"/>
    <w:rsid w:val="004829AF"/>
    <w:rPr>
      <w:rFonts w:ascii="Bookman Old Style" w:hAnsi="Bookman Old Style"/>
      <w:b/>
      <w:sz w:val="32"/>
    </w:rPr>
  </w:style>
  <w:style w:type="paragraph" w:customStyle="1" w:styleId="af6">
    <w:name w:val="Знак"/>
    <w:basedOn w:val="a"/>
    <w:rsid w:val="004829AF"/>
    <w:pPr>
      <w:spacing w:before="100" w:beforeAutospacing="1" w:after="100" w:afterAutospacing="1" w:line="360" w:lineRule="auto"/>
      <w:ind w:left="20" w:right="-101" w:hanging="20"/>
    </w:pPr>
    <w:rPr>
      <w:rFonts w:ascii="Tahoma" w:hAnsi="Tahoma"/>
      <w:noProof/>
      <w:lang w:val="en-US" w:eastAsia="en-US"/>
    </w:rPr>
  </w:style>
  <w:style w:type="character" w:customStyle="1" w:styleId="af3">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2"/>
    <w:rsid w:val="004829AF"/>
    <w:rPr>
      <w:sz w:val="24"/>
      <w:szCs w:val="24"/>
    </w:rPr>
  </w:style>
  <w:style w:type="paragraph" w:customStyle="1" w:styleId="formattext">
    <w:name w:val="formattext"/>
    <w:basedOn w:val="a"/>
    <w:rsid w:val="004829AF"/>
    <w:pPr>
      <w:spacing w:before="100" w:beforeAutospacing="1" w:after="100" w:afterAutospacing="1"/>
    </w:pPr>
    <w:rPr>
      <w:sz w:val="24"/>
      <w:szCs w:val="24"/>
    </w:rPr>
  </w:style>
  <w:style w:type="paragraph" w:customStyle="1" w:styleId="af7">
    <w:name w:val="_Обычный"/>
    <w:basedOn w:val="a"/>
    <w:link w:val="af8"/>
    <w:qFormat/>
    <w:rsid w:val="004829AF"/>
    <w:pPr>
      <w:spacing w:before="120" w:after="120" w:line="360" w:lineRule="auto"/>
      <w:ind w:firstLine="709"/>
      <w:contextualSpacing/>
      <w:jc w:val="both"/>
    </w:pPr>
    <w:rPr>
      <w:rFonts w:eastAsiaTheme="minorHAnsi"/>
      <w:iCs/>
      <w:sz w:val="26"/>
      <w:szCs w:val="26"/>
      <w:lang w:eastAsia="en-US"/>
    </w:rPr>
  </w:style>
  <w:style w:type="character" w:customStyle="1" w:styleId="af8">
    <w:name w:val="_Обычный Знак"/>
    <w:basedOn w:val="a0"/>
    <w:link w:val="af7"/>
    <w:rsid w:val="004829AF"/>
    <w:rPr>
      <w:rFonts w:eastAsiaTheme="minorHAnsi"/>
      <w:iCs/>
      <w:sz w:val="26"/>
      <w:szCs w:val="26"/>
      <w:lang w:eastAsia="en-US"/>
    </w:rPr>
  </w:style>
  <w:style w:type="character" w:styleId="af9">
    <w:name w:val="Intense Emphasis"/>
    <w:basedOn w:val="a0"/>
    <w:uiPriority w:val="21"/>
    <w:qFormat/>
    <w:rsid w:val="004829AF"/>
    <w:rPr>
      <w:b/>
      <w:bCs/>
      <w:i/>
      <w:iCs/>
      <w:color w:val="4F81BD" w:themeColor="accent1"/>
    </w:rPr>
  </w:style>
  <w:style w:type="paragraph" w:customStyle="1" w:styleId="ConsPlusCell">
    <w:name w:val="ConsPlusCell"/>
    <w:rsid w:val="004829AF"/>
    <w:pPr>
      <w:autoSpaceDE w:val="0"/>
      <w:autoSpaceDN w:val="0"/>
      <w:adjustRightInd w:val="0"/>
    </w:pPr>
    <w:rPr>
      <w:rFonts w:ascii="Arial" w:hAnsi="Arial" w:cs="Arial"/>
    </w:rPr>
  </w:style>
  <w:style w:type="paragraph" w:customStyle="1" w:styleId="consplusnormal1">
    <w:name w:val="consplusnormal"/>
    <w:basedOn w:val="a"/>
    <w:rsid w:val="004829AF"/>
    <w:pPr>
      <w:spacing w:before="30" w:after="30"/>
    </w:pPr>
  </w:style>
  <w:style w:type="character" w:customStyle="1" w:styleId="ConsPlusNormal0">
    <w:name w:val="ConsPlusNormal Знак"/>
    <w:link w:val="ConsPlusNormal"/>
    <w:locked/>
    <w:rsid w:val="004829AF"/>
    <w:rPr>
      <w:rFonts w:ascii="Arial" w:hAnsi="Arial" w:cs="Arial"/>
    </w:rPr>
  </w:style>
  <w:style w:type="paragraph" w:customStyle="1" w:styleId="afa">
    <w:name w:val="подпись к объекту"/>
    <w:basedOn w:val="a"/>
    <w:next w:val="a"/>
    <w:rsid w:val="004829AF"/>
    <w:pPr>
      <w:tabs>
        <w:tab w:val="left" w:pos="3060"/>
      </w:tabs>
      <w:spacing w:line="240" w:lineRule="atLeast"/>
      <w:jc w:val="center"/>
    </w:pPr>
    <w:rPr>
      <w:b/>
      <w:caps/>
      <w:sz w:val="28"/>
    </w:rPr>
  </w:style>
  <w:style w:type="paragraph" w:styleId="HTML">
    <w:name w:val="HTML Preformatted"/>
    <w:basedOn w:val="a"/>
    <w:link w:val="HTML0"/>
    <w:uiPriority w:val="99"/>
    <w:unhideWhenUsed/>
    <w:rsid w:val="004829AF"/>
    <w:rPr>
      <w:rFonts w:ascii="Consolas" w:eastAsiaTheme="minorEastAsia" w:hAnsi="Consolas" w:cs="Consolas"/>
    </w:rPr>
  </w:style>
  <w:style w:type="character" w:customStyle="1" w:styleId="HTML0">
    <w:name w:val="Стандартный HTML Знак"/>
    <w:basedOn w:val="a0"/>
    <w:link w:val="HTML"/>
    <w:uiPriority w:val="99"/>
    <w:rsid w:val="004829AF"/>
    <w:rPr>
      <w:rFonts w:ascii="Consolas" w:eastAsiaTheme="minorEastAsia" w:hAnsi="Consolas" w:cs="Consolas"/>
    </w:rPr>
  </w:style>
</w:styles>
</file>

<file path=word/webSettings.xml><?xml version="1.0" encoding="utf-8"?>
<w:webSettings xmlns:r="http://schemas.openxmlformats.org/officeDocument/2006/relationships" xmlns:w="http://schemas.openxmlformats.org/wordprocessingml/2006/main">
  <w:divs>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3486</Words>
  <Characters>24227</Characters>
  <Application>Microsoft Office Word</Application>
  <DocSecurity>0</DocSecurity>
  <Lines>201</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27658</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Администратор</cp:lastModifiedBy>
  <cp:revision>16</cp:revision>
  <cp:lastPrinted>2021-08-03T03:25:00Z</cp:lastPrinted>
  <dcterms:created xsi:type="dcterms:W3CDTF">2021-03-17T04:20:00Z</dcterms:created>
  <dcterms:modified xsi:type="dcterms:W3CDTF">2021-08-03T05:11:00Z</dcterms:modified>
</cp:coreProperties>
</file>