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1E9" w:rsidRDefault="007D36DB" w:rsidP="00D658F6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 w:rsidR="00254884" w:rsidRPr="007D36DB">
        <w:rPr>
          <w:b/>
        </w:rPr>
        <w:t>УТВЕРЖДАЮ</w:t>
      </w:r>
    </w:p>
    <w:p w:rsidR="00554F1C" w:rsidRDefault="00F4651C" w:rsidP="00F4651C">
      <w:pPr>
        <w:jc w:val="center"/>
      </w:pPr>
      <w:r>
        <w:t xml:space="preserve">                                            </w:t>
      </w:r>
      <w:r w:rsidR="00CB6025">
        <w:t xml:space="preserve">                              </w:t>
      </w:r>
      <w:r>
        <w:t xml:space="preserve"> </w:t>
      </w:r>
      <w:r w:rsidR="005A6FB7">
        <w:t xml:space="preserve">                                 </w:t>
      </w:r>
      <w:proofErr w:type="spellStart"/>
      <w:r w:rsidR="005A6FB7">
        <w:t>И.о</w:t>
      </w:r>
      <w:proofErr w:type="spellEnd"/>
      <w:r w:rsidR="005A6FB7">
        <w:t>. Главы Администрации</w:t>
      </w:r>
      <w:r>
        <w:t xml:space="preserve"> </w:t>
      </w:r>
    </w:p>
    <w:p w:rsidR="00D658F6" w:rsidRDefault="00CB6025" w:rsidP="00CB6025">
      <w:pPr>
        <w:jc w:val="center"/>
      </w:pPr>
      <w:r>
        <w:t xml:space="preserve">                                                                             </w:t>
      </w:r>
      <w:r w:rsidR="006E4019">
        <w:t xml:space="preserve">                      </w:t>
      </w:r>
      <w:r w:rsidR="00D658F6">
        <w:t>МО «Мирнинский район»</w:t>
      </w:r>
      <w:r w:rsidR="006E4019">
        <w:t xml:space="preserve"> РС (Я)</w:t>
      </w:r>
    </w:p>
    <w:p w:rsidR="00254884" w:rsidRDefault="00254884" w:rsidP="00D658F6">
      <w:pPr>
        <w:jc w:val="right"/>
      </w:pPr>
    </w:p>
    <w:p w:rsidR="00254884" w:rsidRDefault="00254884" w:rsidP="00D658F6">
      <w:pPr>
        <w:jc w:val="right"/>
      </w:pPr>
      <w:r>
        <w:tab/>
      </w:r>
      <w:r>
        <w:tab/>
      </w:r>
      <w:r>
        <w:tab/>
      </w:r>
      <w:r>
        <w:tab/>
        <w:t>___</w:t>
      </w:r>
      <w:r w:rsidR="00D658F6">
        <w:t>__</w:t>
      </w:r>
      <w:r>
        <w:t xml:space="preserve">________ </w:t>
      </w:r>
      <w:r w:rsidR="005A6FB7">
        <w:t xml:space="preserve">Д.А. </w:t>
      </w:r>
      <w:proofErr w:type="spellStart"/>
      <w:r w:rsidR="005A6FB7">
        <w:t>Ширинский</w:t>
      </w:r>
      <w:proofErr w:type="spellEnd"/>
    </w:p>
    <w:p w:rsidR="00D658F6" w:rsidRDefault="00CB6025" w:rsidP="00D658F6">
      <w:pPr>
        <w:jc w:val="right"/>
      </w:pPr>
      <w:r>
        <w:t xml:space="preserve">«_____» </w:t>
      </w:r>
      <w:r w:rsidR="005A6FB7">
        <w:t>_______________ 2021</w:t>
      </w:r>
      <w:r w:rsidR="00D658F6">
        <w:t xml:space="preserve"> г.</w:t>
      </w:r>
    </w:p>
    <w:p w:rsidR="00254884" w:rsidRDefault="00254884" w:rsidP="00D658F6">
      <w:pPr>
        <w:jc w:val="right"/>
      </w:pPr>
    </w:p>
    <w:p w:rsidR="00254884" w:rsidRDefault="00254884"/>
    <w:p w:rsidR="00254884" w:rsidRPr="007D36DB" w:rsidRDefault="00254884" w:rsidP="007D36DB">
      <w:pPr>
        <w:jc w:val="center"/>
        <w:rPr>
          <w:b/>
        </w:rPr>
      </w:pPr>
      <w:r w:rsidRPr="007D36DB">
        <w:rPr>
          <w:b/>
        </w:rPr>
        <w:t>ПОЛОЖЕНИЕ</w:t>
      </w:r>
    </w:p>
    <w:p w:rsidR="00254884" w:rsidRPr="007D36DB" w:rsidRDefault="00966532" w:rsidP="007D36DB">
      <w:pPr>
        <w:jc w:val="center"/>
        <w:rPr>
          <w:b/>
        </w:rPr>
      </w:pPr>
      <w:r>
        <w:rPr>
          <w:b/>
        </w:rPr>
        <w:t>заочного р</w:t>
      </w:r>
      <w:r w:rsidR="00D658F6">
        <w:rPr>
          <w:b/>
        </w:rPr>
        <w:t>айонного</w:t>
      </w:r>
      <w:r w:rsidR="00AD4D86">
        <w:rPr>
          <w:b/>
        </w:rPr>
        <w:t xml:space="preserve"> молодежного</w:t>
      </w:r>
      <w:r w:rsidR="00D658F6">
        <w:rPr>
          <w:b/>
        </w:rPr>
        <w:t xml:space="preserve"> фест</w:t>
      </w:r>
      <w:r w:rsidR="002D268C">
        <w:rPr>
          <w:b/>
        </w:rPr>
        <w:t>ив</w:t>
      </w:r>
      <w:r w:rsidR="00D658F6">
        <w:rPr>
          <w:b/>
        </w:rPr>
        <w:t>аля</w:t>
      </w:r>
      <w:r w:rsidR="00254884" w:rsidRPr="007D36DB">
        <w:rPr>
          <w:b/>
        </w:rPr>
        <w:t xml:space="preserve"> национальных культур</w:t>
      </w:r>
    </w:p>
    <w:p w:rsidR="00254884" w:rsidRPr="00966532" w:rsidRDefault="00254884" w:rsidP="00966532">
      <w:pPr>
        <w:jc w:val="center"/>
        <w:rPr>
          <w:b/>
        </w:rPr>
      </w:pPr>
      <w:r w:rsidRPr="007D36DB">
        <w:rPr>
          <w:b/>
        </w:rPr>
        <w:t>«В семье единой»</w:t>
      </w:r>
    </w:p>
    <w:p w:rsidR="00254884" w:rsidRDefault="00254884" w:rsidP="002D268C">
      <w:pPr>
        <w:jc w:val="both"/>
      </w:pPr>
    </w:p>
    <w:p w:rsidR="00D658F6" w:rsidRPr="00966532" w:rsidRDefault="00D658F6" w:rsidP="0091314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B344EF">
        <w:rPr>
          <w:b/>
        </w:rPr>
        <w:t>Цели и задачи фестиваля:</w:t>
      </w:r>
    </w:p>
    <w:p w:rsidR="00D658F6" w:rsidRDefault="00966532" w:rsidP="0091314B">
      <w:pPr>
        <w:ind w:firstLine="709"/>
        <w:jc w:val="both"/>
      </w:pPr>
      <w:r>
        <w:t>Заочный р</w:t>
      </w:r>
      <w:r w:rsidR="001B7BFA">
        <w:t>айонный молодежный ф</w:t>
      </w:r>
      <w:r w:rsidR="00D658F6">
        <w:t xml:space="preserve">естиваль национальных культур «В семье единой» </w:t>
      </w:r>
      <w:r w:rsidR="002C01A3">
        <w:t>проводится с целью формирования</w:t>
      </w:r>
      <w:r w:rsidR="00D658F6">
        <w:t xml:space="preserve"> </w:t>
      </w:r>
      <w:r>
        <w:t xml:space="preserve">в молодёжной среде и </w:t>
      </w:r>
      <w:r w:rsidR="002C01A3">
        <w:t xml:space="preserve">у </w:t>
      </w:r>
      <w:r w:rsidR="00D658F6">
        <w:t xml:space="preserve">взрослого населения интереса </w:t>
      </w:r>
      <w:r w:rsidR="002C01A3">
        <w:t>к народной культуре, знакомства</w:t>
      </w:r>
      <w:r w:rsidR="00D658F6">
        <w:t xml:space="preserve"> с особенностями национальных культур народов, про</w:t>
      </w:r>
      <w:r w:rsidR="00F4651C">
        <w:t xml:space="preserve">живающих в Якутии, </w:t>
      </w:r>
      <w:r w:rsidR="002C01A3">
        <w:t>сохранения</w:t>
      </w:r>
      <w:r w:rsidR="00D658F6">
        <w:t xml:space="preserve"> атмосферы гражданского мира</w:t>
      </w:r>
      <w:r w:rsidR="002C01A3">
        <w:t>, межэтнического согласия</w:t>
      </w:r>
      <w:r w:rsidR="00D658F6">
        <w:t xml:space="preserve"> и российск</w:t>
      </w:r>
      <w:r w:rsidR="002C01A3">
        <w:t>ого патриотизма, противодействия ксенофобии, предупреждения</w:t>
      </w:r>
      <w:r w:rsidR="00D658F6">
        <w:t xml:space="preserve"> экстрем</w:t>
      </w:r>
      <w:r w:rsidR="002C01A3">
        <w:t>истской деятельности, воспитания у молодежи</w:t>
      </w:r>
      <w:r w:rsidR="00D658F6">
        <w:t xml:space="preserve"> уважения к духовно-нравственным и культурным ценностям народов России и других стран. </w:t>
      </w:r>
    </w:p>
    <w:p w:rsidR="006E2D27" w:rsidRDefault="006E2D27" w:rsidP="006E2D27">
      <w:pPr>
        <w:ind w:firstLine="360"/>
        <w:jc w:val="both"/>
      </w:pPr>
      <w:r>
        <w:t>1</w:t>
      </w:r>
      <w:r w:rsidR="002C01A3">
        <w:t>.1</w:t>
      </w:r>
      <w:r>
        <w:t>. Задачи Фестиваля:</w:t>
      </w:r>
    </w:p>
    <w:p w:rsidR="006E2D27" w:rsidRDefault="006E2D27" w:rsidP="006E2D27">
      <w:pPr>
        <w:ind w:firstLine="360"/>
        <w:jc w:val="both"/>
      </w:pPr>
      <w:r>
        <w:t>- формирование толерантных отношений среди различных национальностей, проживающих в Якутии;</w:t>
      </w:r>
    </w:p>
    <w:p w:rsidR="006E2D27" w:rsidRDefault="006E2D27" w:rsidP="006E2D27">
      <w:pPr>
        <w:ind w:firstLine="360"/>
        <w:jc w:val="both"/>
      </w:pPr>
      <w:r>
        <w:t>- развитие творческого потенциала участников, направленного на формирование любви к родному краю, гордости за его духовное, культурное наследие;</w:t>
      </w:r>
    </w:p>
    <w:p w:rsidR="006E2D27" w:rsidRDefault="006E2D27" w:rsidP="006E2D27">
      <w:pPr>
        <w:ind w:firstLine="360"/>
        <w:jc w:val="both"/>
      </w:pPr>
      <w:r>
        <w:t>- приобщение молодежи к творчеству разных народов;</w:t>
      </w:r>
    </w:p>
    <w:p w:rsidR="00D658F6" w:rsidRDefault="006E2D27" w:rsidP="005F5A20">
      <w:pPr>
        <w:ind w:firstLine="360"/>
        <w:jc w:val="both"/>
      </w:pPr>
      <w:r>
        <w:t>- формирование позитивного и уважительного отношения к традициям и обычаям народов, проживающих на территории Якутии.</w:t>
      </w:r>
    </w:p>
    <w:p w:rsidR="00D658F6" w:rsidRPr="00966532" w:rsidRDefault="00D658F6" w:rsidP="0091314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B344EF">
        <w:rPr>
          <w:b/>
        </w:rPr>
        <w:t>Организаторы фестиваля:</w:t>
      </w:r>
    </w:p>
    <w:p w:rsidR="00D658F6" w:rsidRDefault="00D658F6" w:rsidP="0091314B">
      <w:pPr>
        <w:ind w:firstLine="708"/>
        <w:jc w:val="both"/>
      </w:pPr>
      <w:r>
        <w:t>Фестиваль проводится при организационной поддержке МКУ «</w:t>
      </w:r>
      <w:proofErr w:type="spellStart"/>
      <w:r>
        <w:t>Межпоселенческое</w:t>
      </w:r>
      <w:proofErr w:type="spellEnd"/>
      <w:r>
        <w:t xml:space="preserve"> управление культуры</w:t>
      </w:r>
      <w:r w:rsidR="009F39A8">
        <w:t>», Мирнинского отделения Ассамблеи народов Республики Саха (Якутия).</w:t>
      </w:r>
    </w:p>
    <w:p w:rsidR="002C01A3" w:rsidRDefault="009F39A8" w:rsidP="0091314B">
      <w:pPr>
        <w:ind w:firstLine="708"/>
        <w:jc w:val="both"/>
      </w:pPr>
      <w:r>
        <w:t>Для организации и проведения Фестиваля создаётся Оргкомитет из числа представителей данных организаций. К участию в Фестивале Оргкомитетом могут быть приглашены представители образовательных учреждений Мирнинского района, творческих объединений и групп, предприятий, организаций, общественных объединений.</w:t>
      </w:r>
    </w:p>
    <w:p w:rsidR="009F39A8" w:rsidRDefault="009F39A8" w:rsidP="0091314B">
      <w:pPr>
        <w:jc w:val="both"/>
      </w:pPr>
      <w:r>
        <w:t>Фестиваль проводится в рамках мероприятий, посвящённых Дню народного единства Российской Федерации. Расходы, связанные с проведением Фестиваля, несут его организаторы.</w:t>
      </w:r>
    </w:p>
    <w:p w:rsidR="009F39A8" w:rsidRPr="00966532" w:rsidRDefault="0091314B" w:rsidP="0091314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2D268C">
        <w:rPr>
          <w:b/>
        </w:rPr>
        <w:t>Участники Фестиваля</w:t>
      </w:r>
      <w:r w:rsidR="009F39A8" w:rsidRPr="002D268C">
        <w:rPr>
          <w:b/>
        </w:rPr>
        <w:t>:</w:t>
      </w:r>
    </w:p>
    <w:p w:rsidR="009F39A8" w:rsidRDefault="009F39A8" w:rsidP="005F5A20">
      <w:pPr>
        <w:ind w:firstLine="708"/>
        <w:jc w:val="both"/>
      </w:pPr>
      <w:r>
        <w:t>Участники Фестиваля – студенты образовательных учреждений</w:t>
      </w:r>
      <w:r w:rsidR="0091314B">
        <w:t xml:space="preserve"> Мирнинского района</w:t>
      </w:r>
      <w:r>
        <w:t>, творческие коллективы и объединения муниципальных образований Мирнинского района, представители Мирнинского отделения Ассамблеи народов РС (Якутия).</w:t>
      </w:r>
    </w:p>
    <w:p w:rsidR="009F39A8" w:rsidRPr="0091314B" w:rsidRDefault="0091314B" w:rsidP="0091314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>
        <w:rPr>
          <w:b/>
        </w:rPr>
        <w:t>Порядок</w:t>
      </w:r>
      <w:r w:rsidR="009F39A8" w:rsidRPr="002D268C">
        <w:rPr>
          <w:b/>
        </w:rPr>
        <w:t xml:space="preserve"> проведения</w:t>
      </w:r>
      <w:r>
        <w:rPr>
          <w:b/>
        </w:rPr>
        <w:t xml:space="preserve"> Фестиваля</w:t>
      </w:r>
      <w:r w:rsidR="009F39A8" w:rsidRPr="002D268C">
        <w:rPr>
          <w:b/>
        </w:rPr>
        <w:t>:</w:t>
      </w:r>
    </w:p>
    <w:p w:rsidR="003A2608" w:rsidRDefault="009F39A8" w:rsidP="0091314B">
      <w:pPr>
        <w:ind w:firstLine="708"/>
        <w:jc w:val="both"/>
      </w:pPr>
      <w:r>
        <w:t>Фестиваль</w:t>
      </w:r>
      <w:r w:rsidR="0091314B">
        <w:t xml:space="preserve"> в 2021</w:t>
      </w:r>
      <w:r w:rsidR="008B4A62">
        <w:t xml:space="preserve"> году проводится </w:t>
      </w:r>
      <w:r w:rsidR="0091314B">
        <w:t>в заочном формате</w:t>
      </w:r>
      <w:r>
        <w:t xml:space="preserve">. </w:t>
      </w:r>
    </w:p>
    <w:p w:rsidR="0091314B" w:rsidRDefault="0091314B" w:rsidP="0091314B">
      <w:pPr>
        <w:ind w:firstLine="708"/>
        <w:jc w:val="both"/>
      </w:pPr>
      <w:r w:rsidRPr="006E4019">
        <w:rPr>
          <w:b/>
        </w:rPr>
        <w:t>1 этап</w:t>
      </w:r>
      <w:r>
        <w:t xml:space="preserve"> - </w:t>
      </w:r>
      <w:r w:rsidRPr="006E4019">
        <w:rPr>
          <w:u w:val="single"/>
        </w:rPr>
        <w:t>с 15 октября по 01 ноября 2021г.</w:t>
      </w:r>
      <w:r>
        <w:t xml:space="preserve"> – прием видеоматериалов.</w:t>
      </w:r>
    </w:p>
    <w:p w:rsidR="0091314B" w:rsidRDefault="005F5A20" w:rsidP="0091314B">
      <w:pPr>
        <w:ind w:firstLine="708"/>
        <w:jc w:val="both"/>
      </w:pPr>
      <w:r>
        <w:t xml:space="preserve">Для участия в Фестивале необходимо </w:t>
      </w:r>
      <w:r>
        <w:t>отправить</w:t>
      </w:r>
      <w:r w:rsidR="0091314B">
        <w:t xml:space="preserve"> организаторам:</w:t>
      </w:r>
    </w:p>
    <w:p w:rsidR="0091314B" w:rsidRDefault="0091314B" w:rsidP="0091314B">
      <w:pPr>
        <w:ind w:firstLine="708"/>
        <w:jc w:val="both"/>
      </w:pPr>
      <w:r>
        <w:t>- анкету-заявку установленной формы (Приложение №1). Заявка участника заполняется строго по утвержденной форме и печатными буквами;</w:t>
      </w:r>
    </w:p>
    <w:p w:rsidR="0091314B" w:rsidRPr="004010D8" w:rsidRDefault="00F95ADF" w:rsidP="0091314B">
      <w:pPr>
        <w:ind w:firstLine="708"/>
        <w:jc w:val="both"/>
      </w:pPr>
      <w:r>
        <w:t xml:space="preserve">- видеозапись конкурсного номера на электронную почту </w:t>
      </w:r>
      <w:hyperlink r:id="rId5" w:history="1">
        <w:r w:rsidR="004010D8" w:rsidRPr="006B5DA0">
          <w:rPr>
            <w:rStyle w:val="a7"/>
            <w:lang w:val="en-US"/>
          </w:rPr>
          <w:t>culturamirny</w:t>
        </w:r>
        <w:r w:rsidR="004010D8" w:rsidRPr="006B5DA0">
          <w:rPr>
            <w:rStyle w:val="a7"/>
          </w:rPr>
          <w:t>@</w:t>
        </w:r>
        <w:r w:rsidR="004010D8" w:rsidRPr="006B5DA0">
          <w:rPr>
            <w:rStyle w:val="a7"/>
            <w:lang w:val="en-US"/>
          </w:rPr>
          <w:t>mail</w:t>
        </w:r>
        <w:r w:rsidR="004010D8" w:rsidRPr="006B5DA0">
          <w:rPr>
            <w:rStyle w:val="a7"/>
          </w:rPr>
          <w:t>.</w:t>
        </w:r>
        <w:proofErr w:type="spellStart"/>
        <w:r w:rsidR="004010D8" w:rsidRPr="006B5DA0">
          <w:rPr>
            <w:rStyle w:val="a7"/>
            <w:lang w:val="en-US"/>
          </w:rPr>
          <w:t>ru</w:t>
        </w:r>
        <w:proofErr w:type="spellEnd"/>
      </w:hyperlink>
    </w:p>
    <w:p w:rsidR="004010D8" w:rsidRPr="004010D8" w:rsidRDefault="004010D8" w:rsidP="0091314B">
      <w:pPr>
        <w:ind w:firstLine="708"/>
        <w:jc w:val="both"/>
      </w:pPr>
      <w:r w:rsidRPr="006E4019">
        <w:rPr>
          <w:b/>
        </w:rPr>
        <w:t>2 этап</w:t>
      </w:r>
      <w:r>
        <w:t xml:space="preserve"> – </w:t>
      </w:r>
      <w:r w:rsidRPr="006E4019">
        <w:rPr>
          <w:u w:val="single"/>
        </w:rPr>
        <w:t>с 02 по 03 ноября 2021 г.</w:t>
      </w:r>
      <w:r>
        <w:t xml:space="preserve"> – подведение итогов Фестиваля, с определением лауреатов 1, 2, 3 степени в каждом направлении Фестиваля: </w:t>
      </w:r>
      <w:r w:rsidRPr="006E4019">
        <w:rPr>
          <w:b/>
        </w:rPr>
        <w:t xml:space="preserve">«Вокал», «Хореография», </w:t>
      </w:r>
      <w:r w:rsidRPr="006E4019">
        <w:rPr>
          <w:b/>
        </w:rPr>
        <w:lastRenderedPageBreak/>
        <w:t>«Инструментальное творчество», «Национальное блюдо», «Национальный костюм», «Декоративно-прикладное творчество»</w:t>
      </w:r>
      <w:r>
        <w:t>.</w:t>
      </w:r>
    </w:p>
    <w:p w:rsidR="003A2608" w:rsidRDefault="003A2608" w:rsidP="005F5A20">
      <w:pPr>
        <w:ind w:firstLine="708"/>
        <w:jc w:val="both"/>
      </w:pPr>
      <w:r>
        <w:t>Оргкомитет заблаговременно рассылает Положение о Фестивале заинтересованным организациям и учреждениям, а также доводит до сведения населения Мирнинского района через соответствующие СМИ.</w:t>
      </w:r>
    </w:p>
    <w:p w:rsidR="003A2608" w:rsidRPr="002D268C" w:rsidRDefault="003A2608" w:rsidP="0091314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2D268C">
        <w:rPr>
          <w:b/>
        </w:rPr>
        <w:t>Регламент проведения:</w:t>
      </w:r>
    </w:p>
    <w:p w:rsidR="003A2608" w:rsidRPr="005F5A20" w:rsidRDefault="003A2608" w:rsidP="005F5A20">
      <w:pPr>
        <w:ind w:firstLine="708"/>
        <w:jc w:val="both"/>
        <w:rPr>
          <w:b/>
          <w:i/>
        </w:rPr>
      </w:pPr>
      <w:r>
        <w:t>Участники Фестиваля могут представить не более 2</w:t>
      </w:r>
      <w:r w:rsidR="005F5A20">
        <w:t>х</w:t>
      </w:r>
      <w:r>
        <w:t xml:space="preserve"> номеров в каждой номинации. Продолжительность одного </w:t>
      </w:r>
      <w:r w:rsidR="002E39AB">
        <w:t>видеоролика</w:t>
      </w:r>
      <w:r>
        <w:t xml:space="preserve">, представленного </w:t>
      </w:r>
      <w:r w:rsidR="002E39AB">
        <w:t>для участия в Фестивале, не должна превышать 3</w:t>
      </w:r>
      <w:r>
        <w:t xml:space="preserve"> минут.</w:t>
      </w:r>
      <w:r w:rsidR="005F5A20" w:rsidRPr="005F5A20">
        <w:rPr>
          <w:b/>
          <w:i/>
        </w:rPr>
        <w:t xml:space="preserve"> </w:t>
      </w:r>
      <w:r w:rsidR="005F5A20" w:rsidRPr="005F5A20">
        <w:rPr>
          <w:b/>
          <w:i/>
        </w:rPr>
        <w:t xml:space="preserve">Обязательное условие: </w:t>
      </w:r>
      <w:r w:rsidR="005F5A20">
        <w:rPr>
          <w:b/>
          <w:i/>
        </w:rPr>
        <w:t>участники</w:t>
      </w:r>
      <w:r w:rsidR="005F5A20" w:rsidRPr="005F5A20">
        <w:rPr>
          <w:b/>
          <w:i/>
        </w:rPr>
        <w:t xml:space="preserve"> представляют новые заранее не исполнявшиеся </w:t>
      </w:r>
      <w:r w:rsidR="005F5A20">
        <w:rPr>
          <w:b/>
          <w:i/>
        </w:rPr>
        <w:t xml:space="preserve">номера по всем направлениям Фестиваля. </w:t>
      </w:r>
    </w:p>
    <w:p w:rsidR="003A2608" w:rsidRPr="002E39AB" w:rsidRDefault="003A2608" w:rsidP="002E39A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2D268C">
        <w:rPr>
          <w:b/>
        </w:rPr>
        <w:t>Критерии оценивания:</w:t>
      </w:r>
    </w:p>
    <w:p w:rsidR="003A2608" w:rsidRPr="002E39AB" w:rsidRDefault="003A2608" w:rsidP="002E39AB">
      <w:pPr>
        <w:ind w:firstLine="708"/>
        <w:jc w:val="both"/>
        <w:rPr>
          <w:b/>
          <w:i/>
        </w:rPr>
      </w:pPr>
      <w:r w:rsidRPr="002D268C">
        <w:rPr>
          <w:b/>
          <w:i/>
        </w:rPr>
        <w:t>Вокальных, хореографических и инструментальных номеров</w:t>
      </w:r>
    </w:p>
    <w:p w:rsidR="003A2608" w:rsidRDefault="003A2608" w:rsidP="002D268C">
      <w:pPr>
        <w:jc w:val="both"/>
      </w:pPr>
      <w:r>
        <w:t>- отражение национального колорита;</w:t>
      </w:r>
    </w:p>
    <w:p w:rsidR="003A2608" w:rsidRDefault="003A2608" w:rsidP="002D268C">
      <w:pPr>
        <w:jc w:val="both"/>
      </w:pPr>
      <w:r>
        <w:t>- высокий исполнительский уровень;</w:t>
      </w:r>
    </w:p>
    <w:p w:rsidR="003A2608" w:rsidRDefault="003A2608" w:rsidP="002D268C">
      <w:pPr>
        <w:jc w:val="both"/>
      </w:pPr>
      <w:r>
        <w:t>- оригинальность художественно-творческого решения;</w:t>
      </w:r>
    </w:p>
    <w:p w:rsidR="003A2608" w:rsidRDefault="003A2608" w:rsidP="002D268C">
      <w:pPr>
        <w:jc w:val="both"/>
      </w:pPr>
      <w:r>
        <w:t>- артистичность, эмоциональность исполнения.</w:t>
      </w:r>
    </w:p>
    <w:p w:rsidR="003A2608" w:rsidRPr="002E39AB" w:rsidRDefault="003A2608" w:rsidP="002E39AB">
      <w:pPr>
        <w:ind w:firstLine="708"/>
        <w:jc w:val="both"/>
        <w:rPr>
          <w:b/>
          <w:i/>
        </w:rPr>
      </w:pPr>
      <w:r w:rsidRPr="002D268C">
        <w:rPr>
          <w:b/>
          <w:i/>
        </w:rPr>
        <w:t>Национальных костюмов и блюд</w:t>
      </w:r>
    </w:p>
    <w:p w:rsidR="003A2608" w:rsidRDefault="003A2608" w:rsidP="002D268C">
      <w:pPr>
        <w:jc w:val="both"/>
      </w:pPr>
      <w:r>
        <w:t>- отражение национального колорита;</w:t>
      </w:r>
    </w:p>
    <w:p w:rsidR="003A2608" w:rsidRDefault="003A2608" w:rsidP="002D268C">
      <w:pPr>
        <w:jc w:val="both"/>
      </w:pPr>
      <w:r>
        <w:t>- оригинальность художественно-творческого решения;</w:t>
      </w:r>
    </w:p>
    <w:p w:rsidR="009A6AB2" w:rsidRDefault="001B7BFA" w:rsidP="002D268C">
      <w:pPr>
        <w:jc w:val="both"/>
      </w:pPr>
      <w:r>
        <w:t xml:space="preserve">- устная презентация </w:t>
      </w:r>
      <w:r w:rsidR="002E39AB">
        <w:t>национального костюма</w:t>
      </w:r>
      <w:r>
        <w:t xml:space="preserve"> или </w:t>
      </w:r>
      <w:r w:rsidR="002E39AB">
        <w:t>национального блюда.</w:t>
      </w:r>
    </w:p>
    <w:p w:rsidR="009A6AB2" w:rsidRDefault="009A6AB2" w:rsidP="002E39AB">
      <w:pPr>
        <w:ind w:firstLine="708"/>
        <w:jc w:val="both"/>
        <w:rPr>
          <w:b/>
          <w:i/>
        </w:rPr>
      </w:pPr>
      <w:r w:rsidRPr="009A6AB2">
        <w:rPr>
          <w:b/>
          <w:i/>
        </w:rPr>
        <w:t>Декоративно-прикладное творчество</w:t>
      </w:r>
      <w:r w:rsidR="00F300AF" w:rsidRPr="009A6AB2">
        <w:rPr>
          <w:b/>
          <w:i/>
        </w:rPr>
        <w:t xml:space="preserve"> </w:t>
      </w:r>
    </w:p>
    <w:p w:rsidR="009A6AB2" w:rsidRPr="009A6AB2" w:rsidRDefault="009A6AB2" w:rsidP="002D268C">
      <w:pPr>
        <w:jc w:val="both"/>
      </w:pPr>
      <w:r w:rsidRPr="009A6AB2">
        <w:t>-</w:t>
      </w:r>
      <w:r w:rsidR="002E39AB">
        <w:t xml:space="preserve"> </w:t>
      </w:r>
      <w:r w:rsidRPr="009A6AB2">
        <w:t>отражение национального колорита;</w:t>
      </w:r>
    </w:p>
    <w:p w:rsidR="003A2608" w:rsidRDefault="009A6AB2" w:rsidP="002D268C">
      <w:pPr>
        <w:jc w:val="both"/>
      </w:pPr>
      <w:r w:rsidRPr="009A6AB2">
        <w:t>-</w:t>
      </w:r>
      <w:r w:rsidR="002E39AB">
        <w:t xml:space="preserve"> </w:t>
      </w:r>
      <w:r w:rsidRPr="009A6AB2">
        <w:t>отображение истории, культурных традиций и обычаев народов.</w:t>
      </w:r>
    </w:p>
    <w:p w:rsidR="003A2608" w:rsidRDefault="0043510D" w:rsidP="005F5A20">
      <w:pPr>
        <w:ind w:firstLine="708"/>
        <w:jc w:val="both"/>
      </w:pPr>
      <w:r>
        <w:t>В фестивале</w:t>
      </w:r>
      <w:r w:rsidR="00D24F18">
        <w:t xml:space="preserve"> принимают участие народные умельцы, хранители национальных видов декоративно-прикладного искусства, предоставляющие свои творческие работы (народная игрушка, вышивка, лоскутное шитье, вязание, плетение, бисер, резьба по дереву, керамика)</w:t>
      </w:r>
      <w:r w:rsidR="002E39AB">
        <w:t>.</w:t>
      </w:r>
    </w:p>
    <w:p w:rsidR="003A2608" w:rsidRPr="002E39AB" w:rsidRDefault="003A2608" w:rsidP="002E39AB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2D268C">
        <w:rPr>
          <w:b/>
        </w:rPr>
        <w:t>Технические требования:</w:t>
      </w:r>
    </w:p>
    <w:p w:rsidR="002E39AB" w:rsidRDefault="003A2608" w:rsidP="002E39AB">
      <w:pPr>
        <w:ind w:firstLine="708"/>
        <w:jc w:val="both"/>
      </w:pPr>
      <w:r>
        <w:t xml:space="preserve">Вокальные и хореографические номера могут исполняться в инструментальном сопровождении или под фонограмму. </w:t>
      </w:r>
    </w:p>
    <w:p w:rsidR="001A1BCD" w:rsidRDefault="001A1BCD" w:rsidP="002E39AB">
      <w:pPr>
        <w:ind w:firstLine="708"/>
        <w:jc w:val="both"/>
      </w:pPr>
      <w:r>
        <w:t xml:space="preserve">Национальный </w:t>
      </w:r>
      <w:r w:rsidR="002E39AB">
        <w:t>костюм (</w:t>
      </w:r>
      <w:r>
        <w:t>коллекция или единичное изделие) должен быть создан и изготовлен самим автором или в соавторстве с другими участниками и продемонстрирован манекенщицами.</w:t>
      </w:r>
    </w:p>
    <w:p w:rsidR="001A1BCD" w:rsidRDefault="001A1BCD" w:rsidP="002E39AB">
      <w:pPr>
        <w:ind w:firstLine="708"/>
        <w:jc w:val="both"/>
      </w:pPr>
      <w:r>
        <w:t xml:space="preserve">Национальное блюдо должно быть эстетично оформлено в соответствии с национальными традициями. </w:t>
      </w:r>
    </w:p>
    <w:p w:rsidR="001A1BCD" w:rsidRDefault="002E39AB" w:rsidP="002D268C">
      <w:pPr>
        <w:jc w:val="both"/>
      </w:pPr>
      <w:r>
        <w:tab/>
        <w:t xml:space="preserve">Видеоролик должен иметь качественную картинку и звук. Съемка должна проводиться горизонтально, в помещении, без фонового шума. </w:t>
      </w:r>
    </w:p>
    <w:p w:rsidR="002D268C" w:rsidRPr="005F5A20" w:rsidRDefault="001A1BCD" w:rsidP="005F5A20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2D268C">
        <w:rPr>
          <w:b/>
        </w:rPr>
        <w:t>Работа жюри:</w:t>
      </w:r>
    </w:p>
    <w:p w:rsidR="001A1BCD" w:rsidRDefault="001A1BCD" w:rsidP="005F5A20">
      <w:pPr>
        <w:ind w:firstLine="708"/>
        <w:jc w:val="both"/>
      </w:pPr>
      <w:r>
        <w:t>Для определения победителей Фестиваля Оргкомитет создаёт жюри, в состав которого входят специалисты в представленных конкурсных номинациях, представители организаторов Фестиваля.</w:t>
      </w:r>
      <w:r w:rsidR="005F5A20" w:rsidRPr="005F5A20">
        <w:t xml:space="preserve"> Все решения жюри являются окончательными, обсуждению и пересмотру не подлежат. Жюри имеет право делить места среди участников, присуждать не все места, присуждать специальные призы, не указанные в данном положении.</w:t>
      </w:r>
    </w:p>
    <w:p w:rsidR="001A1BCD" w:rsidRPr="005F5A20" w:rsidRDefault="001A1BCD" w:rsidP="005F5A20">
      <w:pPr>
        <w:pStyle w:val="a6"/>
        <w:numPr>
          <w:ilvl w:val="0"/>
          <w:numId w:val="2"/>
        </w:numPr>
        <w:ind w:left="0" w:firstLine="0"/>
        <w:jc w:val="center"/>
        <w:rPr>
          <w:b/>
        </w:rPr>
      </w:pPr>
      <w:r w:rsidRPr="002D268C">
        <w:rPr>
          <w:b/>
        </w:rPr>
        <w:t>Подведение итогов и награждение участников:</w:t>
      </w:r>
    </w:p>
    <w:p w:rsidR="001A1BCD" w:rsidRDefault="001A1BCD" w:rsidP="005F5A20">
      <w:pPr>
        <w:ind w:firstLine="708"/>
        <w:jc w:val="both"/>
      </w:pPr>
      <w:r>
        <w:t>Ж</w:t>
      </w:r>
      <w:r w:rsidR="005F5A20">
        <w:t>юри подводит итоги в каждом направлении</w:t>
      </w:r>
      <w:r>
        <w:t>. Победители награждаются дипломами лауреатов и памятными призами. Специальные дипломы и призы могут быть предусмотрены от организаторов и спонсоров. Остальные участники Фестиваля получают Сертификаты участников.</w:t>
      </w:r>
    </w:p>
    <w:p w:rsidR="006E4019" w:rsidRDefault="005F5A20" w:rsidP="002D268C">
      <w:pPr>
        <w:jc w:val="both"/>
      </w:pPr>
      <w:r>
        <w:tab/>
      </w:r>
    </w:p>
    <w:p w:rsidR="001A1BCD" w:rsidRPr="005F5A20" w:rsidRDefault="005F5A20" w:rsidP="006E4019">
      <w:pPr>
        <w:ind w:firstLine="708"/>
        <w:jc w:val="both"/>
        <w:rPr>
          <w:b/>
        </w:rPr>
      </w:pPr>
      <w:bookmarkStart w:id="0" w:name="_GoBack"/>
      <w:bookmarkEnd w:id="0"/>
      <w:r w:rsidRPr="005F5A20">
        <w:rPr>
          <w:b/>
        </w:rPr>
        <w:t>Контактный телефон для справок:</w:t>
      </w:r>
    </w:p>
    <w:p w:rsidR="005F5A20" w:rsidRDefault="005F5A20" w:rsidP="005F5A20">
      <w:pPr>
        <w:ind w:firstLine="708"/>
        <w:jc w:val="both"/>
      </w:pPr>
      <w:r>
        <w:t xml:space="preserve">Хангуева Е.В.: 8-924-661-00-44; </w:t>
      </w:r>
      <w:proofErr w:type="spellStart"/>
      <w:r>
        <w:t>Евланенкова</w:t>
      </w:r>
      <w:proofErr w:type="spellEnd"/>
      <w:r>
        <w:t xml:space="preserve"> Л.М.: 8-914-107-45-28</w:t>
      </w:r>
    </w:p>
    <w:p w:rsidR="006E4019" w:rsidRDefault="006E4019" w:rsidP="005F5A20">
      <w:pPr>
        <w:jc w:val="right"/>
      </w:pPr>
    </w:p>
    <w:p w:rsidR="006E4019" w:rsidRDefault="006E4019" w:rsidP="005F5A20">
      <w:pPr>
        <w:jc w:val="right"/>
      </w:pPr>
    </w:p>
    <w:p w:rsidR="00F90EBA" w:rsidRDefault="005F5A20" w:rsidP="005F5A20">
      <w:pPr>
        <w:jc w:val="right"/>
      </w:pPr>
      <w:r>
        <w:t>Приложение №1</w:t>
      </w:r>
    </w:p>
    <w:p w:rsidR="005F5A20" w:rsidRDefault="005F5A20" w:rsidP="005F5A20">
      <w:pPr>
        <w:jc w:val="right"/>
      </w:pPr>
    </w:p>
    <w:p w:rsidR="00F90EBA" w:rsidRPr="002D268C" w:rsidRDefault="005F5A20" w:rsidP="002D268C">
      <w:pPr>
        <w:jc w:val="center"/>
        <w:rPr>
          <w:b/>
        </w:rPr>
      </w:pPr>
      <w:r>
        <w:rPr>
          <w:b/>
        </w:rPr>
        <w:t>ЗАЯВКА участника</w:t>
      </w:r>
    </w:p>
    <w:p w:rsidR="005F5A20" w:rsidRDefault="005F5A20" w:rsidP="002D268C">
      <w:pPr>
        <w:jc w:val="center"/>
        <w:rPr>
          <w:b/>
        </w:rPr>
      </w:pPr>
      <w:r>
        <w:rPr>
          <w:b/>
        </w:rPr>
        <w:t>заочного районного молодежного Фестиваля</w:t>
      </w:r>
      <w:r w:rsidR="00F90EBA" w:rsidRPr="002D268C">
        <w:rPr>
          <w:b/>
        </w:rPr>
        <w:t xml:space="preserve"> национальных культур </w:t>
      </w:r>
    </w:p>
    <w:p w:rsidR="00F90EBA" w:rsidRPr="002D268C" w:rsidRDefault="00F90EBA" w:rsidP="002D268C">
      <w:pPr>
        <w:jc w:val="center"/>
        <w:rPr>
          <w:b/>
        </w:rPr>
      </w:pPr>
      <w:r w:rsidRPr="002D268C">
        <w:rPr>
          <w:b/>
        </w:rPr>
        <w:t>«В семье единой»</w:t>
      </w:r>
    </w:p>
    <w:p w:rsidR="00F90EBA" w:rsidRDefault="00F90EBA" w:rsidP="001A1BCD"/>
    <w:tbl>
      <w:tblPr>
        <w:tblStyle w:val="a8"/>
        <w:tblW w:w="10173" w:type="dxa"/>
        <w:tblInd w:w="-601" w:type="dxa"/>
        <w:tblLook w:val="04A0" w:firstRow="1" w:lastRow="0" w:firstColumn="1" w:lastColumn="0" w:noHBand="0" w:noVBand="1"/>
      </w:tblPr>
      <w:tblGrid>
        <w:gridCol w:w="2392"/>
        <w:gridCol w:w="2995"/>
        <w:gridCol w:w="2393"/>
        <w:gridCol w:w="2393"/>
      </w:tblGrid>
      <w:tr w:rsidR="00F90EBA" w:rsidTr="005F5A20">
        <w:tc>
          <w:tcPr>
            <w:tcW w:w="2392" w:type="dxa"/>
          </w:tcPr>
          <w:p w:rsidR="00F90EBA" w:rsidRPr="002D268C" w:rsidRDefault="00F90EBA" w:rsidP="002D268C">
            <w:pPr>
              <w:jc w:val="center"/>
              <w:rPr>
                <w:b/>
              </w:rPr>
            </w:pPr>
            <w:r w:rsidRPr="002D268C">
              <w:rPr>
                <w:b/>
              </w:rPr>
              <w:t>ФИО участника (название коллектива)</w:t>
            </w:r>
          </w:p>
        </w:tc>
        <w:tc>
          <w:tcPr>
            <w:tcW w:w="2995" w:type="dxa"/>
          </w:tcPr>
          <w:p w:rsidR="00F90EBA" w:rsidRPr="002D268C" w:rsidRDefault="00F90EBA" w:rsidP="002D268C">
            <w:pPr>
              <w:jc w:val="center"/>
              <w:rPr>
                <w:b/>
              </w:rPr>
            </w:pPr>
            <w:r w:rsidRPr="002D268C">
              <w:rPr>
                <w:b/>
              </w:rPr>
              <w:t>Программа выступления (название номера, костюма или блюда) с указанием авторов</w:t>
            </w:r>
          </w:p>
        </w:tc>
        <w:tc>
          <w:tcPr>
            <w:tcW w:w="2393" w:type="dxa"/>
          </w:tcPr>
          <w:p w:rsidR="00F90EBA" w:rsidRPr="002D268C" w:rsidRDefault="00F90EBA" w:rsidP="002D268C">
            <w:pPr>
              <w:jc w:val="center"/>
              <w:rPr>
                <w:b/>
              </w:rPr>
            </w:pPr>
            <w:r w:rsidRPr="002D268C">
              <w:rPr>
                <w:b/>
              </w:rPr>
              <w:t>ФИО руководителя</w:t>
            </w:r>
          </w:p>
        </w:tc>
        <w:tc>
          <w:tcPr>
            <w:tcW w:w="2393" w:type="dxa"/>
          </w:tcPr>
          <w:p w:rsidR="00F90EBA" w:rsidRPr="002D268C" w:rsidRDefault="00D24F18" w:rsidP="00D24F18">
            <w:pPr>
              <w:jc w:val="center"/>
              <w:rPr>
                <w:b/>
              </w:rPr>
            </w:pPr>
            <w:r>
              <w:rPr>
                <w:b/>
              </w:rPr>
              <w:t>Полное название учреждения</w:t>
            </w:r>
          </w:p>
        </w:tc>
      </w:tr>
      <w:tr w:rsidR="00F90EBA" w:rsidTr="005F5A20">
        <w:tc>
          <w:tcPr>
            <w:tcW w:w="2392" w:type="dxa"/>
          </w:tcPr>
          <w:p w:rsidR="00F90EBA" w:rsidRDefault="00F90EBA" w:rsidP="001A1BCD"/>
        </w:tc>
        <w:tc>
          <w:tcPr>
            <w:tcW w:w="2995" w:type="dxa"/>
          </w:tcPr>
          <w:p w:rsidR="00F90EBA" w:rsidRDefault="00F90EBA" w:rsidP="001A1BCD"/>
          <w:p w:rsidR="005F5A20" w:rsidRDefault="005F5A20" w:rsidP="001A1BCD"/>
        </w:tc>
        <w:tc>
          <w:tcPr>
            <w:tcW w:w="2393" w:type="dxa"/>
          </w:tcPr>
          <w:p w:rsidR="00F90EBA" w:rsidRDefault="00F90EBA" w:rsidP="001A1BCD"/>
        </w:tc>
        <w:tc>
          <w:tcPr>
            <w:tcW w:w="2393" w:type="dxa"/>
          </w:tcPr>
          <w:p w:rsidR="00F90EBA" w:rsidRDefault="00F90EBA" w:rsidP="001A1BCD"/>
        </w:tc>
      </w:tr>
    </w:tbl>
    <w:p w:rsidR="00F90EBA" w:rsidRDefault="00F90EBA" w:rsidP="001A1BCD"/>
    <w:p w:rsidR="00F90EBA" w:rsidRDefault="005F5A20" w:rsidP="001A1BCD">
      <w:r>
        <w:t>«___</w:t>
      </w:r>
      <w:proofErr w:type="gramStart"/>
      <w:r>
        <w:t>_»_</w:t>
      </w:r>
      <w:proofErr w:type="gramEnd"/>
      <w:r>
        <w:t>__________ 2021</w:t>
      </w:r>
      <w:r w:rsidR="00F90EBA">
        <w:t xml:space="preserve"> г.       контактный телефон ________________________________</w:t>
      </w:r>
    </w:p>
    <w:p w:rsidR="00F90EBA" w:rsidRDefault="00F90EBA" w:rsidP="001A1BCD"/>
    <w:p w:rsidR="00F90EBA" w:rsidRDefault="00F90EBA" w:rsidP="001A1BCD"/>
    <w:p w:rsidR="00F90EBA" w:rsidRPr="001A1BCD" w:rsidRDefault="00F90EBA" w:rsidP="001A1BCD">
      <w:r>
        <w:t>Подпись руководителя ____________________________</w:t>
      </w:r>
    </w:p>
    <w:p w:rsidR="00D2791E" w:rsidRDefault="00D2791E">
      <w:r>
        <w:br w:type="page"/>
      </w:r>
    </w:p>
    <w:p w:rsidR="00D2791E" w:rsidRPr="00D2791E" w:rsidRDefault="00D2791E" w:rsidP="00D2791E">
      <w:pPr>
        <w:jc w:val="center"/>
      </w:pPr>
      <w:r w:rsidRPr="00D2791E">
        <w:rPr>
          <w:b/>
        </w:rPr>
        <w:lastRenderedPageBreak/>
        <w:t xml:space="preserve">Дополнительная информация для </w:t>
      </w:r>
      <w:r>
        <w:rPr>
          <w:b/>
        </w:rPr>
        <w:t>ВСЕХ</w:t>
      </w:r>
      <w:r w:rsidRPr="00D2791E">
        <w:rPr>
          <w:b/>
        </w:rPr>
        <w:t xml:space="preserve"> участников </w:t>
      </w:r>
      <w:r>
        <w:rPr>
          <w:b/>
        </w:rPr>
        <w:t>Фестиваля</w:t>
      </w:r>
      <w:r w:rsidRPr="00D2791E">
        <w:t xml:space="preserve">: </w:t>
      </w:r>
    </w:p>
    <w:p w:rsidR="00D2791E" w:rsidRPr="00D2791E" w:rsidRDefault="00D2791E" w:rsidP="00D2791E">
      <w:pPr>
        <w:jc w:val="center"/>
      </w:pPr>
    </w:p>
    <w:p w:rsidR="00D2791E" w:rsidRPr="00D2791E" w:rsidRDefault="00D2791E" w:rsidP="003A3782">
      <w:pPr>
        <w:numPr>
          <w:ilvl w:val="0"/>
          <w:numId w:val="3"/>
        </w:numPr>
        <w:ind w:left="0" w:firstLine="0"/>
        <w:contextualSpacing/>
        <w:jc w:val="both"/>
      </w:pPr>
      <w:r w:rsidRPr="00D2791E">
        <w:t xml:space="preserve">Участие в </w:t>
      </w:r>
      <w:r>
        <w:t>Фестивале</w:t>
      </w:r>
      <w:r w:rsidRPr="00D2791E">
        <w:t xml:space="preserve"> означает согласие с условиями </w:t>
      </w:r>
      <w:r>
        <w:t>Фестиваля</w:t>
      </w:r>
      <w:r w:rsidRPr="00D2791E">
        <w:t xml:space="preserve"> и настоящим положением.</w:t>
      </w:r>
    </w:p>
    <w:p w:rsidR="00D2791E" w:rsidRPr="00D2791E" w:rsidRDefault="00D2791E" w:rsidP="003A3782">
      <w:pPr>
        <w:numPr>
          <w:ilvl w:val="0"/>
          <w:numId w:val="3"/>
        </w:numPr>
        <w:ind w:left="0" w:firstLine="0"/>
        <w:contextualSpacing/>
        <w:jc w:val="both"/>
      </w:pPr>
      <w:r w:rsidRPr="00D2791E">
        <w:t xml:space="preserve">Согласно статье 9 Федерального закона «О персональных данных», участник </w:t>
      </w:r>
      <w:r>
        <w:t>Фестиваля</w:t>
      </w:r>
      <w:r w:rsidRPr="00D2791E">
        <w:t xml:space="preserve"> подтверждает своё согласие на обработку и хранение его персональных данных с использованием средств автоматизации, а также использовать видеоматериал целиком в целях популяризации </w:t>
      </w:r>
      <w:r>
        <w:t>Фестиваля</w:t>
      </w:r>
      <w:r w:rsidRPr="00D2791E">
        <w:t xml:space="preserve">, в том числе использование видеоматериала в любых целях, связанных с созданием сборников, альбомов и видеофильмов, демонстрацию в публичных мероприятиях (в том числе: размещаться на сайтах, в телевизионных и электронных СМИ) </w:t>
      </w:r>
    </w:p>
    <w:p w:rsidR="00D2791E" w:rsidRPr="00D2791E" w:rsidRDefault="00D2791E" w:rsidP="003A3782">
      <w:pPr>
        <w:numPr>
          <w:ilvl w:val="0"/>
          <w:numId w:val="3"/>
        </w:numPr>
        <w:ind w:left="0" w:firstLine="0"/>
        <w:contextualSpacing/>
        <w:jc w:val="both"/>
      </w:pPr>
      <w:r w:rsidRPr="00D2791E">
        <w:t xml:space="preserve"> Участник в праве в любой момент отозвать своё согласие, направив личное заявление организаторам </w:t>
      </w:r>
      <w:r w:rsidR="003A3782">
        <w:t>Фестиваля</w:t>
      </w:r>
      <w:r w:rsidRPr="00D2791E">
        <w:t>.</w:t>
      </w:r>
    </w:p>
    <w:p w:rsidR="003A3782" w:rsidRDefault="003A3782" w:rsidP="003A3782">
      <w:pPr>
        <w:contextualSpacing/>
        <w:jc w:val="both"/>
        <w:rPr>
          <w:b/>
          <w:u w:val="single"/>
        </w:rPr>
      </w:pPr>
    </w:p>
    <w:p w:rsidR="00D2791E" w:rsidRPr="00D2791E" w:rsidRDefault="00D2791E" w:rsidP="003A3782">
      <w:pPr>
        <w:contextualSpacing/>
        <w:jc w:val="both"/>
      </w:pPr>
      <w:r w:rsidRPr="00D2791E">
        <w:rPr>
          <w:b/>
          <w:u w:val="single"/>
        </w:rPr>
        <w:t>Примечание:</w:t>
      </w:r>
    </w:p>
    <w:p w:rsidR="00D2791E" w:rsidRPr="00D2791E" w:rsidRDefault="00D2791E" w:rsidP="003A3782">
      <w:pPr>
        <w:jc w:val="both"/>
      </w:pPr>
      <w:r w:rsidRPr="00D2791E">
        <w:t>Формирован</w:t>
      </w:r>
      <w:r w:rsidR="003A3782">
        <w:t>ие базы данных у</w:t>
      </w:r>
      <w:r w:rsidRPr="00D2791E">
        <w:t xml:space="preserve">частников необходимо для успешного проведения всех этапов </w:t>
      </w:r>
      <w:r w:rsidR="003A3782">
        <w:t>Фестиваля</w:t>
      </w:r>
      <w:r w:rsidRPr="00D2791E">
        <w:t>.</w:t>
      </w:r>
    </w:p>
    <w:p w:rsidR="00D2791E" w:rsidRPr="00D2791E" w:rsidRDefault="00D2791E" w:rsidP="003A3782">
      <w:pPr>
        <w:spacing w:line="360" w:lineRule="auto"/>
        <w:ind w:right="50"/>
        <w:rPr>
          <w:b/>
          <w:i/>
        </w:rPr>
      </w:pPr>
    </w:p>
    <w:p w:rsidR="00D2791E" w:rsidRPr="00D2791E" w:rsidRDefault="00D2791E" w:rsidP="003A3782">
      <w:pPr>
        <w:spacing w:line="276" w:lineRule="auto"/>
        <w:ind w:right="50"/>
      </w:pPr>
      <w:r w:rsidRPr="00D2791E">
        <w:t>Дата _________________                               Подпись _______________</w:t>
      </w:r>
    </w:p>
    <w:p w:rsidR="003A2608" w:rsidRDefault="003A2608" w:rsidP="003A2608"/>
    <w:p w:rsidR="003A2608" w:rsidRPr="003A2608" w:rsidRDefault="003A2608" w:rsidP="003A2608"/>
    <w:sectPr w:rsidR="003A2608" w:rsidRPr="003A2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D7231"/>
    <w:multiLevelType w:val="hybridMultilevel"/>
    <w:tmpl w:val="F1F014F8"/>
    <w:lvl w:ilvl="0" w:tplc="17B0176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940DA"/>
    <w:multiLevelType w:val="hybridMultilevel"/>
    <w:tmpl w:val="7C80BBF0"/>
    <w:lvl w:ilvl="0" w:tplc="15828FE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6E04D01"/>
    <w:multiLevelType w:val="multilevel"/>
    <w:tmpl w:val="737CE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84"/>
    <w:rsid w:val="000244AC"/>
    <w:rsid w:val="000E7588"/>
    <w:rsid w:val="00152DA3"/>
    <w:rsid w:val="001A1BCD"/>
    <w:rsid w:val="001B7BFA"/>
    <w:rsid w:val="001E7DC3"/>
    <w:rsid w:val="00254884"/>
    <w:rsid w:val="002C01A3"/>
    <w:rsid w:val="002C3E50"/>
    <w:rsid w:val="002D268C"/>
    <w:rsid w:val="002D3DA0"/>
    <w:rsid w:val="002E39AB"/>
    <w:rsid w:val="003321E9"/>
    <w:rsid w:val="003A2608"/>
    <w:rsid w:val="003A3782"/>
    <w:rsid w:val="004010D8"/>
    <w:rsid w:val="004260EC"/>
    <w:rsid w:val="0043510D"/>
    <w:rsid w:val="00554F1C"/>
    <w:rsid w:val="005A6FB7"/>
    <w:rsid w:val="005F5A20"/>
    <w:rsid w:val="00686347"/>
    <w:rsid w:val="006C7535"/>
    <w:rsid w:val="006E2D27"/>
    <w:rsid w:val="006E4019"/>
    <w:rsid w:val="00713A08"/>
    <w:rsid w:val="007A0FA5"/>
    <w:rsid w:val="007D36DB"/>
    <w:rsid w:val="008B4A62"/>
    <w:rsid w:val="0091314B"/>
    <w:rsid w:val="00966532"/>
    <w:rsid w:val="009A6AB2"/>
    <w:rsid w:val="009F39A8"/>
    <w:rsid w:val="00AD4D86"/>
    <w:rsid w:val="00B344EF"/>
    <w:rsid w:val="00CB6025"/>
    <w:rsid w:val="00D24F18"/>
    <w:rsid w:val="00D2791E"/>
    <w:rsid w:val="00D658F6"/>
    <w:rsid w:val="00D80A97"/>
    <w:rsid w:val="00EC69A0"/>
    <w:rsid w:val="00F300AF"/>
    <w:rsid w:val="00F4651C"/>
    <w:rsid w:val="00F71C94"/>
    <w:rsid w:val="00F90EBA"/>
    <w:rsid w:val="00F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A8D71"/>
  <w15:docId w15:val="{4E7C56A0-E74C-49B5-B56A-7E339E19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4AC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44AC"/>
    <w:pPr>
      <w:keepNext/>
      <w:spacing w:line="360" w:lineRule="auto"/>
      <w:outlineLvl w:val="0"/>
    </w:pPr>
    <w:rPr>
      <w:rFonts w:ascii="Arial" w:hAnsi="Arial"/>
      <w:b/>
      <w:bCs/>
      <w:sz w:val="20"/>
    </w:rPr>
  </w:style>
  <w:style w:type="paragraph" w:styleId="2">
    <w:name w:val="heading 2"/>
    <w:basedOn w:val="a"/>
    <w:next w:val="a"/>
    <w:link w:val="20"/>
    <w:qFormat/>
    <w:rsid w:val="000244AC"/>
    <w:pPr>
      <w:keepNext/>
      <w:outlineLvl w:val="1"/>
    </w:pPr>
    <w:rPr>
      <w:rFonts w:ascii="Arial" w:hAnsi="Arial"/>
      <w:b/>
      <w:bCs/>
    </w:rPr>
  </w:style>
  <w:style w:type="paragraph" w:styleId="3">
    <w:name w:val="heading 3"/>
    <w:basedOn w:val="a"/>
    <w:next w:val="a"/>
    <w:link w:val="30"/>
    <w:qFormat/>
    <w:rsid w:val="000244AC"/>
    <w:pPr>
      <w:keepNext/>
      <w:jc w:val="center"/>
      <w:outlineLvl w:val="2"/>
    </w:pPr>
    <w:rPr>
      <w:rFonts w:ascii="Arial" w:hAnsi="Arial"/>
      <w:b/>
      <w:sz w:val="22"/>
    </w:rPr>
  </w:style>
  <w:style w:type="paragraph" w:styleId="4">
    <w:name w:val="heading 4"/>
    <w:basedOn w:val="a"/>
    <w:next w:val="a"/>
    <w:link w:val="40"/>
    <w:qFormat/>
    <w:rsid w:val="000244AC"/>
    <w:pPr>
      <w:keepNext/>
      <w:outlineLvl w:val="3"/>
    </w:pPr>
    <w:rPr>
      <w:sz w:val="32"/>
    </w:rPr>
  </w:style>
  <w:style w:type="paragraph" w:styleId="5">
    <w:name w:val="heading 5"/>
    <w:basedOn w:val="a"/>
    <w:next w:val="a"/>
    <w:link w:val="50"/>
    <w:qFormat/>
    <w:rsid w:val="000244AC"/>
    <w:pPr>
      <w:keepNext/>
      <w:jc w:val="both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0244AC"/>
    <w:pPr>
      <w:keepNext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0244AC"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link w:val="80"/>
    <w:qFormat/>
    <w:rsid w:val="000244AC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b/>
      <w:bCs/>
      <w:szCs w:val="20"/>
    </w:rPr>
  </w:style>
  <w:style w:type="paragraph" w:styleId="9">
    <w:name w:val="heading 9"/>
    <w:basedOn w:val="a"/>
    <w:next w:val="a"/>
    <w:link w:val="90"/>
    <w:qFormat/>
    <w:rsid w:val="000244AC"/>
    <w:pPr>
      <w:keepNext/>
      <w:spacing w:line="360" w:lineRule="auto"/>
      <w:jc w:val="center"/>
      <w:outlineLvl w:val="8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44AC"/>
    <w:rPr>
      <w:rFonts w:ascii="Arial" w:hAnsi="Arial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4AC"/>
    <w:rPr>
      <w:rFonts w:ascii="Arial" w:hAnsi="Arial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244AC"/>
    <w:rPr>
      <w:rFonts w:ascii="Arial" w:hAnsi="Arial"/>
      <w:b/>
      <w:sz w:val="2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244AC"/>
    <w:rPr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44AC"/>
    <w:rPr>
      <w:b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0244AC"/>
    <w:rPr>
      <w:b/>
      <w:bCs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0244AC"/>
    <w:rPr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244AC"/>
    <w:rPr>
      <w:b/>
      <w:bCs/>
      <w:sz w:val="24"/>
      <w:lang w:eastAsia="ru-RU"/>
    </w:rPr>
  </w:style>
  <w:style w:type="character" w:customStyle="1" w:styleId="90">
    <w:name w:val="Заголовок 9 Знак"/>
    <w:basedOn w:val="a0"/>
    <w:link w:val="9"/>
    <w:rsid w:val="000244AC"/>
    <w:rPr>
      <w:b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244AC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0244AC"/>
    <w:rPr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0244A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uiPriority w:val="34"/>
    <w:qFormat/>
    <w:rsid w:val="0025488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1BC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F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lturamirn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 1</dc:creator>
  <cp:lastModifiedBy>Мук5</cp:lastModifiedBy>
  <cp:revision>21</cp:revision>
  <dcterms:created xsi:type="dcterms:W3CDTF">2018-09-24T06:30:00Z</dcterms:created>
  <dcterms:modified xsi:type="dcterms:W3CDTF">2021-10-07T01:53:00Z</dcterms:modified>
</cp:coreProperties>
</file>