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B17163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163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B17163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B17163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B17163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8D3973">
        <w:t xml:space="preserve"> </w:t>
      </w:r>
    </w:p>
    <w:p w14:paraId="4751D046" w14:textId="77777777" w:rsidR="00646058" w:rsidRDefault="00646058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3BD72276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219AC30E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B17163">
        <w:rPr>
          <w:b/>
          <w:sz w:val="22"/>
          <w:szCs w:val="22"/>
          <w:lang w:val="en-US"/>
        </w:rPr>
        <w:t>19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</w:t>
      </w:r>
      <w:r w:rsidR="00B17163">
        <w:rPr>
          <w:b/>
          <w:sz w:val="22"/>
          <w:szCs w:val="22"/>
          <w:lang w:val="en-US"/>
        </w:rPr>
        <w:t>10</w:t>
      </w:r>
      <w:r w:rsidRPr="00D6551F">
        <w:rPr>
          <w:b/>
          <w:sz w:val="22"/>
          <w:szCs w:val="22"/>
        </w:rPr>
        <w:t>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</w:t>
      </w:r>
      <w:r w:rsidR="00B17163">
        <w:rPr>
          <w:b/>
          <w:sz w:val="22"/>
          <w:szCs w:val="22"/>
          <w:lang w:val="en-US"/>
        </w:rPr>
        <w:t>625</w:t>
      </w:r>
      <w:r w:rsidR="00CE2C63" w:rsidRPr="00D6551F">
        <w:rPr>
          <w:b/>
          <w:sz w:val="22"/>
          <w:szCs w:val="22"/>
        </w:rPr>
        <w:t>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7D3196F1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предоставления муниципальной услуги</w:t>
      </w:r>
    </w:p>
    <w:p w14:paraId="2804D74A" w14:textId="66D4B775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«Предоставление земельного участка, находящегося</w:t>
      </w:r>
    </w:p>
    <w:p w14:paraId="4A5818EC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в муниципальной собственности или земельного участка,</w:t>
      </w:r>
    </w:p>
    <w:p w14:paraId="0C18AD19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государственная собственность на который</w:t>
      </w:r>
    </w:p>
    <w:p w14:paraId="285A0817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не разграничена, на территории муниципального</w:t>
      </w:r>
    </w:p>
    <w:p w14:paraId="33113DC6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</w:p>
    <w:p w14:paraId="3D3CE77B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Республики Саха (Якутия), гражданину</w:t>
      </w:r>
    </w:p>
    <w:p w14:paraId="2AC02D28" w14:textId="64891F37" w:rsidR="004B1A97" w:rsidRPr="00F84710" w:rsidRDefault="004D7179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или юридическому лицу в собственность бесплатно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69F3921F" w:rsidR="00956935" w:rsidRPr="008D3973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>административный регламент</w:t>
      </w:r>
      <w:r w:rsidR="00C56B25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гражданину или юридическому лицу в собственность бесплатно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7BA3EC1E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33F7400F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2AE7472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65DFD59D" w:rsidR="002B0126" w:rsidRDefault="00071392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2B01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О.Н. Балкарова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808A47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F4EBEAC" w14:textId="7AF58BF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906BD59" w14:textId="7777777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B600C2C" w14:textId="02B4309D" w:rsidR="002541F5" w:rsidRPr="00412B2C" w:rsidRDefault="00412B2C" w:rsidP="004D7179">
      <w:pPr>
        <w:tabs>
          <w:tab w:val="left" w:pos="0"/>
        </w:tabs>
        <w:jc w:val="both"/>
        <w:rPr>
          <w:sz w:val="26"/>
          <w:szCs w:val="26"/>
        </w:rPr>
      </w:pPr>
      <w:r w:rsidRPr="00412B2C">
        <w:rPr>
          <w:sz w:val="24"/>
          <w:szCs w:val="24"/>
        </w:rPr>
        <w:t xml:space="preserve">К постановлению </w:t>
      </w:r>
      <w:r w:rsidR="004D7179" w:rsidRPr="004D717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«Предоставление земельного участка, находящегося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в муниципальной собственности или земельного участка,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государственная собственность на который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не разграничена, на территории муниципального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образования «Город Удачный» Мирнинского района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Республики Саха (Якутия), гражданину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или юридическому лицу в собственность бесплатно»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2BF15DDF" w:rsidR="002B0126" w:rsidRPr="009029E3" w:rsidRDefault="00C56B25" w:rsidP="002B01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</w:t>
      </w:r>
      <w:proofErr w:type="gramStart"/>
      <w:r>
        <w:rPr>
          <w:bCs/>
          <w:sz w:val="24"/>
          <w:szCs w:val="24"/>
        </w:rPr>
        <w:t>о.г</w:t>
      </w:r>
      <w:r w:rsidR="002B0126" w:rsidRPr="009029E3">
        <w:rPr>
          <w:bCs/>
          <w:sz w:val="24"/>
          <w:szCs w:val="24"/>
        </w:rPr>
        <w:t>лавн</w:t>
      </w:r>
      <w:r>
        <w:rPr>
          <w:bCs/>
          <w:sz w:val="24"/>
          <w:szCs w:val="24"/>
        </w:rPr>
        <w:t>ого</w:t>
      </w:r>
      <w:proofErr w:type="gramEnd"/>
      <w:r w:rsidR="002B0126" w:rsidRPr="009029E3">
        <w:rPr>
          <w:bCs/>
          <w:sz w:val="24"/>
          <w:szCs w:val="24"/>
        </w:rPr>
        <w:t xml:space="preserve"> специалист</w:t>
      </w:r>
      <w:r>
        <w:rPr>
          <w:bCs/>
          <w:sz w:val="24"/>
          <w:szCs w:val="24"/>
        </w:rPr>
        <w:t>а</w:t>
      </w:r>
      <w:r w:rsidR="002B0126" w:rsidRPr="009029E3">
        <w:rPr>
          <w:bCs/>
          <w:sz w:val="24"/>
          <w:szCs w:val="24"/>
        </w:rPr>
        <w:t xml:space="preserve"> имущественных и</w:t>
      </w:r>
    </w:p>
    <w:p w14:paraId="097C45B4" w14:textId="21910A53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</w:t>
      </w:r>
      <w:r w:rsidR="00C56B25">
        <w:rPr>
          <w:bCs/>
          <w:sz w:val="24"/>
          <w:szCs w:val="24"/>
        </w:rPr>
        <w:t>Ю.М. Харебова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16F642D9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646058">
        <w:rPr>
          <w:bCs/>
          <w:sz w:val="24"/>
          <w:szCs w:val="24"/>
        </w:rPr>
        <w:t>С</w:t>
      </w:r>
      <w:r w:rsidRPr="009029E3">
        <w:rPr>
          <w:bCs/>
          <w:sz w:val="24"/>
          <w:szCs w:val="24"/>
        </w:rPr>
        <w:t xml:space="preserve">пециалист по </w:t>
      </w:r>
    </w:p>
    <w:p w14:paraId="3AB625F4" w14:textId="25B6D81D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</w:t>
      </w:r>
      <w:r w:rsidR="00646058">
        <w:rPr>
          <w:sz w:val="24"/>
          <w:szCs w:val="24"/>
        </w:rPr>
        <w:t>Т.Ю. Гаманюк</w:t>
      </w:r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392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D7179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46058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3B11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17163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56B25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01E6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40</cp:revision>
  <cp:lastPrinted>2021-10-19T00:14:00Z</cp:lastPrinted>
  <dcterms:created xsi:type="dcterms:W3CDTF">2015-11-11T00:20:00Z</dcterms:created>
  <dcterms:modified xsi:type="dcterms:W3CDTF">2021-10-20T02:09:00Z</dcterms:modified>
</cp:coreProperties>
</file>