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E2CD" w14:textId="68ADA200" w:rsidR="00DB587A" w:rsidRPr="00274640" w:rsidRDefault="00DB587A" w:rsidP="00F878DF">
      <w:pPr>
        <w:spacing w:after="0" w:line="240" w:lineRule="auto"/>
        <w:jc w:val="center"/>
        <w:rPr>
          <w:rFonts w:ascii="Times New Roman" w:eastAsia="Times New Roman" w:hAnsi="Times New Roman" w:cs="Times New Roman"/>
          <w:b/>
          <w:caps/>
          <w:sz w:val="24"/>
          <w:szCs w:val="24"/>
        </w:rPr>
      </w:pPr>
      <w:r w:rsidRPr="00D02F88">
        <w:rPr>
          <w:rFonts w:ascii="Times New Roman" w:hAnsi="Times New Roman" w:cs="Times New Roman"/>
          <w:b/>
          <w:caps/>
          <w:sz w:val="24"/>
          <w:szCs w:val="24"/>
        </w:rPr>
        <w:t xml:space="preserve">Пояснительная записка </w:t>
      </w:r>
      <w:r w:rsidR="00D02F88" w:rsidRPr="00D02F88">
        <w:rPr>
          <w:rFonts w:ascii="Times New Roman" w:hAnsi="Times New Roman" w:cs="Times New Roman"/>
          <w:b/>
          <w:caps/>
          <w:sz w:val="24"/>
          <w:szCs w:val="24"/>
        </w:rPr>
        <w:t>об</w:t>
      </w:r>
      <w:r w:rsidR="00D02F88">
        <w:rPr>
          <w:rFonts w:ascii="Times New Roman" w:hAnsi="Times New Roman" w:cs="Times New Roman"/>
          <w:b/>
          <w:sz w:val="24"/>
          <w:szCs w:val="24"/>
        </w:rPr>
        <w:t xml:space="preserve"> </w:t>
      </w:r>
      <w:r w:rsidR="00D02F88" w:rsidRPr="00274640">
        <w:rPr>
          <w:rFonts w:ascii="Times New Roman" w:hAnsi="Times New Roman" w:cs="Times New Roman"/>
          <w:b/>
          <w:caps/>
          <w:sz w:val="24"/>
          <w:szCs w:val="24"/>
        </w:rPr>
        <w:t>исполнении бюджета</w:t>
      </w:r>
      <w:r w:rsidR="006C4174">
        <w:rPr>
          <w:rFonts w:ascii="Times New Roman" w:hAnsi="Times New Roman" w:cs="Times New Roman"/>
          <w:b/>
          <w:caps/>
          <w:sz w:val="24"/>
          <w:szCs w:val="24"/>
        </w:rPr>
        <w:t xml:space="preserve"> </w:t>
      </w:r>
      <w:r w:rsidR="00D02F88" w:rsidRPr="00274640">
        <w:rPr>
          <w:rFonts w:ascii="Times New Roman" w:eastAsia="Times New Roman" w:hAnsi="Times New Roman" w:cs="Times New Roman"/>
          <w:b/>
          <w:caps/>
          <w:sz w:val="24"/>
          <w:szCs w:val="24"/>
        </w:rPr>
        <w:t>Администрации МО «Город Удачный»</w:t>
      </w:r>
      <w:r w:rsidR="00E83860">
        <w:rPr>
          <w:rFonts w:ascii="Times New Roman" w:eastAsia="Times New Roman" w:hAnsi="Times New Roman" w:cs="Times New Roman"/>
          <w:b/>
          <w:caps/>
          <w:sz w:val="24"/>
          <w:szCs w:val="24"/>
        </w:rPr>
        <w:t xml:space="preserve"> </w:t>
      </w:r>
      <w:r w:rsidR="00D02F88" w:rsidRPr="00274640">
        <w:rPr>
          <w:rFonts w:ascii="Times New Roman" w:eastAsia="Times New Roman" w:hAnsi="Times New Roman" w:cs="Times New Roman"/>
          <w:b/>
          <w:caps/>
          <w:sz w:val="24"/>
          <w:szCs w:val="24"/>
        </w:rPr>
        <w:t>за 20</w:t>
      </w:r>
      <w:r w:rsidR="00D02F88" w:rsidRPr="00274640">
        <w:rPr>
          <w:rFonts w:ascii="Times New Roman" w:hAnsi="Times New Roman" w:cs="Times New Roman"/>
          <w:b/>
          <w:caps/>
          <w:sz w:val="24"/>
          <w:szCs w:val="24"/>
        </w:rPr>
        <w:t>2</w:t>
      </w:r>
      <w:r w:rsidR="001B46F0">
        <w:rPr>
          <w:rFonts w:ascii="Times New Roman" w:hAnsi="Times New Roman" w:cs="Times New Roman"/>
          <w:b/>
          <w:caps/>
          <w:sz w:val="24"/>
          <w:szCs w:val="24"/>
        </w:rPr>
        <w:t>3</w:t>
      </w:r>
      <w:r w:rsidR="00D02F88" w:rsidRPr="00274640">
        <w:rPr>
          <w:rFonts w:ascii="Times New Roman" w:hAnsi="Times New Roman" w:cs="Times New Roman"/>
          <w:b/>
          <w:caps/>
          <w:sz w:val="24"/>
          <w:szCs w:val="24"/>
        </w:rPr>
        <w:t xml:space="preserve"> </w:t>
      </w:r>
      <w:r w:rsidR="00D02F88" w:rsidRPr="00274640">
        <w:rPr>
          <w:rFonts w:ascii="Times New Roman" w:eastAsia="Times New Roman" w:hAnsi="Times New Roman" w:cs="Times New Roman"/>
          <w:b/>
          <w:caps/>
          <w:sz w:val="24"/>
          <w:szCs w:val="24"/>
        </w:rPr>
        <w:t>год</w:t>
      </w:r>
    </w:p>
    <w:p w14:paraId="23FF6D0B" w14:textId="77777777" w:rsidR="00D02F88" w:rsidRPr="00EE693A" w:rsidRDefault="00D02F88" w:rsidP="00B86F73">
      <w:pPr>
        <w:spacing w:after="0" w:line="240" w:lineRule="auto"/>
        <w:jc w:val="center"/>
        <w:rPr>
          <w:rFonts w:ascii="Times New Roman" w:eastAsia="Times New Roman" w:hAnsi="Times New Roman" w:cs="Times New Roman"/>
          <w:b/>
          <w:sz w:val="24"/>
          <w:szCs w:val="24"/>
        </w:rPr>
      </w:pPr>
    </w:p>
    <w:p w14:paraId="6780EB58" w14:textId="752F5E93" w:rsidR="00C33768" w:rsidRPr="00753182" w:rsidRDefault="00C33768" w:rsidP="00B86F73">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Pr="00753182">
        <w:rPr>
          <w:rFonts w:ascii="Times New Roman" w:eastAsia="Times New Roman" w:hAnsi="Times New Roman" w:cs="Times New Roman"/>
          <w:sz w:val="24"/>
          <w:szCs w:val="24"/>
        </w:rPr>
        <w:t>итогам 202</w:t>
      </w:r>
      <w:r w:rsidR="001B46F0" w:rsidRPr="00753182">
        <w:rPr>
          <w:rFonts w:ascii="Times New Roman" w:eastAsia="Times New Roman" w:hAnsi="Times New Roman" w:cs="Times New Roman"/>
          <w:sz w:val="24"/>
          <w:szCs w:val="24"/>
        </w:rPr>
        <w:t>3</w:t>
      </w:r>
      <w:r w:rsidRPr="00753182">
        <w:rPr>
          <w:rFonts w:ascii="Times New Roman" w:eastAsia="Times New Roman" w:hAnsi="Times New Roman" w:cs="Times New Roman"/>
          <w:sz w:val="24"/>
          <w:szCs w:val="24"/>
        </w:rPr>
        <w:t xml:space="preserve"> года бюджет муниципального образования «Город Удачный» по доходам исполнен в сумме </w:t>
      </w:r>
      <w:r w:rsidR="001B46F0" w:rsidRPr="00753182">
        <w:rPr>
          <w:rFonts w:ascii="Times New Roman" w:eastAsia="Times New Roman" w:hAnsi="Times New Roman" w:cs="Times New Roman"/>
          <w:sz w:val="24"/>
          <w:szCs w:val="24"/>
        </w:rPr>
        <w:t>357 847 727,08</w:t>
      </w:r>
      <w:r w:rsidRPr="00753182">
        <w:rPr>
          <w:rFonts w:ascii="Times New Roman" w:eastAsia="Times New Roman" w:hAnsi="Times New Roman" w:cs="Times New Roman"/>
          <w:sz w:val="24"/>
          <w:szCs w:val="24"/>
        </w:rPr>
        <w:t xml:space="preserve"> руб. или на </w:t>
      </w:r>
      <w:r w:rsidR="00753182" w:rsidRPr="00753182">
        <w:rPr>
          <w:rFonts w:ascii="Times New Roman" w:eastAsia="Times New Roman" w:hAnsi="Times New Roman" w:cs="Times New Roman"/>
          <w:sz w:val="24"/>
          <w:szCs w:val="24"/>
        </w:rPr>
        <w:t>105,4</w:t>
      </w:r>
      <w:r w:rsidRPr="00753182">
        <w:rPr>
          <w:rFonts w:ascii="Times New Roman" w:eastAsia="Times New Roman" w:hAnsi="Times New Roman" w:cs="Times New Roman"/>
          <w:sz w:val="24"/>
          <w:szCs w:val="24"/>
        </w:rPr>
        <w:t>% от утвержденного плана.</w:t>
      </w:r>
    </w:p>
    <w:p w14:paraId="51DA8FEB" w14:textId="5A38FF9F" w:rsidR="00C33768" w:rsidRPr="00753182" w:rsidRDefault="00C33768" w:rsidP="00B86F73">
      <w:pPr>
        <w:tabs>
          <w:tab w:val="left" w:pos="851"/>
        </w:tabs>
        <w:spacing w:after="0" w:line="240" w:lineRule="auto"/>
        <w:ind w:firstLine="567"/>
        <w:jc w:val="both"/>
        <w:rPr>
          <w:rFonts w:ascii="Times New Roman" w:eastAsia="Times New Roman" w:hAnsi="Times New Roman" w:cs="Times New Roman"/>
          <w:sz w:val="24"/>
          <w:szCs w:val="24"/>
        </w:rPr>
      </w:pPr>
      <w:r w:rsidRPr="00753182">
        <w:rPr>
          <w:rFonts w:ascii="Times New Roman" w:eastAsia="Times New Roman" w:hAnsi="Times New Roman" w:cs="Times New Roman"/>
          <w:sz w:val="24"/>
          <w:szCs w:val="24"/>
        </w:rPr>
        <w:t xml:space="preserve">План по собственным доходам бюджета исполнен на </w:t>
      </w:r>
      <w:r w:rsidR="00753182" w:rsidRPr="00753182">
        <w:rPr>
          <w:rFonts w:ascii="Times New Roman" w:eastAsia="Times New Roman" w:hAnsi="Times New Roman" w:cs="Times New Roman"/>
          <w:sz w:val="24"/>
          <w:szCs w:val="24"/>
        </w:rPr>
        <w:t>107,1</w:t>
      </w:r>
      <w:r w:rsidRPr="00753182">
        <w:rPr>
          <w:rFonts w:ascii="Times New Roman" w:eastAsia="Times New Roman" w:hAnsi="Times New Roman" w:cs="Times New Roman"/>
          <w:sz w:val="24"/>
          <w:szCs w:val="24"/>
        </w:rPr>
        <w:t xml:space="preserve">%, при утвержденном плане </w:t>
      </w:r>
      <w:r w:rsidR="00753182" w:rsidRPr="00753182">
        <w:rPr>
          <w:rFonts w:ascii="Times New Roman" w:eastAsia="Times New Roman" w:hAnsi="Times New Roman" w:cs="Times New Roman"/>
          <w:sz w:val="24"/>
          <w:szCs w:val="24"/>
        </w:rPr>
        <w:t>258 829 834,11</w:t>
      </w:r>
      <w:r w:rsidRPr="00753182">
        <w:rPr>
          <w:rFonts w:ascii="Times New Roman" w:eastAsia="Times New Roman" w:hAnsi="Times New Roman" w:cs="Times New Roman"/>
          <w:sz w:val="24"/>
          <w:szCs w:val="24"/>
        </w:rPr>
        <w:t xml:space="preserve"> руб. поступило </w:t>
      </w:r>
      <w:r w:rsidR="00753182" w:rsidRPr="00753182">
        <w:rPr>
          <w:rFonts w:ascii="Times New Roman" w:eastAsia="Times New Roman" w:hAnsi="Times New Roman" w:cs="Times New Roman"/>
          <w:sz w:val="24"/>
          <w:szCs w:val="24"/>
        </w:rPr>
        <w:t>277 274 091,83</w:t>
      </w:r>
      <w:r w:rsidRPr="00753182">
        <w:rPr>
          <w:rFonts w:ascii="Times New Roman" w:eastAsia="Times New Roman" w:hAnsi="Times New Roman" w:cs="Times New Roman"/>
          <w:sz w:val="24"/>
          <w:szCs w:val="24"/>
        </w:rPr>
        <w:t xml:space="preserve"> руб.</w:t>
      </w:r>
    </w:p>
    <w:p w14:paraId="0D273547" w14:textId="527BD34B" w:rsidR="00F87C45" w:rsidRPr="00753182" w:rsidRDefault="00F87C45" w:rsidP="00F87C45">
      <w:pPr>
        <w:pStyle w:val="11"/>
        <w:spacing w:line="276" w:lineRule="auto"/>
        <w:ind w:firstLine="580"/>
        <w:jc w:val="both"/>
        <w:rPr>
          <w:rFonts w:ascii="Times New Roman" w:eastAsia="Times New Roman" w:hAnsi="Times New Roman" w:cs="Times New Roman"/>
          <w:sz w:val="24"/>
          <w:szCs w:val="24"/>
          <w:lang w:eastAsia="ru-RU"/>
        </w:rPr>
      </w:pPr>
      <w:r w:rsidRPr="00753182">
        <w:rPr>
          <w:rFonts w:ascii="Times New Roman" w:eastAsia="Times New Roman" w:hAnsi="Times New Roman" w:cs="Times New Roman"/>
          <w:sz w:val="24"/>
          <w:szCs w:val="24"/>
          <w:lang w:eastAsia="ru-RU"/>
        </w:rPr>
        <w:t xml:space="preserve">По безвозмездным поступлениям план исполнен на </w:t>
      </w:r>
      <w:r w:rsidR="00753182" w:rsidRPr="00753182">
        <w:rPr>
          <w:rFonts w:ascii="Times New Roman" w:eastAsia="Times New Roman" w:hAnsi="Times New Roman" w:cs="Times New Roman"/>
          <w:sz w:val="24"/>
          <w:szCs w:val="24"/>
          <w:lang w:eastAsia="ru-RU"/>
        </w:rPr>
        <w:t>100,0</w:t>
      </w:r>
      <w:r w:rsidRPr="00753182">
        <w:rPr>
          <w:rFonts w:ascii="Times New Roman" w:eastAsia="Times New Roman" w:hAnsi="Times New Roman" w:cs="Times New Roman"/>
          <w:sz w:val="24"/>
          <w:szCs w:val="24"/>
          <w:lang w:eastAsia="ru-RU"/>
        </w:rPr>
        <w:t>%</w:t>
      </w:r>
      <w:r w:rsidR="00753182" w:rsidRPr="00753182">
        <w:rPr>
          <w:rFonts w:ascii="Times New Roman" w:eastAsia="Times New Roman" w:hAnsi="Times New Roman" w:cs="Times New Roman"/>
          <w:sz w:val="24"/>
          <w:szCs w:val="24"/>
          <w:lang w:eastAsia="ru-RU"/>
        </w:rPr>
        <w:t>.</w:t>
      </w:r>
    </w:p>
    <w:p w14:paraId="6A7678E5" w14:textId="5CDE5120" w:rsidR="00F87C45" w:rsidRPr="00DD3786" w:rsidRDefault="00F87C45" w:rsidP="00F87C45">
      <w:pPr>
        <w:pStyle w:val="11"/>
        <w:spacing w:line="276" w:lineRule="auto"/>
        <w:ind w:firstLine="580"/>
        <w:jc w:val="both"/>
        <w:rPr>
          <w:rFonts w:ascii="Times New Roman" w:eastAsia="Times New Roman" w:hAnsi="Times New Roman" w:cs="Times New Roman"/>
          <w:sz w:val="24"/>
          <w:szCs w:val="24"/>
          <w:lang w:eastAsia="ru-RU"/>
        </w:rPr>
      </w:pPr>
      <w:r w:rsidRPr="00753182">
        <w:rPr>
          <w:rFonts w:ascii="Times New Roman" w:eastAsia="Times New Roman" w:hAnsi="Times New Roman" w:cs="Times New Roman"/>
          <w:sz w:val="24"/>
          <w:szCs w:val="24"/>
          <w:lang w:eastAsia="ru-RU"/>
        </w:rPr>
        <w:t>В целом объем доходов бюджета муниципального образования «Город Удачный» за 202</w:t>
      </w:r>
      <w:r w:rsidR="00753182" w:rsidRPr="00753182">
        <w:rPr>
          <w:rFonts w:ascii="Times New Roman" w:eastAsia="Times New Roman" w:hAnsi="Times New Roman" w:cs="Times New Roman"/>
          <w:sz w:val="24"/>
          <w:szCs w:val="24"/>
          <w:lang w:eastAsia="ru-RU"/>
        </w:rPr>
        <w:t>3</w:t>
      </w:r>
      <w:r w:rsidRPr="00753182">
        <w:rPr>
          <w:rFonts w:ascii="Times New Roman" w:eastAsia="Times New Roman" w:hAnsi="Times New Roman" w:cs="Times New Roman"/>
          <w:sz w:val="24"/>
          <w:szCs w:val="24"/>
          <w:lang w:eastAsia="ru-RU"/>
        </w:rPr>
        <w:t xml:space="preserve"> год по сравнению с 202</w:t>
      </w:r>
      <w:r w:rsidR="00753182" w:rsidRPr="00753182">
        <w:rPr>
          <w:rFonts w:ascii="Times New Roman" w:eastAsia="Times New Roman" w:hAnsi="Times New Roman" w:cs="Times New Roman"/>
          <w:sz w:val="24"/>
          <w:szCs w:val="24"/>
          <w:lang w:eastAsia="ru-RU"/>
        </w:rPr>
        <w:t>2</w:t>
      </w:r>
      <w:r w:rsidRPr="00753182">
        <w:rPr>
          <w:rFonts w:ascii="Times New Roman" w:eastAsia="Times New Roman" w:hAnsi="Times New Roman" w:cs="Times New Roman"/>
          <w:sz w:val="24"/>
          <w:szCs w:val="24"/>
          <w:lang w:eastAsia="ru-RU"/>
        </w:rPr>
        <w:t xml:space="preserve"> </w:t>
      </w:r>
      <w:r w:rsidRPr="00646D5D">
        <w:rPr>
          <w:rFonts w:ascii="Times New Roman" w:eastAsia="Times New Roman" w:hAnsi="Times New Roman" w:cs="Times New Roman"/>
          <w:sz w:val="24"/>
          <w:szCs w:val="24"/>
          <w:lang w:eastAsia="ru-RU"/>
        </w:rPr>
        <w:t xml:space="preserve">годом </w:t>
      </w:r>
      <w:r w:rsidR="00377962" w:rsidRPr="00646D5D">
        <w:rPr>
          <w:rFonts w:ascii="Times New Roman" w:eastAsia="Times New Roman" w:hAnsi="Times New Roman" w:cs="Times New Roman"/>
          <w:sz w:val="24"/>
          <w:szCs w:val="24"/>
          <w:lang w:eastAsia="ru-RU"/>
        </w:rPr>
        <w:t>увеличился</w:t>
      </w:r>
      <w:r w:rsidRPr="00646D5D">
        <w:rPr>
          <w:rFonts w:ascii="Times New Roman" w:eastAsia="Times New Roman" w:hAnsi="Times New Roman" w:cs="Times New Roman"/>
          <w:sz w:val="24"/>
          <w:szCs w:val="24"/>
          <w:lang w:eastAsia="ru-RU"/>
        </w:rPr>
        <w:t xml:space="preserve"> на </w:t>
      </w:r>
      <w:r w:rsidR="00646D5D" w:rsidRPr="00646D5D">
        <w:rPr>
          <w:rFonts w:ascii="Times New Roman" w:eastAsia="Times New Roman" w:hAnsi="Times New Roman" w:cs="Times New Roman"/>
          <w:sz w:val="24"/>
          <w:szCs w:val="24"/>
          <w:lang w:eastAsia="ru-RU"/>
        </w:rPr>
        <w:t>107,3</w:t>
      </w:r>
      <w:r w:rsidRPr="00646D5D">
        <w:rPr>
          <w:rFonts w:ascii="Times New Roman" w:eastAsia="Times New Roman" w:hAnsi="Times New Roman" w:cs="Times New Roman"/>
          <w:sz w:val="24"/>
          <w:szCs w:val="24"/>
          <w:lang w:eastAsia="ru-RU"/>
        </w:rPr>
        <w:t xml:space="preserve">% или на </w:t>
      </w:r>
      <w:r w:rsidR="00646D5D" w:rsidRPr="00143835">
        <w:rPr>
          <w:rFonts w:ascii="Times New Roman" w:eastAsia="Times New Roman" w:hAnsi="Times New Roman" w:cs="Times New Roman"/>
          <w:sz w:val="24"/>
          <w:szCs w:val="24"/>
          <w:lang w:eastAsia="ru-RU"/>
        </w:rPr>
        <w:t>24 432 905,40</w:t>
      </w:r>
      <w:r w:rsidRPr="00143835">
        <w:rPr>
          <w:rFonts w:ascii="Times New Roman" w:eastAsia="Times New Roman" w:hAnsi="Times New Roman" w:cs="Times New Roman"/>
          <w:sz w:val="24"/>
          <w:szCs w:val="24"/>
          <w:lang w:eastAsia="ru-RU"/>
        </w:rPr>
        <w:t xml:space="preserve"> руб., за счет </w:t>
      </w:r>
      <w:r w:rsidR="00377962" w:rsidRPr="00143835">
        <w:rPr>
          <w:rFonts w:ascii="Times New Roman" w:eastAsia="Times New Roman" w:hAnsi="Times New Roman" w:cs="Times New Roman"/>
          <w:sz w:val="24"/>
          <w:szCs w:val="24"/>
          <w:lang w:eastAsia="ru-RU"/>
        </w:rPr>
        <w:t>увеличен</w:t>
      </w:r>
      <w:r w:rsidRPr="00143835">
        <w:rPr>
          <w:rFonts w:ascii="Times New Roman" w:eastAsia="Times New Roman" w:hAnsi="Times New Roman" w:cs="Times New Roman"/>
          <w:sz w:val="24"/>
          <w:szCs w:val="24"/>
          <w:lang w:eastAsia="ru-RU"/>
        </w:rPr>
        <w:t xml:space="preserve">ия поступлений по налоговым и неналоговым доходам на </w:t>
      </w:r>
      <w:r w:rsidR="00143835" w:rsidRPr="00143835">
        <w:rPr>
          <w:rFonts w:ascii="Times New Roman" w:eastAsia="Times New Roman" w:hAnsi="Times New Roman" w:cs="Times New Roman"/>
          <w:sz w:val="24"/>
          <w:szCs w:val="24"/>
          <w:lang w:eastAsia="ru-RU"/>
        </w:rPr>
        <w:t>115,97</w:t>
      </w:r>
      <w:r w:rsidRPr="00143835">
        <w:rPr>
          <w:rFonts w:ascii="Times New Roman" w:eastAsia="Times New Roman" w:hAnsi="Times New Roman" w:cs="Times New Roman"/>
          <w:sz w:val="24"/>
          <w:szCs w:val="24"/>
          <w:lang w:eastAsia="ru-RU"/>
        </w:rPr>
        <w:t xml:space="preserve">% или на </w:t>
      </w:r>
      <w:r w:rsidR="00DD3786" w:rsidRPr="00143835">
        <w:rPr>
          <w:rFonts w:ascii="Times New Roman" w:eastAsia="Times New Roman" w:hAnsi="Times New Roman" w:cs="Times New Roman"/>
          <w:sz w:val="24"/>
          <w:szCs w:val="24"/>
          <w:lang w:eastAsia="ru-RU"/>
        </w:rPr>
        <w:t>38 177 531,46</w:t>
      </w:r>
      <w:r w:rsidRPr="00143835">
        <w:rPr>
          <w:rFonts w:ascii="Times New Roman" w:eastAsia="Times New Roman" w:hAnsi="Times New Roman" w:cs="Times New Roman"/>
          <w:sz w:val="24"/>
          <w:szCs w:val="24"/>
          <w:lang w:eastAsia="ru-RU"/>
        </w:rPr>
        <w:t xml:space="preserve"> руб.</w:t>
      </w:r>
    </w:p>
    <w:p w14:paraId="3A189654" w14:textId="2F09E9F4" w:rsidR="00DB587A" w:rsidRPr="001B46F0" w:rsidRDefault="00DB587A" w:rsidP="00B86F73">
      <w:pPr>
        <w:tabs>
          <w:tab w:val="left" w:pos="851"/>
        </w:tabs>
        <w:spacing w:after="0" w:line="240" w:lineRule="auto"/>
        <w:ind w:firstLine="567"/>
        <w:jc w:val="both"/>
        <w:rPr>
          <w:rFonts w:ascii="Times New Roman" w:eastAsia="Times New Roman" w:hAnsi="Times New Roman"/>
          <w:sz w:val="24"/>
          <w:szCs w:val="24"/>
          <w:highlight w:val="yellow"/>
        </w:rPr>
      </w:pPr>
      <w:r w:rsidRPr="00753182">
        <w:rPr>
          <w:rFonts w:ascii="Times New Roman" w:eastAsia="Times New Roman" w:hAnsi="Times New Roman"/>
          <w:sz w:val="24"/>
          <w:szCs w:val="24"/>
        </w:rPr>
        <w:t>Фе</w:t>
      </w:r>
      <w:r w:rsidR="0003273F" w:rsidRPr="00753182">
        <w:rPr>
          <w:rFonts w:ascii="Times New Roman" w:eastAsia="Times New Roman" w:hAnsi="Times New Roman"/>
          <w:sz w:val="24"/>
          <w:szCs w:val="24"/>
        </w:rPr>
        <w:t>деральные налоги (НДФЛ, акцизы)</w:t>
      </w:r>
      <w:r w:rsidRPr="00753182">
        <w:rPr>
          <w:rFonts w:ascii="Times New Roman" w:eastAsia="Times New Roman" w:hAnsi="Times New Roman"/>
          <w:sz w:val="24"/>
          <w:szCs w:val="24"/>
        </w:rPr>
        <w:t xml:space="preserve"> – исполнение составляет </w:t>
      </w:r>
      <w:r w:rsidR="00753182" w:rsidRPr="00753182">
        <w:rPr>
          <w:rFonts w:ascii="Times New Roman" w:eastAsia="Times New Roman" w:hAnsi="Times New Roman"/>
          <w:sz w:val="24"/>
          <w:szCs w:val="24"/>
        </w:rPr>
        <w:t>208 113 979,58</w:t>
      </w:r>
      <w:r w:rsidR="0059420E" w:rsidRPr="00753182">
        <w:rPr>
          <w:rFonts w:ascii="Times New Roman" w:eastAsia="Times New Roman" w:hAnsi="Times New Roman"/>
          <w:sz w:val="24"/>
          <w:szCs w:val="24"/>
        </w:rPr>
        <w:t xml:space="preserve"> руб.</w:t>
      </w:r>
      <w:r w:rsidRPr="00753182">
        <w:rPr>
          <w:rFonts w:ascii="Times New Roman" w:eastAsia="Times New Roman" w:hAnsi="Times New Roman"/>
          <w:sz w:val="24"/>
          <w:szCs w:val="24"/>
        </w:rPr>
        <w:t xml:space="preserve"> (удельный </w:t>
      </w:r>
      <w:r w:rsidR="0003273F" w:rsidRPr="00753182">
        <w:rPr>
          <w:rFonts w:ascii="Times New Roman" w:eastAsia="Times New Roman" w:hAnsi="Times New Roman"/>
          <w:sz w:val="24"/>
          <w:szCs w:val="24"/>
        </w:rPr>
        <w:t>вес в общем объеме собственных доходов составляет</w:t>
      </w:r>
      <w:r w:rsidRPr="00753182">
        <w:rPr>
          <w:rFonts w:ascii="Times New Roman" w:eastAsia="Times New Roman" w:hAnsi="Times New Roman"/>
          <w:sz w:val="24"/>
          <w:szCs w:val="24"/>
        </w:rPr>
        <w:t xml:space="preserve"> </w:t>
      </w:r>
      <w:r w:rsidR="00753182" w:rsidRPr="00753182">
        <w:rPr>
          <w:rFonts w:ascii="Times New Roman" w:eastAsia="Times New Roman" w:hAnsi="Times New Roman"/>
          <w:sz w:val="24"/>
          <w:szCs w:val="24"/>
        </w:rPr>
        <w:t>75,</w:t>
      </w:r>
      <w:r w:rsidR="00F80B72">
        <w:rPr>
          <w:rFonts w:ascii="Times New Roman" w:eastAsia="Times New Roman" w:hAnsi="Times New Roman"/>
          <w:sz w:val="24"/>
          <w:szCs w:val="24"/>
        </w:rPr>
        <w:t>06</w:t>
      </w:r>
      <w:r w:rsidRPr="00753182">
        <w:rPr>
          <w:rFonts w:ascii="Times New Roman" w:eastAsia="Times New Roman" w:hAnsi="Times New Roman"/>
          <w:sz w:val="24"/>
          <w:szCs w:val="24"/>
        </w:rPr>
        <w:t>%).</w:t>
      </w:r>
    </w:p>
    <w:p w14:paraId="5C4BEA15" w14:textId="10ACFC41" w:rsidR="00DB587A" w:rsidRPr="002F3FE8" w:rsidRDefault="00DB587A" w:rsidP="00B86F73">
      <w:pPr>
        <w:tabs>
          <w:tab w:val="left" w:pos="851"/>
        </w:tabs>
        <w:spacing w:after="0" w:line="240" w:lineRule="auto"/>
        <w:ind w:firstLine="567"/>
        <w:jc w:val="both"/>
        <w:rPr>
          <w:rFonts w:ascii="Times New Roman" w:eastAsia="Times New Roman" w:hAnsi="Times New Roman"/>
          <w:sz w:val="24"/>
          <w:szCs w:val="24"/>
        </w:rPr>
      </w:pPr>
      <w:r w:rsidRPr="00753182">
        <w:rPr>
          <w:rFonts w:ascii="Times New Roman" w:eastAsia="Times New Roman" w:hAnsi="Times New Roman"/>
          <w:sz w:val="24"/>
          <w:szCs w:val="24"/>
        </w:rPr>
        <w:t xml:space="preserve">Местные налоги и сборы (налог на имущество физических лиц, земельный налог, Государственная пошлина за выдачу разрешения на </w:t>
      </w:r>
      <w:r w:rsidRPr="00F80B72">
        <w:rPr>
          <w:rFonts w:ascii="Times New Roman" w:eastAsia="Times New Roman" w:hAnsi="Times New Roman"/>
          <w:sz w:val="24"/>
          <w:szCs w:val="24"/>
        </w:rPr>
        <w:t xml:space="preserve">движение по автомобильным дорогам транспортных средств) – исполнение составляет </w:t>
      </w:r>
      <w:r w:rsidR="00F80B72" w:rsidRPr="00F80B72">
        <w:rPr>
          <w:rFonts w:ascii="Times New Roman" w:eastAsia="Times New Roman" w:hAnsi="Times New Roman"/>
          <w:sz w:val="24"/>
          <w:szCs w:val="24"/>
        </w:rPr>
        <w:t>15 952 589,47</w:t>
      </w:r>
      <w:r w:rsidRPr="00F80B72">
        <w:rPr>
          <w:rFonts w:ascii="Times New Roman" w:eastAsia="Times New Roman" w:hAnsi="Times New Roman"/>
          <w:sz w:val="24"/>
          <w:szCs w:val="24"/>
        </w:rPr>
        <w:t xml:space="preserve"> руб. (удельный вес в общем </w:t>
      </w:r>
      <w:r w:rsidRPr="002F3FE8">
        <w:rPr>
          <w:rFonts w:ascii="Times New Roman" w:eastAsia="Times New Roman" w:hAnsi="Times New Roman"/>
          <w:sz w:val="24"/>
          <w:szCs w:val="24"/>
        </w:rPr>
        <w:t>объеме</w:t>
      </w:r>
      <w:r w:rsidR="0003273F" w:rsidRPr="002F3FE8">
        <w:rPr>
          <w:rFonts w:ascii="Times New Roman" w:eastAsia="Times New Roman" w:hAnsi="Times New Roman"/>
          <w:sz w:val="24"/>
          <w:szCs w:val="24"/>
        </w:rPr>
        <w:t xml:space="preserve"> собственных доходов составляет</w:t>
      </w:r>
      <w:r w:rsidRPr="002F3FE8">
        <w:rPr>
          <w:rFonts w:ascii="Times New Roman" w:eastAsia="Times New Roman" w:hAnsi="Times New Roman"/>
          <w:sz w:val="24"/>
          <w:szCs w:val="24"/>
        </w:rPr>
        <w:t xml:space="preserve"> </w:t>
      </w:r>
      <w:r w:rsidR="00F80B72" w:rsidRPr="002F3FE8">
        <w:rPr>
          <w:rFonts w:ascii="Times New Roman" w:eastAsia="Times New Roman" w:hAnsi="Times New Roman"/>
          <w:sz w:val="24"/>
          <w:szCs w:val="24"/>
        </w:rPr>
        <w:t>5,75</w:t>
      </w:r>
      <w:r w:rsidRPr="002F3FE8">
        <w:rPr>
          <w:rFonts w:ascii="Times New Roman" w:eastAsia="Times New Roman" w:hAnsi="Times New Roman"/>
          <w:sz w:val="24"/>
          <w:szCs w:val="24"/>
        </w:rPr>
        <w:t xml:space="preserve"> %).</w:t>
      </w:r>
    </w:p>
    <w:p w14:paraId="6760121A" w14:textId="7B681D7A" w:rsidR="00DB587A" w:rsidRDefault="0003273F" w:rsidP="00B86F73">
      <w:pPr>
        <w:tabs>
          <w:tab w:val="left" w:pos="851"/>
        </w:tabs>
        <w:spacing w:after="0" w:line="240" w:lineRule="auto"/>
        <w:ind w:firstLine="567"/>
        <w:jc w:val="both"/>
        <w:rPr>
          <w:rFonts w:ascii="Times New Roman" w:eastAsia="Times New Roman" w:hAnsi="Times New Roman"/>
          <w:sz w:val="24"/>
          <w:szCs w:val="24"/>
        </w:rPr>
      </w:pPr>
      <w:r w:rsidRPr="002F3FE8">
        <w:rPr>
          <w:rFonts w:ascii="Times New Roman" w:eastAsia="Times New Roman" w:hAnsi="Times New Roman"/>
          <w:sz w:val="24"/>
          <w:szCs w:val="24"/>
        </w:rPr>
        <w:t xml:space="preserve">Неналоговые доходы - </w:t>
      </w:r>
      <w:r w:rsidR="00DB587A" w:rsidRPr="002F3FE8">
        <w:rPr>
          <w:rFonts w:ascii="Times New Roman" w:eastAsia="Times New Roman" w:hAnsi="Times New Roman"/>
          <w:sz w:val="24"/>
          <w:szCs w:val="24"/>
        </w:rPr>
        <w:t xml:space="preserve">исполнение составляет </w:t>
      </w:r>
      <w:r w:rsidR="002F3FE8" w:rsidRPr="002F3FE8">
        <w:rPr>
          <w:rFonts w:ascii="Times New Roman" w:eastAsia="Times New Roman" w:hAnsi="Times New Roman"/>
          <w:sz w:val="24"/>
          <w:szCs w:val="24"/>
        </w:rPr>
        <w:t>53 207 522,78</w:t>
      </w:r>
      <w:r w:rsidR="00DB587A" w:rsidRPr="002F3FE8">
        <w:rPr>
          <w:rFonts w:ascii="Times New Roman" w:eastAsia="Times New Roman" w:hAnsi="Times New Roman"/>
          <w:sz w:val="24"/>
          <w:szCs w:val="24"/>
        </w:rPr>
        <w:t xml:space="preserve"> руб. (удельный вес в общем объеме собственных доходов составляет </w:t>
      </w:r>
      <w:r w:rsidR="002F3FE8">
        <w:rPr>
          <w:rFonts w:ascii="Times New Roman" w:eastAsia="Times New Roman" w:hAnsi="Times New Roman"/>
          <w:sz w:val="24"/>
          <w:szCs w:val="24"/>
        </w:rPr>
        <w:t>19,19</w:t>
      </w:r>
      <w:r w:rsidR="00DB587A" w:rsidRPr="002F3FE8">
        <w:rPr>
          <w:rFonts w:ascii="Times New Roman" w:eastAsia="Times New Roman" w:hAnsi="Times New Roman"/>
          <w:sz w:val="24"/>
          <w:szCs w:val="24"/>
        </w:rPr>
        <w:t xml:space="preserve"> %).</w:t>
      </w:r>
    </w:p>
    <w:p w14:paraId="6BA34D8E" w14:textId="77777777" w:rsidR="00560060" w:rsidRPr="00F878DF" w:rsidRDefault="00560060" w:rsidP="00B86F73">
      <w:pPr>
        <w:tabs>
          <w:tab w:val="left" w:pos="851"/>
        </w:tabs>
        <w:spacing w:after="0" w:line="240" w:lineRule="auto"/>
        <w:ind w:firstLine="567"/>
        <w:jc w:val="both"/>
        <w:rPr>
          <w:rFonts w:ascii="Times New Roman" w:eastAsia="Times New Roman" w:hAnsi="Times New Roman"/>
          <w:sz w:val="16"/>
          <w:szCs w:val="16"/>
        </w:rPr>
      </w:pPr>
    </w:p>
    <w:p w14:paraId="72E31FD1" w14:textId="33126EF4" w:rsidR="00560060" w:rsidRDefault="00560060" w:rsidP="00024138">
      <w:pPr>
        <w:spacing w:after="0" w:line="240" w:lineRule="auto"/>
        <w:jc w:val="center"/>
        <w:rPr>
          <w:rFonts w:ascii="Times New Roman" w:eastAsia="Times New Roman" w:hAnsi="Times New Roman" w:cs="Times New Roman"/>
          <w:b/>
          <w:sz w:val="24"/>
          <w:szCs w:val="24"/>
        </w:rPr>
      </w:pPr>
      <w:r w:rsidRPr="00EE693A">
        <w:rPr>
          <w:rFonts w:ascii="Times New Roman" w:eastAsia="Times New Roman" w:hAnsi="Times New Roman" w:cs="Times New Roman"/>
          <w:b/>
          <w:sz w:val="24"/>
          <w:szCs w:val="24"/>
        </w:rPr>
        <w:t>Анализ исполнения доходов</w:t>
      </w:r>
      <w:r w:rsidR="0090404A">
        <w:rPr>
          <w:rFonts w:ascii="Times New Roman" w:eastAsia="Times New Roman" w:hAnsi="Times New Roman" w:cs="Times New Roman"/>
          <w:b/>
          <w:sz w:val="24"/>
          <w:szCs w:val="24"/>
        </w:rPr>
        <w:t xml:space="preserve"> за 202</w:t>
      </w:r>
      <w:r w:rsidR="001B46F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год</w:t>
      </w:r>
    </w:p>
    <w:tbl>
      <w:tblPr>
        <w:tblW w:w="9346" w:type="dxa"/>
        <w:tblInd w:w="118" w:type="dxa"/>
        <w:tblLayout w:type="fixed"/>
        <w:tblLook w:val="04A0" w:firstRow="1" w:lastRow="0" w:firstColumn="1" w:lastColumn="0" w:noHBand="0" w:noVBand="1"/>
      </w:tblPr>
      <w:tblGrid>
        <w:gridCol w:w="4385"/>
        <w:gridCol w:w="1475"/>
        <w:gridCol w:w="1475"/>
        <w:gridCol w:w="1327"/>
        <w:gridCol w:w="684"/>
      </w:tblGrid>
      <w:tr w:rsidR="00DA33E8" w:rsidRPr="00DA33E8" w14:paraId="777C3B42" w14:textId="77777777" w:rsidTr="00BB3AB2">
        <w:trPr>
          <w:trHeight w:val="509"/>
        </w:trPr>
        <w:tc>
          <w:tcPr>
            <w:tcW w:w="43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DB5889" w14:textId="77777777" w:rsidR="00DA33E8" w:rsidRPr="00BB3AB2" w:rsidRDefault="00DA33E8" w:rsidP="00DA33E8">
            <w:pPr>
              <w:spacing w:after="0" w:line="240" w:lineRule="auto"/>
              <w:jc w:val="center"/>
              <w:rPr>
                <w:rFonts w:ascii="Times New Roman" w:eastAsia="Times New Roman" w:hAnsi="Times New Roman" w:cs="Times New Roman"/>
                <w:b/>
                <w:bCs/>
                <w:color w:val="000000"/>
                <w:sz w:val="20"/>
                <w:szCs w:val="20"/>
              </w:rPr>
            </w:pPr>
            <w:r w:rsidRPr="00BB3AB2">
              <w:rPr>
                <w:rFonts w:ascii="Times New Roman" w:eastAsia="Times New Roman" w:hAnsi="Times New Roman" w:cs="Times New Roman"/>
                <w:b/>
                <w:bCs/>
                <w:color w:val="000000"/>
                <w:sz w:val="20"/>
                <w:szCs w:val="20"/>
              </w:rPr>
              <w:t>ДОХОДЫ</w:t>
            </w:r>
          </w:p>
        </w:tc>
        <w:tc>
          <w:tcPr>
            <w:tcW w:w="14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E07F13" w14:textId="77777777" w:rsidR="00DA33E8" w:rsidRPr="000550ED" w:rsidRDefault="00DA33E8" w:rsidP="00DA33E8">
            <w:pPr>
              <w:spacing w:after="0" w:line="240" w:lineRule="auto"/>
              <w:jc w:val="center"/>
              <w:rPr>
                <w:rFonts w:ascii="Times New Roman" w:eastAsia="Times New Roman" w:hAnsi="Times New Roman" w:cs="Times New Roman"/>
                <w:b/>
                <w:bCs/>
                <w:sz w:val="16"/>
                <w:szCs w:val="16"/>
              </w:rPr>
            </w:pPr>
            <w:r w:rsidRPr="000550ED">
              <w:rPr>
                <w:rFonts w:ascii="Times New Roman" w:eastAsia="Times New Roman" w:hAnsi="Times New Roman" w:cs="Times New Roman"/>
                <w:b/>
                <w:bCs/>
                <w:sz w:val="16"/>
                <w:szCs w:val="16"/>
              </w:rPr>
              <w:t>Уточненный план на 2023 год</w:t>
            </w:r>
          </w:p>
        </w:tc>
        <w:tc>
          <w:tcPr>
            <w:tcW w:w="1475"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14:paraId="0077C6C3" w14:textId="77777777" w:rsidR="00DA33E8" w:rsidRPr="00DA33E8" w:rsidRDefault="00DA33E8" w:rsidP="00DA33E8">
            <w:pPr>
              <w:spacing w:after="0" w:line="240" w:lineRule="auto"/>
              <w:jc w:val="center"/>
              <w:rPr>
                <w:rFonts w:ascii="Times New Roman" w:eastAsia="Times New Roman" w:hAnsi="Times New Roman" w:cs="Times New Roman"/>
                <w:b/>
                <w:bCs/>
                <w:color w:val="000000"/>
                <w:sz w:val="16"/>
                <w:szCs w:val="16"/>
              </w:rPr>
            </w:pPr>
            <w:r w:rsidRPr="00DA33E8">
              <w:rPr>
                <w:rFonts w:ascii="Times New Roman" w:eastAsia="Times New Roman" w:hAnsi="Times New Roman" w:cs="Times New Roman"/>
                <w:b/>
                <w:bCs/>
                <w:color w:val="000000"/>
                <w:sz w:val="16"/>
                <w:szCs w:val="16"/>
              </w:rPr>
              <w:t>Исполнение на 01.01.2024</w:t>
            </w:r>
          </w:p>
        </w:tc>
        <w:tc>
          <w:tcPr>
            <w:tcW w:w="13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10C590" w14:textId="77777777" w:rsidR="00DA33E8" w:rsidRPr="00DA33E8" w:rsidRDefault="00DA33E8" w:rsidP="00DA33E8">
            <w:pPr>
              <w:spacing w:after="0" w:line="240" w:lineRule="auto"/>
              <w:jc w:val="center"/>
              <w:rPr>
                <w:rFonts w:ascii="Times New Roman" w:eastAsia="Times New Roman" w:hAnsi="Times New Roman" w:cs="Times New Roman"/>
                <w:b/>
                <w:bCs/>
                <w:color w:val="000000"/>
                <w:sz w:val="14"/>
                <w:szCs w:val="14"/>
              </w:rPr>
            </w:pPr>
            <w:r w:rsidRPr="00DA33E8">
              <w:rPr>
                <w:rFonts w:ascii="Times New Roman" w:eastAsia="Times New Roman" w:hAnsi="Times New Roman" w:cs="Times New Roman"/>
                <w:b/>
                <w:bCs/>
                <w:color w:val="000000"/>
                <w:sz w:val="14"/>
                <w:szCs w:val="14"/>
              </w:rPr>
              <w:t>Отклонение ("-" недовыполнение; "+" перевыполнение)</w:t>
            </w:r>
          </w:p>
        </w:tc>
        <w:tc>
          <w:tcPr>
            <w:tcW w:w="6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477EAEC" w14:textId="77777777" w:rsidR="00DA33E8" w:rsidRPr="00DA33E8" w:rsidRDefault="00DA33E8" w:rsidP="00DA33E8">
            <w:pPr>
              <w:spacing w:after="0" w:line="240" w:lineRule="auto"/>
              <w:jc w:val="center"/>
              <w:rPr>
                <w:rFonts w:ascii="Times New Roman" w:eastAsia="Times New Roman" w:hAnsi="Times New Roman" w:cs="Times New Roman"/>
                <w:b/>
                <w:bCs/>
                <w:color w:val="000000"/>
                <w:sz w:val="14"/>
                <w:szCs w:val="14"/>
              </w:rPr>
            </w:pPr>
            <w:r w:rsidRPr="00DA33E8">
              <w:rPr>
                <w:rFonts w:ascii="Times New Roman" w:eastAsia="Times New Roman" w:hAnsi="Times New Roman" w:cs="Times New Roman"/>
                <w:b/>
                <w:bCs/>
                <w:color w:val="000000"/>
                <w:sz w:val="14"/>
                <w:szCs w:val="14"/>
              </w:rPr>
              <w:t>% исполнения</w:t>
            </w:r>
          </w:p>
        </w:tc>
      </w:tr>
      <w:tr w:rsidR="00DA33E8" w:rsidRPr="00DA33E8" w14:paraId="31AB8E55" w14:textId="77777777" w:rsidTr="00BB3AB2">
        <w:trPr>
          <w:trHeight w:val="509"/>
        </w:trPr>
        <w:tc>
          <w:tcPr>
            <w:tcW w:w="4385" w:type="dxa"/>
            <w:vMerge/>
            <w:tcBorders>
              <w:top w:val="single" w:sz="8" w:space="0" w:color="auto"/>
              <w:left w:val="single" w:sz="8" w:space="0" w:color="auto"/>
              <w:bottom w:val="single" w:sz="8" w:space="0" w:color="000000"/>
              <w:right w:val="single" w:sz="8" w:space="0" w:color="auto"/>
            </w:tcBorders>
            <w:vAlign w:val="center"/>
            <w:hideMark/>
          </w:tcPr>
          <w:p w14:paraId="73FA3B29" w14:textId="77777777" w:rsidR="00DA33E8" w:rsidRPr="00DA33E8" w:rsidRDefault="00DA33E8" w:rsidP="00DA33E8">
            <w:pPr>
              <w:spacing w:after="0" w:line="240" w:lineRule="auto"/>
              <w:rPr>
                <w:rFonts w:ascii="Times New Roman" w:eastAsia="Times New Roman" w:hAnsi="Times New Roman" w:cs="Times New Roman"/>
                <w:b/>
                <w:bCs/>
                <w:color w:val="000000"/>
                <w:sz w:val="16"/>
                <w:szCs w:val="16"/>
              </w:rPr>
            </w:pPr>
          </w:p>
        </w:tc>
        <w:tc>
          <w:tcPr>
            <w:tcW w:w="1475" w:type="dxa"/>
            <w:vMerge/>
            <w:tcBorders>
              <w:top w:val="single" w:sz="8" w:space="0" w:color="auto"/>
              <w:left w:val="single" w:sz="8" w:space="0" w:color="auto"/>
              <w:bottom w:val="single" w:sz="8" w:space="0" w:color="000000"/>
              <w:right w:val="single" w:sz="8" w:space="0" w:color="auto"/>
            </w:tcBorders>
            <w:vAlign w:val="center"/>
            <w:hideMark/>
          </w:tcPr>
          <w:p w14:paraId="61BC96F1" w14:textId="77777777" w:rsidR="00DA33E8" w:rsidRPr="00DA33E8" w:rsidRDefault="00DA33E8" w:rsidP="00DA33E8">
            <w:pPr>
              <w:spacing w:after="0" w:line="240" w:lineRule="auto"/>
              <w:rPr>
                <w:rFonts w:ascii="Times New Roman" w:eastAsia="Times New Roman" w:hAnsi="Times New Roman" w:cs="Times New Roman"/>
                <w:b/>
                <w:bCs/>
                <w:color w:val="FF0000"/>
                <w:sz w:val="16"/>
                <w:szCs w:val="16"/>
              </w:rPr>
            </w:pPr>
          </w:p>
        </w:tc>
        <w:tc>
          <w:tcPr>
            <w:tcW w:w="1475" w:type="dxa"/>
            <w:vMerge/>
            <w:tcBorders>
              <w:top w:val="single" w:sz="8" w:space="0" w:color="auto"/>
              <w:left w:val="single" w:sz="8" w:space="0" w:color="auto"/>
              <w:bottom w:val="single" w:sz="8" w:space="0" w:color="000000"/>
              <w:right w:val="single" w:sz="8" w:space="0" w:color="auto"/>
            </w:tcBorders>
            <w:vAlign w:val="center"/>
            <w:hideMark/>
          </w:tcPr>
          <w:p w14:paraId="1AF78FEB" w14:textId="77777777" w:rsidR="00DA33E8" w:rsidRPr="00DA33E8" w:rsidRDefault="00DA33E8" w:rsidP="00DA33E8">
            <w:pPr>
              <w:spacing w:after="0" w:line="240" w:lineRule="auto"/>
              <w:rPr>
                <w:rFonts w:ascii="Times New Roman" w:eastAsia="Times New Roman" w:hAnsi="Times New Roman" w:cs="Times New Roman"/>
                <w:b/>
                <w:bCs/>
                <w:color w:val="000000"/>
                <w:sz w:val="16"/>
                <w:szCs w:val="16"/>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658E138" w14:textId="77777777" w:rsidR="00DA33E8" w:rsidRPr="00DA33E8" w:rsidRDefault="00DA33E8" w:rsidP="00DA33E8">
            <w:pPr>
              <w:spacing w:after="0" w:line="240" w:lineRule="auto"/>
              <w:rPr>
                <w:rFonts w:ascii="Times New Roman" w:eastAsia="Times New Roman" w:hAnsi="Times New Roman" w:cs="Times New Roman"/>
                <w:b/>
                <w:bCs/>
                <w:color w:val="000000"/>
                <w:sz w:val="14"/>
                <w:szCs w:val="14"/>
              </w:rPr>
            </w:pPr>
          </w:p>
        </w:tc>
        <w:tc>
          <w:tcPr>
            <w:tcW w:w="684" w:type="dxa"/>
            <w:vMerge/>
            <w:tcBorders>
              <w:top w:val="single" w:sz="8" w:space="0" w:color="auto"/>
              <w:left w:val="single" w:sz="8" w:space="0" w:color="auto"/>
              <w:bottom w:val="single" w:sz="8" w:space="0" w:color="000000"/>
              <w:right w:val="single" w:sz="8" w:space="0" w:color="auto"/>
            </w:tcBorders>
            <w:vAlign w:val="center"/>
            <w:hideMark/>
          </w:tcPr>
          <w:p w14:paraId="3AC4F9AF" w14:textId="77777777" w:rsidR="00DA33E8" w:rsidRPr="00DA33E8" w:rsidRDefault="00DA33E8" w:rsidP="00DA33E8">
            <w:pPr>
              <w:spacing w:after="0" w:line="240" w:lineRule="auto"/>
              <w:rPr>
                <w:rFonts w:ascii="Times New Roman" w:eastAsia="Times New Roman" w:hAnsi="Times New Roman" w:cs="Times New Roman"/>
                <w:b/>
                <w:bCs/>
                <w:color w:val="000000"/>
                <w:sz w:val="14"/>
                <w:szCs w:val="14"/>
              </w:rPr>
            </w:pPr>
          </w:p>
        </w:tc>
      </w:tr>
      <w:tr w:rsidR="00DA33E8" w:rsidRPr="00DA33E8" w14:paraId="36E2C6E0" w14:textId="77777777" w:rsidTr="00BB3AB2">
        <w:trPr>
          <w:trHeight w:val="31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1D8031F7" w14:textId="77777777" w:rsidR="00DA33E8" w:rsidRPr="00BB3AB2" w:rsidRDefault="00DA33E8" w:rsidP="00DA33E8">
            <w:pPr>
              <w:spacing w:after="0" w:line="240" w:lineRule="auto"/>
              <w:jc w:val="center"/>
              <w:rPr>
                <w:rFonts w:ascii="Times New Roman" w:eastAsia="Times New Roman" w:hAnsi="Times New Roman" w:cs="Times New Roman"/>
                <w:b/>
                <w:bCs/>
                <w:color w:val="000000"/>
                <w:sz w:val="20"/>
                <w:szCs w:val="20"/>
              </w:rPr>
            </w:pPr>
            <w:r w:rsidRPr="00BB3AB2">
              <w:rPr>
                <w:rFonts w:ascii="Times New Roman" w:eastAsia="Times New Roman" w:hAnsi="Times New Roman" w:cs="Times New Roman"/>
                <w:b/>
                <w:bCs/>
                <w:color w:val="000000"/>
                <w:sz w:val="20"/>
                <w:szCs w:val="20"/>
              </w:rPr>
              <w:t>Федеральные налоги</w:t>
            </w:r>
          </w:p>
        </w:tc>
        <w:tc>
          <w:tcPr>
            <w:tcW w:w="1475" w:type="dxa"/>
            <w:tcBorders>
              <w:top w:val="nil"/>
              <w:left w:val="nil"/>
              <w:bottom w:val="single" w:sz="8" w:space="0" w:color="auto"/>
              <w:right w:val="single" w:sz="8" w:space="0" w:color="auto"/>
            </w:tcBorders>
            <w:shd w:val="clear" w:color="auto" w:fill="auto"/>
            <w:vAlign w:val="center"/>
            <w:hideMark/>
          </w:tcPr>
          <w:p w14:paraId="47DD1A61" w14:textId="77777777" w:rsidR="00DA33E8" w:rsidRDefault="00DA33E8" w:rsidP="00DA33E8">
            <w:pPr>
              <w:spacing w:after="0" w:line="240" w:lineRule="auto"/>
              <w:jc w:val="center"/>
              <w:rPr>
                <w:rFonts w:ascii="Times New Roman" w:eastAsia="Times New Roman" w:hAnsi="Times New Roman" w:cs="Times New Roman"/>
                <w:b/>
                <w:bCs/>
                <w:color w:val="FF0000"/>
                <w:sz w:val="18"/>
                <w:szCs w:val="18"/>
              </w:rPr>
            </w:pPr>
            <w:r w:rsidRPr="00BB3AB2">
              <w:rPr>
                <w:rFonts w:ascii="Times New Roman" w:eastAsia="Times New Roman" w:hAnsi="Times New Roman" w:cs="Times New Roman"/>
                <w:b/>
                <w:bCs/>
                <w:color w:val="FF0000"/>
                <w:sz w:val="18"/>
                <w:szCs w:val="18"/>
              </w:rPr>
              <w:t> </w:t>
            </w:r>
          </w:p>
          <w:p w14:paraId="5A099776" w14:textId="04799887" w:rsidR="00BB3AB2" w:rsidRPr="00BB3AB2" w:rsidRDefault="00BB3AB2" w:rsidP="00DA33E8">
            <w:pPr>
              <w:spacing w:after="0" w:line="240" w:lineRule="auto"/>
              <w:jc w:val="center"/>
              <w:rPr>
                <w:rFonts w:ascii="Times New Roman" w:eastAsia="Times New Roman" w:hAnsi="Times New Roman" w:cs="Times New Roman"/>
                <w:b/>
                <w:bCs/>
                <w:color w:val="FF0000"/>
                <w:sz w:val="18"/>
                <w:szCs w:val="18"/>
              </w:rPr>
            </w:pPr>
          </w:p>
        </w:tc>
        <w:tc>
          <w:tcPr>
            <w:tcW w:w="1475" w:type="dxa"/>
            <w:tcBorders>
              <w:top w:val="nil"/>
              <w:left w:val="nil"/>
              <w:bottom w:val="single" w:sz="8" w:space="0" w:color="auto"/>
              <w:right w:val="single" w:sz="8" w:space="0" w:color="auto"/>
            </w:tcBorders>
            <w:shd w:val="clear" w:color="000000" w:fill="CCFFFF"/>
            <w:vAlign w:val="center"/>
            <w:hideMark/>
          </w:tcPr>
          <w:p w14:paraId="3D0475B1" w14:textId="77777777" w:rsidR="00DA33E8" w:rsidRPr="00BB3AB2" w:rsidRDefault="00DA33E8" w:rsidP="00DA33E8">
            <w:pPr>
              <w:spacing w:after="0" w:line="240" w:lineRule="auto"/>
              <w:jc w:val="center"/>
              <w:rPr>
                <w:rFonts w:ascii="Times New Roman" w:eastAsia="Times New Roman" w:hAnsi="Times New Roman" w:cs="Times New Roman"/>
                <w:b/>
                <w:bCs/>
                <w:color w:val="000000"/>
                <w:sz w:val="18"/>
                <w:szCs w:val="18"/>
              </w:rPr>
            </w:pPr>
            <w:r w:rsidRPr="00BB3AB2">
              <w:rPr>
                <w:rFonts w:ascii="Times New Roman" w:eastAsia="Times New Roman" w:hAnsi="Times New Roman" w:cs="Times New Roman"/>
                <w:b/>
                <w:bCs/>
                <w:color w:val="000000"/>
                <w:sz w:val="18"/>
                <w:szCs w:val="18"/>
              </w:rPr>
              <w:t> </w:t>
            </w:r>
          </w:p>
        </w:tc>
        <w:tc>
          <w:tcPr>
            <w:tcW w:w="1327" w:type="dxa"/>
            <w:tcBorders>
              <w:top w:val="nil"/>
              <w:left w:val="nil"/>
              <w:bottom w:val="single" w:sz="8" w:space="0" w:color="auto"/>
              <w:right w:val="single" w:sz="8" w:space="0" w:color="auto"/>
            </w:tcBorders>
            <w:shd w:val="clear" w:color="auto" w:fill="auto"/>
            <w:vAlign w:val="center"/>
            <w:hideMark/>
          </w:tcPr>
          <w:p w14:paraId="6F23C963" w14:textId="77777777" w:rsidR="00DA33E8" w:rsidRPr="00BB3AB2" w:rsidRDefault="00DA33E8" w:rsidP="00DA33E8">
            <w:pPr>
              <w:spacing w:after="0" w:line="240" w:lineRule="auto"/>
              <w:jc w:val="center"/>
              <w:rPr>
                <w:rFonts w:ascii="Times New Roman" w:eastAsia="Times New Roman" w:hAnsi="Times New Roman" w:cs="Times New Roman"/>
                <w:b/>
                <w:bCs/>
                <w:color w:val="000000"/>
                <w:sz w:val="18"/>
                <w:szCs w:val="18"/>
              </w:rPr>
            </w:pPr>
            <w:r w:rsidRPr="00BB3AB2">
              <w:rPr>
                <w:rFonts w:ascii="Times New Roman" w:eastAsia="Times New Roman" w:hAnsi="Times New Roman" w:cs="Times New Roman"/>
                <w:b/>
                <w:bCs/>
                <w:color w:val="000000"/>
                <w:sz w:val="18"/>
                <w:szCs w:val="18"/>
              </w:rPr>
              <w:t> </w:t>
            </w:r>
          </w:p>
        </w:tc>
        <w:tc>
          <w:tcPr>
            <w:tcW w:w="684" w:type="dxa"/>
            <w:tcBorders>
              <w:top w:val="nil"/>
              <w:left w:val="nil"/>
              <w:bottom w:val="single" w:sz="8" w:space="0" w:color="auto"/>
              <w:right w:val="single" w:sz="8" w:space="0" w:color="auto"/>
            </w:tcBorders>
            <w:shd w:val="clear" w:color="auto" w:fill="auto"/>
            <w:vAlign w:val="center"/>
            <w:hideMark/>
          </w:tcPr>
          <w:p w14:paraId="4AF1BCBF" w14:textId="77777777" w:rsidR="00DA33E8" w:rsidRPr="00BB3AB2" w:rsidRDefault="00DA33E8" w:rsidP="00DA33E8">
            <w:pPr>
              <w:spacing w:after="0" w:line="240" w:lineRule="auto"/>
              <w:jc w:val="center"/>
              <w:rPr>
                <w:rFonts w:ascii="Times New Roman" w:eastAsia="Times New Roman" w:hAnsi="Times New Roman" w:cs="Times New Roman"/>
                <w:b/>
                <w:bCs/>
                <w:color w:val="000000"/>
                <w:sz w:val="18"/>
                <w:szCs w:val="18"/>
              </w:rPr>
            </w:pPr>
            <w:r w:rsidRPr="00BB3AB2">
              <w:rPr>
                <w:rFonts w:ascii="Times New Roman" w:eastAsia="Times New Roman" w:hAnsi="Times New Roman" w:cs="Times New Roman"/>
                <w:b/>
                <w:bCs/>
                <w:color w:val="000000"/>
                <w:sz w:val="18"/>
                <w:szCs w:val="18"/>
              </w:rPr>
              <w:t> </w:t>
            </w:r>
          </w:p>
        </w:tc>
      </w:tr>
      <w:tr w:rsidR="00DA33E8" w:rsidRPr="00DA33E8" w14:paraId="0B21EE50" w14:textId="77777777" w:rsidTr="00BB3AB2">
        <w:trPr>
          <w:trHeight w:val="31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4F450E6"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Налог на доходы физических лиц</w:t>
            </w:r>
          </w:p>
        </w:tc>
        <w:tc>
          <w:tcPr>
            <w:tcW w:w="1475" w:type="dxa"/>
            <w:tcBorders>
              <w:top w:val="nil"/>
              <w:left w:val="nil"/>
              <w:bottom w:val="single" w:sz="8" w:space="0" w:color="auto"/>
              <w:right w:val="single" w:sz="8" w:space="0" w:color="auto"/>
            </w:tcBorders>
            <w:shd w:val="clear" w:color="auto" w:fill="auto"/>
            <w:noWrap/>
            <w:vAlign w:val="center"/>
            <w:hideMark/>
          </w:tcPr>
          <w:p w14:paraId="1BD05303"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194 524 000,00</w:t>
            </w:r>
          </w:p>
        </w:tc>
        <w:tc>
          <w:tcPr>
            <w:tcW w:w="1475" w:type="dxa"/>
            <w:tcBorders>
              <w:top w:val="nil"/>
              <w:left w:val="nil"/>
              <w:bottom w:val="single" w:sz="8" w:space="0" w:color="auto"/>
              <w:right w:val="single" w:sz="8" w:space="0" w:color="auto"/>
            </w:tcBorders>
            <w:shd w:val="clear" w:color="000000" w:fill="CCFFFF"/>
            <w:noWrap/>
            <w:vAlign w:val="center"/>
            <w:hideMark/>
          </w:tcPr>
          <w:p w14:paraId="220D4A32"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207 251 537,16</w:t>
            </w:r>
          </w:p>
        </w:tc>
        <w:tc>
          <w:tcPr>
            <w:tcW w:w="1327" w:type="dxa"/>
            <w:tcBorders>
              <w:top w:val="nil"/>
              <w:left w:val="nil"/>
              <w:bottom w:val="single" w:sz="8" w:space="0" w:color="auto"/>
              <w:right w:val="single" w:sz="8" w:space="0" w:color="auto"/>
            </w:tcBorders>
            <w:shd w:val="clear" w:color="auto" w:fill="auto"/>
            <w:noWrap/>
            <w:vAlign w:val="center"/>
            <w:hideMark/>
          </w:tcPr>
          <w:p w14:paraId="72E42B2A"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12 727 537,16</w:t>
            </w:r>
          </w:p>
        </w:tc>
        <w:tc>
          <w:tcPr>
            <w:tcW w:w="684" w:type="dxa"/>
            <w:tcBorders>
              <w:top w:val="nil"/>
              <w:left w:val="nil"/>
              <w:bottom w:val="single" w:sz="8" w:space="0" w:color="auto"/>
              <w:right w:val="single" w:sz="8" w:space="0" w:color="auto"/>
            </w:tcBorders>
            <w:shd w:val="clear" w:color="auto" w:fill="auto"/>
            <w:noWrap/>
            <w:vAlign w:val="center"/>
            <w:hideMark/>
          </w:tcPr>
          <w:p w14:paraId="3658E3A4"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106,5</w:t>
            </w:r>
          </w:p>
        </w:tc>
      </w:tr>
      <w:tr w:rsidR="00DA33E8" w:rsidRPr="00DA33E8" w14:paraId="32035B16" w14:textId="77777777" w:rsidTr="00BB3AB2">
        <w:trPr>
          <w:trHeight w:val="31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FC01D79"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Доход от уплаты акцизов</w:t>
            </w:r>
          </w:p>
        </w:tc>
        <w:tc>
          <w:tcPr>
            <w:tcW w:w="1475" w:type="dxa"/>
            <w:tcBorders>
              <w:top w:val="nil"/>
              <w:left w:val="nil"/>
              <w:bottom w:val="single" w:sz="8" w:space="0" w:color="auto"/>
              <w:right w:val="single" w:sz="8" w:space="0" w:color="auto"/>
            </w:tcBorders>
            <w:shd w:val="clear" w:color="auto" w:fill="auto"/>
            <w:noWrap/>
            <w:vAlign w:val="center"/>
            <w:hideMark/>
          </w:tcPr>
          <w:p w14:paraId="78377D73"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858 436,67</w:t>
            </w:r>
          </w:p>
        </w:tc>
        <w:tc>
          <w:tcPr>
            <w:tcW w:w="1475" w:type="dxa"/>
            <w:tcBorders>
              <w:top w:val="nil"/>
              <w:left w:val="nil"/>
              <w:bottom w:val="single" w:sz="8" w:space="0" w:color="auto"/>
              <w:right w:val="single" w:sz="8" w:space="0" w:color="auto"/>
            </w:tcBorders>
            <w:shd w:val="clear" w:color="000000" w:fill="CCFFFF"/>
            <w:noWrap/>
            <w:vAlign w:val="center"/>
            <w:hideMark/>
          </w:tcPr>
          <w:p w14:paraId="03D4A476"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862 442,42</w:t>
            </w:r>
          </w:p>
        </w:tc>
        <w:tc>
          <w:tcPr>
            <w:tcW w:w="1327" w:type="dxa"/>
            <w:tcBorders>
              <w:top w:val="nil"/>
              <w:left w:val="nil"/>
              <w:bottom w:val="single" w:sz="8" w:space="0" w:color="auto"/>
              <w:right w:val="single" w:sz="8" w:space="0" w:color="auto"/>
            </w:tcBorders>
            <w:shd w:val="clear" w:color="auto" w:fill="auto"/>
            <w:noWrap/>
            <w:vAlign w:val="center"/>
            <w:hideMark/>
          </w:tcPr>
          <w:p w14:paraId="0FB5E3C4"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4 005,75</w:t>
            </w:r>
          </w:p>
        </w:tc>
        <w:tc>
          <w:tcPr>
            <w:tcW w:w="684" w:type="dxa"/>
            <w:tcBorders>
              <w:top w:val="nil"/>
              <w:left w:val="nil"/>
              <w:bottom w:val="single" w:sz="8" w:space="0" w:color="auto"/>
              <w:right w:val="single" w:sz="8" w:space="0" w:color="auto"/>
            </w:tcBorders>
            <w:shd w:val="clear" w:color="auto" w:fill="auto"/>
            <w:noWrap/>
            <w:vAlign w:val="center"/>
            <w:hideMark/>
          </w:tcPr>
          <w:p w14:paraId="4FEF7FB6"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100,5</w:t>
            </w:r>
          </w:p>
        </w:tc>
      </w:tr>
      <w:tr w:rsidR="00DA33E8" w:rsidRPr="00DA33E8" w14:paraId="667B27D6" w14:textId="77777777" w:rsidTr="00BB3AB2">
        <w:trPr>
          <w:trHeight w:val="31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5CA1908" w14:textId="77777777" w:rsidR="00DA33E8" w:rsidRPr="00BB3AB2" w:rsidRDefault="00DA33E8" w:rsidP="00DA33E8">
            <w:pPr>
              <w:spacing w:after="0" w:line="240" w:lineRule="auto"/>
              <w:jc w:val="center"/>
              <w:rPr>
                <w:rFonts w:ascii="Times New Roman" w:eastAsia="Times New Roman" w:hAnsi="Times New Roman" w:cs="Times New Roman"/>
                <w:b/>
                <w:bCs/>
                <w:color w:val="000000"/>
                <w:sz w:val="20"/>
                <w:szCs w:val="20"/>
              </w:rPr>
            </w:pPr>
            <w:r w:rsidRPr="00BB3AB2">
              <w:rPr>
                <w:rFonts w:ascii="Times New Roman" w:eastAsia="Times New Roman" w:hAnsi="Times New Roman" w:cs="Times New Roman"/>
                <w:b/>
                <w:bCs/>
                <w:color w:val="000000"/>
                <w:sz w:val="20"/>
                <w:szCs w:val="20"/>
              </w:rPr>
              <w:t>Местные налоги</w:t>
            </w:r>
          </w:p>
        </w:tc>
        <w:tc>
          <w:tcPr>
            <w:tcW w:w="1475" w:type="dxa"/>
            <w:tcBorders>
              <w:top w:val="nil"/>
              <w:left w:val="nil"/>
              <w:bottom w:val="single" w:sz="8" w:space="0" w:color="auto"/>
              <w:right w:val="single" w:sz="8" w:space="0" w:color="auto"/>
            </w:tcBorders>
            <w:shd w:val="clear" w:color="auto" w:fill="auto"/>
            <w:noWrap/>
            <w:vAlign w:val="center"/>
            <w:hideMark/>
          </w:tcPr>
          <w:p w14:paraId="752F3107"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c>
          <w:tcPr>
            <w:tcW w:w="1475" w:type="dxa"/>
            <w:tcBorders>
              <w:top w:val="nil"/>
              <w:left w:val="nil"/>
              <w:bottom w:val="single" w:sz="8" w:space="0" w:color="auto"/>
              <w:right w:val="single" w:sz="8" w:space="0" w:color="auto"/>
            </w:tcBorders>
            <w:shd w:val="clear" w:color="000000" w:fill="CCFFFF"/>
            <w:noWrap/>
            <w:vAlign w:val="center"/>
            <w:hideMark/>
          </w:tcPr>
          <w:p w14:paraId="2E78D3AD" w14:textId="77777777" w:rsidR="00DA33E8" w:rsidRPr="00BB3AB2" w:rsidRDefault="00DA33E8" w:rsidP="00DA33E8">
            <w:pPr>
              <w:spacing w:after="0" w:line="240" w:lineRule="auto"/>
              <w:jc w:val="center"/>
              <w:rPr>
                <w:rFonts w:ascii="Times New Roman" w:eastAsia="Times New Roman" w:hAnsi="Times New Roman" w:cs="Times New Roman"/>
                <w:color w:val="FF0000"/>
                <w:sz w:val="18"/>
                <w:szCs w:val="18"/>
              </w:rPr>
            </w:pPr>
            <w:r w:rsidRPr="00BB3AB2">
              <w:rPr>
                <w:rFonts w:ascii="Times New Roman" w:eastAsia="Times New Roman" w:hAnsi="Times New Roman" w:cs="Times New Roman"/>
                <w:color w:val="FF0000"/>
                <w:sz w:val="18"/>
                <w:szCs w:val="18"/>
              </w:rPr>
              <w:t> </w:t>
            </w:r>
          </w:p>
        </w:tc>
        <w:tc>
          <w:tcPr>
            <w:tcW w:w="1327" w:type="dxa"/>
            <w:tcBorders>
              <w:top w:val="nil"/>
              <w:left w:val="nil"/>
              <w:bottom w:val="single" w:sz="8" w:space="0" w:color="auto"/>
              <w:right w:val="single" w:sz="8" w:space="0" w:color="auto"/>
            </w:tcBorders>
            <w:shd w:val="clear" w:color="auto" w:fill="auto"/>
            <w:noWrap/>
            <w:vAlign w:val="center"/>
            <w:hideMark/>
          </w:tcPr>
          <w:p w14:paraId="6C5D70AE"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c>
          <w:tcPr>
            <w:tcW w:w="684" w:type="dxa"/>
            <w:tcBorders>
              <w:top w:val="nil"/>
              <w:left w:val="nil"/>
              <w:bottom w:val="single" w:sz="8" w:space="0" w:color="auto"/>
              <w:right w:val="single" w:sz="8" w:space="0" w:color="auto"/>
            </w:tcBorders>
            <w:shd w:val="clear" w:color="auto" w:fill="auto"/>
            <w:noWrap/>
            <w:vAlign w:val="center"/>
            <w:hideMark/>
          </w:tcPr>
          <w:p w14:paraId="57B8C56F"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r>
      <w:tr w:rsidR="00DA33E8" w:rsidRPr="00DA33E8" w14:paraId="2036A856" w14:textId="77777777" w:rsidTr="00BB3AB2">
        <w:trPr>
          <w:trHeight w:val="31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1DB427E4"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 xml:space="preserve">Налог на имущество физических лиц </w:t>
            </w:r>
          </w:p>
        </w:tc>
        <w:tc>
          <w:tcPr>
            <w:tcW w:w="1475" w:type="dxa"/>
            <w:tcBorders>
              <w:top w:val="nil"/>
              <w:left w:val="nil"/>
              <w:bottom w:val="single" w:sz="8" w:space="0" w:color="auto"/>
              <w:right w:val="single" w:sz="8" w:space="0" w:color="auto"/>
            </w:tcBorders>
            <w:shd w:val="clear" w:color="auto" w:fill="auto"/>
            <w:noWrap/>
            <w:vAlign w:val="center"/>
            <w:hideMark/>
          </w:tcPr>
          <w:p w14:paraId="236B25EE"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2 268 000,00</w:t>
            </w:r>
          </w:p>
        </w:tc>
        <w:tc>
          <w:tcPr>
            <w:tcW w:w="1475" w:type="dxa"/>
            <w:tcBorders>
              <w:top w:val="nil"/>
              <w:left w:val="nil"/>
              <w:bottom w:val="single" w:sz="8" w:space="0" w:color="auto"/>
              <w:right w:val="single" w:sz="8" w:space="0" w:color="auto"/>
            </w:tcBorders>
            <w:shd w:val="clear" w:color="000000" w:fill="CCFFFF"/>
            <w:noWrap/>
            <w:vAlign w:val="center"/>
            <w:hideMark/>
          </w:tcPr>
          <w:p w14:paraId="609AD59B"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2 484 877,32</w:t>
            </w:r>
          </w:p>
        </w:tc>
        <w:tc>
          <w:tcPr>
            <w:tcW w:w="1327" w:type="dxa"/>
            <w:tcBorders>
              <w:top w:val="nil"/>
              <w:left w:val="nil"/>
              <w:bottom w:val="single" w:sz="8" w:space="0" w:color="auto"/>
              <w:right w:val="single" w:sz="8" w:space="0" w:color="auto"/>
            </w:tcBorders>
            <w:shd w:val="clear" w:color="auto" w:fill="auto"/>
            <w:noWrap/>
            <w:vAlign w:val="center"/>
            <w:hideMark/>
          </w:tcPr>
          <w:p w14:paraId="2F01735A"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216 877,32</w:t>
            </w:r>
          </w:p>
        </w:tc>
        <w:tc>
          <w:tcPr>
            <w:tcW w:w="684" w:type="dxa"/>
            <w:tcBorders>
              <w:top w:val="nil"/>
              <w:left w:val="nil"/>
              <w:bottom w:val="single" w:sz="8" w:space="0" w:color="auto"/>
              <w:right w:val="single" w:sz="8" w:space="0" w:color="auto"/>
            </w:tcBorders>
            <w:shd w:val="clear" w:color="auto" w:fill="auto"/>
            <w:noWrap/>
            <w:vAlign w:val="center"/>
            <w:hideMark/>
          </w:tcPr>
          <w:p w14:paraId="65B30794"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109,6</w:t>
            </w:r>
          </w:p>
        </w:tc>
      </w:tr>
      <w:tr w:rsidR="00DA33E8" w:rsidRPr="00DA33E8" w14:paraId="47A0061E" w14:textId="77777777" w:rsidTr="00BB3AB2">
        <w:trPr>
          <w:trHeight w:val="31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BE4B079"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Земельный налог всего</w:t>
            </w:r>
          </w:p>
        </w:tc>
        <w:tc>
          <w:tcPr>
            <w:tcW w:w="1475" w:type="dxa"/>
            <w:tcBorders>
              <w:top w:val="nil"/>
              <w:left w:val="nil"/>
              <w:bottom w:val="single" w:sz="8" w:space="0" w:color="auto"/>
              <w:right w:val="single" w:sz="8" w:space="0" w:color="auto"/>
            </w:tcBorders>
            <w:shd w:val="clear" w:color="auto" w:fill="auto"/>
            <w:noWrap/>
            <w:vAlign w:val="center"/>
            <w:hideMark/>
          </w:tcPr>
          <w:p w14:paraId="3F530BDE"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12 843 678,04</w:t>
            </w:r>
          </w:p>
        </w:tc>
        <w:tc>
          <w:tcPr>
            <w:tcW w:w="1475" w:type="dxa"/>
            <w:tcBorders>
              <w:top w:val="nil"/>
              <w:left w:val="nil"/>
              <w:bottom w:val="single" w:sz="8" w:space="0" w:color="auto"/>
              <w:right w:val="single" w:sz="8" w:space="0" w:color="auto"/>
            </w:tcBorders>
            <w:shd w:val="clear" w:color="000000" w:fill="CCFFFF"/>
            <w:noWrap/>
            <w:vAlign w:val="center"/>
            <w:hideMark/>
          </w:tcPr>
          <w:p w14:paraId="6FFB0B81"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13 134 912,15</w:t>
            </w:r>
          </w:p>
        </w:tc>
        <w:tc>
          <w:tcPr>
            <w:tcW w:w="1327" w:type="dxa"/>
            <w:tcBorders>
              <w:top w:val="nil"/>
              <w:left w:val="nil"/>
              <w:bottom w:val="single" w:sz="8" w:space="0" w:color="auto"/>
              <w:right w:val="single" w:sz="8" w:space="0" w:color="auto"/>
            </w:tcBorders>
            <w:shd w:val="clear" w:color="auto" w:fill="auto"/>
            <w:noWrap/>
            <w:vAlign w:val="center"/>
            <w:hideMark/>
          </w:tcPr>
          <w:p w14:paraId="0CF53520"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291 234,11</w:t>
            </w:r>
          </w:p>
        </w:tc>
        <w:tc>
          <w:tcPr>
            <w:tcW w:w="684" w:type="dxa"/>
            <w:tcBorders>
              <w:top w:val="nil"/>
              <w:left w:val="nil"/>
              <w:bottom w:val="single" w:sz="8" w:space="0" w:color="auto"/>
              <w:right w:val="single" w:sz="8" w:space="0" w:color="auto"/>
            </w:tcBorders>
            <w:shd w:val="clear" w:color="auto" w:fill="auto"/>
            <w:noWrap/>
            <w:vAlign w:val="center"/>
            <w:hideMark/>
          </w:tcPr>
          <w:p w14:paraId="3603B769"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102,3</w:t>
            </w:r>
          </w:p>
        </w:tc>
      </w:tr>
      <w:tr w:rsidR="00DA33E8" w:rsidRPr="00DA33E8" w14:paraId="246C9A89" w14:textId="77777777" w:rsidTr="00BB3AB2">
        <w:trPr>
          <w:trHeight w:val="419"/>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11797F8"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Государственная пошлина за выдачу разрешения на движение по автомобильным дорогам транспортных средств</w:t>
            </w:r>
          </w:p>
        </w:tc>
        <w:tc>
          <w:tcPr>
            <w:tcW w:w="1475" w:type="dxa"/>
            <w:tcBorders>
              <w:top w:val="nil"/>
              <w:left w:val="nil"/>
              <w:bottom w:val="single" w:sz="8" w:space="0" w:color="auto"/>
              <w:right w:val="single" w:sz="8" w:space="0" w:color="auto"/>
            </w:tcBorders>
            <w:shd w:val="clear" w:color="auto" w:fill="auto"/>
            <w:noWrap/>
            <w:vAlign w:val="center"/>
            <w:hideMark/>
          </w:tcPr>
          <w:p w14:paraId="612DF496"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260 000,00</w:t>
            </w:r>
          </w:p>
        </w:tc>
        <w:tc>
          <w:tcPr>
            <w:tcW w:w="1475" w:type="dxa"/>
            <w:tcBorders>
              <w:top w:val="nil"/>
              <w:left w:val="nil"/>
              <w:bottom w:val="single" w:sz="8" w:space="0" w:color="auto"/>
              <w:right w:val="single" w:sz="8" w:space="0" w:color="auto"/>
            </w:tcBorders>
            <w:shd w:val="clear" w:color="000000" w:fill="CCFFFF"/>
            <w:noWrap/>
            <w:vAlign w:val="center"/>
            <w:hideMark/>
          </w:tcPr>
          <w:p w14:paraId="3B0D031F"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332 800,00</w:t>
            </w:r>
          </w:p>
        </w:tc>
        <w:tc>
          <w:tcPr>
            <w:tcW w:w="1327" w:type="dxa"/>
            <w:tcBorders>
              <w:top w:val="nil"/>
              <w:left w:val="nil"/>
              <w:bottom w:val="single" w:sz="8" w:space="0" w:color="auto"/>
              <w:right w:val="single" w:sz="8" w:space="0" w:color="auto"/>
            </w:tcBorders>
            <w:shd w:val="clear" w:color="auto" w:fill="auto"/>
            <w:noWrap/>
            <w:vAlign w:val="center"/>
            <w:hideMark/>
          </w:tcPr>
          <w:p w14:paraId="7D3D93ED"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72 800,00</w:t>
            </w:r>
          </w:p>
        </w:tc>
        <w:tc>
          <w:tcPr>
            <w:tcW w:w="684" w:type="dxa"/>
            <w:tcBorders>
              <w:top w:val="nil"/>
              <w:left w:val="nil"/>
              <w:bottom w:val="single" w:sz="8" w:space="0" w:color="auto"/>
              <w:right w:val="single" w:sz="8" w:space="0" w:color="auto"/>
            </w:tcBorders>
            <w:shd w:val="clear" w:color="auto" w:fill="auto"/>
            <w:noWrap/>
            <w:vAlign w:val="center"/>
            <w:hideMark/>
          </w:tcPr>
          <w:p w14:paraId="3E60D8DE"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128,0</w:t>
            </w:r>
          </w:p>
        </w:tc>
      </w:tr>
      <w:tr w:rsidR="00DA33E8" w:rsidRPr="00DA33E8" w14:paraId="3956E2BD" w14:textId="77777777" w:rsidTr="00BB3AB2">
        <w:trPr>
          <w:trHeight w:val="315"/>
        </w:trPr>
        <w:tc>
          <w:tcPr>
            <w:tcW w:w="4385" w:type="dxa"/>
            <w:tcBorders>
              <w:top w:val="nil"/>
              <w:left w:val="single" w:sz="8" w:space="0" w:color="auto"/>
              <w:bottom w:val="single" w:sz="8" w:space="0" w:color="auto"/>
              <w:right w:val="single" w:sz="8" w:space="0" w:color="auto"/>
            </w:tcBorders>
            <w:shd w:val="clear" w:color="000000" w:fill="FDE9D9"/>
            <w:vAlign w:val="center"/>
            <w:hideMark/>
          </w:tcPr>
          <w:p w14:paraId="75714418" w14:textId="77777777" w:rsidR="00DA33E8" w:rsidRPr="00BB3AB2" w:rsidRDefault="00DA33E8" w:rsidP="00DA33E8">
            <w:pPr>
              <w:spacing w:after="0" w:line="240" w:lineRule="auto"/>
              <w:rPr>
                <w:rFonts w:ascii="Times New Roman" w:eastAsia="Times New Roman" w:hAnsi="Times New Roman" w:cs="Times New Roman"/>
                <w:b/>
                <w:bCs/>
                <w:color w:val="000000"/>
                <w:sz w:val="20"/>
                <w:szCs w:val="20"/>
              </w:rPr>
            </w:pPr>
            <w:r w:rsidRPr="00BB3AB2">
              <w:rPr>
                <w:rFonts w:ascii="Times New Roman" w:eastAsia="Times New Roman" w:hAnsi="Times New Roman" w:cs="Times New Roman"/>
                <w:b/>
                <w:bCs/>
                <w:color w:val="000000"/>
                <w:sz w:val="20"/>
                <w:szCs w:val="20"/>
              </w:rPr>
              <w:t>Итого по налоговым доходам</w:t>
            </w:r>
          </w:p>
        </w:tc>
        <w:tc>
          <w:tcPr>
            <w:tcW w:w="1475" w:type="dxa"/>
            <w:tcBorders>
              <w:top w:val="nil"/>
              <w:left w:val="nil"/>
              <w:bottom w:val="single" w:sz="8" w:space="0" w:color="auto"/>
              <w:right w:val="single" w:sz="8" w:space="0" w:color="auto"/>
            </w:tcBorders>
            <w:shd w:val="clear" w:color="000000" w:fill="FDE9D9"/>
            <w:noWrap/>
            <w:vAlign w:val="center"/>
            <w:hideMark/>
          </w:tcPr>
          <w:p w14:paraId="154E541E" w14:textId="77777777" w:rsidR="00DA33E8" w:rsidRPr="00BB3AB2" w:rsidRDefault="00DA33E8" w:rsidP="00DA33E8">
            <w:pPr>
              <w:spacing w:after="0" w:line="240" w:lineRule="auto"/>
              <w:jc w:val="center"/>
              <w:rPr>
                <w:rFonts w:ascii="Times New Roman" w:eastAsia="Times New Roman" w:hAnsi="Times New Roman" w:cs="Times New Roman"/>
                <w:b/>
                <w:bCs/>
                <w:color w:val="000000"/>
                <w:sz w:val="18"/>
                <w:szCs w:val="18"/>
              </w:rPr>
            </w:pPr>
            <w:r w:rsidRPr="00BB3AB2">
              <w:rPr>
                <w:rFonts w:ascii="Times New Roman" w:eastAsia="Times New Roman" w:hAnsi="Times New Roman" w:cs="Times New Roman"/>
                <w:b/>
                <w:bCs/>
                <w:color w:val="000000"/>
                <w:sz w:val="18"/>
                <w:szCs w:val="18"/>
              </w:rPr>
              <w:t>210 754 114,71</w:t>
            </w:r>
          </w:p>
        </w:tc>
        <w:tc>
          <w:tcPr>
            <w:tcW w:w="1475" w:type="dxa"/>
            <w:tcBorders>
              <w:top w:val="nil"/>
              <w:left w:val="nil"/>
              <w:bottom w:val="single" w:sz="8" w:space="0" w:color="auto"/>
              <w:right w:val="single" w:sz="8" w:space="0" w:color="auto"/>
            </w:tcBorders>
            <w:shd w:val="clear" w:color="000000" w:fill="FDE9D9"/>
            <w:noWrap/>
            <w:vAlign w:val="center"/>
            <w:hideMark/>
          </w:tcPr>
          <w:p w14:paraId="78FDBF10" w14:textId="77777777" w:rsidR="00DA33E8" w:rsidRPr="00BB3AB2" w:rsidRDefault="00DA33E8" w:rsidP="00DA33E8">
            <w:pPr>
              <w:spacing w:after="0" w:line="240" w:lineRule="auto"/>
              <w:jc w:val="center"/>
              <w:rPr>
                <w:rFonts w:ascii="Times New Roman" w:eastAsia="Times New Roman" w:hAnsi="Times New Roman" w:cs="Times New Roman"/>
                <w:b/>
                <w:bCs/>
                <w:sz w:val="18"/>
                <w:szCs w:val="18"/>
              </w:rPr>
            </w:pPr>
            <w:r w:rsidRPr="00BB3AB2">
              <w:rPr>
                <w:rFonts w:ascii="Times New Roman" w:eastAsia="Times New Roman" w:hAnsi="Times New Roman" w:cs="Times New Roman"/>
                <w:b/>
                <w:bCs/>
                <w:sz w:val="18"/>
                <w:szCs w:val="18"/>
              </w:rPr>
              <w:t>224 066 569,05</w:t>
            </w:r>
          </w:p>
        </w:tc>
        <w:tc>
          <w:tcPr>
            <w:tcW w:w="1327" w:type="dxa"/>
            <w:tcBorders>
              <w:top w:val="nil"/>
              <w:left w:val="nil"/>
              <w:bottom w:val="single" w:sz="8" w:space="0" w:color="auto"/>
              <w:right w:val="single" w:sz="8" w:space="0" w:color="auto"/>
            </w:tcBorders>
            <w:shd w:val="clear" w:color="000000" w:fill="FDE9D9"/>
            <w:noWrap/>
            <w:vAlign w:val="center"/>
            <w:hideMark/>
          </w:tcPr>
          <w:p w14:paraId="3997C38C" w14:textId="77777777" w:rsidR="00DA33E8" w:rsidRPr="00BB3AB2" w:rsidRDefault="00DA33E8" w:rsidP="00DA33E8">
            <w:pPr>
              <w:spacing w:after="0" w:line="240" w:lineRule="auto"/>
              <w:jc w:val="center"/>
              <w:rPr>
                <w:rFonts w:ascii="Times New Roman" w:eastAsia="Times New Roman" w:hAnsi="Times New Roman" w:cs="Times New Roman"/>
                <w:b/>
                <w:bCs/>
                <w:color w:val="000000"/>
                <w:sz w:val="18"/>
                <w:szCs w:val="18"/>
              </w:rPr>
            </w:pPr>
            <w:r w:rsidRPr="00BB3AB2">
              <w:rPr>
                <w:rFonts w:ascii="Times New Roman" w:eastAsia="Times New Roman" w:hAnsi="Times New Roman" w:cs="Times New Roman"/>
                <w:b/>
                <w:bCs/>
                <w:color w:val="000000"/>
                <w:sz w:val="18"/>
                <w:szCs w:val="18"/>
              </w:rPr>
              <w:t>13 312 454,34</w:t>
            </w:r>
          </w:p>
        </w:tc>
        <w:tc>
          <w:tcPr>
            <w:tcW w:w="684" w:type="dxa"/>
            <w:tcBorders>
              <w:top w:val="nil"/>
              <w:left w:val="nil"/>
              <w:bottom w:val="single" w:sz="8" w:space="0" w:color="auto"/>
              <w:right w:val="single" w:sz="8" w:space="0" w:color="auto"/>
            </w:tcBorders>
            <w:shd w:val="clear" w:color="000000" w:fill="FDE9D9"/>
            <w:noWrap/>
            <w:vAlign w:val="center"/>
            <w:hideMark/>
          </w:tcPr>
          <w:p w14:paraId="0E3599B8" w14:textId="77777777" w:rsidR="00DA33E8" w:rsidRPr="00BB3AB2" w:rsidRDefault="00DA33E8" w:rsidP="00DA33E8">
            <w:pPr>
              <w:spacing w:after="0" w:line="240" w:lineRule="auto"/>
              <w:jc w:val="center"/>
              <w:rPr>
                <w:rFonts w:ascii="Times New Roman" w:eastAsia="Times New Roman" w:hAnsi="Times New Roman" w:cs="Times New Roman"/>
                <w:b/>
                <w:bCs/>
                <w:color w:val="000000"/>
                <w:sz w:val="18"/>
                <w:szCs w:val="18"/>
              </w:rPr>
            </w:pPr>
            <w:r w:rsidRPr="00BB3AB2">
              <w:rPr>
                <w:rFonts w:ascii="Times New Roman" w:eastAsia="Times New Roman" w:hAnsi="Times New Roman" w:cs="Times New Roman"/>
                <w:b/>
                <w:bCs/>
                <w:color w:val="000000"/>
                <w:sz w:val="18"/>
                <w:szCs w:val="18"/>
              </w:rPr>
              <w:t>106,3</w:t>
            </w:r>
          </w:p>
        </w:tc>
      </w:tr>
      <w:tr w:rsidR="00DA33E8" w:rsidRPr="00DA33E8" w14:paraId="3A21628C" w14:textId="77777777" w:rsidTr="00BB3AB2">
        <w:trPr>
          <w:trHeight w:val="46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5453DA8"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Арендная плата за земли, собственность на которые не разграничена</w:t>
            </w:r>
          </w:p>
        </w:tc>
        <w:tc>
          <w:tcPr>
            <w:tcW w:w="1475" w:type="dxa"/>
            <w:tcBorders>
              <w:top w:val="nil"/>
              <w:left w:val="nil"/>
              <w:bottom w:val="single" w:sz="8" w:space="0" w:color="auto"/>
              <w:right w:val="single" w:sz="8" w:space="0" w:color="auto"/>
            </w:tcBorders>
            <w:shd w:val="clear" w:color="auto" w:fill="auto"/>
            <w:noWrap/>
            <w:vAlign w:val="center"/>
            <w:hideMark/>
          </w:tcPr>
          <w:p w14:paraId="5C5B3D6E"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18 000 000,00</w:t>
            </w:r>
          </w:p>
        </w:tc>
        <w:tc>
          <w:tcPr>
            <w:tcW w:w="1475" w:type="dxa"/>
            <w:tcBorders>
              <w:top w:val="nil"/>
              <w:left w:val="nil"/>
              <w:bottom w:val="single" w:sz="8" w:space="0" w:color="auto"/>
              <w:right w:val="single" w:sz="8" w:space="0" w:color="auto"/>
            </w:tcBorders>
            <w:shd w:val="clear" w:color="000000" w:fill="CCFFFF"/>
            <w:noWrap/>
            <w:vAlign w:val="center"/>
            <w:hideMark/>
          </w:tcPr>
          <w:p w14:paraId="33509847"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19 663 714,20</w:t>
            </w:r>
          </w:p>
        </w:tc>
        <w:tc>
          <w:tcPr>
            <w:tcW w:w="1327" w:type="dxa"/>
            <w:tcBorders>
              <w:top w:val="nil"/>
              <w:left w:val="nil"/>
              <w:bottom w:val="single" w:sz="8" w:space="0" w:color="auto"/>
              <w:right w:val="single" w:sz="8" w:space="0" w:color="auto"/>
            </w:tcBorders>
            <w:shd w:val="clear" w:color="auto" w:fill="auto"/>
            <w:noWrap/>
            <w:vAlign w:val="center"/>
            <w:hideMark/>
          </w:tcPr>
          <w:p w14:paraId="35EEA42D"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1 663 714,20</w:t>
            </w:r>
          </w:p>
        </w:tc>
        <w:tc>
          <w:tcPr>
            <w:tcW w:w="684" w:type="dxa"/>
            <w:tcBorders>
              <w:top w:val="nil"/>
              <w:left w:val="nil"/>
              <w:bottom w:val="single" w:sz="8" w:space="0" w:color="auto"/>
              <w:right w:val="single" w:sz="8" w:space="0" w:color="auto"/>
            </w:tcBorders>
            <w:shd w:val="clear" w:color="auto" w:fill="auto"/>
            <w:noWrap/>
            <w:vAlign w:val="center"/>
            <w:hideMark/>
          </w:tcPr>
          <w:p w14:paraId="1F1D17A9"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109,2</w:t>
            </w:r>
          </w:p>
        </w:tc>
      </w:tr>
      <w:tr w:rsidR="00DA33E8" w:rsidRPr="00DA33E8" w14:paraId="59308869" w14:textId="77777777" w:rsidTr="00BB3AB2">
        <w:trPr>
          <w:trHeight w:val="643"/>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DCE5885"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Арендная плата и поступления от продажи права на заключение договоров аренды на земли, находящиеся в собственности поселения</w:t>
            </w:r>
          </w:p>
        </w:tc>
        <w:tc>
          <w:tcPr>
            <w:tcW w:w="1475" w:type="dxa"/>
            <w:tcBorders>
              <w:top w:val="nil"/>
              <w:left w:val="nil"/>
              <w:bottom w:val="single" w:sz="8" w:space="0" w:color="auto"/>
              <w:right w:val="single" w:sz="8" w:space="0" w:color="auto"/>
            </w:tcBorders>
            <w:shd w:val="clear" w:color="auto" w:fill="auto"/>
            <w:noWrap/>
            <w:vAlign w:val="center"/>
            <w:hideMark/>
          </w:tcPr>
          <w:p w14:paraId="6026C0FA"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657 160,00</w:t>
            </w:r>
          </w:p>
        </w:tc>
        <w:tc>
          <w:tcPr>
            <w:tcW w:w="1475" w:type="dxa"/>
            <w:tcBorders>
              <w:top w:val="nil"/>
              <w:left w:val="nil"/>
              <w:bottom w:val="single" w:sz="8" w:space="0" w:color="auto"/>
              <w:right w:val="single" w:sz="8" w:space="0" w:color="auto"/>
            </w:tcBorders>
            <w:shd w:val="clear" w:color="000000" w:fill="CCFFFF"/>
            <w:noWrap/>
            <w:vAlign w:val="center"/>
            <w:hideMark/>
          </w:tcPr>
          <w:p w14:paraId="49C62EC8"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420 266,70</w:t>
            </w:r>
          </w:p>
        </w:tc>
        <w:tc>
          <w:tcPr>
            <w:tcW w:w="1327" w:type="dxa"/>
            <w:tcBorders>
              <w:top w:val="nil"/>
              <w:left w:val="nil"/>
              <w:bottom w:val="single" w:sz="8" w:space="0" w:color="auto"/>
              <w:right w:val="single" w:sz="8" w:space="0" w:color="auto"/>
            </w:tcBorders>
            <w:shd w:val="clear" w:color="auto" w:fill="auto"/>
            <w:noWrap/>
            <w:vAlign w:val="center"/>
            <w:hideMark/>
          </w:tcPr>
          <w:p w14:paraId="52FD8114"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-236 893,30</w:t>
            </w:r>
          </w:p>
        </w:tc>
        <w:tc>
          <w:tcPr>
            <w:tcW w:w="684" w:type="dxa"/>
            <w:tcBorders>
              <w:top w:val="nil"/>
              <w:left w:val="nil"/>
              <w:bottom w:val="single" w:sz="8" w:space="0" w:color="auto"/>
              <w:right w:val="single" w:sz="8" w:space="0" w:color="auto"/>
            </w:tcBorders>
            <w:shd w:val="clear" w:color="auto" w:fill="auto"/>
            <w:noWrap/>
            <w:vAlign w:val="center"/>
            <w:hideMark/>
          </w:tcPr>
          <w:p w14:paraId="624DAE9C"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64,0</w:t>
            </w:r>
          </w:p>
        </w:tc>
      </w:tr>
      <w:tr w:rsidR="00DA33E8" w:rsidRPr="00DA33E8" w14:paraId="73E2E64F" w14:textId="77777777" w:rsidTr="00BB3AB2">
        <w:trPr>
          <w:trHeight w:val="631"/>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5EE1A02"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Доходы от реализации земельных участков, государственная собственность на которые не разграничена и которые расположены в границах поселения</w:t>
            </w:r>
          </w:p>
        </w:tc>
        <w:tc>
          <w:tcPr>
            <w:tcW w:w="1475" w:type="dxa"/>
            <w:tcBorders>
              <w:top w:val="nil"/>
              <w:left w:val="nil"/>
              <w:bottom w:val="single" w:sz="8" w:space="0" w:color="auto"/>
              <w:right w:val="single" w:sz="8" w:space="0" w:color="auto"/>
            </w:tcBorders>
            <w:shd w:val="clear" w:color="auto" w:fill="auto"/>
            <w:noWrap/>
            <w:vAlign w:val="center"/>
            <w:hideMark/>
          </w:tcPr>
          <w:p w14:paraId="0A688DDB"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600 000,00</w:t>
            </w:r>
          </w:p>
        </w:tc>
        <w:tc>
          <w:tcPr>
            <w:tcW w:w="1475" w:type="dxa"/>
            <w:tcBorders>
              <w:top w:val="nil"/>
              <w:left w:val="nil"/>
              <w:bottom w:val="single" w:sz="8" w:space="0" w:color="auto"/>
              <w:right w:val="single" w:sz="8" w:space="0" w:color="auto"/>
            </w:tcBorders>
            <w:shd w:val="clear" w:color="000000" w:fill="CCFFFF"/>
            <w:noWrap/>
            <w:vAlign w:val="center"/>
            <w:hideMark/>
          </w:tcPr>
          <w:p w14:paraId="6816B6D7"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766 075,82</w:t>
            </w:r>
          </w:p>
        </w:tc>
        <w:tc>
          <w:tcPr>
            <w:tcW w:w="1327" w:type="dxa"/>
            <w:tcBorders>
              <w:top w:val="nil"/>
              <w:left w:val="nil"/>
              <w:bottom w:val="single" w:sz="8" w:space="0" w:color="auto"/>
              <w:right w:val="single" w:sz="8" w:space="0" w:color="auto"/>
            </w:tcBorders>
            <w:shd w:val="clear" w:color="auto" w:fill="auto"/>
            <w:noWrap/>
            <w:vAlign w:val="center"/>
            <w:hideMark/>
          </w:tcPr>
          <w:p w14:paraId="4A713D5B"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166 075,82</w:t>
            </w:r>
          </w:p>
        </w:tc>
        <w:tc>
          <w:tcPr>
            <w:tcW w:w="684" w:type="dxa"/>
            <w:tcBorders>
              <w:top w:val="nil"/>
              <w:left w:val="nil"/>
              <w:bottom w:val="single" w:sz="8" w:space="0" w:color="auto"/>
              <w:right w:val="single" w:sz="8" w:space="0" w:color="auto"/>
            </w:tcBorders>
            <w:shd w:val="clear" w:color="auto" w:fill="auto"/>
            <w:noWrap/>
            <w:vAlign w:val="center"/>
            <w:hideMark/>
          </w:tcPr>
          <w:p w14:paraId="754BB16F"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127,7</w:t>
            </w:r>
          </w:p>
        </w:tc>
      </w:tr>
      <w:tr w:rsidR="00DA33E8" w:rsidRPr="00DA33E8" w14:paraId="4865A0CD" w14:textId="77777777" w:rsidTr="00BB3AB2">
        <w:trPr>
          <w:trHeight w:val="321"/>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62AA4F9F" w14:textId="77777777" w:rsidR="00DA33E8" w:rsidRPr="00BB3AB2" w:rsidRDefault="00DA33E8" w:rsidP="00DA33E8">
            <w:pPr>
              <w:spacing w:after="0" w:line="240" w:lineRule="auto"/>
              <w:rPr>
                <w:rFonts w:ascii="Times New Roman" w:eastAsia="Times New Roman" w:hAnsi="Times New Roman" w:cs="Times New Roman"/>
                <w:sz w:val="20"/>
                <w:szCs w:val="20"/>
              </w:rPr>
            </w:pPr>
            <w:r w:rsidRPr="00BB3AB2">
              <w:rPr>
                <w:rFonts w:ascii="Times New Roman" w:eastAsia="Times New Roman" w:hAnsi="Times New Roman" w:cs="Times New Roman"/>
                <w:sz w:val="20"/>
                <w:szCs w:val="20"/>
              </w:rPr>
              <w:t>Доходы от продажи земельных участков, находящихся в собственности городских поселений</w:t>
            </w:r>
          </w:p>
        </w:tc>
        <w:tc>
          <w:tcPr>
            <w:tcW w:w="1475" w:type="dxa"/>
            <w:tcBorders>
              <w:top w:val="nil"/>
              <w:left w:val="nil"/>
              <w:bottom w:val="single" w:sz="8" w:space="0" w:color="auto"/>
              <w:right w:val="single" w:sz="8" w:space="0" w:color="auto"/>
            </w:tcBorders>
            <w:shd w:val="clear" w:color="auto" w:fill="auto"/>
            <w:noWrap/>
            <w:vAlign w:val="center"/>
            <w:hideMark/>
          </w:tcPr>
          <w:p w14:paraId="3ABD6865"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738 500,00</w:t>
            </w:r>
          </w:p>
        </w:tc>
        <w:tc>
          <w:tcPr>
            <w:tcW w:w="1475" w:type="dxa"/>
            <w:tcBorders>
              <w:top w:val="nil"/>
              <w:left w:val="nil"/>
              <w:bottom w:val="single" w:sz="8" w:space="0" w:color="auto"/>
              <w:right w:val="single" w:sz="8" w:space="0" w:color="auto"/>
            </w:tcBorders>
            <w:shd w:val="clear" w:color="000000" w:fill="CCFFFF"/>
            <w:noWrap/>
            <w:vAlign w:val="center"/>
            <w:hideMark/>
          </w:tcPr>
          <w:p w14:paraId="0F5AB82C"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738 500,00</w:t>
            </w:r>
          </w:p>
        </w:tc>
        <w:tc>
          <w:tcPr>
            <w:tcW w:w="1327" w:type="dxa"/>
            <w:tcBorders>
              <w:top w:val="nil"/>
              <w:left w:val="nil"/>
              <w:bottom w:val="single" w:sz="8" w:space="0" w:color="auto"/>
              <w:right w:val="single" w:sz="8" w:space="0" w:color="auto"/>
            </w:tcBorders>
            <w:shd w:val="clear" w:color="auto" w:fill="auto"/>
            <w:noWrap/>
            <w:vAlign w:val="center"/>
            <w:hideMark/>
          </w:tcPr>
          <w:p w14:paraId="26581C6B"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0,00</w:t>
            </w:r>
          </w:p>
        </w:tc>
        <w:tc>
          <w:tcPr>
            <w:tcW w:w="684" w:type="dxa"/>
            <w:tcBorders>
              <w:top w:val="nil"/>
              <w:left w:val="nil"/>
              <w:bottom w:val="single" w:sz="8" w:space="0" w:color="auto"/>
              <w:right w:val="single" w:sz="8" w:space="0" w:color="auto"/>
            </w:tcBorders>
            <w:shd w:val="clear" w:color="auto" w:fill="auto"/>
            <w:noWrap/>
            <w:vAlign w:val="center"/>
            <w:hideMark/>
          </w:tcPr>
          <w:p w14:paraId="1D4703B3"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100,0</w:t>
            </w:r>
          </w:p>
        </w:tc>
      </w:tr>
      <w:tr w:rsidR="00DA33E8" w:rsidRPr="00DA33E8" w14:paraId="189A90D8" w14:textId="77777777" w:rsidTr="00BB3AB2">
        <w:trPr>
          <w:trHeight w:val="459"/>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DD6A9D7"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поселений</w:t>
            </w:r>
          </w:p>
        </w:tc>
        <w:tc>
          <w:tcPr>
            <w:tcW w:w="1475" w:type="dxa"/>
            <w:tcBorders>
              <w:top w:val="nil"/>
              <w:left w:val="nil"/>
              <w:bottom w:val="single" w:sz="8" w:space="0" w:color="auto"/>
              <w:right w:val="single" w:sz="8" w:space="0" w:color="auto"/>
            </w:tcBorders>
            <w:shd w:val="clear" w:color="auto" w:fill="auto"/>
            <w:noWrap/>
            <w:vAlign w:val="center"/>
            <w:hideMark/>
          </w:tcPr>
          <w:p w14:paraId="2F3EA759"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10 935 347,94</w:t>
            </w:r>
          </w:p>
        </w:tc>
        <w:tc>
          <w:tcPr>
            <w:tcW w:w="1475" w:type="dxa"/>
            <w:tcBorders>
              <w:top w:val="nil"/>
              <w:left w:val="nil"/>
              <w:bottom w:val="single" w:sz="8" w:space="0" w:color="auto"/>
              <w:right w:val="single" w:sz="8" w:space="0" w:color="auto"/>
            </w:tcBorders>
            <w:shd w:val="clear" w:color="000000" w:fill="CCFFFF"/>
            <w:noWrap/>
            <w:vAlign w:val="center"/>
            <w:hideMark/>
          </w:tcPr>
          <w:p w14:paraId="11A6E01F"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11 471 454,07</w:t>
            </w:r>
          </w:p>
        </w:tc>
        <w:tc>
          <w:tcPr>
            <w:tcW w:w="1327" w:type="dxa"/>
            <w:tcBorders>
              <w:top w:val="nil"/>
              <w:left w:val="nil"/>
              <w:bottom w:val="single" w:sz="8" w:space="0" w:color="auto"/>
              <w:right w:val="single" w:sz="8" w:space="0" w:color="auto"/>
            </w:tcBorders>
            <w:shd w:val="clear" w:color="auto" w:fill="auto"/>
            <w:noWrap/>
            <w:vAlign w:val="center"/>
            <w:hideMark/>
          </w:tcPr>
          <w:p w14:paraId="49F0B01F"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536 106,13</w:t>
            </w:r>
          </w:p>
        </w:tc>
        <w:tc>
          <w:tcPr>
            <w:tcW w:w="684" w:type="dxa"/>
            <w:tcBorders>
              <w:top w:val="nil"/>
              <w:left w:val="nil"/>
              <w:bottom w:val="single" w:sz="8" w:space="0" w:color="auto"/>
              <w:right w:val="single" w:sz="8" w:space="0" w:color="auto"/>
            </w:tcBorders>
            <w:shd w:val="clear" w:color="auto" w:fill="auto"/>
            <w:noWrap/>
            <w:vAlign w:val="center"/>
            <w:hideMark/>
          </w:tcPr>
          <w:p w14:paraId="31A16B35"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104,9</w:t>
            </w:r>
          </w:p>
        </w:tc>
      </w:tr>
      <w:tr w:rsidR="00DA33E8" w:rsidRPr="00DA33E8" w14:paraId="3548308A" w14:textId="77777777" w:rsidTr="00BB3AB2">
        <w:trPr>
          <w:trHeight w:val="399"/>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CB377F8"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 xml:space="preserve">Прочие поступления от использования имущества, находящегося в собственности поселения (найм) </w:t>
            </w:r>
          </w:p>
        </w:tc>
        <w:tc>
          <w:tcPr>
            <w:tcW w:w="1475" w:type="dxa"/>
            <w:tcBorders>
              <w:top w:val="nil"/>
              <w:left w:val="nil"/>
              <w:bottom w:val="single" w:sz="8" w:space="0" w:color="auto"/>
              <w:right w:val="single" w:sz="8" w:space="0" w:color="auto"/>
            </w:tcBorders>
            <w:shd w:val="clear" w:color="auto" w:fill="auto"/>
            <w:vAlign w:val="center"/>
            <w:hideMark/>
          </w:tcPr>
          <w:p w14:paraId="0C0E6C91"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4 509 260,83</w:t>
            </w:r>
          </w:p>
        </w:tc>
        <w:tc>
          <w:tcPr>
            <w:tcW w:w="1475" w:type="dxa"/>
            <w:tcBorders>
              <w:top w:val="nil"/>
              <w:left w:val="nil"/>
              <w:bottom w:val="single" w:sz="8" w:space="0" w:color="auto"/>
              <w:right w:val="single" w:sz="8" w:space="0" w:color="auto"/>
            </w:tcBorders>
            <w:shd w:val="clear" w:color="000000" w:fill="CCFFFF"/>
            <w:vAlign w:val="center"/>
            <w:hideMark/>
          </w:tcPr>
          <w:p w14:paraId="2067B9BD"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4 524 893,80</w:t>
            </w:r>
          </w:p>
        </w:tc>
        <w:tc>
          <w:tcPr>
            <w:tcW w:w="1327" w:type="dxa"/>
            <w:tcBorders>
              <w:top w:val="nil"/>
              <w:left w:val="nil"/>
              <w:bottom w:val="single" w:sz="8" w:space="0" w:color="auto"/>
              <w:right w:val="single" w:sz="8" w:space="0" w:color="auto"/>
            </w:tcBorders>
            <w:shd w:val="clear" w:color="auto" w:fill="auto"/>
            <w:noWrap/>
            <w:vAlign w:val="center"/>
            <w:hideMark/>
          </w:tcPr>
          <w:p w14:paraId="464D50F1"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15 632,97</w:t>
            </w:r>
          </w:p>
        </w:tc>
        <w:tc>
          <w:tcPr>
            <w:tcW w:w="684" w:type="dxa"/>
            <w:tcBorders>
              <w:top w:val="nil"/>
              <w:left w:val="nil"/>
              <w:bottom w:val="single" w:sz="8" w:space="0" w:color="auto"/>
              <w:right w:val="single" w:sz="8" w:space="0" w:color="auto"/>
            </w:tcBorders>
            <w:shd w:val="clear" w:color="auto" w:fill="auto"/>
            <w:noWrap/>
            <w:vAlign w:val="center"/>
            <w:hideMark/>
          </w:tcPr>
          <w:p w14:paraId="1F26F9C1"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100,3</w:t>
            </w:r>
          </w:p>
        </w:tc>
      </w:tr>
      <w:tr w:rsidR="00DA33E8" w:rsidRPr="00DA33E8" w14:paraId="4C46B49B" w14:textId="77777777" w:rsidTr="00BB3AB2">
        <w:trPr>
          <w:trHeight w:val="280"/>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2D7AE64A"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Прочие доходы от компенсации затрат бюджетов поселений</w:t>
            </w:r>
          </w:p>
        </w:tc>
        <w:tc>
          <w:tcPr>
            <w:tcW w:w="1475" w:type="dxa"/>
            <w:tcBorders>
              <w:top w:val="nil"/>
              <w:left w:val="nil"/>
              <w:bottom w:val="single" w:sz="8" w:space="0" w:color="auto"/>
              <w:right w:val="single" w:sz="8" w:space="0" w:color="auto"/>
            </w:tcBorders>
            <w:shd w:val="clear" w:color="auto" w:fill="auto"/>
            <w:noWrap/>
            <w:vAlign w:val="center"/>
            <w:hideMark/>
          </w:tcPr>
          <w:p w14:paraId="5EE17BA6"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9 964 612,66</w:t>
            </w:r>
          </w:p>
        </w:tc>
        <w:tc>
          <w:tcPr>
            <w:tcW w:w="1475" w:type="dxa"/>
            <w:tcBorders>
              <w:top w:val="nil"/>
              <w:left w:val="nil"/>
              <w:bottom w:val="single" w:sz="8" w:space="0" w:color="auto"/>
              <w:right w:val="single" w:sz="8" w:space="0" w:color="auto"/>
            </w:tcBorders>
            <w:shd w:val="clear" w:color="000000" w:fill="CCFFFF"/>
            <w:noWrap/>
            <w:vAlign w:val="center"/>
            <w:hideMark/>
          </w:tcPr>
          <w:p w14:paraId="0B51762F"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11 409 202,07</w:t>
            </w:r>
          </w:p>
        </w:tc>
        <w:tc>
          <w:tcPr>
            <w:tcW w:w="1327" w:type="dxa"/>
            <w:tcBorders>
              <w:top w:val="nil"/>
              <w:left w:val="nil"/>
              <w:bottom w:val="single" w:sz="8" w:space="0" w:color="auto"/>
              <w:right w:val="single" w:sz="8" w:space="0" w:color="auto"/>
            </w:tcBorders>
            <w:shd w:val="clear" w:color="auto" w:fill="auto"/>
            <w:noWrap/>
            <w:vAlign w:val="center"/>
            <w:hideMark/>
          </w:tcPr>
          <w:p w14:paraId="4F2FAB9C"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1 444 589,41</w:t>
            </w:r>
          </w:p>
        </w:tc>
        <w:tc>
          <w:tcPr>
            <w:tcW w:w="684" w:type="dxa"/>
            <w:tcBorders>
              <w:top w:val="nil"/>
              <w:left w:val="nil"/>
              <w:bottom w:val="single" w:sz="8" w:space="0" w:color="auto"/>
              <w:right w:val="single" w:sz="8" w:space="0" w:color="auto"/>
            </w:tcBorders>
            <w:shd w:val="clear" w:color="auto" w:fill="auto"/>
            <w:noWrap/>
            <w:vAlign w:val="center"/>
            <w:hideMark/>
          </w:tcPr>
          <w:p w14:paraId="72D764E6"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114,5</w:t>
            </w:r>
          </w:p>
        </w:tc>
      </w:tr>
      <w:tr w:rsidR="00DA33E8" w:rsidRPr="00DA33E8" w14:paraId="18D5245B" w14:textId="77777777" w:rsidTr="00BB3AB2">
        <w:trPr>
          <w:trHeight w:val="372"/>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F8B6B42"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lastRenderedPageBreak/>
              <w:t>Доходы от перечисления части прибыли, остающейся после уплаты налогов и других обязательных платежей муниципальных унитарных предприятий</w:t>
            </w:r>
          </w:p>
        </w:tc>
        <w:tc>
          <w:tcPr>
            <w:tcW w:w="1475" w:type="dxa"/>
            <w:tcBorders>
              <w:top w:val="nil"/>
              <w:left w:val="nil"/>
              <w:bottom w:val="single" w:sz="8" w:space="0" w:color="auto"/>
              <w:right w:val="single" w:sz="8" w:space="0" w:color="auto"/>
            </w:tcBorders>
            <w:shd w:val="clear" w:color="auto" w:fill="auto"/>
            <w:noWrap/>
            <w:vAlign w:val="center"/>
            <w:hideMark/>
          </w:tcPr>
          <w:p w14:paraId="329EB1B9"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5 408,37</w:t>
            </w:r>
          </w:p>
        </w:tc>
        <w:tc>
          <w:tcPr>
            <w:tcW w:w="1475" w:type="dxa"/>
            <w:tcBorders>
              <w:top w:val="nil"/>
              <w:left w:val="nil"/>
              <w:bottom w:val="single" w:sz="8" w:space="0" w:color="auto"/>
              <w:right w:val="single" w:sz="8" w:space="0" w:color="auto"/>
            </w:tcBorders>
            <w:shd w:val="clear" w:color="000000" w:fill="CCFFFF"/>
            <w:noWrap/>
            <w:vAlign w:val="center"/>
            <w:hideMark/>
          </w:tcPr>
          <w:p w14:paraId="0D14CB85"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5 408,37</w:t>
            </w:r>
          </w:p>
        </w:tc>
        <w:tc>
          <w:tcPr>
            <w:tcW w:w="1327" w:type="dxa"/>
            <w:tcBorders>
              <w:top w:val="nil"/>
              <w:left w:val="nil"/>
              <w:bottom w:val="single" w:sz="8" w:space="0" w:color="auto"/>
              <w:right w:val="single" w:sz="8" w:space="0" w:color="auto"/>
            </w:tcBorders>
            <w:shd w:val="clear" w:color="auto" w:fill="auto"/>
            <w:noWrap/>
            <w:vAlign w:val="center"/>
            <w:hideMark/>
          </w:tcPr>
          <w:p w14:paraId="71D06177"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0,00</w:t>
            </w:r>
          </w:p>
        </w:tc>
        <w:tc>
          <w:tcPr>
            <w:tcW w:w="684" w:type="dxa"/>
            <w:tcBorders>
              <w:top w:val="nil"/>
              <w:left w:val="nil"/>
              <w:bottom w:val="single" w:sz="8" w:space="0" w:color="auto"/>
              <w:right w:val="single" w:sz="8" w:space="0" w:color="auto"/>
            </w:tcBorders>
            <w:shd w:val="clear" w:color="auto" w:fill="auto"/>
            <w:noWrap/>
            <w:vAlign w:val="center"/>
            <w:hideMark/>
          </w:tcPr>
          <w:p w14:paraId="6237FC41"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100,0</w:t>
            </w:r>
          </w:p>
        </w:tc>
      </w:tr>
      <w:tr w:rsidR="00DA33E8" w:rsidRPr="00DA33E8" w14:paraId="65AEC093" w14:textId="77777777" w:rsidTr="00BB3AB2">
        <w:trPr>
          <w:trHeight w:val="332"/>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3E06943" w14:textId="77777777" w:rsidR="00DA33E8" w:rsidRPr="00BB3AB2" w:rsidRDefault="00DA33E8" w:rsidP="00DA33E8">
            <w:pPr>
              <w:spacing w:after="0" w:line="240" w:lineRule="auto"/>
              <w:rPr>
                <w:rFonts w:ascii="Times New Roman" w:eastAsia="Times New Roman" w:hAnsi="Times New Roman" w:cs="Times New Roman"/>
                <w:sz w:val="20"/>
                <w:szCs w:val="20"/>
              </w:rPr>
            </w:pPr>
            <w:r w:rsidRPr="00BB3AB2">
              <w:rPr>
                <w:rFonts w:ascii="Times New Roman" w:eastAsia="Times New Roman" w:hAnsi="Times New Roman" w:cs="Times New Roman"/>
                <w:sz w:val="20"/>
                <w:szCs w:val="20"/>
              </w:rPr>
              <w:t>Доходы от реализации иного имущества, находящегося в собственности городских поселений</w:t>
            </w:r>
          </w:p>
        </w:tc>
        <w:tc>
          <w:tcPr>
            <w:tcW w:w="1475" w:type="dxa"/>
            <w:tcBorders>
              <w:top w:val="nil"/>
              <w:left w:val="nil"/>
              <w:bottom w:val="single" w:sz="8" w:space="0" w:color="auto"/>
              <w:right w:val="single" w:sz="8" w:space="0" w:color="auto"/>
            </w:tcBorders>
            <w:shd w:val="clear" w:color="auto" w:fill="auto"/>
            <w:noWrap/>
            <w:vAlign w:val="center"/>
            <w:hideMark/>
          </w:tcPr>
          <w:p w14:paraId="1332FDA5"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2 553 839,60</w:t>
            </w:r>
          </w:p>
        </w:tc>
        <w:tc>
          <w:tcPr>
            <w:tcW w:w="1475" w:type="dxa"/>
            <w:tcBorders>
              <w:top w:val="nil"/>
              <w:left w:val="nil"/>
              <w:bottom w:val="single" w:sz="8" w:space="0" w:color="auto"/>
              <w:right w:val="single" w:sz="8" w:space="0" w:color="auto"/>
            </w:tcBorders>
            <w:shd w:val="clear" w:color="000000" w:fill="CCFFFF"/>
            <w:noWrap/>
            <w:vAlign w:val="center"/>
            <w:hideMark/>
          </w:tcPr>
          <w:p w14:paraId="26394F4D"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3 236 504,80</w:t>
            </w:r>
          </w:p>
        </w:tc>
        <w:tc>
          <w:tcPr>
            <w:tcW w:w="1327" w:type="dxa"/>
            <w:tcBorders>
              <w:top w:val="nil"/>
              <w:left w:val="nil"/>
              <w:bottom w:val="single" w:sz="8" w:space="0" w:color="auto"/>
              <w:right w:val="single" w:sz="8" w:space="0" w:color="auto"/>
            </w:tcBorders>
            <w:shd w:val="clear" w:color="auto" w:fill="auto"/>
            <w:noWrap/>
            <w:vAlign w:val="center"/>
            <w:hideMark/>
          </w:tcPr>
          <w:p w14:paraId="7FA404D3"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682 665,20</w:t>
            </w:r>
          </w:p>
        </w:tc>
        <w:tc>
          <w:tcPr>
            <w:tcW w:w="684" w:type="dxa"/>
            <w:tcBorders>
              <w:top w:val="nil"/>
              <w:left w:val="nil"/>
              <w:bottom w:val="single" w:sz="8" w:space="0" w:color="auto"/>
              <w:right w:val="single" w:sz="8" w:space="0" w:color="auto"/>
            </w:tcBorders>
            <w:shd w:val="clear" w:color="auto" w:fill="auto"/>
            <w:noWrap/>
            <w:vAlign w:val="center"/>
            <w:hideMark/>
          </w:tcPr>
          <w:p w14:paraId="525A1A46"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126,7</w:t>
            </w:r>
          </w:p>
        </w:tc>
      </w:tr>
      <w:tr w:rsidR="00DA33E8" w:rsidRPr="00DA33E8" w14:paraId="682B09BB" w14:textId="77777777" w:rsidTr="00BB3AB2">
        <w:trPr>
          <w:trHeight w:val="1178"/>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7C1EBCBD" w14:textId="77777777" w:rsidR="00DA33E8" w:rsidRPr="007F5A0D" w:rsidRDefault="00DA33E8" w:rsidP="00DA33E8">
            <w:pPr>
              <w:spacing w:after="0" w:line="240" w:lineRule="auto"/>
              <w:rPr>
                <w:rFonts w:ascii="Times New Roman" w:eastAsia="Times New Roman" w:hAnsi="Times New Roman" w:cs="Times New Roman"/>
                <w:color w:val="000000"/>
                <w:sz w:val="20"/>
                <w:szCs w:val="20"/>
              </w:rPr>
            </w:pPr>
            <w:r w:rsidRPr="007F5A0D">
              <w:rPr>
                <w:rFonts w:ascii="Times New Roman" w:eastAsia="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75" w:type="dxa"/>
            <w:tcBorders>
              <w:top w:val="nil"/>
              <w:left w:val="nil"/>
              <w:bottom w:val="single" w:sz="8" w:space="0" w:color="auto"/>
              <w:right w:val="single" w:sz="8" w:space="0" w:color="auto"/>
            </w:tcBorders>
            <w:shd w:val="clear" w:color="auto" w:fill="auto"/>
            <w:noWrap/>
            <w:vAlign w:val="center"/>
            <w:hideMark/>
          </w:tcPr>
          <w:p w14:paraId="423B89BC" w14:textId="77777777" w:rsidR="00DA33E8" w:rsidRPr="00BB3AB2" w:rsidRDefault="00DA33E8" w:rsidP="00DA33E8">
            <w:pPr>
              <w:spacing w:after="0" w:line="240" w:lineRule="auto"/>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c>
          <w:tcPr>
            <w:tcW w:w="1475" w:type="dxa"/>
            <w:tcBorders>
              <w:top w:val="nil"/>
              <w:left w:val="nil"/>
              <w:bottom w:val="single" w:sz="8" w:space="0" w:color="auto"/>
              <w:right w:val="single" w:sz="8" w:space="0" w:color="auto"/>
            </w:tcBorders>
            <w:shd w:val="clear" w:color="000000" w:fill="CCFFFF"/>
            <w:noWrap/>
            <w:vAlign w:val="center"/>
            <w:hideMark/>
          </w:tcPr>
          <w:p w14:paraId="011FBA82"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91 271,34</w:t>
            </w:r>
          </w:p>
        </w:tc>
        <w:tc>
          <w:tcPr>
            <w:tcW w:w="1327" w:type="dxa"/>
            <w:tcBorders>
              <w:top w:val="nil"/>
              <w:left w:val="nil"/>
              <w:bottom w:val="single" w:sz="8" w:space="0" w:color="auto"/>
              <w:right w:val="single" w:sz="8" w:space="0" w:color="auto"/>
            </w:tcBorders>
            <w:shd w:val="clear" w:color="auto" w:fill="auto"/>
            <w:noWrap/>
            <w:vAlign w:val="center"/>
            <w:hideMark/>
          </w:tcPr>
          <w:p w14:paraId="3942AC19"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91 271,34</w:t>
            </w:r>
          </w:p>
        </w:tc>
        <w:tc>
          <w:tcPr>
            <w:tcW w:w="684" w:type="dxa"/>
            <w:tcBorders>
              <w:top w:val="nil"/>
              <w:left w:val="nil"/>
              <w:bottom w:val="single" w:sz="8" w:space="0" w:color="auto"/>
              <w:right w:val="single" w:sz="8" w:space="0" w:color="auto"/>
            </w:tcBorders>
            <w:shd w:val="clear" w:color="auto" w:fill="auto"/>
            <w:noWrap/>
            <w:vAlign w:val="center"/>
            <w:hideMark/>
          </w:tcPr>
          <w:p w14:paraId="4DD10EA1" w14:textId="77777777" w:rsidR="00DA33E8" w:rsidRPr="00BB3AB2" w:rsidRDefault="00DA33E8" w:rsidP="00DA33E8">
            <w:pPr>
              <w:spacing w:after="0" w:line="240" w:lineRule="auto"/>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r>
      <w:tr w:rsidR="00DA33E8" w:rsidRPr="00DA33E8" w14:paraId="71CDD2DB" w14:textId="77777777" w:rsidTr="00BB3AB2">
        <w:trPr>
          <w:trHeight w:val="1108"/>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6214391" w14:textId="77777777" w:rsidR="00DA33E8" w:rsidRPr="007F5A0D" w:rsidRDefault="00DA33E8" w:rsidP="00DA33E8">
            <w:pPr>
              <w:spacing w:after="0" w:line="240" w:lineRule="auto"/>
              <w:rPr>
                <w:rFonts w:ascii="Times New Roman" w:eastAsia="Times New Roman" w:hAnsi="Times New Roman" w:cs="Times New Roman"/>
                <w:color w:val="000000"/>
                <w:sz w:val="20"/>
                <w:szCs w:val="20"/>
              </w:rPr>
            </w:pPr>
            <w:r w:rsidRPr="007F5A0D">
              <w:rPr>
                <w:rFonts w:ascii="Times New Roman" w:eastAsia="Times New Roman" w:hAnsi="Times New Roman" w:cs="Times New Roman"/>
                <w:color w:val="00000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475" w:type="dxa"/>
            <w:tcBorders>
              <w:top w:val="nil"/>
              <w:left w:val="nil"/>
              <w:bottom w:val="nil"/>
              <w:right w:val="single" w:sz="8" w:space="0" w:color="auto"/>
            </w:tcBorders>
            <w:shd w:val="clear" w:color="auto" w:fill="auto"/>
            <w:noWrap/>
            <w:vAlign w:val="center"/>
            <w:hideMark/>
          </w:tcPr>
          <w:p w14:paraId="5529FC73" w14:textId="77777777" w:rsidR="00DA33E8" w:rsidRPr="00BB3AB2" w:rsidRDefault="00DA33E8" w:rsidP="00DA33E8">
            <w:pPr>
              <w:spacing w:after="0" w:line="240" w:lineRule="auto"/>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c>
          <w:tcPr>
            <w:tcW w:w="1475" w:type="dxa"/>
            <w:tcBorders>
              <w:top w:val="nil"/>
              <w:left w:val="nil"/>
              <w:bottom w:val="nil"/>
              <w:right w:val="single" w:sz="8" w:space="0" w:color="auto"/>
            </w:tcBorders>
            <w:shd w:val="clear" w:color="000000" w:fill="CCFFFF"/>
            <w:noWrap/>
            <w:vAlign w:val="center"/>
            <w:hideMark/>
          </w:tcPr>
          <w:p w14:paraId="46C69B66"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475 828,96</w:t>
            </w:r>
          </w:p>
        </w:tc>
        <w:tc>
          <w:tcPr>
            <w:tcW w:w="1327" w:type="dxa"/>
            <w:tcBorders>
              <w:top w:val="nil"/>
              <w:left w:val="nil"/>
              <w:bottom w:val="single" w:sz="8" w:space="0" w:color="auto"/>
              <w:right w:val="single" w:sz="8" w:space="0" w:color="auto"/>
            </w:tcBorders>
            <w:shd w:val="clear" w:color="auto" w:fill="auto"/>
            <w:noWrap/>
            <w:vAlign w:val="center"/>
            <w:hideMark/>
          </w:tcPr>
          <w:p w14:paraId="4C4466CE"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475 828,96</w:t>
            </w:r>
          </w:p>
        </w:tc>
        <w:tc>
          <w:tcPr>
            <w:tcW w:w="684" w:type="dxa"/>
            <w:tcBorders>
              <w:top w:val="nil"/>
              <w:left w:val="nil"/>
              <w:bottom w:val="nil"/>
              <w:right w:val="single" w:sz="8" w:space="0" w:color="auto"/>
            </w:tcBorders>
            <w:shd w:val="clear" w:color="auto" w:fill="auto"/>
            <w:noWrap/>
            <w:vAlign w:val="center"/>
            <w:hideMark/>
          </w:tcPr>
          <w:p w14:paraId="7728C300" w14:textId="77777777" w:rsidR="00DA33E8" w:rsidRPr="00BB3AB2" w:rsidRDefault="00DA33E8" w:rsidP="00DA33E8">
            <w:pPr>
              <w:spacing w:after="0" w:line="240" w:lineRule="auto"/>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r>
      <w:tr w:rsidR="00DA33E8" w:rsidRPr="00DA33E8" w14:paraId="66EE48A5" w14:textId="77777777" w:rsidTr="00BB3AB2">
        <w:trPr>
          <w:trHeight w:val="1106"/>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001EFF24" w14:textId="77777777" w:rsidR="00DA33E8" w:rsidRPr="007F5A0D" w:rsidRDefault="00DA33E8" w:rsidP="00DA33E8">
            <w:pPr>
              <w:spacing w:after="0" w:line="240" w:lineRule="auto"/>
              <w:rPr>
                <w:rFonts w:ascii="Times New Roman" w:eastAsia="Times New Roman" w:hAnsi="Times New Roman" w:cs="Times New Roman"/>
                <w:color w:val="000000"/>
                <w:sz w:val="20"/>
                <w:szCs w:val="20"/>
              </w:rPr>
            </w:pPr>
            <w:r w:rsidRPr="007F5A0D">
              <w:rPr>
                <w:rFonts w:ascii="Times New Roman" w:eastAsia="Times New Roman" w:hAnsi="Times New Roman" w:cs="Times New Roman"/>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14:paraId="402ECAFD" w14:textId="77777777" w:rsidR="00DA33E8" w:rsidRPr="00BB3AB2" w:rsidRDefault="00DA33E8" w:rsidP="00DA33E8">
            <w:pPr>
              <w:spacing w:after="0" w:line="240" w:lineRule="auto"/>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c>
          <w:tcPr>
            <w:tcW w:w="1475" w:type="dxa"/>
            <w:tcBorders>
              <w:top w:val="single" w:sz="8" w:space="0" w:color="auto"/>
              <w:left w:val="nil"/>
              <w:bottom w:val="single" w:sz="8" w:space="0" w:color="auto"/>
              <w:right w:val="single" w:sz="8" w:space="0" w:color="auto"/>
            </w:tcBorders>
            <w:shd w:val="clear" w:color="000000" w:fill="CCFFFF"/>
            <w:noWrap/>
            <w:vAlign w:val="center"/>
            <w:hideMark/>
          </w:tcPr>
          <w:p w14:paraId="5E2E2D9E"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238 065,59</w:t>
            </w:r>
          </w:p>
        </w:tc>
        <w:tc>
          <w:tcPr>
            <w:tcW w:w="1327" w:type="dxa"/>
            <w:tcBorders>
              <w:top w:val="nil"/>
              <w:left w:val="nil"/>
              <w:bottom w:val="single" w:sz="8" w:space="0" w:color="auto"/>
              <w:right w:val="single" w:sz="8" w:space="0" w:color="auto"/>
            </w:tcBorders>
            <w:shd w:val="clear" w:color="auto" w:fill="auto"/>
            <w:noWrap/>
            <w:vAlign w:val="center"/>
            <w:hideMark/>
          </w:tcPr>
          <w:p w14:paraId="2C98E93B"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238 065,59</w:t>
            </w:r>
          </w:p>
        </w:tc>
        <w:tc>
          <w:tcPr>
            <w:tcW w:w="684" w:type="dxa"/>
            <w:tcBorders>
              <w:top w:val="single" w:sz="8" w:space="0" w:color="auto"/>
              <w:left w:val="nil"/>
              <w:bottom w:val="single" w:sz="8" w:space="0" w:color="auto"/>
              <w:right w:val="single" w:sz="8" w:space="0" w:color="auto"/>
            </w:tcBorders>
            <w:shd w:val="clear" w:color="auto" w:fill="auto"/>
            <w:noWrap/>
            <w:vAlign w:val="center"/>
            <w:hideMark/>
          </w:tcPr>
          <w:p w14:paraId="01384651" w14:textId="77777777" w:rsidR="00DA33E8" w:rsidRPr="00BB3AB2" w:rsidRDefault="00DA33E8" w:rsidP="00DA33E8">
            <w:pPr>
              <w:spacing w:after="0" w:line="240" w:lineRule="auto"/>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r>
      <w:tr w:rsidR="00DA33E8" w:rsidRPr="00DA33E8" w14:paraId="3144B20F" w14:textId="77777777" w:rsidTr="00BB3AB2">
        <w:trPr>
          <w:trHeight w:val="57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5E65DD20" w14:textId="77777777" w:rsidR="00DA33E8" w:rsidRPr="007F5A0D" w:rsidRDefault="00DA33E8" w:rsidP="00DA33E8">
            <w:pPr>
              <w:spacing w:after="0" w:line="240" w:lineRule="auto"/>
              <w:rPr>
                <w:rFonts w:ascii="Times New Roman" w:eastAsia="Times New Roman" w:hAnsi="Times New Roman" w:cs="Times New Roman"/>
                <w:color w:val="000000"/>
                <w:sz w:val="20"/>
                <w:szCs w:val="20"/>
              </w:rPr>
            </w:pPr>
            <w:r w:rsidRPr="007F5A0D">
              <w:rPr>
                <w:rFonts w:ascii="Times New Roman" w:eastAsia="Times New Roman" w:hAnsi="Times New Roman" w:cs="Times New Roman"/>
                <w:color w:val="000000"/>
                <w:sz w:val="20"/>
                <w:szCs w:val="20"/>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475" w:type="dxa"/>
            <w:tcBorders>
              <w:top w:val="nil"/>
              <w:left w:val="nil"/>
              <w:bottom w:val="nil"/>
              <w:right w:val="single" w:sz="8" w:space="0" w:color="auto"/>
            </w:tcBorders>
            <w:shd w:val="clear" w:color="auto" w:fill="auto"/>
            <w:noWrap/>
            <w:vAlign w:val="center"/>
            <w:hideMark/>
          </w:tcPr>
          <w:p w14:paraId="04E0EB3F" w14:textId="77777777" w:rsidR="00DA33E8" w:rsidRPr="00BB3AB2" w:rsidRDefault="00DA33E8" w:rsidP="00DA33E8">
            <w:pPr>
              <w:spacing w:after="0" w:line="240" w:lineRule="auto"/>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c>
          <w:tcPr>
            <w:tcW w:w="1475" w:type="dxa"/>
            <w:tcBorders>
              <w:top w:val="nil"/>
              <w:left w:val="nil"/>
              <w:bottom w:val="nil"/>
              <w:right w:val="single" w:sz="8" w:space="0" w:color="auto"/>
            </w:tcBorders>
            <w:shd w:val="clear" w:color="000000" w:fill="CCFFFF"/>
            <w:vAlign w:val="center"/>
            <w:hideMark/>
          </w:tcPr>
          <w:p w14:paraId="43AD8277"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8 129,21</w:t>
            </w:r>
          </w:p>
        </w:tc>
        <w:tc>
          <w:tcPr>
            <w:tcW w:w="1327" w:type="dxa"/>
            <w:tcBorders>
              <w:top w:val="nil"/>
              <w:left w:val="nil"/>
              <w:bottom w:val="single" w:sz="8" w:space="0" w:color="auto"/>
              <w:right w:val="single" w:sz="8" w:space="0" w:color="auto"/>
            </w:tcBorders>
            <w:shd w:val="clear" w:color="auto" w:fill="auto"/>
            <w:noWrap/>
            <w:vAlign w:val="center"/>
            <w:hideMark/>
          </w:tcPr>
          <w:p w14:paraId="7272DA02"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8 129,21</w:t>
            </w:r>
          </w:p>
        </w:tc>
        <w:tc>
          <w:tcPr>
            <w:tcW w:w="684" w:type="dxa"/>
            <w:tcBorders>
              <w:top w:val="nil"/>
              <w:left w:val="nil"/>
              <w:bottom w:val="nil"/>
              <w:right w:val="single" w:sz="8" w:space="0" w:color="auto"/>
            </w:tcBorders>
            <w:shd w:val="clear" w:color="auto" w:fill="auto"/>
            <w:noWrap/>
            <w:vAlign w:val="center"/>
            <w:hideMark/>
          </w:tcPr>
          <w:p w14:paraId="3B226335" w14:textId="77777777" w:rsidR="00DA33E8" w:rsidRPr="00BB3AB2" w:rsidRDefault="00DA33E8" w:rsidP="00DA33E8">
            <w:pPr>
              <w:spacing w:after="0" w:line="240" w:lineRule="auto"/>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r>
      <w:tr w:rsidR="00DA33E8" w:rsidRPr="00DA33E8" w14:paraId="6C5CDB88" w14:textId="77777777" w:rsidTr="00BB3AB2">
        <w:trPr>
          <w:trHeight w:val="399"/>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336FC011" w14:textId="77777777" w:rsidR="00DA33E8" w:rsidRPr="007F5A0D" w:rsidRDefault="00DA33E8" w:rsidP="00DA33E8">
            <w:pPr>
              <w:spacing w:after="0" w:line="240" w:lineRule="auto"/>
              <w:rPr>
                <w:rFonts w:ascii="Times New Roman" w:eastAsia="Times New Roman" w:hAnsi="Times New Roman" w:cs="Times New Roman"/>
                <w:color w:val="000000"/>
                <w:sz w:val="20"/>
                <w:szCs w:val="20"/>
              </w:rPr>
            </w:pPr>
            <w:r w:rsidRPr="007F5A0D">
              <w:rPr>
                <w:rFonts w:ascii="Times New Roman" w:eastAsia="Times New Roman" w:hAnsi="Times New Roman" w:cs="Times New Roman"/>
                <w:color w:val="000000"/>
                <w:sz w:val="20"/>
                <w:szCs w:val="20"/>
              </w:rPr>
              <w:t>Прочее возмещение ущерба, причиненное муниципальному имуществу городского поселения</w:t>
            </w:r>
          </w:p>
        </w:tc>
        <w:tc>
          <w:tcPr>
            <w:tcW w:w="1475" w:type="dxa"/>
            <w:tcBorders>
              <w:top w:val="single" w:sz="8" w:space="0" w:color="auto"/>
              <w:left w:val="nil"/>
              <w:bottom w:val="single" w:sz="8" w:space="0" w:color="auto"/>
              <w:right w:val="single" w:sz="8" w:space="0" w:color="auto"/>
            </w:tcBorders>
            <w:shd w:val="clear" w:color="auto" w:fill="auto"/>
            <w:noWrap/>
            <w:vAlign w:val="center"/>
            <w:hideMark/>
          </w:tcPr>
          <w:p w14:paraId="6128251D" w14:textId="77777777" w:rsidR="00DA33E8" w:rsidRPr="00BB3AB2" w:rsidRDefault="00DA33E8" w:rsidP="00DA33E8">
            <w:pPr>
              <w:spacing w:after="0" w:line="240" w:lineRule="auto"/>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c>
          <w:tcPr>
            <w:tcW w:w="1475" w:type="dxa"/>
            <w:tcBorders>
              <w:top w:val="single" w:sz="8" w:space="0" w:color="auto"/>
              <w:left w:val="nil"/>
              <w:bottom w:val="single" w:sz="8" w:space="0" w:color="auto"/>
              <w:right w:val="single" w:sz="8" w:space="0" w:color="auto"/>
            </w:tcBorders>
            <w:shd w:val="clear" w:color="000000" w:fill="CCFFFF"/>
            <w:vAlign w:val="center"/>
            <w:hideMark/>
          </w:tcPr>
          <w:p w14:paraId="5C24BAAD"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3 881,74</w:t>
            </w:r>
          </w:p>
        </w:tc>
        <w:tc>
          <w:tcPr>
            <w:tcW w:w="1327" w:type="dxa"/>
            <w:tcBorders>
              <w:top w:val="nil"/>
              <w:left w:val="nil"/>
              <w:bottom w:val="single" w:sz="8" w:space="0" w:color="auto"/>
              <w:right w:val="single" w:sz="8" w:space="0" w:color="auto"/>
            </w:tcBorders>
            <w:shd w:val="clear" w:color="auto" w:fill="auto"/>
            <w:noWrap/>
            <w:vAlign w:val="center"/>
            <w:hideMark/>
          </w:tcPr>
          <w:p w14:paraId="081A6355"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3 881,74</w:t>
            </w:r>
          </w:p>
        </w:tc>
        <w:tc>
          <w:tcPr>
            <w:tcW w:w="684" w:type="dxa"/>
            <w:tcBorders>
              <w:top w:val="single" w:sz="8" w:space="0" w:color="auto"/>
              <w:left w:val="nil"/>
              <w:bottom w:val="single" w:sz="8" w:space="0" w:color="auto"/>
              <w:right w:val="single" w:sz="8" w:space="0" w:color="auto"/>
            </w:tcBorders>
            <w:shd w:val="clear" w:color="auto" w:fill="auto"/>
            <w:noWrap/>
            <w:vAlign w:val="center"/>
            <w:hideMark/>
          </w:tcPr>
          <w:p w14:paraId="7761573E" w14:textId="77777777" w:rsidR="00DA33E8" w:rsidRPr="00BB3AB2" w:rsidRDefault="00DA33E8" w:rsidP="00DA33E8">
            <w:pPr>
              <w:spacing w:after="0" w:line="240" w:lineRule="auto"/>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 </w:t>
            </w:r>
          </w:p>
        </w:tc>
      </w:tr>
      <w:tr w:rsidR="00DA33E8" w:rsidRPr="00DA33E8" w14:paraId="15BC7077" w14:textId="77777777" w:rsidTr="00BB3AB2">
        <w:trPr>
          <w:trHeight w:val="465"/>
        </w:trPr>
        <w:tc>
          <w:tcPr>
            <w:tcW w:w="4385" w:type="dxa"/>
            <w:tcBorders>
              <w:top w:val="nil"/>
              <w:left w:val="single" w:sz="8" w:space="0" w:color="auto"/>
              <w:bottom w:val="single" w:sz="8" w:space="0" w:color="auto"/>
              <w:right w:val="single" w:sz="8" w:space="0" w:color="auto"/>
            </w:tcBorders>
            <w:shd w:val="clear" w:color="auto" w:fill="auto"/>
            <w:vAlign w:val="center"/>
            <w:hideMark/>
          </w:tcPr>
          <w:p w14:paraId="415EF3E8" w14:textId="77777777" w:rsidR="00DA33E8" w:rsidRPr="00BB3AB2" w:rsidRDefault="00DA33E8" w:rsidP="00DA33E8">
            <w:pPr>
              <w:spacing w:after="0" w:line="240" w:lineRule="auto"/>
              <w:rPr>
                <w:rFonts w:ascii="Times New Roman" w:eastAsia="Times New Roman" w:hAnsi="Times New Roman" w:cs="Times New Roman"/>
                <w:color w:val="000000"/>
                <w:sz w:val="20"/>
                <w:szCs w:val="20"/>
              </w:rPr>
            </w:pPr>
            <w:r w:rsidRPr="00BB3AB2">
              <w:rPr>
                <w:rFonts w:ascii="Times New Roman" w:eastAsia="Times New Roman" w:hAnsi="Times New Roman" w:cs="Times New Roman"/>
                <w:color w:val="000000"/>
                <w:sz w:val="20"/>
                <w:szCs w:val="20"/>
              </w:rPr>
              <w:t>Прочие неналоговые доходы бюджетов поселений (НТО, метал.гаражи)</w:t>
            </w:r>
          </w:p>
        </w:tc>
        <w:tc>
          <w:tcPr>
            <w:tcW w:w="1475" w:type="dxa"/>
            <w:tcBorders>
              <w:top w:val="nil"/>
              <w:left w:val="nil"/>
              <w:bottom w:val="single" w:sz="8" w:space="0" w:color="auto"/>
              <w:right w:val="single" w:sz="8" w:space="0" w:color="auto"/>
            </w:tcBorders>
            <w:shd w:val="clear" w:color="auto" w:fill="auto"/>
            <w:noWrap/>
            <w:vAlign w:val="center"/>
            <w:hideMark/>
          </w:tcPr>
          <w:p w14:paraId="72BFDCBA"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111 590,00</w:t>
            </w:r>
          </w:p>
        </w:tc>
        <w:tc>
          <w:tcPr>
            <w:tcW w:w="1475" w:type="dxa"/>
            <w:tcBorders>
              <w:top w:val="nil"/>
              <w:left w:val="nil"/>
              <w:bottom w:val="single" w:sz="8" w:space="0" w:color="auto"/>
              <w:right w:val="single" w:sz="8" w:space="0" w:color="auto"/>
            </w:tcBorders>
            <w:shd w:val="clear" w:color="000000" w:fill="CCFFFF"/>
            <w:vAlign w:val="center"/>
            <w:hideMark/>
          </w:tcPr>
          <w:p w14:paraId="4583B66B" w14:textId="77777777" w:rsidR="00DA33E8" w:rsidRPr="00BB3AB2" w:rsidRDefault="00DA33E8" w:rsidP="00DA33E8">
            <w:pPr>
              <w:spacing w:after="0" w:line="240" w:lineRule="auto"/>
              <w:jc w:val="center"/>
              <w:rPr>
                <w:rFonts w:ascii="Times New Roman" w:eastAsia="Times New Roman" w:hAnsi="Times New Roman" w:cs="Times New Roman"/>
                <w:sz w:val="18"/>
                <w:szCs w:val="18"/>
              </w:rPr>
            </w:pPr>
            <w:r w:rsidRPr="00BB3AB2">
              <w:rPr>
                <w:rFonts w:ascii="Times New Roman" w:eastAsia="Times New Roman" w:hAnsi="Times New Roman" w:cs="Times New Roman"/>
                <w:sz w:val="18"/>
                <w:szCs w:val="18"/>
              </w:rPr>
              <w:t>154 326,11</w:t>
            </w:r>
          </w:p>
        </w:tc>
        <w:tc>
          <w:tcPr>
            <w:tcW w:w="1327" w:type="dxa"/>
            <w:tcBorders>
              <w:top w:val="nil"/>
              <w:left w:val="nil"/>
              <w:bottom w:val="single" w:sz="8" w:space="0" w:color="auto"/>
              <w:right w:val="single" w:sz="8" w:space="0" w:color="auto"/>
            </w:tcBorders>
            <w:shd w:val="clear" w:color="auto" w:fill="auto"/>
            <w:noWrap/>
            <w:vAlign w:val="center"/>
            <w:hideMark/>
          </w:tcPr>
          <w:p w14:paraId="68FA019B"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42 736,11</w:t>
            </w:r>
          </w:p>
        </w:tc>
        <w:tc>
          <w:tcPr>
            <w:tcW w:w="684" w:type="dxa"/>
            <w:tcBorders>
              <w:top w:val="nil"/>
              <w:left w:val="nil"/>
              <w:bottom w:val="single" w:sz="8" w:space="0" w:color="auto"/>
              <w:right w:val="single" w:sz="8" w:space="0" w:color="auto"/>
            </w:tcBorders>
            <w:shd w:val="clear" w:color="auto" w:fill="auto"/>
            <w:noWrap/>
            <w:vAlign w:val="center"/>
            <w:hideMark/>
          </w:tcPr>
          <w:p w14:paraId="5A1C963C" w14:textId="77777777" w:rsidR="00DA33E8" w:rsidRPr="00BB3AB2" w:rsidRDefault="00DA33E8" w:rsidP="00DA33E8">
            <w:pPr>
              <w:spacing w:after="0" w:line="240" w:lineRule="auto"/>
              <w:jc w:val="center"/>
              <w:rPr>
                <w:rFonts w:ascii="Times New Roman" w:eastAsia="Times New Roman" w:hAnsi="Times New Roman" w:cs="Times New Roman"/>
                <w:color w:val="000000"/>
                <w:sz w:val="18"/>
                <w:szCs w:val="18"/>
              </w:rPr>
            </w:pPr>
            <w:r w:rsidRPr="00BB3AB2">
              <w:rPr>
                <w:rFonts w:ascii="Times New Roman" w:eastAsia="Times New Roman" w:hAnsi="Times New Roman" w:cs="Times New Roman"/>
                <w:color w:val="000000"/>
                <w:sz w:val="18"/>
                <w:szCs w:val="18"/>
              </w:rPr>
              <w:t>138,3</w:t>
            </w:r>
          </w:p>
        </w:tc>
      </w:tr>
      <w:tr w:rsidR="00DA33E8" w:rsidRPr="00DA33E8" w14:paraId="54CBDCA9" w14:textId="77777777" w:rsidTr="00BB3AB2">
        <w:trPr>
          <w:trHeight w:val="315"/>
        </w:trPr>
        <w:tc>
          <w:tcPr>
            <w:tcW w:w="4385" w:type="dxa"/>
            <w:tcBorders>
              <w:top w:val="nil"/>
              <w:left w:val="single" w:sz="8" w:space="0" w:color="auto"/>
              <w:bottom w:val="single" w:sz="8" w:space="0" w:color="auto"/>
              <w:right w:val="single" w:sz="8" w:space="0" w:color="auto"/>
            </w:tcBorders>
            <w:shd w:val="clear" w:color="000000" w:fill="FDE9D9"/>
            <w:vAlign w:val="center"/>
            <w:hideMark/>
          </w:tcPr>
          <w:p w14:paraId="79333196" w14:textId="77777777" w:rsidR="00DA33E8" w:rsidRPr="007F5A0D" w:rsidRDefault="00DA33E8" w:rsidP="00DA33E8">
            <w:pPr>
              <w:spacing w:after="0" w:line="240" w:lineRule="auto"/>
              <w:rPr>
                <w:rFonts w:ascii="Times New Roman" w:eastAsia="Times New Roman" w:hAnsi="Times New Roman" w:cs="Times New Roman"/>
                <w:b/>
                <w:bCs/>
                <w:color w:val="000000"/>
                <w:sz w:val="20"/>
                <w:szCs w:val="20"/>
              </w:rPr>
            </w:pPr>
            <w:r w:rsidRPr="007F5A0D">
              <w:rPr>
                <w:rFonts w:ascii="Times New Roman" w:eastAsia="Times New Roman" w:hAnsi="Times New Roman" w:cs="Times New Roman"/>
                <w:b/>
                <w:bCs/>
                <w:color w:val="000000"/>
                <w:sz w:val="20"/>
                <w:szCs w:val="20"/>
              </w:rPr>
              <w:t>Итого по неналоговым доходам</w:t>
            </w:r>
          </w:p>
        </w:tc>
        <w:tc>
          <w:tcPr>
            <w:tcW w:w="1475" w:type="dxa"/>
            <w:tcBorders>
              <w:top w:val="nil"/>
              <w:left w:val="nil"/>
              <w:bottom w:val="single" w:sz="8" w:space="0" w:color="auto"/>
              <w:right w:val="single" w:sz="8" w:space="0" w:color="auto"/>
            </w:tcBorders>
            <w:shd w:val="clear" w:color="000000" w:fill="FDE9D9"/>
            <w:noWrap/>
            <w:vAlign w:val="center"/>
            <w:hideMark/>
          </w:tcPr>
          <w:p w14:paraId="3C0235B6"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48 075 719,40</w:t>
            </w:r>
          </w:p>
        </w:tc>
        <w:tc>
          <w:tcPr>
            <w:tcW w:w="1475" w:type="dxa"/>
            <w:tcBorders>
              <w:top w:val="nil"/>
              <w:left w:val="nil"/>
              <w:bottom w:val="single" w:sz="8" w:space="0" w:color="auto"/>
              <w:right w:val="single" w:sz="8" w:space="0" w:color="auto"/>
            </w:tcBorders>
            <w:shd w:val="clear" w:color="000000" w:fill="FDE9D9"/>
            <w:noWrap/>
            <w:vAlign w:val="center"/>
            <w:hideMark/>
          </w:tcPr>
          <w:p w14:paraId="3BD36873" w14:textId="77777777" w:rsidR="00DA33E8" w:rsidRPr="007F5A0D" w:rsidRDefault="00DA33E8" w:rsidP="00DA33E8">
            <w:pPr>
              <w:spacing w:after="0" w:line="240" w:lineRule="auto"/>
              <w:jc w:val="center"/>
              <w:rPr>
                <w:rFonts w:ascii="Times New Roman" w:eastAsia="Times New Roman" w:hAnsi="Times New Roman" w:cs="Times New Roman"/>
                <w:b/>
                <w:bCs/>
                <w:sz w:val="18"/>
                <w:szCs w:val="18"/>
              </w:rPr>
            </w:pPr>
            <w:r w:rsidRPr="007F5A0D">
              <w:rPr>
                <w:rFonts w:ascii="Times New Roman" w:eastAsia="Times New Roman" w:hAnsi="Times New Roman" w:cs="Times New Roman"/>
                <w:b/>
                <w:bCs/>
                <w:sz w:val="18"/>
                <w:szCs w:val="18"/>
              </w:rPr>
              <w:t>53 207 522,78</w:t>
            </w:r>
          </w:p>
        </w:tc>
        <w:tc>
          <w:tcPr>
            <w:tcW w:w="1327" w:type="dxa"/>
            <w:tcBorders>
              <w:top w:val="nil"/>
              <w:left w:val="nil"/>
              <w:bottom w:val="single" w:sz="8" w:space="0" w:color="auto"/>
              <w:right w:val="single" w:sz="8" w:space="0" w:color="auto"/>
            </w:tcBorders>
            <w:shd w:val="clear" w:color="000000" w:fill="FDE9D9"/>
            <w:noWrap/>
            <w:vAlign w:val="center"/>
            <w:hideMark/>
          </w:tcPr>
          <w:p w14:paraId="385ADBBE"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5 131 803,38</w:t>
            </w:r>
          </w:p>
        </w:tc>
        <w:tc>
          <w:tcPr>
            <w:tcW w:w="684" w:type="dxa"/>
            <w:tcBorders>
              <w:top w:val="nil"/>
              <w:left w:val="nil"/>
              <w:bottom w:val="single" w:sz="8" w:space="0" w:color="auto"/>
              <w:right w:val="single" w:sz="8" w:space="0" w:color="auto"/>
            </w:tcBorders>
            <w:shd w:val="clear" w:color="000000" w:fill="FDE9D9"/>
            <w:noWrap/>
            <w:vAlign w:val="center"/>
            <w:hideMark/>
          </w:tcPr>
          <w:p w14:paraId="10ACEB4E"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110,7</w:t>
            </w:r>
          </w:p>
        </w:tc>
      </w:tr>
      <w:tr w:rsidR="00DA33E8" w:rsidRPr="00DA33E8" w14:paraId="570903D8" w14:textId="77777777" w:rsidTr="00BB3AB2">
        <w:trPr>
          <w:trHeight w:val="303"/>
        </w:trPr>
        <w:tc>
          <w:tcPr>
            <w:tcW w:w="4385" w:type="dxa"/>
            <w:tcBorders>
              <w:top w:val="nil"/>
              <w:left w:val="single" w:sz="8" w:space="0" w:color="auto"/>
              <w:bottom w:val="single" w:sz="8" w:space="0" w:color="auto"/>
              <w:right w:val="single" w:sz="8" w:space="0" w:color="auto"/>
            </w:tcBorders>
            <w:shd w:val="clear" w:color="000000" w:fill="FDE9D9"/>
            <w:vAlign w:val="center"/>
            <w:hideMark/>
          </w:tcPr>
          <w:p w14:paraId="2BDD2A9E" w14:textId="77777777" w:rsidR="00DA33E8" w:rsidRPr="007F5A0D" w:rsidRDefault="00DA33E8" w:rsidP="00DA33E8">
            <w:pPr>
              <w:spacing w:after="0" w:line="240" w:lineRule="auto"/>
              <w:rPr>
                <w:rFonts w:ascii="Times New Roman" w:eastAsia="Times New Roman" w:hAnsi="Times New Roman" w:cs="Times New Roman"/>
                <w:b/>
                <w:bCs/>
                <w:color w:val="000000"/>
                <w:sz w:val="20"/>
                <w:szCs w:val="20"/>
              </w:rPr>
            </w:pPr>
            <w:r w:rsidRPr="007F5A0D">
              <w:rPr>
                <w:rFonts w:ascii="Times New Roman" w:eastAsia="Times New Roman" w:hAnsi="Times New Roman" w:cs="Times New Roman"/>
                <w:b/>
                <w:bCs/>
                <w:color w:val="000000"/>
                <w:sz w:val="20"/>
                <w:szCs w:val="20"/>
              </w:rPr>
              <w:t>ИТОГО СОБСТВЕННЫХ ДОХОДОВ</w:t>
            </w:r>
          </w:p>
        </w:tc>
        <w:tc>
          <w:tcPr>
            <w:tcW w:w="1475" w:type="dxa"/>
            <w:tcBorders>
              <w:top w:val="nil"/>
              <w:left w:val="nil"/>
              <w:bottom w:val="single" w:sz="8" w:space="0" w:color="auto"/>
              <w:right w:val="single" w:sz="8" w:space="0" w:color="auto"/>
            </w:tcBorders>
            <w:shd w:val="clear" w:color="000000" w:fill="FDE9D9"/>
            <w:noWrap/>
            <w:vAlign w:val="center"/>
            <w:hideMark/>
          </w:tcPr>
          <w:p w14:paraId="5EB8C677"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258 829 834,11</w:t>
            </w:r>
          </w:p>
        </w:tc>
        <w:tc>
          <w:tcPr>
            <w:tcW w:w="1475" w:type="dxa"/>
            <w:tcBorders>
              <w:top w:val="nil"/>
              <w:left w:val="nil"/>
              <w:bottom w:val="single" w:sz="8" w:space="0" w:color="auto"/>
              <w:right w:val="single" w:sz="8" w:space="0" w:color="auto"/>
            </w:tcBorders>
            <w:shd w:val="clear" w:color="000000" w:fill="FDE9D9"/>
            <w:noWrap/>
            <w:vAlign w:val="center"/>
            <w:hideMark/>
          </w:tcPr>
          <w:p w14:paraId="71A29F9D" w14:textId="77777777" w:rsidR="00DA33E8" w:rsidRPr="007F5A0D" w:rsidRDefault="00DA33E8" w:rsidP="00DA33E8">
            <w:pPr>
              <w:spacing w:after="0" w:line="240" w:lineRule="auto"/>
              <w:jc w:val="center"/>
              <w:rPr>
                <w:rFonts w:ascii="Times New Roman" w:eastAsia="Times New Roman" w:hAnsi="Times New Roman" w:cs="Times New Roman"/>
                <w:b/>
                <w:bCs/>
                <w:sz w:val="18"/>
                <w:szCs w:val="18"/>
              </w:rPr>
            </w:pPr>
            <w:r w:rsidRPr="007F5A0D">
              <w:rPr>
                <w:rFonts w:ascii="Times New Roman" w:eastAsia="Times New Roman" w:hAnsi="Times New Roman" w:cs="Times New Roman"/>
                <w:b/>
                <w:bCs/>
                <w:sz w:val="18"/>
                <w:szCs w:val="18"/>
              </w:rPr>
              <w:t>277 274 091,83</w:t>
            </w:r>
          </w:p>
        </w:tc>
        <w:tc>
          <w:tcPr>
            <w:tcW w:w="1327" w:type="dxa"/>
            <w:tcBorders>
              <w:top w:val="nil"/>
              <w:left w:val="nil"/>
              <w:bottom w:val="single" w:sz="8" w:space="0" w:color="auto"/>
              <w:right w:val="single" w:sz="8" w:space="0" w:color="auto"/>
            </w:tcBorders>
            <w:shd w:val="clear" w:color="000000" w:fill="FDE9D9"/>
            <w:noWrap/>
            <w:vAlign w:val="center"/>
            <w:hideMark/>
          </w:tcPr>
          <w:p w14:paraId="06D248D1"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18 444 257,72</w:t>
            </w:r>
          </w:p>
        </w:tc>
        <w:tc>
          <w:tcPr>
            <w:tcW w:w="684" w:type="dxa"/>
            <w:tcBorders>
              <w:top w:val="nil"/>
              <w:left w:val="nil"/>
              <w:bottom w:val="single" w:sz="8" w:space="0" w:color="auto"/>
              <w:right w:val="single" w:sz="8" w:space="0" w:color="auto"/>
            </w:tcBorders>
            <w:shd w:val="clear" w:color="000000" w:fill="FDE9D9"/>
            <w:noWrap/>
            <w:vAlign w:val="center"/>
            <w:hideMark/>
          </w:tcPr>
          <w:p w14:paraId="4C403A4A"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107,1</w:t>
            </w:r>
          </w:p>
        </w:tc>
      </w:tr>
      <w:tr w:rsidR="00DA33E8" w:rsidRPr="00DA33E8" w14:paraId="78854884" w14:textId="77777777" w:rsidTr="00BB3AB2">
        <w:trPr>
          <w:trHeight w:val="395"/>
        </w:trPr>
        <w:tc>
          <w:tcPr>
            <w:tcW w:w="4385" w:type="dxa"/>
            <w:tcBorders>
              <w:top w:val="nil"/>
              <w:left w:val="single" w:sz="8" w:space="0" w:color="auto"/>
              <w:bottom w:val="single" w:sz="8" w:space="0" w:color="auto"/>
              <w:right w:val="single" w:sz="8" w:space="0" w:color="auto"/>
            </w:tcBorders>
            <w:shd w:val="clear" w:color="000000" w:fill="FDE9D9"/>
            <w:vAlign w:val="center"/>
            <w:hideMark/>
          </w:tcPr>
          <w:p w14:paraId="0FE562F1" w14:textId="77777777" w:rsidR="00DA33E8" w:rsidRPr="007F5A0D" w:rsidRDefault="00DA33E8" w:rsidP="00DA33E8">
            <w:pPr>
              <w:spacing w:after="0" w:line="240" w:lineRule="auto"/>
              <w:rPr>
                <w:rFonts w:ascii="Times New Roman" w:eastAsia="Times New Roman" w:hAnsi="Times New Roman" w:cs="Times New Roman"/>
                <w:b/>
                <w:bCs/>
                <w:color w:val="000000"/>
                <w:sz w:val="20"/>
                <w:szCs w:val="20"/>
              </w:rPr>
            </w:pPr>
            <w:r w:rsidRPr="007F5A0D">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475" w:type="dxa"/>
            <w:tcBorders>
              <w:top w:val="nil"/>
              <w:left w:val="nil"/>
              <w:bottom w:val="single" w:sz="8" w:space="0" w:color="auto"/>
              <w:right w:val="single" w:sz="8" w:space="0" w:color="auto"/>
            </w:tcBorders>
            <w:shd w:val="clear" w:color="000000" w:fill="FDE9D9"/>
            <w:noWrap/>
            <w:vAlign w:val="center"/>
            <w:hideMark/>
          </w:tcPr>
          <w:p w14:paraId="6E11797C"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80 573 635,25</w:t>
            </w:r>
          </w:p>
        </w:tc>
        <w:tc>
          <w:tcPr>
            <w:tcW w:w="1475" w:type="dxa"/>
            <w:tcBorders>
              <w:top w:val="nil"/>
              <w:left w:val="nil"/>
              <w:bottom w:val="single" w:sz="8" w:space="0" w:color="auto"/>
              <w:right w:val="single" w:sz="8" w:space="0" w:color="auto"/>
            </w:tcBorders>
            <w:shd w:val="clear" w:color="000000" w:fill="FDE9D9"/>
            <w:noWrap/>
            <w:vAlign w:val="center"/>
            <w:hideMark/>
          </w:tcPr>
          <w:p w14:paraId="2F6E8442" w14:textId="77777777" w:rsidR="00DA33E8" w:rsidRPr="007F5A0D" w:rsidRDefault="00DA33E8" w:rsidP="00DA33E8">
            <w:pPr>
              <w:spacing w:after="0" w:line="240" w:lineRule="auto"/>
              <w:jc w:val="center"/>
              <w:rPr>
                <w:rFonts w:ascii="Times New Roman" w:eastAsia="Times New Roman" w:hAnsi="Times New Roman" w:cs="Times New Roman"/>
                <w:b/>
                <w:bCs/>
                <w:sz w:val="18"/>
                <w:szCs w:val="18"/>
              </w:rPr>
            </w:pPr>
            <w:r w:rsidRPr="007F5A0D">
              <w:rPr>
                <w:rFonts w:ascii="Times New Roman" w:eastAsia="Times New Roman" w:hAnsi="Times New Roman" w:cs="Times New Roman"/>
                <w:b/>
                <w:bCs/>
                <w:sz w:val="18"/>
                <w:szCs w:val="18"/>
              </w:rPr>
              <w:t>80 573 635,25</w:t>
            </w:r>
          </w:p>
        </w:tc>
        <w:tc>
          <w:tcPr>
            <w:tcW w:w="1327" w:type="dxa"/>
            <w:tcBorders>
              <w:top w:val="nil"/>
              <w:left w:val="nil"/>
              <w:bottom w:val="single" w:sz="8" w:space="0" w:color="auto"/>
              <w:right w:val="single" w:sz="8" w:space="0" w:color="auto"/>
            </w:tcBorders>
            <w:shd w:val="clear" w:color="000000" w:fill="FDE9D9"/>
            <w:noWrap/>
            <w:vAlign w:val="center"/>
            <w:hideMark/>
          </w:tcPr>
          <w:p w14:paraId="3DD49558"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0,00</w:t>
            </w:r>
          </w:p>
        </w:tc>
        <w:tc>
          <w:tcPr>
            <w:tcW w:w="684" w:type="dxa"/>
            <w:tcBorders>
              <w:top w:val="nil"/>
              <w:left w:val="nil"/>
              <w:bottom w:val="single" w:sz="8" w:space="0" w:color="auto"/>
              <w:right w:val="single" w:sz="8" w:space="0" w:color="auto"/>
            </w:tcBorders>
            <w:shd w:val="clear" w:color="000000" w:fill="FDE9D9"/>
            <w:noWrap/>
            <w:vAlign w:val="center"/>
            <w:hideMark/>
          </w:tcPr>
          <w:p w14:paraId="1F7221BE"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100,0</w:t>
            </w:r>
          </w:p>
        </w:tc>
      </w:tr>
      <w:tr w:rsidR="00DA33E8" w:rsidRPr="00DA33E8" w14:paraId="3D9AD5B1" w14:textId="77777777" w:rsidTr="00BB3AB2">
        <w:trPr>
          <w:trHeight w:val="315"/>
        </w:trPr>
        <w:tc>
          <w:tcPr>
            <w:tcW w:w="4385" w:type="dxa"/>
            <w:tcBorders>
              <w:top w:val="nil"/>
              <w:left w:val="single" w:sz="8" w:space="0" w:color="auto"/>
              <w:bottom w:val="single" w:sz="8" w:space="0" w:color="auto"/>
              <w:right w:val="single" w:sz="8" w:space="0" w:color="auto"/>
            </w:tcBorders>
            <w:shd w:val="clear" w:color="000000" w:fill="F2DBDB"/>
            <w:vAlign w:val="center"/>
            <w:hideMark/>
          </w:tcPr>
          <w:p w14:paraId="2C3BEFA2"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20"/>
                <w:szCs w:val="20"/>
              </w:rPr>
            </w:pPr>
            <w:r w:rsidRPr="007F5A0D">
              <w:rPr>
                <w:rFonts w:ascii="Times New Roman" w:eastAsia="Times New Roman" w:hAnsi="Times New Roman" w:cs="Times New Roman"/>
                <w:b/>
                <w:bCs/>
                <w:color w:val="000000"/>
                <w:sz w:val="20"/>
                <w:szCs w:val="20"/>
              </w:rPr>
              <w:t>ИТОГО ДОХОДОВ</w:t>
            </w:r>
          </w:p>
        </w:tc>
        <w:tc>
          <w:tcPr>
            <w:tcW w:w="1475" w:type="dxa"/>
            <w:tcBorders>
              <w:top w:val="nil"/>
              <w:left w:val="nil"/>
              <w:bottom w:val="single" w:sz="8" w:space="0" w:color="auto"/>
              <w:right w:val="single" w:sz="8" w:space="0" w:color="auto"/>
            </w:tcBorders>
            <w:shd w:val="clear" w:color="000000" w:fill="F2DBDB"/>
            <w:noWrap/>
            <w:vAlign w:val="center"/>
            <w:hideMark/>
          </w:tcPr>
          <w:p w14:paraId="1264E11D"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339 403 469,36</w:t>
            </w:r>
          </w:p>
        </w:tc>
        <w:tc>
          <w:tcPr>
            <w:tcW w:w="1475" w:type="dxa"/>
            <w:tcBorders>
              <w:top w:val="nil"/>
              <w:left w:val="nil"/>
              <w:bottom w:val="single" w:sz="8" w:space="0" w:color="auto"/>
              <w:right w:val="single" w:sz="8" w:space="0" w:color="auto"/>
            </w:tcBorders>
            <w:shd w:val="clear" w:color="000000" w:fill="F2DBDB"/>
            <w:noWrap/>
            <w:vAlign w:val="center"/>
            <w:hideMark/>
          </w:tcPr>
          <w:p w14:paraId="431CBF0C" w14:textId="77777777" w:rsidR="00DA33E8" w:rsidRPr="007F5A0D" w:rsidRDefault="00DA33E8" w:rsidP="00DA33E8">
            <w:pPr>
              <w:spacing w:after="0" w:line="240" w:lineRule="auto"/>
              <w:jc w:val="center"/>
              <w:rPr>
                <w:rFonts w:ascii="Times New Roman" w:eastAsia="Times New Roman" w:hAnsi="Times New Roman" w:cs="Times New Roman"/>
                <w:b/>
                <w:bCs/>
                <w:sz w:val="18"/>
                <w:szCs w:val="18"/>
              </w:rPr>
            </w:pPr>
            <w:r w:rsidRPr="007F5A0D">
              <w:rPr>
                <w:rFonts w:ascii="Times New Roman" w:eastAsia="Times New Roman" w:hAnsi="Times New Roman" w:cs="Times New Roman"/>
                <w:b/>
                <w:bCs/>
                <w:sz w:val="18"/>
                <w:szCs w:val="18"/>
              </w:rPr>
              <w:t>357 847 727,08</w:t>
            </w:r>
          </w:p>
        </w:tc>
        <w:tc>
          <w:tcPr>
            <w:tcW w:w="1327" w:type="dxa"/>
            <w:tcBorders>
              <w:top w:val="nil"/>
              <w:left w:val="nil"/>
              <w:bottom w:val="single" w:sz="8" w:space="0" w:color="auto"/>
              <w:right w:val="single" w:sz="8" w:space="0" w:color="auto"/>
            </w:tcBorders>
            <w:shd w:val="clear" w:color="000000" w:fill="F2DBDB"/>
            <w:noWrap/>
            <w:vAlign w:val="center"/>
            <w:hideMark/>
          </w:tcPr>
          <w:p w14:paraId="40D9FAF6"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18 444 257,72</w:t>
            </w:r>
          </w:p>
        </w:tc>
        <w:tc>
          <w:tcPr>
            <w:tcW w:w="684" w:type="dxa"/>
            <w:tcBorders>
              <w:top w:val="nil"/>
              <w:left w:val="nil"/>
              <w:bottom w:val="single" w:sz="8" w:space="0" w:color="auto"/>
              <w:right w:val="single" w:sz="8" w:space="0" w:color="auto"/>
            </w:tcBorders>
            <w:shd w:val="clear" w:color="000000" w:fill="F2DBDB"/>
            <w:noWrap/>
            <w:vAlign w:val="center"/>
            <w:hideMark/>
          </w:tcPr>
          <w:p w14:paraId="057D93C6" w14:textId="77777777" w:rsidR="00DA33E8" w:rsidRPr="007F5A0D" w:rsidRDefault="00DA33E8" w:rsidP="00DA33E8">
            <w:pPr>
              <w:spacing w:after="0" w:line="240" w:lineRule="auto"/>
              <w:jc w:val="center"/>
              <w:rPr>
                <w:rFonts w:ascii="Times New Roman" w:eastAsia="Times New Roman" w:hAnsi="Times New Roman" w:cs="Times New Roman"/>
                <w:b/>
                <w:bCs/>
                <w:color w:val="000000"/>
                <w:sz w:val="18"/>
                <w:szCs w:val="18"/>
              </w:rPr>
            </w:pPr>
            <w:r w:rsidRPr="007F5A0D">
              <w:rPr>
                <w:rFonts w:ascii="Times New Roman" w:eastAsia="Times New Roman" w:hAnsi="Times New Roman" w:cs="Times New Roman"/>
                <w:b/>
                <w:bCs/>
                <w:color w:val="000000"/>
                <w:sz w:val="18"/>
                <w:szCs w:val="18"/>
              </w:rPr>
              <w:t>105,4</w:t>
            </w:r>
          </w:p>
        </w:tc>
      </w:tr>
    </w:tbl>
    <w:p w14:paraId="65375790" w14:textId="77777777" w:rsidR="00234364" w:rsidRPr="00EE693A" w:rsidRDefault="00234364" w:rsidP="00024138">
      <w:pPr>
        <w:spacing w:after="0" w:line="240" w:lineRule="auto"/>
        <w:jc w:val="center"/>
        <w:rPr>
          <w:rFonts w:ascii="Times New Roman" w:eastAsia="Times New Roman" w:hAnsi="Times New Roman" w:cs="Times New Roman"/>
          <w:b/>
          <w:sz w:val="24"/>
          <w:szCs w:val="24"/>
        </w:rPr>
      </w:pPr>
    </w:p>
    <w:p w14:paraId="0E489009" w14:textId="77777777" w:rsidR="00560060" w:rsidRPr="003F6D7E" w:rsidRDefault="00560060" w:rsidP="00B86F73">
      <w:pPr>
        <w:tabs>
          <w:tab w:val="left" w:pos="851"/>
        </w:tabs>
        <w:spacing w:after="0" w:line="240" w:lineRule="auto"/>
        <w:ind w:firstLine="709"/>
        <w:jc w:val="both"/>
        <w:rPr>
          <w:rFonts w:ascii="Times New Roman" w:eastAsia="Times New Roman" w:hAnsi="Times New Roman"/>
          <w:sz w:val="16"/>
          <w:szCs w:val="16"/>
        </w:rPr>
      </w:pPr>
    </w:p>
    <w:p w14:paraId="09CE6A2F" w14:textId="77777777" w:rsidR="00DB587A" w:rsidRPr="007B0559" w:rsidRDefault="00DB587A" w:rsidP="00B86F73">
      <w:pPr>
        <w:spacing w:after="0" w:line="240" w:lineRule="auto"/>
        <w:ind w:firstLine="709"/>
        <w:jc w:val="center"/>
        <w:rPr>
          <w:rFonts w:ascii="Times New Roman" w:eastAsia="Times New Roman" w:hAnsi="Times New Roman"/>
          <w:b/>
          <w:sz w:val="24"/>
          <w:szCs w:val="24"/>
          <w:u w:val="single"/>
        </w:rPr>
      </w:pPr>
      <w:r w:rsidRPr="007B0559">
        <w:rPr>
          <w:rFonts w:ascii="Times New Roman" w:eastAsia="Times New Roman" w:hAnsi="Times New Roman"/>
          <w:b/>
          <w:sz w:val="24"/>
          <w:szCs w:val="24"/>
          <w:u w:val="single"/>
        </w:rPr>
        <w:t>Налоговые доходы</w:t>
      </w:r>
    </w:p>
    <w:p w14:paraId="4ECC4FAF" w14:textId="77777777" w:rsidR="00DB587A" w:rsidRPr="007B0559" w:rsidRDefault="00DB587A" w:rsidP="00B86F73">
      <w:pPr>
        <w:spacing w:after="0" w:line="240" w:lineRule="auto"/>
        <w:ind w:firstLine="709"/>
        <w:jc w:val="both"/>
        <w:rPr>
          <w:rFonts w:ascii="Times New Roman" w:eastAsia="Times New Roman" w:hAnsi="Times New Roman"/>
          <w:b/>
          <w:sz w:val="16"/>
          <w:szCs w:val="16"/>
        </w:rPr>
      </w:pPr>
    </w:p>
    <w:p w14:paraId="0F19D8C6" w14:textId="26D5BEF7" w:rsidR="003E5182" w:rsidRPr="00527C01" w:rsidRDefault="002804E8" w:rsidP="003E5182">
      <w:pPr>
        <w:tabs>
          <w:tab w:val="left" w:pos="1134"/>
        </w:tabs>
        <w:spacing w:after="0" w:line="240" w:lineRule="auto"/>
        <w:ind w:right="-1" w:firstLine="540"/>
        <w:jc w:val="both"/>
        <w:rPr>
          <w:rFonts w:ascii="Times New Roman" w:eastAsia="Times New Roman" w:hAnsi="Times New Roman" w:cs="Times New Roman"/>
          <w:sz w:val="24"/>
          <w:szCs w:val="24"/>
        </w:rPr>
      </w:pPr>
      <w:r w:rsidRPr="00527C01">
        <w:rPr>
          <w:rFonts w:ascii="Times New Roman" w:eastAsia="Times New Roman" w:hAnsi="Times New Roman" w:cs="Times New Roman"/>
          <w:b/>
          <w:sz w:val="24"/>
          <w:szCs w:val="24"/>
        </w:rPr>
        <w:t>Налог на доходы физических лиц</w:t>
      </w:r>
      <w:r w:rsidRPr="00527C01">
        <w:rPr>
          <w:rFonts w:ascii="Times New Roman" w:eastAsia="Times New Roman" w:hAnsi="Times New Roman" w:cs="Times New Roman"/>
          <w:sz w:val="24"/>
          <w:szCs w:val="24"/>
        </w:rPr>
        <w:t xml:space="preserve">: при плане </w:t>
      </w:r>
      <w:r w:rsidR="00527C01" w:rsidRPr="00527C01">
        <w:rPr>
          <w:rFonts w:ascii="Times New Roman" w:eastAsia="Times New Roman" w:hAnsi="Times New Roman" w:cs="Times New Roman"/>
          <w:sz w:val="24"/>
          <w:szCs w:val="24"/>
        </w:rPr>
        <w:t>194 524 000,00</w:t>
      </w:r>
      <w:r w:rsidRPr="00527C01">
        <w:rPr>
          <w:rFonts w:ascii="Times New Roman" w:eastAsia="Times New Roman" w:hAnsi="Times New Roman" w:cs="Times New Roman"/>
          <w:sz w:val="24"/>
          <w:szCs w:val="24"/>
        </w:rPr>
        <w:t xml:space="preserve"> руб. исполнение </w:t>
      </w:r>
      <w:r w:rsidR="00AD73C2" w:rsidRPr="00527C01">
        <w:rPr>
          <w:rFonts w:ascii="Times New Roman" w:eastAsia="Times New Roman" w:hAnsi="Times New Roman" w:cs="Times New Roman"/>
          <w:sz w:val="24"/>
          <w:szCs w:val="24"/>
        </w:rPr>
        <w:t xml:space="preserve">составило </w:t>
      </w:r>
      <w:r w:rsidR="00527C01" w:rsidRPr="00527C01">
        <w:rPr>
          <w:rFonts w:ascii="Times New Roman" w:eastAsia="Times New Roman" w:hAnsi="Times New Roman" w:cs="Times New Roman"/>
          <w:sz w:val="24"/>
          <w:szCs w:val="24"/>
        </w:rPr>
        <w:t>207 251 537,16</w:t>
      </w:r>
      <w:r w:rsidR="00AD73C2" w:rsidRPr="00527C01">
        <w:rPr>
          <w:rFonts w:ascii="Times New Roman" w:eastAsia="Times New Roman" w:hAnsi="Times New Roman" w:cs="Times New Roman"/>
          <w:sz w:val="24"/>
          <w:szCs w:val="24"/>
        </w:rPr>
        <w:t xml:space="preserve"> руб., что составляет </w:t>
      </w:r>
      <w:r w:rsidR="00527C01" w:rsidRPr="00527C01">
        <w:rPr>
          <w:rFonts w:ascii="Times New Roman" w:eastAsia="Times New Roman" w:hAnsi="Times New Roman" w:cs="Times New Roman"/>
          <w:sz w:val="24"/>
          <w:szCs w:val="24"/>
        </w:rPr>
        <w:t>106,5</w:t>
      </w:r>
      <w:r w:rsidR="00AD73C2" w:rsidRPr="00527C01">
        <w:rPr>
          <w:rFonts w:ascii="Times New Roman" w:eastAsia="Times New Roman" w:hAnsi="Times New Roman" w:cs="Times New Roman"/>
          <w:sz w:val="24"/>
          <w:szCs w:val="24"/>
        </w:rPr>
        <w:t>%</w:t>
      </w:r>
      <w:r w:rsidRPr="00527C01">
        <w:rPr>
          <w:rFonts w:ascii="Times New Roman" w:eastAsia="Times New Roman" w:hAnsi="Times New Roman" w:cs="Times New Roman"/>
          <w:sz w:val="24"/>
          <w:szCs w:val="24"/>
        </w:rPr>
        <w:t xml:space="preserve">. </w:t>
      </w:r>
      <w:r w:rsidR="003E5182" w:rsidRPr="00527C01">
        <w:rPr>
          <w:rFonts w:ascii="Times New Roman" w:eastAsia="Times New Roman" w:hAnsi="Times New Roman" w:cs="Times New Roman"/>
          <w:sz w:val="24"/>
          <w:szCs w:val="24"/>
        </w:rPr>
        <w:t xml:space="preserve">Расчет плановых показателей </w:t>
      </w:r>
      <w:r w:rsidR="00AD73C2" w:rsidRPr="00527C01">
        <w:rPr>
          <w:rFonts w:ascii="Times New Roman" w:eastAsia="Times New Roman" w:hAnsi="Times New Roman" w:cs="Times New Roman"/>
          <w:sz w:val="24"/>
          <w:szCs w:val="24"/>
        </w:rPr>
        <w:t xml:space="preserve">был </w:t>
      </w:r>
      <w:r w:rsidR="003E5182" w:rsidRPr="00527C01">
        <w:rPr>
          <w:rFonts w:ascii="Times New Roman" w:eastAsia="Times New Roman" w:hAnsi="Times New Roman" w:cs="Times New Roman"/>
          <w:sz w:val="24"/>
          <w:szCs w:val="24"/>
        </w:rPr>
        <w:t xml:space="preserve">рассчитан путем определения </w:t>
      </w:r>
      <w:r w:rsidR="00AD73C2" w:rsidRPr="00527C01">
        <w:rPr>
          <w:rFonts w:ascii="Times New Roman" w:eastAsia="Times New Roman" w:hAnsi="Times New Roman" w:cs="Times New Roman"/>
          <w:sz w:val="24"/>
          <w:szCs w:val="24"/>
        </w:rPr>
        <w:t>факта</w:t>
      </w:r>
      <w:r w:rsidR="003E5182" w:rsidRPr="00527C01">
        <w:rPr>
          <w:rFonts w:ascii="Times New Roman" w:eastAsia="Times New Roman" w:hAnsi="Times New Roman" w:cs="Times New Roman"/>
          <w:sz w:val="24"/>
          <w:szCs w:val="24"/>
        </w:rPr>
        <w:t xml:space="preserve"> поступления налога в </w:t>
      </w:r>
      <w:r w:rsidR="00EB6FF4" w:rsidRPr="00527C01">
        <w:rPr>
          <w:rFonts w:ascii="Times New Roman" w:eastAsia="Times New Roman" w:hAnsi="Times New Roman" w:cs="Times New Roman"/>
          <w:sz w:val="24"/>
          <w:szCs w:val="24"/>
        </w:rPr>
        <w:t>20</w:t>
      </w:r>
      <w:r w:rsidR="007B0559" w:rsidRPr="00527C01">
        <w:rPr>
          <w:rFonts w:ascii="Times New Roman" w:eastAsia="Times New Roman" w:hAnsi="Times New Roman" w:cs="Times New Roman"/>
          <w:sz w:val="24"/>
          <w:szCs w:val="24"/>
        </w:rPr>
        <w:t>20</w:t>
      </w:r>
      <w:r w:rsidR="00EB6FF4" w:rsidRPr="00527C01">
        <w:rPr>
          <w:rFonts w:ascii="Times New Roman" w:eastAsia="Times New Roman" w:hAnsi="Times New Roman" w:cs="Times New Roman"/>
          <w:sz w:val="24"/>
          <w:szCs w:val="24"/>
        </w:rPr>
        <w:t>-</w:t>
      </w:r>
      <w:r w:rsidR="003E5182" w:rsidRPr="00527C01">
        <w:rPr>
          <w:rFonts w:ascii="Times New Roman" w:eastAsia="Times New Roman" w:hAnsi="Times New Roman" w:cs="Times New Roman"/>
          <w:sz w:val="24"/>
          <w:szCs w:val="24"/>
        </w:rPr>
        <w:t>20</w:t>
      </w:r>
      <w:r w:rsidR="00EB6FF4" w:rsidRPr="00527C01">
        <w:rPr>
          <w:rFonts w:ascii="Times New Roman" w:eastAsia="Times New Roman" w:hAnsi="Times New Roman" w:cs="Times New Roman"/>
          <w:sz w:val="24"/>
          <w:szCs w:val="24"/>
        </w:rPr>
        <w:t>2</w:t>
      </w:r>
      <w:r w:rsidR="00527C01" w:rsidRPr="00527C01">
        <w:rPr>
          <w:rFonts w:ascii="Times New Roman" w:eastAsia="Times New Roman" w:hAnsi="Times New Roman" w:cs="Times New Roman"/>
          <w:sz w:val="24"/>
          <w:szCs w:val="24"/>
        </w:rPr>
        <w:t>2</w:t>
      </w:r>
      <w:r w:rsidR="003E5182" w:rsidRPr="00527C01">
        <w:rPr>
          <w:rFonts w:ascii="Times New Roman" w:eastAsia="Times New Roman" w:hAnsi="Times New Roman" w:cs="Times New Roman"/>
          <w:sz w:val="24"/>
          <w:szCs w:val="24"/>
        </w:rPr>
        <w:t xml:space="preserve"> г</w:t>
      </w:r>
      <w:r w:rsidR="00EB6FF4" w:rsidRPr="00527C01">
        <w:rPr>
          <w:rFonts w:ascii="Times New Roman" w:eastAsia="Times New Roman" w:hAnsi="Times New Roman" w:cs="Times New Roman"/>
          <w:sz w:val="24"/>
          <w:szCs w:val="24"/>
        </w:rPr>
        <w:t>г.</w:t>
      </w:r>
      <w:r w:rsidR="003E5182" w:rsidRPr="00527C01">
        <w:rPr>
          <w:rFonts w:ascii="Times New Roman" w:eastAsia="Times New Roman" w:hAnsi="Times New Roman" w:cs="Times New Roman"/>
          <w:sz w:val="24"/>
          <w:szCs w:val="24"/>
        </w:rPr>
        <w:t xml:space="preserve"> и инд</w:t>
      </w:r>
      <w:r w:rsidR="00AD73C2" w:rsidRPr="00527C01">
        <w:rPr>
          <w:rFonts w:ascii="Times New Roman" w:eastAsia="Times New Roman" w:hAnsi="Times New Roman" w:cs="Times New Roman"/>
          <w:sz w:val="24"/>
          <w:szCs w:val="24"/>
        </w:rPr>
        <w:t xml:space="preserve">ексации на темп роста ФОТ </w:t>
      </w:r>
      <w:r w:rsidR="002E26B7" w:rsidRPr="00527C01">
        <w:rPr>
          <w:rFonts w:ascii="Times New Roman" w:eastAsia="Times New Roman" w:hAnsi="Times New Roman" w:cs="Times New Roman"/>
          <w:sz w:val="24"/>
          <w:szCs w:val="24"/>
        </w:rPr>
        <w:t>на</w:t>
      </w:r>
      <w:r w:rsidR="00AD73C2" w:rsidRPr="00527C01">
        <w:rPr>
          <w:rFonts w:ascii="Times New Roman" w:eastAsia="Times New Roman" w:hAnsi="Times New Roman" w:cs="Times New Roman"/>
          <w:sz w:val="24"/>
          <w:szCs w:val="24"/>
        </w:rPr>
        <w:t xml:space="preserve"> 202</w:t>
      </w:r>
      <w:r w:rsidR="00527C01" w:rsidRPr="00527C01">
        <w:rPr>
          <w:rFonts w:ascii="Times New Roman" w:eastAsia="Times New Roman" w:hAnsi="Times New Roman" w:cs="Times New Roman"/>
          <w:sz w:val="24"/>
          <w:szCs w:val="24"/>
        </w:rPr>
        <w:t>3</w:t>
      </w:r>
      <w:r w:rsidR="00AD73C2" w:rsidRPr="00527C01">
        <w:rPr>
          <w:rFonts w:ascii="Times New Roman" w:eastAsia="Times New Roman" w:hAnsi="Times New Roman" w:cs="Times New Roman"/>
          <w:sz w:val="24"/>
          <w:szCs w:val="24"/>
        </w:rPr>
        <w:t>г., а так</w:t>
      </w:r>
      <w:r w:rsidR="003E5182" w:rsidRPr="00527C01">
        <w:rPr>
          <w:rFonts w:ascii="Times New Roman" w:eastAsia="Times New Roman" w:hAnsi="Times New Roman" w:cs="Times New Roman"/>
          <w:sz w:val="24"/>
          <w:szCs w:val="24"/>
        </w:rPr>
        <w:t>же производился на основании статистических данных по фонду оплаты труда и средней численности работающих, согласованных Министерством экономического развития и</w:t>
      </w:r>
      <w:r w:rsidR="00AD73C2" w:rsidRPr="00527C01">
        <w:rPr>
          <w:rFonts w:ascii="Times New Roman" w:eastAsia="Times New Roman" w:hAnsi="Times New Roman" w:cs="Times New Roman"/>
          <w:sz w:val="24"/>
          <w:szCs w:val="24"/>
        </w:rPr>
        <w:t xml:space="preserve"> Министерством Финансов РС (Я).</w:t>
      </w:r>
    </w:p>
    <w:p w14:paraId="6D9DE27E" w14:textId="1E931A5B" w:rsidR="00AD73C2" w:rsidRPr="004C3AD8" w:rsidRDefault="00AD73C2" w:rsidP="00AD73C2">
      <w:pPr>
        <w:tabs>
          <w:tab w:val="left" w:pos="1134"/>
        </w:tabs>
        <w:spacing w:after="0" w:line="240" w:lineRule="auto"/>
        <w:ind w:right="-1" w:firstLine="540"/>
        <w:jc w:val="both"/>
        <w:rPr>
          <w:rFonts w:ascii="Times New Roman" w:eastAsia="Times New Roman" w:hAnsi="Times New Roman" w:cs="Times New Roman"/>
          <w:sz w:val="24"/>
          <w:szCs w:val="24"/>
        </w:rPr>
      </w:pPr>
      <w:r w:rsidRPr="004C3AD8">
        <w:rPr>
          <w:rFonts w:ascii="Times New Roman" w:eastAsia="Times New Roman" w:hAnsi="Times New Roman" w:cs="Times New Roman"/>
          <w:b/>
          <w:sz w:val="24"/>
          <w:szCs w:val="24"/>
        </w:rPr>
        <w:t>Доходы от уплаты акцизов</w:t>
      </w:r>
      <w:r w:rsidRPr="004C3AD8">
        <w:rPr>
          <w:rFonts w:ascii="Times New Roman" w:eastAsia="Times New Roman" w:hAnsi="Times New Roman" w:cs="Times New Roman"/>
          <w:sz w:val="24"/>
          <w:szCs w:val="24"/>
        </w:rPr>
        <w:t xml:space="preserve">: при плане </w:t>
      </w:r>
      <w:r w:rsidR="004C3AD8" w:rsidRPr="004C3AD8">
        <w:rPr>
          <w:rFonts w:ascii="Times New Roman" w:eastAsia="Times New Roman" w:hAnsi="Times New Roman" w:cs="Times New Roman"/>
          <w:sz w:val="24"/>
          <w:szCs w:val="24"/>
        </w:rPr>
        <w:t>858 436,67</w:t>
      </w:r>
      <w:r w:rsidRPr="004C3AD8">
        <w:rPr>
          <w:rFonts w:ascii="Times New Roman" w:eastAsia="Times New Roman" w:hAnsi="Times New Roman" w:cs="Times New Roman"/>
          <w:sz w:val="24"/>
          <w:szCs w:val="24"/>
        </w:rPr>
        <w:t xml:space="preserve"> руб. исполнение составило </w:t>
      </w:r>
      <w:r w:rsidR="004C3AD8" w:rsidRPr="004C3AD8">
        <w:rPr>
          <w:rFonts w:ascii="Times New Roman" w:eastAsia="Times New Roman" w:hAnsi="Times New Roman" w:cs="Times New Roman"/>
          <w:sz w:val="24"/>
          <w:szCs w:val="24"/>
        </w:rPr>
        <w:t>862 442,42</w:t>
      </w:r>
      <w:r w:rsidRPr="004C3AD8">
        <w:rPr>
          <w:rFonts w:ascii="Times New Roman" w:eastAsia="Times New Roman" w:hAnsi="Times New Roman" w:cs="Times New Roman"/>
          <w:sz w:val="24"/>
          <w:szCs w:val="24"/>
        </w:rPr>
        <w:t xml:space="preserve"> руб., что составляет </w:t>
      </w:r>
      <w:r w:rsidR="004C3AD8" w:rsidRPr="004C3AD8">
        <w:rPr>
          <w:rFonts w:ascii="Times New Roman" w:eastAsia="Times New Roman" w:hAnsi="Times New Roman" w:cs="Times New Roman"/>
          <w:sz w:val="24"/>
          <w:szCs w:val="24"/>
        </w:rPr>
        <w:t>100,5</w:t>
      </w:r>
      <w:r w:rsidRPr="004C3AD8">
        <w:rPr>
          <w:rFonts w:ascii="Times New Roman" w:eastAsia="Times New Roman" w:hAnsi="Times New Roman" w:cs="Times New Roman"/>
          <w:sz w:val="24"/>
          <w:szCs w:val="24"/>
        </w:rPr>
        <w:t xml:space="preserve">%. Прогноз поступления доходов </w:t>
      </w:r>
      <w:r w:rsidR="00016CFC" w:rsidRPr="004C3AD8">
        <w:rPr>
          <w:rFonts w:ascii="Times New Roman" w:eastAsia="Times New Roman" w:hAnsi="Times New Roman" w:cs="Times New Roman"/>
          <w:sz w:val="24"/>
          <w:szCs w:val="24"/>
        </w:rPr>
        <w:t xml:space="preserve">составлен на основании информации, доведенной </w:t>
      </w:r>
      <w:r w:rsidRPr="004C3AD8">
        <w:rPr>
          <w:rFonts w:ascii="Times New Roman" w:eastAsia="Times New Roman" w:hAnsi="Times New Roman" w:cs="Times New Roman"/>
          <w:sz w:val="24"/>
          <w:szCs w:val="24"/>
        </w:rPr>
        <w:t>до муниципального образования Управлени</w:t>
      </w:r>
      <w:r w:rsidR="00016CFC" w:rsidRPr="004C3AD8">
        <w:rPr>
          <w:rFonts w:ascii="Times New Roman" w:eastAsia="Times New Roman" w:hAnsi="Times New Roman" w:cs="Times New Roman"/>
          <w:sz w:val="24"/>
          <w:szCs w:val="24"/>
        </w:rPr>
        <w:t xml:space="preserve">ем </w:t>
      </w:r>
      <w:r w:rsidRPr="004C3AD8">
        <w:rPr>
          <w:rFonts w:ascii="Times New Roman" w:eastAsia="Times New Roman" w:hAnsi="Times New Roman" w:cs="Times New Roman"/>
          <w:sz w:val="24"/>
          <w:szCs w:val="24"/>
        </w:rPr>
        <w:t>Федерального казначейства по Республике Саха (Якутия).</w:t>
      </w:r>
    </w:p>
    <w:p w14:paraId="769988A6" w14:textId="256096E3" w:rsidR="00E955F6" w:rsidRPr="00B35467" w:rsidRDefault="002804E8" w:rsidP="00E955F6">
      <w:pPr>
        <w:spacing w:after="0"/>
        <w:ind w:firstLine="709"/>
        <w:jc w:val="both"/>
        <w:rPr>
          <w:rFonts w:ascii="Times New Roman" w:hAnsi="Times New Roman"/>
          <w:sz w:val="24"/>
          <w:szCs w:val="24"/>
        </w:rPr>
      </w:pPr>
      <w:r w:rsidRPr="005336F1">
        <w:rPr>
          <w:rFonts w:ascii="Times New Roman" w:eastAsia="Times New Roman" w:hAnsi="Times New Roman" w:cs="Times New Roman"/>
          <w:b/>
          <w:sz w:val="24"/>
          <w:szCs w:val="24"/>
        </w:rPr>
        <w:t xml:space="preserve">Налог на имущество </w:t>
      </w:r>
      <w:r w:rsidRPr="006322EB">
        <w:rPr>
          <w:rFonts w:ascii="Times New Roman" w:eastAsia="Times New Roman" w:hAnsi="Times New Roman" w:cs="Times New Roman"/>
          <w:b/>
          <w:sz w:val="24"/>
          <w:szCs w:val="24"/>
        </w:rPr>
        <w:t>физических лиц</w:t>
      </w:r>
      <w:r w:rsidR="00016CFC" w:rsidRPr="006322EB">
        <w:rPr>
          <w:rFonts w:ascii="Times New Roman" w:eastAsia="Times New Roman" w:hAnsi="Times New Roman" w:cs="Times New Roman"/>
          <w:sz w:val="24"/>
          <w:szCs w:val="24"/>
        </w:rPr>
        <w:t xml:space="preserve">: </w:t>
      </w:r>
      <w:r w:rsidRPr="006322EB">
        <w:rPr>
          <w:rFonts w:ascii="Times New Roman" w:eastAsia="Times New Roman" w:hAnsi="Times New Roman" w:cs="Times New Roman"/>
          <w:sz w:val="24"/>
          <w:szCs w:val="24"/>
        </w:rPr>
        <w:t xml:space="preserve">при плане </w:t>
      </w:r>
      <w:r w:rsidR="005336F1" w:rsidRPr="006322EB">
        <w:rPr>
          <w:rFonts w:ascii="Times New Roman" w:eastAsia="Times New Roman" w:hAnsi="Times New Roman" w:cs="Times New Roman"/>
          <w:sz w:val="24"/>
          <w:szCs w:val="24"/>
        </w:rPr>
        <w:t>2 268 000,00</w:t>
      </w:r>
      <w:r w:rsidRPr="006322EB">
        <w:rPr>
          <w:rFonts w:ascii="Times New Roman" w:eastAsia="Times New Roman" w:hAnsi="Times New Roman" w:cs="Times New Roman"/>
          <w:sz w:val="24"/>
          <w:szCs w:val="24"/>
        </w:rPr>
        <w:t xml:space="preserve"> руб. исполнение составило </w:t>
      </w:r>
      <w:r w:rsidR="005336F1" w:rsidRPr="006322EB">
        <w:rPr>
          <w:rFonts w:ascii="Times New Roman" w:eastAsia="Times New Roman" w:hAnsi="Times New Roman" w:cs="Times New Roman"/>
          <w:sz w:val="24"/>
          <w:szCs w:val="24"/>
        </w:rPr>
        <w:t xml:space="preserve">2 484 877,32 </w:t>
      </w:r>
      <w:r w:rsidRPr="006322EB">
        <w:rPr>
          <w:rFonts w:ascii="Times New Roman" w:eastAsia="Times New Roman" w:hAnsi="Times New Roman" w:cs="Times New Roman"/>
          <w:sz w:val="24"/>
          <w:szCs w:val="24"/>
        </w:rPr>
        <w:t xml:space="preserve">руб. или </w:t>
      </w:r>
      <w:r w:rsidR="005336F1" w:rsidRPr="006322EB">
        <w:rPr>
          <w:rFonts w:ascii="Times New Roman" w:eastAsia="Times New Roman" w:hAnsi="Times New Roman" w:cs="Times New Roman"/>
          <w:sz w:val="24"/>
          <w:szCs w:val="24"/>
        </w:rPr>
        <w:t>109,6</w:t>
      </w:r>
      <w:r w:rsidRPr="006322EB">
        <w:rPr>
          <w:rFonts w:ascii="Times New Roman" w:eastAsia="Times New Roman" w:hAnsi="Times New Roman" w:cs="Times New Roman"/>
          <w:sz w:val="24"/>
          <w:szCs w:val="24"/>
        </w:rPr>
        <w:t xml:space="preserve">%. </w:t>
      </w:r>
      <w:r w:rsidR="00897082" w:rsidRPr="006322EB">
        <w:rPr>
          <w:rFonts w:ascii="Times New Roman" w:eastAsia="Times New Roman" w:hAnsi="Times New Roman" w:cs="Times New Roman"/>
          <w:sz w:val="24"/>
          <w:szCs w:val="24"/>
        </w:rPr>
        <w:t>При расчете прогноза поступлений по налогу на имущество физических лиц использованы статистические данные Управления ФНС России по Республике Саха (Якутия) о налоговой базе и структуре начи</w:t>
      </w:r>
      <w:r w:rsidR="00211C65" w:rsidRPr="006322EB">
        <w:rPr>
          <w:rFonts w:ascii="Times New Roman" w:eastAsia="Times New Roman" w:hAnsi="Times New Roman" w:cs="Times New Roman"/>
          <w:sz w:val="24"/>
          <w:szCs w:val="24"/>
        </w:rPr>
        <w:t xml:space="preserve">слений по </w:t>
      </w:r>
      <w:r w:rsidR="00211C65" w:rsidRPr="006322EB">
        <w:rPr>
          <w:rFonts w:ascii="Times New Roman" w:eastAsia="Times New Roman" w:hAnsi="Times New Roman" w:cs="Times New Roman"/>
          <w:sz w:val="24"/>
          <w:szCs w:val="24"/>
        </w:rPr>
        <w:lastRenderedPageBreak/>
        <w:t xml:space="preserve">местным налогам </w:t>
      </w:r>
      <w:r w:rsidR="00FE70CF" w:rsidRPr="006322EB">
        <w:rPr>
          <w:rFonts w:ascii="Times New Roman" w:eastAsia="Times New Roman" w:hAnsi="Times New Roman" w:cs="Times New Roman"/>
          <w:sz w:val="24"/>
          <w:szCs w:val="24"/>
        </w:rPr>
        <w:t>(</w:t>
      </w:r>
      <w:r w:rsidR="00FE70CF" w:rsidRPr="00854787">
        <w:rPr>
          <w:rFonts w:ascii="Times New Roman" w:eastAsia="Times New Roman" w:hAnsi="Times New Roman" w:cs="Times New Roman"/>
          <w:sz w:val="24"/>
          <w:szCs w:val="24"/>
        </w:rPr>
        <w:t xml:space="preserve">форма 5-МН), </w:t>
      </w:r>
      <w:r w:rsidR="00897082" w:rsidRPr="00854787">
        <w:rPr>
          <w:rFonts w:ascii="Times New Roman" w:eastAsia="Times New Roman" w:hAnsi="Times New Roman" w:cs="Times New Roman"/>
          <w:sz w:val="24"/>
          <w:szCs w:val="24"/>
        </w:rPr>
        <w:t>информация о фактическом поступлени</w:t>
      </w:r>
      <w:r w:rsidR="00FE70CF" w:rsidRPr="00854787">
        <w:rPr>
          <w:rFonts w:ascii="Times New Roman" w:eastAsia="Times New Roman" w:hAnsi="Times New Roman" w:cs="Times New Roman"/>
          <w:sz w:val="24"/>
          <w:szCs w:val="24"/>
        </w:rPr>
        <w:t>и за период с 20</w:t>
      </w:r>
      <w:r w:rsidR="006322EB" w:rsidRPr="00854787">
        <w:rPr>
          <w:rFonts w:ascii="Times New Roman" w:eastAsia="Times New Roman" w:hAnsi="Times New Roman" w:cs="Times New Roman"/>
          <w:sz w:val="24"/>
          <w:szCs w:val="24"/>
        </w:rPr>
        <w:t xml:space="preserve">20 </w:t>
      </w:r>
      <w:r w:rsidR="00FE70CF" w:rsidRPr="00854787">
        <w:rPr>
          <w:rFonts w:ascii="Times New Roman" w:eastAsia="Times New Roman" w:hAnsi="Times New Roman" w:cs="Times New Roman"/>
          <w:sz w:val="24"/>
          <w:szCs w:val="24"/>
        </w:rPr>
        <w:t>по 20</w:t>
      </w:r>
      <w:r w:rsidR="00632EA3" w:rsidRPr="00854787">
        <w:rPr>
          <w:rFonts w:ascii="Times New Roman" w:eastAsia="Times New Roman" w:hAnsi="Times New Roman" w:cs="Times New Roman"/>
          <w:sz w:val="24"/>
          <w:szCs w:val="24"/>
        </w:rPr>
        <w:t>2</w:t>
      </w:r>
      <w:r w:rsidR="006322EB" w:rsidRPr="00854787">
        <w:rPr>
          <w:rFonts w:ascii="Times New Roman" w:eastAsia="Times New Roman" w:hAnsi="Times New Roman" w:cs="Times New Roman"/>
          <w:sz w:val="24"/>
          <w:szCs w:val="24"/>
        </w:rPr>
        <w:t>2</w:t>
      </w:r>
      <w:r w:rsidR="00FE70CF" w:rsidRPr="00854787">
        <w:rPr>
          <w:rFonts w:ascii="Times New Roman" w:eastAsia="Times New Roman" w:hAnsi="Times New Roman" w:cs="Times New Roman"/>
          <w:sz w:val="24"/>
          <w:szCs w:val="24"/>
        </w:rPr>
        <w:t xml:space="preserve"> годы</w:t>
      </w:r>
      <w:r w:rsidR="006322EB" w:rsidRPr="00854787">
        <w:rPr>
          <w:rFonts w:ascii="Times New Roman" w:eastAsia="Times New Roman" w:hAnsi="Times New Roman" w:cs="Times New Roman"/>
          <w:sz w:val="24"/>
          <w:szCs w:val="24"/>
        </w:rPr>
        <w:t xml:space="preserve">. </w:t>
      </w:r>
      <w:r w:rsidR="005D03A3" w:rsidRPr="00854787">
        <w:rPr>
          <w:rFonts w:ascii="Times New Roman" w:hAnsi="Times New Roman"/>
          <w:color w:val="000000"/>
          <w:sz w:val="24"/>
          <w:szCs w:val="24"/>
          <w:shd w:val="clear" w:color="auto" w:fill="FFFFFF"/>
        </w:rPr>
        <w:t>Льготы</w:t>
      </w:r>
      <w:r w:rsidR="005D03A3" w:rsidRPr="00854787">
        <w:rPr>
          <w:rFonts w:ascii="Times New Roman" w:eastAsia="Times New Roman" w:hAnsi="Times New Roman" w:cs="Times New Roman"/>
          <w:sz w:val="24"/>
          <w:szCs w:val="24"/>
        </w:rPr>
        <w:t xml:space="preserve"> </w:t>
      </w:r>
      <w:r w:rsidR="005D03A3" w:rsidRPr="00854787">
        <w:rPr>
          <w:rFonts w:ascii="Times New Roman" w:hAnsi="Times New Roman" w:cs="Times New Roman"/>
          <w:sz w:val="24"/>
          <w:szCs w:val="24"/>
        </w:rPr>
        <w:t xml:space="preserve">по налогу на имущество физических лиц предоставляются в соответствии с </w:t>
      </w:r>
      <w:r w:rsidR="005D03A3" w:rsidRPr="00B35467">
        <w:rPr>
          <w:rFonts w:ascii="Times New Roman" w:hAnsi="Times New Roman" w:cs="Times New Roman"/>
          <w:sz w:val="24"/>
          <w:szCs w:val="24"/>
        </w:rPr>
        <w:t>решением городского Совета депутатов от 29.11.2016 № 41-1 «Об утверждении Положения о налогах и сборах МО «Город Удачный»</w:t>
      </w:r>
      <w:r w:rsidR="00854787" w:rsidRPr="00B35467">
        <w:rPr>
          <w:rFonts w:ascii="Times New Roman" w:hAnsi="Times New Roman" w:cs="Times New Roman"/>
          <w:sz w:val="24"/>
          <w:szCs w:val="24"/>
        </w:rPr>
        <w:t xml:space="preserve"> (изм. </w:t>
      </w:r>
      <w:r w:rsidR="00B35467" w:rsidRPr="00B35467">
        <w:rPr>
          <w:rFonts w:ascii="Times New Roman" w:hAnsi="Times New Roman" w:cs="Times New Roman"/>
          <w:sz w:val="24"/>
          <w:szCs w:val="24"/>
        </w:rPr>
        <w:t>от 24.05.2023 №8-2</w:t>
      </w:r>
      <w:r w:rsidR="00854787" w:rsidRPr="00B35467">
        <w:rPr>
          <w:rFonts w:ascii="Times New Roman" w:hAnsi="Times New Roman" w:cs="Times New Roman"/>
          <w:sz w:val="24"/>
          <w:szCs w:val="24"/>
        </w:rPr>
        <w:t>)</w:t>
      </w:r>
      <w:r w:rsidR="00E955F6" w:rsidRPr="00B35467">
        <w:rPr>
          <w:rFonts w:ascii="Times New Roman" w:hAnsi="Times New Roman" w:cs="Times New Roman"/>
          <w:sz w:val="24"/>
          <w:szCs w:val="24"/>
        </w:rPr>
        <w:t>.</w:t>
      </w:r>
      <w:r w:rsidR="005D03A3" w:rsidRPr="00B35467">
        <w:rPr>
          <w:rFonts w:ascii="Times New Roman" w:hAnsi="Times New Roman" w:cs="Times New Roman"/>
          <w:sz w:val="24"/>
          <w:szCs w:val="24"/>
        </w:rPr>
        <w:t xml:space="preserve"> </w:t>
      </w:r>
      <w:r w:rsidR="00E955F6" w:rsidRPr="00B35467">
        <w:rPr>
          <w:rFonts w:ascii="Times New Roman" w:hAnsi="Times New Roman"/>
          <w:sz w:val="24"/>
          <w:szCs w:val="24"/>
        </w:rPr>
        <w:t>От уплаты налогов на имущество физических лиц освобождаются категории налогоплательщиков, указанные в статье 407 Налогового Кодекса Российской Федерации, освобождены от уплаты налога на имущество физических лиц объекты налогообложения, не используемые для предпринимательской деятельности, член</w:t>
      </w:r>
      <w:r w:rsidR="00FD09AB">
        <w:rPr>
          <w:rFonts w:ascii="Times New Roman" w:hAnsi="Times New Roman"/>
          <w:sz w:val="24"/>
          <w:szCs w:val="24"/>
        </w:rPr>
        <w:t>ы</w:t>
      </w:r>
      <w:r w:rsidR="00E955F6" w:rsidRPr="00B35467">
        <w:rPr>
          <w:rFonts w:ascii="Times New Roman" w:hAnsi="Times New Roman"/>
          <w:sz w:val="24"/>
          <w:szCs w:val="24"/>
        </w:rPr>
        <w:t xml:space="preserve"> многодетных семей, имеющих пять и более несовершеннолетних детей.</w:t>
      </w:r>
      <w:r w:rsidR="00E955F6" w:rsidRPr="00B35467">
        <w:rPr>
          <w:rFonts w:ascii="Times New Roman" w:hAnsi="Times New Roman"/>
          <w:color w:val="FF0000"/>
          <w:sz w:val="24"/>
          <w:szCs w:val="24"/>
        </w:rPr>
        <w:t xml:space="preserve"> </w:t>
      </w:r>
      <w:r w:rsidR="00FD09AB">
        <w:rPr>
          <w:rFonts w:ascii="Times New Roman" w:hAnsi="Times New Roman"/>
          <w:sz w:val="24"/>
          <w:szCs w:val="24"/>
        </w:rPr>
        <w:t xml:space="preserve">Освобождены от </w:t>
      </w:r>
      <w:r w:rsidR="00FD09AB" w:rsidRPr="00B35467">
        <w:rPr>
          <w:rFonts w:ascii="Times New Roman" w:hAnsi="Times New Roman"/>
          <w:sz w:val="24"/>
          <w:szCs w:val="24"/>
        </w:rPr>
        <w:t>уплаты налога на имущество физических лиц</w:t>
      </w:r>
      <w:r w:rsidR="00FD09AB">
        <w:rPr>
          <w:rFonts w:ascii="Times New Roman" w:hAnsi="Times New Roman"/>
          <w:sz w:val="24"/>
          <w:szCs w:val="24"/>
        </w:rPr>
        <w:t xml:space="preserve"> </w:t>
      </w:r>
      <w:r w:rsidR="00FD09AB" w:rsidRPr="00FD09AB">
        <w:rPr>
          <w:rFonts w:ascii="Times New Roman" w:hAnsi="Times New Roman"/>
          <w:sz w:val="24"/>
          <w:szCs w:val="24"/>
        </w:rPr>
        <w:t>за налоговые периоды 2022-2023 годов</w:t>
      </w:r>
      <w:r w:rsidR="00FD09AB">
        <w:rPr>
          <w:rFonts w:ascii="Times New Roman" w:hAnsi="Times New Roman"/>
          <w:sz w:val="24"/>
          <w:szCs w:val="24"/>
        </w:rPr>
        <w:t xml:space="preserve"> </w:t>
      </w:r>
      <w:r w:rsidR="00FD09AB" w:rsidRPr="00FD09AB">
        <w:rPr>
          <w:rFonts w:ascii="Times New Roman" w:hAnsi="Times New Roman"/>
          <w:sz w:val="24"/>
          <w:szCs w:val="24"/>
        </w:rPr>
        <w:t>военнослужащие и граждане,</w:t>
      </w:r>
      <w:r w:rsidR="00FD09AB">
        <w:rPr>
          <w:rFonts w:ascii="Times New Roman" w:hAnsi="Times New Roman"/>
          <w:sz w:val="24"/>
          <w:szCs w:val="24"/>
        </w:rPr>
        <w:t xml:space="preserve"> </w:t>
      </w:r>
      <w:r w:rsidR="00FD09AB" w:rsidRPr="00FD09AB">
        <w:rPr>
          <w:rFonts w:ascii="Times New Roman" w:hAnsi="Times New Roman"/>
          <w:sz w:val="24"/>
          <w:szCs w:val="24"/>
        </w:rPr>
        <w:t>принимающие (принимавшие) участие в специальной военной операции, и члены их семей</w:t>
      </w:r>
      <w:r w:rsidR="00FD09AB">
        <w:rPr>
          <w:rFonts w:ascii="Times New Roman" w:hAnsi="Times New Roman"/>
          <w:sz w:val="24"/>
          <w:szCs w:val="24"/>
        </w:rPr>
        <w:t xml:space="preserve">. </w:t>
      </w:r>
      <w:r w:rsidR="00B35467">
        <w:rPr>
          <w:rFonts w:ascii="Times New Roman" w:hAnsi="Times New Roman"/>
          <w:sz w:val="24"/>
          <w:szCs w:val="24"/>
        </w:rPr>
        <w:t>У</w:t>
      </w:r>
      <w:r w:rsidR="00E955F6" w:rsidRPr="00B35467">
        <w:rPr>
          <w:rFonts w:ascii="Times New Roman" w:hAnsi="Times New Roman"/>
          <w:sz w:val="24"/>
          <w:szCs w:val="24"/>
        </w:rPr>
        <w:t>становлена льготная оплата налога на имущество физических лиц в размере 50 % для категории малоимущих граждан, состоящих на учете в отделе социальной защиты населения администрации муниципального образования «Город Удачный» Мирнинского района Республики Саха (Якутия).</w:t>
      </w:r>
      <w:r w:rsidR="00B35467">
        <w:rPr>
          <w:rFonts w:ascii="Times New Roman" w:hAnsi="Times New Roman"/>
          <w:sz w:val="24"/>
          <w:szCs w:val="24"/>
        </w:rPr>
        <w:t xml:space="preserve"> </w:t>
      </w:r>
    </w:p>
    <w:p w14:paraId="7B451D5B" w14:textId="77777777" w:rsidR="00B608F6" w:rsidRDefault="002804E8" w:rsidP="00B608F6">
      <w:pPr>
        <w:spacing w:after="0"/>
        <w:ind w:firstLine="709"/>
        <w:jc w:val="both"/>
        <w:rPr>
          <w:rFonts w:ascii="Times New Roman" w:hAnsi="Times New Roman" w:cs="Times New Roman"/>
          <w:sz w:val="24"/>
          <w:szCs w:val="24"/>
        </w:rPr>
      </w:pPr>
      <w:r w:rsidRPr="007F07FE">
        <w:rPr>
          <w:rFonts w:ascii="Times New Roman" w:eastAsia="Times New Roman" w:hAnsi="Times New Roman" w:cs="Times New Roman"/>
          <w:b/>
          <w:sz w:val="24"/>
          <w:szCs w:val="24"/>
        </w:rPr>
        <w:t>Земельный налог</w:t>
      </w:r>
      <w:r w:rsidRPr="007F07FE">
        <w:rPr>
          <w:rFonts w:ascii="Times New Roman" w:eastAsia="Times New Roman" w:hAnsi="Times New Roman" w:cs="Times New Roman"/>
          <w:sz w:val="24"/>
          <w:szCs w:val="24"/>
        </w:rPr>
        <w:t xml:space="preserve">: поступил в размере </w:t>
      </w:r>
      <w:r w:rsidR="007F07FE" w:rsidRPr="007F07FE">
        <w:rPr>
          <w:rFonts w:ascii="Times New Roman" w:eastAsia="Times New Roman" w:hAnsi="Times New Roman" w:cs="Times New Roman"/>
          <w:sz w:val="24"/>
          <w:szCs w:val="24"/>
        </w:rPr>
        <w:t>13 134 912,15</w:t>
      </w:r>
      <w:r w:rsidRPr="007F07FE">
        <w:rPr>
          <w:rFonts w:ascii="Times New Roman" w:eastAsia="Times New Roman" w:hAnsi="Times New Roman" w:cs="Times New Roman"/>
          <w:sz w:val="24"/>
          <w:szCs w:val="24"/>
        </w:rPr>
        <w:t xml:space="preserve"> руб</w:t>
      </w:r>
      <w:r w:rsidR="00B35F56" w:rsidRPr="007F07FE">
        <w:rPr>
          <w:rFonts w:ascii="Times New Roman" w:eastAsia="Times New Roman" w:hAnsi="Times New Roman" w:cs="Times New Roman"/>
          <w:sz w:val="24"/>
          <w:szCs w:val="24"/>
        </w:rPr>
        <w:t>.</w:t>
      </w:r>
      <w:r w:rsidRPr="007F07FE">
        <w:rPr>
          <w:rFonts w:ascii="Times New Roman" w:eastAsia="Times New Roman" w:hAnsi="Times New Roman" w:cs="Times New Roman"/>
          <w:sz w:val="24"/>
          <w:szCs w:val="24"/>
        </w:rPr>
        <w:t xml:space="preserve"> при </w:t>
      </w:r>
      <w:r w:rsidR="00FE70CF" w:rsidRPr="007F07FE">
        <w:rPr>
          <w:rFonts w:ascii="Times New Roman" w:eastAsia="Times New Roman" w:hAnsi="Times New Roman" w:cs="Times New Roman"/>
          <w:sz w:val="24"/>
          <w:szCs w:val="24"/>
        </w:rPr>
        <w:t>плане</w:t>
      </w:r>
      <w:r w:rsidRPr="007F07FE">
        <w:rPr>
          <w:rFonts w:ascii="Times New Roman" w:eastAsia="Times New Roman" w:hAnsi="Times New Roman" w:cs="Times New Roman"/>
          <w:sz w:val="24"/>
          <w:szCs w:val="24"/>
        </w:rPr>
        <w:t xml:space="preserve"> </w:t>
      </w:r>
      <w:r w:rsidR="007F07FE" w:rsidRPr="007F07FE">
        <w:rPr>
          <w:rFonts w:ascii="Times New Roman" w:eastAsia="Times New Roman" w:hAnsi="Times New Roman" w:cs="Times New Roman"/>
          <w:sz w:val="24"/>
          <w:szCs w:val="24"/>
        </w:rPr>
        <w:t>12 843 678,04</w:t>
      </w:r>
      <w:r w:rsidRPr="007F07FE">
        <w:rPr>
          <w:rFonts w:ascii="Times New Roman" w:eastAsia="Times New Roman" w:hAnsi="Times New Roman" w:cs="Times New Roman"/>
          <w:sz w:val="24"/>
          <w:szCs w:val="24"/>
        </w:rPr>
        <w:t xml:space="preserve"> руб</w:t>
      </w:r>
      <w:r w:rsidR="00B35F56" w:rsidRPr="007F07FE">
        <w:rPr>
          <w:rFonts w:ascii="Times New Roman" w:eastAsia="Times New Roman" w:hAnsi="Times New Roman" w:cs="Times New Roman"/>
          <w:sz w:val="24"/>
          <w:szCs w:val="24"/>
        </w:rPr>
        <w:t>.</w:t>
      </w:r>
      <w:r w:rsidRPr="007F07FE">
        <w:rPr>
          <w:rFonts w:ascii="Times New Roman" w:eastAsia="Times New Roman" w:hAnsi="Times New Roman" w:cs="Times New Roman"/>
          <w:sz w:val="24"/>
          <w:szCs w:val="24"/>
        </w:rPr>
        <w:t xml:space="preserve">, что составляет </w:t>
      </w:r>
      <w:r w:rsidR="007F07FE" w:rsidRPr="007F07FE">
        <w:rPr>
          <w:rFonts w:ascii="Times New Roman" w:eastAsia="Times New Roman" w:hAnsi="Times New Roman" w:cs="Times New Roman"/>
          <w:sz w:val="24"/>
          <w:szCs w:val="24"/>
        </w:rPr>
        <w:t>102,3</w:t>
      </w:r>
      <w:r w:rsidRPr="00B35467">
        <w:rPr>
          <w:rFonts w:ascii="Times New Roman" w:eastAsia="Times New Roman" w:hAnsi="Times New Roman" w:cs="Times New Roman"/>
          <w:sz w:val="24"/>
          <w:szCs w:val="24"/>
        </w:rPr>
        <w:t xml:space="preserve">%. </w:t>
      </w:r>
      <w:r w:rsidR="00B225BC" w:rsidRPr="00B35467">
        <w:rPr>
          <w:rFonts w:ascii="Times New Roman" w:hAnsi="Times New Roman"/>
          <w:color w:val="000000"/>
          <w:sz w:val="24"/>
          <w:szCs w:val="24"/>
          <w:shd w:val="clear" w:color="auto" w:fill="FFFFFF"/>
        </w:rPr>
        <w:t>Льготы</w:t>
      </w:r>
      <w:r w:rsidR="00B225BC" w:rsidRPr="00B35467">
        <w:rPr>
          <w:rFonts w:ascii="Times New Roman" w:eastAsia="Times New Roman" w:hAnsi="Times New Roman" w:cs="Times New Roman"/>
          <w:sz w:val="24"/>
          <w:szCs w:val="24"/>
        </w:rPr>
        <w:t xml:space="preserve"> </w:t>
      </w:r>
      <w:r w:rsidR="00B225BC" w:rsidRPr="00B35467">
        <w:rPr>
          <w:rFonts w:ascii="Times New Roman" w:hAnsi="Times New Roman" w:cs="Times New Roman"/>
          <w:sz w:val="24"/>
          <w:szCs w:val="24"/>
        </w:rPr>
        <w:t>по земельному налогу предоставляются в соответствии с решени</w:t>
      </w:r>
      <w:r w:rsidR="00B35467" w:rsidRPr="00B35467">
        <w:rPr>
          <w:rFonts w:ascii="Times New Roman" w:hAnsi="Times New Roman" w:cs="Times New Roman"/>
          <w:sz w:val="24"/>
          <w:szCs w:val="24"/>
        </w:rPr>
        <w:t>ем</w:t>
      </w:r>
      <w:r w:rsidR="00B225BC" w:rsidRPr="00B35467">
        <w:rPr>
          <w:rFonts w:ascii="Times New Roman" w:hAnsi="Times New Roman" w:cs="Times New Roman"/>
          <w:sz w:val="24"/>
          <w:szCs w:val="24"/>
        </w:rPr>
        <w:t xml:space="preserve"> городского Совета депутатов от 29.11.2016 № 41-1 «Об утверждении Положения о налогах и сборах МО «Город Удачный</w:t>
      </w:r>
      <w:r w:rsidR="00FD09AB">
        <w:rPr>
          <w:rFonts w:ascii="Times New Roman" w:hAnsi="Times New Roman" w:cs="Times New Roman"/>
          <w:sz w:val="24"/>
          <w:szCs w:val="24"/>
        </w:rPr>
        <w:t xml:space="preserve">» </w:t>
      </w:r>
      <w:r w:rsidR="00FD09AB" w:rsidRPr="00B35467">
        <w:rPr>
          <w:rFonts w:ascii="Times New Roman" w:hAnsi="Times New Roman" w:cs="Times New Roman"/>
          <w:sz w:val="24"/>
          <w:szCs w:val="24"/>
        </w:rPr>
        <w:t>(изм. от 24.05.2023 №8-2)</w:t>
      </w:r>
      <w:r w:rsidR="00B35467" w:rsidRPr="00B35467">
        <w:rPr>
          <w:rFonts w:ascii="Times New Roman" w:hAnsi="Times New Roman" w:cs="Times New Roman"/>
          <w:sz w:val="24"/>
          <w:szCs w:val="24"/>
        </w:rPr>
        <w:t>.</w:t>
      </w:r>
      <w:r w:rsidR="00B225BC" w:rsidRPr="00B35467">
        <w:rPr>
          <w:rFonts w:ascii="Times New Roman" w:hAnsi="Times New Roman" w:cs="Times New Roman"/>
          <w:sz w:val="24"/>
          <w:szCs w:val="24"/>
        </w:rPr>
        <w:t xml:space="preserve"> </w:t>
      </w:r>
      <w:r w:rsidR="0072171B" w:rsidRPr="00B35467">
        <w:rPr>
          <w:rFonts w:ascii="Times New Roman" w:hAnsi="Times New Roman"/>
          <w:bCs/>
          <w:sz w:val="24"/>
          <w:szCs w:val="24"/>
        </w:rPr>
        <w:t xml:space="preserve">От уплаты земельного налога освобождены юридические и физические лица, указанные в статье 395 главы 31 Налогового Кодекса Российской Федерации в редакции, действующей на момент его применения, органы местного самоуправления, находящиеся на территории </w:t>
      </w:r>
      <w:r w:rsidR="0072171B" w:rsidRPr="00FD09AB">
        <w:rPr>
          <w:rFonts w:ascii="Times New Roman" w:hAnsi="Times New Roman"/>
          <w:bCs/>
          <w:sz w:val="24"/>
          <w:szCs w:val="24"/>
        </w:rPr>
        <w:t>муниципального образования «Город Удачный» Мирнинского района Республики Саха (Якутия),</w:t>
      </w:r>
      <w:r w:rsidR="0072171B" w:rsidRPr="00FD09AB">
        <w:rPr>
          <w:bCs/>
        </w:rPr>
        <w:t xml:space="preserve"> </w:t>
      </w:r>
      <w:r w:rsidR="0072171B" w:rsidRPr="00FD09AB">
        <w:rPr>
          <w:rFonts w:ascii="Times New Roman" w:hAnsi="Times New Roman"/>
          <w:bCs/>
          <w:sz w:val="24"/>
          <w:szCs w:val="24"/>
        </w:rPr>
        <w:t>учреждения, финансируемые из бюджета муниципального образования «Мирнинский район» Республики Саха (Якутия), юридические лица, имеющие земельные участки на территории муниципального образования «Город Удачный» Мирнинского района Республики Саха (Якутия), занятые под объекты воздушного транспорта</w:t>
      </w:r>
      <w:r w:rsidR="00FD09AB">
        <w:rPr>
          <w:rFonts w:ascii="Times New Roman" w:hAnsi="Times New Roman"/>
          <w:sz w:val="24"/>
          <w:szCs w:val="24"/>
        </w:rPr>
        <w:t xml:space="preserve">. Освобождены от </w:t>
      </w:r>
      <w:r w:rsidR="00FD09AB" w:rsidRPr="00B35467">
        <w:rPr>
          <w:rFonts w:ascii="Times New Roman" w:hAnsi="Times New Roman"/>
          <w:bCs/>
          <w:sz w:val="24"/>
          <w:szCs w:val="24"/>
        </w:rPr>
        <w:t>уплаты земельного налога</w:t>
      </w:r>
      <w:r w:rsidR="00FD09AB">
        <w:rPr>
          <w:rFonts w:ascii="Times New Roman" w:hAnsi="Times New Roman"/>
          <w:bCs/>
          <w:sz w:val="24"/>
          <w:szCs w:val="24"/>
        </w:rPr>
        <w:t xml:space="preserve"> </w:t>
      </w:r>
      <w:r w:rsidR="00FD09AB" w:rsidRPr="00FD09AB">
        <w:rPr>
          <w:rFonts w:ascii="Times New Roman" w:hAnsi="Times New Roman"/>
          <w:sz w:val="24"/>
          <w:szCs w:val="24"/>
        </w:rPr>
        <w:t>за налоговые периоды 2022-2023 годов</w:t>
      </w:r>
      <w:r w:rsidR="00FD09AB">
        <w:rPr>
          <w:rFonts w:ascii="Times New Roman" w:hAnsi="Times New Roman"/>
          <w:sz w:val="24"/>
          <w:szCs w:val="24"/>
        </w:rPr>
        <w:t xml:space="preserve"> </w:t>
      </w:r>
      <w:r w:rsidR="00FD09AB" w:rsidRPr="00FD09AB">
        <w:rPr>
          <w:rFonts w:ascii="Times New Roman" w:hAnsi="Times New Roman"/>
          <w:sz w:val="24"/>
          <w:szCs w:val="24"/>
        </w:rPr>
        <w:t>военнослужащие и граждане,</w:t>
      </w:r>
      <w:r w:rsidR="00FD09AB">
        <w:rPr>
          <w:rFonts w:ascii="Times New Roman" w:hAnsi="Times New Roman"/>
          <w:sz w:val="24"/>
          <w:szCs w:val="24"/>
        </w:rPr>
        <w:t xml:space="preserve"> </w:t>
      </w:r>
      <w:r w:rsidR="00FD09AB" w:rsidRPr="00FD09AB">
        <w:rPr>
          <w:rFonts w:ascii="Times New Roman" w:hAnsi="Times New Roman"/>
          <w:sz w:val="24"/>
          <w:szCs w:val="24"/>
        </w:rPr>
        <w:t>принимающие (принимавшие) участие в специальной военной операции, и члены их семей</w:t>
      </w:r>
      <w:r w:rsidR="00FD09AB">
        <w:rPr>
          <w:rFonts w:ascii="Times New Roman" w:hAnsi="Times New Roman"/>
          <w:sz w:val="24"/>
          <w:szCs w:val="24"/>
        </w:rPr>
        <w:t>.</w:t>
      </w:r>
      <w:r w:rsidR="00B608F6" w:rsidRPr="00B608F6">
        <w:rPr>
          <w:rFonts w:ascii="Times New Roman" w:hAnsi="Times New Roman" w:cs="Times New Roman"/>
          <w:sz w:val="24"/>
          <w:szCs w:val="24"/>
        </w:rPr>
        <w:t xml:space="preserve"> </w:t>
      </w:r>
    </w:p>
    <w:p w14:paraId="3F424702" w14:textId="25842E70" w:rsidR="00B225BC" w:rsidRPr="001B46F0" w:rsidRDefault="00B608F6" w:rsidP="00B608F6">
      <w:pPr>
        <w:spacing w:after="0"/>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Исполнение по </w:t>
      </w:r>
      <w:r w:rsidRPr="00406CBA">
        <w:rPr>
          <w:rFonts w:ascii="Times New Roman" w:hAnsi="Times New Roman" w:cs="Times New Roman"/>
          <w:sz w:val="24"/>
          <w:szCs w:val="24"/>
        </w:rPr>
        <w:t>Земельн</w:t>
      </w:r>
      <w:r>
        <w:rPr>
          <w:rFonts w:ascii="Times New Roman" w:hAnsi="Times New Roman" w:cs="Times New Roman"/>
          <w:sz w:val="24"/>
          <w:szCs w:val="24"/>
        </w:rPr>
        <w:t>ому</w:t>
      </w:r>
      <w:r w:rsidRPr="00406CBA">
        <w:rPr>
          <w:rFonts w:ascii="Times New Roman" w:hAnsi="Times New Roman" w:cs="Times New Roman"/>
          <w:sz w:val="24"/>
          <w:szCs w:val="24"/>
        </w:rPr>
        <w:t xml:space="preserve"> налог</w:t>
      </w:r>
      <w:r>
        <w:rPr>
          <w:rFonts w:ascii="Times New Roman" w:hAnsi="Times New Roman" w:cs="Times New Roman"/>
          <w:sz w:val="24"/>
          <w:szCs w:val="24"/>
        </w:rPr>
        <w:t>у</w:t>
      </w:r>
      <w:r w:rsidRPr="00406CBA">
        <w:rPr>
          <w:rFonts w:ascii="Times New Roman" w:hAnsi="Times New Roman" w:cs="Times New Roman"/>
          <w:sz w:val="24"/>
          <w:szCs w:val="24"/>
        </w:rPr>
        <w:t xml:space="preserve"> с физических лиц, обладающих земельным участком, расположенным в границах городских поселений</w:t>
      </w:r>
      <w:r>
        <w:rPr>
          <w:rFonts w:ascii="Times New Roman" w:hAnsi="Times New Roman" w:cs="Times New Roman"/>
          <w:sz w:val="24"/>
          <w:szCs w:val="24"/>
        </w:rPr>
        <w:t xml:space="preserve">, составило 91,65%. Неисполнение плана по </w:t>
      </w:r>
      <w:r w:rsidRPr="00406CBA">
        <w:rPr>
          <w:rFonts w:ascii="Times New Roman" w:hAnsi="Times New Roman" w:cs="Times New Roman"/>
          <w:sz w:val="24"/>
          <w:szCs w:val="24"/>
        </w:rPr>
        <w:t>Земельн</w:t>
      </w:r>
      <w:r>
        <w:rPr>
          <w:rFonts w:ascii="Times New Roman" w:hAnsi="Times New Roman" w:cs="Times New Roman"/>
          <w:sz w:val="24"/>
          <w:szCs w:val="24"/>
        </w:rPr>
        <w:t>ому</w:t>
      </w:r>
      <w:r w:rsidRPr="00406CBA">
        <w:rPr>
          <w:rFonts w:ascii="Times New Roman" w:hAnsi="Times New Roman" w:cs="Times New Roman"/>
          <w:sz w:val="24"/>
          <w:szCs w:val="24"/>
        </w:rPr>
        <w:t xml:space="preserve"> налог</w:t>
      </w:r>
      <w:r>
        <w:rPr>
          <w:rFonts w:ascii="Times New Roman" w:hAnsi="Times New Roman" w:cs="Times New Roman"/>
          <w:sz w:val="24"/>
          <w:szCs w:val="24"/>
        </w:rPr>
        <w:t>у</w:t>
      </w:r>
      <w:r w:rsidRPr="00406CBA">
        <w:rPr>
          <w:rFonts w:ascii="Times New Roman" w:hAnsi="Times New Roman" w:cs="Times New Roman"/>
          <w:sz w:val="24"/>
          <w:szCs w:val="24"/>
        </w:rPr>
        <w:t xml:space="preserve"> с физических лиц</w:t>
      </w:r>
      <w:r>
        <w:rPr>
          <w:rFonts w:ascii="Times New Roman" w:hAnsi="Times New Roman" w:cs="Times New Roman"/>
          <w:sz w:val="24"/>
          <w:szCs w:val="24"/>
        </w:rPr>
        <w:t xml:space="preserve"> связано с задолженностью собственников земельных участков, а также предоставлением льгот Налоговой инспекцией.</w:t>
      </w:r>
    </w:p>
    <w:p w14:paraId="32655926" w14:textId="50358575" w:rsidR="00DB587A" w:rsidRPr="00143835" w:rsidRDefault="002804E8" w:rsidP="00FE70CF">
      <w:pPr>
        <w:ind w:firstLine="567"/>
        <w:jc w:val="both"/>
        <w:rPr>
          <w:rFonts w:ascii="Times New Roman" w:eastAsia="Times New Roman" w:hAnsi="Times New Roman" w:cs="Times New Roman"/>
          <w:sz w:val="24"/>
          <w:szCs w:val="24"/>
          <w:u w:val="single"/>
        </w:rPr>
      </w:pPr>
      <w:r w:rsidRPr="00143835">
        <w:rPr>
          <w:rFonts w:ascii="Times New Roman" w:eastAsia="Times New Roman" w:hAnsi="Times New Roman" w:cs="Times New Roman"/>
          <w:b/>
          <w:sz w:val="24"/>
          <w:szCs w:val="24"/>
        </w:rPr>
        <w:t>Государственная пошлина за выдачу разрешения на движение по автомобильным дорогам транспортных средств</w:t>
      </w:r>
      <w:r w:rsidRPr="00143835">
        <w:rPr>
          <w:rFonts w:ascii="Times New Roman" w:eastAsia="Times New Roman" w:hAnsi="Times New Roman" w:cs="Times New Roman"/>
          <w:sz w:val="24"/>
          <w:szCs w:val="24"/>
        </w:rPr>
        <w:t>: при плане 26</w:t>
      </w:r>
      <w:r w:rsidR="00632EA3" w:rsidRPr="00143835">
        <w:rPr>
          <w:rFonts w:ascii="Times New Roman" w:eastAsia="Times New Roman" w:hAnsi="Times New Roman" w:cs="Times New Roman"/>
          <w:sz w:val="24"/>
          <w:szCs w:val="24"/>
        </w:rPr>
        <w:t xml:space="preserve">0 </w:t>
      </w:r>
      <w:r w:rsidR="008B6B4C" w:rsidRPr="00143835">
        <w:rPr>
          <w:rFonts w:ascii="Times New Roman" w:eastAsia="Times New Roman" w:hAnsi="Times New Roman" w:cs="Times New Roman"/>
          <w:sz w:val="24"/>
          <w:szCs w:val="24"/>
        </w:rPr>
        <w:t>0</w:t>
      </w:r>
      <w:r w:rsidRPr="00143835">
        <w:rPr>
          <w:rFonts w:ascii="Times New Roman" w:eastAsia="Times New Roman" w:hAnsi="Times New Roman" w:cs="Times New Roman"/>
          <w:sz w:val="24"/>
          <w:szCs w:val="24"/>
        </w:rPr>
        <w:t>0</w:t>
      </w:r>
      <w:r w:rsidR="000836A7" w:rsidRPr="00143835">
        <w:rPr>
          <w:rFonts w:ascii="Times New Roman" w:eastAsia="Times New Roman" w:hAnsi="Times New Roman" w:cs="Times New Roman"/>
          <w:sz w:val="24"/>
          <w:szCs w:val="24"/>
        </w:rPr>
        <w:t xml:space="preserve">0,0 руб. исполнение составило </w:t>
      </w:r>
      <w:r w:rsidR="00632EA3" w:rsidRPr="00143835">
        <w:rPr>
          <w:rFonts w:ascii="Times New Roman" w:eastAsia="Times New Roman" w:hAnsi="Times New Roman" w:cs="Times New Roman"/>
          <w:sz w:val="24"/>
          <w:szCs w:val="24"/>
        </w:rPr>
        <w:t>3</w:t>
      </w:r>
      <w:r w:rsidR="00143835" w:rsidRPr="00143835">
        <w:rPr>
          <w:rFonts w:ascii="Times New Roman" w:eastAsia="Times New Roman" w:hAnsi="Times New Roman" w:cs="Times New Roman"/>
          <w:sz w:val="24"/>
          <w:szCs w:val="24"/>
        </w:rPr>
        <w:t>32</w:t>
      </w:r>
      <w:r w:rsidR="00632EA3" w:rsidRPr="00143835">
        <w:rPr>
          <w:rFonts w:ascii="Times New Roman" w:eastAsia="Times New Roman" w:hAnsi="Times New Roman" w:cs="Times New Roman"/>
          <w:sz w:val="24"/>
          <w:szCs w:val="24"/>
        </w:rPr>
        <w:t> </w:t>
      </w:r>
      <w:r w:rsidR="00143835" w:rsidRPr="00143835">
        <w:rPr>
          <w:rFonts w:ascii="Times New Roman" w:eastAsia="Times New Roman" w:hAnsi="Times New Roman" w:cs="Times New Roman"/>
          <w:sz w:val="24"/>
          <w:szCs w:val="24"/>
        </w:rPr>
        <w:t>8</w:t>
      </w:r>
      <w:r w:rsidR="00632EA3" w:rsidRPr="00143835">
        <w:rPr>
          <w:rFonts w:ascii="Times New Roman" w:eastAsia="Times New Roman" w:hAnsi="Times New Roman" w:cs="Times New Roman"/>
          <w:sz w:val="24"/>
          <w:szCs w:val="24"/>
        </w:rPr>
        <w:t>00,00</w:t>
      </w:r>
      <w:r w:rsidR="000836A7" w:rsidRPr="00143835">
        <w:rPr>
          <w:rFonts w:ascii="Times New Roman" w:eastAsia="Times New Roman" w:hAnsi="Times New Roman" w:cs="Times New Roman"/>
          <w:sz w:val="24"/>
          <w:szCs w:val="24"/>
        </w:rPr>
        <w:t xml:space="preserve"> руб. или </w:t>
      </w:r>
      <w:r w:rsidR="00632EA3" w:rsidRPr="00143835">
        <w:rPr>
          <w:rFonts w:ascii="Times New Roman" w:eastAsia="Times New Roman" w:hAnsi="Times New Roman" w:cs="Times New Roman"/>
          <w:sz w:val="24"/>
          <w:szCs w:val="24"/>
        </w:rPr>
        <w:t>1</w:t>
      </w:r>
      <w:r w:rsidR="00143835" w:rsidRPr="00143835">
        <w:rPr>
          <w:rFonts w:ascii="Times New Roman" w:eastAsia="Times New Roman" w:hAnsi="Times New Roman" w:cs="Times New Roman"/>
          <w:sz w:val="24"/>
          <w:szCs w:val="24"/>
        </w:rPr>
        <w:t>28</w:t>
      </w:r>
      <w:r w:rsidR="00632EA3" w:rsidRPr="00143835">
        <w:rPr>
          <w:rFonts w:ascii="Times New Roman" w:eastAsia="Times New Roman" w:hAnsi="Times New Roman" w:cs="Times New Roman"/>
          <w:sz w:val="24"/>
          <w:szCs w:val="24"/>
        </w:rPr>
        <w:t>,</w:t>
      </w:r>
      <w:r w:rsidR="00143835" w:rsidRPr="00143835">
        <w:rPr>
          <w:rFonts w:ascii="Times New Roman" w:eastAsia="Times New Roman" w:hAnsi="Times New Roman" w:cs="Times New Roman"/>
          <w:sz w:val="24"/>
          <w:szCs w:val="24"/>
        </w:rPr>
        <w:t>0</w:t>
      </w:r>
      <w:r w:rsidR="000836A7" w:rsidRPr="00143835">
        <w:rPr>
          <w:rFonts w:ascii="Times New Roman" w:eastAsia="Times New Roman" w:hAnsi="Times New Roman" w:cs="Times New Roman"/>
          <w:sz w:val="24"/>
          <w:szCs w:val="24"/>
        </w:rPr>
        <w:t xml:space="preserve">%. </w:t>
      </w:r>
      <w:r w:rsidRPr="00143835">
        <w:rPr>
          <w:rFonts w:ascii="Times New Roman" w:eastAsia="Times New Roman" w:hAnsi="Times New Roman" w:cs="Times New Roman"/>
          <w:sz w:val="24"/>
          <w:szCs w:val="24"/>
        </w:rPr>
        <w:t>В мест</w:t>
      </w:r>
      <w:r w:rsidR="000836A7" w:rsidRPr="00143835">
        <w:rPr>
          <w:rFonts w:ascii="Times New Roman" w:eastAsia="Times New Roman" w:hAnsi="Times New Roman" w:cs="Times New Roman"/>
          <w:sz w:val="24"/>
          <w:szCs w:val="24"/>
        </w:rPr>
        <w:t>ный бюджет поступают платежи за</w:t>
      </w:r>
      <w:r w:rsidRPr="00143835">
        <w:rPr>
          <w:rFonts w:ascii="Times New Roman" w:eastAsia="Times New Roman" w:hAnsi="Times New Roman" w:cs="Times New Roman"/>
          <w:sz w:val="24"/>
          <w:szCs w:val="24"/>
        </w:rPr>
        <w:t xml:space="preserve"> перевозку крупногабаритного и (или) тяжеловесного груза по автомобильным дорогам местного значения</w:t>
      </w:r>
      <w:r w:rsidR="001E2E28" w:rsidRPr="00143835">
        <w:rPr>
          <w:rFonts w:ascii="Times New Roman" w:eastAsia="Times New Roman" w:hAnsi="Times New Roman" w:cs="Times New Roman"/>
          <w:sz w:val="24"/>
          <w:szCs w:val="24"/>
        </w:rPr>
        <w:t xml:space="preserve"> на основании фактически обратившихся за </w:t>
      </w:r>
      <w:bookmarkStart w:id="0" w:name="_GoBack"/>
      <w:bookmarkEnd w:id="0"/>
      <w:r w:rsidR="009075D8" w:rsidRPr="00143835">
        <w:rPr>
          <w:rFonts w:ascii="Times New Roman" w:eastAsia="Times New Roman" w:hAnsi="Times New Roman" w:cs="Times New Roman"/>
          <w:sz w:val="24"/>
          <w:szCs w:val="24"/>
        </w:rPr>
        <w:t>спец. разрешением</w:t>
      </w:r>
      <w:r w:rsidR="001E2E28" w:rsidRPr="00143835">
        <w:rPr>
          <w:rFonts w:ascii="Times New Roman" w:eastAsia="Times New Roman" w:hAnsi="Times New Roman" w:cs="Times New Roman"/>
          <w:sz w:val="24"/>
          <w:szCs w:val="24"/>
        </w:rPr>
        <w:t xml:space="preserve">. </w:t>
      </w:r>
      <w:r w:rsidR="005924E2" w:rsidRPr="00143835">
        <w:rPr>
          <w:rFonts w:ascii="Times New Roman" w:eastAsia="Times New Roman" w:hAnsi="Times New Roman" w:cs="Times New Roman"/>
          <w:sz w:val="24"/>
          <w:szCs w:val="24"/>
        </w:rPr>
        <w:t>План составлен на основании анализа фактических поступлений за период 2018-20</w:t>
      </w:r>
      <w:r w:rsidR="0043777A" w:rsidRPr="00143835">
        <w:rPr>
          <w:rFonts w:ascii="Times New Roman" w:eastAsia="Times New Roman" w:hAnsi="Times New Roman" w:cs="Times New Roman"/>
          <w:sz w:val="24"/>
          <w:szCs w:val="24"/>
        </w:rPr>
        <w:t>2</w:t>
      </w:r>
      <w:r w:rsidR="00143835">
        <w:rPr>
          <w:rFonts w:ascii="Times New Roman" w:eastAsia="Times New Roman" w:hAnsi="Times New Roman" w:cs="Times New Roman"/>
          <w:sz w:val="24"/>
          <w:szCs w:val="24"/>
        </w:rPr>
        <w:t>2</w:t>
      </w:r>
      <w:r w:rsidR="005924E2" w:rsidRPr="00143835">
        <w:rPr>
          <w:rFonts w:ascii="Times New Roman" w:eastAsia="Times New Roman" w:hAnsi="Times New Roman" w:cs="Times New Roman"/>
          <w:sz w:val="24"/>
          <w:szCs w:val="24"/>
        </w:rPr>
        <w:t>гг.</w:t>
      </w:r>
    </w:p>
    <w:p w14:paraId="4D169A73" w14:textId="77777777" w:rsidR="00880115" w:rsidRPr="001B46F0" w:rsidRDefault="00880115" w:rsidP="00B86F73">
      <w:pPr>
        <w:spacing w:after="0" w:line="240" w:lineRule="auto"/>
        <w:ind w:firstLine="567"/>
        <w:jc w:val="center"/>
        <w:rPr>
          <w:rFonts w:ascii="Times New Roman" w:eastAsia="Times New Roman" w:hAnsi="Times New Roman"/>
          <w:b/>
          <w:sz w:val="24"/>
          <w:szCs w:val="24"/>
          <w:highlight w:val="yellow"/>
          <w:u w:val="single"/>
        </w:rPr>
      </w:pPr>
    </w:p>
    <w:p w14:paraId="09BD9D45" w14:textId="77777777" w:rsidR="00880115" w:rsidRPr="001B46F0" w:rsidRDefault="00880115" w:rsidP="00B86F73">
      <w:pPr>
        <w:spacing w:after="0" w:line="240" w:lineRule="auto"/>
        <w:ind w:firstLine="567"/>
        <w:jc w:val="center"/>
        <w:rPr>
          <w:rFonts w:ascii="Times New Roman" w:eastAsia="Times New Roman" w:hAnsi="Times New Roman"/>
          <w:b/>
          <w:sz w:val="24"/>
          <w:szCs w:val="24"/>
          <w:highlight w:val="yellow"/>
          <w:u w:val="single"/>
        </w:rPr>
      </w:pPr>
    </w:p>
    <w:p w14:paraId="7519CE95" w14:textId="77300F08" w:rsidR="0094351B" w:rsidRPr="00147405" w:rsidRDefault="0094351B" w:rsidP="00B86F73">
      <w:pPr>
        <w:spacing w:after="0" w:line="240" w:lineRule="auto"/>
        <w:ind w:firstLine="567"/>
        <w:jc w:val="center"/>
        <w:rPr>
          <w:rFonts w:ascii="Times New Roman" w:eastAsia="Times New Roman" w:hAnsi="Times New Roman"/>
          <w:b/>
          <w:sz w:val="24"/>
          <w:szCs w:val="24"/>
          <w:u w:val="single"/>
        </w:rPr>
      </w:pPr>
      <w:r w:rsidRPr="00147405">
        <w:rPr>
          <w:rFonts w:ascii="Times New Roman" w:eastAsia="Times New Roman" w:hAnsi="Times New Roman"/>
          <w:b/>
          <w:sz w:val="24"/>
          <w:szCs w:val="24"/>
          <w:u w:val="single"/>
        </w:rPr>
        <w:t>Неналоговые доходы</w:t>
      </w:r>
    </w:p>
    <w:p w14:paraId="7A172AC7" w14:textId="77777777" w:rsidR="00DB587A" w:rsidRPr="00147405" w:rsidRDefault="00DB587A" w:rsidP="00B86F73">
      <w:pPr>
        <w:tabs>
          <w:tab w:val="left" w:pos="567"/>
          <w:tab w:val="left" w:pos="709"/>
        </w:tabs>
        <w:spacing w:after="0" w:line="240" w:lineRule="auto"/>
        <w:ind w:firstLine="567"/>
        <w:jc w:val="both"/>
        <w:rPr>
          <w:rFonts w:ascii="Times New Roman" w:eastAsia="Times New Roman" w:hAnsi="Times New Roman" w:cs="Times New Roman"/>
          <w:sz w:val="16"/>
          <w:szCs w:val="16"/>
          <w:u w:val="single"/>
        </w:rPr>
      </w:pPr>
    </w:p>
    <w:p w14:paraId="65D10FD9" w14:textId="34CA1F40" w:rsidR="00CC0849" w:rsidRPr="00147405" w:rsidRDefault="00E6089E" w:rsidP="00B86F73">
      <w:pPr>
        <w:tabs>
          <w:tab w:val="left" w:pos="567"/>
          <w:tab w:val="left" w:pos="709"/>
        </w:tabs>
        <w:spacing w:after="0" w:line="240" w:lineRule="auto"/>
        <w:ind w:firstLine="567"/>
        <w:jc w:val="both"/>
        <w:rPr>
          <w:rFonts w:ascii="Times New Roman" w:eastAsia="Times New Roman" w:hAnsi="Times New Roman" w:cs="Times New Roman"/>
          <w:sz w:val="24"/>
          <w:szCs w:val="24"/>
        </w:rPr>
      </w:pPr>
      <w:r w:rsidRPr="00147405">
        <w:rPr>
          <w:rFonts w:ascii="Times New Roman" w:hAnsi="Times New Roman"/>
          <w:b/>
          <w:sz w:val="24"/>
          <w:szCs w:val="24"/>
        </w:rPr>
        <w:t>А</w:t>
      </w:r>
      <w:r w:rsidR="00CC0849" w:rsidRPr="00147405">
        <w:rPr>
          <w:rFonts w:ascii="Times New Roman" w:hAnsi="Times New Roman"/>
          <w:b/>
          <w:sz w:val="24"/>
          <w:szCs w:val="24"/>
        </w:rPr>
        <w:t>рендная плата за земельные участки, государственная собственность на которые не разграничена:</w:t>
      </w:r>
      <w:r w:rsidR="00CC0849" w:rsidRPr="00147405">
        <w:rPr>
          <w:rFonts w:ascii="Times New Roman" w:eastAsia="Times New Roman" w:hAnsi="Times New Roman" w:cs="Times New Roman"/>
          <w:sz w:val="24"/>
          <w:szCs w:val="24"/>
        </w:rPr>
        <w:t xml:space="preserve"> при плане </w:t>
      </w:r>
      <w:r w:rsidR="00147405">
        <w:rPr>
          <w:rFonts w:ascii="Times New Roman" w:eastAsia="Times New Roman" w:hAnsi="Times New Roman" w:cs="Times New Roman"/>
          <w:sz w:val="24"/>
          <w:szCs w:val="24"/>
        </w:rPr>
        <w:t>18 000 000,00</w:t>
      </w:r>
      <w:r w:rsidR="00C933B4" w:rsidRPr="00147405">
        <w:rPr>
          <w:rFonts w:ascii="Times New Roman" w:eastAsia="Times New Roman" w:hAnsi="Times New Roman" w:cs="Times New Roman"/>
          <w:sz w:val="24"/>
          <w:szCs w:val="24"/>
        </w:rPr>
        <w:t xml:space="preserve"> </w:t>
      </w:r>
      <w:r w:rsidR="009E5918" w:rsidRPr="00147405">
        <w:rPr>
          <w:rFonts w:ascii="Times New Roman" w:eastAsia="Times New Roman" w:hAnsi="Times New Roman" w:cs="Times New Roman"/>
          <w:sz w:val="24"/>
          <w:szCs w:val="24"/>
        </w:rPr>
        <w:t>руб.</w:t>
      </w:r>
      <w:r w:rsidR="00CC0849" w:rsidRPr="00147405">
        <w:rPr>
          <w:rFonts w:ascii="Times New Roman" w:eastAsia="Times New Roman" w:hAnsi="Times New Roman" w:cs="Times New Roman"/>
          <w:sz w:val="24"/>
          <w:szCs w:val="24"/>
        </w:rPr>
        <w:t xml:space="preserve"> поступило </w:t>
      </w:r>
      <w:r w:rsidR="00147405">
        <w:rPr>
          <w:rFonts w:ascii="Times New Roman" w:eastAsia="Times New Roman" w:hAnsi="Times New Roman" w:cs="Times New Roman"/>
          <w:sz w:val="24"/>
          <w:szCs w:val="24"/>
        </w:rPr>
        <w:t>19 663 714,20</w:t>
      </w:r>
      <w:r w:rsidR="00BD3A7B" w:rsidRPr="00147405">
        <w:rPr>
          <w:rFonts w:ascii="Times New Roman" w:eastAsia="Times New Roman" w:hAnsi="Times New Roman"/>
          <w:sz w:val="16"/>
          <w:szCs w:val="16"/>
        </w:rPr>
        <w:t xml:space="preserve"> </w:t>
      </w:r>
      <w:r w:rsidR="00CC0849" w:rsidRPr="00147405">
        <w:rPr>
          <w:rFonts w:ascii="Times New Roman" w:eastAsia="Times New Roman" w:hAnsi="Times New Roman" w:cs="Times New Roman"/>
          <w:sz w:val="24"/>
          <w:szCs w:val="24"/>
        </w:rPr>
        <w:t>руб</w:t>
      </w:r>
      <w:r w:rsidR="00C933B4" w:rsidRPr="00147405">
        <w:rPr>
          <w:rFonts w:ascii="Times New Roman" w:eastAsia="Times New Roman" w:hAnsi="Times New Roman" w:cs="Times New Roman"/>
          <w:sz w:val="24"/>
          <w:szCs w:val="24"/>
        </w:rPr>
        <w:t>.</w:t>
      </w:r>
      <w:r w:rsidR="00CC0849" w:rsidRPr="00147405">
        <w:rPr>
          <w:rFonts w:ascii="Times New Roman" w:eastAsia="Times New Roman" w:hAnsi="Times New Roman" w:cs="Times New Roman"/>
          <w:sz w:val="24"/>
          <w:szCs w:val="24"/>
        </w:rPr>
        <w:t xml:space="preserve">, что составляет </w:t>
      </w:r>
      <w:r w:rsidR="00147405">
        <w:rPr>
          <w:rFonts w:ascii="Times New Roman" w:eastAsia="Times New Roman" w:hAnsi="Times New Roman" w:cs="Times New Roman"/>
          <w:sz w:val="24"/>
          <w:szCs w:val="24"/>
        </w:rPr>
        <w:t>109,2</w:t>
      </w:r>
      <w:r w:rsidR="0049268B" w:rsidRPr="00147405">
        <w:rPr>
          <w:rFonts w:ascii="Times New Roman" w:eastAsia="Times New Roman" w:hAnsi="Times New Roman" w:cs="Times New Roman"/>
          <w:sz w:val="24"/>
          <w:szCs w:val="24"/>
        </w:rPr>
        <w:t xml:space="preserve"> </w:t>
      </w:r>
      <w:r w:rsidR="00CC0849" w:rsidRPr="00147405">
        <w:rPr>
          <w:rFonts w:ascii="Times New Roman" w:eastAsia="Times New Roman" w:hAnsi="Times New Roman" w:cs="Times New Roman"/>
          <w:sz w:val="24"/>
          <w:szCs w:val="24"/>
        </w:rPr>
        <w:t xml:space="preserve">%. </w:t>
      </w:r>
      <w:r w:rsidR="0075098D" w:rsidRPr="00041F65">
        <w:rPr>
          <w:rFonts w:ascii="Times New Roman" w:hAnsi="Times New Roman"/>
          <w:sz w:val="24"/>
          <w:szCs w:val="24"/>
        </w:rPr>
        <w:t>В соответствии с Бюджетным Кодексом РФ сумма выкупной</w:t>
      </w:r>
      <w:r w:rsidR="0075098D" w:rsidRPr="00E132FC">
        <w:rPr>
          <w:rFonts w:ascii="Times New Roman" w:hAnsi="Times New Roman"/>
          <w:sz w:val="24"/>
          <w:szCs w:val="24"/>
        </w:rPr>
        <w:t xml:space="preserve"> стоимости в бюджет МО «Город Удачный» поступает в </w:t>
      </w:r>
      <w:r w:rsidR="0075098D" w:rsidRPr="00041F65">
        <w:rPr>
          <w:rFonts w:ascii="Times New Roman" w:hAnsi="Times New Roman"/>
          <w:sz w:val="24"/>
          <w:szCs w:val="24"/>
        </w:rPr>
        <w:t>размере 50%.</w:t>
      </w:r>
    </w:p>
    <w:p w14:paraId="58D5741E" w14:textId="7008B3B1" w:rsidR="00065E06" w:rsidRPr="002D5D03" w:rsidRDefault="00065E06" w:rsidP="00065E06">
      <w:pPr>
        <w:tabs>
          <w:tab w:val="left" w:pos="567"/>
          <w:tab w:val="left" w:pos="709"/>
        </w:tabs>
        <w:spacing w:after="0" w:line="240" w:lineRule="auto"/>
        <w:ind w:firstLine="567"/>
        <w:jc w:val="both"/>
        <w:rPr>
          <w:rFonts w:ascii="Times New Roman" w:hAnsi="Times New Roman"/>
          <w:color w:val="000000"/>
          <w:sz w:val="24"/>
          <w:szCs w:val="24"/>
          <w:shd w:val="clear" w:color="auto" w:fill="FFFFFF"/>
        </w:rPr>
      </w:pPr>
      <w:r w:rsidRPr="00527C93">
        <w:rPr>
          <w:rFonts w:ascii="Times New Roman" w:hAnsi="Times New Roman"/>
          <w:color w:val="000000"/>
          <w:sz w:val="24"/>
          <w:szCs w:val="24"/>
          <w:shd w:val="clear" w:color="auto" w:fill="FFFFFF"/>
        </w:rPr>
        <w:lastRenderedPageBreak/>
        <w:t xml:space="preserve">Льготы по арендной плате за земельные участки предусмотрены Положением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разграничена, расположенных на территории муниципального образования «Город Удачный» Мирнинского района Республики Саха (Якутия), </w:t>
      </w:r>
      <w:r w:rsidRPr="009566A7">
        <w:rPr>
          <w:rFonts w:ascii="Times New Roman" w:hAnsi="Times New Roman"/>
          <w:color w:val="000000"/>
          <w:sz w:val="24"/>
          <w:szCs w:val="24"/>
          <w:shd w:val="clear" w:color="auto" w:fill="FFFFFF"/>
        </w:rPr>
        <w:t xml:space="preserve">утвержденным решением городского Совета депутатов МО «Город Удачный» от </w:t>
      </w:r>
      <w:r w:rsidR="00527C93" w:rsidRPr="009566A7">
        <w:rPr>
          <w:rFonts w:ascii="Times New Roman" w:hAnsi="Times New Roman"/>
          <w:color w:val="000000"/>
          <w:sz w:val="24"/>
          <w:szCs w:val="24"/>
          <w:shd w:val="clear" w:color="auto" w:fill="FFFFFF"/>
        </w:rPr>
        <w:t>25.12.2019 № 21-4 (изм.</w:t>
      </w:r>
      <w:r w:rsidR="00965439" w:rsidRPr="009566A7">
        <w:rPr>
          <w:rFonts w:ascii="Times New Roman" w:hAnsi="Times New Roman"/>
          <w:color w:val="000000"/>
          <w:sz w:val="24"/>
          <w:szCs w:val="24"/>
          <w:shd w:val="clear" w:color="auto" w:fill="FFFFFF"/>
        </w:rPr>
        <w:t xml:space="preserve"> </w:t>
      </w:r>
      <w:r w:rsidR="00527C93" w:rsidRPr="009566A7">
        <w:rPr>
          <w:rFonts w:ascii="Times New Roman" w:hAnsi="Times New Roman"/>
          <w:color w:val="000000"/>
          <w:sz w:val="24"/>
          <w:szCs w:val="24"/>
          <w:shd w:val="clear" w:color="auto" w:fill="FFFFFF"/>
        </w:rPr>
        <w:t>ред.</w:t>
      </w:r>
      <w:r w:rsidR="00965439" w:rsidRPr="009566A7">
        <w:rPr>
          <w:rFonts w:ascii="Times New Roman" w:hAnsi="Times New Roman"/>
          <w:color w:val="000000"/>
          <w:sz w:val="24"/>
          <w:szCs w:val="24"/>
          <w:shd w:val="clear" w:color="auto" w:fill="FFFFFF"/>
        </w:rPr>
        <w:t xml:space="preserve"> </w:t>
      </w:r>
      <w:r w:rsidR="009566A7" w:rsidRPr="009566A7">
        <w:rPr>
          <w:rFonts w:ascii="Times New Roman" w:hAnsi="Times New Roman"/>
          <w:color w:val="000000"/>
          <w:sz w:val="24"/>
          <w:szCs w:val="24"/>
          <w:shd w:val="clear" w:color="auto" w:fill="FFFFFF"/>
        </w:rPr>
        <w:t>24</w:t>
      </w:r>
      <w:r w:rsidRPr="009566A7">
        <w:rPr>
          <w:rFonts w:ascii="Times New Roman" w:hAnsi="Times New Roman"/>
          <w:color w:val="000000"/>
          <w:sz w:val="24"/>
          <w:szCs w:val="24"/>
          <w:shd w:val="clear" w:color="auto" w:fill="FFFFFF"/>
        </w:rPr>
        <w:t>.</w:t>
      </w:r>
      <w:r w:rsidR="009566A7" w:rsidRPr="009566A7">
        <w:rPr>
          <w:rFonts w:ascii="Times New Roman" w:hAnsi="Times New Roman"/>
          <w:color w:val="000000"/>
          <w:sz w:val="24"/>
          <w:szCs w:val="24"/>
          <w:shd w:val="clear" w:color="auto" w:fill="FFFFFF"/>
        </w:rPr>
        <w:t>05</w:t>
      </w:r>
      <w:r w:rsidRPr="009566A7">
        <w:rPr>
          <w:rFonts w:ascii="Times New Roman" w:hAnsi="Times New Roman"/>
          <w:color w:val="000000"/>
          <w:sz w:val="24"/>
          <w:szCs w:val="24"/>
          <w:shd w:val="clear" w:color="auto" w:fill="FFFFFF"/>
        </w:rPr>
        <w:t>.</w:t>
      </w:r>
      <w:r w:rsidR="009566A7" w:rsidRPr="009566A7">
        <w:rPr>
          <w:rFonts w:ascii="Times New Roman" w:hAnsi="Times New Roman"/>
          <w:color w:val="000000"/>
          <w:sz w:val="24"/>
          <w:szCs w:val="24"/>
          <w:shd w:val="clear" w:color="auto" w:fill="FFFFFF"/>
        </w:rPr>
        <w:t>2023</w:t>
      </w:r>
      <w:r w:rsidRPr="009566A7">
        <w:rPr>
          <w:rFonts w:ascii="Times New Roman" w:hAnsi="Times New Roman"/>
          <w:color w:val="000000"/>
          <w:sz w:val="24"/>
          <w:szCs w:val="24"/>
          <w:shd w:val="clear" w:color="auto" w:fill="FFFFFF"/>
        </w:rPr>
        <w:t xml:space="preserve"> № 8-3</w:t>
      </w:r>
      <w:r w:rsidR="00527C93" w:rsidRPr="009566A7">
        <w:rPr>
          <w:rFonts w:ascii="Times New Roman" w:hAnsi="Times New Roman"/>
          <w:color w:val="000000"/>
          <w:sz w:val="24"/>
          <w:szCs w:val="24"/>
          <w:shd w:val="clear" w:color="auto" w:fill="FFFFFF"/>
        </w:rPr>
        <w:t>)</w:t>
      </w:r>
      <w:r w:rsidRPr="009566A7">
        <w:rPr>
          <w:rFonts w:ascii="Times New Roman" w:hAnsi="Times New Roman"/>
          <w:color w:val="000000"/>
          <w:sz w:val="24"/>
          <w:szCs w:val="24"/>
          <w:shd w:val="clear" w:color="auto" w:fill="FFFFFF"/>
        </w:rPr>
        <w:t>. В связи с предоставлением льготы по арендной плате за земельные участки, недополученные доходы в 202</w:t>
      </w:r>
      <w:r w:rsidR="00965439" w:rsidRPr="009566A7">
        <w:rPr>
          <w:rFonts w:ascii="Times New Roman" w:hAnsi="Times New Roman"/>
          <w:color w:val="000000"/>
          <w:sz w:val="24"/>
          <w:szCs w:val="24"/>
          <w:shd w:val="clear" w:color="auto" w:fill="FFFFFF"/>
        </w:rPr>
        <w:t>3</w:t>
      </w:r>
      <w:r w:rsidRPr="009566A7">
        <w:rPr>
          <w:rFonts w:ascii="Times New Roman" w:hAnsi="Times New Roman"/>
          <w:color w:val="000000"/>
          <w:sz w:val="24"/>
          <w:szCs w:val="24"/>
          <w:shd w:val="clear" w:color="auto" w:fill="FFFFFF"/>
        </w:rPr>
        <w:t xml:space="preserve"> году </w:t>
      </w:r>
      <w:r w:rsidR="006F417D" w:rsidRPr="002D5D03">
        <w:rPr>
          <w:rFonts w:ascii="Times New Roman" w:hAnsi="Times New Roman"/>
          <w:color w:val="000000"/>
          <w:sz w:val="24"/>
          <w:szCs w:val="24"/>
          <w:shd w:val="clear" w:color="auto" w:fill="FFFFFF"/>
        </w:rPr>
        <w:t xml:space="preserve">(в контингенте 100%) </w:t>
      </w:r>
      <w:r w:rsidRPr="00965439">
        <w:rPr>
          <w:rFonts w:ascii="Times New Roman" w:hAnsi="Times New Roman"/>
          <w:color w:val="000000"/>
          <w:sz w:val="24"/>
          <w:szCs w:val="24"/>
          <w:shd w:val="clear" w:color="auto" w:fill="FFFFFF"/>
        </w:rPr>
        <w:t xml:space="preserve">составили </w:t>
      </w:r>
      <w:r w:rsidR="00965439" w:rsidRPr="00965439">
        <w:rPr>
          <w:rFonts w:ascii="Times New Roman" w:hAnsi="Times New Roman"/>
          <w:color w:val="000000"/>
          <w:sz w:val="24"/>
          <w:szCs w:val="24"/>
          <w:shd w:val="clear" w:color="auto" w:fill="FFFFFF"/>
        </w:rPr>
        <w:t>1 691 946,26</w:t>
      </w:r>
      <w:r w:rsidR="001651A3" w:rsidRPr="00965439">
        <w:rPr>
          <w:rFonts w:ascii="Times New Roman" w:hAnsi="Times New Roman"/>
          <w:color w:val="000000"/>
          <w:sz w:val="24"/>
          <w:szCs w:val="24"/>
          <w:shd w:val="clear" w:color="auto" w:fill="FFFFFF"/>
        </w:rPr>
        <w:t xml:space="preserve"> руб</w:t>
      </w:r>
      <w:r w:rsidR="006F417D" w:rsidRPr="00965439">
        <w:rPr>
          <w:rFonts w:ascii="Times New Roman" w:hAnsi="Times New Roman"/>
          <w:color w:val="000000"/>
          <w:sz w:val="24"/>
          <w:szCs w:val="24"/>
          <w:shd w:val="clear" w:color="auto" w:fill="FFFFFF"/>
        </w:rPr>
        <w:t>ля</w:t>
      </w:r>
      <w:r w:rsidR="001651A3" w:rsidRPr="00965439">
        <w:rPr>
          <w:rFonts w:ascii="Times New Roman" w:hAnsi="Times New Roman"/>
          <w:color w:val="000000"/>
          <w:sz w:val="24"/>
          <w:szCs w:val="24"/>
          <w:shd w:val="clear" w:color="auto" w:fill="FFFFFF"/>
        </w:rPr>
        <w:t>.</w:t>
      </w:r>
      <w:r w:rsidR="006F417D" w:rsidRPr="002D5D03">
        <w:rPr>
          <w:rFonts w:ascii="Times New Roman" w:hAnsi="Times New Roman"/>
          <w:color w:val="000000"/>
          <w:sz w:val="24"/>
          <w:szCs w:val="24"/>
          <w:shd w:val="clear" w:color="auto" w:fill="FFFFFF"/>
        </w:rPr>
        <w:t xml:space="preserve"> </w:t>
      </w:r>
    </w:p>
    <w:p w14:paraId="2059E5E7" w14:textId="58DAB16C" w:rsidR="00CC0849" w:rsidRPr="002D5D03" w:rsidRDefault="00EF4316" w:rsidP="00065E06">
      <w:pPr>
        <w:tabs>
          <w:tab w:val="left" w:pos="567"/>
          <w:tab w:val="left" w:pos="709"/>
        </w:tabs>
        <w:spacing w:after="0" w:line="240" w:lineRule="auto"/>
        <w:ind w:firstLine="567"/>
        <w:jc w:val="both"/>
        <w:rPr>
          <w:rFonts w:ascii="Times New Roman" w:hAnsi="Times New Roman"/>
          <w:color w:val="000000"/>
          <w:sz w:val="24"/>
          <w:szCs w:val="24"/>
          <w:shd w:val="clear" w:color="auto" w:fill="FFFFFF"/>
        </w:rPr>
      </w:pPr>
      <w:r w:rsidRPr="002D5D03">
        <w:rPr>
          <w:rFonts w:ascii="Times New Roman" w:hAnsi="Times New Roman"/>
          <w:color w:val="000000"/>
          <w:sz w:val="24"/>
          <w:szCs w:val="24"/>
          <w:shd w:val="clear" w:color="auto" w:fill="FFFFFF"/>
        </w:rPr>
        <w:t>В целях повышения уровня собираемости арендных платежей в течение года проводятся следующие мероприятия</w:t>
      </w:r>
      <w:r w:rsidR="00CC0849" w:rsidRPr="002D5D03">
        <w:rPr>
          <w:rFonts w:ascii="Times New Roman" w:hAnsi="Times New Roman"/>
          <w:color w:val="000000"/>
          <w:sz w:val="24"/>
          <w:szCs w:val="24"/>
          <w:shd w:val="clear" w:color="auto" w:fill="FFFFFF"/>
        </w:rPr>
        <w:t>:</w:t>
      </w:r>
    </w:p>
    <w:p w14:paraId="33D5A23D" w14:textId="2C2B99A9" w:rsidR="000F3D8D" w:rsidRPr="002D5D03" w:rsidRDefault="00A23A05" w:rsidP="00B86F73">
      <w:pPr>
        <w:pStyle w:val="a3"/>
        <w:numPr>
          <w:ilvl w:val="0"/>
          <w:numId w:val="1"/>
        </w:numPr>
        <w:tabs>
          <w:tab w:val="left" w:pos="851"/>
        </w:tabs>
        <w:spacing w:after="0" w:line="240" w:lineRule="auto"/>
        <w:ind w:left="0" w:firstLine="709"/>
        <w:jc w:val="both"/>
        <w:rPr>
          <w:rFonts w:ascii="Times New Roman" w:hAnsi="Times New Roman"/>
          <w:color w:val="000000"/>
          <w:sz w:val="24"/>
          <w:szCs w:val="24"/>
          <w:shd w:val="clear" w:color="auto" w:fill="FFFFFF"/>
        </w:rPr>
      </w:pPr>
      <w:r w:rsidRPr="002D5D03">
        <w:rPr>
          <w:rFonts w:ascii="Times New Roman" w:hAnsi="Times New Roman"/>
          <w:color w:val="000000"/>
          <w:sz w:val="24"/>
          <w:szCs w:val="24"/>
          <w:shd w:val="clear" w:color="auto" w:fill="FFFFFF"/>
        </w:rPr>
        <w:t xml:space="preserve">досудебная и судебная работа в целях погашения арендаторами </w:t>
      </w:r>
      <w:r w:rsidR="000F3D8D" w:rsidRPr="002D5D03">
        <w:rPr>
          <w:rFonts w:ascii="Times New Roman" w:hAnsi="Times New Roman"/>
          <w:color w:val="000000"/>
          <w:sz w:val="24"/>
          <w:szCs w:val="24"/>
          <w:shd w:val="clear" w:color="auto" w:fill="FFFFFF"/>
        </w:rPr>
        <w:t>кредиторской задолженности</w:t>
      </w:r>
      <w:r w:rsidR="009E5918" w:rsidRPr="002D5D03">
        <w:rPr>
          <w:rFonts w:ascii="Times New Roman" w:hAnsi="Times New Roman"/>
          <w:color w:val="000000"/>
          <w:sz w:val="24"/>
          <w:szCs w:val="24"/>
          <w:shd w:val="clear" w:color="auto" w:fill="FFFFFF"/>
        </w:rPr>
        <w:t xml:space="preserve"> </w:t>
      </w:r>
      <w:r w:rsidR="000F3D8D" w:rsidRPr="002D5D03">
        <w:rPr>
          <w:rFonts w:ascii="Times New Roman" w:hAnsi="Times New Roman"/>
          <w:color w:val="000000"/>
          <w:sz w:val="24"/>
          <w:szCs w:val="24"/>
          <w:shd w:val="clear" w:color="auto" w:fill="FFFFFF"/>
        </w:rPr>
        <w:t>по арендной плате;</w:t>
      </w:r>
    </w:p>
    <w:p w14:paraId="25BDD767" w14:textId="1FB2C1C9" w:rsidR="00CC0849" w:rsidRPr="002D5D03" w:rsidRDefault="00A90C90" w:rsidP="00B86F73">
      <w:pPr>
        <w:pStyle w:val="a3"/>
        <w:numPr>
          <w:ilvl w:val="0"/>
          <w:numId w:val="1"/>
        </w:numPr>
        <w:tabs>
          <w:tab w:val="left" w:pos="851"/>
        </w:tabs>
        <w:spacing w:after="0" w:line="240" w:lineRule="auto"/>
        <w:ind w:left="0" w:firstLine="709"/>
        <w:jc w:val="both"/>
        <w:rPr>
          <w:rFonts w:ascii="Times New Roman" w:hAnsi="Times New Roman"/>
          <w:color w:val="000000"/>
          <w:sz w:val="24"/>
          <w:szCs w:val="24"/>
          <w:shd w:val="clear" w:color="auto" w:fill="FFFFFF"/>
        </w:rPr>
      </w:pPr>
      <w:r w:rsidRPr="002D5D03">
        <w:rPr>
          <w:rFonts w:ascii="Times New Roman" w:hAnsi="Times New Roman"/>
          <w:color w:val="000000"/>
          <w:sz w:val="24"/>
          <w:szCs w:val="24"/>
          <w:shd w:val="clear" w:color="auto" w:fill="FFFFFF"/>
        </w:rPr>
        <w:t xml:space="preserve"> </w:t>
      </w:r>
      <w:r w:rsidR="00CC0849" w:rsidRPr="002D5D03">
        <w:rPr>
          <w:rFonts w:ascii="Times New Roman" w:hAnsi="Times New Roman"/>
          <w:color w:val="000000"/>
          <w:sz w:val="24"/>
          <w:szCs w:val="24"/>
          <w:shd w:val="clear" w:color="auto" w:fill="FFFFFF"/>
        </w:rPr>
        <w:t>работа по выявлению собственников зданий, строений, у которых не заключены договора аренды на земельные участки. В их адрес направляются требования о заключении договорных отношений;</w:t>
      </w:r>
    </w:p>
    <w:p w14:paraId="7EFD4AB4" w14:textId="27C10A3F" w:rsidR="00CC0849" w:rsidRPr="002D5D03" w:rsidRDefault="009E5918" w:rsidP="00B86F73">
      <w:pPr>
        <w:pStyle w:val="a3"/>
        <w:numPr>
          <w:ilvl w:val="0"/>
          <w:numId w:val="1"/>
        </w:numPr>
        <w:tabs>
          <w:tab w:val="left" w:pos="851"/>
          <w:tab w:val="left" w:pos="1418"/>
        </w:tabs>
        <w:autoSpaceDE w:val="0"/>
        <w:autoSpaceDN w:val="0"/>
        <w:adjustRightInd w:val="0"/>
        <w:spacing w:after="0" w:line="240" w:lineRule="auto"/>
        <w:ind w:left="0" w:firstLine="709"/>
        <w:jc w:val="both"/>
        <w:rPr>
          <w:rFonts w:ascii="Times New Roman" w:hAnsi="Times New Roman"/>
          <w:color w:val="000000"/>
          <w:sz w:val="24"/>
          <w:szCs w:val="24"/>
          <w:shd w:val="clear" w:color="auto" w:fill="FFFFFF"/>
        </w:rPr>
      </w:pPr>
      <w:r w:rsidRPr="002D5D03">
        <w:rPr>
          <w:rFonts w:ascii="Times New Roman" w:hAnsi="Times New Roman"/>
          <w:color w:val="000000"/>
          <w:sz w:val="24"/>
          <w:szCs w:val="24"/>
          <w:shd w:val="clear" w:color="auto" w:fill="FFFFFF"/>
        </w:rPr>
        <w:t xml:space="preserve"> </w:t>
      </w:r>
      <w:r w:rsidR="00CC0849" w:rsidRPr="002D5D03">
        <w:rPr>
          <w:rFonts w:ascii="Times New Roman" w:hAnsi="Times New Roman"/>
          <w:color w:val="000000"/>
          <w:sz w:val="24"/>
          <w:szCs w:val="24"/>
          <w:shd w:val="clear" w:color="auto" w:fill="FFFFFF"/>
        </w:rPr>
        <w:t xml:space="preserve">муниципальный земельный контроль с целью осуществления контроля и надзора за использованием и охраной земель, а также соблюдением земельного законодательства собственниками земельных участков, землепользователями, землевладельцами и арендаторами земельных участков. </w:t>
      </w:r>
    </w:p>
    <w:p w14:paraId="33D13FA5" w14:textId="77777777" w:rsidR="0094351B" w:rsidRPr="002D5D03" w:rsidRDefault="0094351B" w:rsidP="00B86F73">
      <w:pPr>
        <w:spacing w:after="0" w:line="240" w:lineRule="auto"/>
        <w:jc w:val="both"/>
        <w:rPr>
          <w:rFonts w:ascii="Times New Roman" w:hAnsi="Times New Roman"/>
          <w:color w:val="000000"/>
          <w:sz w:val="24"/>
          <w:szCs w:val="24"/>
          <w:shd w:val="clear" w:color="auto" w:fill="FFFFFF"/>
        </w:rPr>
      </w:pPr>
    </w:p>
    <w:p w14:paraId="7D836F36" w14:textId="640377FF" w:rsidR="008B2AB7" w:rsidRPr="00041F65" w:rsidRDefault="00E6089E" w:rsidP="00041F65">
      <w:pPr>
        <w:spacing w:after="0" w:line="240" w:lineRule="auto"/>
        <w:ind w:firstLine="567"/>
        <w:jc w:val="both"/>
        <w:rPr>
          <w:rFonts w:ascii="Times New Roman" w:hAnsi="Times New Roman"/>
          <w:sz w:val="24"/>
          <w:szCs w:val="24"/>
        </w:rPr>
      </w:pPr>
      <w:r w:rsidRPr="006311FA">
        <w:rPr>
          <w:rFonts w:ascii="Times New Roman" w:hAnsi="Times New Roman"/>
          <w:b/>
          <w:sz w:val="24"/>
          <w:szCs w:val="24"/>
        </w:rPr>
        <w:t>Д</w:t>
      </w:r>
      <w:r w:rsidR="00CC0849" w:rsidRPr="006311FA">
        <w:rPr>
          <w:rFonts w:ascii="Times New Roman" w:hAnsi="Times New Roman"/>
          <w:b/>
          <w:sz w:val="24"/>
          <w:szCs w:val="24"/>
        </w:rPr>
        <w:t>оходы от реализации земельных участков, государственная собственность на которые не разграничена:</w:t>
      </w:r>
      <w:r w:rsidR="00CC0849" w:rsidRPr="006311FA">
        <w:rPr>
          <w:rFonts w:ascii="Times New Roman" w:eastAsia="Times New Roman" w:hAnsi="Times New Roman" w:cs="Times New Roman"/>
          <w:sz w:val="24"/>
          <w:szCs w:val="24"/>
        </w:rPr>
        <w:t xml:space="preserve"> </w:t>
      </w:r>
      <w:r w:rsidR="00D3135A" w:rsidRPr="00041F65">
        <w:rPr>
          <w:rFonts w:ascii="Times New Roman" w:hAnsi="Times New Roman"/>
          <w:sz w:val="24"/>
          <w:szCs w:val="24"/>
        </w:rPr>
        <w:t>при плане 6</w:t>
      </w:r>
      <w:r w:rsidR="006311FA" w:rsidRPr="00041F65">
        <w:rPr>
          <w:rFonts w:ascii="Times New Roman" w:hAnsi="Times New Roman"/>
          <w:sz w:val="24"/>
          <w:szCs w:val="24"/>
        </w:rPr>
        <w:t>00</w:t>
      </w:r>
      <w:r w:rsidR="00D3135A" w:rsidRPr="00041F65">
        <w:rPr>
          <w:rFonts w:ascii="Times New Roman" w:hAnsi="Times New Roman"/>
          <w:sz w:val="24"/>
          <w:szCs w:val="24"/>
        </w:rPr>
        <w:t xml:space="preserve"> 000,00 руб. исполнение составило </w:t>
      </w:r>
      <w:r w:rsidR="006311FA" w:rsidRPr="00041F65">
        <w:rPr>
          <w:rFonts w:ascii="Times New Roman" w:hAnsi="Times New Roman"/>
          <w:sz w:val="24"/>
          <w:szCs w:val="24"/>
        </w:rPr>
        <w:t>766 075,82</w:t>
      </w:r>
      <w:r w:rsidR="00D3135A" w:rsidRPr="00041F65">
        <w:rPr>
          <w:rFonts w:ascii="Times New Roman" w:hAnsi="Times New Roman"/>
          <w:sz w:val="24"/>
          <w:szCs w:val="24"/>
        </w:rPr>
        <w:t xml:space="preserve"> руб. или </w:t>
      </w:r>
      <w:r w:rsidR="006311FA" w:rsidRPr="00041F65">
        <w:rPr>
          <w:rFonts w:ascii="Times New Roman" w:hAnsi="Times New Roman"/>
          <w:sz w:val="24"/>
          <w:szCs w:val="24"/>
        </w:rPr>
        <w:t>127,7</w:t>
      </w:r>
      <w:r w:rsidR="00D3135A" w:rsidRPr="00041F65">
        <w:rPr>
          <w:rFonts w:ascii="Times New Roman" w:hAnsi="Times New Roman"/>
          <w:sz w:val="24"/>
          <w:szCs w:val="24"/>
        </w:rPr>
        <w:t>%.</w:t>
      </w:r>
      <w:r w:rsidR="00CC0849" w:rsidRPr="00041F65">
        <w:rPr>
          <w:rFonts w:ascii="Times New Roman" w:hAnsi="Times New Roman"/>
          <w:sz w:val="24"/>
          <w:szCs w:val="24"/>
        </w:rPr>
        <w:t xml:space="preserve"> </w:t>
      </w:r>
      <w:r w:rsidR="00041F65" w:rsidRPr="00041F65">
        <w:rPr>
          <w:rFonts w:ascii="Times New Roman" w:hAnsi="Times New Roman"/>
          <w:sz w:val="24"/>
          <w:szCs w:val="24"/>
        </w:rPr>
        <w:t>В соответствии с Бюджетным Кодексом РФ сумма выкупной</w:t>
      </w:r>
      <w:r w:rsidR="00041F65" w:rsidRPr="00E132FC">
        <w:rPr>
          <w:rFonts w:ascii="Times New Roman" w:hAnsi="Times New Roman"/>
          <w:sz w:val="24"/>
          <w:szCs w:val="24"/>
        </w:rPr>
        <w:t xml:space="preserve"> стоимости в бюджет МО «Город Удачный» поступает в </w:t>
      </w:r>
      <w:r w:rsidR="00041F65" w:rsidRPr="00041F65">
        <w:rPr>
          <w:rFonts w:ascii="Times New Roman" w:hAnsi="Times New Roman"/>
          <w:sz w:val="24"/>
          <w:szCs w:val="24"/>
        </w:rPr>
        <w:t>размере 50%.</w:t>
      </w:r>
    </w:p>
    <w:p w14:paraId="364E5564" w14:textId="0967891B" w:rsidR="00CC0849" w:rsidRPr="00041F65" w:rsidRDefault="00CC0849" w:rsidP="00041F65">
      <w:pPr>
        <w:spacing w:after="0" w:line="240" w:lineRule="auto"/>
        <w:ind w:firstLine="567"/>
        <w:jc w:val="both"/>
        <w:rPr>
          <w:rFonts w:ascii="Times New Roman" w:hAnsi="Times New Roman"/>
          <w:sz w:val="24"/>
          <w:szCs w:val="24"/>
        </w:rPr>
      </w:pPr>
      <w:r w:rsidRPr="00041F65">
        <w:rPr>
          <w:rFonts w:ascii="Times New Roman" w:hAnsi="Times New Roman"/>
          <w:sz w:val="24"/>
          <w:szCs w:val="24"/>
        </w:rPr>
        <w:t>Плановые показатели формировались на основании фактически поступивших доходов от реализации земельных участков, государственная собственность на кото</w:t>
      </w:r>
      <w:r w:rsidR="000666E6" w:rsidRPr="00041F65">
        <w:rPr>
          <w:rFonts w:ascii="Times New Roman" w:hAnsi="Times New Roman"/>
          <w:sz w:val="24"/>
          <w:szCs w:val="24"/>
        </w:rPr>
        <w:t>рые</w:t>
      </w:r>
      <w:r w:rsidR="008B2AB7" w:rsidRPr="00041F65">
        <w:rPr>
          <w:rFonts w:ascii="Times New Roman" w:hAnsi="Times New Roman"/>
          <w:sz w:val="24"/>
          <w:szCs w:val="24"/>
        </w:rPr>
        <w:t xml:space="preserve"> не разграничена</w:t>
      </w:r>
      <w:r w:rsidR="00D3135A" w:rsidRPr="00041F65">
        <w:rPr>
          <w:rFonts w:ascii="Times New Roman" w:hAnsi="Times New Roman"/>
          <w:sz w:val="24"/>
          <w:szCs w:val="24"/>
        </w:rPr>
        <w:t>,</w:t>
      </w:r>
      <w:r w:rsidR="008B2AB7" w:rsidRPr="00041F65">
        <w:rPr>
          <w:rFonts w:ascii="Times New Roman" w:hAnsi="Times New Roman"/>
          <w:sz w:val="24"/>
          <w:szCs w:val="24"/>
        </w:rPr>
        <w:t xml:space="preserve"> в </w:t>
      </w:r>
      <w:r w:rsidR="00041F65" w:rsidRPr="00041F65">
        <w:rPr>
          <w:rFonts w:ascii="Times New Roman" w:hAnsi="Times New Roman"/>
          <w:sz w:val="24"/>
          <w:szCs w:val="24"/>
        </w:rPr>
        <w:t>2021</w:t>
      </w:r>
      <w:r w:rsidR="00C42AB8" w:rsidRPr="00041F65">
        <w:rPr>
          <w:rFonts w:ascii="Times New Roman" w:hAnsi="Times New Roman"/>
          <w:sz w:val="24"/>
          <w:szCs w:val="24"/>
        </w:rPr>
        <w:t>-202</w:t>
      </w:r>
      <w:r w:rsidR="00041F65" w:rsidRPr="00041F65">
        <w:rPr>
          <w:rFonts w:ascii="Times New Roman" w:hAnsi="Times New Roman"/>
          <w:sz w:val="24"/>
          <w:szCs w:val="24"/>
        </w:rPr>
        <w:t>2</w:t>
      </w:r>
      <w:r w:rsidR="00A61321" w:rsidRPr="00041F65">
        <w:rPr>
          <w:rFonts w:ascii="Times New Roman" w:hAnsi="Times New Roman"/>
          <w:sz w:val="24"/>
          <w:szCs w:val="24"/>
        </w:rPr>
        <w:t xml:space="preserve"> г</w:t>
      </w:r>
      <w:r w:rsidR="00C42AB8" w:rsidRPr="00041F65">
        <w:rPr>
          <w:rFonts w:ascii="Times New Roman" w:hAnsi="Times New Roman"/>
          <w:sz w:val="24"/>
          <w:szCs w:val="24"/>
        </w:rPr>
        <w:t>одах</w:t>
      </w:r>
      <w:r w:rsidR="00A61321" w:rsidRPr="00041F65">
        <w:rPr>
          <w:rFonts w:ascii="Times New Roman" w:hAnsi="Times New Roman"/>
          <w:sz w:val="24"/>
          <w:szCs w:val="24"/>
        </w:rPr>
        <w:t xml:space="preserve">. </w:t>
      </w:r>
      <w:r w:rsidR="00041F65">
        <w:rPr>
          <w:rFonts w:ascii="Times New Roman" w:hAnsi="Times New Roman"/>
          <w:sz w:val="24"/>
          <w:szCs w:val="24"/>
        </w:rPr>
        <w:t>Увеличение количества заключенных договоров в отчетном году в 3 раза по сравнению с 2022 годом связано с выкупом земельных участков под ведение огородничества в соответствии с постановлением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5F2F879A" w14:textId="673A0998" w:rsidR="00041F65" w:rsidRDefault="00041F65" w:rsidP="00041F65">
      <w:pPr>
        <w:spacing w:after="0" w:line="240" w:lineRule="auto"/>
        <w:ind w:firstLine="567"/>
        <w:jc w:val="both"/>
        <w:rPr>
          <w:rFonts w:ascii="Times New Roman" w:hAnsi="Times New Roman"/>
          <w:sz w:val="24"/>
          <w:szCs w:val="24"/>
        </w:rPr>
      </w:pPr>
      <w:r w:rsidRPr="00041F65">
        <w:rPr>
          <w:rFonts w:ascii="Times New Roman" w:hAnsi="Times New Roman"/>
          <w:sz w:val="24"/>
          <w:szCs w:val="24"/>
        </w:rPr>
        <w:t>Исполнение плановых значений зависит от фактически поданных заявлений, заключенных договоров купли-продажи</w:t>
      </w:r>
      <w:r w:rsidRPr="0018487C">
        <w:rPr>
          <w:rFonts w:ascii="Times New Roman" w:eastAsia="Times New Roman" w:hAnsi="Times New Roman"/>
          <w:color w:val="000000"/>
          <w:sz w:val="24"/>
          <w:szCs w:val="24"/>
        </w:rPr>
        <w:t xml:space="preserve"> земельных участков и поступления оплаты.</w:t>
      </w:r>
      <w:r>
        <w:rPr>
          <w:rFonts w:ascii="Times New Roman" w:eastAsia="Times New Roman" w:hAnsi="Times New Roman"/>
          <w:color w:val="000000"/>
          <w:sz w:val="24"/>
          <w:szCs w:val="24"/>
        </w:rPr>
        <w:t xml:space="preserve"> </w:t>
      </w:r>
      <w:r w:rsidRPr="0018487C">
        <w:rPr>
          <w:rFonts w:ascii="Times New Roman" w:hAnsi="Times New Roman"/>
          <w:sz w:val="24"/>
          <w:szCs w:val="24"/>
        </w:rPr>
        <w:t>В 2023 году заключено 253 договора на сумму 845 480,47 руб. Оплата поступила по 243 договорам, из них по 4 договорам, заключенных</w:t>
      </w:r>
      <w:r>
        <w:rPr>
          <w:rFonts w:ascii="Times New Roman" w:hAnsi="Times New Roman"/>
          <w:sz w:val="24"/>
          <w:szCs w:val="24"/>
        </w:rPr>
        <w:t xml:space="preserve"> в 2022 году. </w:t>
      </w:r>
    </w:p>
    <w:p w14:paraId="762EB105" w14:textId="44E1343E" w:rsidR="00CC0849" w:rsidRPr="00041F65" w:rsidRDefault="00CC0849" w:rsidP="00B86F73">
      <w:pPr>
        <w:spacing w:after="0" w:line="240" w:lineRule="auto"/>
        <w:ind w:firstLine="567"/>
        <w:jc w:val="both"/>
        <w:rPr>
          <w:rFonts w:ascii="Times New Roman" w:hAnsi="Times New Roman"/>
          <w:sz w:val="24"/>
          <w:szCs w:val="24"/>
        </w:rPr>
      </w:pPr>
      <w:r w:rsidRPr="00041F65">
        <w:rPr>
          <w:rFonts w:ascii="Times New Roman" w:hAnsi="Times New Roman"/>
          <w:sz w:val="24"/>
          <w:szCs w:val="24"/>
        </w:rPr>
        <w:t>Договор</w:t>
      </w:r>
      <w:r w:rsidR="00A61321" w:rsidRPr="00041F65">
        <w:rPr>
          <w:rFonts w:ascii="Times New Roman" w:hAnsi="Times New Roman"/>
          <w:sz w:val="24"/>
          <w:szCs w:val="24"/>
        </w:rPr>
        <w:t>ы</w:t>
      </w:r>
      <w:r w:rsidRPr="00041F65">
        <w:rPr>
          <w:rFonts w:ascii="Times New Roman" w:hAnsi="Times New Roman"/>
          <w:sz w:val="24"/>
          <w:szCs w:val="24"/>
        </w:rPr>
        <w:t xml:space="preserve"> купли – продажи земельных участков заключаются с собственниками строений, зданий без проведения торгов, в соответствии с законодательством. Выкупная стоимость рассчитывается на основании Постановления Правительства РС(Я) от 30.08.2012 № 377 «Об установлении цены выкупа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и определяется в размере кратности земельного налога за единицу площади земельного участка.</w:t>
      </w:r>
    </w:p>
    <w:p w14:paraId="683F388B" w14:textId="687EE101" w:rsidR="0094351B" w:rsidRPr="001B46F0" w:rsidRDefault="0094351B" w:rsidP="00B86F73">
      <w:pPr>
        <w:spacing w:after="0" w:line="240" w:lineRule="auto"/>
        <w:jc w:val="both"/>
        <w:rPr>
          <w:rFonts w:ascii="Times New Roman" w:hAnsi="Times New Roman"/>
          <w:sz w:val="24"/>
          <w:szCs w:val="24"/>
          <w:highlight w:val="yellow"/>
        </w:rPr>
      </w:pPr>
    </w:p>
    <w:p w14:paraId="0F6E66BC" w14:textId="0F6BF475" w:rsidR="00930C0F" w:rsidRPr="001B46F0" w:rsidRDefault="00E6089E" w:rsidP="00930C0F">
      <w:pPr>
        <w:tabs>
          <w:tab w:val="left" w:pos="567"/>
          <w:tab w:val="left" w:pos="709"/>
        </w:tabs>
        <w:spacing w:after="0" w:line="240" w:lineRule="auto"/>
        <w:ind w:firstLine="567"/>
        <w:jc w:val="both"/>
        <w:rPr>
          <w:rFonts w:ascii="Times New Roman" w:eastAsia="Times New Roman" w:hAnsi="Times New Roman" w:cs="Times New Roman"/>
          <w:sz w:val="24"/>
          <w:szCs w:val="24"/>
          <w:highlight w:val="yellow"/>
        </w:rPr>
      </w:pPr>
      <w:r w:rsidRPr="00C974F1">
        <w:rPr>
          <w:rFonts w:ascii="Times New Roman" w:hAnsi="Times New Roman"/>
          <w:b/>
          <w:sz w:val="24"/>
          <w:szCs w:val="24"/>
        </w:rPr>
        <w:t>Доходы от а</w:t>
      </w:r>
      <w:r w:rsidR="0094351B" w:rsidRPr="00C974F1">
        <w:rPr>
          <w:rFonts w:ascii="Times New Roman" w:hAnsi="Times New Roman"/>
          <w:b/>
          <w:sz w:val="24"/>
          <w:szCs w:val="24"/>
        </w:rPr>
        <w:t>ренд</w:t>
      </w:r>
      <w:r w:rsidRPr="00C974F1">
        <w:rPr>
          <w:rFonts w:ascii="Times New Roman" w:hAnsi="Times New Roman"/>
          <w:b/>
          <w:sz w:val="24"/>
          <w:szCs w:val="24"/>
        </w:rPr>
        <w:t>ы</w:t>
      </w:r>
      <w:r w:rsidR="0094351B" w:rsidRPr="00C974F1">
        <w:rPr>
          <w:rFonts w:ascii="Times New Roman" w:hAnsi="Times New Roman"/>
          <w:b/>
          <w:sz w:val="24"/>
          <w:szCs w:val="24"/>
        </w:rPr>
        <w:t xml:space="preserve"> земель, находящихся в собственности МО «Город Удачный» </w:t>
      </w:r>
      <w:r w:rsidR="0094351B" w:rsidRPr="00C974F1">
        <w:rPr>
          <w:rFonts w:ascii="Times New Roman" w:hAnsi="Times New Roman"/>
          <w:sz w:val="24"/>
          <w:szCs w:val="24"/>
        </w:rPr>
        <w:t xml:space="preserve">– </w:t>
      </w:r>
      <w:r w:rsidR="008C14BE" w:rsidRPr="00C974F1">
        <w:rPr>
          <w:rFonts w:ascii="Times New Roman" w:hAnsi="Times New Roman"/>
          <w:sz w:val="24"/>
          <w:szCs w:val="24"/>
        </w:rPr>
        <w:t xml:space="preserve">при плане </w:t>
      </w:r>
      <w:r w:rsidR="008C14BE">
        <w:rPr>
          <w:rFonts w:ascii="Times New Roman" w:hAnsi="Times New Roman"/>
          <w:sz w:val="24"/>
          <w:szCs w:val="24"/>
        </w:rPr>
        <w:t>657 160,00</w:t>
      </w:r>
      <w:r w:rsidR="008C14BE" w:rsidRPr="00C974F1">
        <w:rPr>
          <w:rFonts w:ascii="Times New Roman" w:hAnsi="Times New Roman"/>
          <w:sz w:val="24"/>
          <w:szCs w:val="24"/>
        </w:rPr>
        <w:t xml:space="preserve"> руб.</w:t>
      </w:r>
      <w:r w:rsidR="008C14BE">
        <w:rPr>
          <w:rFonts w:ascii="Times New Roman" w:hAnsi="Times New Roman"/>
          <w:sz w:val="24"/>
          <w:szCs w:val="24"/>
        </w:rPr>
        <w:t xml:space="preserve"> </w:t>
      </w:r>
      <w:r w:rsidR="0094351B" w:rsidRPr="00C974F1">
        <w:rPr>
          <w:rFonts w:ascii="Times New Roman" w:hAnsi="Times New Roman"/>
          <w:sz w:val="24"/>
          <w:szCs w:val="24"/>
        </w:rPr>
        <w:t xml:space="preserve">поступило </w:t>
      </w:r>
      <w:r w:rsidR="00C974F1">
        <w:rPr>
          <w:rFonts w:ascii="Times New Roman" w:hAnsi="Times New Roman"/>
          <w:sz w:val="24"/>
          <w:szCs w:val="24"/>
        </w:rPr>
        <w:t>420 266,70</w:t>
      </w:r>
      <w:r w:rsidR="0094351B" w:rsidRPr="00C974F1">
        <w:rPr>
          <w:rFonts w:ascii="Times New Roman" w:hAnsi="Times New Roman"/>
          <w:sz w:val="24"/>
          <w:szCs w:val="24"/>
        </w:rPr>
        <w:t xml:space="preserve"> руб</w:t>
      </w:r>
      <w:r w:rsidR="002F5309" w:rsidRPr="00C974F1">
        <w:rPr>
          <w:rFonts w:ascii="Times New Roman" w:hAnsi="Times New Roman"/>
          <w:sz w:val="24"/>
          <w:szCs w:val="24"/>
        </w:rPr>
        <w:t>.</w:t>
      </w:r>
      <w:r w:rsidR="0094351B" w:rsidRPr="00C974F1">
        <w:rPr>
          <w:rFonts w:ascii="Times New Roman" w:hAnsi="Times New Roman"/>
          <w:sz w:val="24"/>
          <w:szCs w:val="24"/>
        </w:rPr>
        <w:t xml:space="preserve">, </w:t>
      </w:r>
      <w:r w:rsidR="003E5182" w:rsidRPr="00C974F1">
        <w:rPr>
          <w:rFonts w:ascii="Times New Roman" w:hAnsi="Times New Roman"/>
          <w:sz w:val="24"/>
          <w:szCs w:val="24"/>
        </w:rPr>
        <w:t xml:space="preserve">что составляет </w:t>
      </w:r>
      <w:r w:rsidR="00C974F1" w:rsidRPr="0075098D">
        <w:rPr>
          <w:rFonts w:ascii="Times New Roman" w:hAnsi="Times New Roman"/>
          <w:color w:val="000000"/>
          <w:sz w:val="24"/>
          <w:szCs w:val="24"/>
          <w:shd w:val="clear" w:color="auto" w:fill="FFFFFF"/>
        </w:rPr>
        <w:t>64,0</w:t>
      </w:r>
      <w:r w:rsidR="003E5182" w:rsidRPr="0075098D">
        <w:rPr>
          <w:rFonts w:ascii="Times New Roman" w:hAnsi="Times New Roman"/>
          <w:color w:val="000000"/>
          <w:sz w:val="24"/>
          <w:szCs w:val="24"/>
          <w:shd w:val="clear" w:color="auto" w:fill="FFFFFF"/>
        </w:rPr>
        <w:t xml:space="preserve">%. </w:t>
      </w:r>
      <w:r w:rsidR="0075098D" w:rsidRPr="0075098D">
        <w:rPr>
          <w:rFonts w:ascii="Times New Roman" w:hAnsi="Times New Roman"/>
          <w:color w:val="000000"/>
          <w:sz w:val="24"/>
          <w:szCs w:val="24"/>
          <w:shd w:val="clear" w:color="auto" w:fill="FFFFFF"/>
        </w:rPr>
        <w:t xml:space="preserve">Норматив зачисления в бюджет города 100%. </w:t>
      </w:r>
      <w:r w:rsidR="00930C0F" w:rsidRPr="00C974F1">
        <w:rPr>
          <w:rFonts w:ascii="Times New Roman" w:hAnsi="Times New Roman"/>
          <w:color w:val="000000"/>
          <w:sz w:val="24"/>
          <w:szCs w:val="24"/>
          <w:shd w:val="clear" w:color="auto" w:fill="FFFFFF"/>
        </w:rPr>
        <w:t xml:space="preserve">Льготы по арендной плате за земельные участки предусмотрены Положением о порядке определения размера арендной платы и о порядке, условиях и сроках внесения арендной платы, льгот по арендной плате за использование земельных участков, находящихся в собственности муниципального образования «Город Удачный», и земельных участков, государственная собственность на которые не </w:t>
      </w:r>
      <w:r w:rsidR="00930C0F" w:rsidRPr="00C974F1">
        <w:rPr>
          <w:rFonts w:ascii="Times New Roman" w:hAnsi="Times New Roman"/>
          <w:color w:val="000000"/>
          <w:sz w:val="24"/>
          <w:szCs w:val="24"/>
          <w:shd w:val="clear" w:color="auto" w:fill="FFFFFF"/>
        </w:rPr>
        <w:lastRenderedPageBreak/>
        <w:t xml:space="preserve">разграничена, расположенных на территории муниципального образования «Город Удачный» Мирнинского района Республики Саха (Якутия), утвержденным решением городского Совета депутатов МО «Город Удачный» </w:t>
      </w:r>
      <w:r w:rsidR="00C974F1" w:rsidRPr="009566A7">
        <w:rPr>
          <w:rFonts w:ascii="Times New Roman" w:hAnsi="Times New Roman"/>
          <w:color w:val="000000"/>
          <w:sz w:val="24"/>
          <w:szCs w:val="24"/>
          <w:shd w:val="clear" w:color="auto" w:fill="FFFFFF"/>
        </w:rPr>
        <w:t>от 25.12.2019 № 21-4 (изм. ред. 24.05.2023 № 8-3)</w:t>
      </w:r>
      <w:r w:rsidR="00930C0F" w:rsidRPr="00C974F1">
        <w:rPr>
          <w:rFonts w:ascii="Times New Roman" w:hAnsi="Times New Roman"/>
          <w:color w:val="000000"/>
          <w:sz w:val="24"/>
          <w:szCs w:val="24"/>
          <w:shd w:val="clear" w:color="auto" w:fill="FFFFFF"/>
        </w:rPr>
        <w:t xml:space="preserve">. В связи с предоставлением льготы </w:t>
      </w:r>
      <w:r w:rsidR="00CB167B" w:rsidRPr="00C974F1">
        <w:rPr>
          <w:rFonts w:ascii="Times New Roman" w:hAnsi="Times New Roman"/>
          <w:color w:val="000000"/>
          <w:sz w:val="24"/>
          <w:szCs w:val="24"/>
          <w:shd w:val="clear" w:color="auto" w:fill="FFFFFF"/>
        </w:rPr>
        <w:t xml:space="preserve">муниципальным унитарным предприятиям </w:t>
      </w:r>
      <w:r w:rsidR="00930C0F" w:rsidRPr="00C974F1">
        <w:rPr>
          <w:rFonts w:ascii="Times New Roman" w:hAnsi="Times New Roman"/>
          <w:color w:val="000000"/>
          <w:sz w:val="24"/>
          <w:szCs w:val="24"/>
          <w:shd w:val="clear" w:color="auto" w:fill="FFFFFF"/>
        </w:rPr>
        <w:t>по арендной плате за земельные участки, недополученные доходы в 202</w:t>
      </w:r>
      <w:r w:rsidR="00C974F1">
        <w:rPr>
          <w:rFonts w:ascii="Times New Roman" w:hAnsi="Times New Roman"/>
          <w:color w:val="000000"/>
          <w:sz w:val="24"/>
          <w:szCs w:val="24"/>
          <w:shd w:val="clear" w:color="auto" w:fill="FFFFFF"/>
        </w:rPr>
        <w:t>3</w:t>
      </w:r>
      <w:r w:rsidR="00930C0F" w:rsidRPr="00C974F1">
        <w:rPr>
          <w:rFonts w:ascii="Times New Roman" w:hAnsi="Times New Roman"/>
          <w:color w:val="000000"/>
          <w:sz w:val="24"/>
          <w:szCs w:val="24"/>
          <w:shd w:val="clear" w:color="auto" w:fill="FFFFFF"/>
        </w:rPr>
        <w:t xml:space="preserve"> году составили </w:t>
      </w:r>
      <w:r w:rsidR="001A6C10" w:rsidRPr="00C974F1">
        <w:rPr>
          <w:rFonts w:ascii="Times New Roman" w:hAnsi="Times New Roman"/>
          <w:color w:val="000000"/>
          <w:sz w:val="24"/>
          <w:szCs w:val="24"/>
          <w:shd w:val="clear" w:color="auto" w:fill="FFFFFF"/>
        </w:rPr>
        <w:t>1 2</w:t>
      </w:r>
      <w:r w:rsidR="00C974F1">
        <w:rPr>
          <w:rFonts w:ascii="Times New Roman" w:hAnsi="Times New Roman"/>
          <w:color w:val="000000"/>
          <w:sz w:val="24"/>
          <w:szCs w:val="24"/>
          <w:shd w:val="clear" w:color="auto" w:fill="FFFFFF"/>
        </w:rPr>
        <w:t>89 956,94</w:t>
      </w:r>
      <w:r w:rsidR="00930C0F" w:rsidRPr="00C974F1">
        <w:rPr>
          <w:rFonts w:ascii="Times New Roman" w:hAnsi="Times New Roman"/>
          <w:color w:val="000000"/>
          <w:sz w:val="24"/>
          <w:szCs w:val="24"/>
          <w:shd w:val="clear" w:color="auto" w:fill="FFFFFF"/>
        </w:rPr>
        <w:t xml:space="preserve"> рубл</w:t>
      </w:r>
      <w:r w:rsidR="00C974F1">
        <w:rPr>
          <w:rFonts w:ascii="Times New Roman" w:hAnsi="Times New Roman"/>
          <w:color w:val="000000"/>
          <w:sz w:val="24"/>
          <w:szCs w:val="24"/>
          <w:shd w:val="clear" w:color="auto" w:fill="FFFFFF"/>
        </w:rPr>
        <w:t>ей</w:t>
      </w:r>
      <w:r w:rsidR="00930C0F" w:rsidRPr="00C974F1">
        <w:rPr>
          <w:rFonts w:ascii="Times New Roman" w:hAnsi="Times New Roman"/>
          <w:color w:val="000000"/>
          <w:sz w:val="24"/>
          <w:szCs w:val="24"/>
          <w:shd w:val="clear" w:color="auto" w:fill="FFFFFF"/>
        </w:rPr>
        <w:t>.</w:t>
      </w:r>
      <w:r w:rsidR="00930C0F" w:rsidRPr="001B46F0">
        <w:rPr>
          <w:rFonts w:ascii="Times New Roman" w:hAnsi="Times New Roman"/>
          <w:highlight w:val="yellow"/>
        </w:rPr>
        <w:t xml:space="preserve"> </w:t>
      </w:r>
    </w:p>
    <w:p w14:paraId="46B4456D" w14:textId="457B31B4" w:rsidR="0094351B" w:rsidRDefault="00C974F1" w:rsidP="00734FC0">
      <w:pPr>
        <w:pStyle w:val="a3"/>
        <w:spacing w:after="0" w:line="240" w:lineRule="auto"/>
        <w:ind w:left="0" w:firstLine="709"/>
        <w:jc w:val="both"/>
        <w:rPr>
          <w:rFonts w:ascii="Times New Roman" w:hAnsi="Times New Roman"/>
          <w:sz w:val="24"/>
          <w:szCs w:val="24"/>
        </w:rPr>
      </w:pPr>
      <w:r w:rsidRPr="00C974F1">
        <w:rPr>
          <w:rFonts w:ascii="Times New Roman" w:hAnsi="Times New Roman"/>
          <w:sz w:val="24"/>
          <w:szCs w:val="24"/>
        </w:rPr>
        <w:t xml:space="preserve">Не </w:t>
      </w:r>
      <w:r w:rsidR="00D30C64" w:rsidRPr="00C974F1">
        <w:rPr>
          <w:rFonts w:ascii="Times New Roman" w:hAnsi="Times New Roman"/>
          <w:sz w:val="24"/>
          <w:szCs w:val="24"/>
        </w:rPr>
        <w:t>вы</w:t>
      </w:r>
      <w:r w:rsidR="003E5182" w:rsidRPr="00C974F1">
        <w:rPr>
          <w:rFonts w:ascii="Times New Roman" w:hAnsi="Times New Roman"/>
          <w:sz w:val="24"/>
          <w:szCs w:val="24"/>
        </w:rPr>
        <w:t xml:space="preserve">полнение плана связано </w:t>
      </w:r>
      <w:r w:rsidRPr="00C974F1">
        <w:rPr>
          <w:rFonts w:ascii="Times New Roman" w:hAnsi="Times New Roman"/>
          <w:sz w:val="24"/>
          <w:szCs w:val="24"/>
        </w:rPr>
        <w:t>с несвоевременной оплатой арендных платежей арендаторами.</w:t>
      </w:r>
    </w:p>
    <w:p w14:paraId="222E90F2" w14:textId="77777777" w:rsidR="00303120" w:rsidRPr="00C974F1" w:rsidRDefault="00303120" w:rsidP="00734FC0">
      <w:pPr>
        <w:pStyle w:val="a3"/>
        <w:spacing w:after="0" w:line="240" w:lineRule="auto"/>
        <w:ind w:left="0" w:firstLine="709"/>
        <w:jc w:val="both"/>
        <w:rPr>
          <w:rFonts w:ascii="Times New Roman" w:hAnsi="Times New Roman"/>
          <w:sz w:val="24"/>
          <w:szCs w:val="24"/>
        </w:rPr>
      </w:pPr>
    </w:p>
    <w:p w14:paraId="67E80634" w14:textId="0B2E11D8" w:rsidR="00D47756" w:rsidRPr="008C14BE" w:rsidRDefault="00303120" w:rsidP="00734FC0">
      <w:pPr>
        <w:pStyle w:val="a3"/>
        <w:spacing w:after="0" w:line="240" w:lineRule="auto"/>
        <w:ind w:left="0" w:firstLine="709"/>
        <w:jc w:val="both"/>
        <w:rPr>
          <w:rFonts w:ascii="Times New Roman" w:hAnsi="Times New Roman"/>
          <w:sz w:val="24"/>
          <w:szCs w:val="24"/>
        </w:rPr>
      </w:pPr>
      <w:r w:rsidRPr="006311FA">
        <w:rPr>
          <w:rFonts w:ascii="Times New Roman" w:hAnsi="Times New Roman"/>
          <w:b/>
          <w:sz w:val="24"/>
          <w:szCs w:val="24"/>
        </w:rPr>
        <w:t xml:space="preserve">Доходы от </w:t>
      </w:r>
      <w:r>
        <w:rPr>
          <w:rFonts w:ascii="Times New Roman" w:hAnsi="Times New Roman"/>
          <w:b/>
          <w:sz w:val="24"/>
          <w:szCs w:val="24"/>
        </w:rPr>
        <w:t>продажи</w:t>
      </w:r>
      <w:r w:rsidRPr="006311FA">
        <w:rPr>
          <w:rFonts w:ascii="Times New Roman" w:hAnsi="Times New Roman"/>
          <w:b/>
          <w:sz w:val="24"/>
          <w:szCs w:val="24"/>
        </w:rPr>
        <w:t xml:space="preserve"> земельных участков, </w:t>
      </w:r>
      <w:r w:rsidRPr="00C974F1">
        <w:rPr>
          <w:rFonts w:ascii="Times New Roman" w:hAnsi="Times New Roman"/>
          <w:b/>
          <w:sz w:val="24"/>
          <w:szCs w:val="24"/>
        </w:rPr>
        <w:t>находящихся в собственности МО «Город Удачный»</w:t>
      </w:r>
      <w:r w:rsidRPr="006311FA">
        <w:rPr>
          <w:rFonts w:ascii="Times New Roman" w:hAnsi="Times New Roman"/>
          <w:b/>
          <w:sz w:val="24"/>
          <w:szCs w:val="24"/>
        </w:rPr>
        <w:t>:</w:t>
      </w:r>
      <w:r w:rsidRPr="006311FA">
        <w:rPr>
          <w:rFonts w:ascii="Times New Roman" w:eastAsia="Times New Roman" w:hAnsi="Times New Roman" w:cs="Times New Roman"/>
          <w:sz w:val="24"/>
          <w:szCs w:val="24"/>
        </w:rPr>
        <w:t xml:space="preserve"> </w:t>
      </w:r>
      <w:r w:rsidRPr="00041F65">
        <w:rPr>
          <w:rFonts w:ascii="Times New Roman" w:hAnsi="Times New Roman"/>
          <w:sz w:val="24"/>
          <w:szCs w:val="24"/>
        </w:rPr>
        <w:t xml:space="preserve">при плане </w:t>
      </w:r>
      <w:r>
        <w:rPr>
          <w:rFonts w:ascii="Times New Roman" w:hAnsi="Times New Roman"/>
          <w:sz w:val="24"/>
          <w:szCs w:val="24"/>
        </w:rPr>
        <w:t>738 500,00</w:t>
      </w:r>
      <w:r w:rsidRPr="00041F65">
        <w:rPr>
          <w:rFonts w:ascii="Times New Roman" w:hAnsi="Times New Roman"/>
          <w:sz w:val="24"/>
          <w:szCs w:val="24"/>
        </w:rPr>
        <w:t xml:space="preserve"> руб. исполнение составило </w:t>
      </w:r>
      <w:r>
        <w:rPr>
          <w:rFonts w:ascii="Times New Roman" w:hAnsi="Times New Roman"/>
          <w:sz w:val="24"/>
          <w:szCs w:val="24"/>
        </w:rPr>
        <w:t>738 500,00</w:t>
      </w:r>
      <w:r w:rsidRPr="00041F65">
        <w:rPr>
          <w:rFonts w:ascii="Times New Roman" w:hAnsi="Times New Roman"/>
          <w:sz w:val="24"/>
          <w:szCs w:val="24"/>
        </w:rPr>
        <w:t xml:space="preserve"> руб. или </w:t>
      </w:r>
      <w:r>
        <w:rPr>
          <w:rFonts w:ascii="Times New Roman" w:hAnsi="Times New Roman"/>
          <w:sz w:val="24"/>
          <w:szCs w:val="24"/>
        </w:rPr>
        <w:t>100,0</w:t>
      </w:r>
      <w:r w:rsidRPr="00041F65">
        <w:rPr>
          <w:rFonts w:ascii="Times New Roman" w:hAnsi="Times New Roman"/>
          <w:sz w:val="24"/>
          <w:szCs w:val="24"/>
        </w:rPr>
        <w:t>%.</w:t>
      </w:r>
      <w:r w:rsidR="0075098D">
        <w:rPr>
          <w:rFonts w:ascii="Times New Roman" w:hAnsi="Times New Roman"/>
          <w:sz w:val="24"/>
          <w:szCs w:val="24"/>
        </w:rPr>
        <w:t xml:space="preserve"> </w:t>
      </w:r>
      <w:r w:rsidR="0075098D" w:rsidRPr="0075098D">
        <w:rPr>
          <w:rFonts w:ascii="Times New Roman" w:hAnsi="Times New Roman"/>
          <w:color w:val="000000"/>
          <w:sz w:val="24"/>
          <w:szCs w:val="24"/>
          <w:shd w:val="clear" w:color="auto" w:fill="FFFFFF"/>
        </w:rPr>
        <w:t>Норматив зачисления в бюджет города 100%.</w:t>
      </w:r>
      <w:r w:rsidR="0075098D">
        <w:rPr>
          <w:rFonts w:ascii="Times New Roman" w:hAnsi="Times New Roman"/>
          <w:color w:val="000000"/>
          <w:sz w:val="24"/>
          <w:szCs w:val="24"/>
          <w:shd w:val="clear" w:color="auto" w:fill="FFFFFF"/>
        </w:rPr>
        <w:t xml:space="preserve"> </w:t>
      </w:r>
      <w:r w:rsidR="008C14BE">
        <w:rPr>
          <w:rFonts w:ascii="Times New Roman" w:hAnsi="Times New Roman"/>
          <w:color w:val="000000"/>
          <w:sz w:val="24"/>
          <w:szCs w:val="24"/>
          <w:shd w:val="clear" w:color="auto" w:fill="FFFFFF"/>
        </w:rPr>
        <w:t xml:space="preserve">Реализация имущества происходила согласно </w:t>
      </w:r>
      <w:r w:rsidR="008C14BE" w:rsidRPr="008C14BE">
        <w:rPr>
          <w:rFonts w:ascii="Times New Roman" w:hAnsi="Times New Roman"/>
          <w:sz w:val="24"/>
          <w:szCs w:val="24"/>
        </w:rPr>
        <w:t>план</w:t>
      </w:r>
      <w:r w:rsidR="008C14BE">
        <w:rPr>
          <w:rFonts w:ascii="Times New Roman" w:hAnsi="Times New Roman"/>
          <w:sz w:val="24"/>
          <w:szCs w:val="24"/>
        </w:rPr>
        <w:t>у</w:t>
      </w:r>
      <w:r w:rsidR="008C14BE" w:rsidRPr="008C14BE">
        <w:rPr>
          <w:rFonts w:ascii="Times New Roman" w:hAnsi="Times New Roman"/>
          <w:sz w:val="24"/>
          <w:szCs w:val="24"/>
        </w:rPr>
        <w:t xml:space="preserve"> приватизации муниципального имущества на 202</w:t>
      </w:r>
      <w:r w:rsidR="008C14BE">
        <w:rPr>
          <w:rFonts w:ascii="Times New Roman" w:hAnsi="Times New Roman"/>
          <w:sz w:val="24"/>
          <w:szCs w:val="24"/>
        </w:rPr>
        <w:t>3</w:t>
      </w:r>
      <w:r w:rsidR="008C14BE" w:rsidRPr="008C14BE">
        <w:rPr>
          <w:rFonts w:ascii="Times New Roman" w:hAnsi="Times New Roman"/>
          <w:sz w:val="24"/>
          <w:szCs w:val="24"/>
        </w:rPr>
        <w:t xml:space="preserve"> год</w:t>
      </w:r>
      <w:r w:rsidR="008C14BE">
        <w:rPr>
          <w:rFonts w:ascii="Times New Roman" w:hAnsi="Times New Roman"/>
          <w:sz w:val="24"/>
          <w:szCs w:val="24"/>
        </w:rPr>
        <w:t xml:space="preserve"> и заключенным договорам купли-продажи муниципального имущества.</w:t>
      </w:r>
    </w:p>
    <w:p w14:paraId="2F941C8A" w14:textId="77777777" w:rsidR="00303120" w:rsidRPr="008C14BE" w:rsidRDefault="00303120" w:rsidP="00734FC0">
      <w:pPr>
        <w:pStyle w:val="a3"/>
        <w:spacing w:after="0" w:line="240" w:lineRule="auto"/>
        <w:ind w:left="0" w:firstLine="709"/>
        <w:jc w:val="both"/>
        <w:rPr>
          <w:rFonts w:ascii="Times New Roman" w:hAnsi="Times New Roman"/>
          <w:sz w:val="24"/>
          <w:szCs w:val="24"/>
        </w:rPr>
      </w:pPr>
    </w:p>
    <w:p w14:paraId="6206F982" w14:textId="2568041D" w:rsidR="0094351B" w:rsidRPr="000E32FD" w:rsidRDefault="00E6089E" w:rsidP="00B86F73">
      <w:pPr>
        <w:spacing w:after="0" w:line="240" w:lineRule="auto"/>
        <w:ind w:firstLine="567"/>
        <w:jc w:val="both"/>
        <w:rPr>
          <w:rFonts w:ascii="Times New Roman" w:hAnsi="Times New Roman"/>
          <w:color w:val="000000"/>
          <w:sz w:val="24"/>
          <w:szCs w:val="24"/>
          <w:shd w:val="clear" w:color="auto" w:fill="FFFFFF"/>
        </w:rPr>
      </w:pPr>
      <w:r w:rsidRPr="000E32FD">
        <w:rPr>
          <w:rFonts w:ascii="Times New Roman" w:hAnsi="Times New Roman"/>
          <w:b/>
          <w:sz w:val="24"/>
          <w:szCs w:val="24"/>
        </w:rPr>
        <w:t xml:space="preserve">Доходы </w:t>
      </w:r>
      <w:r w:rsidR="0094351B" w:rsidRPr="000E32FD">
        <w:rPr>
          <w:rFonts w:ascii="Times New Roman" w:hAnsi="Times New Roman"/>
          <w:b/>
          <w:sz w:val="24"/>
          <w:szCs w:val="24"/>
        </w:rPr>
        <w:t xml:space="preserve">от сдачи в аренду имущества – </w:t>
      </w:r>
      <w:r w:rsidR="005736AF" w:rsidRPr="000E32FD">
        <w:rPr>
          <w:rFonts w:ascii="Times New Roman" w:hAnsi="Times New Roman"/>
          <w:color w:val="000000"/>
          <w:sz w:val="24"/>
          <w:szCs w:val="24"/>
          <w:shd w:val="clear" w:color="auto" w:fill="FFFFFF"/>
        </w:rPr>
        <w:t xml:space="preserve">при плановых показателях </w:t>
      </w:r>
      <w:r w:rsidR="005736AF">
        <w:rPr>
          <w:rFonts w:ascii="Times New Roman" w:hAnsi="Times New Roman"/>
          <w:color w:val="000000"/>
          <w:sz w:val="24"/>
          <w:szCs w:val="24"/>
          <w:shd w:val="clear" w:color="auto" w:fill="FFFFFF"/>
        </w:rPr>
        <w:t>10 935 347,94</w:t>
      </w:r>
      <w:r w:rsidR="005736AF" w:rsidRPr="000E32FD">
        <w:rPr>
          <w:rFonts w:ascii="Times New Roman" w:hAnsi="Times New Roman"/>
          <w:color w:val="000000"/>
          <w:sz w:val="24"/>
          <w:szCs w:val="24"/>
          <w:shd w:val="clear" w:color="auto" w:fill="FFFFFF"/>
        </w:rPr>
        <w:t xml:space="preserve"> руб.</w:t>
      </w:r>
      <w:r w:rsidR="005736AF">
        <w:rPr>
          <w:rFonts w:ascii="Times New Roman" w:hAnsi="Times New Roman"/>
          <w:color w:val="000000"/>
          <w:sz w:val="24"/>
          <w:szCs w:val="24"/>
          <w:shd w:val="clear" w:color="auto" w:fill="FFFFFF"/>
        </w:rPr>
        <w:t xml:space="preserve"> </w:t>
      </w:r>
      <w:r w:rsidR="0094351B" w:rsidRPr="000E32FD">
        <w:rPr>
          <w:rFonts w:ascii="Times New Roman" w:hAnsi="Times New Roman"/>
          <w:color w:val="000000"/>
          <w:sz w:val="24"/>
          <w:szCs w:val="24"/>
          <w:shd w:val="clear" w:color="auto" w:fill="FFFFFF"/>
        </w:rPr>
        <w:t xml:space="preserve">поступило </w:t>
      </w:r>
      <w:r w:rsidR="009016CC" w:rsidRPr="000E32FD">
        <w:rPr>
          <w:rFonts w:ascii="Times New Roman" w:hAnsi="Times New Roman"/>
          <w:color w:val="000000"/>
          <w:sz w:val="24"/>
          <w:szCs w:val="24"/>
          <w:shd w:val="clear" w:color="auto" w:fill="FFFFFF"/>
        </w:rPr>
        <w:t>11 </w:t>
      </w:r>
      <w:r w:rsidR="000E32FD">
        <w:rPr>
          <w:rFonts w:ascii="Times New Roman" w:hAnsi="Times New Roman"/>
          <w:color w:val="000000"/>
          <w:sz w:val="24"/>
          <w:szCs w:val="24"/>
          <w:shd w:val="clear" w:color="auto" w:fill="FFFFFF"/>
        </w:rPr>
        <w:t>471 454,07</w:t>
      </w:r>
      <w:r w:rsidR="0094351B" w:rsidRPr="000E32FD">
        <w:rPr>
          <w:rFonts w:ascii="Times New Roman" w:hAnsi="Times New Roman"/>
          <w:color w:val="000000"/>
          <w:sz w:val="24"/>
          <w:szCs w:val="24"/>
          <w:shd w:val="clear" w:color="auto" w:fill="FFFFFF"/>
        </w:rPr>
        <w:t xml:space="preserve"> руб</w:t>
      </w:r>
      <w:r w:rsidR="002F5309" w:rsidRPr="000E32FD">
        <w:rPr>
          <w:rFonts w:ascii="Times New Roman" w:hAnsi="Times New Roman"/>
          <w:color w:val="000000"/>
          <w:sz w:val="24"/>
          <w:szCs w:val="24"/>
          <w:shd w:val="clear" w:color="auto" w:fill="FFFFFF"/>
        </w:rPr>
        <w:t>.</w:t>
      </w:r>
      <w:r w:rsidR="0094351B" w:rsidRPr="000E32FD">
        <w:rPr>
          <w:rFonts w:ascii="Times New Roman" w:hAnsi="Times New Roman"/>
          <w:color w:val="000000"/>
          <w:sz w:val="24"/>
          <w:szCs w:val="24"/>
          <w:shd w:val="clear" w:color="auto" w:fill="FFFFFF"/>
        </w:rPr>
        <w:t xml:space="preserve">, что составляет </w:t>
      </w:r>
      <w:r w:rsidR="009016CC" w:rsidRPr="000E32FD">
        <w:rPr>
          <w:rFonts w:ascii="Times New Roman" w:hAnsi="Times New Roman"/>
          <w:color w:val="000000"/>
          <w:sz w:val="24"/>
          <w:szCs w:val="24"/>
          <w:shd w:val="clear" w:color="auto" w:fill="FFFFFF"/>
        </w:rPr>
        <w:t>10</w:t>
      </w:r>
      <w:r w:rsidR="00C974F1">
        <w:rPr>
          <w:rFonts w:ascii="Times New Roman" w:hAnsi="Times New Roman"/>
          <w:color w:val="000000"/>
          <w:sz w:val="24"/>
          <w:szCs w:val="24"/>
          <w:shd w:val="clear" w:color="auto" w:fill="FFFFFF"/>
        </w:rPr>
        <w:t>4</w:t>
      </w:r>
      <w:r w:rsidR="009016CC" w:rsidRPr="000E32FD">
        <w:rPr>
          <w:rFonts w:ascii="Times New Roman" w:hAnsi="Times New Roman"/>
          <w:color w:val="000000"/>
          <w:sz w:val="24"/>
          <w:szCs w:val="24"/>
          <w:shd w:val="clear" w:color="auto" w:fill="FFFFFF"/>
        </w:rPr>
        <w:t>,</w:t>
      </w:r>
      <w:r w:rsidR="00C974F1">
        <w:rPr>
          <w:rFonts w:ascii="Times New Roman" w:hAnsi="Times New Roman"/>
          <w:color w:val="000000"/>
          <w:sz w:val="24"/>
          <w:szCs w:val="24"/>
          <w:shd w:val="clear" w:color="auto" w:fill="FFFFFF"/>
        </w:rPr>
        <w:t>9</w:t>
      </w:r>
      <w:r w:rsidR="0094351B" w:rsidRPr="000E32FD">
        <w:rPr>
          <w:rFonts w:ascii="Times New Roman" w:hAnsi="Times New Roman"/>
          <w:color w:val="000000"/>
          <w:sz w:val="24"/>
          <w:szCs w:val="24"/>
          <w:shd w:val="clear" w:color="auto" w:fill="FFFFFF"/>
        </w:rPr>
        <w:t>%.</w:t>
      </w:r>
    </w:p>
    <w:p w14:paraId="12659BFE" w14:textId="5C8F6C28" w:rsidR="00AA3D16" w:rsidRPr="000E32FD" w:rsidRDefault="00372590" w:rsidP="00AA3D16">
      <w:pPr>
        <w:spacing w:after="0" w:line="240" w:lineRule="auto"/>
        <w:ind w:firstLine="709"/>
        <w:jc w:val="both"/>
        <w:rPr>
          <w:rFonts w:ascii="Times New Roman" w:hAnsi="Times New Roman"/>
          <w:sz w:val="24"/>
          <w:szCs w:val="24"/>
        </w:rPr>
      </w:pPr>
      <w:r w:rsidRPr="000E32FD">
        <w:rPr>
          <w:rFonts w:ascii="Times New Roman" w:eastAsia="Times New Roman" w:hAnsi="Times New Roman"/>
          <w:sz w:val="24"/>
          <w:szCs w:val="24"/>
        </w:rPr>
        <w:t>Пере</w:t>
      </w:r>
      <w:r w:rsidR="00904DC2" w:rsidRPr="000E32FD">
        <w:rPr>
          <w:rFonts w:ascii="Times New Roman" w:eastAsia="Times New Roman" w:hAnsi="Times New Roman"/>
          <w:sz w:val="24"/>
          <w:szCs w:val="24"/>
        </w:rPr>
        <w:t>выполнение плана связано с</w:t>
      </w:r>
      <w:r w:rsidR="00F7018F" w:rsidRPr="000E32FD">
        <w:rPr>
          <w:rFonts w:ascii="Times New Roman" w:hAnsi="Times New Roman"/>
          <w:sz w:val="24"/>
          <w:szCs w:val="24"/>
        </w:rPr>
        <w:t xml:space="preserve"> </w:t>
      </w:r>
      <w:r w:rsidR="000E32FD">
        <w:rPr>
          <w:rFonts w:ascii="Times New Roman" w:hAnsi="Times New Roman"/>
          <w:sz w:val="24"/>
          <w:szCs w:val="24"/>
        </w:rPr>
        <w:t xml:space="preserve">взысканием </w:t>
      </w:r>
      <w:r w:rsidRPr="000E32FD">
        <w:rPr>
          <w:rFonts w:ascii="Times New Roman" w:hAnsi="Times New Roman"/>
          <w:sz w:val="24"/>
          <w:szCs w:val="24"/>
        </w:rPr>
        <w:t xml:space="preserve">задолженности </w:t>
      </w:r>
      <w:r w:rsidR="00F7018F" w:rsidRPr="000E32FD">
        <w:rPr>
          <w:rFonts w:ascii="Times New Roman" w:hAnsi="Times New Roman"/>
          <w:sz w:val="24"/>
          <w:szCs w:val="24"/>
        </w:rPr>
        <w:t>арендных платежей</w:t>
      </w:r>
      <w:r w:rsidR="000E32FD">
        <w:rPr>
          <w:rFonts w:ascii="Times New Roman" w:hAnsi="Times New Roman"/>
          <w:sz w:val="24"/>
          <w:szCs w:val="24"/>
        </w:rPr>
        <w:t xml:space="preserve"> прошлых лет</w:t>
      </w:r>
      <w:r w:rsidR="00AA3D16" w:rsidRPr="000E32FD">
        <w:rPr>
          <w:rFonts w:ascii="Times New Roman" w:hAnsi="Times New Roman"/>
          <w:sz w:val="24"/>
          <w:szCs w:val="24"/>
        </w:rPr>
        <w:t>.</w:t>
      </w:r>
    </w:p>
    <w:p w14:paraId="76E2EBDB" w14:textId="343562B3" w:rsidR="00E6089E" w:rsidRDefault="00E6089E" w:rsidP="0089075B">
      <w:pPr>
        <w:spacing w:after="0" w:line="240" w:lineRule="auto"/>
        <w:ind w:firstLine="709"/>
        <w:jc w:val="both"/>
        <w:rPr>
          <w:rFonts w:ascii="Times New Roman" w:hAnsi="Times New Roman"/>
          <w:sz w:val="24"/>
          <w:szCs w:val="24"/>
          <w:highlight w:val="yellow"/>
        </w:rPr>
      </w:pPr>
    </w:p>
    <w:p w14:paraId="032C98C9" w14:textId="004CB48C" w:rsidR="005736AF" w:rsidRPr="005736AF" w:rsidRDefault="005736AF" w:rsidP="005736AF">
      <w:pPr>
        <w:spacing w:after="0" w:line="240" w:lineRule="auto"/>
        <w:ind w:firstLine="567"/>
        <w:jc w:val="both"/>
        <w:rPr>
          <w:rFonts w:ascii="Times New Roman" w:eastAsia="Times New Roman" w:hAnsi="Times New Roman" w:cs="Times New Roman"/>
          <w:sz w:val="24"/>
          <w:szCs w:val="24"/>
        </w:rPr>
      </w:pPr>
      <w:r w:rsidRPr="005736AF">
        <w:rPr>
          <w:rFonts w:ascii="Times New Roman" w:hAnsi="Times New Roman"/>
          <w:b/>
          <w:sz w:val="24"/>
          <w:szCs w:val="24"/>
        </w:rPr>
        <w:t>Доходы от реализации иного имущества, находящегося в собственности городских поселений:</w:t>
      </w:r>
      <w:r w:rsidRPr="005736AF">
        <w:rPr>
          <w:rFonts w:ascii="Times New Roman" w:eastAsia="Times New Roman" w:hAnsi="Times New Roman" w:cs="Times New Roman"/>
          <w:sz w:val="24"/>
          <w:szCs w:val="24"/>
        </w:rPr>
        <w:t xml:space="preserve"> </w:t>
      </w:r>
      <w:r w:rsidRPr="005736AF">
        <w:rPr>
          <w:rFonts w:ascii="Times New Roman" w:eastAsia="Times New Roman" w:hAnsi="Times New Roman"/>
          <w:sz w:val="24"/>
          <w:szCs w:val="24"/>
        </w:rPr>
        <w:t xml:space="preserve">при плане 2 553 839,60 руб. </w:t>
      </w:r>
      <w:r w:rsidRPr="005736AF">
        <w:rPr>
          <w:rFonts w:ascii="Times New Roman" w:eastAsia="Times New Roman" w:hAnsi="Times New Roman" w:cs="Times New Roman"/>
          <w:sz w:val="24"/>
          <w:szCs w:val="24"/>
        </w:rPr>
        <w:t xml:space="preserve">поступило 3 236 504,80 руб., что составило 126,7% от плана. </w:t>
      </w:r>
      <w:r w:rsidRPr="00653981">
        <w:rPr>
          <w:rFonts w:ascii="Times New Roman" w:hAnsi="Times New Roman"/>
          <w:color w:val="000000"/>
          <w:sz w:val="24"/>
          <w:szCs w:val="24"/>
          <w:shd w:val="clear" w:color="auto" w:fill="FFFFFF"/>
        </w:rPr>
        <w:t xml:space="preserve">Реализация имущества происходила </w:t>
      </w:r>
      <w:r w:rsidRPr="00653981">
        <w:rPr>
          <w:rFonts w:ascii="Times New Roman" w:eastAsia="Times New Roman" w:hAnsi="Times New Roman" w:cs="Times New Roman"/>
          <w:sz w:val="24"/>
          <w:szCs w:val="24"/>
        </w:rPr>
        <w:t xml:space="preserve">в соответствии с Федеральным законом от 21.12.2001 № 178-ФЗ «О приватизации государственного или муниципального имущества», </w:t>
      </w:r>
      <w:r w:rsidRPr="00653981">
        <w:rPr>
          <w:rFonts w:ascii="Times New Roman" w:hAnsi="Times New Roman"/>
          <w:color w:val="000000"/>
          <w:sz w:val="24"/>
          <w:szCs w:val="24"/>
          <w:shd w:val="clear" w:color="auto" w:fill="FFFFFF"/>
        </w:rPr>
        <w:t xml:space="preserve">согласно </w:t>
      </w:r>
      <w:r w:rsidRPr="00653981">
        <w:rPr>
          <w:rFonts w:ascii="Times New Roman" w:hAnsi="Times New Roman"/>
          <w:sz w:val="24"/>
          <w:szCs w:val="24"/>
        </w:rPr>
        <w:t>плану приватизации муниципального имущества на 2023 год и заключенным договорам купли</w:t>
      </w:r>
      <w:r>
        <w:rPr>
          <w:rFonts w:ascii="Times New Roman" w:hAnsi="Times New Roman"/>
          <w:sz w:val="24"/>
          <w:szCs w:val="24"/>
        </w:rPr>
        <w:t xml:space="preserve">-продажи муниципального имущества. </w:t>
      </w:r>
      <w:r w:rsidRPr="005736AF">
        <w:rPr>
          <w:rFonts w:ascii="Times New Roman" w:eastAsia="Times New Roman" w:hAnsi="Times New Roman" w:cs="Times New Roman"/>
          <w:sz w:val="24"/>
          <w:szCs w:val="24"/>
        </w:rPr>
        <w:t>В течение 2023 года заключено 12 договоров</w:t>
      </w:r>
      <w:r>
        <w:rPr>
          <w:rFonts w:ascii="Times New Roman" w:eastAsia="Times New Roman" w:hAnsi="Times New Roman" w:cs="Times New Roman"/>
          <w:sz w:val="24"/>
          <w:szCs w:val="24"/>
        </w:rPr>
        <w:t>.</w:t>
      </w:r>
    </w:p>
    <w:p w14:paraId="7F184BFF" w14:textId="62286B76" w:rsidR="005736AF" w:rsidRDefault="005736AF" w:rsidP="0089075B">
      <w:pPr>
        <w:spacing w:after="0" w:line="240" w:lineRule="auto"/>
        <w:ind w:firstLine="709"/>
        <w:jc w:val="both"/>
        <w:rPr>
          <w:rFonts w:ascii="Times New Roman" w:hAnsi="Times New Roman"/>
          <w:sz w:val="24"/>
          <w:szCs w:val="24"/>
          <w:highlight w:val="yellow"/>
        </w:rPr>
      </w:pPr>
    </w:p>
    <w:p w14:paraId="7A7F2C1D" w14:textId="3E0C7A63" w:rsidR="0094351B" w:rsidRPr="009C6A0C" w:rsidRDefault="00E6089E" w:rsidP="00B86F73">
      <w:pPr>
        <w:spacing w:after="0" w:line="240" w:lineRule="auto"/>
        <w:ind w:firstLine="567"/>
        <w:jc w:val="both"/>
        <w:rPr>
          <w:rFonts w:ascii="Times New Roman" w:eastAsia="Times New Roman" w:hAnsi="Times New Roman"/>
          <w:sz w:val="24"/>
          <w:szCs w:val="24"/>
        </w:rPr>
      </w:pPr>
      <w:r w:rsidRPr="009C6A0C">
        <w:rPr>
          <w:rFonts w:ascii="Times New Roman" w:hAnsi="Times New Roman"/>
          <w:b/>
          <w:sz w:val="24"/>
          <w:szCs w:val="24"/>
        </w:rPr>
        <w:t>П</w:t>
      </w:r>
      <w:r w:rsidR="00280B15" w:rsidRPr="009C6A0C">
        <w:rPr>
          <w:rFonts w:ascii="Times New Roman" w:hAnsi="Times New Roman"/>
          <w:b/>
          <w:sz w:val="24"/>
          <w:szCs w:val="24"/>
        </w:rPr>
        <w:t>роч</w:t>
      </w:r>
      <w:r w:rsidRPr="009C6A0C">
        <w:rPr>
          <w:rFonts w:ascii="Times New Roman" w:hAnsi="Times New Roman"/>
          <w:b/>
          <w:sz w:val="24"/>
          <w:szCs w:val="24"/>
        </w:rPr>
        <w:t>и</w:t>
      </w:r>
      <w:r w:rsidR="00280B15" w:rsidRPr="009C6A0C">
        <w:rPr>
          <w:rFonts w:ascii="Times New Roman" w:hAnsi="Times New Roman"/>
          <w:b/>
          <w:sz w:val="24"/>
          <w:szCs w:val="24"/>
        </w:rPr>
        <w:t>е поступлени</w:t>
      </w:r>
      <w:r w:rsidRPr="009C6A0C">
        <w:rPr>
          <w:rFonts w:ascii="Times New Roman" w:hAnsi="Times New Roman"/>
          <w:b/>
          <w:sz w:val="24"/>
          <w:szCs w:val="24"/>
        </w:rPr>
        <w:t>я</w:t>
      </w:r>
      <w:r w:rsidR="00280B15" w:rsidRPr="009C6A0C">
        <w:rPr>
          <w:rFonts w:ascii="Times New Roman" w:hAnsi="Times New Roman"/>
          <w:b/>
          <w:sz w:val="24"/>
          <w:szCs w:val="24"/>
        </w:rPr>
        <w:t xml:space="preserve"> от </w:t>
      </w:r>
      <w:r w:rsidR="0094351B" w:rsidRPr="009C6A0C">
        <w:rPr>
          <w:rFonts w:ascii="Times New Roman" w:hAnsi="Times New Roman"/>
          <w:b/>
          <w:sz w:val="24"/>
          <w:szCs w:val="24"/>
        </w:rPr>
        <w:t>использования имущества, находящегося в собственности поселения (плата за найм)</w:t>
      </w:r>
      <w:r w:rsidR="0094351B" w:rsidRPr="009C6A0C">
        <w:rPr>
          <w:rFonts w:ascii="Times New Roman" w:hAnsi="Times New Roman"/>
          <w:sz w:val="24"/>
          <w:szCs w:val="24"/>
        </w:rPr>
        <w:t xml:space="preserve"> – </w:t>
      </w:r>
      <w:r w:rsidR="0094351B" w:rsidRPr="009C6A0C">
        <w:rPr>
          <w:rFonts w:ascii="Times New Roman" w:eastAsia="Times New Roman" w:hAnsi="Times New Roman"/>
          <w:sz w:val="24"/>
          <w:szCs w:val="24"/>
        </w:rPr>
        <w:t xml:space="preserve">при плане </w:t>
      </w:r>
      <w:r w:rsidR="009C6A0C" w:rsidRPr="009C6A0C">
        <w:rPr>
          <w:rFonts w:ascii="Times New Roman" w:eastAsia="Times New Roman" w:hAnsi="Times New Roman"/>
          <w:sz w:val="24"/>
          <w:szCs w:val="24"/>
        </w:rPr>
        <w:t>4 509 260,83</w:t>
      </w:r>
      <w:r w:rsidR="0094351B" w:rsidRPr="009C6A0C">
        <w:rPr>
          <w:rFonts w:ascii="Times New Roman" w:eastAsia="Times New Roman" w:hAnsi="Times New Roman"/>
          <w:sz w:val="24"/>
          <w:szCs w:val="24"/>
        </w:rPr>
        <w:t xml:space="preserve"> руб</w:t>
      </w:r>
      <w:r w:rsidR="00C42AB8" w:rsidRPr="009C6A0C">
        <w:rPr>
          <w:rFonts w:ascii="Times New Roman" w:eastAsia="Times New Roman" w:hAnsi="Times New Roman"/>
          <w:sz w:val="24"/>
          <w:szCs w:val="24"/>
        </w:rPr>
        <w:t>.</w:t>
      </w:r>
      <w:r w:rsidR="0094351B" w:rsidRPr="009C6A0C">
        <w:rPr>
          <w:rFonts w:ascii="Times New Roman" w:eastAsia="Times New Roman" w:hAnsi="Times New Roman"/>
          <w:sz w:val="24"/>
          <w:szCs w:val="24"/>
        </w:rPr>
        <w:t xml:space="preserve"> поступление составило </w:t>
      </w:r>
      <w:r w:rsidR="009C6A0C" w:rsidRPr="009C6A0C">
        <w:rPr>
          <w:rFonts w:ascii="Times New Roman" w:eastAsia="Times New Roman" w:hAnsi="Times New Roman"/>
          <w:sz w:val="24"/>
          <w:szCs w:val="24"/>
        </w:rPr>
        <w:t>4 524 893,80</w:t>
      </w:r>
      <w:r w:rsidR="0094351B" w:rsidRPr="009C6A0C">
        <w:rPr>
          <w:rFonts w:ascii="Times New Roman" w:eastAsia="Times New Roman" w:hAnsi="Times New Roman"/>
          <w:sz w:val="24"/>
          <w:szCs w:val="24"/>
        </w:rPr>
        <w:t xml:space="preserve"> руб</w:t>
      </w:r>
      <w:r w:rsidR="00C42AB8" w:rsidRPr="009C6A0C">
        <w:rPr>
          <w:rFonts w:ascii="Times New Roman" w:eastAsia="Times New Roman" w:hAnsi="Times New Roman"/>
          <w:sz w:val="24"/>
          <w:szCs w:val="24"/>
        </w:rPr>
        <w:t>.</w:t>
      </w:r>
      <w:r w:rsidR="00A471C1" w:rsidRPr="009C6A0C">
        <w:rPr>
          <w:rFonts w:ascii="Times New Roman" w:eastAsia="Times New Roman" w:hAnsi="Times New Roman"/>
          <w:sz w:val="24"/>
          <w:szCs w:val="24"/>
        </w:rPr>
        <w:t xml:space="preserve"> или</w:t>
      </w:r>
      <w:r w:rsidR="0094351B" w:rsidRPr="009C6A0C">
        <w:rPr>
          <w:rFonts w:ascii="Times New Roman" w:eastAsia="Times New Roman" w:hAnsi="Times New Roman"/>
          <w:sz w:val="24"/>
          <w:szCs w:val="24"/>
        </w:rPr>
        <w:t xml:space="preserve"> </w:t>
      </w:r>
      <w:r w:rsidR="00372590" w:rsidRPr="009C6A0C">
        <w:rPr>
          <w:rFonts w:ascii="Times New Roman" w:eastAsia="Times New Roman" w:hAnsi="Times New Roman"/>
          <w:sz w:val="24"/>
          <w:szCs w:val="24"/>
        </w:rPr>
        <w:t>10</w:t>
      </w:r>
      <w:r w:rsidR="009C6A0C" w:rsidRPr="009C6A0C">
        <w:rPr>
          <w:rFonts w:ascii="Times New Roman" w:eastAsia="Times New Roman" w:hAnsi="Times New Roman"/>
          <w:sz w:val="24"/>
          <w:szCs w:val="24"/>
        </w:rPr>
        <w:t>0,3</w:t>
      </w:r>
      <w:r w:rsidR="0094351B" w:rsidRPr="009C6A0C">
        <w:rPr>
          <w:rFonts w:ascii="Times New Roman" w:eastAsia="Times New Roman" w:hAnsi="Times New Roman"/>
          <w:sz w:val="24"/>
          <w:szCs w:val="24"/>
        </w:rPr>
        <w:t xml:space="preserve"> %. </w:t>
      </w:r>
      <w:r w:rsidR="002D5D03">
        <w:rPr>
          <w:rFonts w:ascii="Times New Roman" w:eastAsia="Times New Roman" w:hAnsi="Times New Roman"/>
          <w:sz w:val="24"/>
          <w:szCs w:val="24"/>
        </w:rPr>
        <w:t xml:space="preserve">Доходы поступили </w:t>
      </w:r>
      <w:r w:rsidR="002D5D03" w:rsidRPr="002D5D03">
        <w:rPr>
          <w:rFonts w:ascii="Times New Roman" w:eastAsia="Times New Roman" w:hAnsi="Times New Roman"/>
          <w:sz w:val="24"/>
          <w:szCs w:val="24"/>
        </w:rPr>
        <w:t>согласно агентскому договору возмездного оказания услуг с МУП УПЖХ МО «Город Удачный», в соответствии с которым осуществляется прием платы от граждан за наем жилых помещений, занимаемых по договорам социального и коммерческого найма, через касс</w:t>
      </w:r>
      <w:r w:rsidR="002D5D03">
        <w:rPr>
          <w:rFonts w:ascii="Times New Roman" w:eastAsia="Times New Roman" w:hAnsi="Times New Roman"/>
          <w:sz w:val="24"/>
          <w:szCs w:val="24"/>
        </w:rPr>
        <w:t xml:space="preserve">ы, и </w:t>
      </w:r>
      <w:r w:rsidR="002D5D03" w:rsidRPr="002D5D03">
        <w:rPr>
          <w:rFonts w:ascii="Times New Roman" w:eastAsia="Times New Roman" w:hAnsi="Times New Roman"/>
          <w:sz w:val="24"/>
          <w:szCs w:val="24"/>
        </w:rPr>
        <w:t>с учетом оплаты вознаграждения Агента в размере 10% от фактически полученных платежей граждан за наем жилых помещений за отчетный период</w:t>
      </w:r>
      <w:r w:rsidR="002D5D03">
        <w:rPr>
          <w:rFonts w:ascii="Times New Roman" w:eastAsia="Times New Roman" w:hAnsi="Times New Roman"/>
          <w:sz w:val="24"/>
          <w:szCs w:val="24"/>
        </w:rPr>
        <w:t>.</w:t>
      </w:r>
    </w:p>
    <w:p w14:paraId="662407B4" w14:textId="77777777" w:rsidR="0094351B" w:rsidRPr="007F5668" w:rsidRDefault="0094351B" w:rsidP="00B86F73">
      <w:pPr>
        <w:spacing w:after="0" w:line="240" w:lineRule="auto"/>
        <w:ind w:firstLine="567"/>
        <w:jc w:val="both"/>
        <w:rPr>
          <w:rFonts w:ascii="Times New Roman" w:eastAsia="Times New Roman" w:hAnsi="Times New Roman"/>
          <w:color w:val="000000"/>
          <w:sz w:val="24"/>
          <w:szCs w:val="24"/>
        </w:rPr>
      </w:pPr>
    </w:p>
    <w:p w14:paraId="0F4864AD" w14:textId="2289F809" w:rsidR="0094351B" w:rsidRDefault="00E6089E" w:rsidP="00B86F73">
      <w:pPr>
        <w:spacing w:after="0" w:line="240" w:lineRule="auto"/>
        <w:ind w:firstLine="567"/>
        <w:jc w:val="both"/>
        <w:rPr>
          <w:rFonts w:ascii="Times New Roman" w:eastAsia="Times New Roman" w:hAnsi="Times New Roman"/>
          <w:sz w:val="24"/>
          <w:szCs w:val="24"/>
        </w:rPr>
      </w:pPr>
      <w:r w:rsidRPr="007F5668">
        <w:rPr>
          <w:rFonts w:ascii="Times New Roman" w:eastAsia="Times New Roman" w:hAnsi="Times New Roman"/>
          <w:b/>
          <w:sz w:val="24"/>
          <w:szCs w:val="24"/>
        </w:rPr>
        <w:t>П</w:t>
      </w:r>
      <w:r w:rsidR="0094351B" w:rsidRPr="007F5668">
        <w:rPr>
          <w:rFonts w:ascii="Times New Roman" w:eastAsia="Times New Roman" w:hAnsi="Times New Roman"/>
          <w:b/>
          <w:sz w:val="24"/>
          <w:szCs w:val="24"/>
        </w:rPr>
        <w:t>рочие доходы от компенсации затрат бюджетов поселений</w:t>
      </w:r>
      <w:r w:rsidR="0094351B" w:rsidRPr="007F5668">
        <w:rPr>
          <w:rFonts w:ascii="Times New Roman" w:eastAsia="Times New Roman" w:hAnsi="Times New Roman"/>
          <w:sz w:val="24"/>
          <w:szCs w:val="24"/>
        </w:rPr>
        <w:t xml:space="preserve"> – </w:t>
      </w:r>
      <w:r w:rsidR="00A36CA6" w:rsidRPr="007F5668">
        <w:rPr>
          <w:rFonts w:ascii="Times New Roman" w:eastAsia="Times New Roman" w:hAnsi="Times New Roman"/>
          <w:sz w:val="24"/>
          <w:szCs w:val="24"/>
        </w:rPr>
        <w:t>при плане 9 964 612,66 руб.</w:t>
      </w:r>
      <w:r w:rsidR="00A36CA6">
        <w:rPr>
          <w:rFonts w:ascii="Times New Roman" w:eastAsia="Times New Roman" w:hAnsi="Times New Roman"/>
          <w:sz w:val="24"/>
          <w:szCs w:val="24"/>
        </w:rPr>
        <w:t xml:space="preserve"> </w:t>
      </w:r>
      <w:r w:rsidR="0094351B" w:rsidRPr="007F5668">
        <w:rPr>
          <w:rFonts w:ascii="Times New Roman" w:eastAsia="Times New Roman" w:hAnsi="Times New Roman"/>
          <w:sz w:val="24"/>
          <w:szCs w:val="24"/>
        </w:rPr>
        <w:t xml:space="preserve">поступило </w:t>
      </w:r>
      <w:r w:rsidR="007F5668" w:rsidRPr="007F5668">
        <w:rPr>
          <w:rFonts w:ascii="Times New Roman" w:eastAsia="Times New Roman" w:hAnsi="Times New Roman"/>
          <w:sz w:val="24"/>
          <w:szCs w:val="24"/>
        </w:rPr>
        <w:t>11 409 202,07</w:t>
      </w:r>
      <w:r w:rsidR="0094351B" w:rsidRPr="007F5668">
        <w:rPr>
          <w:rFonts w:ascii="Times New Roman" w:eastAsia="Times New Roman" w:hAnsi="Times New Roman"/>
          <w:sz w:val="24"/>
          <w:szCs w:val="24"/>
        </w:rPr>
        <w:t xml:space="preserve"> руб</w:t>
      </w:r>
      <w:r w:rsidR="00C51946" w:rsidRPr="007F5668">
        <w:rPr>
          <w:rFonts w:ascii="Times New Roman" w:eastAsia="Times New Roman" w:hAnsi="Times New Roman"/>
          <w:sz w:val="24"/>
          <w:szCs w:val="24"/>
        </w:rPr>
        <w:t>.</w:t>
      </w:r>
      <w:r w:rsidR="00280B15" w:rsidRPr="007F5668">
        <w:rPr>
          <w:rFonts w:ascii="Times New Roman" w:eastAsia="Times New Roman" w:hAnsi="Times New Roman"/>
          <w:sz w:val="24"/>
          <w:szCs w:val="24"/>
        </w:rPr>
        <w:t xml:space="preserve">, что составляет </w:t>
      </w:r>
      <w:r w:rsidR="007F5668" w:rsidRPr="007F5668">
        <w:rPr>
          <w:rFonts w:ascii="Times New Roman" w:eastAsia="Times New Roman" w:hAnsi="Times New Roman"/>
          <w:sz w:val="24"/>
          <w:szCs w:val="24"/>
        </w:rPr>
        <w:t>114,5</w:t>
      </w:r>
      <w:r w:rsidR="0094351B" w:rsidRPr="007F5668">
        <w:rPr>
          <w:rFonts w:ascii="Times New Roman" w:eastAsia="Times New Roman" w:hAnsi="Times New Roman"/>
          <w:sz w:val="24"/>
          <w:szCs w:val="24"/>
        </w:rPr>
        <w:t>% от плана.</w:t>
      </w:r>
    </w:p>
    <w:p w14:paraId="455C4955" w14:textId="6E85A051" w:rsidR="007F5668" w:rsidRPr="007F5668" w:rsidRDefault="007F5668" w:rsidP="00B86F7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Перевыполнение п</w:t>
      </w:r>
      <w:r w:rsidRPr="007F5668">
        <w:rPr>
          <w:rFonts w:ascii="Times New Roman" w:eastAsia="Times New Roman" w:hAnsi="Times New Roman"/>
          <w:sz w:val="24"/>
          <w:szCs w:val="24"/>
        </w:rPr>
        <w:t>оступлени</w:t>
      </w:r>
      <w:r>
        <w:rPr>
          <w:rFonts w:ascii="Times New Roman" w:eastAsia="Times New Roman" w:hAnsi="Times New Roman"/>
          <w:sz w:val="24"/>
          <w:szCs w:val="24"/>
        </w:rPr>
        <w:t>й</w:t>
      </w:r>
      <w:r w:rsidRPr="007F5668">
        <w:rPr>
          <w:rFonts w:ascii="Times New Roman" w:eastAsia="Times New Roman" w:hAnsi="Times New Roman"/>
          <w:sz w:val="24"/>
          <w:szCs w:val="24"/>
        </w:rPr>
        <w:t xml:space="preserve"> по возврату платежей в бюджет города за коммунальные услуги от арендаторов муниципального имущества</w:t>
      </w:r>
      <w:r>
        <w:rPr>
          <w:rFonts w:ascii="Times New Roman" w:eastAsia="Times New Roman" w:hAnsi="Times New Roman"/>
          <w:sz w:val="24"/>
          <w:szCs w:val="24"/>
        </w:rPr>
        <w:t xml:space="preserve"> связано с </w:t>
      </w:r>
      <w:r w:rsidR="006962DB">
        <w:rPr>
          <w:rFonts w:ascii="Times New Roman" w:hAnsi="Times New Roman"/>
          <w:sz w:val="24"/>
          <w:szCs w:val="24"/>
        </w:rPr>
        <w:t xml:space="preserve">взысканием </w:t>
      </w:r>
      <w:r w:rsidR="006962DB" w:rsidRPr="000E32FD">
        <w:rPr>
          <w:rFonts w:ascii="Times New Roman" w:hAnsi="Times New Roman"/>
          <w:sz w:val="24"/>
          <w:szCs w:val="24"/>
        </w:rPr>
        <w:t>задолженности арендных платежей</w:t>
      </w:r>
      <w:r w:rsidR="006962DB">
        <w:rPr>
          <w:rFonts w:ascii="Times New Roman" w:hAnsi="Times New Roman"/>
          <w:sz w:val="24"/>
          <w:szCs w:val="24"/>
        </w:rPr>
        <w:t xml:space="preserve"> прошлых лет</w:t>
      </w:r>
      <w:r w:rsidR="006962DB" w:rsidRPr="000E32FD">
        <w:rPr>
          <w:rFonts w:ascii="Times New Roman" w:hAnsi="Times New Roman"/>
          <w:sz w:val="24"/>
          <w:szCs w:val="24"/>
        </w:rPr>
        <w:t>.</w:t>
      </w:r>
    </w:p>
    <w:p w14:paraId="36791C31" w14:textId="77777777" w:rsidR="0094351B" w:rsidRPr="001B46F0" w:rsidRDefault="0094351B" w:rsidP="00B86F73">
      <w:pPr>
        <w:spacing w:after="0" w:line="240" w:lineRule="auto"/>
        <w:ind w:firstLine="709"/>
        <w:jc w:val="both"/>
        <w:rPr>
          <w:rFonts w:ascii="Times New Roman" w:eastAsia="Times New Roman" w:hAnsi="Times New Roman"/>
          <w:color w:val="000000"/>
          <w:sz w:val="24"/>
          <w:szCs w:val="24"/>
          <w:highlight w:val="yellow"/>
        </w:rPr>
      </w:pPr>
    </w:p>
    <w:p w14:paraId="5F3B5399" w14:textId="4DB631E5" w:rsidR="0094351B" w:rsidRDefault="00E6089E" w:rsidP="00B86F73">
      <w:pPr>
        <w:spacing w:after="0" w:line="240" w:lineRule="auto"/>
        <w:ind w:firstLine="709"/>
        <w:jc w:val="both"/>
        <w:rPr>
          <w:rFonts w:ascii="Times New Roman" w:eastAsia="Times New Roman" w:hAnsi="Times New Roman"/>
          <w:sz w:val="24"/>
          <w:szCs w:val="24"/>
        </w:rPr>
      </w:pPr>
      <w:r w:rsidRPr="000E32FD">
        <w:rPr>
          <w:rFonts w:ascii="Times New Roman" w:eastAsia="Times New Roman" w:hAnsi="Times New Roman"/>
          <w:b/>
          <w:sz w:val="24"/>
          <w:szCs w:val="24"/>
        </w:rPr>
        <w:t>Д</w:t>
      </w:r>
      <w:r w:rsidR="0094351B" w:rsidRPr="000E32FD">
        <w:rPr>
          <w:rFonts w:ascii="Times New Roman" w:eastAsia="Times New Roman" w:hAnsi="Times New Roman"/>
          <w:b/>
          <w:sz w:val="24"/>
          <w:szCs w:val="24"/>
        </w:rPr>
        <w:t>оходы от перечисления части чистой прибыли, остающейся после уплаты налогов и других обязательных платежей муниципальных унитарных предприятий</w:t>
      </w:r>
      <w:r w:rsidR="00C974F1">
        <w:rPr>
          <w:rFonts w:ascii="Times New Roman" w:eastAsia="Times New Roman" w:hAnsi="Times New Roman"/>
          <w:sz w:val="24"/>
          <w:szCs w:val="24"/>
        </w:rPr>
        <w:t xml:space="preserve"> - </w:t>
      </w:r>
      <w:r w:rsidR="0094351B" w:rsidRPr="00C974F1">
        <w:rPr>
          <w:rFonts w:ascii="Times New Roman" w:eastAsia="Times New Roman" w:hAnsi="Times New Roman"/>
          <w:bCs/>
          <w:sz w:val="24"/>
          <w:szCs w:val="24"/>
        </w:rPr>
        <w:t xml:space="preserve">перечислено </w:t>
      </w:r>
      <w:r w:rsidR="000E32FD" w:rsidRPr="00C974F1">
        <w:rPr>
          <w:rFonts w:ascii="Times New Roman" w:eastAsia="Times New Roman" w:hAnsi="Times New Roman"/>
          <w:bCs/>
          <w:sz w:val="24"/>
          <w:szCs w:val="24"/>
        </w:rPr>
        <w:t>5 408,37</w:t>
      </w:r>
      <w:r w:rsidR="0094351B" w:rsidRPr="00C974F1">
        <w:rPr>
          <w:rFonts w:ascii="Times New Roman" w:eastAsia="Times New Roman" w:hAnsi="Times New Roman"/>
          <w:bCs/>
          <w:sz w:val="18"/>
          <w:szCs w:val="18"/>
        </w:rPr>
        <w:t xml:space="preserve"> </w:t>
      </w:r>
      <w:r w:rsidR="0094351B" w:rsidRPr="00C974F1">
        <w:rPr>
          <w:rFonts w:ascii="Times New Roman" w:eastAsia="Times New Roman" w:hAnsi="Times New Roman"/>
          <w:bCs/>
          <w:sz w:val="24"/>
          <w:szCs w:val="24"/>
        </w:rPr>
        <w:t>руб</w:t>
      </w:r>
      <w:r w:rsidR="00280B15" w:rsidRPr="00C974F1">
        <w:rPr>
          <w:rFonts w:ascii="Times New Roman" w:eastAsia="Times New Roman" w:hAnsi="Times New Roman"/>
          <w:bCs/>
          <w:sz w:val="24"/>
          <w:szCs w:val="24"/>
        </w:rPr>
        <w:t>лей</w:t>
      </w:r>
      <w:r w:rsidR="0094351B" w:rsidRPr="00C974F1">
        <w:rPr>
          <w:rFonts w:ascii="Times New Roman" w:eastAsia="Times New Roman" w:hAnsi="Times New Roman"/>
          <w:bCs/>
          <w:sz w:val="24"/>
          <w:szCs w:val="24"/>
        </w:rPr>
        <w:t>.</w:t>
      </w:r>
      <w:r w:rsidR="0094351B" w:rsidRPr="000E32FD">
        <w:rPr>
          <w:rFonts w:ascii="Times New Roman" w:eastAsia="Times New Roman" w:hAnsi="Times New Roman"/>
          <w:sz w:val="24"/>
          <w:szCs w:val="24"/>
        </w:rPr>
        <w:t xml:space="preserve"> Согласно Положению о порядке перечисления муниципальными унитарными предприятиями в бюджет муниципального образования «Город Удачный» Мирнинского района Республики Саха (Якутия) части прибыли, остающейся после уплаты налогов и иных обязательных платежей, утвержденного решением сессии городского Совета МО «Город Удачный» от </w:t>
      </w:r>
      <w:r w:rsidR="00C644D1" w:rsidRPr="000E32FD">
        <w:rPr>
          <w:rFonts w:ascii="Times New Roman" w:eastAsia="Times New Roman" w:hAnsi="Times New Roman"/>
          <w:sz w:val="24"/>
          <w:szCs w:val="24"/>
        </w:rPr>
        <w:t>26</w:t>
      </w:r>
      <w:r w:rsidR="0094351B" w:rsidRPr="000E32FD">
        <w:rPr>
          <w:rFonts w:ascii="Times New Roman" w:eastAsia="Times New Roman" w:hAnsi="Times New Roman"/>
          <w:sz w:val="24"/>
          <w:szCs w:val="24"/>
        </w:rPr>
        <w:t xml:space="preserve"> </w:t>
      </w:r>
      <w:r w:rsidR="00404765" w:rsidRPr="000E32FD">
        <w:rPr>
          <w:rFonts w:ascii="Times New Roman" w:eastAsia="Times New Roman" w:hAnsi="Times New Roman"/>
          <w:sz w:val="24"/>
          <w:szCs w:val="24"/>
        </w:rPr>
        <w:t>июня 2019</w:t>
      </w:r>
      <w:r w:rsidR="0094351B" w:rsidRPr="000E32FD">
        <w:rPr>
          <w:rFonts w:ascii="Times New Roman" w:eastAsia="Times New Roman" w:hAnsi="Times New Roman"/>
          <w:sz w:val="24"/>
          <w:szCs w:val="24"/>
        </w:rPr>
        <w:t xml:space="preserve"> года № </w:t>
      </w:r>
      <w:r w:rsidR="00404765" w:rsidRPr="000E32FD">
        <w:rPr>
          <w:rFonts w:ascii="Times New Roman" w:eastAsia="Times New Roman" w:hAnsi="Times New Roman"/>
          <w:sz w:val="24"/>
          <w:szCs w:val="24"/>
        </w:rPr>
        <w:t>18-3 (изм. от 18.03.2020 № 23-4)</w:t>
      </w:r>
      <w:r w:rsidR="0094351B" w:rsidRPr="000E32FD">
        <w:rPr>
          <w:rFonts w:ascii="Times New Roman" w:eastAsia="Times New Roman" w:hAnsi="Times New Roman"/>
          <w:sz w:val="24"/>
          <w:szCs w:val="24"/>
        </w:rPr>
        <w:t xml:space="preserve">, муниципальные унитарные предприятия производят расчет отчислений от прибыли, остающейся после уплаты налогов и иных обязательных платежей и перечисление денежных средств в бюджет поселения, не позднее 1 </w:t>
      </w:r>
      <w:r w:rsidR="00404765" w:rsidRPr="000E32FD">
        <w:rPr>
          <w:rFonts w:ascii="Times New Roman" w:eastAsia="Times New Roman" w:hAnsi="Times New Roman"/>
          <w:sz w:val="24"/>
          <w:szCs w:val="24"/>
        </w:rPr>
        <w:t>июня</w:t>
      </w:r>
      <w:r w:rsidR="0094351B" w:rsidRPr="000E32FD">
        <w:rPr>
          <w:rFonts w:ascii="Times New Roman" w:eastAsia="Times New Roman" w:hAnsi="Times New Roman"/>
          <w:sz w:val="24"/>
          <w:szCs w:val="24"/>
        </w:rPr>
        <w:t xml:space="preserve"> года, следующего за отчетным.</w:t>
      </w:r>
      <w:r w:rsidR="000E32FD" w:rsidRPr="000E32FD">
        <w:rPr>
          <w:rFonts w:ascii="Times New Roman" w:eastAsia="Times New Roman" w:hAnsi="Times New Roman"/>
          <w:sz w:val="24"/>
          <w:szCs w:val="24"/>
        </w:rPr>
        <w:t xml:space="preserve"> В отчетном году поступили средства в доходную часть бюджета от МУП «Удачнинское предприятие жилищного хозяйства».</w:t>
      </w:r>
    </w:p>
    <w:p w14:paraId="61A4FACD" w14:textId="113677CC" w:rsidR="0088423B" w:rsidRDefault="0088423B" w:rsidP="00B86F73">
      <w:pPr>
        <w:spacing w:after="0" w:line="240" w:lineRule="auto"/>
        <w:ind w:firstLine="709"/>
        <w:jc w:val="both"/>
        <w:rPr>
          <w:rFonts w:ascii="Times New Roman" w:eastAsia="Times New Roman" w:hAnsi="Times New Roman"/>
          <w:sz w:val="24"/>
          <w:szCs w:val="24"/>
        </w:rPr>
      </w:pPr>
    </w:p>
    <w:p w14:paraId="4B0E1D52" w14:textId="1E57B03A" w:rsidR="0088423B" w:rsidRPr="0000431D" w:rsidRDefault="0088423B" w:rsidP="00B86F73">
      <w:pPr>
        <w:spacing w:after="0" w:line="240" w:lineRule="auto"/>
        <w:ind w:firstLine="709"/>
        <w:jc w:val="both"/>
        <w:rPr>
          <w:rFonts w:ascii="Times New Roman" w:eastAsia="Times New Roman" w:hAnsi="Times New Roman"/>
          <w:sz w:val="24"/>
          <w:szCs w:val="24"/>
        </w:rPr>
      </w:pPr>
      <w:r w:rsidRPr="00991B8D">
        <w:rPr>
          <w:rFonts w:ascii="Times New Roman" w:eastAsia="Arial" w:hAnsi="Times New Roman" w:cs="Arial"/>
          <w:b/>
          <w:sz w:val="24"/>
          <w:szCs w:val="24"/>
          <w:lang w:eastAsia="en-US"/>
        </w:rPr>
        <w:t>Плата за увеличение площади земельных участков, находящихся в частной собственности</w:t>
      </w:r>
      <w:r w:rsidRPr="00991B8D">
        <w:rPr>
          <w:rFonts w:ascii="Times New Roman" w:eastAsia="Times New Roman" w:hAnsi="Times New Roman"/>
          <w:b/>
          <w:bCs/>
          <w:sz w:val="24"/>
          <w:szCs w:val="24"/>
        </w:rPr>
        <w:t>:</w:t>
      </w:r>
      <w:r w:rsidRPr="00991B8D">
        <w:rPr>
          <w:rFonts w:ascii="Times New Roman" w:eastAsia="Times New Roman" w:hAnsi="Times New Roman"/>
          <w:sz w:val="24"/>
          <w:szCs w:val="24"/>
        </w:rPr>
        <w:t xml:space="preserve"> поступления составили 91 271,34 руб. согласно заключенным </w:t>
      </w:r>
      <w:r w:rsidR="001C6403" w:rsidRPr="00991B8D">
        <w:rPr>
          <w:rFonts w:ascii="Times New Roman" w:eastAsia="Times New Roman" w:hAnsi="Times New Roman"/>
          <w:sz w:val="24"/>
          <w:szCs w:val="24"/>
        </w:rPr>
        <w:t>соглашениям о перераспределении</w:t>
      </w:r>
      <w:r w:rsidR="001C6403">
        <w:rPr>
          <w:rFonts w:ascii="Times New Roman" w:eastAsia="Times New Roman" w:hAnsi="Times New Roman"/>
          <w:sz w:val="24"/>
          <w:szCs w:val="24"/>
        </w:rPr>
        <w:t xml:space="preserve">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rFonts w:ascii="Times New Roman" w:eastAsia="Times New Roman" w:hAnsi="Times New Roman"/>
          <w:sz w:val="24"/>
          <w:szCs w:val="24"/>
        </w:rPr>
        <w:t xml:space="preserve"> </w:t>
      </w:r>
      <w:r w:rsidR="001C6403">
        <w:rPr>
          <w:rFonts w:ascii="Times New Roman" w:eastAsia="Times New Roman" w:hAnsi="Times New Roman"/>
          <w:sz w:val="24"/>
          <w:szCs w:val="24"/>
        </w:rPr>
        <w:t xml:space="preserve">и в </w:t>
      </w:r>
      <w:r w:rsidR="001C6403" w:rsidRPr="0000431D">
        <w:rPr>
          <w:rFonts w:ascii="Times New Roman" w:eastAsia="Times New Roman" w:hAnsi="Times New Roman"/>
          <w:sz w:val="24"/>
          <w:szCs w:val="24"/>
        </w:rPr>
        <w:t xml:space="preserve">соответствии с п.2 ст.3.3 Федерального закона от 25.10.2001 №137-ФЗ «О введении Земельного </w:t>
      </w:r>
      <w:r w:rsidR="00991B8D" w:rsidRPr="0000431D">
        <w:rPr>
          <w:rFonts w:ascii="Times New Roman" w:eastAsia="Times New Roman" w:hAnsi="Times New Roman"/>
          <w:sz w:val="24"/>
          <w:szCs w:val="24"/>
        </w:rPr>
        <w:t>к</w:t>
      </w:r>
      <w:r w:rsidR="001C6403" w:rsidRPr="0000431D">
        <w:rPr>
          <w:rFonts w:ascii="Times New Roman" w:eastAsia="Times New Roman" w:hAnsi="Times New Roman"/>
          <w:sz w:val="24"/>
          <w:szCs w:val="24"/>
        </w:rPr>
        <w:t>одекса Российской Федерации</w:t>
      </w:r>
      <w:r w:rsidR="00991B8D" w:rsidRPr="0000431D">
        <w:rPr>
          <w:rFonts w:ascii="Times New Roman" w:eastAsia="Times New Roman" w:hAnsi="Times New Roman"/>
          <w:sz w:val="24"/>
          <w:szCs w:val="24"/>
        </w:rPr>
        <w:t>».</w:t>
      </w:r>
    </w:p>
    <w:p w14:paraId="2D5972E2" w14:textId="5B991713" w:rsidR="007D3278" w:rsidRPr="0000431D" w:rsidRDefault="007D3278" w:rsidP="002B5E82">
      <w:pPr>
        <w:pStyle w:val="11"/>
        <w:spacing w:line="240" w:lineRule="auto"/>
        <w:ind w:firstLine="567"/>
        <w:jc w:val="both"/>
        <w:rPr>
          <w:rFonts w:ascii="Times New Roman" w:eastAsia="Times New Roman" w:hAnsi="Times New Roman"/>
          <w:sz w:val="24"/>
          <w:szCs w:val="24"/>
        </w:rPr>
      </w:pPr>
    </w:p>
    <w:p w14:paraId="1B171EFA" w14:textId="6513DDCA" w:rsidR="007D3278" w:rsidRPr="0000431D" w:rsidRDefault="0000431D" w:rsidP="002B5E82">
      <w:pPr>
        <w:pStyle w:val="11"/>
        <w:spacing w:line="240" w:lineRule="auto"/>
        <w:ind w:firstLine="567"/>
        <w:jc w:val="both"/>
        <w:rPr>
          <w:rFonts w:ascii="Times New Roman" w:eastAsia="Times New Roman" w:hAnsi="Times New Roman" w:cs="Times New Roman"/>
          <w:sz w:val="24"/>
          <w:szCs w:val="24"/>
        </w:rPr>
      </w:pPr>
      <w:r w:rsidRPr="0000431D">
        <w:rPr>
          <w:rFonts w:ascii="Times New Roman" w:hAnsi="Times New Roman"/>
          <w:b/>
          <w:sz w:val="24"/>
          <w:szCs w:val="24"/>
        </w:rPr>
        <w:t>Штрафы, пени (иные штрафы, пени), п</w:t>
      </w:r>
      <w:r w:rsidR="007D3278" w:rsidRPr="0000431D">
        <w:rPr>
          <w:rFonts w:ascii="Times New Roman" w:hAnsi="Times New Roman"/>
          <w:b/>
          <w:sz w:val="24"/>
          <w:szCs w:val="24"/>
        </w:rPr>
        <w:t>роч</w:t>
      </w:r>
      <w:r w:rsidRPr="0000431D">
        <w:rPr>
          <w:rFonts w:ascii="Times New Roman" w:hAnsi="Times New Roman"/>
          <w:b/>
          <w:sz w:val="24"/>
          <w:szCs w:val="24"/>
        </w:rPr>
        <w:t>е</w:t>
      </w:r>
      <w:r w:rsidR="007D3278" w:rsidRPr="0000431D">
        <w:rPr>
          <w:rFonts w:ascii="Times New Roman" w:hAnsi="Times New Roman"/>
          <w:b/>
          <w:sz w:val="24"/>
          <w:szCs w:val="24"/>
        </w:rPr>
        <w:t>е возмещение ущерба, причиненное муниципальному имуществу городского поселения:</w:t>
      </w:r>
      <w:r w:rsidR="007D3278" w:rsidRPr="0000431D">
        <w:rPr>
          <w:rFonts w:ascii="Times New Roman" w:hAnsi="Times New Roman"/>
          <w:bCs/>
          <w:sz w:val="24"/>
          <w:szCs w:val="24"/>
        </w:rPr>
        <w:t xml:space="preserve"> </w:t>
      </w:r>
      <w:r w:rsidR="007D3278" w:rsidRPr="0000431D">
        <w:rPr>
          <w:rFonts w:ascii="Times New Roman" w:eastAsia="Times New Roman" w:hAnsi="Times New Roman" w:cs="Times New Roman"/>
          <w:sz w:val="24"/>
          <w:szCs w:val="24"/>
        </w:rPr>
        <w:t xml:space="preserve">поступило </w:t>
      </w:r>
      <w:r w:rsidRPr="0000431D">
        <w:rPr>
          <w:rFonts w:ascii="Times New Roman" w:eastAsia="Times New Roman" w:hAnsi="Times New Roman" w:cs="Times New Roman"/>
          <w:sz w:val="24"/>
          <w:szCs w:val="24"/>
        </w:rPr>
        <w:t>725 905,50</w:t>
      </w:r>
      <w:r w:rsidR="007D3278" w:rsidRPr="0000431D">
        <w:rPr>
          <w:rFonts w:ascii="Times New Roman" w:eastAsia="Times New Roman" w:hAnsi="Times New Roman" w:cs="Times New Roman"/>
          <w:sz w:val="24"/>
          <w:szCs w:val="24"/>
        </w:rPr>
        <w:t xml:space="preserve"> руб.</w:t>
      </w:r>
    </w:p>
    <w:p w14:paraId="020DAFEB" w14:textId="77777777" w:rsidR="0088423B" w:rsidRDefault="0088423B" w:rsidP="0088423B">
      <w:pPr>
        <w:spacing w:after="0" w:line="240" w:lineRule="auto"/>
        <w:ind w:firstLine="709"/>
        <w:jc w:val="both"/>
        <w:rPr>
          <w:sz w:val="28"/>
          <w:szCs w:val="28"/>
        </w:rPr>
      </w:pPr>
    </w:p>
    <w:p w14:paraId="20AB9E8B" w14:textId="53E00301" w:rsidR="00B565A2" w:rsidRPr="007F5668" w:rsidRDefault="00676B3C" w:rsidP="00B565A2">
      <w:pPr>
        <w:spacing w:after="0" w:line="240" w:lineRule="auto"/>
        <w:ind w:firstLine="567"/>
        <w:jc w:val="both"/>
        <w:rPr>
          <w:rFonts w:ascii="Times New Roman" w:eastAsia="Times New Roman" w:hAnsi="Times New Roman"/>
          <w:sz w:val="24"/>
          <w:szCs w:val="24"/>
        </w:rPr>
      </w:pPr>
      <w:r w:rsidRPr="00676B3C">
        <w:rPr>
          <w:rFonts w:ascii="Times New Roman" w:eastAsia="Arial" w:hAnsi="Times New Roman" w:cs="Arial"/>
          <w:b/>
          <w:sz w:val="24"/>
          <w:szCs w:val="24"/>
          <w:lang w:eastAsia="en-US"/>
        </w:rPr>
        <w:t>Прочие неналоговые доходы бюджетов поселений</w:t>
      </w:r>
      <w:r>
        <w:rPr>
          <w:sz w:val="28"/>
          <w:szCs w:val="28"/>
        </w:rPr>
        <w:t xml:space="preserve"> </w:t>
      </w:r>
      <w:r w:rsidRPr="009C6A0C">
        <w:rPr>
          <w:rFonts w:ascii="Times New Roman" w:hAnsi="Times New Roman"/>
          <w:sz w:val="24"/>
          <w:szCs w:val="24"/>
        </w:rPr>
        <w:t xml:space="preserve">– </w:t>
      </w:r>
      <w:r w:rsidRPr="009C6A0C">
        <w:rPr>
          <w:rFonts w:ascii="Times New Roman" w:eastAsia="Times New Roman" w:hAnsi="Times New Roman"/>
          <w:sz w:val="24"/>
          <w:szCs w:val="24"/>
        </w:rPr>
        <w:t xml:space="preserve">при плане </w:t>
      </w:r>
      <w:r>
        <w:rPr>
          <w:rFonts w:ascii="Times New Roman" w:eastAsia="Times New Roman" w:hAnsi="Times New Roman"/>
          <w:sz w:val="24"/>
          <w:szCs w:val="24"/>
        </w:rPr>
        <w:t>111 590,0</w:t>
      </w:r>
      <w:r w:rsidRPr="009C6A0C">
        <w:rPr>
          <w:rFonts w:ascii="Times New Roman" w:eastAsia="Times New Roman" w:hAnsi="Times New Roman"/>
          <w:sz w:val="24"/>
          <w:szCs w:val="24"/>
        </w:rPr>
        <w:t xml:space="preserve"> руб. поступлени</w:t>
      </w:r>
      <w:r>
        <w:rPr>
          <w:rFonts w:ascii="Times New Roman" w:eastAsia="Times New Roman" w:hAnsi="Times New Roman"/>
          <w:sz w:val="24"/>
          <w:szCs w:val="24"/>
        </w:rPr>
        <w:t>я</w:t>
      </w:r>
      <w:r w:rsidRPr="009C6A0C">
        <w:rPr>
          <w:rFonts w:ascii="Times New Roman" w:eastAsia="Times New Roman" w:hAnsi="Times New Roman"/>
          <w:sz w:val="24"/>
          <w:szCs w:val="24"/>
        </w:rPr>
        <w:t xml:space="preserve"> составил</w:t>
      </w:r>
      <w:r>
        <w:rPr>
          <w:rFonts w:ascii="Times New Roman" w:eastAsia="Times New Roman" w:hAnsi="Times New Roman"/>
          <w:sz w:val="24"/>
          <w:szCs w:val="24"/>
        </w:rPr>
        <w:t>и</w:t>
      </w:r>
      <w:r w:rsidRPr="009C6A0C">
        <w:rPr>
          <w:rFonts w:ascii="Times New Roman" w:eastAsia="Times New Roman" w:hAnsi="Times New Roman"/>
          <w:sz w:val="24"/>
          <w:szCs w:val="24"/>
        </w:rPr>
        <w:t xml:space="preserve"> </w:t>
      </w:r>
      <w:r>
        <w:rPr>
          <w:rFonts w:ascii="Times New Roman" w:eastAsia="Times New Roman" w:hAnsi="Times New Roman"/>
          <w:sz w:val="24"/>
          <w:szCs w:val="24"/>
        </w:rPr>
        <w:t>154 326,11</w:t>
      </w:r>
      <w:r w:rsidRPr="009C6A0C">
        <w:rPr>
          <w:rFonts w:ascii="Times New Roman" w:eastAsia="Times New Roman" w:hAnsi="Times New Roman"/>
          <w:sz w:val="24"/>
          <w:szCs w:val="24"/>
        </w:rPr>
        <w:t xml:space="preserve"> руб. или </w:t>
      </w:r>
      <w:r>
        <w:rPr>
          <w:rFonts w:ascii="Times New Roman" w:eastAsia="Times New Roman" w:hAnsi="Times New Roman"/>
          <w:sz w:val="24"/>
          <w:szCs w:val="24"/>
        </w:rPr>
        <w:t>138,3</w:t>
      </w:r>
      <w:r w:rsidRPr="009C6A0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565A2">
        <w:rPr>
          <w:rFonts w:ascii="Times New Roman" w:eastAsia="Times New Roman" w:hAnsi="Times New Roman"/>
          <w:sz w:val="24"/>
          <w:szCs w:val="24"/>
        </w:rPr>
        <w:t>Доходы поступили согласно заключенным соглашениям под размещение гаражей, являющихся некапитальными сооружениями,</w:t>
      </w:r>
      <w:r w:rsidRPr="00B565A2">
        <w:rPr>
          <w:rFonts w:ascii="Times New Roman" w:eastAsia="Times New Roman" w:hAnsi="Times New Roman"/>
          <w:sz w:val="24"/>
          <w:szCs w:val="24"/>
        </w:rPr>
        <w:t xml:space="preserve"> </w:t>
      </w:r>
      <w:r w:rsidR="00B565A2" w:rsidRPr="00B565A2">
        <w:rPr>
          <w:rFonts w:ascii="Times New Roman" w:eastAsia="Times New Roman" w:hAnsi="Times New Roman"/>
          <w:sz w:val="24"/>
          <w:szCs w:val="24"/>
        </w:rPr>
        <w:t>и</w:t>
      </w:r>
      <w:r w:rsidR="0088423B" w:rsidRPr="00B565A2">
        <w:rPr>
          <w:rFonts w:ascii="Times New Roman" w:eastAsia="Times New Roman" w:hAnsi="Times New Roman"/>
          <w:sz w:val="24"/>
          <w:szCs w:val="24"/>
        </w:rPr>
        <w:t xml:space="preserve"> </w:t>
      </w:r>
      <w:r w:rsidR="00B565A2">
        <w:rPr>
          <w:rFonts w:ascii="Times New Roman" w:eastAsia="Times New Roman" w:hAnsi="Times New Roman"/>
          <w:sz w:val="24"/>
          <w:szCs w:val="24"/>
        </w:rPr>
        <w:t>под</w:t>
      </w:r>
      <w:r w:rsidR="0088423B" w:rsidRPr="00B565A2">
        <w:rPr>
          <w:rFonts w:ascii="Times New Roman" w:eastAsia="Times New Roman" w:hAnsi="Times New Roman"/>
          <w:sz w:val="24"/>
          <w:szCs w:val="24"/>
        </w:rPr>
        <w:t xml:space="preserve"> за размещение нестационарных торговых объектов</w:t>
      </w:r>
      <w:r w:rsidR="00B565A2">
        <w:rPr>
          <w:rFonts w:ascii="Times New Roman" w:eastAsia="Times New Roman" w:hAnsi="Times New Roman"/>
          <w:sz w:val="24"/>
          <w:szCs w:val="24"/>
        </w:rPr>
        <w:t xml:space="preserve">. Перевыполнение плана связано с </w:t>
      </w:r>
      <w:r w:rsidR="00B565A2">
        <w:rPr>
          <w:rFonts w:ascii="Times New Roman" w:hAnsi="Times New Roman"/>
          <w:sz w:val="24"/>
          <w:szCs w:val="24"/>
        </w:rPr>
        <w:t xml:space="preserve">взысканием </w:t>
      </w:r>
      <w:r w:rsidR="00B565A2" w:rsidRPr="000E32FD">
        <w:rPr>
          <w:rFonts w:ascii="Times New Roman" w:hAnsi="Times New Roman"/>
          <w:sz w:val="24"/>
          <w:szCs w:val="24"/>
        </w:rPr>
        <w:t>задолженности платежей</w:t>
      </w:r>
      <w:r w:rsidR="00B565A2">
        <w:rPr>
          <w:rFonts w:ascii="Times New Roman" w:hAnsi="Times New Roman"/>
          <w:sz w:val="24"/>
          <w:szCs w:val="24"/>
        </w:rPr>
        <w:t xml:space="preserve"> прошлых лет</w:t>
      </w:r>
      <w:r w:rsidR="00B565A2" w:rsidRPr="000E32FD">
        <w:rPr>
          <w:rFonts w:ascii="Times New Roman" w:hAnsi="Times New Roman"/>
          <w:sz w:val="24"/>
          <w:szCs w:val="24"/>
        </w:rPr>
        <w:t>.</w:t>
      </w:r>
    </w:p>
    <w:p w14:paraId="7C28C91A" w14:textId="72EDF949" w:rsidR="0088423B" w:rsidRPr="000E32FD" w:rsidRDefault="0088423B" w:rsidP="0088423B">
      <w:pPr>
        <w:spacing w:after="0" w:line="240" w:lineRule="auto"/>
        <w:ind w:firstLine="709"/>
        <w:jc w:val="both"/>
        <w:rPr>
          <w:rFonts w:ascii="Times New Roman" w:eastAsia="Times New Roman" w:hAnsi="Times New Roman"/>
          <w:sz w:val="24"/>
          <w:szCs w:val="24"/>
        </w:rPr>
      </w:pPr>
    </w:p>
    <w:p w14:paraId="37B834A3" w14:textId="0744E975" w:rsidR="0094351B" w:rsidRPr="00B565A2" w:rsidRDefault="0094351B" w:rsidP="0094351B">
      <w:pPr>
        <w:spacing w:after="0"/>
        <w:ind w:firstLine="567"/>
        <w:jc w:val="both"/>
      </w:pPr>
    </w:p>
    <w:p w14:paraId="0A91AD4D" w14:textId="2FE20D1B" w:rsidR="00B06544" w:rsidRPr="000550ED" w:rsidRDefault="00880E7A" w:rsidP="0094351B">
      <w:pPr>
        <w:spacing w:after="0"/>
        <w:ind w:firstLine="567"/>
        <w:jc w:val="both"/>
        <w:rPr>
          <w:rFonts w:ascii="Times New Roman" w:hAnsi="Times New Roman" w:cs="Times New Roman"/>
          <w:sz w:val="24"/>
          <w:szCs w:val="24"/>
        </w:rPr>
      </w:pPr>
      <w:r w:rsidRPr="00B565A2">
        <w:rPr>
          <w:rFonts w:ascii="Times New Roman" w:hAnsi="Times New Roman"/>
          <w:b/>
          <w:sz w:val="24"/>
          <w:szCs w:val="24"/>
        </w:rPr>
        <w:t>Безвозмездные поступления</w:t>
      </w:r>
      <w:r w:rsidR="004D1A60" w:rsidRPr="00B565A2">
        <w:rPr>
          <w:rFonts w:ascii="Times New Roman" w:hAnsi="Times New Roman"/>
          <w:b/>
          <w:sz w:val="24"/>
          <w:szCs w:val="24"/>
        </w:rPr>
        <w:t>.</w:t>
      </w:r>
      <w:r w:rsidR="005A33F1" w:rsidRPr="00B565A2">
        <w:rPr>
          <w:rFonts w:ascii="Times New Roman" w:hAnsi="Times New Roman"/>
          <w:bCs/>
          <w:sz w:val="24"/>
          <w:szCs w:val="24"/>
        </w:rPr>
        <w:t xml:space="preserve"> </w:t>
      </w:r>
      <w:r w:rsidR="004D1A60" w:rsidRPr="00B565A2">
        <w:rPr>
          <w:rFonts w:ascii="Times New Roman" w:hAnsi="Times New Roman" w:cs="Times New Roman"/>
          <w:sz w:val="24"/>
          <w:szCs w:val="24"/>
        </w:rPr>
        <w:t>В доходную часть бюджета сверх собственных доходов поступило</w:t>
      </w:r>
      <w:r w:rsidR="005A33F1" w:rsidRPr="00B565A2">
        <w:rPr>
          <w:rFonts w:ascii="Times New Roman" w:hAnsi="Times New Roman" w:cs="Times New Roman"/>
          <w:sz w:val="24"/>
          <w:szCs w:val="24"/>
        </w:rPr>
        <w:t xml:space="preserve"> </w:t>
      </w:r>
      <w:r w:rsidR="00534C10" w:rsidRPr="00B565A2">
        <w:rPr>
          <w:rFonts w:ascii="Times New Roman" w:hAnsi="Times New Roman" w:cs="Times New Roman"/>
          <w:sz w:val="24"/>
          <w:szCs w:val="24"/>
        </w:rPr>
        <w:t xml:space="preserve">безвозмездных </w:t>
      </w:r>
      <w:r w:rsidR="00534C10" w:rsidRPr="000550ED">
        <w:rPr>
          <w:rFonts w:ascii="Times New Roman" w:hAnsi="Times New Roman" w:cs="Times New Roman"/>
          <w:sz w:val="24"/>
          <w:szCs w:val="24"/>
        </w:rPr>
        <w:t xml:space="preserve">поступлений на сумму </w:t>
      </w:r>
      <w:r w:rsidR="00B565A2" w:rsidRPr="000550ED">
        <w:rPr>
          <w:rFonts w:ascii="Times New Roman" w:hAnsi="Times New Roman" w:cs="Times New Roman"/>
          <w:sz w:val="24"/>
          <w:szCs w:val="24"/>
        </w:rPr>
        <w:t>80 573 635,25</w:t>
      </w:r>
      <w:r w:rsidR="005A33F1" w:rsidRPr="000550ED">
        <w:rPr>
          <w:rFonts w:ascii="Times New Roman" w:hAnsi="Times New Roman" w:cs="Times New Roman"/>
          <w:sz w:val="24"/>
          <w:szCs w:val="24"/>
        </w:rPr>
        <w:t xml:space="preserve"> руб. при плане </w:t>
      </w:r>
      <w:r w:rsidR="00B565A2" w:rsidRPr="000550ED">
        <w:rPr>
          <w:rFonts w:ascii="Times New Roman" w:hAnsi="Times New Roman" w:cs="Times New Roman"/>
          <w:sz w:val="24"/>
          <w:szCs w:val="24"/>
        </w:rPr>
        <w:t>80 573 635,25</w:t>
      </w:r>
      <w:r w:rsidR="005A33F1" w:rsidRPr="000550ED">
        <w:rPr>
          <w:rFonts w:ascii="Times New Roman" w:hAnsi="Times New Roman" w:cs="Times New Roman"/>
          <w:sz w:val="24"/>
          <w:szCs w:val="24"/>
        </w:rPr>
        <w:t xml:space="preserve"> руб., что составляет </w:t>
      </w:r>
      <w:r w:rsidR="00B565A2" w:rsidRPr="000550ED">
        <w:rPr>
          <w:rFonts w:ascii="Times New Roman" w:hAnsi="Times New Roman" w:cs="Times New Roman"/>
          <w:sz w:val="24"/>
          <w:szCs w:val="24"/>
        </w:rPr>
        <w:t>100</w:t>
      </w:r>
      <w:r w:rsidR="005A33F1" w:rsidRPr="000550ED">
        <w:rPr>
          <w:rFonts w:ascii="Times New Roman" w:hAnsi="Times New Roman" w:cs="Times New Roman"/>
          <w:sz w:val="24"/>
          <w:szCs w:val="24"/>
        </w:rPr>
        <w:t>%.</w:t>
      </w:r>
    </w:p>
    <w:p w14:paraId="440C45BE" w14:textId="4A75427C" w:rsidR="009B1B78" w:rsidRPr="000550ED" w:rsidRDefault="009B1B78" w:rsidP="0094351B">
      <w:pPr>
        <w:spacing w:after="0"/>
        <w:ind w:firstLine="567"/>
        <w:jc w:val="both"/>
        <w:rPr>
          <w:rFonts w:ascii="Times New Roman" w:hAnsi="Times New Roman" w:cs="Times New Roman"/>
          <w:sz w:val="24"/>
          <w:szCs w:val="24"/>
        </w:rPr>
      </w:pPr>
      <w:r w:rsidRPr="000550ED">
        <w:rPr>
          <w:rFonts w:ascii="Times New Roman" w:hAnsi="Times New Roman" w:cs="Times New Roman"/>
          <w:sz w:val="24"/>
          <w:szCs w:val="24"/>
        </w:rPr>
        <w:t>Безвозмездны</w:t>
      </w:r>
      <w:r w:rsidR="00534C10" w:rsidRPr="000550ED">
        <w:rPr>
          <w:rFonts w:ascii="Times New Roman" w:hAnsi="Times New Roman" w:cs="Times New Roman"/>
          <w:sz w:val="24"/>
          <w:szCs w:val="24"/>
        </w:rPr>
        <w:t>е</w:t>
      </w:r>
      <w:r w:rsidRPr="000550ED">
        <w:rPr>
          <w:rFonts w:ascii="Times New Roman" w:hAnsi="Times New Roman" w:cs="Times New Roman"/>
          <w:sz w:val="24"/>
          <w:szCs w:val="24"/>
        </w:rPr>
        <w:t xml:space="preserve"> поступлени</w:t>
      </w:r>
      <w:r w:rsidR="00534C10" w:rsidRPr="000550ED">
        <w:rPr>
          <w:rFonts w:ascii="Times New Roman" w:hAnsi="Times New Roman" w:cs="Times New Roman"/>
          <w:sz w:val="24"/>
          <w:szCs w:val="24"/>
        </w:rPr>
        <w:t>я</w:t>
      </w:r>
      <w:r w:rsidRPr="000550ED">
        <w:rPr>
          <w:rFonts w:ascii="Times New Roman" w:hAnsi="Times New Roman" w:cs="Times New Roman"/>
          <w:sz w:val="24"/>
          <w:szCs w:val="24"/>
        </w:rPr>
        <w:t xml:space="preserve"> от АК «АЛРОСА» (ПАО) </w:t>
      </w:r>
      <w:r w:rsidR="00953E5C" w:rsidRPr="000550ED">
        <w:rPr>
          <w:rFonts w:ascii="Times New Roman" w:hAnsi="Times New Roman" w:cs="Times New Roman"/>
          <w:sz w:val="24"/>
          <w:szCs w:val="24"/>
        </w:rPr>
        <w:t>–</w:t>
      </w:r>
      <w:r w:rsidRPr="000550ED">
        <w:rPr>
          <w:rFonts w:ascii="Times New Roman" w:hAnsi="Times New Roman" w:cs="Times New Roman"/>
          <w:sz w:val="24"/>
          <w:szCs w:val="24"/>
        </w:rPr>
        <w:t xml:space="preserve"> </w:t>
      </w:r>
      <w:r w:rsidR="000550ED" w:rsidRPr="000550ED">
        <w:rPr>
          <w:rFonts w:ascii="Times New Roman" w:hAnsi="Times New Roman" w:cs="Times New Roman"/>
          <w:sz w:val="24"/>
          <w:szCs w:val="24"/>
        </w:rPr>
        <w:t>51 782 066,27</w:t>
      </w:r>
      <w:r w:rsidRPr="000550ED">
        <w:rPr>
          <w:rFonts w:ascii="Times New Roman" w:hAnsi="Times New Roman" w:cs="Times New Roman"/>
          <w:sz w:val="24"/>
          <w:szCs w:val="24"/>
        </w:rPr>
        <w:t xml:space="preserve"> рублей.</w:t>
      </w:r>
    </w:p>
    <w:p w14:paraId="0A6CA318" w14:textId="520CEA6F" w:rsidR="00B06544" w:rsidRPr="000550ED" w:rsidRDefault="009B1B78" w:rsidP="0094351B">
      <w:pPr>
        <w:spacing w:after="0"/>
        <w:ind w:firstLine="567"/>
        <w:jc w:val="both"/>
        <w:rPr>
          <w:rFonts w:ascii="Times New Roman" w:hAnsi="Times New Roman" w:cs="Times New Roman"/>
          <w:sz w:val="24"/>
          <w:szCs w:val="24"/>
        </w:rPr>
      </w:pPr>
      <w:r w:rsidRPr="000550ED">
        <w:rPr>
          <w:rFonts w:ascii="Times New Roman" w:hAnsi="Times New Roman" w:cs="Times New Roman"/>
          <w:sz w:val="24"/>
          <w:szCs w:val="24"/>
        </w:rPr>
        <w:t>Безвозмездны</w:t>
      </w:r>
      <w:r w:rsidR="00534C10" w:rsidRPr="000550ED">
        <w:rPr>
          <w:rFonts w:ascii="Times New Roman" w:hAnsi="Times New Roman" w:cs="Times New Roman"/>
          <w:sz w:val="24"/>
          <w:szCs w:val="24"/>
        </w:rPr>
        <w:t>е</w:t>
      </w:r>
      <w:r w:rsidRPr="000550ED">
        <w:rPr>
          <w:rFonts w:ascii="Times New Roman" w:hAnsi="Times New Roman" w:cs="Times New Roman"/>
          <w:sz w:val="24"/>
          <w:szCs w:val="24"/>
        </w:rPr>
        <w:t xml:space="preserve"> поступлени</w:t>
      </w:r>
      <w:r w:rsidR="00534C10" w:rsidRPr="000550ED">
        <w:rPr>
          <w:rFonts w:ascii="Times New Roman" w:hAnsi="Times New Roman" w:cs="Times New Roman"/>
          <w:sz w:val="24"/>
          <w:szCs w:val="24"/>
        </w:rPr>
        <w:t>я</w:t>
      </w:r>
      <w:r w:rsidRPr="000550ED">
        <w:rPr>
          <w:rFonts w:ascii="Times New Roman" w:hAnsi="Times New Roman" w:cs="Times New Roman"/>
          <w:sz w:val="24"/>
          <w:szCs w:val="24"/>
        </w:rPr>
        <w:t xml:space="preserve"> и</w:t>
      </w:r>
      <w:r w:rsidR="00004BC2" w:rsidRPr="000550ED">
        <w:rPr>
          <w:rFonts w:ascii="Times New Roman" w:hAnsi="Times New Roman"/>
          <w:sz w:val="24"/>
          <w:szCs w:val="24"/>
        </w:rPr>
        <w:t>з других бюджетов бюджетной системы Российской Федерации</w:t>
      </w:r>
      <w:r w:rsidR="0024692E" w:rsidRPr="000550ED">
        <w:rPr>
          <w:rFonts w:ascii="Times New Roman" w:hAnsi="Times New Roman" w:cs="Times New Roman"/>
          <w:sz w:val="24"/>
          <w:szCs w:val="24"/>
        </w:rPr>
        <w:t>:</w:t>
      </w:r>
    </w:p>
    <w:p w14:paraId="50E98FB8" w14:textId="549864C0" w:rsidR="00B06544" w:rsidRPr="000550ED" w:rsidRDefault="00B06544" w:rsidP="00B06544">
      <w:pPr>
        <w:spacing w:after="0"/>
        <w:ind w:firstLine="567"/>
        <w:jc w:val="both"/>
        <w:rPr>
          <w:rFonts w:ascii="Times New Roman" w:hAnsi="Times New Roman" w:cs="Times New Roman"/>
          <w:sz w:val="24"/>
          <w:szCs w:val="24"/>
        </w:rPr>
      </w:pPr>
      <w:r w:rsidRPr="000550ED">
        <w:rPr>
          <w:rFonts w:ascii="Times New Roman" w:hAnsi="Times New Roman" w:cs="Times New Roman"/>
          <w:sz w:val="24"/>
          <w:szCs w:val="24"/>
        </w:rPr>
        <w:t xml:space="preserve">– </w:t>
      </w:r>
      <w:r w:rsidR="0024692E" w:rsidRPr="000550ED">
        <w:rPr>
          <w:rFonts w:ascii="Times New Roman" w:hAnsi="Times New Roman" w:cs="Times New Roman"/>
          <w:sz w:val="24"/>
          <w:szCs w:val="24"/>
        </w:rPr>
        <w:t>Федеральн</w:t>
      </w:r>
      <w:r w:rsidR="004F1E8C" w:rsidRPr="000550ED">
        <w:rPr>
          <w:rFonts w:ascii="Times New Roman" w:hAnsi="Times New Roman" w:cs="Times New Roman"/>
          <w:sz w:val="24"/>
          <w:szCs w:val="24"/>
        </w:rPr>
        <w:t>ый</w:t>
      </w:r>
      <w:r w:rsidR="0024692E" w:rsidRPr="000550ED">
        <w:rPr>
          <w:rFonts w:ascii="Times New Roman" w:hAnsi="Times New Roman" w:cs="Times New Roman"/>
          <w:sz w:val="24"/>
          <w:szCs w:val="24"/>
        </w:rPr>
        <w:t xml:space="preserve"> бюджет </w:t>
      </w:r>
      <w:r w:rsidRPr="000550ED">
        <w:rPr>
          <w:rFonts w:ascii="Times New Roman" w:hAnsi="Times New Roman" w:cs="Times New Roman"/>
          <w:sz w:val="24"/>
          <w:szCs w:val="24"/>
        </w:rPr>
        <w:t>–</w:t>
      </w:r>
      <w:r w:rsidR="0024692E" w:rsidRPr="000550ED">
        <w:rPr>
          <w:rFonts w:ascii="Times New Roman" w:hAnsi="Times New Roman" w:cs="Times New Roman"/>
          <w:sz w:val="24"/>
          <w:szCs w:val="24"/>
        </w:rPr>
        <w:t xml:space="preserve"> </w:t>
      </w:r>
      <w:r w:rsidR="00F1096C" w:rsidRPr="000550ED">
        <w:rPr>
          <w:rFonts w:ascii="Times New Roman" w:hAnsi="Times New Roman" w:cs="Times New Roman"/>
          <w:sz w:val="24"/>
          <w:szCs w:val="24"/>
        </w:rPr>
        <w:t>9 597 569,14</w:t>
      </w:r>
      <w:r w:rsidR="0024692E" w:rsidRPr="000550ED">
        <w:rPr>
          <w:rFonts w:ascii="Times New Roman" w:hAnsi="Times New Roman" w:cs="Times New Roman"/>
          <w:sz w:val="24"/>
          <w:szCs w:val="24"/>
        </w:rPr>
        <w:t xml:space="preserve"> ру</w:t>
      </w:r>
      <w:r w:rsidRPr="000550ED">
        <w:rPr>
          <w:rFonts w:ascii="Times New Roman" w:hAnsi="Times New Roman" w:cs="Times New Roman"/>
          <w:sz w:val="24"/>
          <w:szCs w:val="24"/>
        </w:rPr>
        <w:t>б.;</w:t>
      </w:r>
    </w:p>
    <w:p w14:paraId="2E9B9048" w14:textId="20CE29B0" w:rsidR="00B06544" w:rsidRPr="000550ED" w:rsidRDefault="00B06544" w:rsidP="00B06544">
      <w:pPr>
        <w:spacing w:after="0"/>
        <w:ind w:firstLine="567"/>
        <w:jc w:val="both"/>
        <w:rPr>
          <w:rFonts w:ascii="Times New Roman" w:hAnsi="Times New Roman" w:cs="Times New Roman"/>
          <w:sz w:val="24"/>
          <w:szCs w:val="24"/>
        </w:rPr>
      </w:pPr>
      <w:r w:rsidRPr="000550ED">
        <w:rPr>
          <w:rFonts w:ascii="Times New Roman" w:hAnsi="Times New Roman" w:cs="Times New Roman"/>
          <w:sz w:val="24"/>
          <w:szCs w:val="24"/>
        </w:rPr>
        <w:t>–</w:t>
      </w:r>
      <w:r w:rsidR="0024692E" w:rsidRPr="000550ED">
        <w:rPr>
          <w:rFonts w:ascii="Times New Roman" w:hAnsi="Times New Roman" w:cs="Times New Roman"/>
          <w:sz w:val="24"/>
          <w:szCs w:val="24"/>
        </w:rPr>
        <w:t xml:space="preserve"> </w:t>
      </w:r>
      <w:r w:rsidR="004D1A60" w:rsidRPr="000550ED">
        <w:rPr>
          <w:rFonts w:ascii="Times New Roman" w:hAnsi="Times New Roman" w:cs="Times New Roman"/>
          <w:sz w:val="24"/>
          <w:szCs w:val="24"/>
        </w:rPr>
        <w:t>бюджет Республики Саха (Якутия) –</w:t>
      </w:r>
      <w:r w:rsidRPr="000550ED">
        <w:rPr>
          <w:rFonts w:ascii="Times New Roman" w:hAnsi="Times New Roman" w:cs="Times New Roman"/>
          <w:sz w:val="24"/>
          <w:szCs w:val="24"/>
        </w:rPr>
        <w:t xml:space="preserve"> </w:t>
      </w:r>
      <w:r w:rsidR="00F1096C" w:rsidRPr="000550ED">
        <w:rPr>
          <w:rFonts w:ascii="Times New Roman" w:hAnsi="Times New Roman" w:cs="Times New Roman"/>
          <w:sz w:val="24"/>
          <w:szCs w:val="24"/>
        </w:rPr>
        <w:t>462 608,94</w:t>
      </w:r>
      <w:r w:rsidRPr="000550ED">
        <w:rPr>
          <w:rFonts w:ascii="Times New Roman" w:hAnsi="Times New Roman" w:cs="Times New Roman"/>
          <w:sz w:val="24"/>
          <w:szCs w:val="24"/>
        </w:rPr>
        <w:t xml:space="preserve"> руб.;</w:t>
      </w:r>
    </w:p>
    <w:p w14:paraId="1276231C" w14:textId="0892B7DE" w:rsidR="00B06544" w:rsidRPr="000550ED" w:rsidRDefault="00B06544" w:rsidP="00B06544">
      <w:pPr>
        <w:spacing w:after="0"/>
        <w:ind w:firstLine="567"/>
        <w:jc w:val="both"/>
        <w:rPr>
          <w:rFonts w:ascii="Times New Roman" w:hAnsi="Times New Roman" w:cs="Times New Roman"/>
          <w:sz w:val="24"/>
          <w:szCs w:val="24"/>
        </w:rPr>
      </w:pPr>
      <w:r w:rsidRPr="000550ED">
        <w:rPr>
          <w:rFonts w:ascii="Times New Roman" w:hAnsi="Times New Roman" w:cs="Times New Roman"/>
          <w:sz w:val="24"/>
          <w:szCs w:val="24"/>
        </w:rPr>
        <w:t xml:space="preserve">– </w:t>
      </w:r>
      <w:r w:rsidR="004D1A60" w:rsidRPr="000550ED">
        <w:rPr>
          <w:rFonts w:ascii="Times New Roman" w:hAnsi="Times New Roman" w:cs="Times New Roman"/>
          <w:sz w:val="24"/>
          <w:szCs w:val="24"/>
        </w:rPr>
        <w:t xml:space="preserve">бюджет МО «Мирнинский район» </w:t>
      </w:r>
      <w:r w:rsidR="005A615F" w:rsidRPr="000550ED">
        <w:rPr>
          <w:rFonts w:ascii="Times New Roman" w:hAnsi="Times New Roman" w:cs="Times New Roman"/>
          <w:sz w:val="24"/>
          <w:szCs w:val="24"/>
        </w:rPr>
        <w:t>–</w:t>
      </w:r>
      <w:r w:rsidR="004D1A60" w:rsidRPr="000550ED">
        <w:rPr>
          <w:rFonts w:ascii="Times New Roman" w:hAnsi="Times New Roman" w:cs="Times New Roman"/>
          <w:sz w:val="24"/>
          <w:szCs w:val="24"/>
        </w:rPr>
        <w:t xml:space="preserve"> </w:t>
      </w:r>
      <w:r w:rsidR="00F1096C" w:rsidRPr="000550ED">
        <w:rPr>
          <w:rFonts w:ascii="Times New Roman" w:hAnsi="Times New Roman" w:cs="Times New Roman"/>
          <w:sz w:val="24"/>
          <w:szCs w:val="24"/>
        </w:rPr>
        <w:t>17 875 916,55</w:t>
      </w:r>
      <w:r w:rsidR="004D1A60" w:rsidRPr="000550ED">
        <w:rPr>
          <w:rFonts w:ascii="Times New Roman" w:hAnsi="Times New Roman" w:cs="Times New Roman"/>
          <w:sz w:val="24"/>
          <w:szCs w:val="24"/>
        </w:rPr>
        <w:t xml:space="preserve"> руб.</w:t>
      </w:r>
    </w:p>
    <w:p w14:paraId="0C52ADA4" w14:textId="4297973F" w:rsidR="00534C10" w:rsidRPr="000550ED" w:rsidRDefault="00534C10" w:rsidP="00B06544">
      <w:pPr>
        <w:spacing w:after="0"/>
        <w:ind w:firstLine="567"/>
        <w:jc w:val="both"/>
        <w:rPr>
          <w:rFonts w:ascii="Times New Roman" w:hAnsi="Times New Roman" w:cs="Times New Roman"/>
          <w:sz w:val="24"/>
          <w:szCs w:val="24"/>
        </w:rPr>
      </w:pPr>
      <w:r w:rsidRPr="000550ED">
        <w:rPr>
          <w:rFonts w:ascii="Times New Roman" w:hAnsi="Times New Roman" w:cs="Times New Roman"/>
          <w:sz w:val="24"/>
          <w:szCs w:val="24"/>
        </w:rPr>
        <w:t>Возврат прочих остатков</w:t>
      </w:r>
      <w:r w:rsidR="00763A86" w:rsidRPr="000550ED">
        <w:rPr>
          <w:rFonts w:ascii="Times New Roman" w:hAnsi="Times New Roman" w:cs="Times New Roman"/>
          <w:sz w:val="24"/>
          <w:szCs w:val="24"/>
        </w:rPr>
        <w:t xml:space="preserve">, субсидий, субвенций </w:t>
      </w:r>
      <w:r w:rsidRPr="000550ED">
        <w:rPr>
          <w:rFonts w:ascii="Times New Roman" w:hAnsi="Times New Roman" w:cs="Times New Roman"/>
          <w:sz w:val="24"/>
          <w:szCs w:val="24"/>
        </w:rPr>
        <w:t xml:space="preserve">составил </w:t>
      </w:r>
      <w:r w:rsidR="0099075D" w:rsidRPr="000550ED">
        <w:rPr>
          <w:rFonts w:ascii="Times New Roman" w:hAnsi="Times New Roman" w:cs="Times New Roman"/>
          <w:sz w:val="24"/>
          <w:szCs w:val="24"/>
        </w:rPr>
        <w:t>11 523 324,25</w:t>
      </w:r>
      <w:r w:rsidRPr="000550ED">
        <w:rPr>
          <w:rFonts w:ascii="Times New Roman" w:hAnsi="Times New Roman" w:cs="Times New Roman"/>
          <w:sz w:val="24"/>
          <w:szCs w:val="24"/>
        </w:rPr>
        <w:t xml:space="preserve"> руб.</w:t>
      </w:r>
    </w:p>
    <w:p w14:paraId="79BCE34D" w14:textId="3D7BDF4E" w:rsidR="00880E7A" w:rsidRDefault="006B714D" w:rsidP="00B06544">
      <w:pPr>
        <w:spacing w:after="0"/>
        <w:ind w:firstLine="567"/>
        <w:jc w:val="both"/>
        <w:rPr>
          <w:rFonts w:ascii="Times New Roman" w:hAnsi="Times New Roman" w:cs="Times New Roman"/>
          <w:sz w:val="24"/>
          <w:szCs w:val="24"/>
        </w:rPr>
      </w:pPr>
      <w:r w:rsidRPr="000550ED">
        <w:rPr>
          <w:rFonts w:ascii="Times New Roman" w:hAnsi="Times New Roman" w:cs="Times New Roman"/>
          <w:sz w:val="24"/>
          <w:szCs w:val="24"/>
        </w:rPr>
        <w:t>С</w:t>
      </w:r>
      <w:r w:rsidR="002C68C7" w:rsidRPr="000550ED">
        <w:rPr>
          <w:rFonts w:ascii="Times New Roman" w:hAnsi="Times New Roman" w:cs="Times New Roman"/>
          <w:sz w:val="24"/>
          <w:szCs w:val="24"/>
        </w:rPr>
        <w:t>редства</w:t>
      </w:r>
      <w:r w:rsidRPr="000550ED">
        <w:rPr>
          <w:rFonts w:ascii="Times New Roman" w:hAnsi="Times New Roman" w:cs="Times New Roman"/>
          <w:sz w:val="24"/>
          <w:szCs w:val="24"/>
        </w:rPr>
        <w:t>, поступившие</w:t>
      </w:r>
      <w:r w:rsidR="002C68C7" w:rsidRPr="000550ED">
        <w:rPr>
          <w:rFonts w:ascii="Times New Roman" w:hAnsi="Times New Roman" w:cs="Times New Roman"/>
          <w:sz w:val="24"/>
          <w:szCs w:val="24"/>
        </w:rPr>
        <w:t xml:space="preserve"> из других уровней бюджета</w:t>
      </w:r>
      <w:r w:rsidRPr="000550ED">
        <w:rPr>
          <w:rFonts w:ascii="Times New Roman" w:hAnsi="Times New Roman" w:cs="Times New Roman"/>
          <w:sz w:val="24"/>
          <w:szCs w:val="24"/>
        </w:rPr>
        <w:t>,</w:t>
      </w:r>
      <w:r w:rsidR="002C68C7" w:rsidRPr="000550ED">
        <w:rPr>
          <w:rFonts w:ascii="Times New Roman" w:hAnsi="Times New Roman" w:cs="Times New Roman"/>
          <w:sz w:val="24"/>
          <w:szCs w:val="24"/>
        </w:rPr>
        <w:t xml:space="preserve"> были направлены на реализацию национальных проектов и прочих бюджетных обязательств</w:t>
      </w:r>
      <w:r w:rsidR="00F878DF" w:rsidRPr="000550ED">
        <w:rPr>
          <w:rFonts w:ascii="Times New Roman" w:hAnsi="Times New Roman" w:cs="Times New Roman"/>
          <w:sz w:val="24"/>
          <w:szCs w:val="24"/>
        </w:rPr>
        <w:t>.</w:t>
      </w:r>
    </w:p>
    <w:p w14:paraId="543286BB" w14:textId="77777777" w:rsidR="00283DCD" w:rsidRDefault="00283DCD" w:rsidP="00B06544">
      <w:pPr>
        <w:spacing w:after="0"/>
        <w:ind w:firstLine="567"/>
        <w:jc w:val="both"/>
        <w:rPr>
          <w:rFonts w:ascii="Times New Roman" w:hAnsi="Times New Roman" w:cs="Times New Roman"/>
          <w:sz w:val="24"/>
          <w:szCs w:val="24"/>
        </w:rPr>
      </w:pPr>
    </w:p>
    <w:tbl>
      <w:tblPr>
        <w:tblW w:w="9285" w:type="dxa"/>
        <w:jc w:val="center"/>
        <w:tblLayout w:type="fixed"/>
        <w:tblLook w:val="04A0" w:firstRow="1" w:lastRow="0" w:firstColumn="1" w:lastColumn="0" w:noHBand="0" w:noVBand="1"/>
      </w:tblPr>
      <w:tblGrid>
        <w:gridCol w:w="3314"/>
        <w:gridCol w:w="1205"/>
        <w:gridCol w:w="1311"/>
        <w:gridCol w:w="1264"/>
        <w:gridCol w:w="1267"/>
        <w:gridCol w:w="924"/>
      </w:tblGrid>
      <w:tr w:rsidR="003D5A1A" w:rsidRPr="005638A1" w14:paraId="3251725C" w14:textId="77777777" w:rsidTr="009C6816">
        <w:trPr>
          <w:trHeight w:val="1032"/>
          <w:jc w:val="center"/>
        </w:trPr>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CA615" w14:textId="157AF59D" w:rsidR="003D5A1A" w:rsidRPr="00AE4F3F" w:rsidRDefault="00FD4F1E" w:rsidP="00DA33E8">
            <w:pPr>
              <w:spacing w:after="0" w:line="240" w:lineRule="auto"/>
              <w:ind w:left="315" w:hanging="315"/>
              <w:jc w:val="center"/>
              <w:rPr>
                <w:rFonts w:ascii="Times New Roman" w:eastAsia="Times New Roman" w:hAnsi="Times New Roman"/>
                <w:b/>
                <w:bCs/>
                <w:sz w:val="18"/>
                <w:szCs w:val="18"/>
              </w:rPr>
            </w:pPr>
            <w:r>
              <w:rPr>
                <w:rFonts w:ascii="Times New Roman" w:eastAsia="Times New Roman" w:hAnsi="Times New Roman"/>
                <w:b/>
                <w:bCs/>
                <w:sz w:val="18"/>
                <w:szCs w:val="18"/>
              </w:rPr>
              <w:t>МЕЖБЮДЖЕТНЫЕ ТРАНСФЕРТЫ</w:t>
            </w:r>
          </w:p>
        </w:tc>
        <w:tc>
          <w:tcPr>
            <w:tcW w:w="1205" w:type="dxa"/>
            <w:tcBorders>
              <w:top w:val="single" w:sz="4" w:space="0" w:color="auto"/>
              <w:left w:val="single" w:sz="4" w:space="0" w:color="auto"/>
              <w:bottom w:val="single" w:sz="4" w:space="0" w:color="auto"/>
              <w:right w:val="single" w:sz="4" w:space="0" w:color="auto"/>
            </w:tcBorders>
            <w:vAlign w:val="center"/>
          </w:tcPr>
          <w:p w14:paraId="0874F5C0" w14:textId="63995C05" w:rsidR="003D5A1A" w:rsidRPr="00AE4F3F" w:rsidRDefault="003D5A1A" w:rsidP="009D4DBC">
            <w:pPr>
              <w:spacing w:after="0" w:line="240" w:lineRule="auto"/>
              <w:jc w:val="center"/>
              <w:rPr>
                <w:rFonts w:ascii="Times New Roman" w:eastAsia="Times New Roman" w:hAnsi="Times New Roman"/>
                <w:b/>
                <w:bCs/>
                <w:sz w:val="18"/>
                <w:szCs w:val="18"/>
              </w:rPr>
            </w:pPr>
            <w:r w:rsidRPr="00AE4F3F">
              <w:rPr>
                <w:rFonts w:ascii="Times New Roman" w:eastAsia="Times New Roman" w:hAnsi="Times New Roman"/>
                <w:b/>
                <w:bCs/>
                <w:sz w:val="18"/>
                <w:szCs w:val="18"/>
              </w:rPr>
              <w:t>Восстановлено остатков 202</w:t>
            </w:r>
            <w:r w:rsidR="00F1096C">
              <w:rPr>
                <w:rFonts w:ascii="Times New Roman" w:eastAsia="Times New Roman" w:hAnsi="Times New Roman"/>
                <w:b/>
                <w:bCs/>
                <w:sz w:val="18"/>
                <w:szCs w:val="18"/>
              </w:rPr>
              <w:t>2</w:t>
            </w:r>
            <w:r w:rsidRPr="00AE4F3F">
              <w:rPr>
                <w:rFonts w:ascii="Times New Roman" w:eastAsia="Times New Roman" w:hAnsi="Times New Roman"/>
                <w:b/>
                <w:bCs/>
                <w:sz w:val="18"/>
                <w:szCs w:val="18"/>
              </w:rPr>
              <w:t xml:space="preserve"> год</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241D1" w14:textId="15C57DFE" w:rsidR="003D5A1A" w:rsidRPr="00AE4F3F" w:rsidRDefault="00E81847" w:rsidP="009D4DBC">
            <w:pPr>
              <w:spacing w:after="0" w:line="240" w:lineRule="auto"/>
              <w:jc w:val="center"/>
              <w:rPr>
                <w:rFonts w:ascii="Times New Roman" w:eastAsia="Times New Roman" w:hAnsi="Times New Roman"/>
                <w:b/>
                <w:bCs/>
                <w:sz w:val="18"/>
                <w:szCs w:val="18"/>
              </w:rPr>
            </w:pPr>
            <w:r w:rsidRPr="00AE4F3F">
              <w:rPr>
                <w:rFonts w:ascii="Times New Roman" w:eastAsia="Times New Roman" w:hAnsi="Times New Roman"/>
                <w:b/>
                <w:bCs/>
                <w:sz w:val="18"/>
                <w:szCs w:val="18"/>
              </w:rPr>
              <w:t>Поступление</w:t>
            </w:r>
          </w:p>
        </w:tc>
        <w:tc>
          <w:tcPr>
            <w:tcW w:w="1264" w:type="dxa"/>
            <w:tcBorders>
              <w:top w:val="single" w:sz="4" w:space="0" w:color="auto"/>
              <w:left w:val="single" w:sz="4" w:space="0" w:color="auto"/>
              <w:bottom w:val="nil"/>
              <w:right w:val="single" w:sz="4" w:space="0" w:color="auto"/>
            </w:tcBorders>
            <w:shd w:val="clear" w:color="000000" w:fill="CCFFFF"/>
            <w:vAlign w:val="center"/>
            <w:hideMark/>
          </w:tcPr>
          <w:p w14:paraId="69A3C6E4" w14:textId="48026043" w:rsidR="003D5A1A" w:rsidRPr="00AE4F3F" w:rsidRDefault="003D5A1A" w:rsidP="00DA33E8">
            <w:pPr>
              <w:spacing w:after="0" w:line="240" w:lineRule="auto"/>
              <w:jc w:val="center"/>
              <w:rPr>
                <w:rFonts w:ascii="Times New Roman" w:eastAsia="Times New Roman" w:hAnsi="Times New Roman"/>
                <w:b/>
                <w:bCs/>
                <w:sz w:val="18"/>
                <w:szCs w:val="18"/>
              </w:rPr>
            </w:pPr>
            <w:r w:rsidRPr="00AE4F3F">
              <w:rPr>
                <w:rFonts w:ascii="Times New Roman" w:eastAsia="Times New Roman" w:hAnsi="Times New Roman"/>
                <w:b/>
                <w:bCs/>
                <w:sz w:val="18"/>
                <w:szCs w:val="18"/>
              </w:rPr>
              <w:t>Кассовое исполнение</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1FC1C" w14:textId="00E6E8E9" w:rsidR="003D5A1A" w:rsidRPr="00AE4F3F" w:rsidRDefault="009C6816" w:rsidP="00DA33E8">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Остаток</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18B80" w14:textId="77777777" w:rsidR="003D5A1A" w:rsidRPr="00AE4F3F" w:rsidRDefault="003D5A1A" w:rsidP="00DA33E8">
            <w:pPr>
              <w:spacing w:after="0" w:line="240" w:lineRule="auto"/>
              <w:jc w:val="center"/>
              <w:rPr>
                <w:rFonts w:ascii="Times New Roman" w:eastAsia="Times New Roman" w:hAnsi="Times New Roman"/>
                <w:b/>
                <w:bCs/>
                <w:sz w:val="18"/>
                <w:szCs w:val="18"/>
              </w:rPr>
            </w:pPr>
            <w:r w:rsidRPr="00AE4F3F">
              <w:rPr>
                <w:rFonts w:ascii="Times New Roman" w:eastAsia="Times New Roman" w:hAnsi="Times New Roman"/>
                <w:b/>
                <w:bCs/>
                <w:sz w:val="18"/>
                <w:szCs w:val="18"/>
              </w:rPr>
              <w:t>% исполнения</w:t>
            </w:r>
          </w:p>
        </w:tc>
      </w:tr>
      <w:tr w:rsidR="00104B00" w:rsidRPr="005638A1" w14:paraId="7BECFA1D" w14:textId="77777777" w:rsidTr="009C6816">
        <w:trPr>
          <w:trHeight w:val="705"/>
          <w:jc w:val="center"/>
        </w:trPr>
        <w:tc>
          <w:tcPr>
            <w:tcW w:w="33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4473A" w14:textId="562AB977" w:rsidR="00104B00" w:rsidRDefault="00104B00" w:rsidP="00DA33E8">
            <w:pPr>
              <w:spacing w:after="0" w:line="240" w:lineRule="auto"/>
              <w:ind w:left="315" w:hanging="315"/>
              <w:jc w:val="center"/>
              <w:rPr>
                <w:rFonts w:ascii="Times New Roman" w:eastAsia="Times New Roman" w:hAnsi="Times New Roman"/>
                <w:b/>
                <w:bCs/>
                <w:sz w:val="18"/>
                <w:szCs w:val="18"/>
              </w:rPr>
            </w:pPr>
            <w:r>
              <w:rPr>
                <w:rFonts w:ascii="Times New Roman" w:eastAsia="Times New Roman" w:hAnsi="Times New Roman"/>
                <w:b/>
                <w:bCs/>
                <w:sz w:val="18"/>
                <w:szCs w:val="18"/>
              </w:rPr>
              <w:t xml:space="preserve">ВСЕГО </w:t>
            </w:r>
            <w:r w:rsidR="00FD4F1E">
              <w:rPr>
                <w:rFonts w:ascii="Times New Roman" w:eastAsia="Times New Roman" w:hAnsi="Times New Roman"/>
                <w:b/>
                <w:bCs/>
                <w:sz w:val="18"/>
                <w:szCs w:val="18"/>
              </w:rPr>
              <w:t>МБТ</w:t>
            </w:r>
          </w:p>
        </w:tc>
        <w:tc>
          <w:tcPr>
            <w:tcW w:w="1205" w:type="dxa"/>
            <w:tcBorders>
              <w:top w:val="single" w:sz="4" w:space="0" w:color="auto"/>
              <w:left w:val="single" w:sz="4" w:space="0" w:color="auto"/>
              <w:bottom w:val="single" w:sz="4" w:space="0" w:color="auto"/>
              <w:right w:val="single" w:sz="4" w:space="0" w:color="auto"/>
            </w:tcBorders>
            <w:vAlign w:val="center"/>
          </w:tcPr>
          <w:p w14:paraId="785D40AA" w14:textId="6E074734" w:rsidR="00104B00" w:rsidRPr="006B1E8C" w:rsidRDefault="000E627D" w:rsidP="009D4DBC">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7</w:t>
            </w:r>
            <w:r w:rsidR="00852CA4">
              <w:rPr>
                <w:rFonts w:ascii="Times New Roman" w:eastAsia="Times New Roman" w:hAnsi="Times New Roman"/>
                <w:b/>
                <w:bCs/>
                <w:sz w:val="18"/>
                <w:szCs w:val="18"/>
              </w:rPr>
              <w:t> </w:t>
            </w:r>
            <w:r>
              <w:rPr>
                <w:rFonts w:ascii="Times New Roman" w:eastAsia="Times New Roman" w:hAnsi="Times New Roman"/>
                <w:b/>
                <w:bCs/>
                <w:sz w:val="18"/>
                <w:szCs w:val="18"/>
              </w:rPr>
              <w:t>063</w:t>
            </w:r>
            <w:r w:rsidR="00852CA4">
              <w:rPr>
                <w:rFonts w:ascii="Times New Roman" w:eastAsia="Times New Roman" w:hAnsi="Times New Roman"/>
                <w:b/>
                <w:bCs/>
                <w:sz w:val="18"/>
                <w:szCs w:val="18"/>
              </w:rPr>
              <w:t xml:space="preserve"> </w:t>
            </w:r>
            <w:r>
              <w:rPr>
                <w:rFonts w:ascii="Times New Roman" w:eastAsia="Times New Roman" w:hAnsi="Times New Roman"/>
                <w:b/>
                <w:bCs/>
                <w:sz w:val="18"/>
                <w:szCs w:val="18"/>
              </w:rPr>
              <w:t>569,65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14:paraId="2C86B1FB" w14:textId="5088525F" w:rsidR="00104B00" w:rsidRPr="006B1E8C" w:rsidRDefault="000E627D" w:rsidP="009D4DBC">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40 314 893,23</w:t>
            </w:r>
          </w:p>
        </w:tc>
        <w:tc>
          <w:tcPr>
            <w:tcW w:w="1264" w:type="dxa"/>
            <w:tcBorders>
              <w:top w:val="single" w:sz="4" w:space="0" w:color="auto"/>
              <w:left w:val="single" w:sz="4" w:space="0" w:color="auto"/>
              <w:bottom w:val="nil"/>
              <w:right w:val="single" w:sz="4" w:space="0" w:color="auto"/>
            </w:tcBorders>
            <w:shd w:val="clear" w:color="000000" w:fill="CCFFFF"/>
            <w:vAlign w:val="center"/>
          </w:tcPr>
          <w:p w14:paraId="4666C1ED" w14:textId="2FEBD847" w:rsidR="00104B00" w:rsidRPr="006B1E8C" w:rsidRDefault="000E627D" w:rsidP="00DA33E8">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27 936 094,63</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6F2A6F78" w14:textId="12A55725" w:rsidR="00104B00" w:rsidRPr="006B1E8C" w:rsidRDefault="000E627D" w:rsidP="00DA33E8">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19 442 268,25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A034EA5" w14:textId="17D48AF7" w:rsidR="00104B00" w:rsidRPr="006B1E8C" w:rsidRDefault="000E627D" w:rsidP="00DA33E8">
            <w:pPr>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58,96</w:t>
            </w:r>
          </w:p>
        </w:tc>
      </w:tr>
      <w:tr w:rsidR="003D5A1A" w:rsidRPr="005638A1" w14:paraId="7962DC97" w14:textId="77777777" w:rsidTr="009C6816">
        <w:trPr>
          <w:trHeight w:val="265"/>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FE0F2" w14:textId="024497A1" w:rsidR="003D5A1A" w:rsidRPr="00852CA4" w:rsidRDefault="003D5A1A" w:rsidP="00DA33E8">
            <w:pPr>
              <w:spacing w:after="0" w:line="240" w:lineRule="auto"/>
              <w:jc w:val="center"/>
              <w:rPr>
                <w:rFonts w:ascii="Times New Roman" w:eastAsia="Times New Roman" w:hAnsi="Times New Roman"/>
                <w:b/>
                <w:bCs/>
                <w:i/>
                <w:iCs/>
                <w:sz w:val="18"/>
                <w:szCs w:val="18"/>
              </w:rPr>
            </w:pPr>
            <w:r w:rsidRPr="00852CA4">
              <w:rPr>
                <w:rFonts w:ascii="Times New Roman" w:eastAsia="Times New Roman" w:hAnsi="Times New Roman"/>
                <w:b/>
                <w:bCs/>
                <w:i/>
                <w:iCs/>
                <w:sz w:val="18"/>
                <w:szCs w:val="18"/>
              </w:rPr>
              <w:t>Безвозмездные поступления из ФБ</w:t>
            </w:r>
          </w:p>
        </w:tc>
        <w:tc>
          <w:tcPr>
            <w:tcW w:w="1205" w:type="dxa"/>
            <w:tcBorders>
              <w:top w:val="single" w:sz="4" w:space="0" w:color="auto"/>
              <w:left w:val="nil"/>
              <w:bottom w:val="single" w:sz="4" w:space="0" w:color="auto"/>
              <w:right w:val="single" w:sz="4" w:space="0" w:color="auto"/>
            </w:tcBorders>
            <w:vAlign w:val="center"/>
          </w:tcPr>
          <w:p w14:paraId="47FE7AEB" w14:textId="2D7328B5" w:rsidR="003D5A1A" w:rsidRPr="00852CA4" w:rsidRDefault="003D5A1A" w:rsidP="00DA33E8">
            <w:pPr>
              <w:spacing w:after="0" w:line="240" w:lineRule="auto"/>
              <w:jc w:val="center"/>
              <w:rPr>
                <w:rFonts w:ascii="Times New Roman" w:eastAsia="Times New Roman" w:hAnsi="Times New Roman"/>
                <w:b/>
                <w:bCs/>
                <w:i/>
                <w:iCs/>
                <w:sz w:val="18"/>
                <w:szCs w:val="18"/>
              </w:rPr>
            </w:pPr>
            <w:r w:rsidRPr="00852CA4">
              <w:rPr>
                <w:rFonts w:ascii="Times New Roman" w:eastAsia="Times New Roman" w:hAnsi="Times New Roman"/>
                <w:b/>
                <w:bCs/>
                <w:i/>
                <w:iCs/>
                <w:sz w:val="18"/>
                <w:szCs w:val="18"/>
              </w:rPr>
              <w:t>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571D8" w14:textId="491B5D90" w:rsidR="003D5A1A" w:rsidRPr="00852CA4" w:rsidRDefault="000E627D" w:rsidP="00DA33E8">
            <w:pPr>
              <w:spacing w:after="0" w:line="240" w:lineRule="auto"/>
              <w:jc w:val="center"/>
              <w:rPr>
                <w:rFonts w:ascii="Times New Roman" w:eastAsia="Times New Roman" w:hAnsi="Times New Roman"/>
                <w:b/>
                <w:bCs/>
                <w:i/>
                <w:iCs/>
                <w:sz w:val="18"/>
                <w:szCs w:val="18"/>
              </w:rPr>
            </w:pPr>
            <w:r w:rsidRPr="00852CA4">
              <w:rPr>
                <w:rFonts w:ascii="Times New Roman" w:eastAsia="Times New Roman" w:hAnsi="Times New Roman"/>
                <w:b/>
                <w:bCs/>
                <w:i/>
                <w:iCs/>
                <w:sz w:val="18"/>
                <w:szCs w:val="18"/>
              </w:rPr>
              <w:t>9 597 596,14</w:t>
            </w:r>
          </w:p>
        </w:tc>
        <w:tc>
          <w:tcPr>
            <w:tcW w:w="1264" w:type="dxa"/>
            <w:tcBorders>
              <w:top w:val="single" w:sz="4" w:space="0" w:color="auto"/>
              <w:left w:val="nil"/>
              <w:bottom w:val="single" w:sz="4" w:space="0" w:color="auto"/>
              <w:right w:val="single" w:sz="4" w:space="0" w:color="auto"/>
            </w:tcBorders>
            <w:shd w:val="clear" w:color="000000" w:fill="CCFFFF"/>
            <w:noWrap/>
            <w:vAlign w:val="center"/>
            <w:hideMark/>
          </w:tcPr>
          <w:p w14:paraId="3B2D1B59" w14:textId="66E18E5E" w:rsidR="003D5A1A" w:rsidRPr="00852CA4" w:rsidRDefault="003D5A1A" w:rsidP="00DA33E8">
            <w:pPr>
              <w:spacing w:after="0" w:line="240" w:lineRule="auto"/>
              <w:jc w:val="center"/>
              <w:rPr>
                <w:rFonts w:ascii="Times New Roman" w:eastAsia="Times New Roman" w:hAnsi="Times New Roman"/>
                <w:b/>
                <w:bCs/>
                <w:i/>
                <w:iCs/>
                <w:sz w:val="18"/>
                <w:szCs w:val="18"/>
              </w:rPr>
            </w:pPr>
            <w:r w:rsidRPr="00852CA4">
              <w:rPr>
                <w:rFonts w:ascii="Times New Roman" w:eastAsia="Times New Roman" w:hAnsi="Times New Roman"/>
                <w:b/>
                <w:bCs/>
                <w:i/>
                <w:iCs/>
                <w:sz w:val="18"/>
                <w:szCs w:val="18"/>
              </w:rPr>
              <w:t> </w:t>
            </w:r>
            <w:r w:rsidR="000E627D" w:rsidRPr="00852CA4">
              <w:rPr>
                <w:rFonts w:ascii="Times New Roman" w:eastAsia="Times New Roman" w:hAnsi="Times New Roman"/>
                <w:b/>
                <w:bCs/>
                <w:i/>
                <w:iCs/>
                <w:sz w:val="18"/>
                <w:szCs w:val="18"/>
              </w:rPr>
              <w:t>9 597 569,14</w:t>
            </w:r>
          </w:p>
        </w:tc>
        <w:tc>
          <w:tcPr>
            <w:tcW w:w="1267" w:type="dxa"/>
            <w:tcBorders>
              <w:top w:val="nil"/>
              <w:left w:val="nil"/>
              <w:bottom w:val="single" w:sz="4" w:space="0" w:color="auto"/>
              <w:right w:val="single" w:sz="4" w:space="0" w:color="auto"/>
            </w:tcBorders>
            <w:shd w:val="clear" w:color="auto" w:fill="auto"/>
            <w:noWrap/>
            <w:vAlign w:val="center"/>
            <w:hideMark/>
          </w:tcPr>
          <w:p w14:paraId="4C7F01CB" w14:textId="6975B7E6" w:rsidR="003D5A1A" w:rsidRPr="00852CA4" w:rsidRDefault="003D5A1A" w:rsidP="00DA33E8">
            <w:pPr>
              <w:spacing w:after="0" w:line="240" w:lineRule="auto"/>
              <w:jc w:val="center"/>
              <w:rPr>
                <w:rFonts w:ascii="Times New Roman" w:eastAsia="Times New Roman" w:hAnsi="Times New Roman"/>
                <w:b/>
                <w:bCs/>
                <w:i/>
                <w:iCs/>
                <w:sz w:val="18"/>
                <w:szCs w:val="18"/>
              </w:rPr>
            </w:pPr>
            <w:r w:rsidRPr="00852CA4">
              <w:rPr>
                <w:rFonts w:ascii="Times New Roman" w:eastAsia="Times New Roman" w:hAnsi="Times New Roman"/>
                <w:b/>
                <w:bCs/>
                <w:i/>
                <w:iCs/>
                <w:sz w:val="18"/>
                <w:szCs w:val="18"/>
              </w:rPr>
              <w:t> 0,00</w:t>
            </w:r>
          </w:p>
        </w:tc>
        <w:tc>
          <w:tcPr>
            <w:tcW w:w="924" w:type="dxa"/>
            <w:tcBorders>
              <w:top w:val="nil"/>
              <w:left w:val="nil"/>
              <w:bottom w:val="single" w:sz="4" w:space="0" w:color="auto"/>
              <w:right w:val="single" w:sz="4" w:space="0" w:color="auto"/>
            </w:tcBorders>
            <w:shd w:val="clear" w:color="auto" w:fill="auto"/>
            <w:noWrap/>
            <w:vAlign w:val="center"/>
            <w:hideMark/>
          </w:tcPr>
          <w:p w14:paraId="3F74A821" w14:textId="50AC05FC" w:rsidR="003D5A1A" w:rsidRPr="00852CA4" w:rsidRDefault="003D5A1A" w:rsidP="00DA33E8">
            <w:pPr>
              <w:spacing w:after="0" w:line="240" w:lineRule="auto"/>
              <w:jc w:val="center"/>
              <w:rPr>
                <w:rFonts w:ascii="Times New Roman" w:eastAsia="Times New Roman" w:hAnsi="Times New Roman"/>
                <w:b/>
                <w:bCs/>
                <w:i/>
                <w:iCs/>
                <w:sz w:val="18"/>
                <w:szCs w:val="18"/>
              </w:rPr>
            </w:pPr>
            <w:r w:rsidRPr="00852CA4">
              <w:rPr>
                <w:rFonts w:ascii="Times New Roman" w:eastAsia="Times New Roman" w:hAnsi="Times New Roman"/>
                <w:b/>
                <w:bCs/>
                <w:i/>
                <w:iCs/>
                <w:sz w:val="18"/>
                <w:szCs w:val="18"/>
              </w:rPr>
              <w:t> 100,0</w:t>
            </w:r>
          </w:p>
        </w:tc>
      </w:tr>
      <w:tr w:rsidR="003D5A1A" w:rsidRPr="00E83860" w14:paraId="16D98143" w14:textId="77777777" w:rsidTr="009C6816">
        <w:trPr>
          <w:trHeight w:val="268"/>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58E8E" w14:textId="3DEFD8DC" w:rsidR="003D5A1A" w:rsidRPr="00E83860" w:rsidRDefault="003D5A1A" w:rsidP="00DA33E8">
            <w:pPr>
              <w:spacing w:after="0" w:line="240" w:lineRule="auto"/>
              <w:rPr>
                <w:rFonts w:ascii="Times New Roman" w:eastAsia="Times New Roman" w:hAnsi="Times New Roman"/>
                <w:sz w:val="20"/>
                <w:szCs w:val="20"/>
              </w:rPr>
            </w:pPr>
            <w:r w:rsidRPr="00283DCD">
              <w:rPr>
                <w:rFonts w:ascii="Times New Roman" w:eastAsia="Times New Roman" w:hAnsi="Times New Roman"/>
                <w:sz w:val="20"/>
                <w:szCs w:val="20"/>
              </w:rPr>
              <w:t>Субвенция на осуществление полномочий по первичному воинскому учету на территориях, где отсутствуют военные комиссариаты</w:t>
            </w:r>
          </w:p>
        </w:tc>
        <w:tc>
          <w:tcPr>
            <w:tcW w:w="1205" w:type="dxa"/>
            <w:tcBorders>
              <w:top w:val="single" w:sz="4" w:space="0" w:color="auto"/>
              <w:left w:val="nil"/>
              <w:bottom w:val="single" w:sz="4" w:space="0" w:color="auto"/>
              <w:right w:val="single" w:sz="4" w:space="0" w:color="auto"/>
            </w:tcBorders>
            <w:vAlign w:val="center"/>
          </w:tcPr>
          <w:p w14:paraId="0A3608B3" w14:textId="77777777" w:rsidR="003D5A1A" w:rsidRPr="00697D72" w:rsidRDefault="003D5A1A" w:rsidP="00DA33E8">
            <w:pPr>
              <w:spacing w:after="0" w:line="240" w:lineRule="auto"/>
              <w:jc w:val="center"/>
              <w:rPr>
                <w:rFonts w:ascii="Times New Roman" w:eastAsia="Times New Roman" w:hAnsi="Times New Roman"/>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AC79C" w14:textId="4CA961FB" w:rsidR="000E627D" w:rsidRPr="000E627D" w:rsidRDefault="000E627D" w:rsidP="000E627D">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5 460 700,00</w:t>
            </w:r>
          </w:p>
        </w:tc>
        <w:tc>
          <w:tcPr>
            <w:tcW w:w="1264" w:type="dxa"/>
            <w:tcBorders>
              <w:top w:val="nil"/>
              <w:left w:val="nil"/>
              <w:bottom w:val="single" w:sz="4" w:space="0" w:color="auto"/>
              <w:right w:val="single" w:sz="4" w:space="0" w:color="auto"/>
            </w:tcBorders>
            <w:shd w:val="clear" w:color="000000" w:fill="CCFFFF"/>
            <w:noWrap/>
            <w:vAlign w:val="center"/>
            <w:hideMark/>
          </w:tcPr>
          <w:p w14:paraId="74388655" w14:textId="7AF2AC60" w:rsidR="003D5A1A" w:rsidRPr="00697D72" w:rsidRDefault="000E627D" w:rsidP="00DA33E8">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5 460 700,00</w:t>
            </w:r>
          </w:p>
        </w:tc>
        <w:tc>
          <w:tcPr>
            <w:tcW w:w="1267" w:type="dxa"/>
            <w:tcBorders>
              <w:top w:val="nil"/>
              <w:left w:val="nil"/>
              <w:bottom w:val="single" w:sz="4" w:space="0" w:color="auto"/>
              <w:right w:val="single" w:sz="4" w:space="0" w:color="auto"/>
            </w:tcBorders>
            <w:shd w:val="clear" w:color="auto" w:fill="auto"/>
            <w:noWrap/>
            <w:vAlign w:val="center"/>
            <w:hideMark/>
          </w:tcPr>
          <w:p w14:paraId="378662D7" w14:textId="247963F8" w:rsidR="003D5A1A" w:rsidRPr="00697D72" w:rsidRDefault="003D5A1A" w:rsidP="00DA33E8">
            <w:pPr>
              <w:spacing w:after="0" w:line="240" w:lineRule="auto"/>
              <w:jc w:val="center"/>
              <w:rPr>
                <w:rFonts w:ascii="Times New Roman" w:eastAsia="Times New Roman" w:hAnsi="Times New Roman"/>
                <w:sz w:val="18"/>
                <w:szCs w:val="18"/>
              </w:rPr>
            </w:pPr>
            <w:r w:rsidRPr="00697D72">
              <w:rPr>
                <w:rFonts w:ascii="Times New Roman" w:eastAsia="Times New Roman" w:hAnsi="Times New Roman"/>
                <w:sz w:val="18"/>
                <w:szCs w:val="18"/>
              </w:rPr>
              <w:t>0,00</w:t>
            </w:r>
          </w:p>
        </w:tc>
        <w:tc>
          <w:tcPr>
            <w:tcW w:w="924" w:type="dxa"/>
            <w:tcBorders>
              <w:top w:val="nil"/>
              <w:left w:val="nil"/>
              <w:bottom w:val="single" w:sz="4" w:space="0" w:color="auto"/>
              <w:right w:val="single" w:sz="4" w:space="0" w:color="auto"/>
            </w:tcBorders>
            <w:shd w:val="clear" w:color="auto" w:fill="auto"/>
            <w:noWrap/>
            <w:vAlign w:val="center"/>
            <w:hideMark/>
          </w:tcPr>
          <w:p w14:paraId="398AA49A" w14:textId="1C08F4A0" w:rsidR="003D5A1A" w:rsidRPr="00697D72" w:rsidRDefault="003D5A1A" w:rsidP="00DA33E8">
            <w:pPr>
              <w:spacing w:after="0" w:line="240" w:lineRule="auto"/>
              <w:jc w:val="center"/>
              <w:rPr>
                <w:rFonts w:ascii="Times New Roman" w:eastAsia="Times New Roman" w:hAnsi="Times New Roman"/>
                <w:sz w:val="18"/>
                <w:szCs w:val="18"/>
              </w:rPr>
            </w:pPr>
            <w:r w:rsidRPr="00697D72">
              <w:rPr>
                <w:rFonts w:ascii="Times New Roman" w:eastAsia="Times New Roman" w:hAnsi="Times New Roman"/>
                <w:sz w:val="18"/>
                <w:szCs w:val="18"/>
              </w:rPr>
              <w:t>100,0</w:t>
            </w:r>
          </w:p>
        </w:tc>
      </w:tr>
      <w:tr w:rsidR="003D5A1A" w:rsidRPr="00E83860" w14:paraId="5C5FC3CB" w14:textId="77777777" w:rsidTr="009C6816">
        <w:trPr>
          <w:trHeight w:val="287"/>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0AE99" w14:textId="33A78D98" w:rsidR="003D5A1A" w:rsidRPr="00E83860" w:rsidRDefault="003D5A1A" w:rsidP="00DA33E8">
            <w:pPr>
              <w:spacing w:after="0" w:line="240" w:lineRule="auto"/>
              <w:rPr>
                <w:rFonts w:ascii="Times New Roman" w:eastAsia="Times New Roman" w:hAnsi="Times New Roman"/>
                <w:sz w:val="20"/>
                <w:szCs w:val="20"/>
              </w:rPr>
            </w:pPr>
            <w:r w:rsidRPr="00283DCD">
              <w:rPr>
                <w:rFonts w:ascii="Times New Roman" w:eastAsia="Times New Roman" w:hAnsi="Times New Roman"/>
                <w:sz w:val="20"/>
                <w:szCs w:val="20"/>
              </w:rPr>
              <w:t xml:space="preserve">Субвенция на содержание работников, осуществляющих полномочия по государственной регистрации актов гражданского состояния        </w:t>
            </w:r>
          </w:p>
        </w:tc>
        <w:tc>
          <w:tcPr>
            <w:tcW w:w="1205" w:type="dxa"/>
            <w:tcBorders>
              <w:top w:val="single" w:sz="4" w:space="0" w:color="auto"/>
              <w:left w:val="nil"/>
              <w:bottom w:val="single" w:sz="4" w:space="0" w:color="auto"/>
              <w:right w:val="single" w:sz="4" w:space="0" w:color="auto"/>
            </w:tcBorders>
            <w:vAlign w:val="center"/>
          </w:tcPr>
          <w:p w14:paraId="3688FE7A" w14:textId="77777777" w:rsidR="003D5A1A" w:rsidRDefault="003D5A1A" w:rsidP="00DA33E8">
            <w:pPr>
              <w:spacing w:after="0" w:line="240" w:lineRule="auto"/>
              <w:jc w:val="center"/>
              <w:rPr>
                <w:rFonts w:ascii="Times New Roman" w:eastAsia="Times New Roman" w:hAnsi="Times New Roman"/>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6F375" w14:textId="2BF0CF0B" w:rsidR="003D5A1A" w:rsidRPr="00E83860" w:rsidRDefault="000E627D" w:rsidP="00DA33E8">
            <w:pPr>
              <w:spacing w:after="0" w:line="240" w:lineRule="auto"/>
              <w:jc w:val="center"/>
              <w:rPr>
                <w:rFonts w:ascii="Times New Roman" w:eastAsia="Times New Roman" w:hAnsi="Times New Roman"/>
                <w:sz w:val="18"/>
                <w:szCs w:val="18"/>
                <w:highlight w:val="yellow"/>
              </w:rPr>
            </w:pPr>
            <w:r>
              <w:rPr>
                <w:rFonts w:ascii="Times New Roman" w:eastAsia="Times New Roman" w:hAnsi="Times New Roman"/>
                <w:sz w:val="18"/>
                <w:szCs w:val="18"/>
              </w:rPr>
              <w:t>138 000,00</w:t>
            </w:r>
          </w:p>
        </w:tc>
        <w:tc>
          <w:tcPr>
            <w:tcW w:w="1264" w:type="dxa"/>
            <w:tcBorders>
              <w:top w:val="nil"/>
              <w:left w:val="nil"/>
              <w:bottom w:val="single" w:sz="4" w:space="0" w:color="auto"/>
              <w:right w:val="single" w:sz="4" w:space="0" w:color="auto"/>
            </w:tcBorders>
            <w:shd w:val="clear" w:color="000000" w:fill="CCFFFF"/>
            <w:noWrap/>
            <w:vAlign w:val="center"/>
            <w:hideMark/>
          </w:tcPr>
          <w:p w14:paraId="03669B1C" w14:textId="4F5CE5A0" w:rsidR="003D5A1A" w:rsidRPr="00E83860" w:rsidRDefault="000E627D" w:rsidP="00DA33E8">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138 000,00</w:t>
            </w:r>
          </w:p>
        </w:tc>
        <w:tc>
          <w:tcPr>
            <w:tcW w:w="1267" w:type="dxa"/>
            <w:tcBorders>
              <w:top w:val="nil"/>
              <w:left w:val="nil"/>
              <w:bottom w:val="single" w:sz="4" w:space="0" w:color="auto"/>
              <w:right w:val="single" w:sz="4" w:space="0" w:color="auto"/>
            </w:tcBorders>
            <w:shd w:val="clear" w:color="auto" w:fill="auto"/>
            <w:noWrap/>
            <w:vAlign w:val="center"/>
            <w:hideMark/>
          </w:tcPr>
          <w:p w14:paraId="12593F37" w14:textId="142579AF" w:rsidR="003D5A1A" w:rsidRPr="00E83860" w:rsidRDefault="003D5A1A" w:rsidP="00DA33E8">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0,00</w:t>
            </w:r>
          </w:p>
        </w:tc>
        <w:tc>
          <w:tcPr>
            <w:tcW w:w="924" w:type="dxa"/>
            <w:tcBorders>
              <w:top w:val="nil"/>
              <w:left w:val="nil"/>
              <w:bottom w:val="single" w:sz="4" w:space="0" w:color="auto"/>
              <w:right w:val="single" w:sz="4" w:space="0" w:color="auto"/>
            </w:tcBorders>
            <w:shd w:val="clear" w:color="auto" w:fill="auto"/>
            <w:noWrap/>
            <w:vAlign w:val="center"/>
            <w:hideMark/>
          </w:tcPr>
          <w:p w14:paraId="04DAE3BF" w14:textId="36254F7F" w:rsidR="003D5A1A" w:rsidRPr="00E83860" w:rsidRDefault="003D5A1A" w:rsidP="00DA33E8">
            <w:pPr>
              <w:spacing w:after="0" w:line="240" w:lineRule="auto"/>
              <w:jc w:val="center"/>
              <w:rPr>
                <w:rFonts w:ascii="Times New Roman" w:eastAsia="Times New Roman" w:hAnsi="Times New Roman"/>
                <w:sz w:val="18"/>
                <w:szCs w:val="18"/>
                <w:highlight w:val="yellow"/>
              </w:rPr>
            </w:pPr>
            <w:r>
              <w:rPr>
                <w:rFonts w:ascii="Times New Roman" w:eastAsia="Times New Roman" w:hAnsi="Times New Roman"/>
                <w:sz w:val="18"/>
                <w:szCs w:val="18"/>
              </w:rPr>
              <w:t>100,0</w:t>
            </w:r>
          </w:p>
        </w:tc>
      </w:tr>
      <w:tr w:rsidR="003D5A1A" w:rsidRPr="00E83860" w14:paraId="4FBE7D32" w14:textId="77777777" w:rsidTr="009C6816">
        <w:trPr>
          <w:trHeight w:val="287"/>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55C62BCD" w14:textId="5E18B98C" w:rsidR="003D5A1A" w:rsidRPr="00E83860" w:rsidRDefault="003D5A1A" w:rsidP="00DA33E8">
            <w:pPr>
              <w:spacing w:after="0" w:line="240" w:lineRule="auto"/>
              <w:rPr>
                <w:rFonts w:ascii="Times New Roman" w:eastAsia="Times New Roman" w:hAnsi="Times New Roman"/>
                <w:sz w:val="20"/>
                <w:szCs w:val="20"/>
              </w:rPr>
            </w:pPr>
            <w:r w:rsidRPr="00283DCD">
              <w:rPr>
                <w:rFonts w:ascii="Times New Roman" w:eastAsia="Times New Roman" w:hAnsi="Times New Roman"/>
                <w:sz w:val="20"/>
                <w:szCs w:val="20"/>
              </w:rPr>
              <w:t>Субсидии на поддержку муниципальных программ формирования современной городской среды</w:t>
            </w:r>
            <w:r w:rsidR="000E627D">
              <w:rPr>
                <w:rFonts w:ascii="Times New Roman" w:eastAsia="Times New Roman" w:hAnsi="Times New Roman"/>
                <w:sz w:val="20"/>
                <w:szCs w:val="20"/>
              </w:rPr>
              <w:t xml:space="preserve"> (благоустройство аллеи у переходной галереи)</w:t>
            </w:r>
          </w:p>
        </w:tc>
        <w:tc>
          <w:tcPr>
            <w:tcW w:w="1205" w:type="dxa"/>
            <w:tcBorders>
              <w:top w:val="single" w:sz="4" w:space="0" w:color="auto"/>
              <w:left w:val="nil"/>
              <w:bottom w:val="single" w:sz="4" w:space="0" w:color="auto"/>
              <w:right w:val="single" w:sz="4" w:space="0" w:color="auto"/>
            </w:tcBorders>
            <w:vAlign w:val="center"/>
          </w:tcPr>
          <w:p w14:paraId="09367915" w14:textId="77777777" w:rsidR="003D5A1A" w:rsidRDefault="003D5A1A" w:rsidP="00DA33E8">
            <w:pPr>
              <w:spacing w:after="0" w:line="240" w:lineRule="auto"/>
              <w:jc w:val="center"/>
              <w:rPr>
                <w:rFonts w:ascii="Times New Roman" w:eastAsia="Times New Roman" w:hAnsi="Times New Roman"/>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4984" w14:textId="1772F23A" w:rsidR="003D5A1A" w:rsidRPr="00E83860" w:rsidRDefault="000E627D" w:rsidP="00DA33E8">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3 998 869,14</w:t>
            </w:r>
          </w:p>
        </w:tc>
        <w:tc>
          <w:tcPr>
            <w:tcW w:w="1264" w:type="dxa"/>
            <w:tcBorders>
              <w:top w:val="nil"/>
              <w:left w:val="nil"/>
              <w:bottom w:val="single" w:sz="4" w:space="0" w:color="auto"/>
              <w:right w:val="single" w:sz="4" w:space="0" w:color="auto"/>
            </w:tcBorders>
            <w:shd w:val="clear" w:color="000000" w:fill="CCFFFF"/>
            <w:noWrap/>
            <w:vAlign w:val="center"/>
          </w:tcPr>
          <w:p w14:paraId="309011F7" w14:textId="51B411AA" w:rsidR="003D5A1A" w:rsidRPr="00E83860" w:rsidRDefault="000E627D" w:rsidP="00DA33E8">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3 998 869,14</w:t>
            </w:r>
          </w:p>
        </w:tc>
        <w:tc>
          <w:tcPr>
            <w:tcW w:w="1267" w:type="dxa"/>
            <w:tcBorders>
              <w:top w:val="nil"/>
              <w:left w:val="nil"/>
              <w:bottom w:val="single" w:sz="4" w:space="0" w:color="auto"/>
              <w:right w:val="single" w:sz="4" w:space="0" w:color="auto"/>
            </w:tcBorders>
            <w:shd w:val="clear" w:color="auto" w:fill="auto"/>
            <w:noWrap/>
            <w:vAlign w:val="center"/>
          </w:tcPr>
          <w:p w14:paraId="220DEF5F" w14:textId="2F77334C" w:rsidR="003D5A1A" w:rsidRPr="00E83860" w:rsidRDefault="003D5A1A" w:rsidP="00DA33E8">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0,00</w:t>
            </w:r>
          </w:p>
        </w:tc>
        <w:tc>
          <w:tcPr>
            <w:tcW w:w="924" w:type="dxa"/>
            <w:tcBorders>
              <w:top w:val="nil"/>
              <w:left w:val="nil"/>
              <w:bottom w:val="single" w:sz="4" w:space="0" w:color="auto"/>
              <w:right w:val="single" w:sz="4" w:space="0" w:color="auto"/>
            </w:tcBorders>
            <w:shd w:val="clear" w:color="auto" w:fill="auto"/>
            <w:noWrap/>
            <w:vAlign w:val="center"/>
          </w:tcPr>
          <w:p w14:paraId="0BA4E3A9" w14:textId="57539B5B" w:rsidR="003D5A1A" w:rsidRPr="00E83860" w:rsidRDefault="003D5A1A" w:rsidP="00DA33E8">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100,0</w:t>
            </w:r>
          </w:p>
        </w:tc>
      </w:tr>
      <w:tr w:rsidR="003D5A1A" w:rsidRPr="00E83860" w14:paraId="0F718252" w14:textId="77777777" w:rsidTr="009C6816">
        <w:trPr>
          <w:trHeight w:val="267"/>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71F6E" w14:textId="774DDC1F" w:rsidR="003D5A1A" w:rsidRPr="00E83860" w:rsidRDefault="003D5A1A" w:rsidP="009C7001">
            <w:pPr>
              <w:spacing w:after="0" w:line="240" w:lineRule="auto"/>
              <w:jc w:val="center"/>
              <w:rPr>
                <w:rFonts w:ascii="Times New Roman" w:eastAsia="Times New Roman" w:hAnsi="Times New Roman"/>
                <w:b/>
                <w:bCs/>
                <w:sz w:val="20"/>
                <w:szCs w:val="20"/>
              </w:rPr>
            </w:pPr>
            <w:r w:rsidRPr="00283DCD">
              <w:rPr>
                <w:rFonts w:ascii="Times New Roman" w:eastAsia="Times New Roman" w:hAnsi="Times New Roman"/>
                <w:b/>
                <w:bCs/>
                <w:i/>
                <w:iCs/>
                <w:sz w:val="16"/>
                <w:szCs w:val="16"/>
              </w:rPr>
              <w:t xml:space="preserve">Безвозмездные поступления из </w:t>
            </w:r>
            <w:r>
              <w:rPr>
                <w:rFonts w:ascii="Times New Roman" w:eastAsia="Times New Roman" w:hAnsi="Times New Roman"/>
                <w:b/>
                <w:bCs/>
                <w:i/>
                <w:iCs/>
                <w:sz w:val="16"/>
                <w:szCs w:val="16"/>
              </w:rPr>
              <w:t>РБ</w:t>
            </w:r>
          </w:p>
        </w:tc>
        <w:tc>
          <w:tcPr>
            <w:tcW w:w="1205" w:type="dxa"/>
            <w:tcBorders>
              <w:top w:val="single" w:sz="4" w:space="0" w:color="auto"/>
              <w:left w:val="nil"/>
              <w:bottom w:val="single" w:sz="4" w:space="0" w:color="auto"/>
              <w:right w:val="single" w:sz="4" w:space="0" w:color="auto"/>
            </w:tcBorders>
            <w:vAlign w:val="center"/>
          </w:tcPr>
          <w:p w14:paraId="043112D6" w14:textId="4AEBCA51" w:rsidR="003D5A1A" w:rsidRPr="00852CA4" w:rsidRDefault="000E627D" w:rsidP="009C7001">
            <w:pPr>
              <w:spacing w:after="0" w:line="240" w:lineRule="auto"/>
              <w:jc w:val="center"/>
              <w:rPr>
                <w:rFonts w:ascii="Times New Roman" w:eastAsia="Times New Roman" w:hAnsi="Times New Roman"/>
                <w:b/>
                <w:bCs/>
                <w:i/>
                <w:iCs/>
                <w:sz w:val="18"/>
                <w:szCs w:val="18"/>
              </w:rPr>
            </w:pPr>
            <w:r w:rsidRPr="00852CA4">
              <w:rPr>
                <w:rFonts w:ascii="Times New Roman" w:eastAsia="Times New Roman" w:hAnsi="Times New Roman"/>
                <w:b/>
                <w:bCs/>
                <w:i/>
                <w:iCs/>
                <w:sz w:val="18"/>
                <w:szCs w:val="18"/>
              </w:rPr>
              <w:t>1 500 000,00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DB341" w14:textId="2726204F" w:rsidR="003D5A1A" w:rsidRPr="00852CA4" w:rsidRDefault="000E627D" w:rsidP="009C7001">
            <w:pPr>
              <w:spacing w:after="0" w:line="240" w:lineRule="auto"/>
              <w:jc w:val="center"/>
              <w:rPr>
                <w:rFonts w:ascii="Times New Roman" w:eastAsia="Times New Roman" w:hAnsi="Times New Roman"/>
                <w:sz w:val="18"/>
                <w:szCs w:val="18"/>
                <w:highlight w:val="yellow"/>
              </w:rPr>
            </w:pPr>
            <w:r w:rsidRPr="00852CA4">
              <w:rPr>
                <w:rFonts w:ascii="Times New Roman" w:eastAsia="Times New Roman" w:hAnsi="Times New Roman"/>
                <w:b/>
                <w:bCs/>
                <w:i/>
                <w:iCs/>
                <w:sz w:val="18"/>
                <w:szCs w:val="18"/>
              </w:rPr>
              <w:t>462 608,94</w:t>
            </w:r>
          </w:p>
        </w:tc>
        <w:tc>
          <w:tcPr>
            <w:tcW w:w="1264" w:type="dxa"/>
            <w:tcBorders>
              <w:top w:val="nil"/>
              <w:left w:val="nil"/>
              <w:bottom w:val="single" w:sz="4" w:space="0" w:color="auto"/>
              <w:right w:val="single" w:sz="4" w:space="0" w:color="auto"/>
            </w:tcBorders>
            <w:shd w:val="clear" w:color="000000" w:fill="CCFFFF"/>
            <w:noWrap/>
            <w:vAlign w:val="center"/>
            <w:hideMark/>
          </w:tcPr>
          <w:p w14:paraId="2BC2747E" w14:textId="354F30BB" w:rsidR="003D5A1A" w:rsidRPr="00852CA4" w:rsidRDefault="000E627D" w:rsidP="009C7001">
            <w:pPr>
              <w:spacing w:after="0" w:line="240" w:lineRule="auto"/>
              <w:jc w:val="center"/>
              <w:rPr>
                <w:rFonts w:ascii="Times New Roman" w:eastAsia="Times New Roman" w:hAnsi="Times New Roman"/>
                <w:sz w:val="18"/>
                <w:szCs w:val="18"/>
              </w:rPr>
            </w:pPr>
            <w:r w:rsidRPr="00852CA4">
              <w:rPr>
                <w:rFonts w:ascii="Times New Roman" w:eastAsia="Times New Roman" w:hAnsi="Times New Roman"/>
                <w:b/>
                <w:bCs/>
                <w:i/>
                <w:iCs/>
                <w:sz w:val="18"/>
                <w:szCs w:val="18"/>
              </w:rPr>
              <w:t>462 608,94</w:t>
            </w:r>
          </w:p>
        </w:tc>
        <w:tc>
          <w:tcPr>
            <w:tcW w:w="1267" w:type="dxa"/>
            <w:tcBorders>
              <w:top w:val="nil"/>
              <w:left w:val="nil"/>
              <w:bottom w:val="single" w:sz="4" w:space="0" w:color="auto"/>
              <w:right w:val="single" w:sz="4" w:space="0" w:color="auto"/>
            </w:tcBorders>
            <w:shd w:val="clear" w:color="auto" w:fill="auto"/>
            <w:noWrap/>
            <w:vAlign w:val="center"/>
            <w:hideMark/>
          </w:tcPr>
          <w:p w14:paraId="5DFBE23C" w14:textId="133C7AC5" w:rsidR="003D5A1A" w:rsidRPr="00852CA4" w:rsidRDefault="000E627D" w:rsidP="009C7001">
            <w:pPr>
              <w:spacing w:after="0" w:line="240" w:lineRule="auto"/>
              <w:jc w:val="center"/>
              <w:rPr>
                <w:rFonts w:ascii="Times New Roman" w:eastAsia="Times New Roman" w:hAnsi="Times New Roman"/>
                <w:sz w:val="18"/>
                <w:szCs w:val="18"/>
              </w:rPr>
            </w:pPr>
            <w:r w:rsidRPr="00852CA4">
              <w:rPr>
                <w:rFonts w:ascii="Times New Roman" w:eastAsia="Times New Roman" w:hAnsi="Times New Roman"/>
                <w:b/>
                <w:bCs/>
                <w:i/>
                <w:iCs/>
                <w:sz w:val="18"/>
                <w:szCs w:val="18"/>
              </w:rPr>
              <w:t>1 500 000,00</w:t>
            </w:r>
          </w:p>
        </w:tc>
        <w:tc>
          <w:tcPr>
            <w:tcW w:w="924" w:type="dxa"/>
            <w:tcBorders>
              <w:top w:val="nil"/>
              <w:left w:val="nil"/>
              <w:bottom w:val="single" w:sz="4" w:space="0" w:color="auto"/>
              <w:right w:val="single" w:sz="4" w:space="0" w:color="auto"/>
            </w:tcBorders>
            <w:shd w:val="clear" w:color="auto" w:fill="auto"/>
            <w:noWrap/>
            <w:vAlign w:val="center"/>
            <w:hideMark/>
          </w:tcPr>
          <w:p w14:paraId="2322F72F" w14:textId="08E54FBE" w:rsidR="00172BF6" w:rsidRPr="00852CA4" w:rsidRDefault="000E627D" w:rsidP="00172BF6">
            <w:pPr>
              <w:spacing w:after="0" w:line="240" w:lineRule="auto"/>
              <w:jc w:val="center"/>
              <w:rPr>
                <w:rFonts w:ascii="Times New Roman" w:eastAsia="Times New Roman" w:hAnsi="Times New Roman"/>
                <w:b/>
                <w:bCs/>
                <w:i/>
                <w:iCs/>
                <w:sz w:val="18"/>
                <w:szCs w:val="18"/>
              </w:rPr>
            </w:pPr>
            <w:r w:rsidRPr="00852CA4">
              <w:rPr>
                <w:rFonts w:ascii="Times New Roman" w:eastAsia="Times New Roman" w:hAnsi="Times New Roman"/>
                <w:b/>
                <w:bCs/>
                <w:i/>
                <w:iCs/>
                <w:sz w:val="18"/>
                <w:szCs w:val="18"/>
              </w:rPr>
              <w:t>4,0</w:t>
            </w:r>
          </w:p>
        </w:tc>
      </w:tr>
      <w:tr w:rsidR="000322F4" w:rsidRPr="00E83860" w14:paraId="2436FCD2" w14:textId="77777777" w:rsidTr="009C6816">
        <w:trPr>
          <w:trHeight w:val="267"/>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2587BB92" w14:textId="0EC64D51" w:rsidR="000322F4" w:rsidRPr="00283DCD" w:rsidRDefault="000322F4" w:rsidP="000322F4">
            <w:pPr>
              <w:spacing w:after="0" w:line="240" w:lineRule="auto"/>
              <w:rPr>
                <w:rFonts w:ascii="Times New Roman" w:eastAsia="Times New Roman" w:hAnsi="Times New Roman"/>
                <w:b/>
                <w:bCs/>
                <w:i/>
                <w:iCs/>
                <w:sz w:val="16"/>
                <w:szCs w:val="16"/>
              </w:rPr>
            </w:pPr>
            <w:r w:rsidRPr="00B40204">
              <w:rPr>
                <w:rFonts w:ascii="Times New Roman" w:eastAsia="Times New Roman" w:hAnsi="Times New Roman"/>
                <w:sz w:val="20"/>
                <w:szCs w:val="20"/>
              </w:rPr>
              <w:lastRenderedPageBreak/>
              <w:t xml:space="preserve">Субвенция на </w:t>
            </w:r>
            <w:r>
              <w:rPr>
                <w:rFonts w:ascii="Times New Roman" w:eastAsia="Times New Roman" w:hAnsi="Times New Roman"/>
                <w:sz w:val="20"/>
                <w:szCs w:val="20"/>
              </w:rPr>
              <w:t xml:space="preserve">выполнение </w:t>
            </w:r>
            <w:r w:rsidRPr="00B40204">
              <w:rPr>
                <w:rFonts w:ascii="Times New Roman" w:eastAsia="Times New Roman" w:hAnsi="Times New Roman"/>
                <w:sz w:val="20"/>
                <w:szCs w:val="20"/>
              </w:rPr>
              <w:t>отдельны</w:t>
            </w:r>
            <w:r>
              <w:rPr>
                <w:rFonts w:ascii="Times New Roman" w:eastAsia="Times New Roman" w:hAnsi="Times New Roman"/>
                <w:sz w:val="20"/>
                <w:szCs w:val="20"/>
              </w:rPr>
              <w:t>х</w:t>
            </w:r>
            <w:r w:rsidRPr="00B40204">
              <w:rPr>
                <w:rFonts w:ascii="Times New Roman" w:eastAsia="Times New Roman" w:hAnsi="Times New Roman"/>
                <w:sz w:val="20"/>
                <w:szCs w:val="20"/>
              </w:rPr>
              <w:t xml:space="preserve"> государственны</w:t>
            </w:r>
            <w:r>
              <w:rPr>
                <w:rFonts w:ascii="Times New Roman" w:eastAsia="Times New Roman" w:hAnsi="Times New Roman"/>
                <w:sz w:val="20"/>
                <w:szCs w:val="20"/>
              </w:rPr>
              <w:t>х</w:t>
            </w:r>
            <w:r w:rsidRPr="00B40204">
              <w:rPr>
                <w:rFonts w:ascii="Times New Roman" w:eastAsia="Times New Roman" w:hAnsi="Times New Roman"/>
                <w:sz w:val="20"/>
                <w:szCs w:val="20"/>
              </w:rPr>
              <w:t xml:space="preserve"> полномочи</w:t>
            </w:r>
            <w:r>
              <w:rPr>
                <w:rFonts w:ascii="Times New Roman" w:eastAsia="Times New Roman" w:hAnsi="Times New Roman"/>
                <w:sz w:val="20"/>
                <w:szCs w:val="20"/>
              </w:rPr>
              <w:t>й</w:t>
            </w:r>
            <w:r w:rsidRPr="00B40204">
              <w:rPr>
                <w:rFonts w:ascii="Times New Roman" w:eastAsia="Times New Roman" w:hAnsi="Times New Roman"/>
                <w:sz w:val="20"/>
                <w:szCs w:val="20"/>
              </w:rPr>
              <w:t xml:space="preserve"> по организации мероприятий </w:t>
            </w:r>
            <w:r>
              <w:rPr>
                <w:rFonts w:ascii="Times New Roman" w:eastAsia="Times New Roman" w:hAnsi="Times New Roman"/>
                <w:sz w:val="20"/>
                <w:szCs w:val="20"/>
              </w:rPr>
              <w:t xml:space="preserve">при </w:t>
            </w:r>
            <w:r w:rsidRPr="000322F4">
              <w:rPr>
                <w:rFonts w:ascii="Times New Roman" w:eastAsia="Times New Roman" w:hAnsi="Times New Roman"/>
                <w:sz w:val="20"/>
                <w:szCs w:val="20"/>
              </w:rPr>
              <w:t>осуществлении деятельности по обращению с животными без владельцев</w:t>
            </w:r>
          </w:p>
        </w:tc>
        <w:tc>
          <w:tcPr>
            <w:tcW w:w="1205" w:type="dxa"/>
            <w:tcBorders>
              <w:top w:val="single" w:sz="4" w:space="0" w:color="auto"/>
              <w:left w:val="nil"/>
              <w:bottom w:val="single" w:sz="4" w:space="0" w:color="auto"/>
              <w:right w:val="single" w:sz="4" w:space="0" w:color="auto"/>
            </w:tcBorders>
            <w:vAlign w:val="center"/>
          </w:tcPr>
          <w:p w14:paraId="6333963F" w14:textId="77777777" w:rsidR="000322F4" w:rsidRPr="00172BF6" w:rsidRDefault="000322F4" w:rsidP="009C7001">
            <w:pPr>
              <w:spacing w:after="0" w:line="240" w:lineRule="auto"/>
              <w:jc w:val="center"/>
              <w:rPr>
                <w:rFonts w:ascii="Times New Roman" w:eastAsia="Times New Roman" w:hAnsi="Times New Roman"/>
                <w:b/>
                <w:bCs/>
                <w:i/>
                <w:iCs/>
                <w:sz w:val="16"/>
                <w:szCs w:val="16"/>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7D04B" w14:textId="4CC90EF8" w:rsidR="000322F4" w:rsidRPr="000322F4" w:rsidRDefault="000E627D"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250 000,00</w:t>
            </w:r>
          </w:p>
        </w:tc>
        <w:tc>
          <w:tcPr>
            <w:tcW w:w="1264" w:type="dxa"/>
            <w:tcBorders>
              <w:top w:val="nil"/>
              <w:left w:val="nil"/>
              <w:bottom w:val="single" w:sz="4" w:space="0" w:color="auto"/>
              <w:right w:val="single" w:sz="4" w:space="0" w:color="auto"/>
            </w:tcBorders>
            <w:shd w:val="clear" w:color="000000" w:fill="CCFFFF"/>
            <w:noWrap/>
            <w:vAlign w:val="center"/>
          </w:tcPr>
          <w:p w14:paraId="259EAC2F" w14:textId="41D7EB18" w:rsidR="000322F4" w:rsidRPr="000322F4" w:rsidRDefault="000E627D"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250 000,00</w:t>
            </w:r>
          </w:p>
        </w:tc>
        <w:tc>
          <w:tcPr>
            <w:tcW w:w="1267" w:type="dxa"/>
            <w:tcBorders>
              <w:top w:val="nil"/>
              <w:left w:val="nil"/>
              <w:bottom w:val="single" w:sz="4" w:space="0" w:color="auto"/>
              <w:right w:val="single" w:sz="4" w:space="0" w:color="auto"/>
            </w:tcBorders>
            <w:shd w:val="clear" w:color="auto" w:fill="auto"/>
            <w:noWrap/>
            <w:vAlign w:val="center"/>
          </w:tcPr>
          <w:p w14:paraId="53403FDE" w14:textId="102F7F46" w:rsidR="000322F4" w:rsidRPr="000322F4" w:rsidRDefault="000E627D"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0,00</w:t>
            </w:r>
          </w:p>
        </w:tc>
        <w:tc>
          <w:tcPr>
            <w:tcW w:w="924" w:type="dxa"/>
            <w:tcBorders>
              <w:top w:val="nil"/>
              <w:left w:val="nil"/>
              <w:bottom w:val="single" w:sz="4" w:space="0" w:color="auto"/>
              <w:right w:val="single" w:sz="4" w:space="0" w:color="auto"/>
            </w:tcBorders>
            <w:shd w:val="clear" w:color="auto" w:fill="auto"/>
            <w:noWrap/>
            <w:vAlign w:val="center"/>
          </w:tcPr>
          <w:p w14:paraId="62DF1BB6" w14:textId="46CCB7A9" w:rsidR="000322F4" w:rsidRPr="000322F4" w:rsidRDefault="000E627D" w:rsidP="00172BF6">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100,0</w:t>
            </w:r>
          </w:p>
        </w:tc>
      </w:tr>
      <w:tr w:rsidR="003D5A1A" w:rsidRPr="00E83860" w14:paraId="23674917" w14:textId="77777777" w:rsidTr="009C6816">
        <w:trPr>
          <w:trHeight w:val="281"/>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138C4" w14:textId="3355DB1C" w:rsidR="003D5A1A" w:rsidRPr="00E83860" w:rsidRDefault="0008203C" w:rsidP="009C7001">
            <w:pPr>
              <w:spacing w:after="0" w:line="240" w:lineRule="auto"/>
              <w:rPr>
                <w:rFonts w:ascii="Times New Roman" w:eastAsia="Times New Roman" w:hAnsi="Times New Roman"/>
                <w:sz w:val="20"/>
                <w:szCs w:val="20"/>
              </w:rPr>
            </w:pPr>
            <w:r w:rsidRPr="0008203C">
              <w:rPr>
                <w:rFonts w:ascii="Times New Roman" w:eastAsia="Times New Roman" w:hAnsi="Times New Roman"/>
                <w:sz w:val="20"/>
                <w:szCs w:val="20"/>
              </w:rPr>
              <w:t>Субсидии на поддержку муниципальных программ формирования современной городской среды</w:t>
            </w:r>
          </w:p>
        </w:tc>
        <w:tc>
          <w:tcPr>
            <w:tcW w:w="1205" w:type="dxa"/>
            <w:tcBorders>
              <w:top w:val="single" w:sz="4" w:space="0" w:color="auto"/>
              <w:left w:val="nil"/>
              <w:bottom w:val="single" w:sz="4" w:space="0" w:color="auto"/>
              <w:right w:val="single" w:sz="4" w:space="0" w:color="auto"/>
            </w:tcBorders>
            <w:vAlign w:val="center"/>
          </w:tcPr>
          <w:p w14:paraId="14FFEB25" w14:textId="77777777" w:rsidR="003D5A1A" w:rsidRPr="00E83860" w:rsidRDefault="003D5A1A" w:rsidP="009C7001">
            <w:pPr>
              <w:spacing w:after="0" w:line="240" w:lineRule="auto"/>
              <w:jc w:val="center"/>
              <w:rPr>
                <w:rFonts w:ascii="Times New Roman" w:eastAsia="Times New Roman" w:hAnsi="Times New Roman"/>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B7ACB" w14:textId="482803A7" w:rsidR="003D5A1A" w:rsidRPr="00E83860" w:rsidRDefault="000E627D" w:rsidP="009C7001">
            <w:pPr>
              <w:spacing w:after="0" w:line="240" w:lineRule="auto"/>
              <w:jc w:val="center"/>
              <w:rPr>
                <w:rFonts w:ascii="Times New Roman" w:eastAsia="Times New Roman" w:hAnsi="Times New Roman"/>
                <w:sz w:val="18"/>
                <w:szCs w:val="18"/>
                <w:highlight w:val="yellow"/>
              </w:rPr>
            </w:pPr>
            <w:r>
              <w:rPr>
                <w:rFonts w:ascii="Times New Roman" w:eastAsia="Times New Roman" w:hAnsi="Times New Roman"/>
                <w:sz w:val="18"/>
                <w:szCs w:val="18"/>
              </w:rPr>
              <w:t>40 392,62</w:t>
            </w:r>
          </w:p>
        </w:tc>
        <w:tc>
          <w:tcPr>
            <w:tcW w:w="1264" w:type="dxa"/>
            <w:tcBorders>
              <w:top w:val="nil"/>
              <w:left w:val="nil"/>
              <w:bottom w:val="single" w:sz="4" w:space="0" w:color="auto"/>
              <w:right w:val="single" w:sz="4" w:space="0" w:color="auto"/>
            </w:tcBorders>
            <w:shd w:val="clear" w:color="000000" w:fill="CCFFFF"/>
            <w:noWrap/>
            <w:vAlign w:val="center"/>
            <w:hideMark/>
          </w:tcPr>
          <w:p w14:paraId="17726B15" w14:textId="0E9090D5" w:rsidR="000322F4" w:rsidRPr="00E83860" w:rsidRDefault="000E627D" w:rsidP="000322F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40 392,62</w:t>
            </w:r>
          </w:p>
        </w:tc>
        <w:tc>
          <w:tcPr>
            <w:tcW w:w="1267" w:type="dxa"/>
            <w:tcBorders>
              <w:top w:val="nil"/>
              <w:left w:val="nil"/>
              <w:bottom w:val="single" w:sz="4" w:space="0" w:color="auto"/>
              <w:right w:val="single" w:sz="4" w:space="0" w:color="auto"/>
            </w:tcBorders>
            <w:shd w:val="clear" w:color="auto" w:fill="auto"/>
            <w:noWrap/>
            <w:vAlign w:val="center"/>
            <w:hideMark/>
          </w:tcPr>
          <w:p w14:paraId="1B82B3FC" w14:textId="60257D19" w:rsidR="003D5A1A" w:rsidRPr="00E83860" w:rsidRDefault="00A82CAF"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0,00</w:t>
            </w:r>
          </w:p>
        </w:tc>
        <w:tc>
          <w:tcPr>
            <w:tcW w:w="924" w:type="dxa"/>
            <w:tcBorders>
              <w:top w:val="nil"/>
              <w:left w:val="nil"/>
              <w:bottom w:val="single" w:sz="4" w:space="0" w:color="auto"/>
              <w:right w:val="single" w:sz="4" w:space="0" w:color="auto"/>
            </w:tcBorders>
            <w:shd w:val="clear" w:color="auto" w:fill="auto"/>
            <w:noWrap/>
            <w:vAlign w:val="center"/>
            <w:hideMark/>
          </w:tcPr>
          <w:p w14:paraId="003F9C99" w14:textId="11727DE7" w:rsidR="003D5A1A" w:rsidRPr="00E83860" w:rsidRDefault="00A82CAF"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100,0</w:t>
            </w:r>
          </w:p>
        </w:tc>
      </w:tr>
      <w:tr w:rsidR="000322F4" w:rsidRPr="00E83860" w14:paraId="70B76B31" w14:textId="77777777" w:rsidTr="009C6816">
        <w:trPr>
          <w:trHeight w:val="281"/>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7B92BD7A" w14:textId="728DFD99" w:rsidR="000322F4" w:rsidRPr="0008203C" w:rsidRDefault="000322F4" w:rsidP="009C7001">
            <w:pPr>
              <w:spacing w:after="0" w:line="240" w:lineRule="auto"/>
              <w:rPr>
                <w:rFonts w:ascii="Times New Roman" w:eastAsia="Times New Roman" w:hAnsi="Times New Roman"/>
                <w:sz w:val="20"/>
                <w:szCs w:val="20"/>
              </w:rPr>
            </w:pPr>
            <w:r w:rsidRPr="000322F4">
              <w:rPr>
                <w:rFonts w:ascii="Times New Roman" w:eastAsia="Times New Roman" w:hAnsi="Times New Roman"/>
                <w:sz w:val="20"/>
                <w:szCs w:val="20"/>
              </w:rPr>
              <w:t>Субсидии из государственного бюджета РС (Я) на софинансирование проектов развития общественной инфраструктуры, основанных на местных инициативах (разработка ПСД на обустройство территории в районе Храма Серафима Саровского для активного отдыха населения (под скейт-площадку и др. сооружения))</w:t>
            </w:r>
          </w:p>
        </w:tc>
        <w:tc>
          <w:tcPr>
            <w:tcW w:w="1205" w:type="dxa"/>
            <w:tcBorders>
              <w:top w:val="single" w:sz="4" w:space="0" w:color="auto"/>
              <w:left w:val="nil"/>
              <w:bottom w:val="single" w:sz="4" w:space="0" w:color="auto"/>
              <w:right w:val="single" w:sz="4" w:space="0" w:color="auto"/>
            </w:tcBorders>
            <w:vAlign w:val="center"/>
          </w:tcPr>
          <w:p w14:paraId="477BDE7E" w14:textId="03AF9634" w:rsidR="000322F4" w:rsidRPr="00E83860" w:rsidRDefault="002D3DA8"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1 500 000,00</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35446" w14:textId="02220091" w:rsidR="000322F4" w:rsidRDefault="000322F4" w:rsidP="009C7001">
            <w:pPr>
              <w:spacing w:after="0" w:line="240" w:lineRule="auto"/>
              <w:jc w:val="center"/>
              <w:rPr>
                <w:rFonts w:ascii="Times New Roman" w:eastAsia="Times New Roman" w:hAnsi="Times New Roman"/>
                <w:sz w:val="18"/>
                <w:szCs w:val="18"/>
              </w:rPr>
            </w:pPr>
          </w:p>
        </w:tc>
        <w:tc>
          <w:tcPr>
            <w:tcW w:w="1264" w:type="dxa"/>
            <w:tcBorders>
              <w:top w:val="nil"/>
              <w:left w:val="nil"/>
              <w:bottom w:val="single" w:sz="4" w:space="0" w:color="auto"/>
              <w:right w:val="single" w:sz="4" w:space="0" w:color="auto"/>
            </w:tcBorders>
            <w:shd w:val="clear" w:color="000000" w:fill="CCFFFF"/>
            <w:noWrap/>
            <w:vAlign w:val="center"/>
          </w:tcPr>
          <w:p w14:paraId="5E94ECBA" w14:textId="6D43DA66" w:rsidR="000322F4" w:rsidRDefault="000322F4"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0,00</w:t>
            </w:r>
          </w:p>
        </w:tc>
        <w:tc>
          <w:tcPr>
            <w:tcW w:w="1267" w:type="dxa"/>
            <w:tcBorders>
              <w:top w:val="nil"/>
              <w:left w:val="nil"/>
              <w:bottom w:val="single" w:sz="4" w:space="0" w:color="auto"/>
              <w:right w:val="single" w:sz="4" w:space="0" w:color="auto"/>
            </w:tcBorders>
            <w:shd w:val="clear" w:color="auto" w:fill="auto"/>
            <w:noWrap/>
            <w:vAlign w:val="center"/>
          </w:tcPr>
          <w:p w14:paraId="124A799C" w14:textId="391EF993" w:rsidR="000322F4" w:rsidRDefault="000322F4"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1 500 000,00</w:t>
            </w:r>
          </w:p>
        </w:tc>
        <w:tc>
          <w:tcPr>
            <w:tcW w:w="924" w:type="dxa"/>
            <w:tcBorders>
              <w:top w:val="nil"/>
              <w:left w:val="nil"/>
              <w:bottom w:val="single" w:sz="4" w:space="0" w:color="auto"/>
              <w:right w:val="single" w:sz="4" w:space="0" w:color="auto"/>
            </w:tcBorders>
            <w:shd w:val="clear" w:color="auto" w:fill="auto"/>
            <w:noWrap/>
            <w:vAlign w:val="center"/>
          </w:tcPr>
          <w:p w14:paraId="4E280793" w14:textId="156A0E9C" w:rsidR="000322F4" w:rsidRDefault="000322F4"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0,00</w:t>
            </w:r>
          </w:p>
        </w:tc>
      </w:tr>
      <w:tr w:rsidR="002D3DA8" w:rsidRPr="00E83860" w14:paraId="3E1B9A77" w14:textId="77777777" w:rsidTr="00852CA4">
        <w:trPr>
          <w:trHeight w:val="725"/>
          <w:jc w:val="center"/>
        </w:trPr>
        <w:tc>
          <w:tcPr>
            <w:tcW w:w="3314" w:type="dxa"/>
            <w:vMerge w:val="restart"/>
            <w:tcBorders>
              <w:top w:val="single" w:sz="4" w:space="0" w:color="auto"/>
              <w:left w:val="single" w:sz="4" w:space="0" w:color="auto"/>
              <w:right w:val="single" w:sz="4" w:space="0" w:color="auto"/>
            </w:tcBorders>
            <w:shd w:val="clear" w:color="auto" w:fill="auto"/>
            <w:vAlign w:val="center"/>
          </w:tcPr>
          <w:p w14:paraId="7D47DE94" w14:textId="37213433" w:rsidR="002D3DA8" w:rsidRPr="00E83860" w:rsidRDefault="002D3DA8" w:rsidP="00EF073A">
            <w:pPr>
              <w:spacing w:after="0" w:line="240" w:lineRule="auto"/>
              <w:rPr>
                <w:rFonts w:ascii="Times New Roman" w:eastAsia="Times New Roman" w:hAnsi="Times New Roman"/>
                <w:sz w:val="20"/>
                <w:szCs w:val="20"/>
              </w:rPr>
            </w:pPr>
            <w:r w:rsidRPr="00081B73">
              <w:rPr>
                <w:rFonts w:ascii="Times New Roman" w:eastAsia="Times New Roman" w:hAnsi="Times New Roman"/>
                <w:sz w:val="20"/>
                <w:szCs w:val="20"/>
              </w:rPr>
              <w:t>Субсидии из государственного бюджета РС (Я) местным бюджетам на организацию деятельности народных дружин</w:t>
            </w:r>
            <w:r w:rsidRPr="00EF073A">
              <w:rPr>
                <w:rFonts w:ascii="Times New Roman" w:eastAsia="Times New Roman" w:hAnsi="Times New Roman"/>
                <w:sz w:val="20"/>
                <w:szCs w:val="20"/>
              </w:rPr>
              <w:t xml:space="preserve"> МО </w:t>
            </w:r>
            <w:r>
              <w:rPr>
                <w:rFonts w:ascii="Times New Roman" w:eastAsia="Times New Roman" w:hAnsi="Times New Roman"/>
                <w:sz w:val="20"/>
                <w:szCs w:val="20"/>
              </w:rPr>
              <w:t>«</w:t>
            </w:r>
            <w:r w:rsidRPr="00EF073A">
              <w:rPr>
                <w:rFonts w:ascii="Times New Roman" w:eastAsia="Times New Roman" w:hAnsi="Times New Roman"/>
                <w:sz w:val="20"/>
                <w:szCs w:val="20"/>
              </w:rPr>
              <w:t>Город Удачный</w:t>
            </w:r>
            <w:r>
              <w:rPr>
                <w:rFonts w:ascii="Times New Roman" w:eastAsia="Times New Roman" w:hAnsi="Times New Roman"/>
                <w:sz w:val="20"/>
                <w:szCs w:val="20"/>
              </w:rPr>
              <w:t>»</w:t>
            </w:r>
            <w:r w:rsidRPr="00EF073A">
              <w:rPr>
                <w:rFonts w:ascii="Times New Roman" w:eastAsia="Times New Roman" w:hAnsi="Times New Roman"/>
                <w:sz w:val="20"/>
                <w:szCs w:val="20"/>
              </w:rPr>
              <w:t xml:space="preserve"> РС (Я) на 202</w:t>
            </w:r>
            <w:r>
              <w:rPr>
                <w:rFonts w:ascii="Times New Roman" w:eastAsia="Times New Roman" w:hAnsi="Times New Roman"/>
                <w:sz w:val="20"/>
                <w:szCs w:val="20"/>
              </w:rPr>
              <w:t>3</w:t>
            </w:r>
            <w:r w:rsidRPr="00EF073A">
              <w:rPr>
                <w:rFonts w:ascii="Times New Roman" w:eastAsia="Times New Roman" w:hAnsi="Times New Roman"/>
                <w:sz w:val="20"/>
                <w:szCs w:val="20"/>
              </w:rPr>
              <w:t xml:space="preserve"> год</w:t>
            </w:r>
          </w:p>
        </w:tc>
        <w:tc>
          <w:tcPr>
            <w:tcW w:w="1205" w:type="dxa"/>
            <w:tcBorders>
              <w:top w:val="single" w:sz="4" w:space="0" w:color="auto"/>
              <w:left w:val="nil"/>
              <w:bottom w:val="single" w:sz="4" w:space="0" w:color="auto"/>
              <w:right w:val="single" w:sz="4" w:space="0" w:color="auto"/>
            </w:tcBorders>
            <w:vAlign w:val="center"/>
          </w:tcPr>
          <w:p w14:paraId="4932D2B2" w14:textId="457DA33F" w:rsidR="002D3DA8" w:rsidRPr="00E83860" w:rsidRDefault="002D3DA8" w:rsidP="009C7001">
            <w:pPr>
              <w:spacing w:after="0" w:line="240" w:lineRule="auto"/>
              <w:jc w:val="center"/>
              <w:rPr>
                <w:rFonts w:ascii="Times New Roman" w:eastAsia="Times New Roman" w:hAnsi="Times New Roman"/>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9C51D" w14:textId="73893AC4" w:rsidR="002D3DA8" w:rsidRPr="00E83860" w:rsidRDefault="00852CA4"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164 276,13</w:t>
            </w:r>
          </w:p>
        </w:tc>
        <w:tc>
          <w:tcPr>
            <w:tcW w:w="1264" w:type="dxa"/>
            <w:tcBorders>
              <w:top w:val="single" w:sz="4" w:space="0" w:color="auto"/>
              <w:left w:val="nil"/>
              <w:bottom w:val="single" w:sz="4" w:space="0" w:color="auto"/>
              <w:right w:val="single" w:sz="4" w:space="0" w:color="auto"/>
            </w:tcBorders>
            <w:shd w:val="clear" w:color="000000" w:fill="CCFFFF"/>
            <w:noWrap/>
            <w:vAlign w:val="center"/>
          </w:tcPr>
          <w:p w14:paraId="009BCA32" w14:textId="0F8EDA12" w:rsidR="002D3DA8" w:rsidRPr="00E83860" w:rsidRDefault="00852CA4"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164 276,13</w:t>
            </w:r>
          </w:p>
        </w:tc>
        <w:tc>
          <w:tcPr>
            <w:tcW w:w="1267" w:type="dxa"/>
            <w:tcBorders>
              <w:top w:val="single" w:sz="4" w:space="0" w:color="auto"/>
              <w:left w:val="nil"/>
              <w:bottom w:val="single" w:sz="4" w:space="0" w:color="auto"/>
              <w:right w:val="single" w:sz="4" w:space="0" w:color="auto"/>
            </w:tcBorders>
            <w:shd w:val="clear" w:color="auto" w:fill="auto"/>
            <w:noWrap/>
            <w:vAlign w:val="center"/>
          </w:tcPr>
          <w:p w14:paraId="73A89FC6" w14:textId="7D121B6E" w:rsidR="002D3DA8" w:rsidRPr="00E83860" w:rsidRDefault="002D3DA8"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0,00</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2706774D" w14:textId="0910E98D" w:rsidR="002D3DA8" w:rsidRPr="00E83860" w:rsidRDefault="002D3DA8" w:rsidP="009C7001">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100,0</w:t>
            </w:r>
          </w:p>
        </w:tc>
      </w:tr>
      <w:tr w:rsidR="002D3DA8" w:rsidRPr="00E83860" w14:paraId="406E9ED2" w14:textId="77777777" w:rsidTr="007F5A0D">
        <w:trPr>
          <w:trHeight w:val="229"/>
          <w:jc w:val="center"/>
        </w:trPr>
        <w:tc>
          <w:tcPr>
            <w:tcW w:w="3314" w:type="dxa"/>
            <w:vMerge/>
            <w:tcBorders>
              <w:left w:val="single" w:sz="4" w:space="0" w:color="auto"/>
              <w:bottom w:val="single" w:sz="4" w:space="0" w:color="auto"/>
              <w:right w:val="single" w:sz="4" w:space="0" w:color="auto"/>
            </w:tcBorders>
            <w:shd w:val="clear" w:color="auto" w:fill="auto"/>
            <w:vAlign w:val="center"/>
          </w:tcPr>
          <w:p w14:paraId="7EB99A8A" w14:textId="4B487E47" w:rsidR="002D3DA8" w:rsidRPr="00E81D14" w:rsidRDefault="002D3DA8" w:rsidP="00EF073A">
            <w:pPr>
              <w:spacing w:after="0" w:line="240" w:lineRule="auto"/>
              <w:rPr>
                <w:rFonts w:ascii="Times New Roman" w:eastAsia="Times New Roman" w:hAnsi="Times New Roman"/>
                <w:sz w:val="20"/>
                <w:szCs w:val="20"/>
              </w:rPr>
            </w:pPr>
          </w:p>
        </w:tc>
        <w:tc>
          <w:tcPr>
            <w:tcW w:w="1205" w:type="dxa"/>
            <w:tcBorders>
              <w:top w:val="single" w:sz="4" w:space="0" w:color="auto"/>
              <w:left w:val="nil"/>
              <w:bottom w:val="single" w:sz="4" w:space="0" w:color="auto"/>
              <w:right w:val="single" w:sz="4" w:space="0" w:color="auto"/>
            </w:tcBorders>
            <w:vAlign w:val="center"/>
          </w:tcPr>
          <w:p w14:paraId="316A8E0E" w14:textId="77777777" w:rsidR="002D3DA8" w:rsidRDefault="002D3DA8" w:rsidP="00EF073A">
            <w:pPr>
              <w:spacing w:after="0" w:line="240" w:lineRule="auto"/>
              <w:jc w:val="center"/>
              <w:rPr>
                <w:rFonts w:ascii="Times New Roman" w:eastAsia="Times New Roman" w:hAnsi="Times New Roman"/>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8748B" w14:textId="004D9321" w:rsidR="002D3DA8" w:rsidRDefault="00852CA4" w:rsidP="00EF073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7 940,19</w:t>
            </w:r>
          </w:p>
        </w:tc>
        <w:tc>
          <w:tcPr>
            <w:tcW w:w="1264" w:type="dxa"/>
            <w:tcBorders>
              <w:top w:val="single" w:sz="4" w:space="0" w:color="auto"/>
              <w:left w:val="nil"/>
              <w:bottom w:val="single" w:sz="4" w:space="0" w:color="auto"/>
              <w:right w:val="single" w:sz="4" w:space="0" w:color="auto"/>
            </w:tcBorders>
            <w:shd w:val="clear" w:color="000000" w:fill="CCFFFF"/>
            <w:noWrap/>
            <w:vAlign w:val="center"/>
          </w:tcPr>
          <w:p w14:paraId="0DFBE0F3" w14:textId="2537EC3E" w:rsidR="002D3DA8" w:rsidRDefault="00852CA4" w:rsidP="00EF073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7 940,19</w:t>
            </w:r>
          </w:p>
        </w:tc>
        <w:tc>
          <w:tcPr>
            <w:tcW w:w="1267" w:type="dxa"/>
            <w:tcBorders>
              <w:top w:val="single" w:sz="4" w:space="0" w:color="auto"/>
              <w:left w:val="nil"/>
              <w:bottom w:val="single" w:sz="4" w:space="0" w:color="auto"/>
              <w:right w:val="single" w:sz="4" w:space="0" w:color="auto"/>
            </w:tcBorders>
            <w:shd w:val="clear" w:color="auto" w:fill="auto"/>
            <w:noWrap/>
            <w:vAlign w:val="center"/>
          </w:tcPr>
          <w:p w14:paraId="12F185B3" w14:textId="2CBC34ED" w:rsidR="002D3DA8" w:rsidRDefault="002D3DA8" w:rsidP="00EF073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0,00</w:t>
            </w:r>
          </w:p>
        </w:tc>
        <w:tc>
          <w:tcPr>
            <w:tcW w:w="924" w:type="dxa"/>
            <w:tcBorders>
              <w:top w:val="single" w:sz="4" w:space="0" w:color="auto"/>
              <w:left w:val="nil"/>
              <w:bottom w:val="single" w:sz="4" w:space="0" w:color="auto"/>
              <w:right w:val="single" w:sz="4" w:space="0" w:color="auto"/>
            </w:tcBorders>
            <w:shd w:val="clear" w:color="auto" w:fill="auto"/>
            <w:noWrap/>
            <w:vAlign w:val="center"/>
          </w:tcPr>
          <w:p w14:paraId="56A2D913" w14:textId="4B4736FF" w:rsidR="002D3DA8" w:rsidRDefault="002D3DA8" w:rsidP="00EF073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100,0</w:t>
            </w:r>
          </w:p>
        </w:tc>
      </w:tr>
      <w:tr w:rsidR="00EF073A" w:rsidRPr="00E83860" w14:paraId="28B638DE" w14:textId="77777777" w:rsidTr="00852CA4">
        <w:trPr>
          <w:trHeight w:val="617"/>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60EC6200" w14:textId="22999AD4" w:rsidR="00EF073A" w:rsidRPr="00852CA4" w:rsidRDefault="00852CA4" w:rsidP="00EF073A">
            <w:pPr>
              <w:spacing w:after="0" w:line="240" w:lineRule="auto"/>
              <w:rPr>
                <w:rFonts w:ascii="Times New Roman" w:eastAsia="Times New Roman" w:hAnsi="Times New Roman"/>
                <w:sz w:val="18"/>
                <w:szCs w:val="18"/>
              </w:rPr>
            </w:pPr>
            <w:r w:rsidRPr="00852CA4">
              <w:rPr>
                <w:rFonts w:ascii="Times New Roman" w:eastAsia="Times New Roman" w:hAnsi="Times New Roman"/>
                <w:b/>
                <w:bCs/>
                <w:i/>
                <w:iCs/>
                <w:sz w:val="18"/>
                <w:szCs w:val="18"/>
              </w:rPr>
              <w:t>Иные межбюджетные трансферты,</w:t>
            </w:r>
            <w:r w:rsidR="00EF073A" w:rsidRPr="00852CA4">
              <w:rPr>
                <w:rFonts w:ascii="Times New Roman" w:eastAsia="Times New Roman" w:hAnsi="Times New Roman"/>
                <w:b/>
                <w:bCs/>
                <w:i/>
                <w:iCs/>
                <w:sz w:val="18"/>
                <w:szCs w:val="18"/>
              </w:rPr>
              <w:t xml:space="preserve"> передаваемые из бюджета района</w:t>
            </w:r>
          </w:p>
        </w:tc>
        <w:tc>
          <w:tcPr>
            <w:tcW w:w="1205" w:type="dxa"/>
            <w:tcBorders>
              <w:top w:val="single" w:sz="4" w:space="0" w:color="auto"/>
              <w:left w:val="nil"/>
              <w:bottom w:val="single" w:sz="4" w:space="0" w:color="auto"/>
              <w:right w:val="single" w:sz="4" w:space="0" w:color="auto"/>
            </w:tcBorders>
            <w:vAlign w:val="center"/>
          </w:tcPr>
          <w:p w14:paraId="67788D76" w14:textId="3196E3E7" w:rsidR="00EF073A" w:rsidRPr="00852CA4" w:rsidRDefault="00852CA4" w:rsidP="00EF073A">
            <w:pPr>
              <w:spacing w:after="0" w:line="240" w:lineRule="auto"/>
              <w:jc w:val="center"/>
              <w:rPr>
                <w:rFonts w:ascii="Times New Roman" w:eastAsia="Times New Roman" w:hAnsi="Times New Roman"/>
                <w:sz w:val="18"/>
                <w:szCs w:val="18"/>
              </w:rPr>
            </w:pPr>
            <w:r w:rsidRPr="00852CA4">
              <w:rPr>
                <w:rFonts w:ascii="Times New Roman" w:eastAsia="Times New Roman" w:hAnsi="Times New Roman"/>
                <w:b/>
                <w:bCs/>
                <w:i/>
                <w:iCs/>
                <w:sz w:val="18"/>
                <w:szCs w:val="18"/>
              </w:rPr>
              <w:t>5 563 569,65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7E48D" w14:textId="74C884D7" w:rsidR="00EF073A" w:rsidRPr="00852CA4" w:rsidRDefault="00852CA4" w:rsidP="00EF073A">
            <w:pPr>
              <w:spacing w:after="0" w:line="240" w:lineRule="auto"/>
              <w:jc w:val="center"/>
              <w:rPr>
                <w:rFonts w:ascii="Times New Roman" w:eastAsia="Times New Roman" w:hAnsi="Times New Roman"/>
                <w:sz w:val="18"/>
                <w:szCs w:val="18"/>
              </w:rPr>
            </w:pPr>
            <w:r w:rsidRPr="00852CA4">
              <w:rPr>
                <w:rFonts w:ascii="Times New Roman" w:eastAsia="Times New Roman" w:hAnsi="Times New Roman"/>
                <w:b/>
                <w:bCs/>
                <w:i/>
                <w:iCs/>
                <w:sz w:val="18"/>
                <w:szCs w:val="18"/>
              </w:rPr>
              <w:t>30 254 715,15</w:t>
            </w:r>
          </w:p>
        </w:tc>
        <w:tc>
          <w:tcPr>
            <w:tcW w:w="1264" w:type="dxa"/>
            <w:tcBorders>
              <w:top w:val="nil"/>
              <w:left w:val="nil"/>
              <w:bottom w:val="single" w:sz="4" w:space="0" w:color="auto"/>
              <w:right w:val="single" w:sz="4" w:space="0" w:color="auto"/>
            </w:tcBorders>
            <w:shd w:val="clear" w:color="000000" w:fill="CCFFFF"/>
            <w:noWrap/>
            <w:vAlign w:val="center"/>
          </w:tcPr>
          <w:p w14:paraId="7367B249" w14:textId="4D163A46" w:rsidR="00EF073A" w:rsidRPr="00852CA4" w:rsidRDefault="00852CA4" w:rsidP="00EF073A">
            <w:pPr>
              <w:spacing w:after="0" w:line="240" w:lineRule="auto"/>
              <w:jc w:val="center"/>
              <w:rPr>
                <w:rFonts w:ascii="Times New Roman" w:eastAsia="Times New Roman" w:hAnsi="Times New Roman"/>
                <w:sz w:val="18"/>
                <w:szCs w:val="18"/>
              </w:rPr>
            </w:pPr>
            <w:r w:rsidRPr="00852CA4">
              <w:rPr>
                <w:rFonts w:ascii="Times New Roman" w:eastAsia="Times New Roman" w:hAnsi="Times New Roman"/>
                <w:b/>
                <w:bCs/>
                <w:i/>
                <w:iCs/>
                <w:sz w:val="18"/>
                <w:szCs w:val="18"/>
              </w:rPr>
              <w:t>17 875 916,55</w:t>
            </w:r>
          </w:p>
        </w:tc>
        <w:tc>
          <w:tcPr>
            <w:tcW w:w="1267" w:type="dxa"/>
            <w:tcBorders>
              <w:top w:val="nil"/>
              <w:left w:val="nil"/>
              <w:bottom w:val="single" w:sz="4" w:space="0" w:color="auto"/>
              <w:right w:val="single" w:sz="4" w:space="0" w:color="auto"/>
            </w:tcBorders>
            <w:shd w:val="clear" w:color="auto" w:fill="auto"/>
            <w:noWrap/>
            <w:vAlign w:val="center"/>
          </w:tcPr>
          <w:p w14:paraId="6C2F9C25" w14:textId="1BA5C07D" w:rsidR="00EF073A" w:rsidRPr="00852CA4" w:rsidRDefault="00852CA4" w:rsidP="00EF073A">
            <w:pPr>
              <w:spacing w:after="0" w:line="240" w:lineRule="auto"/>
              <w:jc w:val="center"/>
              <w:rPr>
                <w:rFonts w:ascii="Times New Roman" w:eastAsia="Times New Roman" w:hAnsi="Times New Roman"/>
                <w:sz w:val="18"/>
                <w:szCs w:val="18"/>
              </w:rPr>
            </w:pPr>
            <w:r w:rsidRPr="00852CA4">
              <w:rPr>
                <w:rFonts w:ascii="Times New Roman" w:eastAsia="Times New Roman" w:hAnsi="Times New Roman"/>
                <w:b/>
                <w:bCs/>
                <w:i/>
                <w:iCs/>
                <w:sz w:val="18"/>
                <w:szCs w:val="18"/>
              </w:rPr>
              <w:t>17 942 368,25</w:t>
            </w:r>
          </w:p>
        </w:tc>
        <w:tc>
          <w:tcPr>
            <w:tcW w:w="924" w:type="dxa"/>
            <w:tcBorders>
              <w:top w:val="nil"/>
              <w:left w:val="nil"/>
              <w:bottom w:val="single" w:sz="4" w:space="0" w:color="auto"/>
              <w:right w:val="single" w:sz="4" w:space="0" w:color="auto"/>
            </w:tcBorders>
            <w:shd w:val="clear" w:color="auto" w:fill="auto"/>
            <w:noWrap/>
            <w:vAlign w:val="center"/>
          </w:tcPr>
          <w:p w14:paraId="79861A91" w14:textId="58CE40AF" w:rsidR="00EF073A" w:rsidRPr="00852CA4" w:rsidRDefault="00852CA4" w:rsidP="00EF073A">
            <w:pPr>
              <w:spacing w:after="0" w:line="240" w:lineRule="auto"/>
              <w:jc w:val="center"/>
              <w:rPr>
                <w:rFonts w:ascii="Times New Roman" w:eastAsia="Times New Roman" w:hAnsi="Times New Roman"/>
                <w:sz w:val="18"/>
                <w:szCs w:val="18"/>
              </w:rPr>
            </w:pPr>
            <w:r w:rsidRPr="00852CA4">
              <w:rPr>
                <w:rFonts w:ascii="Times New Roman" w:eastAsia="Times New Roman" w:hAnsi="Times New Roman"/>
                <w:b/>
                <w:bCs/>
                <w:i/>
                <w:iCs/>
                <w:sz w:val="18"/>
                <w:szCs w:val="18"/>
              </w:rPr>
              <w:t>49,91</w:t>
            </w:r>
          </w:p>
        </w:tc>
      </w:tr>
      <w:tr w:rsidR="00EF073A" w:rsidRPr="00E83860" w14:paraId="299A98F1" w14:textId="77777777" w:rsidTr="00852CA4">
        <w:trPr>
          <w:trHeight w:val="651"/>
          <w:jc w:val="center"/>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14:paraId="1F1DAA9C" w14:textId="6E74F99C" w:rsidR="00EF073A" w:rsidRPr="00E83860" w:rsidRDefault="00EF073A" w:rsidP="00EF073A">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Программные расходы</w:t>
            </w:r>
          </w:p>
        </w:tc>
        <w:tc>
          <w:tcPr>
            <w:tcW w:w="1205" w:type="dxa"/>
            <w:tcBorders>
              <w:top w:val="single" w:sz="4" w:space="0" w:color="auto"/>
              <w:left w:val="nil"/>
              <w:bottom w:val="single" w:sz="4" w:space="0" w:color="auto"/>
              <w:right w:val="single" w:sz="4" w:space="0" w:color="auto"/>
            </w:tcBorders>
            <w:vAlign w:val="center"/>
          </w:tcPr>
          <w:p w14:paraId="5026EC1A" w14:textId="453AFE92" w:rsidR="00EF073A" w:rsidRPr="00E83860" w:rsidRDefault="00852CA4" w:rsidP="00EF073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5 563 569,65</w:t>
            </w:r>
          </w:p>
        </w:tc>
        <w:tc>
          <w:tcPr>
            <w:tcW w:w="1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C7B97" w14:textId="1158B8A0" w:rsidR="00EF073A" w:rsidRPr="00E83860" w:rsidRDefault="00852CA4" w:rsidP="00EF073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30 254 715,15</w:t>
            </w:r>
          </w:p>
        </w:tc>
        <w:tc>
          <w:tcPr>
            <w:tcW w:w="1264" w:type="dxa"/>
            <w:tcBorders>
              <w:top w:val="nil"/>
              <w:left w:val="nil"/>
              <w:bottom w:val="single" w:sz="4" w:space="0" w:color="auto"/>
              <w:right w:val="single" w:sz="4" w:space="0" w:color="auto"/>
            </w:tcBorders>
            <w:shd w:val="clear" w:color="000000" w:fill="CCFFFF"/>
            <w:noWrap/>
            <w:vAlign w:val="center"/>
          </w:tcPr>
          <w:p w14:paraId="2B5DF0AD" w14:textId="7C1B2EC3" w:rsidR="00EF073A" w:rsidRPr="00E83860" w:rsidRDefault="00852CA4" w:rsidP="00EF073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17 875 916,55</w:t>
            </w:r>
          </w:p>
        </w:tc>
        <w:tc>
          <w:tcPr>
            <w:tcW w:w="1267" w:type="dxa"/>
            <w:tcBorders>
              <w:top w:val="nil"/>
              <w:left w:val="nil"/>
              <w:bottom w:val="single" w:sz="4" w:space="0" w:color="auto"/>
              <w:right w:val="single" w:sz="4" w:space="0" w:color="auto"/>
            </w:tcBorders>
            <w:shd w:val="clear" w:color="auto" w:fill="auto"/>
            <w:noWrap/>
            <w:vAlign w:val="center"/>
          </w:tcPr>
          <w:p w14:paraId="4DE6E5C1" w14:textId="7C43F229" w:rsidR="00EF073A" w:rsidRPr="00E83860" w:rsidRDefault="00852CA4" w:rsidP="00EF073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17 942 368,25</w:t>
            </w:r>
          </w:p>
        </w:tc>
        <w:tc>
          <w:tcPr>
            <w:tcW w:w="924" w:type="dxa"/>
            <w:tcBorders>
              <w:top w:val="nil"/>
              <w:left w:val="nil"/>
              <w:bottom w:val="single" w:sz="4" w:space="0" w:color="auto"/>
              <w:right w:val="single" w:sz="4" w:space="0" w:color="auto"/>
            </w:tcBorders>
            <w:shd w:val="clear" w:color="auto" w:fill="auto"/>
            <w:noWrap/>
            <w:vAlign w:val="center"/>
          </w:tcPr>
          <w:p w14:paraId="2E08FB3A" w14:textId="335612BC" w:rsidR="00EF073A" w:rsidRPr="00E83860" w:rsidRDefault="00852CA4" w:rsidP="00EF073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49,94</w:t>
            </w:r>
          </w:p>
        </w:tc>
      </w:tr>
    </w:tbl>
    <w:p w14:paraId="7EFE3F56" w14:textId="77777777" w:rsidR="004D1A60" w:rsidRPr="00F878DF" w:rsidRDefault="004D1A60" w:rsidP="0094351B">
      <w:pPr>
        <w:spacing w:after="0"/>
        <w:ind w:firstLine="567"/>
        <w:jc w:val="both"/>
        <w:rPr>
          <w:rFonts w:ascii="Times New Roman" w:hAnsi="Times New Roman" w:cs="Times New Roman"/>
          <w:bCs/>
          <w:sz w:val="24"/>
          <w:szCs w:val="24"/>
        </w:rPr>
      </w:pPr>
    </w:p>
    <w:p w14:paraId="30C81926" w14:textId="4C79429B" w:rsidR="0094351B" w:rsidRDefault="0094351B" w:rsidP="002C0B39">
      <w:pPr>
        <w:spacing w:after="0" w:line="240" w:lineRule="auto"/>
        <w:ind w:firstLine="567"/>
        <w:jc w:val="both"/>
        <w:rPr>
          <w:rFonts w:ascii="Times New Roman" w:hAnsi="Times New Roman"/>
          <w:sz w:val="24"/>
          <w:szCs w:val="24"/>
        </w:rPr>
      </w:pPr>
    </w:p>
    <w:p w14:paraId="62FD1EA1" w14:textId="77777777" w:rsidR="006C6E07" w:rsidRDefault="006C6E07" w:rsidP="002C0B39">
      <w:pPr>
        <w:spacing w:after="0" w:line="240" w:lineRule="auto"/>
        <w:ind w:firstLine="567"/>
        <w:jc w:val="both"/>
        <w:rPr>
          <w:rFonts w:ascii="Times New Roman" w:hAnsi="Times New Roman"/>
          <w:sz w:val="24"/>
          <w:szCs w:val="24"/>
        </w:rPr>
      </w:pPr>
    </w:p>
    <w:p w14:paraId="3146CCBC" w14:textId="042921FD" w:rsidR="00CC463A" w:rsidRDefault="00CC463A">
      <w:pPr>
        <w:spacing w:after="0" w:line="240" w:lineRule="auto"/>
        <w:rPr>
          <w:rFonts w:ascii="Times New Roman" w:hAnsi="Times New Roman"/>
          <w:sz w:val="24"/>
          <w:szCs w:val="24"/>
        </w:rPr>
      </w:pPr>
    </w:p>
    <w:p w14:paraId="3909AAA5" w14:textId="42E45D93" w:rsidR="00CC463A" w:rsidRDefault="00CC463A">
      <w:pPr>
        <w:spacing w:after="0" w:line="240" w:lineRule="auto"/>
        <w:rPr>
          <w:rFonts w:ascii="Times New Roman" w:hAnsi="Times New Roman"/>
          <w:sz w:val="24"/>
          <w:szCs w:val="24"/>
        </w:rPr>
      </w:pPr>
    </w:p>
    <w:p w14:paraId="4DE69DE1" w14:textId="23439389" w:rsidR="00CC463A" w:rsidRDefault="00CC463A">
      <w:pPr>
        <w:spacing w:after="0" w:line="240" w:lineRule="auto"/>
        <w:rPr>
          <w:rFonts w:ascii="Times New Roman" w:hAnsi="Times New Roman"/>
          <w:sz w:val="24"/>
          <w:szCs w:val="24"/>
        </w:rPr>
      </w:pPr>
    </w:p>
    <w:p w14:paraId="727FBD97" w14:textId="29994D5B" w:rsidR="00CC463A" w:rsidRDefault="00CC463A">
      <w:pPr>
        <w:spacing w:after="0" w:line="240" w:lineRule="auto"/>
        <w:rPr>
          <w:rFonts w:ascii="Times New Roman" w:hAnsi="Times New Roman"/>
          <w:sz w:val="24"/>
          <w:szCs w:val="24"/>
        </w:rPr>
      </w:pPr>
    </w:p>
    <w:p w14:paraId="79396D81" w14:textId="2B2AD8B6" w:rsidR="00CC463A" w:rsidRDefault="00CC463A">
      <w:pPr>
        <w:spacing w:after="0" w:line="240" w:lineRule="auto"/>
        <w:rPr>
          <w:rFonts w:ascii="Times New Roman" w:hAnsi="Times New Roman"/>
          <w:sz w:val="24"/>
          <w:szCs w:val="24"/>
        </w:rPr>
      </w:pPr>
    </w:p>
    <w:p w14:paraId="25C898DB" w14:textId="1B9CE220" w:rsidR="00CC463A" w:rsidRDefault="00CC463A">
      <w:pPr>
        <w:spacing w:after="0" w:line="240" w:lineRule="auto"/>
        <w:rPr>
          <w:rFonts w:ascii="Times New Roman" w:hAnsi="Times New Roman"/>
          <w:sz w:val="24"/>
          <w:szCs w:val="24"/>
        </w:rPr>
      </w:pPr>
    </w:p>
    <w:p w14:paraId="6C9BB3EC" w14:textId="2C525DD2" w:rsidR="00CC463A" w:rsidRDefault="00CC463A">
      <w:pPr>
        <w:spacing w:after="0" w:line="240" w:lineRule="auto"/>
        <w:rPr>
          <w:rFonts w:ascii="Times New Roman" w:hAnsi="Times New Roman"/>
          <w:sz w:val="24"/>
          <w:szCs w:val="24"/>
        </w:rPr>
      </w:pPr>
    </w:p>
    <w:p w14:paraId="6EE60925" w14:textId="09F9B1B4" w:rsidR="00CC463A" w:rsidRDefault="00CC463A">
      <w:pPr>
        <w:spacing w:after="0" w:line="240" w:lineRule="auto"/>
        <w:rPr>
          <w:rFonts w:ascii="Times New Roman" w:hAnsi="Times New Roman"/>
          <w:sz w:val="24"/>
          <w:szCs w:val="24"/>
        </w:rPr>
      </w:pPr>
    </w:p>
    <w:p w14:paraId="4B22F12D" w14:textId="168B1A53" w:rsidR="00CC463A" w:rsidRDefault="00CC463A">
      <w:pPr>
        <w:spacing w:after="0" w:line="240" w:lineRule="auto"/>
        <w:rPr>
          <w:rFonts w:ascii="Times New Roman" w:hAnsi="Times New Roman"/>
          <w:sz w:val="24"/>
          <w:szCs w:val="24"/>
        </w:rPr>
      </w:pPr>
    </w:p>
    <w:p w14:paraId="717DA6DC" w14:textId="7C773569" w:rsidR="00CC463A" w:rsidRDefault="00CC463A">
      <w:pPr>
        <w:spacing w:after="0" w:line="240" w:lineRule="auto"/>
        <w:rPr>
          <w:rFonts w:ascii="Times New Roman" w:hAnsi="Times New Roman"/>
          <w:sz w:val="24"/>
          <w:szCs w:val="24"/>
        </w:rPr>
      </w:pPr>
    </w:p>
    <w:p w14:paraId="04490824" w14:textId="00C9FE76" w:rsidR="00CC463A" w:rsidRDefault="00CC463A">
      <w:pPr>
        <w:spacing w:after="0" w:line="240" w:lineRule="auto"/>
        <w:rPr>
          <w:rFonts w:ascii="Times New Roman" w:hAnsi="Times New Roman"/>
          <w:sz w:val="24"/>
          <w:szCs w:val="24"/>
        </w:rPr>
      </w:pPr>
    </w:p>
    <w:p w14:paraId="60339CE1" w14:textId="37163D6E" w:rsidR="00CC463A" w:rsidRDefault="00CC463A">
      <w:pPr>
        <w:spacing w:after="0" w:line="240" w:lineRule="auto"/>
        <w:rPr>
          <w:rFonts w:ascii="Times New Roman" w:hAnsi="Times New Roman"/>
          <w:sz w:val="24"/>
          <w:szCs w:val="24"/>
        </w:rPr>
      </w:pPr>
    </w:p>
    <w:p w14:paraId="6B3F7428" w14:textId="7C582281" w:rsidR="00CC463A" w:rsidRDefault="00CC463A">
      <w:pPr>
        <w:spacing w:after="0" w:line="240" w:lineRule="auto"/>
        <w:rPr>
          <w:rFonts w:ascii="Times New Roman" w:hAnsi="Times New Roman"/>
          <w:sz w:val="24"/>
          <w:szCs w:val="24"/>
        </w:rPr>
      </w:pPr>
    </w:p>
    <w:p w14:paraId="5C30B85B" w14:textId="541D60E3" w:rsidR="00CC463A" w:rsidRDefault="00CC463A">
      <w:pPr>
        <w:spacing w:after="0" w:line="240" w:lineRule="auto"/>
        <w:rPr>
          <w:rFonts w:ascii="Times New Roman" w:hAnsi="Times New Roman"/>
          <w:sz w:val="24"/>
          <w:szCs w:val="24"/>
        </w:rPr>
      </w:pPr>
    </w:p>
    <w:p w14:paraId="061AB88A" w14:textId="4A2631F7" w:rsidR="00CC463A" w:rsidRDefault="00CC463A">
      <w:pPr>
        <w:spacing w:after="0" w:line="240" w:lineRule="auto"/>
        <w:rPr>
          <w:rFonts w:ascii="Times New Roman" w:hAnsi="Times New Roman"/>
          <w:sz w:val="24"/>
          <w:szCs w:val="24"/>
        </w:rPr>
      </w:pPr>
    </w:p>
    <w:p w14:paraId="3657B489" w14:textId="5DB5C382" w:rsidR="00CC463A" w:rsidRDefault="00CC463A">
      <w:pPr>
        <w:spacing w:after="0" w:line="240" w:lineRule="auto"/>
        <w:rPr>
          <w:rFonts w:ascii="Times New Roman" w:hAnsi="Times New Roman"/>
          <w:sz w:val="24"/>
          <w:szCs w:val="24"/>
        </w:rPr>
      </w:pPr>
    </w:p>
    <w:p w14:paraId="211A46F8" w14:textId="08214B6C" w:rsidR="00CC463A" w:rsidRDefault="00CC463A">
      <w:pPr>
        <w:spacing w:after="0" w:line="240" w:lineRule="auto"/>
        <w:rPr>
          <w:rFonts w:ascii="Times New Roman" w:hAnsi="Times New Roman"/>
          <w:sz w:val="24"/>
          <w:szCs w:val="24"/>
        </w:rPr>
      </w:pPr>
    </w:p>
    <w:p w14:paraId="005731F9" w14:textId="2C24D8BA" w:rsidR="00CC463A" w:rsidRDefault="00CC463A">
      <w:pPr>
        <w:spacing w:after="0" w:line="240" w:lineRule="auto"/>
        <w:rPr>
          <w:rFonts w:ascii="Times New Roman" w:hAnsi="Times New Roman"/>
          <w:sz w:val="24"/>
          <w:szCs w:val="24"/>
        </w:rPr>
      </w:pPr>
    </w:p>
    <w:p w14:paraId="1C9B250D" w14:textId="06E91E8C" w:rsidR="00CC463A" w:rsidRDefault="00CC463A">
      <w:pPr>
        <w:spacing w:after="0" w:line="240" w:lineRule="auto"/>
        <w:rPr>
          <w:rFonts w:ascii="Times New Roman" w:hAnsi="Times New Roman"/>
          <w:sz w:val="24"/>
          <w:szCs w:val="24"/>
        </w:rPr>
      </w:pPr>
    </w:p>
    <w:p w14:paraId="38458487" w14:textId="5DF9F433" w:rsidR="00CC463A" w:rsidRDefault="00CC463A">
      <w:pPr>
        <w:spacing w:after="0" w:line="240" w:lineRule="auto"/>
        <w:rPr>
          <w:rFonts w:ascii="Times New Roman" w:hAnsi="Times New Roman"/>
          <w:sz w:val="24"/>
          <w:szCs w:val="24"/>
        </w:rPr>
      </w:pPr>
    </w:p>
    <w:p w14:paraId="591A3B77" w14:textId="5E68367F" w:rsidR="00CC463A" w:rsidRDefault="00CC463A">
      <w:pPr>
        <w:spacing w:after="0" w:line="240" w:lineRule="auto"/>
        <w:rPr>
          <w:rFonts w:ascii="Times New Roman" w:hAnsi="Times New Roman"/>
          <w:sz w:val="24"/>
          <w:szCs w:val="24"/>
        </w:rPr>
      </w:pPr>
    </w:p>
    <w:p w14:paraId="5EFF800D" w14:textId="0AE04B5E" w:rsidR="00CC463A" w:rsidRDefault="00CC463A">
      <w:pPr>
        <w:spacing w:after="0" w:line="240" w:lineRule="auto"/>
        <w:rPr>
          <w:rFonts w:ascii="Times New Roman" w:hAnsi="Times New Roman"/>
          <w:sz w:val="24"/>
          <w:szCs w:val="24"/>
        </w:rPr>
      </w:pPr>
    </w:p>
    <w:p w14:paraId="59B8040D" w14:textId="03805BB1" w:rsidR="00CC463A" w:rsidRDefault="00CC463A">
      <w:pPr>
        <w:spacing w:after="0" w:line="240" w:lineRule="auto"/>
        <w:rPr>
          <w:rFonts w:ascii="Times New Roman" w:hAnsi="Times New Roman"/>
          <w:sz w:val="24"/>
          <w:szCs w:val="24"/>
        </w:rPr>
      </w:pPr>
    </w:p>
    <w:p w14:paraId="3AB867E4" w14:textId="6C92E043" w:rsidR="00CC463A" w:rsidRDefault="00E62B77">
      <w:pPr>
        <w:spacing w:after="0" w:line="240" w:lineRule="auto"/>
        <w:rPr>
          <w:rFonts w:ascii="Times New Roman" w:hAnsi="Times New Roman"/>
          <w:sz w:val="24"/>
          <w:szCs w:val="24"/>
        </w:rPr>
      </w:pPr>
      <w:r>
        <w:rPr>
          <w:noProof/>
        </w:rPr>
        <w:lastRenderedPageBreak/>
        <w:drawing>
          <wp:inline distT="0" distB="0" distL="0" distR="0" wp14:anchorId="3C199635" wp14:editId="38DBF3E4">
            <wp:extent cx="5940425" cy="3080385"/>
            <wp:effectExtent l="0" t="0" r="0" b="0"/>
            <wp:docPr id="1" name="Диаграмма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57CF12C" w14:textId="3FE775C5" w:rsidR="00930C0F" w:rsidRDefault="00E62B77">
      <w:pPr>
        <w:spacing w:after="0" w:line="240" w:lineRule="auto"/>
        <w:rPr>
          <w:rFonts w:ascii="Times New Roman" w:hAnsi="Times New Roman"/>
          <w:sz w:val="24"/>
          <w:szCs w:val="24"/>
        </w:rPr>
      </w:pPr>
      <w:r>
        <w:rPr>
          <w:noProof/>
        </w:rPr>
        <w:drawing>
          <wp:inline distT="0" distB="0" distL="0" distR="0" wp14:anchorId="44481301" wp14:editId="5D708EB8">
            <wp:extent cx="5940425" cy="3625215"/>
            <wp:effectExtent l="0" t="0" r="0" b="0"/>
            <wp:docPr id="6" name="Диаграмма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drawing>
          <wp:inline distT="0" distB="0" distL="0" distR="0" wp14:anchorId="706F35F8" wp14:editId="574DEBB7">
            <wp:extent cx="5940425" cy="2982595"/>
            <wp:effectExtent l="0" t="0" r="0" b="0"/>
            <wp:docPr id="7" name="Диаграмма 7">
              <a:extLst xmlns:a="http://schemas.openxmlformats.org/drawingml/2006/main">
                <a:ext uri="{FF2B5EF4-FFF2-40B4-BE49-F238E27FC236}">
                  <a16:creationId xmlns:a16="http://schemas.microsoft.com/office/drawing/2014/main" id="{C713973B-769F-4725-AF27-244C0C04B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244AD69" w14:textId="77777777" w:rsidR="00930C0F" w:rsidRDefault="00930C0F">
      <w:pPr>
        <w:spacing w:after="0" w:line="240" w:lineRule="auto"/>
        <w:rPr>
          <w:rFonts w:ascii="Times New Roman" w:hAnsi="Times New Roman"/>
          <w:sz w:val="24"/>
          <w:szCs w:val="24"/>
        </w:rPr>
        <w:sectPr w:rsidR="00930C0F" w:rsidSect="00194171">
          <w:pgSz w:w="11906" w:h="16838"/>
          <w:pgMar w:top="567" w:right="850" w:bottom="851" w:left="1701" w:header="708" w:footer="708" w:gutter="0"/>
          <w:cols w:space="708"/>
          <w:docGrid w:linePitch="360"/>
        </w:sectPr>
      </w:pPr>
    </w:p>
    <w:tbl>
      <w:tblPr>
        <w:tblW w:w="9768" w:type="dxa"/>
        <w:tblInd w:w="108" w:type="dxa"/>
        <w:tblLook w:val="04A0" w:firstRow="1" w:lastRow="0" w:firstColumn="1" w:lastColumn="0" w:noHBand="0" w:noVBand="1"/>
      </w:tblPr>
      <w:tblGrid>
        <w:gridCol w:w="660"/>
        <w:gridCol w:w="3640"/>
        <w:gridCol w:w="1056"/>
        <w:gridCol w:w="1231"/>
        <w:gridCol w:w="1212"/>
        <w:gridCol w:w="1979"/>
      </w:tblGrid>
      <w:tr w:rsidR="00E76A34" w:rsidRPr="00E76A34" w14:paraId="248CB944" w14:textId="77777777" w:rsidTr="004176E0">
        <w:trPr>
          <w:trHeight w:val="945"/>
        </w:trPr>
        <w:tc>
          <w:tcPr>
            <w:tcW w:w="9768" w:type="dxa"/>
            <w:gridSpan w:val="6"/>
            <w:tcBorders>
              <w:top w:val="nil"/>
              <w:left w:val="nil"/>
              <w:bottom w:val="single" w:sz="4" w:space="0" w:color="auto"/>
              <w:right w:val="nil"/>
            </w:tcBorders>
            <w:shd w:val="clear" w:color="auto" w:fill="auto"/>
            <w:vAlign w:val="center"/>
            <w:hideMark/>
          </w:tcPr>
          <w:p w14:paraId="7B8B280F" w14:textId="77777777" w:rsidR="00E76A34" w:rsidRPr="00E76A34" w:rsidRDefault="00E76A34" w:rsidP="00E76A34">
            <w:pPr>
              <w:spacing w:after="0" w:line="240" w:lineRule="auto"/>
              <w:jc w:val="center"/>
              <w:rPr>
                <w:rFonts w:ascii="Times New Roman" w:eastAsia="Times New Roman" w:hAnsi="Times New Roman" w:cs="Times New Roman"/>
                <w:b/>
                <w:bCs/>
                <w:color w:val="000000"/>
                <w:sz w:val="28"/>
                <w:szCs w:val="28"/>
              </w:rPr>
            </w:pPr>
            <w:r w:rsidRPr="00E76A34">
              <w:rPr>
                <w:rFonts w:ascii="Times New Roman" w:eastAsia="Times New Roman" w:hAnsi="Times New Roman" w:cs="Times New Roman"/>
                <w:b/>
                <w:bCs/>
                <w:color w:val="000000"/>
                <w:sz w:val="28"/>
                <w:szCs w:val="28"/>
              </w:rPr>
              <w:lastRenderedPageBreak/>
              <w:t xml:space="preserve">Льготы по арендной плате за земельные участки, предоставленные в 2023 году </w:t>
            </w:r>
            <w:r w:rsidRPr="00E76A34">
              <w:rPr>
                <w:rFonts w:ascii="Times New Roman" w:eastAsia="Times New Roman" w:hAnsi="Times New Roman" w:cs="Times New Roman"/>
                <w:b/>
                <w:bCs/>
                <w:color w:val="000000"/>
                <w:sz w:val="20"/>
                <w:szCs w:val="20"/>
              </w:rPr>
              <w:t>(неразграниченные земли и земли в собственности МО)</w:t>
            </w:r>
          </w:p>
        </w:tc>
      </w:tr>
      <w:tr w:rsidR="004176E0" w:rsidRPr="00E76A34" w14:paraId="1038763B" w14:textId="77777777" w:rsidTr="004176E0">
        <w:trPr>
          <w:trHeight w:val="1245"/>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45AC3C3F"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 п/п</w:t>
            </w:r>
          </w:p>
        </w:tc>
        <w:tc>
          <w:tcPr>
            <w:tcW w:w="3640" w:type="dxa"/>
            <w:tcBorders>
              <w:top w:val="nil"/>
              <w:left w:val="nil"/>
              <w:bottom w:val="single" w:sz="4" w:space="0" w:color="auto"/>
              <w:right w:val="single" w:sz="4" w:space="0" w:color="auto"/>
            </w:tcBorders>
            <w:shd w:val="clear" w:color="auto" w:fill="auto"/>
            <w:vAlign w:val="center"/>
            <w:hideMark/>
          </w:tcPr>
          <w:p w14:paraId="7B900EDB"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Категории лиц</w:t>
            </w:r>
          </w:p>
        </w:tc>
        <w:tc>
          <w:tcPr>
            <w:tcW w:w="1056" w:type="dxa"/>
            <w:tcBorders>
              <w:top w:val="nil"/>
              <w:left w:val="nil"/>
              <w:bottom w:val="single" w:sz="4" w:space="0" w:color="auto"/>
              <w:right w:val="single" w:sz="4" w:space="0" w:color="auto"/>
            </w:tcBorders>
            <w:shd w:val="clear" w:color="auto" w:fill="auto"/>
            <w:vAlign w:val="center"/>
            <w:hideMark/>
          </w:tcPr>
          <w:p w14:paraId="6096DCD2"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Размер льготы, %</w:t>
            </w:r>
          </w:p>
        </w:tc>
        <w:tc>
          <w:tcPr>
            <w:tcW w:w="1231" w:type="dxa"/>
            <w:tcBorders>
              <w:top w:val="nil"/>
              <w:left w:val="nil"/>
              <w:bottom w:val="single" w:sz="4" w:space="0" w:color="auto"/>
              <w:right w:val="single" w:sz="4" w:space="0" w:color="auto"/>
            </w:tcBorders>
            <w:shd w:val="clear" w:color="auto" w:fill="auto"/>
            <w:vAlign w:val="center"/>
            <w:hideMark/>
          </w:tcPr>
          <w:p w14:paraId="16A24879" w14:textId="77777777" w:rsidR="00E76A34" w:rsidRPr="00E76A34" w:rsidRDefault="00E76A34" w:rsidP="00E76A34">
            <w:pPr>
              <w:spacing w:after="0" w:line="240" w:lineRule="auto"/>
              <w:jc w:val="center"/>
              <w:rPr>
                <w:rFonts w:ascii="Times New Roman" w:eastAsia="Times New Roman" w:hAnsi="Times New Roman" w:cs="Times New Roman"/>
                <w:color w:val="000000"/>
                <w:sz w:val="20"/>
                <w:szCs w:val="20"/>
              </w:rPr>
            </w:pPr>
            <w:r w:rsidRPr="00E76A34">
              <w:rPr>
                <w:rFonts w:ascii="Times New Roman" w:eastAsia="Times New Roman" w:hAnsi="Times New Roman" w:cs="Times New Roman"/>
                <w:color w:val="000000"/>
                <w:sz w:val="20"/>
                <w:szCs w:val="20"/>
              </w:rPr>
              <w:t>Кол-во земельных участков, заявленных на льготу</w:t>
            </w:r>
          </w:p>
        </w:tc>
        <w:tc>
          <w:tcPr>
            <w:tcW w:w="1212" w:type="dxa"/>
            <w:tcBorders>
              <w:top w:val="nil"/>
              <w:left w:val="nil"/>
              <w:bottom w:val="single" w:sz="4" w:space="0" w:color="auto"/>
              <w:right w:val="single" w:sz="4" w:space="0" w:color="auto"/>
            </w:tcBorders>
            <w:shd w:val="clear" w:color="auto" w:fill="auto"/>
            <w:vAlign w:val="center"/>
            <w:hideMark/>
          </w:tcPr>
          <w:p w14:paraId="6AC2F7D0"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Арендная плата с учетом льготы, руб.</w:t>
            </w:r>
          </w:p>
        </w:tc>
        <w:tc>
          <w:tcPr>
            <w:tcW w:w="1969" w:type="dxa"/>
            <w:tcBorders>
              <w:top w:val="nil"/>
              <w:left w:val="nil"/>
              <w:bottom w:val="single" w:sz="4" w:space="0" w:color="auto"/>
              <w:right w:val="single" w:sz="4" w:space="0" w:color="auto"/>
            </w:tcBorders>
            <w:shd w:val="clear" w:color="auto" w:fill="auto"/>
            <w:vAlign w:val="center"/>
            <w:hideMark/>
          </w:tcPr>
          <w:p w14:paraId="54A9C6B2"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Недополученные доходы, руб.</w:t>
            </w:r>
          </w:p>
        </w:tc>
      </w:tr>
      <w:tr w:rsidR="004176E0" w:rsidRPr="00E76A34" w14:paraId="426E1438" w14:textId="77777777" w:rsidTr="004176E0">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11C678F"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1</w:t>
            </w:r>
          </w:p>
        </w:tc>
        <w:tc>
          <w:tcPr>
            <w:tcW w:w="3640" w:type="dxa"/>
            <w:tcBorders>
              <w:top w:val="nil"/>
              <w:left w:val="nil"/>
              <w:bottom w:val="single" w:sz="4" w:space="0" w:color="auto"/>
              <w:right w:val="single" w:sz="4" w:space="0" w:color="auto"/>
            </w:tcBorders>
            <w:shd w:val="clear" w:color="auto" w:fill="auto"/>
            <w:vAlign w:val="center"/>
            <w:hideMark/>
          </w:tcPr>
          <w:p w14:paraId="19BDC6A6" w14:textId="77777777" w:rsidR="00E76A34" w:rsidRPr="00E76A34" w:rsidRDefault="00E76A34" w:rsidP="00E76A34">
            <w:pPr>
              <w:spacing w:after="0" w:line="240" w:lineRule="auto"/>
              <w:rPr>
                <w:rFonts w:ascii="Times New Roman" w:eastAsia="Times New Roman" w:hAnsi="Times New Roman" w:cs="Times New Roman"/>
                <w:color w:val="000000"/>
              </w:rPr>
            </w:pPr>
            <w:r w:rsidRPr="00E76A34">
              <w:rPr>
                <w:rFonts w:ascii="Times New Roman" w:eastAsia="Times New Roman" w:hAnsi="Times New Roman" w:cs="Times New Roman"/>
                <w:color w:val="000000"/>
              </w:rPr>
              <w:t>Неработающие пенсионеры - в отношении земельных участков, используемых для целей, не связанных с предпринимательской деятельностью</w:t>
            </w:r>
          </w:p>
        </w:tc>
        <w:tc>
          <w:tcPr>
            <w:tcW w:w="1056" w:type="dxa"/>
            <w:tcBorders>
              <w:top w:val="nil"/>
              <w:left w:val="nil"/>
              <w:bottom w:val="single" w:sz="4" w:space="0" w:color="auto"/>
              <w:right w:val="single" w:sz="4" w:space="0" w:color="auto"/>
            </w:tcBorders>
            <w:shd w:val="clear" w:color="auto" w:fill="auto"/>
            <w:noWrap/>
            <w:vAlign w:val="center"/>
            <w:hideMark/>
          </w:tcPr>
          <w:p w14:paraId="207A7EC9"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50%</w:t>
            </w:r>
          </w:p>
        </w:tc>
        <w:tc>
          <w:tcPr>
            <w:tcW w:w="1231" w:type="dxa"/>
            <w:tcBorders>
              <w:top w:val="nil"/>
              <w:left w:val="nil"/>
              <w:bottom w:val="single" w:sz="4" w:space="0" w:color="auto"/>
              <w:right w:val="single" w:sz="4" w:space="0" w:color="auto"/>
            </w:tcBorders>
            <w:shd w:val="clear" w:color="auto" w:fill="auto"/>
            <w:noWrap/>
            <w:vAlign w:val="center"/>
            <w:hideMark/>
          </w:tcPr>
          <w:p w14:paraId="165EAC81"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15</w:t>
            </w:r>
          </w:p>
        </w:tc>
        <w:tc>
          <w:tcPr>
            <w:tcW w:w="1212" w:type="dxa"/>
            <w:tcBorders>
              <w:top w:val="nil"/>
              <w:left w:val="nil"/>
              <w:bottom w:val="single" w:sz="4" w:space="0" w:color="auto"/>
              <w:right w:val="single" w:sz="4" w:space="0" w:color="auto"/>
            </w:tcBorders>
            <w:shd w:val="clear" w:color="auto" w:fill="auto"/>
            <w:noWrap/>
            <w:vAlign w:val="center"/>
            <w:hideMark/>
          </w:tcPr>
          <w:p w14:paraId="490C8F47"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21 603,86</w:t>
            </w:r>
          </w:p>
        </w:tc>
        <w:tc>
          <w:tcPr>
            <w:tcW w:w="1969" w:type="dxa"/>
            <w:tcBorders>
              <w:top w:val="nil"/>
              <w:left w:val="nil"/>
              <w:bottom w:val="single" w:sz="4" w:space="0" w:color="auto"/>
              <w:right w:val="single" w:sz="4" w:space="0" w:color="auto"/>
            </w:tcBorders>
            <w:shd w:val="clear" w:color="auto" w:fill="auto"/>
            <w:noWrap/>
            <w:vAlign w:val="center"/>
            <w:hideMark/>
          </w:tcPr>
          <w:p w14:paraId="01E17C66"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21 603,86</w:t>
            </w:r>
          </w:p>
        </w:tc>
      </w:tr>
      <w:tr w:rsidR="004176E0" w:rsidRPr="00E76A34" w14:paraId="611A84C9" w14:textId="77777777" w:rsidTr="004176E0">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40A86E9"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2</w:t>
            </w:r>
          </w:p>
        </w:tc>
        <w:tc>
          <w:tcPr>
            <w:tcW w:w="3640" w:type="dxa"/>
            <w:tcBorders>
              <w:top w:val="nil"/>
              <w:left w:val="nil"/>
              <w:bottom w:val="single" w:sz="4" w:space="0" w:color="auto"/>
              <w:right w:val="single" w:sz="4" w:space="0" w:color="auto"/>
            </w:tcBorders>
            <w:shd w:val="clear" w:color="auto" w:fill="auto"/>
            <w:vAlign w:val="center"/>
            <w:hideMark/>
          </w:tcPr>
          <w:p w14:paraId="72E64599" w14:textId="77777777" w:rsidR="00E76A34" w:rsidRPr="00E76A34" w:rsidRDefault="00E76A34" w:rsidP="00E76A34">
            <w:pPr>
              <w:spacing w:after="0" w:line="240" w:lineRule="auto"/>
              <w:rPr>
                <w:rFonts w:ascii="Times New Roman" w:eastAsia="Times New Roman" w:hAnsi="Times New Roman" w:cs="Times New Roman"/>
                <w:color w:val="000000"/>
              </w:rPr>
            </w:pPr>
            <w:r w:rsidRPr="00E76A34">
              <w:rPr>
                <w:rFonts w:ascii="Times New Roman" w:eastAsia="Times New Roman" w:hAnsi="Times New Roman" w:cs="Times New Roman"/>
                <w:color w:val="000000"/>
              </w:rPr>
              <w:t>Ветераны боевых действий - в отношении земельных участков, используемых для целей, не связанных с предпринимательской деятельностью</w:t>
            </w:r>
          </w:p>
        </w:tc>
        <w:tc>
          <w:tcPr>
            <w:tcW w:w="1056" w:type="dxa"/>
            <w:tcBorders>
              <w:top w:val="nil"/>
              <w:left w:val="nil"/>
              <w:bottom w:val="single" w:sz="4" w:space="0" w:color="auto"/>
              <w:right w:val="single" w:sz="4" w:space="0" w:color="auto"/>
            </w:tcBorders>
            <w:shd w:val="clear" w:color="auto" w:fill="auto"/>
            <w:noWrap/>
            <w:vAlign w:val="center"/>
            <w:hideMark/>
          </w:tcPr>
          <w:p w14:paraId="0708FE30"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50%</w:t>
            </w:r>
          </w:p>
        </w:tc>
        <w:tc>
          <w:tcPr>
            <w:tcW w:w="1231" w:type="dxa"/>
            <w:tcBorders>
              <w:top w:val="nil"/>
              <w:left w:val="nil"/>
              <w:bottom w:val="single" w:sz="4" w:space="0" w:color="auto"/>
              <w:right w:val="single" w:sz="4" w:space="0" w:color="auto"/>
            </w:tcBorders>
            <w:shd w:val="clear" w:color="auto" w:fill="auto"/>
            <w:noWrap/>
            <w:vAlign w:val="center"/>
            <w:hideMark/>
          </w:tcPr>
          <w:p w14:paraId="7F0C37CC"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w:t>
            </w:r>
          </w:p>
        </w:tc>
        <w:tc>
          <w:tcPr>
            <w:tcW w:w="1212" w:type="dxa"/>
            <w:tcBorders>
              <w:top w:val="nil"/>
              <w:left w:val="nil"/>
              <w:bottom w:val="single" w:sz="4" w:space="0" w:color="auto"/>
              <w:right w:val="single" w:sz="4" w:space="0" w:color="auto"/>
            </w:tcBorders>
            <w:shd w:val="clear" w:color="auto" w:fill="auto"/>
            <w:noWrap/>
            <w:vAlign w:val="center"/>
            <w:hideMark/>
          </w:tcPr>
          <w:p w14:paraId="12C58E70"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2 530,63</w:t>
            </w:r>
          </w:p>
        </w:tc>
        <w:tc>
          <w:tcPr>
            <w:tcW w:w="1969" w:type="dxa"/>
            <w:tcBorders>
              <w:top w:val="nil"/>
              <w:left w:val="nil"/>
              <w:bottom w:val="single" w:sz="4" w:space="0" w:color="auto"/>
              <w:right w:val="single" w:sz="4" w:space="0" w:color="auto"/>
            </w:tcBorders>
            <w:shd w:val="clear" w:color="auto" w:fill="auto"/>
            <w:noWrap/>
            <w:vAlign w:val="center"/>
            <w:hideMark/>
          </w:tcPr>
          <w:p w14:paraId="3FF625F2"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2 530,63</w:t>
            </w:r>
          </w:p>
        </w:tc>
      </w:tr>
      <w:tr w:rsidR="004176E0" w:rsidRPr="00E76A34" w14:paraId="2A164F1E" w14:textId="77777777" w:rsidTr="004176E0">
        <w:trPr>
          <w:trHeight w:val="6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16504FC"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3</w:t>
            </w:r>
          </w:p>
        </w:tc>
        <w:tc>
          <w:tcPr>
            <w:tcW w:w="3640" w:type="dxa"/>
            <w:tcBorders>
              <w:top w:val="nil"/>
              <w:left w:val="nil"/>
              <w:bottom w:val="single" w:sz="4" w:space="0" w:color="auto"/>
              <w:right w:val="single" w:sz="4" w:space="0" w:color="auto"/>
            </w:tcBorders>
            <w:shd w:val="clear" w:color="auto" w:fill="auto"/>
            <w:vAlign w:val="center"/>
            <w:hideMark/>
          </w:tcPr>
          <w:p w14:paraId="2B7D1BF4" w14:textId="77777777" w:rsidR="00E76A34" w:rsidRPr="00E76A34" w:rsidRDefault="00E76A34" w:rsidP="00E76A34">
            <w:pPr>
              <w:spacing w:after="0" w:line="240" w:lineRule="auto"/>
              <w:rPr>
                <w:rFonts w:ascii="Times New Roman" w:eastAsia="Times New Roman" w:hAnsi="Times New Roman" w:cs="Times New Roman"/>
                <w:color w:val="000000"/>
              </w:rPr>
            </w:pPr>
            <w:r w:rsidRPr="00E76A34">
              <w:rPr>
                <w:rFonts w:ascii="Times New Roman" w:eastAsia="Times New Roman" w:hAnsi="Times New Roman" w:cs="Times New Roman"/>
                <w:color w:val="000000"/>
              </w:rPr>
              <w:t>Лица, призванные на военную службу по Указу Президента РФ от 21.09.22 № 647</w:t>
            </w:r>
          </w:p>
        </w:tc>
        <w:tc>
          <w:tcPr>
            <w:tcW w:w="1056" w:type="dxa"/>
            <w:tcBorders>
              <w:top w:val="nil"/>
              <w:left w:val="nil"/>
              <w:bottom w:val="single" w:sz="4" w:space="0" w:color="auto"/>
              <w:right w:val="single" w:sz="4" w:space="0" w:color="auto"/>
            </w:tcBorders>
            <w:shd w:val="clear" w:color="auto" w:fill="auto"/>
            <w:noWrap/>
            <w:vAlign w:val="center"/>
            <w:hideMark/>
          </w:tcPr>
          <w:p w14:paraId="79A62266"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100%</w:t>
            </w:r>
          </w:p>
        </w:tc>
        <w:tc>
          <w:tcPr>
            <w:tcW w:w="1231" w:type="dxa"/>
            <w:tcBorders>
              <w:top w:val="nil"/>
              <w:left w:val="nil"/>
              <w:bottom w:val="single" w:sz="4" w:space="0" w:color="auto"/>
              <w:right w:val="single" w:sz="4" w:space="0" w:color="auto"/>
            </w:tcBorders>
            <w:shd w:val="clear" w:color="auto" w:fill="auto"/>
            <w:noWrap/>
            <w:vAlign w:val="center"/>
            <w:hideMark/>
          </w:tcPr>
          <w:p w14:paraId="75829D2F"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5</w:t>
            </w:r>
          </w:p>
        </w:tc>
        <w:tc>
          <w:tcPr>
            <w:tcW w:w="1212" w:type="dxa"/>
            <w:tcBorders>
              <w:top w:val="nil"/>
              <w:left w:val="nil"/>
              <w:bottom w:val="single" w:sz="4" w:space="0" w:color="auto"/>
              <w:right w:val="single" w:sz="4" w:space="0" w:color="auto"/>
            </w:tcBorders>
            <w:shd w:val="clear" w:color="auto" w:fill="auto"/>
            <w:noWrap/>
            <w:vAlign w:val="center"/>
            <w:hideMark/>
          </w:tcPr>
          <w:p w14:paraId="2ED51746"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0,00</w:t>
            </w:r>
          </w:p>
        </w:tc>
        <w:tc>
          <w:tcPr>
            <w:tcW w:w="1969" w:type="dxa"/>
            <w:tcBorders>
              <w:top w:val="nil"/>
              <w:left w:val="nil"/>
              <w:bottom w:val="single" w:sz="4" w:space="0" w:color="auto"/>
              <w:right w:val="single" w:sz="4" w:space="0" w:color="auto"/>
            </w:tcBorders>
            <w:shd w:val="clear" w:color="auto" w:fill="auto"/>
            <w:noWrap/>
            <w:vAlign w:val="center"/>
            <w:hideMark/>
          </w:tcPr>
          <w:p w14:paraId="3FEAB45E"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13 297,64</w:t>
            </w:r>
          </w:p>
        </w:tc>
      </w:tr>
      <w:tr w:rsidR="004176E0" w:rsidRPr="00E76A34" w14:paraId="29874C1B" w14:textId="77777777" w:rsidTr="004176E0">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E60AFD"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4</w:t>
            </w:r>
          </w:p>
        </w:tc>
        <w:tc>
          <w:tcPr>
            <w:tcW w:w="3640" w:type="dxa"/>
            <w:tcBorders>
              <w:top w:val="nil"/>
              <w:left w:val="nil"/>
              <w:bottom w:val="single" w:sz="4" w:space="0" w:color="auto"/>
              <w:right w:val="single" w:sz="4" w:space="0" w:color="auto"/>
            </w:tcBorders>
            <w:shd w:val="clear" w:color="auto" w:fill="auto"/>
            <w:vAlign w:val="center"/>
            <w:hideMark/>
          </w:tcPr>
          <w:p w14:paraId="7840649F" w14:textId="77777777" w:rsidR="00E76A34" w:rsidRPr="00E76A34" w:rsidRDefault="00E76A34" w:rsidP="00E76A34">
            <w:pPr>
              <w:spacing w:after="0" w:line="240" w:lineRule="auto"/>
              <w:rPr>
                <w:rFonts w:ascii="Times New Roman" w:eastAsia="Times New Roman" w:hAnsi="Times New Roman" w:cs="Times New Roman"/>
                <w:color w:val="000000"/>
              </w:rPr>
            </w:pPr>
            <w:r w:rsidRPr="00E76A34">
              <w:rPr>
                <w:rFonts w:ascii="Times New Roman" w:eastAsia="Times New Roman" w:hAnsi="Times New Roman" w:cs="Times New Roman"/>
                <w:color w:val="000000"/>
              </w:rPr>
              <w:t>Юридические лица - в отношении земельных участков, предназначенных для размещения объектов физической культуры и спорта</w:t>
            </w:r>
          </w:p>
        </w:tc>
        <w:tc>
          <w:tcPr>
            <w:tcW w:w="1056" w:type="dxa"/>
            <w:tcBorders>
              <w:top w:val="nil"/>
              <w:left w:val="nil"/>
              <w:bottom w:val="single" w:sz="4" w:space="0" w:color="auto"/>
              <w:right w:val="single" w:sz="4" w:space="0" w:color="auto"/>
            </w:tcBorders>
            <w:shd w:val="clear" w:color="auto" w:fill="auto"/>
            <w:noWrap/>
            <w:vAlign w:val="center"/>
            <w:hideMark/>
          </w:tcPr>
          <w:p w14:paraId="59612A5C"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99,9%</w:t>
            </w:r>
          </w:p>
        </w:tc>
        <w:tc>
          <w:tcPr>
            <w:tcW w:w="1231" w:type="dxa"/>
            <w:tcBorders>
              <w:top w:val="nil"/>
              <w:left w:val="nil"/>
              <w:bottom w:val="single" w:sz="4" w:space="0" w:color="auto"/>
              <w:right w:val="single" w:sz="4" w:space="0" w:color="auto"/>
            </w:tcBorders>
            <w:shd w:val="clear" w:color="auto" w:fill="auto"/>
            <w:noWrap/>
            <w:vAlign w:val="center"/>
            <w:hideMark/>
          </w:tcPr>
          <w:p w14:paraId="7FA2FC56"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2</w:t>
            </w:r>
          </w:p>
        </w:tc>
        <w:tc>
          <w:tcPr>
            <w:tcW w:w="1212" w:type="dxa"/>
            <w:tcBorders>
              <w:top w:val="nil"/>
              <w:left w:val="nil"/>
              <w:bottom w:val="single" w:sz="4" w:space="0" w:color="auto"/>
              <w:right w:val="single" w:sz="4" w:space="0" w:color="auto"/>
            </w:tcBorders>
            <w:shd w:val="clear" w:color="auto" w:fill="auto"/>
            <w:noWrap/>
            <w:vAlign w:val="center"/>
            <w:hideMark/>
          </w:tcPr>
          <w:p w14:paraId="2AB7652E"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77,03</w:t>
            </w:r>
          </w:p>
        </w:tc>
        <w:tc>
          <w:tcPr>
            <w:tcW w:w="1969" w:type="dxa"/>
            <w:tcBorders>
              <w:top w:val="nil"/>
              <w:left w:val="nil"/>
              <w:bottom w:val="single" w:sz="4" w:space="0" w:color="auto"/>
              <w:right w:val="single" w:sz="4" w:space="0" w:color="auto"/>
            </w:tcBorders>
            <w:shd w:val="clear" w:color="auto" w:fill="auto"/>
            <w:noWrap/>
            <w:vAlign w:val="center"/>
            <w:hideMark/>
          </w:tcPr>
          <w:p w14:paraId="58B16BF4"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76 952,30</w:t>
            </w:r>
          </w:p>
        </w:tc>
      </w:tr>
      <w:tr w:rsidR="004176E0" w:rsidRPr="00E76A34" w14:paraId="355ACDCE" w14:textId="77777777" w:rsidTr="004176E0">
        <w:trPr>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7F60D4"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5</w:t>
            </w:r>
          </w:p>
        </w:tc>
        <w:tc>
          <w:tcPr>
            <w:tcW w:w="3640" w:type="dxa"/>
            <w:tcBorders>
              <w:top w:val="nil"/>
              <w:left w:val="nil"/>
              <w:bottom w:val="single" w:sz="4" w:space="0" w:color="auto"/>
              <w:right w:val="single" w:sz="4" w:space="0" w:color="auto"/>
            </w:tcBorders>
            <w:shd w:val="clear" w:color="auto" w:fill="auto"/>
            <w:vAlign w:val="center"/>
            <w:hideMark/>
          </w:tcPr>
          <w:p w14:paraId="1FB287A0" w14:textId="77777777" w:rsidR="00E76A34" w:rsidRPr="00E76A34" w:rsidRDefault="00E76A34" w:rsidP="00E76A34">
            <w:pPr>
              <w:spacing w:after="0" w:line="240" w:lineRule="auto"/>
              <w:rPr>
                <w:rFonts w:ascii="Times New Roman" w:eastAsia="Times New Roman" w:hAnsi="Times New Roman" w:cs="Times New Roman"/>
                <w:color w:val="000000"/>
              </w:rPr>
            </w:pPr>
            <w:r w:rsidRPr="00E76A34">
              <w:rPr>
                <w:rFonts w:ascii="Times New Roman" w:eastAsia="Times New Roman" w:hAnsi="Times New Roman" w:cs="Times New Roman"/>
                <w:color w:val="000000"/>
              </w:rPr>
              <w:t>Субъекты малого и среднего предпринимательства - в отношении земельных участков, предназначенных для обслуживания автотранспорта (стоянок, парковок)</w:t>
            </w:r>
          </w:p>
        </w:tc>
        <w:tc>
          <w:tcPr>
            <w:tcW w:w="1056" w:type="dxa"/>
            <w:tcBorders>
              <w:top w:val="nil"/>
              <w:left w:val="nil"/>
              <w:bottom w:val="single" w:sz="4" w:space="0" w:color="auto"/>
              <w:right w:val="single" w:sz="4" w:space="0" w:color="auto"/>
            </w:tcBorders>
            <w:shd w:val="clear" w:color="auto" w:fill="auto"/>
            <w:noWrap/>
            <w:vAlign w:val="center"/>
            <w:hideMark/>
          </w:tcPr>
          <w:p w14:paraId="1F09BA1A"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95%</w:t>
            </w:r>
          </w:p>
        </w:tc>
        <w:tc>
          <w:tcPr>
            <w:tcW w:w="1231" w:type="dxa"/>
            <w:tcBorders>
              <w:top w:val="nil"/>
              <w:left w:val="nil"/>
              <w:bottom w:val="single" w:sz="4" w:space="0" w:color="auto"/>
              <w:right w:val="single" w:sz="4" w:space="0" w:color="auto"/>
            </w:tcBorders>
            <w:shd w:val="clear" w:color="auto" w:fill="auto"/>
            <w:noWrap/>
            <w:vAlign w:val="center"/>
            <w:hideMark/>
          </w:tcPr>
          <w:p w14:paraId="53353B08"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w:t>
            </w:r>
          </w:p>
        </w:tc>
        <w:tc>
          <w:tcPr>
            <w:tcW w:w="1212" w:type="dxa"/>
            <w:tcBorders>
              <w:top w:val="nil"/>
              <w:left w:val="nil"/>
              <w:bottom w:val="single" w:sz="4" w:space="0" w:color="auto"/>
              <w:right w:val="single" w:sz="4" w:space="0" w:color="auto"/>
            </w:tcBorders>
            <w:shd w:val="clear" w:color="auto" w:fill="auto"/>
            <w:noWrap/>
            <w:vAlign w:val="center"/>
            <w:hideMark/>
          </w:tcPr>
          <w:p w14:paraId="3C26759A"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10 167,86</w:t>
            </w:r>
          </w:p>
        </w:tc>
        <w:tc>
          <w:tcPr>
            <w:tcW w:w="1969" w:type="dxa"/>
            <w:tcBorders>
              <w:top w:val="nil"/>
              <w:left w:val="nil"/>
              <w:bottom w:val="single" w:sz="4" w:space="0" w:color="auto"/>
              <w:right w:val="single" w:sz="4" w:space="0" w:color="auto"/>
            </w:tcBorders>
            <w:shd w:val="clear" w:color="auto" w:fill="auto"/>
            <w:noWrap/>
            <w:vAlign w:val="center"/>
            <w:hideMark/>
          </w:tcPr>
          <w:p w14:paraId="2A7A6AAA"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193 189,34</w:t>
            </w:r>
          </w:p>
        </w:tc>
      </w:tr>
      <w:tr w:rsidR="004176E0" w:rsidRPr="00E76A34" w14:paraId="18108154" w14:textId="77777777" w:rsidTr="004176E0">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7962DB3"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6</w:t>
            </w:r>
          </w:p>
        </w:tc>
        <w:tc>
          <w:tcPr>
            <w:tcW w:w="3640" w:type="dxa"/>
            <w:tcBorders>
              <w:top w:val="nil"/>
              <w:left w:val="nil"/>
              <w:bottom w:val="single" w:sz="4" w:space="0" w:color="auto"/>
              <w:right w:val="single" w:sz="4" w:space="0" w:color="auto"/>
            </w:tcBorders>
            <w:shd w:val="clear" w:color="auto" w:fill="auto"/>
            <w:vAlign w:val="center"/>
            <w:hideMark/>
          </w:tcPr>
          <w:p w14:paraId="5764325F" w14:textId="77777777" w:rsidR="00E76A34" w:rsidRPr="00E76A34" w:rsidRDefault="00E76A34" w:rsidP="00E76A34">
            <w:pPr>
              <w:spacing w:after="0" w:line="240" w:lineRule="auto"/>
              <w:rPr>
                <w:rFonts w:ascii="Times New Roman" w:eastAsia="Times New Roman" w:hAnsi="Times New Roman" w:cs="Times New Roman"/>
                <w:color w:val="000000"/>
              </w:rPr>
            </w:pPr>
            <w:r w:rsidRPr="00E76A34">
              <w:rPr>
                <w:rFonts w:ascii="Times New Roman" w:eastAsia="Times New Roman" w:hAnsi="Times New Roman" w:cs="Times New Roman"/>
                <w:color w:val="000000"/>
              </w:rPr>
              <w:t>Муниципальные унитарные предприятия, учредителем которых является МО «Город Удачный»</w:t>
            </w:r>
          </w:p>
        </w:tc>
        <w:tc>
          <w:tcPr>
            <w:tcW w:w="1056" w:type="dxa"/>
            <w:tcBorders>
              <w:top w:val="nil"/>
              <w:left w:val="nil"/>
              <w:bottom w:val="single" w:sz="4" w:space="0" w:color="auto"/>
              <w:right w:val="single" w:sz="4" w:space="0" w:color="auto"/>
            </w:tcBorders>
            <w:shd w:val="clear" w:color="auto" w:fill="auto"/>
            <w:noWrap/>
            <w:vAlign w:val="center"/>
            <w:hideMark/>
          </w:tcPr>
          <w:p w14:paraId="39ED5A94"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99,9%</w:t>
            </w:r>
          </w:p>
        </w:tc>
        <w:tc>
          <w:tcPr>
            <w:tcW w:w="1231" w:type="dxa"/>
            <w:tcBorders>
              <w:top w:val="nil"/>
              <w:left w:val="nil"/>
              <w:bottom w:val="single" w:sz="4" w:space="0" w:color="auto"/>
              <w:right w:val="single" w:sz="4" w:space="0" w:color="auto"/>
            </w:tcBorders>
            <w:shd w:val="clear" w:color="auto" w:fill="auto"/>
            <w:noWrap/>
            <w:vAlign w:val="center"/>
            <w:hideMark/>
          </w:tcPr>
          <w:p w14:paraId="61B8A11A"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12</w:t>
            </w:r>
          </w:p>
        </w:tc>
        <w:tc>
          <w:tcPr>
            <w:tcW w:w="1212" w:type="dxa"/>
            <w:tcBorders>
              <w:top w:val="nil"/>
              <w:left w:val="nil"/>
              <w:bottom w:val="single" w:sz="4" w:space="0" w:color="auto"/>
              <w:right w:val="single" w:sz="4" w:space="0" w:color="auto"/>
            </w:tcBorders>
            <w:shd w:val="clear" w:color="auto" w:fill="auto"/>
            <w:noWrap/>
            <w:vAlign w:val="center"/>
            <w:hideMark/>
          </w:tcPr>
          <w:p w14:paraId="03094B46"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1 529,06</w:t>
            </w:r>
          </w:p>
        </w:tc>
        <w:tc>
          <w:tcPr>
            <w:tcW w:w="1969" w:type="dxa"/>
            <w:tcBorders>
              <w:top w:val="nil"/>
              <w:left w:val="nil"/>
              <w:bottom w:val="single" w:sz="4" w:space="0" w:color="auto"/>
              <w:right w:val="single" w:sz="4" w:space="0" w:color="auto"/>
            </w:tcBorders>
            <w:shd w:val="clear" w:color="auto" w:fill="auto"/>
            <w:noWrap/>
            <w:vAlign w:val="center"/>
            <w:hideMark/>
          </w:tcPr>
          <w:p w14:paraId="16997454"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1 643 361,65</w:t>
            </w:r>
          </w:p>
        </w:tc>
      </w:tr>
      <w:tr w:rsidR="004176E0" w:rsidRPr="00E76A34" w14:paraId="51E94AD2" w14:textId="77777777" w:rsidTr="004176E0">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C3E3095"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7</w:t>
            </w:r>
          </w:p>
        </w:tc>
        <w:tc>
          <w:tcPr>
            <w:tcW w:w="3640" w:type="dxa"/>
            <w:tcBorders>
              <w:top w:val="nil"/>
              <w:left w:val="nil"/>
              <w:bottom w:val="single" w:sz="4" w:space="0" w:color="auto"/>
              <w:right w:val="single" w:sz="4" w:space="0" w:color="auto"/>
            </w:tcBorders>
            <w:shd w:val="clear" w:color="auto" w:fill="auto"/>
            <w:vAlign w:val="center"/>
            <w:hideMark/>
          </w:tcPr>
          <w:p w14:paraId="08DA9F65" w14:textId="77777777" w:rsidR="00E76A34" w:rsidRPr="00E76A34" w:rsidRDefault="00E76A34" w:rsidP="00E76A34">
            <w:pPr>
              <w:spacing w:after="0" w:line="240" w:lineRule="auto"/>
              <w:rPr>
                <w:rFonts w:ascii="Times New Roman" w:eastAsia="Times New Roman" w:hAnsi="Times New Roman" w:cs="Times New Roman"/>
                <w:color w:val="000000"/>
              </w:rPr>
            </w:pPr>
            <w:r w:rsidRPr="00E76A34">
              <w:rPr>
                <w:rFonts w:ascii="Times New Roman" w:eastAsia="Times New Roman" w:hAnsi="Times New Roman" w:cs="Times New Roman"/>
                <w:color w:val="000000"/>
              </w:rPr>
              <w:t>Инвалиды 1 и 2 групп, - в отношении земельных участков, используемых для целей, не связанных с предпринимательской деятельностью</w:t>
            </w:r>
          </w:p>
        </w:tc>
        <w:tc>
          <w:tcPr>
            <w:tcW w:w="1056" w:type="dxa"/>
            <w:tcBorders>
              <w:top w:val="nil"/>
              <w:left w:val="nil"/>
              <w:bottom w:val="single" w:sz="4" w:space="0" w:color="auto"/>
              <w:right w:val="single" w:sz="4" w:space="0" w:color="auto"/>
            </w:tcBorders>
            <w:shd w:val="clear" w:color="auto" w:fill="auto"/>
            <w:noWrap/>
            <w:vAlign w:val="center"/>
            <w:hideMark/>
          </w:tcPr>
          <w:p w14:paraId="4621A24F"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99,9%</w:t>
            </w:r>
          </w:p>
        </w:tc>
        <w:tc>
          <w:tcPr>
            <w:tcW w:w="1231" w:type="dxa"/>
            <w:tcBorders>
              <w:top w:val="nil"/>
              <w:left w:val="nil"/>
              <w:bottom w:val="single" w:sz="4" w:space="0" w:color="auto"/>
              <w:right w:val="single" w:sz="4" w:space="0" w:color="auto"/>
            </w:tcBorders>
            <w:shd w:val="clear" w:color="auto" w:fill="auto"/>
            <w:noWrap/>
            <w:vAlign w:val="center"/>
            <w:hideMark/>
          </w:tcPr>
          <w:p w14:paraId="135C8885"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3</w:t>
            </w:r>
          </w:p>
        </w:tc>
        <w:tc>
          <w:tcPr>
            <w:tcW w:w="1212" w:type="dxa"/>
            <w:tcBorders>
              <w:top w:val="nil"/>
              <w:left w:val="nil"/>
              <w:bottom w:val="single" w:sz="4" w:space="0" w:color="auto"/>
              <w:right w:val="single" w:sz="4" w:space="0" w:color="auto"/>
            </w:tcBorders>
            <w:shd w:val="clear" w:color="auto" w:fill="auto"/>
            <w:noWrap/>
            <w:vAlign w:val="center"/>
            <w:hideMark/>
          </w:tcPr>
          <w:p w14:paraId="5FEE054B"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5,25</w:t>
            </w:r>
          </w:p>
        </w:tc>
        <w:tc>
          <w:tcPr>
            <w:tcW w:w="1969" w:type="dxa"/>
            <w:tcBorders>
              <w:top w:val="nil"/>
              <w:left w:val="nil"/>
              <w:bottom w:val="single" w:sz="4" w:space="0" w:color="auto"/>
              <w:right w:val="single" w:sz="4" w:space="0" w:color="auto"/>
            </w:tcBorders>
            <w:shd w:val="clear" w:color="auto" w:fill="auto"/>
            <w:noWrap/>
            <w:vAlign w:val="center"/>
            <w:hideMark/>
          </w:tcPr>
          <w:p w14:paraId="494E0A2D"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5 249,15</w:t>
            </w:r>
          </w:p>
        </w:tc>
      </w:tr>
      <w:tr w:rsidR="004176E0" w:rsidRPr="00E76A34" w14:paraId="71426F96" w14:textId="77777777" w:rsidTr="004176E0">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E83865"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8</w:t>
            </w:r>
          </w:p>
        </w:tc>
        <w:tc>
          <w:tcPr>
            <w:tcW w:w="3640" w:type="dxa"/>
            <w:tcBorders>
              <w:top w:val="nil"/>
              <w:left w:val="nil"/>
              <w:bottom w:val="single" w:sz="4" w:space="0" w:color="auto"/>
              <w:right w:val="single" w:sz="4" w:space="0" w:color="auto"/>
            </w:tcBorders>
            <w:shd w:val="clear" w:color="auto" w:fill="auto"/>
            <w:vAlign w:val="center"/>
            <w:hideMark/>
          </w:tcPr>
          <w:p w14:paraId="50C8804A" w14:textId="77777777" w:rsidR="00E76A34" w:rsidRPr="00E76A34" w:rsidRDefault="00E76A34" w:rsidP="00E76A34">
            <w:pPr>
              <w:spacing w:after="0" w:line="240" w:lineRule="auto"/>
              <w:rPr>
                <w:rFonts w:ascii="Times New Roman" w:eastAsia="Times New Roman" w:hAnsi="Times New Roman" w:cs="Times New Roman"/>
                <w:color w:val="000000"/>
              </w:rPr>
            </w:pPr>
            <w:r w:rsidRPr="00E76A34">
              <w:rPr>
                <w:rFonts w:ascii="Times New Roman" w:eastAsia="Times New Roman" w:hAnsi="Times New Roman" w:cs="Times New Roman"/>
                <w:color w:val="000000"/>
              </w:rPr>
              <w:t>Юридические или физические лица – в отношении земельных участков, предназначенных для приюта животных</w:t>
            </w:r>
          </w:p>
        </w:tc>
        <w:tc>
          <w:tcPr>
            <w:tcW w:w="1056" w:type="dxa"/>
            <w:tcBorders>
              <w:top w:val="nil"/>
              <w:left w:val="nil"/>
              <w:bottom w:val="single" w:sz="4" w:space="0" w:color="auto"/>
              <w:right w:val="single" w:sz="4" w:space="0" w:color="auto"/>
            </w:tcBorders>
            <w:shd w:val="clear" w:color="auto" w:fill="auto"/>
            <w:noWrap/>
            <w:vAlign w:val="center"/>
            <w:hideMark/>
          </w:tcPr>
          <w:p w14:paraId="36EE6BA1"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99,9%</w:t>
            </w:r>
          </w:p>
        </w:tc>
        <w:tc>
          <w:tcPr>
            <w:tcW w:w="1231" w:type="dxa"/>
            <w:tcBorders>
              <w:top w:val="nil"/>
              <w:left w:val="nil"/>
              <w:bottom w:val="single" w:sz="4" w:space="0" w:color="auto"/>
              <w:right w:val="single" w:sz="4" w:space="0" w:color="auto"/>
            </w:tcBorders>
            <w:shd w:val="clear" w:color="auto" w:fill="auto"/>
            <w:noWrap/>
            <w:vAlign w:val="center"/>
            <w:hideMark/>
          </w:tcPr>
          <w:p w14:paraId="73A3C3AC"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w:t>
            </w:r>
          </w:p>
        </w:tc>
        <w:tc>
          <w:tcPr>
            <w:tcW w:w="1212" w:type="dxa"/>
            <w:tcBorders>
              <w:top w:val="nil"/>
              <w:left w:val="nil"/>
              <w:bottom w:val="single" w:sz="4" w:space="0" w:color="auto"/>
              <w:right w:val="single" w:sz="4" w:space="0" w:color="auto"/>
            </w:tcBorders>
            <w:shd w:val="clear" w:color="auto" w:fill="auto"/>
            <w:noWrap/>
            <w:vAlign w:val="center"/>
            <w:hideMark/>
          </w:tcPr>
          <w:p w14:paraId="6C96828F"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460,56</w:t>
            </w:r>
          </w:p>
        </w:tc>
        <w:tc>
          <w:tcPr>
            <w:tcW w:w="1969" w:type="dxa"/>
            <w:tcBorders>
              <w:top w:val="nil"/>
              <w:left w:val="nil"/>
              <w:bottom w:val="single" w:sz="4" w:space="0" w:color="auto"/>
              <w:right w:val="single" w:sz="4" w:space="0" w:color="auto"/>
            </w:tcBorders>
            <w:shd w:val="clear" w:color="auto" w:fill="auto"/>
            <w:noWrap/>
            <w:vAlign w:val="center"/>
            <w:hideMark/>
          </w:tcPr>
          <w:p w14:paraId="651BA980"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460 095,90</w:t>
            </w:r>
          </w:p>
        </w:tc>
      </w:tr>
      <w:tr w:rsidR="004176E0" w:rsidRPr="00E76A34" w14:paraId="29AFC07E" w14:textId="77777777" w:rsidTr="004176E0">
        <w:trPr>
          <w:trHeight w:val="15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BFB066" w14:textId="77777777" w:rsidR="00E76A34" w:rsidRPr="00E76A34" w:rsidRDefault="00E76A34" w:rsidP="00E76A34">
            <w:pPr>
              <w:spacing w:after="0" w:line="240" w:lineRule="auto"/>
              <w:jc w:val="center"/>
              <w:rPr>
                <w:rFonts w:ascii="Times New Roman" w:eastAsia="Times New Roman" w:hAnsi="Times New Roman" w:cs="Times New Roman"/>
                <w:color w:val="000000"/>
                <w:sz w:val="24"/>
                <w:szCs w:val="24"/>
              </w:rPr>
            </w:pPr>
            <w:r w:rsidRPr="00E76A34">
              <w:rPr>
                <w:rFonts w:ascii="Times New Roman" w:eastAsia="Times New Roman" w:hAnsi="Times New Roman" w:cs="Times New Roman"/>
                <w:color w:val="000000"/>
                <w:sz w:val="24"/>
                <w:szCs w:val="24"/>
              </w:rPr>
              <w:t>9</w:t>
            </w:r>
          </w:p>
        </w:tc>
        <w:tc>
          <w:tcPr>
            <w:tcW w:w="3640" w:type="dxa"/>
            <w:tcBorders>
              <w:top w:val="nil"/>
              <w:left w:val="nil"/>
              <w:bottom w:val="single" w:sz="4" w:space="0" w:color="auto"/>
              <w:right w:val="single" w:sz="4" w:space="0" w:color="auto"/>
            </w:tcBorders>
            <w:shd w:val="clear" w:color="auto" w:fill="auto"/>
            <w:vAlign w:val="center"/>
            <w:hideMark/>
          </w:tcPr>
          <w:p w14:paraId="00DF09E8" w14:textId="77777777" w:rsidR="00E76A34" w:rsidRPr="00E76A34" w:rsidRDefault="00E76A34" w:rsidP="00E76A34">
            <w:pPr>
              <w:spacing w:after="0" w:line="240" w:lineRule="auto"/>
              <w:rPr>
                <w:rFonts w:ascii="Times New Roman" w:eastAsia="Times New Roman" w:hAnsi="Times New Roman" w:cs="Times New Roman"/>
                <w:color w:val="000000"/>
              </w:rPr>
            </w:pPr>
            <w:r w:rsidRPr="00E76A34">
              <w:rPr>
                <w:rFonts w:ascii="Times New Roman" w:eastAsia="Times New Roman" w:hAnsi="Times New Roman" w:cs="Times New Roman"/>
                <w:color w:val="000000"/>
              </w:rPr>
              <w:t>Юридические или физические лица - в отношении земельных участков, предназначенных для образования и просвещения с целевым использованием под организацию и эксплуатацию автодрома</w:t>
            </w:r>
          </w:p>
        </w:tc>
        <w:tc>
          <w:tcPr>
            <w:tcW w:w="1056" w:type="dxa"/>
            <w:tcBorders>
              <w:top w:val="nil"/>
              <w:left w:val="nil"/>
              <w:bottom w:val="single" w:sz="4" w:space="0" w:color="auto"/>
              <w:right w:val="single" w:sz="4" w:space="0" w:color="auto"/>
            </w:tcBorders>
            <w:shd w:val="clear" w:color="auto" w:fill="auto"/>
            <w:noWrap/>
            <w:vAlign w:val="center"/>
            <w:hideMark/>
          </w:tcPr>
          <w:p w14:paraId="078BBC63"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99,9%</w:t>
            </w:r>
          </w:p>
        </w:tc>
        <w:tc>
          <w:tcPr>
            <w:tcW w:w="1231" w:type="dxa"/>
            <w:tcBorders>
              <w:top w:val="nil"/>
              <w:left w:val="nil"/>
              <w:bottom w:val="single" w:sz="4" w:space="0" w:color="auto"/>
              <w:right w:val="single" w:sz="4" w:space="0" w:color="auto"/>
            </w:tcBorders>
            <w:shd w:val="clear" w:color="auto" w:fill="auto"/>
            <w:noWrap/>
            <w:vAlign w:val="center"/>
            <w:hideMark/>
          </w:tcPr>
          <w:p w14:paraId="16C6D0CD"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1</w:t>
            </w:r>
          </w:p>
        </w:tc>
        <w:tc>
          <w:tcPr>
            <w:tcW w:w="1212" w:type="dxa"/>
            <w:tcBorders>
              <w:top w:val="nil"/>
              <w:left w:val="nil"/>
              <w:bottom w:val="single" w:sz="4" w:space="0" w:color="auto"/>
              <w:right w:val="single" w:sz="4" w:space="0" w:color="auto"/>
            </w:tcBorders>
            <w:shd w:val="clear" w:color="auto" w:fill="auto"/>
            <w:noWrap/>
            <w:vAlign w:val="center"/>
            <w:hideMark/>
          </w:tcPr>
          <w:p w14:paraId="6444F53E"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566,19</w:t>
            </w:r>
          </w:p>
        </w:tc>
        <w:tc>
          <w:tcPr>
            <w:tcW w:w="1969" w:type="dxa"/>
            <w:tcBorders>
              <w:top w:val="nil"/>
              <w:left w:val="nil"/>
              <w:bottom w:val="single" w:sz="4" w:space="0" w:color="auto"/>
              <w:right w:val="single" w:sz="4" w:space="0" w:color="auto"/>
            </w:tcBorders>
            <w:shd w:val="clear" w:color="auto" w:fill="auto"/>
            <w:noWrap/>
            <w:vAlign w:val="center"/>
            <w:hideMark/>
          </w:tcPr>
          <w:p w14:paraId="44812686" w14:textId="77777777" w:rsidR="00E76A34" w:rsidRPr="00E76A34" w:rsidRDefault="00E76A34" w:rsidP="00E76A34">
            <w:pPr>
              <w:spacing w:after="0" w:line="240" w:lineRule="auto"/>
              <w:jc w:val="center"/>
              <w:rPr>
                <w:rFonts w:ascii="Times New Roman" w:eastAsia="Times New Roman" w:hAnsi="Times New Roman" w:cs="Times New Roman"/>
                <w:color w:val="000000"/>
              </w:rPr>
            </w:pPr>
            <w:r w:rsidRPr="00E76A34">
              <w:rPr>
                <w:rFonts w:ascii="Times New Roman" w:eastAsia="Times New Roman" w:hAnsi="Times New Roman" w:cs="Times New Roman"/>
                <w:color w:val="000000"/>
              </w:rPr>
              <w:t>565 622,73</w:t>
            </w:r>
          </w:p>
        </w:tc>
      </w:tr>
      <w:tr w:rsidR="00E76A34" w:rsidRPr="00E76A34" w14:paraId="3E4F6CF2" w14:textId="77777777" w:rsidTr="004176E0">
        <w:trPr>
          <w:trHeight w:val="315"/>
        </w:trPr>
        <w:tc>
          <w:tcPr>
            <w:tcW w:w="77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86522" w14:textId="77777777" w:rsidR="00E76A34" w:rsidRPr="00E76A34" w:rsidRDefault="00E76A34" w:rsidP="00E76A34">
            <w:pPr>
              <w:spacing w:after="0" w:line="240" w:lineRule="auto"/>
              <w:jc w:val="center"/>
              <w:rPr>
                <w:rFonts w:ascii="Times New Roman" w:eastAsia="Times New Roman" w:hAnsi="Times New Roman" w:cs="Times New Roman"/>
                <w:b/>
                <w:bCs/>
                <w:color w:val="000000"/>
                <w:sz w:val="24"/>
                <w:szCs w:val="24"/>
              </w:rPr>
            </w:pPr>
            <w:r w:rsidRPr="00E76A34">
              <w:rPr>
                <w:rFonts w:ascii="Times New Roman" w:eastAsia="Times New Roman" w:hAnsi="Times New Roman" w:cs="Times New Roman"/>
                <w:b/>
                <w:bCs/>
                <w:color w:val="000000"/>
                <w:sz w:val="24"/>
                <w:szCs w:val="24"/>
              </w:rPr>
              <w:t>ИТОГО:</w:t>
            </w:r>
          </w:p>
        </w:tc>
        <w:tc>
          <w:tcPr>
            <w:tcW w:w="1969" w:type="dxa"/>
            <w:tcBorders>
              <w:top w:val="nil"/>
              <w:left w:val="nil"/>
              <w:bottom w:val="single" w:sz="4" w:space="0" w:color="auto"/>
              <w:right w:val="single" w:sz="4" w:space="0" w:color="auto"/>
            </w:tcBorders>
            <w:shd w:val="clear" w:color="auto" w:fill="auto"/>
            <w:noWrap/>
            <w:vAlign w:val="center"/>
            <w:hideMark/>
          </w:tcPr>
          <w:p w14:paraId="63CCAE81" w14:textId="77777777" w:rsidR="00E76A34" w:rsidRPr="00E76A34" w:rsidRDefault="00E76A34" w:rsidP="00E76A34">
            <w:pPr>
              <w:spacing w:after="0" w:line="240" w:lineRule="auto"/>
              <w:jc w:val="center"/>
              <w:rPr>
                <w:rFonts w:ascii="Times New Roman" w:eastAsia="Times New Roman" w:hAnsi="Times New Roman" w:cs="Times New Roman"/>
                <w:b/>
                <w:bCs/>
                <w:color w:val="000000"/>
                <w:sz w:val="24"/>
                <w:szCs w:val="24"/>
              </w:rPr>
            </w:pPr>
            <w:r w:rsidRPr="00E76A34">
              <w:rPr>
                <w:rFonts w:ascii="Times New Roman" w:eastAsia="Times New Roman" w:hAnsi="Times New Roman" w:cs="Times New Roman"/>
                <w:b/>
                <w:bCs/>
                <w:color w:val="000000"/>
                <w:sz w:val="24"/>
                <w:szCs w:val="24"/>
              </w:rPr>
              <w:t>2 981 903,20</w:t>
            </w:r>
          </w:p>
        </w:tc>
      </w:tr>
    </w:tbl>
    <w:p w14:paraId="4DC9D030" w14:textId="682CD3C2" w:rsidR="00930C0F" w:rsidRDefault="00930C0F">
      <w:pPr>
        <w:spacing w:after="0" w:line="240" w:lineRule="auto"/>
        <w:rPr>
          <w:rFonts w:ascii="Times New Roman" w:hAnsi="Times New Roman"/>
          <w:sz w:val="24"/>
          <w:szCs w:val="24"/>
        </w:rPr>
      </w:pPr>
    </w:p>
    <w:p w14:paraId="1AC499B0" w14:textId="0348B11C" w:rsidR="007F5A0D" w:rsidRDefault="007F5A0D">
      <w:pPr>
        <w:spacing w:after="0" w:line="240" w:lineRule="auto"/>
        <w:rPr>
          <w:rFonts w:ascii="Times New Roman" w:hAnsi="Times New Roman"/>
          <w:sz w:val="24"/>
          <w:szCs w:val="24"/>
        </w:rPr>
      </w:pPr>
    </w:p>
    <w:p w14:paraId="16BF2D2E" w14:textId="3F35056C" w:rsidR="007F5A0D" w:rsidRDefault="007F5A0D">
      <w:pPr>
        <w:spacing w:after="0" w:line="240" w:lineRule="auto"/>
        <w:rPr>
          <w:rFonts w:ascii="Times New Roman" w:hAnsi="Times New Roman"/>
          <w:sz w:val="24"/>
          <w:szCs w:val="24"/>
        </w:rPr>
      </w:pPr>
    </w:p>
    <w:p w14:paraId="701DC431" w14:textId="40FC8256" w:rsidR="007F5A0D" w:rsidRDefault="007F5A0D">
      <w:pPr>
        <w:spacing w:after="0" w:line="240" w:lineRule="auto"/>
        <w:rPr>
          <w:rFonts w:ascii="Times New Roman" w:hAnsi="Times New Roman"/>
          <w:sz w:val="24"/>
          <w:szCs w:val="24"/>
        </w:rPr>
      </w:pPr>
    </w:p>
    <w:p w14:paraId="322104DF" w14:textId="37C49A81" w:rsidR="007F5A0D" w:rsidRDefault="007F5A0D">
      <w:pPr>
        <w:spacing w:after="0" w:line="240" w:lineRule="auto"/>
        <w:rPr>
          <w:rFonts w:ascii="Times New Roman" w:hAnsi="Times New Roman"/>
          <w:sz w:val="24"/>
          <w:szCs w:val="24"/>
        </w:rPr>
      </w:pPr>
    </w:p>
    <w:p w14:paraId="0C68293F" w14:textId="13031C53" w:rsidR="007F5A0D" w:rsidRDefault="007F5A0D">
      <w:pPr>
        <w:spacing w:after="0" w:line="240" w:lineRule="auto"/>
        <w:rPr>
          <w:rFonts w:ascii="Times New Roman" w:hAnsi="Times New Roman"/>
          <w:sz w:val="24"/>
          <w:szCs w:val="24"/>
        </w:rPr>
      </w:pPr>
    </w:p>
    <w:p w14:paraId="796245BC" w14:textId="4A1A363B" w:rsidR="007F5A0D" w:rsidRDefault="007F5A0D">
      <w:pPr>
        <w:spacing w:after="0" w:line="240" w:lineRule="auto"/>
        <w:rPr>
          <w:rFonts w:ascii="Times New Roman" w:hAnsi="Times New Roman"/>
          <w:sz w:val="24"/>
          <w:szCs w:val="24"/>
        </w:rPr>
      </w:pPr>
    </w:p>
    <w:p w14:paraId="4B4448FD" w14:textId="77777777" w:rsidR="007F5A0D" w:rsidRPr="007F5A0D" w:rsidRDefault="007F5A0D" w:rsidP="007F5A0D">
      <w:pPr>
        <w:spacing w:after="0" w:line="240" w:lineRule="auto"/>
        <w:jc w:val="center"/>
        <w:rPr>
          <w:rFonts w:ascii="Times New Roman" w:eastAsia="Times New Roman" w:hAnsi="Times New Roman" w:cs="Times New Roman"/>
          <w:b/>
          <w:sz w:val="28"/>
          <w:szCs w:val="24"/>
          <w:u w:val="single"/>
        </w:rPr>
      </w:pPr>
      <w:r w:rsidRPr="007F5A0D">
        <w:rPr>
          <w:rFonts w:ascii="Times New Roman" w:eastAsia="Times New Roman" w:hAnsi="Times New Roman" w:cs="Times New Roman"/>
          <w:b/>
          <w:sz w:val="28"/>
          <w:szCs w:val="24"/>
          <w:u w:val="single"/>
        </w:rPr>
        <w:t>Исполнение расходной части бюджета.</w:t>
      </w:r>
    </w:p>
    <w:p w14:paraId="15B0E4C9" w14:textId="77777777" w:rsidR="007F5A0D" w:rsidRPr="007F5A0D" w:rsidRDefault="007F5A0D" w:rsidP="007F5A0D">
      <w:pPr>
        <w:spacing w:after="0" w:line="240" w:lineRule="auto"/>
        <w:jc w:val="both"/>
        <w:rPr>
          <w:rFonts w:ascii="Times New Roman" w:eastAsia="Times New Roman" w:hAnsi="Times New Roman" w:cs="Times New Roman"/>
          <w:b/>
          <w:sz w:val="28"/>
          <w:szCs w:val="24"/>
          <w:u w:val="single"/>
        </w:rPr>
      </w:pPr>
    </w:p>
    <w:p w14:paraId="3E45A273" w14:textId="71C545A8"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2023 год всего по расходной части бюджета планом предусмотрено 445 442 732,17 руб., из них на реализацию: 1</w:t>
      </w:r>
      <w:r>
        <w:rPr>
          <w:rFonts w:ascii="Times New Roman" w:eastAsia="Times New Roman" w:hAnsi="Times New Roman" w:cs="Times New Roman"/>
          <w:sz w:val="24"/>
          <w:szCs w:val="24"/>
        </w:rPr>
        <w:t>5</w:t>
      </w:r>
      <w:r w:rsidRPr="007F5A0D">
        <w:rPr>
          <w:rFonts w:ascii="Times New Roman" w:eastAsia="Times New Roman" w:hAnsi="Times New Roman" w:cs="Times New Roman"/>
          <w:sz w:val="24"/>
          <w:szCs w:val="24"/>
        </w:rPr>
        <w:t xml:space="preserve"> муниципальных программ</w:t>
      </w:r>
      <w:r w:rsidR="00125697">
        <w:rPr>
          <w:rFonts w:ascii="Times New Roman" w:eastAsia="Times New Roman" w:hAnsi="Times New Roman" w:cs="Times New Roman"/>
          <w:sz w:val="24"/>
          <w:szCs w:val="24"/>
        </w:rPr>
        <w:t xml:space="preserve"> (1 программа</w:t>
      </w:r>
      <w:r w:rsidR="00C243A1">
        <w:rPr>
          <w:rFonts w:ascii="Times New Roman" w:eastAsia="Times New Roman" w:hAnsi="Times New Roman" w:cs="Times New Roman"/>
          <w:sz w:val="24"/>
          <w:szCs w:val="24"/>
        </w:rPr>
        <w:t xml:space="preserve"> без исполнения</w:t>
      </w:r>
      <w:r w:rsidR="00125697">
        <w:rPr>
          <w:rFonts w:ascii="Times New Roman" w:eastAsia="Times New Roman" w:hAnsi="Times New Roman" w:cs="Times New Roman"/>
          <w:sz w:val="24"/>
          <w:szCs w:val="24"/>
        </w:rPr>
        <w:t xml:space="preserve"> отменена </w:t>
      </w:r>
      <w:r w:rsidR="00C243A1">
        <w:rPr>
          <w:rFonts w:ascii="Times New Roman" w:eastAsia="Times New Roman" w:hAnsi="Times New Roman" w:cs="Times New Roman"/>
          <w:sz w:val="24"/>
          <w:szCs w:val="24"/>
        </w:rPr>
        <w:t>06.06.2023)</w:t>
      </w:r>
      <w:r w:rsidRPr="007F5A0D">
        <w:rPr>
          <w:rFonts w:ascii="Times New Roman" w:eastAsia="Times New Roman" w:hAnsi="Times New Roman" w:cs="Times New Roman"/>
          <w:sz w:val="24"/>
          <w:szCs w:val="24"/>
        </w:rPr>
        <w:t xml:space="preserve"> – 248 650 841,58 руб. (55,8%) и непрограммных расходов – 196 791 890,59 руб. (44,2%). </w:t>
      </w:r>
    </w:p>
    <w:p w14:paraId="1075EEC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Расходная часть бюджета исполнена на 71,5% в денежном выражении это составляет 318 527 473,97 руб. Расходы по направлениям в 2023 году составляют:</w:t>
      </w:r>
    </w:p>
    <w:p w14:paraId="1756B37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общегосударственные расходы – 179 215 864,40 руб. или 56,3 %;</w:t>
      </w:r>
    </w:p>
    <w:p w14:paraId="7430C921"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национальная оборона, национальная безопасность и правоохранительная деятельность –    9 346 345,04 руб. или 2,9 %;</w:t>
      </w:r>
    </w:p>
    <w:p w14:paraId="0EA0E77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национальная экономика – 29 252 811,40 руб. или 9,2 %;</w:t>
      </w:r>
    </w:p>
    <w:p w14:paraId="4DDC3FB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жилищно – коммунальное хозяйство и благоустройство города – 75 240 674,61 руб. или 23,6 %;</w:t>
      </w:r>
    </w:p>
    <w:p w14:paraId="1584D22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образование и культура – 6 696 812,40 руб. или 2,1 %;</w:t>
      </w:r>
    </w:p>
    <w:p w14:paraId="237FF6D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социальная политика – 16 769 738,53 руб. или 5,3 %;</w:t>
      </w:r>
    </w:p>
    <w:p w14:paraId="7F2E7969"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другие направления – 2 005 227,59 рублей или 0,6 %.</w:t>
      </w:r>
    </w:p>
    <w:p w14:paraId="34F4BE63"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p>
    <w:p w14:paraId="2C389E94"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p>
    <w:p w14:paraId="1328599A"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0100 «Общегосударственные вопросы»</w:t>
      </w:r>
    </w:p>
    <w:p w14:paraId="0E022784"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p>
    <w:p w14:paraId="03B299C5"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0102 «Глава исполнительной власти местного самоуправления»</w:t>
      </w:r>
    </w:p>
    <w:p w14:paraId="75C1D17C" w14:textId="77777777" w:rsidR="007F5A0D" w:rsidRPr="007F5A0D" w:rsidRDefault="007F5A0D" w:rsidP="007F5A0D">
      <w:pPr>
        <w:tabs>
          <w:tab w:val="left" w:pos="-8080"/>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плану предусмотрены средства на содержание выборной должности - главы города в сумме 6 674 834,00 руб., кассовый расход составил 6 482 277,95 руб. (97,1%). Из них выделено на заработную плату 5 171 811,75 руб. и начисления на заработную плату 1 085 742,25 руб. Исполнение составило 97,7%. На содержание главы города также по данному разделу в 2023 году  были предусмотрены командировочные расходы – 329 480,00 руб. – исполнение 299 408,50 руб. (90,9%); услуги связи – 37 800,00 руб., кассовый расход – 36 674,80 руб.; услуги дополнительного профессионального образования по программе повышения квалификации (Тема: «Организация мобилизационной подготовки в муниципальных образованиях») – 30 000,00 руб., исполнено 100%.</w:t>
      </w:r>
    </w:p>
    <w:p w14:paraId="278E87B9"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21F9797C"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0103 «Функционирование законодательных органов государственной власти» (городской Совет депутатов)</w:t>
      </w:r>
    </w:p>
    <w:p w14:paraId="7AB64324"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Для организации работы депутатов Городского Совета, проведения публичных слушаний, сессий, заседаний были приобретены продукты питания и бутилированная питьевая вода. А также приобретены сувенирная, подарочная продукция, цветы для дальнейшего вручения гражданам, удостоенным муниципальных наград и поощрений на общегородских мероприятиях. Вышеперечисленные расходы составили 116 827,20 руб. при плане 149 217,00 руб. </w:t>
      </w:r>
    </w:p>
    <w:p w14:paraId="3D3AA5A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2023 году прошли дистанционное обучение в рамках курсов повышения квалификации по образовательной программе «Депутатский минимум: правовые и практические аспекты работы представительного органа муниципального образования» 7 депутатов городского Совета 4-го созыва. На повышение квалификации планом предусмотрено 45 500,00 руб., исполнение 100%.</w:t>
      </w:r>
    </w:p>
    <w:p w14:paraId="0DF1CEF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План по данному разделу составил 194 717,00 руб., исполнение – 162 327,20 руб. (83,4%).</w:t>
      </w:r>
    </w:p>
    <w:p w14:paraId="109D7E4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0502F5AA"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0104 «Функционирование местных администраций»</w:t>
      </w:r>
    </w:p>
    <w:p w14:paraId="5D973C3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2023 год всего по разделу запланировано 139 140 935,64 руб. исполнено                         135 515 870,69 руб. (97,4%). </w:t>
      </w:r>
    </w:p>
    <w:p w14:paraId="0DEF0D4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Кассовое исполнение по заработной плате и начислению на заработную плату составило 114 524 208,95 руб., при плане 115 227 558,70 руб. Социальные пособия и компенсации персоналу в денежной форме, отраженные по КОСГУ 266 (пособие за 1-ые </w:t>
      </w:r>
      <w:r w:rsidRPr="007F5A0D">
        <w:rPr>
          <w:rFonts w:ascii="Times New Roman" w:eastAsia="Times New Roman" w:hAnsi="Times New Roman" w:cs="Times New Roman"/>
          <w:sz w:val="24"/>
          <w:szCs w:val="24"/>
        </w:rPr>
        <w:lastRenderedPageBreak/>
        <w:t xml:space="preserve">три дня временной нетрудоспособности, за счет средств работодателя) – план 323 030,20 руб., касса 295 347,51 руб. Пенсии, пособия, выплачиваемые работодателями, нанимателями бывшим работникам в денежной форме по статье 264 кассовое исполнение составили 100% при плане 9 079,80 руб. </w:t>
      </w:r>
    </w:p>
    <w:p w14:paraId="26DD7F8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основании решения городского Совета депутатов от 01.07.2015 №30-2 «Об утверждении Положения о гарантиях и компенсациях для лиц, работающих в организациях, финансируемых за счет средств местного бюджета МО «Город Удачный» Мирнинского района РС (Я)» компенсированы расходы специалисту администрации, связанные с переездом к новому месту жительства в другую местность (выезд из РКС) на сумму 156 986,79 руб.</w:t>
      </w:r>
    </w:p>
    <w:p w14:paraId="1A7298B1" w14:textId="77777777" w:rsidR="007F5A0D" w:rsidRPr="007F5A0D" w:rsidRDefault="007F5A0D" w:rsidP="007F5A0D">
      <w:pPr>
        <w:spacing w:after="0" w:line="240" w:lineRule="auto"/>
        <w:jc w:val="both"/>
        <w:rPr>
          <w:rFonts w:ascii="Times New Roman" w:eastAsia="Times New Roman" w:hAnsi="Times New Roman" w:cs="Times New Roman"/>
          <w:color w:val="000000"/>
          <w:sz w:val="24"/>
          <w:szCs w:val="24"/>
        </w:rPr>
      </w:pPr>
      <w:r w:rsidRPr="007F5A0D">
        <w:rPr>
          <w:rFonts w:ascii="Times New Roman" w:eastAsia="Times New Roman" w:hAnsi="Times New Roman" w:cs="Times New Roman"/>
          <w:sz w:val="24"/>
          <w:szCs w:val="24"/>
        </w:rPr>
        <w:t xml:space="preserve">     Во исполнение </w:t>
      </w:r>
      <w:r w:rsidRPr="007F5A0D">
        <w:rPr>
          <w:rFonts w:ascii="Times New Roman" w:eastAsia="Times New Roman" w:hAnsi="Times New Roman" w:cs="Times New Roman"/>
          <w:b/>
          <w:i/>
          <w:sz w:val="24"/>
          <w:szCs w:val="24"/>
        </w:rPr>
        <w:t>Муниципальной программы МО «Город Удачный»</w:t>
      </w: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b/>
          <w:i/>
          <w:sz w:val="24"/>
          <w:szCs w:val="24"/>
        </w:rPr>
        <w:t xml:space="preserve">«Развитие кадрового потенциала администрации МО «Город Удачный» на 2022-2026 годы» </w:t>
      </w:r>
      <w:r w:rsidRPr="007F5A0D">
        <w:rPr>
          <w:rFonts w:ascii="Times New Roman" w:eastAsia="Times New Roman" w:hAnsi="Times New Roman" w:cs="Times New Roman"/>
          <w:color w:val="000000"/>
          <w:sz w:val="24"/>
          <w:szCs w:val="24"/>
        </w:rPr>
        <w:t>произведены расходы на оплату курсов повышения квалификации и профессиональной переподготовки для специалистов администрации МО «Город Удачный»,</w:t>
      </w:r>
      <w:r w:rsidRPr="007F5A0D">
        <w:rPr>
          <w:rFonts w:ascii="Times New Roman" w:eastAsia="Times New Roman" w:hAnsi="Times New Roman" w:cs="Times New Roman"/>
          <w:sz w:val="24"/>
          <w:szCs w:val="24"/>
        </w:rPr>
        <w:t xml:space="preserve"> за участие в семинарах и </w:t>
      </w:r>
      <w:r w:rsidRPr="007F5A0D">
        <w:rPr>
          <w:rFonts w:ascii="Times New Roman" w:eastAsia="Times New Roman" w:hAnsi="Times New Roman" w:cs="Times New Roman"/>
          <w:color w:val="000000"/>
          <w:sz w:val="24"/>
          <w:szCs w:val="24"/>
        </w:rPr>
        <w:t xml:space="preserve">конференциях, дистанционных курсов самоподготовки при плане 98 400,00 руб., кассовое исполнение 100%. </w:t>
      </w:r>
    </w:p>
    <w:p w14:paraId="395883AF" w14:textId="77777777" w:rsidR="007F5A0D" w:rsidRPr="007F5A0D" w:rsidRDefault="007F5A0D" w:rsidP="007F5A0D">
      <w:pPr>
        <w:spacing w:after="0" w:line="240" w:lineRule="auto"/>
        <w:jc w:val="both"/>
        <w:rPr>
          <w:rFonts w:ascii="Times New Roman" w:eastAsia="Times New Roman" w:hAnsi="Times New Roman" w:cs="Times New Roman"/>
          <w:color w:val="000000"/>
          <w:sz w:val="24"/>
          <w:szCs w:val="24"/>
        </w:rPr>
      </w:pPr>
      <w:r w:rsidRPr="007F5A0D">
        <w:rPr>
          <w:rFonts w:ascii="Times New Roman" w:eastAsia="Times New Roman" w:hAnsi="Times New Roman" w:cs="Times New Roman"/>
          <w:color w:val="000000"/>
          <w:sz w:val="24"/>
          <w:szCs w:val="24"/>
        </w:rPr>
        <w:t xml:space="preserve">    В марте 2023 года Административным советом администрации МО «Город Удачный» было принято решение об </w:t>
      </w:r>
      <w:r w:rsidRPr="007F5A0D">
        <w:rPr>
          <w:rFonts w:ascii="Times New Roman" w:eastAsia="Times New Roman" w:hAnsi="Times New Roman" w:cs="Times New Roman"/>
          <w:sz w:val="24"/>
          <w:szCs w:val="24"/>
        </w:rPr>
        <w:t>отмене муниципальной программы «Развитие кадрового потенциала» администрации МО «Город Удачный» на 2022-2026 годы и перераспределение расходов на обучение специалистов в раздел «Непрограммных расходов». В связи с этим по данным расходам планом предусмотрено 206 350,00 руб., кассовое исполнение составило 127 500,00 руб. (61,8%).</w:t>
      </w:r>
      <w:r w:rsidRPr="007F5A0D">
        <w:rPr>
          <w:rFonts w:ascii="Times New Roman" w:eastAsia="Times New Roman" w:hAnsi="Times New Roman" w:cs="Times New Roman"/>
          <w:color w:val="000000"/>
          <w:sz w:val="24"/>
          <w:szCs w:val="24"/>
        </w:rPr>
        <w:t xml:space="preserve"> По итогу 2023 года платные курсы повышения квалификации прошли (дистанционная форма, с выездом на место обучение) 18 специалистов, профессиональную переподготовку – 5 специалиста.</w:t>
      </w:r>
    </w:p>
    <w:p w14:paraId="13C0B20F" w14:textId="5F72FAB8"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Прочие выплаты в части оплаты: проезда в ежегодный и учебные отпуска </w:t>
      </w:r>
      <w:r w:rsidR="00BA5353" w:rsidRPr="007F5A0D">
        <w:rPr>
          <w:rFonts w:ascii="Times New Roman" w:eastAsia="Times New Roman" w:hAnsi="Times New Roman" w:cs="Times New Roman"/>
          <w:sz w:val="24"/>
          <w:szCs w:val="24"/>
        </w:rPr>
        <w:t>составили 3</w:t>
      </w:r>
      <w:r w:rsidRPr="007F5A0D">
        <w:rPr>
          <w:rFonts w:ascii="Times New Roman" w:eastAsia="Times New Roman" w:hAnsi="Times New Roman" w:cs="Times New Roman"/>
          <w:sz w:val="24"/>
          <w:szCs w:val="24"/>
        </w:rPr>
        <w:t xml:space="preserve"> 129 635,15 руб. (план 3 152 097,68 руб.), служебные командировки 805 876,00 руб. (план 1 316 625,00руб.) (суточные – 139 300,00; проезд – 308 086,00, проживание – 358 490,00). Прочие компенсации по ст. 267 (оплата санаторно-курортного лечения и проезда к месту </w:t>
      </w:r>
      <w:r w:rsidR="00BA5353" w:rsidRPr="007F5A0D">
        <w:rPr>
          <w:rFonts w:ascii="Times New Roman" w:eastAsia="Times New Roman" w:hAnsi="Times New Roman" w:cs="Times New Roman"/>
          <w:sz w:val="24"/>
          <w:szCs w:val="24"/>
        </w:rPr>
        <w:t>лечения) 1</w:t>
      </w:r>
      <w:r w:rsidRPr="007F5A0D">
        <w:rPr>
          <w:rFonts w:ascii="Times New Roman" w:eastAsia="Times New Roman" w:hAnsi="Times New Roman" w:cs="Times New Roman"/>
          <w:sz w:val="24"/>
          <w:szCs w:val="24"/>
        </w:rPr>
        <w:t> 651 696,82 руб. при плане 1 681 970,38 руб. За прохождение первичного медосмотра при поступлении на работу, сотрудникам возмещены расходы в размере 54 519,00 руб.</w:t>
      </w:r>
    </w:p>
    <w:p w14:paraId="627BA8FD" w14:textId="63FA11D0"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Расходы на услуги по содержанию аппарата администрации: в т.ч. на услуги связи и почтовые расходы при плане 581 865,62,00 руб. составили 475 376,62 руб., коммунальные услуги (услуги по предоставлению отопления, горячего и холодного водоснабжения, канализации и водоотведения, </w:t>
      </w:r>
      <w:r w:rsidR="00BA5353" w:rsidRPr="007F5A0D">
        <w:rPr>
          <w:rFonts w:ascii="Times New Roman" w:eastAsia="Times New Roman" w:hAnsi="Times New Roman" w:cs="Times New Roman"/>
          <w:sz w:val="24"/>
          <w:szCs w:val="24"/>
        </w:rPr>
        <w:t>электроэнергии) при</w:t>
      </w:r>
      <w:r w:rsidRPr="007F5A0D">
        <w:rPr>
          <w:rFonts w:ascii="Times New Roman" w:eastAsia="Times New Roman" w:hAnsi="Times New Roman" w:cs="Times New Roman"/>
          <w:sz w:val="24"/>
          <w:szCs w:val="24"/>
        </w:rPr>
        <w:t xml:space="preserve"> плане 6 288 576,00 руб. </w:t>
      </w:r>
      <w:r w:rsidR="00BA5353" w:rsidRPr="007F5A0D">
        <w:rPr>
          <w:rFonts w:ascii="Times New Roman" w:eastAsia="Times New Roman" w:hAnsi="Times New Roman" w:cs="Times New Roman"/>
          <w:sz w:val="24"/>
          <w:szCs w:val="24"/>
        </w:rPr>
        <w:t>исполнены в</w:t>
      </w:r>
      <w:r w:rsidRPr="007F5A0D">
        <w:rPr>
          <w:rFonts w:ascii="Times New Roman" w:eastAsia="Times New Roman" w:hAnsi="Times New Roman" w:cs="Times New Roman"/>
          <w:sz w:val="24"/>
          <w:szCs w:val="24"/>
        </w:rPr>
        <w:t xml:space="preserve"> сумме 5 480 248,78 руб. </w:t>
      </w:r>
    </w:p>
    <w:p w14:paraId="3D0ECCF3" w14:textId="4119499E"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Расходы за услуги по содержанию </w:t>
      </w:r>
      <w:r w:rsidR="00BA5353" w:rsidRPr="007F5A0D">
        <w:rPr>
          <w:rFonts w:ascii="Times New Roman" w:eastAsia="Times New Roman" w:hAnsi="Times New Roman" w:cs="Times New Roman"/>
          <w:sz w:val="24"/>
          <w:szCs w:val="24"/>
        </w:rPr>
        <w:t>имущества ст.</w:t>
      </w:r>
      <w:r w:rsidRPr="007F5A0D">
        <w:rPr>
          <w:rFonts w:ascii="Times New Roman" w:eastAsia="Times New Roman" w:hAnsi="Times New Roman" w:cs="Times New Roman"/>
          <w:sz w:val="24"/>
          <w:szCs w:val="24"/>
        </w:rPr>
        <w:t xml:space="preserve"> 225 при плане 2 965 911,15 руб.  составили 2 780 558,55 руб.  В т.ч. по данной статье оказывались следующие услуги: техническое обслуживание оргтехники – 442 150,53 руб., услуги по обслуживанию (содержанию в чистоте) объектов муниципальной собственности - нежилых помещений (здание администрации) – 540 915,98 руб., техническое обслуживание помещений в здании администрации и системы электроснабжения и ТВС и К – 314 881,49 руб., техническое обслуживание системы охранно-пожарной сигнализации в здании администрации – 50 257,55 руб., проведение пред- рейсового контроля технического состояния служебных автомобилей – 127 600,00 руб., техническое обслуживание служебных автомобилей в течение года – 13 726,00 руб., выполнены работы по ремонту служебных автомобилей на сумму 1 291 027,00 руб.</w:t>
      </w:r>
    </w:p>
    <w:p w14:paraId="7BD95459"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Также по статье 225 «Содержание, текущий и капитальный ремонт нежилых помещений» выполнены работы по текущему ремонту сетей водоотведения здания «Администрация» (заменен трубопровод с прокладкой греющего кабеля под цоколем здания) на сумму 503 467,64 руб.</w:t>
      </w:r>
    </w:p>
    <w:p w14:paraId="5B85E4E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Всего по статье 226 «Прочие услуги» плану предусмотрено 1 125 760,12 руб., кассовое исполнение  составило 862 385,49 руб., в т.ч. расходы на заключенные договоры ГПХ, договора на выполнение работ и оказание услуг (погрузо-разгрузочные работы, курьерские услуги; услуги по сборке стеллажей общего назначения (архивные, </w:t>
      </w:r>
      <w:r w:rsidRPr="007F5A0D">
        <w:rPr>
          <w:rFonts w:ascii="Times New Roman" w:eastAsia="Times New Roman" w:hAnsi="Times New Roman" w:cs="Times New Roman"/>
          <w:sz w:val="24"/>
          <w:szCs w:val="24"/>
        </w:rPr>
        <w:lastRenderedPageBreak/>
        <w:t>металлические); передача оборудования, блоков, устройств, систем и средств для сбора, транспортирования, обработке, утилизации, обезвреживания оборудования администрации, утратившего потребительские свойства; услуги пресс-секретаря; пред-, после рейсовые медосмотры водителей; услуги видеосъемки квадрокоптером; услуги по медицинскому осмотру работников администрации и др.).</w:t>
      </w:r>
    </w:p>
    <w:p w14:paraId="3AAA39A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«Услуги в области информационных технологий» оказаны информационные услуги, тех. сопровождение, обслуживание и консультации по  программным обеспечениям и программным комплексам </w:t>
      </w:r>
      <w:r w:rsidRPr="007F5A0D">
        <w:rPr>
          <w:rFonts w:ascii="Times New Roman" w:eastAsia="Times New Roman" w:hAnsi="Times New Roman" w:cs="Times New Roman"/>
          <w:sz w:val="24"/>
          <w:szCs w:val="24"/>
          <w:lang w:val="en-US"/>
        </w:rPr>
        <w:t>VipNet</w:t>
      </w: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lang w:val="en-US"/>
        </w:rPr>
        <w:t>Client</w:t>
      </w:r>
      <w:r w:rsidRPr="007F5A0D">
        <w:rPr>
          <w:rFonts w:ascii="Times New Roman" w:eastAsia="Times New Roman" w:hAnsi="Times New Roman" w:cs="Times New Roman"/>
          <w:sz w:val="24"/>
          <w:szCs w:val="24"/>
        </w:rPr>
        <w:t>, ПО Dallas Lock, Бюджет-</w:t>
      </w:r>
      <w:r w:rsidRPr="007F5A0D">
        <w:rPr>
          <w:rFonts w:ascii="Times New Roman" w:eastAsia="Times New Roman" w:hAnsi="Times New Roman" w:cs="Times New Roman"/>
          <w:sz w:val="24"/>
          <w:szCs w:val="24"/>
          <w:lang w:val="en-US"/>
        </w:rPr>
        <w:t>Smart</w:t>
      </w:r>
      <w:r w:rsidRPr="007F5A0D">
        <w:rPr>
          <w:rFonts w:ascii="Times New Roman" w:eastAsia="Times New Roman" w:hAnsi="Times New Roman" w:cs="Times New Roman"/>
          <w:sz w:val="24"/>
          <w:szCs w:val="24"/>
        </w:rPr>
        <w:t>, Проект-СМАРТ-Про, Свод-СМАРТ, системы КонсультантПлюс, системы "Контур.Экстерн", программного продукта «1:С», «ТехноКад-Муниципалитет», «СоветникПоф «Консалтинг.НПА», приобретены и продлены неисключительные лицензии на право пользование базы данных ЭС "Госфинансы",  «Проверка контрагента для юристов», ПК «Собственность-Смарт», программы для ЭВМ "Платформа nanoCAD", «Dr.Web», «Контур.Диадок» и др. – 1 249 153,95 руб. (план – 1 623 452,00 руб.).</w:t>
      </w:r>
    </w:p>
    <w:p w14:paraId="2F733C39"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услуги страхования муниципального имущества (служебные а/м) по ст. 227 запланировано 16 825,00 руб., фактическое исполнение – 9 066,78 руб.</w:t>
      </w:r>
    </w:p>
    <w:p w14:paraId="72DA2E25" w14:textId="55653026"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Для нужд администрации были приобретены основные средства (оргтехника: моноблок, внешние жесткие диски, МФУ, </w:t>
      </w:r>
      <w:r w:rsidR="00BA5353" w:rsidRPr="007F5A0D">
        <w:rPr>
          <w:rFonts w:ascii="Times New Roman" w:eastAsia="Times New Roman" w:hAnsi="Times New Roman" w:cs="Times New Roman"/>
          <w:sz w:val="24"/>
          <w:szCs w:val="24"/>
        </w:rPr>
        <w:t>стеллажи</w:t>
      </w:r>
      <w:r w:rsidRPr="007F5A0D">
        <w:rPr>
          <w:rFonts w:ascii="Times New Roman" w:eastAsia="Times New Roman" w:hAnsi="Times New Roman" w:cs="Times New Roman"/>
          <w:sz w:val="24"/>
          <w:szCs w:val="24"/>
        </w:rPr>
        <w:t xml:space="preserve"> особого назначения, ковролин, офисная мебель и др.) – 830 237,45 руб. (план 892 176,98 руб.) и материальные запасы (хозтовары; автозапчасти для служебных автомобилей; запчасти, расходный материал и комплектующее к оргтехнике; канцелярские принадлежности и офисная бумага формата А4 и др.) – 1 524 057,19 руб. (план 1 710 737,02 руб.) Приобретены ГСМ для служебных автомобилей на сумму 948 068,22 руб. (план 1 074 245,27 руб.) </w:t>
      </w:r>
    </w:p>
    <w:p w14:paraId="372940A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44A2CA72"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p>
    <w:p w14:paraId="343D4797"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0111 «Резервный фонд местной администрации»</w:t>
      </w:r>
    </w:p>
    <w:p w14:paraId="2DF02CF8"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71F9FA03"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местном бюджете на 2023 год по резервному фонду предусмотрено 1 696 429,37 руб. Исполнение составило 0 %.</w:t>
      </w:r>
    </w:p>
    <w:p w14:paraId="1DF92FB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tbl>
      <w:tblPr>
        <w:tblW w:w="0" w:type="auto"/>
        <w:tblCellMar>
          <w:left w:w="26" w:type="dxa"/>
          <w:right w:w="0" w:type="dxa"/>
        </w:tblCellMar>
        <w:tblLook w:val="04A0" w:firstRow="1" w:lastRow="0" w:firstColumn="1" w:lastColumn="0" w:noHBand="0" w:noVBand="1"/>
      </w:tblPr>
      <w:tblGrid>
        <w:gridCol w:w="4731"/>
      </w:tblGrid>
      <w:tr w:rsidR="007F5A0D" w:rsidRPr="007F5A0D" w14:paraId="01751320" w14:textId="77777777" w:rsidTr="007F5A0D">
        <w:tc>
          <w:tcPr>
            <w:tcW w:w="4731" w:type="dxa"/>
            <w:vAlign w:val="center"/>
            <w:hideMark/>
          </w:tcPr>
          <w:p w14:paraId="7BA8453C" w14:textId="77777777" w:rsidR="007F5A0D" w:rsidRPr="007F5A0D" w:rsidRDefault="007F5A0D" w:rsidP="007F5A0D">
            <w:pPr>
              <w:spacing w:after="0" w:line="240" w:lineRule="auto"/>
              <w:rPr>
                <w:rFonts w:ascii="Times New Roman" w:eastAsia="Times New Roman" w:hAnsi="Times New Roman" w:cs="Times New Roman"/>
                <w:sz w:val="24"/>
                <w:szCs w:val="24"/>
              </w:rPr>
            </w:pPr>
          </w:p>
        </w:tc>
      </w:tr>
    </w:tbl>
    <w:p w14:paraId="036B5DB6"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p>
    <w:p w14:paraId="48F6D39A"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0113   «Другие общегосударственные вопросы»</w:t>
      </w:r>
    </w:p>
    <w:p w14:paraId="4020A108"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Всего по разделу 0113 на 2023 год план составил 63 023 090,16 руб., кассовые расходы произведены на сумму 37 055 388,56 руб. или 58,8 %.</w:t>
      </w:r>
    </w:p>
    <w:p w14:paraId="3ECE8194"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134DE428"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t>Подраздел 0113 Муниципальная программа «Социальная защита населения муниципального образования «Город Удачный» Мирнинского района Республики Саха (Якутия) на 2022-2026 годы»</w:t>
      </w:r>
      <w:r w:rsidRPr="007F5A0D">
        <w:rPr>
          <w:rFonts w:ascii="Times New Roman" w:eastAsia="Times New Roman" w:hAnsi="Times New Roman" w:cs="Times New Roman"/>
          <w:sz w:val="24"/>
          <w:szCs w:val="24"/>
        </w:rPr>
        <w:t xml:space="preserve"> В рамках реализации мероприятий в части здравоохранения, в целях совершенствования, разработки и внедрения современных методов профилактики, диагностики, лечения и реабилитации при социально значимых заболеваниях, на основе передовых технологий. С</w:t>
      </w:r>
      <w:r w:rsidRPr="007F5A0D">
        <w:rPr>
          <w:rFonts w:ascii="Times New Roman" w:eastAsia="Times New Roman" w:hAnsi="Times New Roman" w:cs="Times New Roman"/>
          <w:color w:val="2D2D2D"/>
          <w:sz w:val="24"/>
          <w:szCs w:val="24"/>
        </w:rPr>
        <w:t xml:space="preserve">овершенствование методов профилактики инфекций и снижение уровня заболеваемости инфекциями, управляемыми средствами специфической профилактики. По данной программе в бюджете города на 2023 год было предусмотрено 324 200,00 руб., кассовый исполнение 273 749,00 руб. (84,4%). Поставлены тест-систем для выявления наркотических соединений и психоактивных веществ, синтетических каннабиноидов на общую сумм 134 749,00 руб., по муниципальному контракту от 10.05.2023 №0116300011323000041 с ООО « ИПВОС» приобретен микроскоп бинокулярный </w:t>
      </w:r>
      <w:r w:rsidRPr="007F5A0D">
        <w:rPr>
          <w:rFonts w:ascii="Times New Roman" w:eastAsia="Times New Roman" w:hAnsi="Times New Roman" w:cs="Times New Roman"/>
          <w:color w:val="2D2D2D"/>
          <w:sz w:val="24"/>
          <w:szCs w:val="24"/>
          <w:lang w:val="en-US"/>
        </w:rPr>
        <w:t>Levenhuk</w:t>
      </w:r>
      <w:r w:rsidRPr="007F5A0D">
        <w:rPr>
          <w:rFonts w:ascii="Times New Roman" w:eastAsia="Times New Roman" w:hAnsi="Times New Roman" w:cs="Times New Roman"/>
          <w:color w:val="2D2D2D"/>
          <w:sz w:val="24"/>
          <w:szCs w:val="24"/>
        </w:rPr>
        <w:t xml:space="preserve"> </w:t>
      </w:r>
      <w:r w:rsidRPr="007F5A0D">
        <w:rPr>
          <w:rFonts w:ascii="Times New Roman" w:eastAsia="Times New Roman" w:hAnsi="Times New Roman" w:cs="Times New Roman"/>
          <w:color w:val="2D2D2D"/>
          <w:sz w:val="24"/>
          <w:szCs w:val="24"/>
          <w:lang w:val="en-US"/>
        </w:rPr>
        <w:t>MED</w:t>
      </w:r>
      <w:r w:rsidRPr="007F5A0D">
        <w:rPr>
          <w:rFonts w:ascii="Times New Roman" w:eastAsia="Times New Roman" w:hAnsi="Times New Roman" w:cs="Times New Roman"/>
          <w:color w:val="2D2D2D"/>
          <w:sz w:val="24"/>
          <w:szCs w:val="24"/>
        </w:rPr>
        <w:t xml:space="preserve"> 45В на сумму 139 000,00 руб.</w:t>
      </w:r>
      <w:r w:rsidRPr="007F5A0D">
        <w:rPr>
          <w:rFonts w:ascii="Times New Roman" w:eastAsia="Times New Roman" w:hAnsi="Times New Roman" w:cs="Times New Roman"/>
          <w:sz w:val="24"/>
          <w:szCs w:val="24"/>
        </w:rPr>
        <w:t xml:space="preserve"> и передан </w:t>
      </w:r>
      <w:r w:rsidRPr="007F5A0D">
        <w:rPr>
          <w:rFonts w:ascii="Times New Roman" w:eastAsia="Times New Roman" w:hAnsi="Times New Roman" w:cs="Times New Roman"/>
          <w:color w:val="2D2D2D"/>
          <w:sz w:val="24"/>
          <w:szCs w:val="24"/>
        </w:rPr>
        <w:t xml:space="preserve">ГБУ РС(Я) "Айхальская городская больница" для дальнейшей работы. </w:t>
      </w:r>
    </w:p>
    <w:p w14:paraId="2E36A0C2"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p>
    <w:p w14:paraId="00C1FE3C"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 xml:space="preserve">Подраздел 0113 Муниципальная программа МО «Город Удачный» «Обеспечение безопасности жизнедеятельности населения на 2022-2026 годы» </w:t>
      </w:r>
    </w:p>
    <w:p w14:paraId="2D42E96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t xml:space="preserve">      </w:t>
      </w:r>
      <w:r w:rsidRPr="007F5A0D">
        <w:rPr>
          <w:rFonts w:ascii="Times New Roman" w:eastAsia="Times New Roman" w:hAnsi="Times New Roman" w:cs="Times New Roman"/>
          <w:sz w:val="24"/>
          <w:szCs w:val="24"/>
        </w:rPr>
        <w:t>Всего на 2023 год по данной муниципальной программе планом предусмотрено 208 216,32 руб. и исполнение 100%.</w:t>
      </w:r>
    </w:p>
    <w:p w14:paraId="7B01420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lastRenderedPageBreak/>
        <w:t xml:space="preserve">  </w:t>
      </w:r>
      <w:r w:rsidRPr="007F5A0D">
        <w:rPr>
          <w:rFonts w:ascii="Times New Roman" w:eastAsia="Times New Roman" w:hAnsi="Times New Roman" w:cs="Times New Roman"/>
          <w:sz w:val="24"/>
          <w:szCs w:val="24"/>
        </w:rPr>
        <w:t xml:space="preserve">    По данному разделу, в рамках решения задач муниципальной программы по профилактике терроризма, экстремизма и других преступных проявлений на территории МО «Город Удачный» заключено соглашение от 04.04.2023 №15 «О предоставлении субсидии из государственного бюджета Республики Саха (Якутия) местным бюджетам на организацию деятельности народных дружин МО «Город Удачный» из </w:t>
      </w:r>
      <w:r w:rsidRPr="007F5A0D">
        <w:rPr>
          <w:rFonts w:ascii="Times New Roman" w:eastAsia="Times New Roman" w:hAnsi="Times New Roman" w:cs="Times New Roman"/>
          <w:b/>
          <w:sz w:val="24"/>
          <w:szCs w:val="24"/>
        </w:rPr>
        <w:t>госбюджета Республики Саха (Якутия)</w:t>
      </w:r>
      <w:r w:rsidRPr="007F5A0D">
        <w:rPr>
          <w:rFonts w:ascii="Times New Roman" w:eastAsia="Times New Roman" w:hAnsi="Times New Roman" w:cs="Times New Roman"/>
          <w:sz w:val="24"/>
          <w:szCs w:val="24"/>
        </w:rPr>
        <w:t xml:space="preserve"> бюджету МО «Город Удачный» было выделено </w:t>
      </w:r>
      <w:r w:rsidRPr="007F5A0D">
        <w:rPr>
          <w:rFonts w:ascii="Times New Roman" w:eastAsia="Times New Roman" w:hAnsi="Times New Roman" w:cs="Times New Roman"/>
          <w:b/>
          <w:sz w:val="24"/>
          <w:szCs w:val="24"/>
        </w:rPr>
        <w:t xml:space="preserve">172 216,32 руб. </w:t>
      </w:r>
      <w:r w:rsidRPr="007F5A0D">
        <w:rPr>
          <w:rFonts w:ascii="Times New Roman" w:eastAsia="Times New Roman" w:hAnsi="Times New Roman" w:cs="Times New Roman"/>
          <w:sz w:val="24"/>
          <w:szCs w:val="24"/>
        </w:rPr>
        <w:t xml:space="preserve">Заключен договор от 14.08.2023 №165 с ИП Новиковой М.Н. на сумму 9 600,00 руб. на поставку  материальных запасов (ручные фонари) для оснащения добровольных народных дружин, в т.ч. за счет РБ – 7 940,19 руб., местный бюджет – 1 659,81 руб.  На основании положения «О материальном стимулировании народных дружинников, участвующих в охране общественного порядка на территории МО «Город Удачный», утвержденного постановлением от 21.11.2023 №989, в целях повышения роли добровольной народной дружины перечислены денежные поощрения, с учетом НДФЛ, членам ДНД по итогам 2023 года общей суммой 198 616,32 руб., в т.ч. РБ – 164 276,13 руб., местный бюджет – 34 340,19  руб. </w:t>
      </w:r>
    </w:p>
    <w:p w14:paraId="7A4EE68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3FF006A4"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0113 Муниципальная программа муниципального образования «Город Удачный» Мирнинского района Республики Саха (Якутия) «Управление муниципальным имуществом МО «Город Удачный» на 2022-2026 годы»</w:t>
      </w:r>
    </w:p>
    <w:p w14:paraId="763BA3C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рамках реализации мероприятий по данной муниципальной программе оказаны услуги и выполнены работы на общую сумму 472 373,32 руб. при плане 652 811,70 руб.:</w:t>
      </w:r>
    </w:p>
    <w:p w14:paraId="69081B0E" w14:textId="77777777" w:rsidR="007F5A0D" w:rsidRPr="007F5A0D" w:rsidRDefault="007F5A0D" w:rsidP="007F5A0D">
      <w:pPr>
        <w:numPr>
          <w:ilvl w:val="0"/>
          <w:numId w:val="11"/>
        </w:numPr>
        <w:tabs>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изготовление технических паспортов на объекты недвижимости – Автодорога «промзона-Новый город» (ориентировочная протяженность 6650,64м), Гаражи (3 штуки), Дорога Устья Сытыкан, (ориентировочная протяженность 7500,00м);</w:t>
      </w:r>
    </w:p>
    <w:p w14:paraId="7702E6C9" w14:textId="6D525349" w:rsidR="007F5A0D" w:rsidRPr="00BA5353" w:rsidRDefault="007F5A0D" w:rsidP="00BA5353">
      <w:pPr>
        <w:pStyle w:val="a3"/>
        <w:numPr>
          <w:ilvl w:val="0"/>
          <w:numId w:val="12"/>
        </w:numPr>
        <w:tabs>
          <w:tab w:val="left" w:pos="284"/>
        </w:tabs>
        <w:spacing w:after="0" w:line="240" w:lineRule="auto"/>
        <w:jc w:val="both"/>
        <w:rPr>
          <w:rFonts w:ascii="Times New Roman" w:eastAsia="Times New Roman" w:hAnsi="Times New Roman" w:cs="Times New Roman"/>
          <w:sz w:val="24"/>
          <w:szCs w:val="24"/>
        </w:rPr>
      </w:pPr>
      <w:r w:rsidRPr="00BA5353">
        <w:rPr>
          <w:rFonts w:ascii="Times New Roman" w:eastAsia="Times New Roman" w:hAnsi="Times New Roman" w:cs="Times New Roman"/>
          <w:sz w:val="24"/>
          <w:szCs w:val="24"/>
        </w:rPr>
        <w:t>изготовление технической документации (технические планы) с постановкой на кадастровый учет и получение выписки из ЕГРН на объекты недвижимого имущества – выездной знак (стела) при въезде в г.</w:t>
      </w:r>
      <w:r w:rsidR="00BA5353" w:rsidRPr="00BA5353">
        <w:rPr>
          <w:rFonts w:ascii="Times New Roman" w:eastAsia="Times New Roman" w:hAnsi="Times New Roman" w:cs="Times New Roman"/>
          <w:sz w:val="24"/>
          <w:szCs w:val="24"/>
        </w:rPr>
        <w:t xml:space="preserve"> </w:t>
      </w:r>
      <w:r w:rsidRPr="00BA5353">
        <w:rPr>
          <w:rFonts w:ascii="Times New Roman" w:eastAsia="Times New Roman" w:hAnsi="Times New Roman" w:cs="Times New Roman"/>
          <w:sz w:val="24"/>
          <w:szCs w:val="24"/>
        </w:rPr>
        <w:t>Удачный общей площадью 25,2 кв.м., объект недвижимого имущества, расположенный в г.</w:t>
      </w:r>
      <w:r w:rsidR="00BA5353" w:rsidRPr="00BA5353">
        <w:rPr>
          <w:rFonts w:ascii="Times New Roman" w:eastAsia="Times New Roman" w:hAnsi="Times New Roman" w:cs="Times New Roman"/>
          <w:sz w:val="24"/>
          <w:szCs w:val="24"/>
        </w:rPr>
        <w:t xml:space="preserve"> </w:t>
      </w:r>
      <w:r w:rsidRPr="00BA5353">
        <w:rPr>
          <w:rFonts w:ascii="Times New Roman" w:eastAsia="Times New Roman" w:hAnsi="Times New Roman" w:cs="Times New Roman"/>
          <w:sz w:val="24"/>
          <w:szCs w:val="24"/>
        </w:rPr>
        <w:t>Удачный общей площадью 200,0 кв.м., подземные коллектора (бесхозяйные участки), расположенные в мкр.</w:t>
      </w:r>
      <w:r w:rsidR="00BA5353" w:rsidRPr="00BA5353">
        <w:rPr>
          <w:rFonts w:ascii="Times New Roman" w:eastAsia="Times New Roman" w:hAnsi="Times New Roman" w:cs="Times New Roman"/>
          <w:sz w:val="24"/>
          <w:szCs w:val="24"/>
        </w:rPr>
        <w:t xml:space="preserve"> </w:t>
      </w:r>
      <w:r w:rsidRPr="00BA5353">
        <w:rPr>
          <w:rFonts w:ascii="Times New Roman" w:eastAsia="Times New Roman" w:hAnsi="Times New Roman" w:cs="Times New Roman"/>
          <w:sz w:val="24"/>
          <w:szCs w:val="24"/>
        </w:rPr>
        <w:t>Новый город г.</w:t>
      </w:r>
      <w:r w:rsidR="00BA5353" w:rsidRPr="00BA5353">
        <w:rPr>
          <w:rFonts w:ascii="Times New Roman" w:eastAsia="Times New Roman" w:hAnsi="Times New Roman" w:cs="Times New Roman"/>
          <w:sz w:val="24"/>
          <w:szCs w:val="24"/>
        </w:rPr>
        <w:t xml:space="preserve"> </w:t>
      </w:r>
      <w:r w:rsidRPr="00BA5353">
        <w:rPr>
          <w:rFonts w:ascii="Times New Roman" w:eastAsia="Times New Roman" w:hAnsi="Times New Roman" w:cs="Times New Roman"/>
          <w:sz w:val="24"/>
          <w:szCs w:val="24"/>
        </w:rPr>
        <w:t>Удачный, подводящие, участки к жилым домам, освещение подземного коллектора, здание РУС для уточнения площади;</w:t>
      </w:r>
    </w:p>
    <w:p w14:paraId="455CB324" w14:textId="77777777" w:rsidR="007F5A0D" w:rsidRPr="00BA5353" w:rsidRDefault="007F5A0D" w:rsidP="00BA5353">
      <w:pPr>
        <w:pStyle w:val="a3"/>
        <w:numPr>
          <w:ilvl w:val="0"/>
          <w:numId w:val="12"/>
        </w:numPr>
        <w:tabs>
          <w:tab w:val="left" w:pos="284"/>
        </w:tabs>
        <w:spacing w:after="0" w:line="240" w:lineRule="auto"/>
        <w:jc w:val="both"/>
        <w:rPr>
          <w:rFonts w:ascii="Times New Roman" w:eastAsia="Times New Roman" w:hAnsi="Times New Roman" w:cs="Times New Roman"/>
          <w:sz w:val="24"/>
          <w:szCs w:val="24"/>
        </w:rPr>
      </w:pPr>
      <w:r w:rsidRPr="00BA5353">
        <w:rPr>
          <w:rFonts w:ascii="Times New Roman" w:eastAsia="Times New Roman" w:hAnsi="Times New Roman" w:cs="Times New Roman"/>
          <w:sz w:val="24"/>
          <w:szCs w:val="24"/>
        </w:rPr>
        <w:t>изготовление актов обследования, подтверждающих прекращение существования объектов недвижимости и справок о сносе для последующего снятия с государственного кадастрового учета и прекращения права муниципальной собственности;</w:t>
      </w:r>
    </w:p>
    <w:p w14:paraId="10514B51" w14:textId="320A453A" w:rsidR="007F5A0D" w:rsidRPr="00BA5353" w:rsidRDefault="007F5A0D" w:rsidP="00BA5353">
      <w:pPr>
        <w:pStyle w:val="a3"/>
        <w:numPr>
          <w:ilvl w:val="0"/>
          <w:numId w:val="12"/>
        </w:numPr>
        <w:tabs>
          <w:tab w:val="left" w:pos="284"/>
        </w:tabs>
        <w:spacing w:after="0" w:line="240" w:lineRule="auto"/>
        <w:jc w:val="both"/>
        <w:rPr>
          <w:rFonts w:ascii="Times New Roman" w:eastAsia="Times New Roman" w:hAnsi="Times New Roman" w:cs="Times New Roman"/>
          <w:sz w:val="24"/>
          <w:szCs w:val="24"/>
        </w:rPr>
      </w:pPr>
      <w:r w:rsidRPr="00BA5353">
        <w:rPr>
          <w:rFonts w:ascii="Times New Roman" w:eastAsia="Times New Roman" w:hAnsi="Times New Roman" w:cs="Times New Roman"/>
          <w:sz w:val="24"/>
          <w:szCs w:val="24"/>
        </w:rPr>
        <w:t>кадастровые работы по подготовке технического плана на сооружения «Благоустройство площади к 60-ти летию Победы в г.</w:t>
      </w:r>
      <w:r w:rsidR="00BA5353" w:rsidRPr="00BA5353">
        <w:rPr>
          <w:rFonts w:ascii="Times New Roman" w:eastAsia="Times New Roman" w:hAnsi="Times New Roman" w:cs="Times New Roman"/>
          <w:sz w:val="24"/>
          <w:szCs w:val="24"/>
        </w:rPr>
        <w:t xml:space="preserve"> </w:t>
      </w:r>
      <w:r w:rsidRPr="00BA5353">
        <w:rPr>
          <w:rFonts w:ascii="Times New Roman" w:eastAsia="Times New Roman" w:hAnsi="Times New Roman" w:cs="Times New Roman"/>
          <w:sz w:val="24"/>
          <w:szCs w:val="24"/>
        </w:rPr>
        <w:t>Удачный» и «Благоустройство основной площади» (уточнение местоположения сооружения на земельном участке и внесение изменений о наименовании на «Площадь Защитникам Отечества», «Центральная площадь»).</w:t>
      </w:r>
    </w:p>
    <w:p w14:paraId="19C310B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Произведены прочие расходы на общую сумму 107 360,00 руб. (план 107 554,00 руб.) за оказание услуг по оценке рыночной стоимости объектов муниципальной собственности и оценке муниципального имущества.  </w:t>
      </w:r>
    </w:p>
    <w:p w14:paraId="6B65B983"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рамках мероприятий договора целевого финансирования от 24.03.2022 №25908 с </w:t>
      </w:r>
      <w:r w:rsidRPr="007F5A0D">
        <w:rPr>
          <w:rFonts w:ascii="Times New Roman" w:eastAsia="Times New Roman" w:hAnsi="Times New Roman" w:cs="Times New Roman"/>
          <w:b/>
          <w:sz w:val="24"/>
          <w:szCs w:val="24"/>
        </w:rPr>
        <w:t xml:space="preserve">АК «АЛРОСА» (ПАО) </w:t>
      </w:r>
      <w:r w:rsidRPr="007F5A0D">
        <w:rPr>
          <w:rFonts w:ascii="Times New Roman" w:eastAsia="Times New Roman" w:hAnsi="Times New Roman" w:cs="Times New Roman"/>
          <w:sz w:val="24"/>
          <w:szCs w:val="24"/>
        </w:rPr>
        <w:t xml:space="preserve">на общую сумму 50 000 000,00 руб. были выделены средства реализацию проекта капитального ремонта нежилого помещения «Общественный центр», находящегося в муниципальной собственности, под помещение театрального зала «Амплуа» в размере </w:t>
      </w:r>
      <w:r w:rsidRPr="007F5A0D">
        <w:rPr>
          <w:rFonts w:ascii="Times New Roman" w:eastAsia="Times New Roman" w:hAnsi="Times New Roman" w:cs="Times New Roman"/>
          <w:b/>
          <w:sz w:val="24"/>
          <w:szCs w:val="24"/>
        </w:rPr>
        <w:t>8 995 198,51 руб.</w:t>
      </w:r>
      <w:r w:rsidRPr="007F5A0D">
        <w:rPr>
          <w:rFonts w:ascii="Times New Roman" w:eastAsia="Times New Roman" w:hAnsi="Times New Roman" w:cs="Times New Roman"/>
          <w:sz w:val="24"/>
          <w:szCs w:val="24"/>
        </w:rPr>
        <w:t xml:space="preserve"> Заключен муниципальный контракт от 23.01.2023 № 0116300011322000104 с ООО «МПК Стройсервис» на выполнение вышеуказанные ремонтные работы. Исполнение за счет средств АК «АЛРОСА» (ПАО) по контракту составило </w:t>
      </w:r>
      <w:r w:rsidRPr="007F5A0D">
        <w:rPr>
          <w:rFonts w:ascii="Times New Roman" w:eastAsia="Times New Roman" w:hAnsi="Times New Roman" w:cs="Times New Roman"/>
          <w:b/>
          <w:sz w:val="24"/>
          <w:szCs w:val="24"/>
        </w:rPr>
        <w:t>8 063 274,01 руб</w:t>
      </w:r>
      <w:r w:rsidRPr="007F5A0D">
        <w:rPr>
          <w:rFonts w:ascii="Times New Roman" w:eastAsia="Times New Roman" w:hAnsi="Times New Roman" w:cs="Times New Roman"/>
          <w:sz w:val="24"/>
          <w:szCs w:val="24"/>
        </w:rPr>
        <w:t xml:space="preserve">. На сумму 272 000,00 работы будут сданы в январе 2024 года. Готовится письмо на расторжение контракта на оставшуюся сумму. </w:t>
      </w:r>
    </w:p>
    <w:p w14:paraId="388ABFC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статье 225 «Текущий и капитальный ремонт» при плане 2 936 909,23 исполнение 100%. Проведены следующие работы на объектах муниципального имущества:</w:t>
      </w:r>
    </w:p>
    <w:p w14:paraId="3DEC831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lastRenderedPageBreak/>
        <w:t>- ремонт помещения с установкой греющей системы (теплый пол) по адресу г. Удачный мкр. Новый город общ.6/2 кв.103 – 480 073,20 руб.;</w:t>
      </w:r>
    </w:p>
    <w:p w14:paraId="356F14D4"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установка входных дверей по адресу: г. Удачный Центральная площадь, д.5, здание РУС, помещение №36,38 – 130 000,00 руб.;</w:t>
      </w:r>
    </w:p>
    <w:p w14:paraId="017ED75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текущий ремонт фасада здания «Переходной галереи» – 526 582,80 руб.;</w:t>
      </w:r>
    </w:p>
    <w:p w14:paraId="7A171125" w14:textId="6F9E2C78"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утепление помещения в здании администрации МО "Город Удачный" (переход в бывшее здание </w:t>
      </w:r>
      <w:r w:rsidR="00BA5353" w:rsidRPr="007F5A0D">
        <w:rPr>
          <w:rFonts w:ascii="Times New Roman" w:eastAsia="Times New Roman" w:hAnsi="Times New Roman" w:cs="Times New Roman"/>
          <w:sz w:val="24"/>
          <w:szCs w:val="24"/>
        </w:rPr>
        <w:t>МАК банк</w:t>
      </w:r>
      <w:r w:rsidRPr="007F5A0D">
        <w:rPr>
          <w:rFonts w:ascii="Times New Roman" w:eastAsia="Times New Roman" w:hAnsi="Times New Roman" w:cs="Times New Roman"/>
          <w:sz w:val="24"/>
          <w:szCs w:val="24"/>
        </w:rPr>
        <w:t>) – 549 068,00 руб.;</w:t>
      </w:r>
    </w:p>
    <w:p w14:paraId="61F9A6A9"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восстановление трубопровода ГВС и ХВС на объекте муниципальной собственности "Переходная галерея" – 1 251 185,23 руб.</w:t>
      </w:r>
    </w:p>
    <w:p w14:paraId="417B8E44"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прочим расходам статьи 226 заключены и исполнены договора на выполнение работ по инженерно-геологическим изысканиям, инженерно-геофизическим изысканиям и разработке проектно – сметной документации по объекту МКД №23, расположенного по ул. Новый город, г. Удачный на общую сумму 1 307 799,60 руб. при плане 1 307 800,00 руб. Также по объекту МКД №23:  выполнено визуальное обследование с разработкой дефектной ведомости по данному объекту – 285 509,00 руб.; выполнены камеральные и лабораторные работы – 381 670,80 руб.</w:t>
      </w:r>
    </w:p>
    <w:p w14:paraId="3C0D9D9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рамках предусмотренных мероприятий на 2023 год при плане 1 031 026,09 руб., фактическое кассовое исполнение составило 245 400,00 руб. и выполнены следующие работы:</w:t>
      </w:r>
    </w:p>
    <w:p w14:paraId="7164AB3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геотехнический мониторинг температурного состояния грунтов оснований и сооружений МО "Город Удачный" в количестве 17 термозамеров – 115 400,00 руб.;</w:t>
      </w:r>
    </w:p>
    <w:p w14:paraId="3E09174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монтаж кабельной линии 150 м от гаражного комплекса до сцены на Центральной площади по городскому коммуникационному коллектору – 130 000,00 руб.</w:t>
      </w:r>
    </w:p>
    <w:p w14:paraId="7DCEBE8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направлению «Расходы по содержанию имущества в чистоте» кассовое исполнение составило 100%, при плане 60 000,00 руб. и оказаны услуги: ассенизации оборудования фонтана на Центральной площади; обслуживание трубопроводов Центральной площади, включая лотки ливневой канализации.</w:t>
      </w:r>
    </w:p>
    <w:p w14:paraId="7F713D86" w14:textId="7B016830"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целях обеспечения соответствия технического состояния объектов муниципальной собственности МО «Город Удачный» строительным и техническим нормам и правилам</w:t>
      </w:r>
      <w:r w:rsidRPr="007F5A0D">
        <w:rPr>
          <w:rFonts w:ascii="Times New Roman" w:eastAsia="Times New Roman" w:hAnsi="Times New Roman" w:cs="Times New Roman"/>
          <w:color w:val="000000"/>
          <w:sz w:val="24"/>
          <w:szCs w:val="24"/>
        </w:rPr>
        <w:t>, з</w:t>
      </w:r>
      <w:r w:rsidRPr="007F5A0D">
        <w:rPr>
          <w:rFonts w:ascii="Times New Roman" w:eastAsia="Times New Roman" w:hAnsi="Times New Roman" w:cs="Times New Roman"/>
          <w:sz w:val="24"/>
          <w:szCs w:val="24"/>
        </w:rPr>
        <w:t>а счет финансирования из местного бюджета исполнен муниципальный контракт от 16.11.2023 № 01163000113230001111 с ИП Оганесян А.В.  на выполнение работ по устройству пандуса к зданию Переходной галереи в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Удачный в размере 1 428 736,61 руб.</w:t>
      </w:r>
    </w:p>
    <w:p w14:paraId="36524C4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НЕ ПРОГРАММНЫЕ РАСХОДЫ.</w:t>
      </w:r>
    </w:p>
    <w:p w14:paraId="0E44C00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Произведены расходы за оказанные услуги по охране объектов муниципальной собственности (здание Блока обслуживания) с помощью пульта централизованного наблюдения на сумму 125 725,44 руб. (план 125 824,12 руб.).</w:t>
      </w:r>
    </w:p>
    <w:p w14:paraId="7E87483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другие расходы (ст. 223) по управлению муниципальным имуществом и земельными ресурсами входит оплата: стоимости коммунальных услуг, электроэнергии, обращение с ТКО за объекты муниципальной собственности, и составила 17 129 312,67 руб., при плане 19 269 584,73 руб. </w:t>
      </w:r>
    </w:p>
    <w:p w14:paraId="26E991D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расходы по содержанию и обслуживанию муниципального имущества (ст. 225) в 2023 году по плану предусмотрено 3 026 659,17 руб. кассовое исполнение – 2 844 884,66 руб. В данные расходы входила оплата за предоставление следующих услуг: содержание и обслуживание зданий, находящихся в муниципальной собственности («Переходная галерея», МФЦ, Блок обслуживания (столовая), РУС, служебные гаражи, жилой фонд, не представленный гражданам по договорам найма и др.); техническое обслуживание системы электроснабжения и ТВСиК, системы ОПС.     </w:t>
      </w:r>
    </w:p>
    <w:p w14:paraId="698C9954"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Для нужд администрации в течение года оказывались услуги по грузоперевозки автомобильным транспортом на сумму 70 725,00 руб. при плане 76 175,00 руб.</w:t>
      </w:r>
    </w:p>
    <w:p w14:paraId="51E31C82" w14:textId="71D7B32B"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статье 226 «Прочие расходы» оплачены фактически выполненные погрузо-разгрузочные работы (услуги грузчика) на сумму 184 600,00 руб. (план 206 194,50 руб.) Оказаны услуги по сканированию проектной документации на городской подземный коллектор, расположенный на территории мкр. Новый город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Удачный и размещением на файлообменном сервисе drive.alrosa.ru на сумму 26 529,80 руб.</w:t>
      </w:r>
    </w:p>
    <w:p w14:paraId="10C97DC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lastRenderedPageBreak/>
        <w:t xml:space="preserve">      Представительские расходы и расходы, относящиеся к представительской деятельности, в части приобретения подарочной и сувенирной продукции, приобретения питьевой воды и продуктов питания, организации горячего питания, а также приобретение основных средств составили 483 830,50 руб. при плане 687 655,50руб.                                             </w:t>
      </w:r>
    </w:p>
    <w:p w14:paraId="1CEAC08A" w14:textId="77777777" w:rsidR="007F5A0D" w:rsidRPr="007F5A0D" w:rsidRDefault="007F5A0D" w:rsidP="007F5A0D">
      <w:pPr>
        <w:spacing w:after="0" w:line="240" w:lineRule="auto"/>
        <w:jc w:val="both"/>
        <w:rPr>
          <w:rFonts w:ascii="Times New Roman" w:eastAsia="Times New Roman" w:hAnsi="Times New Roman" w:cs="Times New Roman"/>
          <w:sz w:val="24"/>
          <w:szCs w:val="24"/>
          <w:shd w:val="clear" w:color="auto" w:fill="99FF99"/>
        </w:rPr>
      </w:pPr>
      <w:r w:rsidRPr="007F5A0D">
        <w:rPr>
          <w:rFonts w:ascii="Times New Roman" w:eastAsia="Times New Roman" w:hAnsi="Times New Roman" w:cs="Times New Roman"/>
          <w:sz w:val="24"/>
          <w:szCs w:val="24"/>
        </w:rPr>
        <w:t xml:space="preserve">     Расходы на уплату транспортного налога за 1, 2 кварталы 2023 года и налога на добавленную стоимость за 3-ий квартал 2023 год составили 41 248,50 руб. Согласно актам сверки взаиморасчетов уплачены пени за несвоевременную оплату по заключенным договорам с ООО «ПТВС» от 03.03.2023 №17Т  (теплоэнергия), от 16.02.2023 №17Г (горячая вода), №17В (холодная, питьевая вода), №17К (сточные воды) – 77 601,99 руб.</w:t>
      </w:r>
    </w:p>
    <w:p w14:paraId="74E93D08" w14:textId="77777777" w:rsidR="007F5A0D" w:rsidRPr="007F5A0D" w:rsidRDefault="007F5A0D" w:rsidP="007F5A0D">
      <w:pPr>
        <w:spacing w:after="0" w:line="240" w:lineRule="auto"/>
        <w:jc w:val="both"/>
        <w:rPr>
          <w:rFonts w:ascii="Times New Roman" w:eastAsia="Times New Roman" w:hAnsi="Times New Roman" w:cs="Times New Roman"/>
          <w:sz w:val="24"/>
          <w:szCs w:val="24"/>
          <w:shd w:val="clear" w:color="auto" w:fill="99FF99"/>
        </w:rPr>
      </w:pPr>
      <w:r w:rsidRPr="007F5A0D">
        <w:rPr>
          <w:rFonts w:ascii="Times New Roman" w:eastAsia="Times New Roman" w:hAnsi="Times New Roman" w:cs="Times New Roman"/>
          <w:sz w:val="24"/>
          <w:szCs w:val="24"/>
        </w:rPr>
        <w:t xml:space="preserve">     Перечислены штрафы за нарушение сроков предоставления, решений «О привлечении страхователя к ответственности за совершение правонарушения в сфере законодательства РФ об индивидуальном (персонифицированном) учете в системах обязательного пенсионного страхования и обязательного социального страхования» в Фонд пенсионного и социального страхования РФ по РС (Я)» перечислена сумма в размере 1 500,00 руб.</w:t>
      </w:r>
    </w:p>
    <w:p w14:paraId="32D74003"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Перечислены взыскания судебных расходов по исполнительным листам:</w:t>
      </w:r>
    </w:p>
    <w:p w14:paraId="06BF8058"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в пользу ООО «ПКБ Теплостройпроект» (ИЛ от 29.08.2022 №038986101) – 40 000,00 руб.;</w:t>
      </w:r>
    </w:p>
    <w:p w14:paraId="7BAB6DDB"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 в пользу ООО МУП «УПЖХ» (ИЛ от 23.12.2022 №038986267) – 64 820,02 руб.</w:t>
      </w:r>
    </w:p>
    <w:p w14:paraId="7AA26C1B"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Согласно справке от 05.12.2023 №2023-469744 «О принадлежности сумм денежных средств, перечисленных в качестве единого налогового платежа налогоплательщика, плательщика сбора, плательщика страховых взносов или налогового агента» уплачены пени по расчету за 2023 год в размере 43 200,09 руб. </w:t>
      </w:r>
    </w:p>
    <w:p w14:paraId="441A4A4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Перечислены членские взносы в Совет муниципальных образований Республики Саха (Якутия) и некоммерческую организацию «АСДГ» оплачены в размере 150 372,00 руб.</w:t>
      </w:r>
    </w:p>
    <w:p w14:paraId="3F9FA8F5" w14:textId="77777777" w:rsidR="007F5A0D" w:rsidRPr="007F5A0D" w:rsidRDefault="007F5A0D" w:rsidP="007F5A0D">
      <w:pPr>
        <w:spacing w:after="0" w:line="240" w:lineRule="auto"/>
        <w:jc w:val="both"/>
        <w:rPr>
          <w:rFonts w:ascii="Times New Roman" w:eastAsia="Times New Roman" w:hAnsi="Times New Roman" w:cs="Times New Roman"/>
          <w:b/>
          <w:sz w:val="24"/>
          <w:szCs w:val="24"/>
        </w:rPr>
      </w:pPr>
    </w:p>
    <w:p w14:paraId="6B2196D1" w14:textId="77777777" w:rsidR="007F5A0D" w:rsidRPr="007F5A0D" w:rsidRDefault="007F5A0D" w:rsidP="007F5A0D">
      <w:pPr>
        <w:spacing w:after="0" w:line="240" w:lineRule="auto"/>
        <w:jc w:val="both"/>
        <w:rPr>
          <w:rFonts w:ascii="Times New Roman" w:eastAsia="Times New Roman" w:hAnsi="Times New Roman" w:cs="Times New Roman"/>
          <w:b/>
          <w:sz w:val="24"/>
          <w:szCs w:val="24"/>
        </w:rPr>
      </w:pPr>
    </w:p>
    <w:p w14:paraId="02A3CBA3"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200 «Национальная оборона»</w:t>
      </w:r>
    </w:p>
    <w:p w14:paraId="60C7DB7E"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p>
    <w:p w14:paraId="6E3C6237"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0203 «Мобилизационная и вневойсковая подготовка»</w:t>
      </w:r>
    </w:p>
    <w:p w14:paraId="1D90C8F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Всего по разделу 0203 на 2023 год планом предусмотрено 8 155 950,00 руб. исполнение составило 8 020 254,86 руб. (98,3%).</w:t>
      </w:r>
      <w:r w:rsidRPr="007F5A0D">
        <w:rPr>
          <w:rFonts w:ascii="Times New Roman" w:eastAsia="Times New Roman" w:hAnsi="Times New Roman" w:cs="Times New Roman"/>
          <w:b/>
          <w:i/>
          <w:sz w:val="24"/>
          <w:szCs w:val="24"/>
        </w:rPr>
        <w:t xml:space="preserve"> </w:t>
      </w:r>
      <w:r w:rsidRPr="007F5A0D">
        <w:rPr>
          <w:rFonts w:ascii="Times New Roman" w:eastAsia="Times New Roman" w:hAnsi="Times New Roman" w:cs="Times New Roman"/>
          <w:sz w:val="24"/>
          <w:szCs w:val="24"/>
        </w:rPr>
        <w:t xml:space="preserve">В т. ч. из средств </w:t>
      </w:r>
      <w:r w:rsidRPr="007F5A0D">
        <w:rPr>
          <w:rFonts w:ascii="Times New Roman" w:eastAsia="Times New Roman" w:hAnsi="Times New Roman" w:cs="Times New Roman"/>
          <w:b/>
          <w:sz w:val="24"/>
          <w:szCs w:val="24"/>
        </w:rPr>
        <w:t>федерального бюджета (далее ФБ)</w:t>
      </w:r>
      <w:r w:rsidRPr="007F5A0D">
        <w:rPr>
          <w:rFonts w:ascii="Times New Roman" w:eastAsia="Times New Roman" w:hAnsi="Times New Roman" w:cs="Times New Roman"/>
          <w:sz w:val="24"/>
          <w:szCs w:val="24"/>
        </w:rPr>
        <w:t xml:space="preserve"> выделены финансовые средства (субвенции) на осуществление полномочий по первичному воинскому учету на территории, где отсутствуют военные комиссариаты в сумме </w:t>
      </w:r>
      <w:r w:rsidRPr="007F5A0D">
        <w:rPr>
          <w:rFonts w:ascii="Times New Roman" w:eastAsia="Times New Roman" w:hAnsi="Times New Roman" w:cs="Times New Roman"/>
          <w:b/>
          <w:sz w:val="24"/>
          <w:szCs w:val="24"/>
        </w:rPr>
        <w:t>5 460 700,00 руб.</w:t>
      </w:r>
      <w:r w:rsidRPr="007F5A0D">
        <w:rPr>
          <w:rFonts w:ascii="Times New Roman" w:eastAsia="Times New Roman" w:hAnsi="Times New Roman" w:cs="Times New Roman"/>
          <w:sz w:val="24"/>
          <w:szCs w:val="24"/>
        </w:rPr>
        <w:t xml:space="preserve"> и освоены 100%. За счет местного бюджета (далее МБ) по данному разделу исполнение составило 2 559 554,86 руб. Кассовое исполнение: </w:t>
      </w:r>
    </w:p>
    <w:p w14:paraId="567ACF0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заработную плату составило 4 333 764,95 руб., из них ФБ – 2 417 079,19 руб., МБ – 1 916 685,76 руб., </w:t>
      </w:r>
    </w:p>
    <w:p w14:paraId="406404F9"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социальные пособия и компенсации персоналу в денежной форме, отраженные по КОСГУ 266 (пособие за 1-ые три дня временной нетрудоспособности, за счет средств работодателя) ФБ – 30 327,97 руб., МБ – 0 руб.,</w:t>
      </w:r>
    </w:p>
    <w:p w14:paraId="581F935B"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на начисления на заработную плату ФБ – 739 117,14 руб., МБ – 637 569,10 руб.,</w:t>
      </w:r>
    </w:p>
    <w:p w14:paraId="4E64EE2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расходы на проезд в ежегодный и учебный отпуска за счет средств ФБ составили 230 755,50 руб.,</w:t>
      </w:r>
    </w:p>
    <w:p w14:paraId="11118E83"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командировочные расходы – 73 060,00 руб. (ФБ – суточные 1 700,00 руб., проезд 46 060,00 руб., проживание – 20 000,00 руб.; МБ – суточные 5 300,00 руб.).</w:t>
      </w:r>
    </w:p>
    <w:p w14:paraId="6994F57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Для организации работы специалистов военно-учетного стола за счет средств федерального бюджета были приобретены основные средства (ноутбуки, внешние диски, </w:t>
      </w:r>
      <w:r w:rsidRPr="007F5A0D">
        <w:rPr>
          <w:rFonts w:ascii="Times New Roman" w:eastAsia="Times New Roman" w:hAnsi="Times New Roman" w:cs="Times New Roman"/>
          <w:sz w:val="24"/>
          <w:szCs w:val="24"/>
          <w:lang w:val="en-US"/>
        </w:rPr>
        <w:t>Wi</w:t>
      </w:r>
      <w:r w:rsidRPr="007F5A0D">
        <w:rPr>
          <w:rFonts w:ascii="Times New Roman" w:eastAsia="Times New Roman" w:hAnsi="Times New Roman" w:cs="Times New Roman"/>
          <w:sz w:val="24"/>
          <w:szCs w:val="24"/>
        </w:rPr>
        <w:t>-</w:t>
      </w:r>
      <w:r w:rsidRPr="007F5A0D">
        <w:rPr>
          <w:rFonts w:ascii="Times New Roman" w:eastAsia="Times New Roman" w:hAnsi="Times New Roman" w:cs="Times New Roman"/>
          <w:sz w:val="24"/>
          <w:szCs w:val="24"/>
          <w:lang w:val="en-US"/>
        </w:rPr>
        <w:t>Fi</w:t>
      </w:r>
      <w:r w:rsidRPr="007F5A0D">
        <w:rPr>
          <w:rFonts w:ascii="Times New Roman" w:eastAsia="Times New Roman" w:hAnsi="Times New Roman" w:cs="Times New Roman"/>
          <w:sz w:val="24"/>
          <w:szCs w:val="24"/>
        </w:rPr>
        <w:t xml:space="preserve"> роутер, офисная мебель) на сумму 522 080,60 руб., материальные запасы (канцелярские принадлежности, офисная бумага, изготовление и поставка печатной продукции (учетные карточки ГПЗ и др.), запасные части к оргтехнике и комплектующие к ней) на общую сумму 681 672,42 руб. </w:t>
      </w:r>
    </w:p>
    <w:p w14:paraId="129A4AE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За счет средств федерального бюджета по статье 226 «Прочие услуги» заключены: договор на предоставление простой (неисключительной) лицензии права на использование программ для ЭВМ (Dr.Web); муниципальный контракт на оказание услуг по сопровождению, восстановлению и информационному обслуживанию экземпляров </w:t>
      </w:r>
      <w:r w:rsidRPr="007F5A0D">
        <w:rPr>
          <w:rFonts w:ascii="Times New Roman" w:eastAsia="Times New Roman" w:hAnsi="Times New Roman" w:cs="Times New Roman"/>
          <w:sz w:val="24"/>
          <w:szCs w:val="24"/>
        </w:rPr>
        <w:lastRenderedPageBreak/>
        <w:t>систем «КонсультантПлюс» и исполнены на сумму 72 719,83 руб. За предоставление доступа к сети интернет и услуги связи на 2023 год оплачены договор с ООО «Связь-Энерго» и муниципальный контракт с ПАО «Ростелеком» на общую сумму 40 841,88 руб.</w:t>
      </w:r>
    </w:p>
    <w:p w14:paraId="44372906" w14:textId="77777777" w:rsidR="007F5A0D" w:rsidRPr="007F5A0D" w:rsidRDefault="007F5A0D" w:rsidP="007F5A0D">
      <w:pPr>
        <w:spacing w:after="0" w:line="240" w:lineRule="auto"/>
        <w:jc w:val="both"/>
        <w:rPr>
          <w:rFonts w:ascii="Times New Roman" w:eastAsia="Times New Roman" w:hAnsi="Times New Roman" w:cs="Times New Roman"/>
          <w:sz w:val="24"/>
          <w:szCs w:val="24"/>
          <w:shd w:val="clear" w:color="auto" w:fill="99FF99"/>
        </w:rPr>
      </w:pPr>
      <w:r w:rsidRPr="007F5A0D">
        <w:rPr>
          <w:rFonts w:ascii="Times New Roman" w:eastAsia="Times New Roman" w:hAnsi="Times New Roman" w:cs="Times New Roman"/>
          <w:sz w:val="24"/>
          <w:szCs w:val="24"/>
        </w:rPr>
        <w:t xml:space="preserve">     Также за счет финансирования из федерального бюджета в этом году оплачены расходы на услуги по содержанию военно-учетного стола: в т.ч. коммунальные услуги (услуги по предоставлению отопления, горячего и холодного водоснабжения, канализации и водоотведения, электроэнергии) исполнены в сумме 568 345,47 руб.; техническое обслуживание оргтехники – 90 000,00 руб.</w:t>
      </w:r>
    </w:p>
    <w:p w14:paraId="132DA71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5970FED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5EEE63BD"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300 «Национальная безопасность и правоохранительная деятельность»</w:t>
      </w:r>
    </w:p>
    <w:p w14:paraId="7A75225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7AB4991C"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 xml:space="preserve">Подраздел 0304 «Органы юстиции». </w:t>
      </w:r>
    </w:p>
    <w:p w14:paraId="7D62B81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Средства на содержание работников, осуществляющих полномочия по государственной регистрации актов гражданского состояния выделены из средств </w:t>
      </w:r>
      <w:r w:rsidRPr="007F5A0D">
        <w:rPr>
          <w:rFonts w:ascii="Times New Roman" w:eastAsia="Times New Roman" w:hAnsi="Times New Roman" w:cs="Times New Roman"/>
          <w:b/>
          <w:sz w:val="24"/>
          <w:szCs w:val="24"/>
        </w:rPr>
        <w:t>федерального бюджета</w:t>
      </w:r>
      <w:r w:rsidRPr="007F5A0D">
        <w:rPr>
          <w:rFonts w:ascii="Times New Roman" w:eastAsia="Times New Roman" w:hAnsi="Times New Roman" w:cs="Times New Roman"/>
          <w:sz w:val="24"/>
          <w:szCs w:val="24"/>
        </w:rPr>
        <w:t xml:space="preserve"> в сумме </w:t>
      </w:r>
      <w:r w:rsidRPr="007F5A0D">
        <w:rPr>
          <w:rFonts w:ascii="Times New Roman" w:eastAsia="Times New Roman" w:hAnsi="Times New Roman" w:cs="Times New Roman"/>
          <w:b/>
          <w:sz w:val="24"/>
          <w:szCs w:val="24"/>
        </w:rPr>
        <w:t>138 000,00 руб. (</w:t>
      </w:r>
      <w:r w:rsidRPr="007F5A0D">
        <w:rPr>
          <w:rFonts w:ascii="Times New Roman" w:eastAsia="Times New Roman" w:hAnsi="Times New Roman" w:cs="Times New Roman"/>
          <w:sz w:val="24"/>
          <w:szCs w:val="24"/>
        </w:rPr>
        <w:t>освоены 100%). Из средств местного бюджета выделенные средства на оплату труда специалистов 67 125,00 руб., освоены в размере 29 160,48 руб. В течение 2023 года было заключено 8 договоров гражданско-правового характера на оказание услуг по регистрации ЗАГС.</w:t>
      </w:r>
    </w:p>
    <w:p w14:paraId="4F3D1A01"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761B757F"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Подразделы 0310, 0314 Муниципальная программа МО «Город Удачный» «Обеспечение безопасности жизнедеятельности населения на 2022-2026 годы»</w:t>
      </w:r>
    </w:p>
    <w:p w14:paraId="167780E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данной муниципальной программе за 2023 год кассовое исполнение составило              1 158 929,70 руб. (96,5%) при плане 1 200 626,11 руб.</w:t>
      </w:r>
    </w:p>
    <w:p w14:paraId="0197CF0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t xml:space="preserve">     </w:t>
      </w:r>
      <w:r w:rsidRPr="007F5A0D">
        <w:rPr>
          <w:rFonts w:ascii="Times New Roman" w:eastAsia="Times New Roman" w:hAnsi="Times New Roman" w:cs="Times New Roman"/>
          <w:sz w:val="24"/>
          <w:szCs w:val="24"/>
        </w:rPr>
        <w:t>Необходимым условием поддержания нормальной жизнедеятельности является обеспечение общественной безопасности, при этом сфера безопасности включает:</w:t>
      </w:r>
    </w:p>
    <w:p w14:paraId="37EE9F48"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профилактику преступлений и правонарушений, обеспечение охраны общественного порядка;</w:t>
      </w:r>
    </w:p>
    <w:p w14:paraId="58614F2B"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недопущение и своевременное пресечение любых проявлений терроризма и экстремизма;</w:t>
      </w:r>
    </w:p>
    <w:p w14:paraId="28270AE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обеспечение противопожарной безопасности на территории города;</w:t>
      </w:r>
    </w:p>
    <w:p w14:paraId="7CD9F111"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создание условий для обеспечения безопасности людей на водных объектах на территории МО «Город Удачный».</w:t>
      </w:r>
    </w:p>
    <w:p w14:paraId="50021F5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настоящее время кризисы и чрезвычайные ситуации остаются одними из важнейших вызовов стабильному экономическому росту государства. 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 </w:t>
      </w:r>
    </w:p>
    <w:p w14:paraId="7C7A65A3"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Для последовательного и планомерного решения задач и полномочий гражданской обороны, защиты населения и территорий от чрезвычайных ситуаций, разработана муниципальная программа «Обеспечение безопасности жизнедеятельности населения МО «Город Удачный» на 2022-2026 годы». </w:t>
      </w:r>
    </w:p>
    <w:p w14:paraId="7E9A0E27"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 xml:space="preserve">   </w:t>
      </w:r>
    </w:p>
    <w:p w14:paraId="771DFCC1"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t xml:space="preserve">     По подразделу 0310</w:t>
      </w:r>
      <w:r w:rsidRPr="007F5A0D">
        <w:rPr>
          <w:rFonts w:ascii="Times New Roman" w:eastAsia="Times New Roman" w:hAnsi="Times New Roman" w:cs="Times New Roman"/>
          <w:sz w:val="24"/>
          <w:szCs w:val="24"/>
        </w:rPr>
        <w:t xml:space="preserve"> на 2023 год планом предусмотрено 620 946,11 руб., исполнение составило 579 249,70 руб. или 93,3 %.  </w:t>
      </w:r>
    </w:p>
    <w:p w14:paraId="54766B6D"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2023 году выполнены работы по установке пожарных извещателей в количестве 20 штук в квартирах льготной категории граждан (малообеспеченные и многодетные семьи), на сумму 10 000,00 руб. Для осуществления бесперебойного сигнала в 2023 году заключен и исполнен договор с ПАО "Мегафон" Дальневосточный филиал на оказание услуг связи, в размере 3 000,00 руб.  </w:t>
      </w:r>
    </w:p>
    <w:p w14:paraId="5E04236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сумму 34 073,70 руб. приобретены лекарственные средства, продукты питания и другой необходимый инвентарь для привлеченной добровольной дружины, участвующей в локализации лесного пожара №4 АЗК. В рамках информационно пропагандистского обеспечения мероприятий по пожарной безопасности приобретены и установлены 2 </w:t>
      </w:r>
      <w:r w:rsidRPr="007F5A0D">
        <w:rPr>
          <w:rFonts w:ascii="Times New Roman" w:eastAsia="Times New Roman" w:hAnsi="Times New Roman" w:cs="Times New Roman"/>
          <w:sz w:val="24"/>
          <w:szCs w:val="24"/>
        </w:rPr>
        <w:lastRenderedPageBreak/>
        <w:t>баннерных плаката на общую сумму 11 776,00руб. Приобретены аккумуляторы (в количестве 10 штук) для радиостанций – 39 000,00 руб.</w:t>
      </w:r>
    </w:p>
    <w:p w14:paraId="5FCF8C2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Для создания резерва материальных ресурсов, предназначенных для ликвидации ЧС, тушения пожаров приобретены основные средства (радиостанция Motorola GP680 VHF+антенна PMAE 4016 – 1 шт., мотопомпа Patriot MP3060S+(рукав, всасывающий SRh-30 (длина 4м,80мм-3 дюйма) – 1 шт.) на общую сумму 146 400,00 руб.</w:t>
      </w:r>
    </w:p>
    <w:p w14:paraId="38406433"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Для своевременного выявления пожароопасных ситуаций на территории МО «Город Удачный» в 2022 году заключен и исполнен в 2023 году муниципальный контракт на оказание услуг по разработке плана действий по предупреждению и ликвидации последствий чрезвычайных ситуаций природного и техногенного характера МО «Город Удачный» на общую сумму 105 000,00 руб. Также разработан Паспорт безопасности территории МО "Город Удачный" в соответствии с требованиями Приказа МЧС РФ, договор заключен и исполнен на сумму 230 000,00 руб.</w:t>
      </w:r>
    </w:p>
    <w:p w14:paraId="1950BC91"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 xml:space="preserve">     </w:t>
      </w:r>
    </w:p>
    <w:p w14:paraId="495EB774"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t xml:space="preserve">     По подразделу 0314 </w:t>
      </w:r>
      <w:r w:rsidRPr="007F5A0D">
        <w:rPr>
          <w:rFonts w:ascii="Times New Roman" w:eastAsia="Times New Roman" w:hAnsi="Times New Roman" w:cs="Times New Roman"/>
          <w:sz w:val="24"/>
          <w:szCs w:val="24"/>
        </w:rPr>
        <w:t xml:space="preserve">планом предусмотрено 579 680,00 руб., кассовое исполнение составляет 100 %.   </w:t>
      </w:r>
    </w:p>
    <w:p w14:paraId="51B0C07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рамках муниципальной программы для выполнения мероприятий по ЧС заключены договора на поставку основных средств (бензиновый генератор, дизельная пушка) и материальных запасов (кабель, удлинитель, аккумулятор) для обеспечения гражданской обороны в период чрезвычайных ситуаций на территории МО «Город Удачный», предупреждению и ликвидации последствий ЧС на сумму 229 680,00 руб. и исполнено 100%.</w:t>
      </w:r>
    </w:p>
    <w:p w14:paraId="04D59C6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рамках реализации мероприятий по профилактике терроризма, экстремизма и других преступных проявлений на территории МО «Город Удачный», по статье 225 запланирована на техническое обслуживание городской системы видеонаблюдения «Безопасный город» и в здании «Переходная галерея» сумма 350 000,00 руб. Исполнение 100%. </w:t>
      </w:r>
    </w:p>
    <w:p w14:paraId="11DF0F11"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p>
    <w:p w14:paraId="3551B041"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p>
    <w:p w14:paraId="19E3867B"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0400 «Национальная экономика»</w:t>
      </w:r>
    </w:p>
    <w:p w14:paraId="48AAE07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5E732A5F"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0405</w:t>
      </w: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b/>
          <w:i/>
          <w:sz w:val="24"/>
          <w:szCs w:val="24"/>
        </w:rPr>
        <w:t>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w:t>
      </w:r>
    </w:p>
    <w:p w14:paraId="032D6E3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целях реализации программных мероприятий </w:t>
      </w:r>
      <w:r w:rsidRPr="007F5A0D">
        <w:rPr>
          <w:rFonts w:ascii="Times New Roman" w:eastAsia="Times New Roman" w:hAnsi="Times New Roman" w:cs="Times New Roman"/>
          <w:b/>
          <w:i/>
          <w:sz w:val="24"/>
          <w:szCs w:val="24"/>
        </w:rPr>
        <w:t xml:space="preserve">Муниципальной программы МО «Город Удачный» «Обеспечение безопасности жизнедеятельности населения» на 2022-2026 годы» (в части содержания безнадзорных животных) </w:t>
      </w:r>
      <w:r w:rsidRPr="007F5A0D">
        <w:rPr>
          <w:rFonts w:ascii="Times New Roman" w:eastAsia="Times New Roman" w:hAnsi="Times New Roman" w:cs="Times New Roman"/>
          <w:sz w:val="24"/>
          <w:szCs w:val="24"/>
        </w:rPr>
        <w:t xml:space="preserve">и в соответствии с соглашением №33 от 27.01.2023 г. были выделены средства, в сумме </w:t>
      </w:r>
      <w:r w:rsidRPr="007F5A0D">
        <w:rPr>
          <w:rFonts w:ascii="Times New Roman" w:eastAsia="Times New Roman" w:hAnsi="Times New Roman" w:cs="Times New Roman"/>
          <w:b/>
          <w:sz w:val="24"/>
          <w:szCs w:val="24"/>
        </w:rPr>
        <w:t>250 000,00 руб</w:t>
      </w:r>
      <w:r w:rsidRPr="007F5A0D">
        <w:rPr>
          <w:rFonts w:ascii="Times New Roman" w:eastAsia="Times New Roman" w:hAnsi="Times New Roman" w:cs="Times New Roman"/>
          <w:sz w:val="24"/>
          <w:szCs w:val="24"/>
        </w:rPr>
        <w:t xml:space="preserve">., в виде субвенций из </w:t>
      </w:r>
      <w:r w:rsidRPr="007F5A0D">
        <w:rPr>
          <w:rFonts w:ascii="Times New Roman" w:eastAsia="Times New Roman" w:hAnsi="Times New Roman" w:cs="Times New Roman"/>
          <w:b/>
          <w:sz w:val="24"/>
          <w:szCs w:val="24"/>
        </w:rPr>
        <w:t xml:space="preserve">госбюджета РС (Я) </w:t>
      </w:r>
      <w:r w:rsidRPr="007F5A0D">
        <w:rPr>
          <w:rFonts w:ascii="Times New Roman" w:eastAsia="Times New Roman" w:hAnsi="Times New Roman" w:cs="Times New Roman"/>
          <w:sz w:val="24"/>
          <w:szCs w:val="24"/>
        </w:rPr>
        <w:t xml:space="preserve">на отдельные государственные полномочия по организации проведения мероприятий при осуществлении деятельности по обращению с животными без владельцев. Заключен прямой договор от 20.01.2023 №10 с ИП Брусник Н.В. на оказание услуг по обращению с животными без владельцев и исполнен на 274 589,63 руб. (в т.ч. </w:t>
      </w:r>
      <w:r w:rsidRPr="007F5A0D">
        <w:rPr>
          <w:rFonts w:ascii="Times New Roman" w:eastAsia="Times New Roman" w:hAnsi="Times New Roman" w:cs="Times New Roman"/>
          <w:b/>
          <w:sz w:val="24"/>
          <w:szCs w:val="24"/>
        </w:rPr>
        <w:t>госбюджет РС(Я) – 250 000,00 руб.</w:t>
      </w:r>
      <w:r w:rsidRPr="007F5A0D">
        <w:rPr>
          <w:rFonts w:ascii="Times New Roman" w:eastAsia="Times New Roman" w:hAnsi="Times New Roman" w:cs="Times New Roman"/>
          <w:sz w:val="24"/>
          <w:szCs w:val="24"/>
        </w:rPr>
        <w:t>, местный бюджет – 24 589,63 руб.).</w:t>
      </w:r>
    </w:p>
    <w:p w14:paraId="00EAA09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Всего по разделу 0405 исполнение составило 59,7% (274 589,63 руб.) при плане 460 100,80 руб. </w:t>
      </w:r>
    </w:p>
    <w:p w14:paraId="4420259D"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204FD791"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0408 Субсидирование убытков от пассажирских перевозок</w:t>
      </w:r>
    </w:p>
    <w:p w14:paraId="320D8CC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целях создания условий для предоставления транспортных услуг населению и организации транспортного обслуживания в границах поселения, с МУП «УППМХ» был заключен муниципальный контракт от 09.01.2023 №0116300011322000103 на выполнение работ, связанных с осуществлением регулярных перевозок пассажиров и багажа автомобильным транспортом по регулируемым тарифам на территории МО «Город Удачный»  на сумму 6 625 846,98 руб. Муниципальный контракт исполнен 100%, представлены расчеты по компенсации фактических убытков от оказания услуг по </w:t>
      </w:r>
      <w:r w:rsidRPr="007F5A0D">
        <w:rPr>
          <w:rFonts w:ascii="Times New Roman" w:eastAsia="Times New Roman" w:hAnsi="Times New Roman" w:cs="Times New Roman"/>
          <w:sz w:val="24"/>
          <w:szCs w:val="24"/>
        </w:rPr>
        <w:lastRenderedPageBreak/>
        <w:t xml:space="preserve">вышеуказанному муниципальному контракту и ежеквартальные отчеты за 2023 год. Также были заключены договора на оказание транспортных услуг по перевозке горожан по следующим маршрутам: мкр. Новый город - аэропорт «Полярный» (утренний рейс), мкр. Новый город – Кладбище (родительский день) общей суммой 80 349,40 руб. </w:t>
      </w:r>
    </w:p>
    <w:p w14:paraId="4CDD68A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Всего по разделу 0408 предусмотрено 6 707 029,00 руб., исполнено 6 706 196,38 руб. (99,9%).</w:t>
      </w:r>
    </w:p>
    <w:p w14:paraId="6503E23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610B6B18"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0409 «Развитие сети автомобильных дорог общего пользования»</w:t>
      </w:r>
    </w:p>
    <w:p w14:paraId="0E185A41"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Во исполнение </w:t>
      </w:r>
      <w:r w:rsidRPr="007F5A0D">
        <w:rPr>
          <w:rFonts w:ascii="Times New Roman" w:eastAsia="Times New Roman" w:hAnsi="Times New Roman" w:cs="Times New Roman"/>
          <w:b/>
          <w:i/>
          <w:sz w:val="24"/>
          <w:szCs w:val="24"/>
        </w:rPr>
        <w:t>муниципальной программы «Комплексное развитие транспортной инфраструктуры муниципального образования «Город Удачный» на 2022-2026 годы»</w:t>
      </w:r>
      <w:r w:rsidRPr="007F5A0D">
        <w:rPr>
          <w:rFonts w:ascii="Times New Roman" w:eastAsia="Times New Roman" w:hAnsi="Times New Roman" w:cs="Times New Roman"/>
          <w:sz w:val="24"/>
          <w:szCs w:val="24"/>
        </w:rPr>
        <w:t xml:space="preserve"> предусмотрено по плану 38 316 443,14 руб., кассовый расход – 21 554 580,11 руб. (56,2%). </w:t>
      </w:r>
    </w:p>
    <w:p w14:paraId="574B1D9E"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sz w:val="24"/>
          <w:szCs w:val="24"/>
        </w:rPr>
        <w:t xml:space="preserve">     В рамках мероприятий «Содержание, текущий и капитальный ремонт автомобильных дорог общего пользования местного значения» по муниципальной программе выполнены следующие работы: </w:t>
      </w:r>
    </w:p>
    <w:p w14:paraId="77BC247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сезонное содержание и обслуживание автомобильных дорог общего пользования, в т.ч. с ПГС покрытием, с асфальтобетонным/цементным покрытием – 17 165 209,87 руб. (план 17 228 882,49руб.);</w:t>
      </w:r>
    </w:p>
    <w:p w14:paraId="07CFE2EB"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оказаны услуги по разработке проекта комплексной схемы организации дорожного движения МО "Город Удачный" Мирнинского района РС (Я), в электронном виде и в количестве одного экземпляра на бумажном носителе - 130 000,00 руб. (план 1 230 000,00 руб.);</w:t>
      </w:r>
    </w:p>
    <w:p w14:paraId="4D41043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приобретены искусственная дорожная неровность, анкерные болты для её установки на сумму 180 280,00 руб. (план 180 280,00 руб.).</w:t>
      </w:r>
    </w:p>
    <w:p w14:paraId="524CCB8A" w14:textId="3AF205DD"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рамках договора целевого финансирования от 02.07.2021 №1201020309 </w:t>
      </w:r>
      <w:r w:rsidRPr="007F5A0D">
        <w:rPr>
          <w:rFonts w:ascii="Times New Roman" w:eastAsia="Times New Roman" w:hAnsi="Times New Roman" w:cs="Times New Roman"/>
          <w:b/>
          <w:sz w:val="24"/>
          <w:szCs w:val="24"/>
        </w:rPr>
        <w:t>АК «АЛРОСА» (ПАО)</w:t>
      </w:r>
      <w:r w:rsidRPr="007F5A0D">
        <w:rPr>
          <w:rFonts w:ascii="Times New Roman" w:eastAsia="Times New Roman" w:hAnsi="Times New Roman" w:cs="Times New Roman"/>
          <w:sz w:val="24"/>
          <w:szCs w:val="24"/>
        </w:rPr>
        <w:t xml:space="preserve"> на работы по ремонту, асфальтированию городских дорог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Удачного заключены в 2022 году договора и муниципальный контракт, исполнение в 2023 году:</w:t>
      </w:r>
    </w:p>
    <w:p w14:paraId="6729412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ООО СМК «Юбилейный» выполнение работ по ямочному ремонту улично-дорожной сети г. Удачный – </w:t>
      </w:r>
      <w:r w:rsidRPr="007F5A0D">
        <w:rPr>
          <w:rFonts w:ascii="Times New Roman" w:eastAsia="Times New Roman" w:hAnsi="Times New Roman" w:cs="Times New Roman"/>
          <w:b/>
          <w:sz w:val="24"/>
          <w:szCs w:val="24"/>
        </w:rPr>
        <w:t>656 215,24 руб.</w:t>
      </w:r>
      <w:r w:rsidRPr="007F5A0D">
        <w:rPr>
          <w:rFonts w:ascii="Times New Roman" w:eastAsia="Times New Roman" w:hAnsi="Times New Roman" w:cs="Times New Roman"/>
          <w:sz w:val="24"/>
          <w:szCs w:val="24"/>
        </w:rPr>
        <w:t xml:space="preserve"> (план 657 175,24 руб.);</w:t>
      </w:r>
    </w:p>
    <w:p w14:paraId="34B45A38" w14:textId="77777777" w:rsidR="007F5A0D" w:rsidRPr="007F5A0D" w:rsidRDefault="007F5A0D" w:rsidP="007F5A0D">
      <w:pPr>
        <w:tabs>
          <w:tab w:val="left" w:pos="-6096"/>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ООО «СТАНДАРТПРОЕКТ» выполнение работ по разработке проектно-сметной документации на объект «Капитальный ремонт внутри дворовых проездов многоквартирных домов №21-27 с обустройством придомовых территорий в г. Удачный РС (Я)» - </w:t>
      </w:r>
      <w:r w:rsidRPr="007F5A0D">
        <w:rPr>
          <w:rFonts w:ascii="Times New Roman" w:eastAsia="Times New Roman" w:hAnsi="Times New Roman" w:cs="Times New Roman"/>
          <w:b/>
          <w:sz w:val="24"/>
          <w:szCs w:val="24"/>
        </w:rPr>
        <w:t>3 422 875,00 руб.</w:t>
      </w:r>
      <w:r w:rsidRPr="007F5A0D">
        <w:rPr>
          <w:rFonts w:ascii="Times New Roman" w:eastAsia="Times New Roman" w:hAnsi="Times New Roman" w:cs="Times New Roman"/>
          <w:sz w:val="24"/>
          <w:szCs w:val="24"/>
        </w:rPr>
        <w:t>;</w:t>
      </w:r>
    </w:p>
    <w:p w14:paraId="05F5D7E9" w14:textId="3A7523FA"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соответствии с соглашением от 14.07.2022 №366/22 «О предоставлении </w:t>
      </w:r>
      <w:r w:rsidRPr="007F5A0D">
        <w:rPr>
          <w:rFonts w:ascii="Times New Roman" w:eastAsia="Times New Roman" w:hAnsi="Times New Roman" w:cs="Times New Roman"/>
          <w:b/>
          <w:sz w:val="24"/>
          <w:szCs w:val="24"/>
        </w:rPr>
        <w:t>из Дорожного фонда МО «Мирнинский район» Республики Саха (Якутия)</w:t>
      </w:r>
      <w:r w:rsidRPr="007F5A0D">
        <w:rPr>
          <w:rFonts w:ascii="Times New Roman" w:eastAsia="Times New Roman" w:hAnsi="Times New Roman" w:cs="Times New Roman"/>
          <w:sz w:val="24"/>
          <w:szCs w:val="24"/>
        </w:rPr>
        <w:t xml:space="preserve"> МО «Город Удачный» финансовых средств в виде иных межбюджетных трансфертов на мероприятия по дорожной деятельности в отношении автомобильных дорог общего пользования местного значения в границах населенных пунктов поселения на проведение мероприятий по разработке проектно-сметной документации на участке автомобильных дорог местного значения» (доп. соглашение от 21.12.2022 №1, от 21.12.2022 №2) была выделена сумма </w:t>
      </w:r>
      <w:r w:rsidRPr="007F5A0D">
        <w:rPr>
          <w:rFonts w:ascii="Times New Roman" w:eastAsia="Times New Roman" w:hAnsi="Times New Roman" w:cs="Times New Roman"/>
          <w:b/>
          <w:sz w:val="24"/>
          <w:szCs w:val="24"/>
        </w:rPr>
        <w:t>4 657 470,38</w:t>
      </w:r>
      <w:r w:rsidRPr="007F5A0D">
        <w:rPr>
          <w:rFonts w:ascii="Times New Roman" w:eastAsia="Times New Roman" w:hAnsi="Times New Roman" w:cs="Times New Roman"/>
          <w:sz w:val="24"/>
          <w:szCs w:val="24"/>
        </w:rPr>
        <w:t xml:space="preserve"> руб.),  в рамках договора целевого финансирования от 02.07.2021 №1201020309 </w:t>
      </w:r>
      <w:r w:rsidRPr="007F5A0D">
        <w:rPr>
          <w:rFonts w:ascii="Times New Roman" w:eastAsia="Times New Roman" w:hAnsi="Times New Roman" w:cs="Times New Roman"/>
          <w:b/>
          <w:sz w:val="24"/>
          <w:szCs w:val="24"/>
        </w:rPr>
        <w:t xml:space="preserve">АК «АЛРОСА» (ПАО) </w:t>
      </w:r>
      <w:r w:rsidRPr="007F5A0D">
        <w:rPr>
          <w:rFonts w:ascii="Times New Roman" w:eastAsia="Times New Roman" w:hAnsi="Times New Roman" w:cs="Times New Roman"/>
          <w:sz w:val="24"/>
          <w:szCs w:val="24"/>
        </w:rPr>
        <w:t xml:space="preserve">на общую сумму 20 000 000,00 из них выделены денежные средства в размере </w:t>
      </w:r>
      <w:r w:rsidRPr="007F5A0D">
        <w:rPr>
          <w:rFonts w:ascii="Times New Roman" w:eastAsia="Times New Roman" w:hAnsi="Times New Roman" w:cs="Times New Roman"/>
          <w:b/>
          <w:sz w:val="24"/>
          <w:szCs w:val="24"/>
        </w:rPr>
        <w:t xml:space="preserve">245 130,00 руб. </w:t>
      </w:r>
      <w:r w:rsidRPr="007F5A0D">
        <w:rPr>
          <w:rFonts w:ascii="Times New Roman" w:eastAsia="Times New Roman" w:hAnsi="Times New Roman" w:cs="Times New Roman"/>
          <w:sz w:val="24"/>
          <w:szCs w:val="24"/>
        </w:rPr>
        <w:t>на работы по ремонту, асфальтированию городских дорог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Удачног</w:t>
      </w:r>
      <w:r w:rsidR="00BA5353">
        <w:rPr>
          <w:rFonts w:ascii="Times New Roman" w:eastAsia="Times New Roman" w:hAnsi="Times New Roman" w:cs="Times New Roman"/>
          <w:sz w:val="24"/>
          <w:szCs w:val="24"/>
        </w:rPr>
        <w:t>о</w:t>
      </w:r>
      <w:r w:rsidRPr="007F5A0D">
        <w:rPr>
          <w:rFonts w:ascii="Times New Roman" w:eastAsia="Times New Roman" w:hAnsi="Times New Roman" w:cs="Times New Roman"/>
          <w:sz w:val="24"/>
          <w:szCs w:val="24"/>
        </w:rPr>
        <w:t>. В 2022 году заключены, но в силу определенных обстоятельств (подрядчиками нарушены сроки выполнения работ, установленные контрактами, договорами и техническими заданиями) не исполнены следующие муниципальные контракты:</w:t>
      </w:r>
    </w:p>
    <w:p w14:paraId="4368B6A6" w14:textId="77777777" w:rsidR="007F5A0D" w:rsidRPr="007F5A0D" w:rsidRDefault="007F5A0D" w:rsidP="007F5A0D">
      <w:pPr>
        <w:tabs>
          <w:tab w:val="left" w:pos="-6096"/>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ООО «РОСТРОЙПРОЕКТ» на выполнение работ по разработке проектно-сметной документации на капитальный ремонт съездов с автодороги «Промзона-Новый город» и прилегающей территории к социально-значимому объекту - здание РУС с устройством водоотводящей системы поверхностных вод – 1 351 493,17 руб.;</w:t>
      </w:r>
    </w:p>
    <w:p w14:paraId="2333D034" w14:textId="77777777" w:rsidR="007F5A0D" w:rsidRPr="007F5A0D" w:rsidRDefault="007F5A0D" w:rsidP="007F5A0D">
      <w:pPr>
        <w:tabs>
          <w:tab w:val="left" w:pos="-6096"/>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ООО «РОСТРОЙПРОЕКТ» на выполнение работ по разработке проектно-сметной документации на капитальный ремонт участков линейного сооружения дороги «Промзона – Новый город» (в районе котельной "Авангардная" и здания управления УГОК) – 618 071,51 руб.,</w:t>
      </w:r>
    </w:p>
    <w:p w14:paraId="15C722D3" w14:textId="77777777" w:rsidR="007F5A0D" w:rsidRPr="007F5A0D" w:rsidRDefault="007F5A0D" w:rsidP="007F5A0D">
      <w:pPr>
        <w:tabs>
          <w:tab w:val="left" w:pos="-6096"/>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lastRenderedPageBreak/>
        <w:t>- ООО «РОСТРОЙПРОЕКТ» на выполнение работ по разработке проектно-сметной документации на капитальный ремонт участка линейного сооружения дороги «Промзона – Новый город» (район общ. 6/1, 6/2) – 725 691,93 руб.;</w:t>
      </w:r>
    </w:p>
    <w:p w14:paraId="138FBA84" w14:textId="77777777" w:rsidR="007F5A0D" w:rsidRPr="007F5A0D" w:rsidRDefault="007F5A0D" w:rsidP="007F5A0D">
      <w:pPr>
        <w:tabs>
          <w:tab w:val="left" w:pos="-6096"/>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ООО «РОСТРОЙПРОЕКТ» на выполнение работ по разработке проектно-сметной документации по организации системы водоотведения поверхностных вод на участке дороги «Промзона-Новый город» (от многоквартирного жилого дома №15 до существующей системы водоотведения в районе МАОУ СОШ №19 им. Л.А.Попугаевой) – 1 035 537,91 руб.;</w:t>
      </w:r>
    </w:p>
    <w:p w14:paraId="0BF326D5" w14:textId="77777777" w:rsidR="007F5A0D" w:rsidRPr="007F5A0D" w:rsidRDefault="007F5A0D" w:rsidP="007F5A0D">
      <w:pPr>
        <w:tabs>
          <w:tab w:val="left" w:pos="-6096"/>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ООО «РОСТРОЙПРОЕКТ» на выполнение работ по разработке проектно-сметной документации на капитальный ремонт линейного сооружения «Дорога вдоль 11 дома до МФЦ» - 1 171 805,89 руб.</w:t>
      </w:r>
    </w:p>
    <w:p w14:paraId="0A257ACB" w14:textId="77777777" w:rsidR="007F5A0D" w:rsidRPr="007F5A0D" w:rsidRDefault="007F5A0D" w:rsidP="007F5A0D">
      <w:pPr>
        <w:tabs>
          <w:tab w:val="left" w:pos="-6096"/>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От принятых обязательств по вышеуказанным контрактам подрядчики не отказываются, данные работы будут выполнены в 2024 году. Администрацией МО «Город Удачный», при принятии выполненных работ, подрядчикам будет направлено требование (претензия) о выплате неустойки штрафа (пени) за нарушение условий выполнения работ. Сумма </w:t>
      </w:r>
      <w:r w:rsidRPr="007F5A0D">
        <w:rPr>
          <w:rFonts w:ascii="Times New Roman" w:eastAsia="Times New Roman" w:hAnsi="Times New Roman" w:cs="Times New Roman"/>
          <w:b/>
          <w:sz w:val="24"/>
          <w:szCs w:val="24"/>
        </w:rPr>
        <w:t>4 657 470,38</w:t>
      </w:r>
      <w:r w:rsidRPr="007F5A0D">
        <w:rPr>
          <w:rFonts w:ascii="Times New Roman" w:eastAsia="Times New Roman" w:hAnsi="Times New Roman" w:cs="Times New Roman"/>
          <w:sz w:val="24"/>
          <w:szCs w:val="24"/>
        </w:rPr>
        <w:t xml:space="preserve"> руб. будет возвращена с </w:t>
      </w:r>
      <w:r w:rsidRPr="007F5A0D">
        <w:rPr>
          <w:rFonts w:ascii="Times New Roman" w:eastAsia="Times New Roman" w:hAnsi="Times New Roman" w:cs="Times New Roman"/>
          <w:b/>
          <w:sz w:val="24"/>
          <w:szCs w:val="24"/>
        </w:rPr>
        <w:t>потребностью на 2024</w:t>
      </w:r>
      <w:r w:rsidRPr="007F5A0D">
        <w:rPr>
          <w:rFonts w:ascii="Times New Roman" w:eastAsia="Times New Roman" w:hAnsi="Times New Roman" w:cs="Times New Roman"/>
          <w:sz w:val="24"/>
          <w:szCs w:val="24"/>
        </w:rPr>
        <w:t xml:space="preserve"> год.</w:t>
      </w:r>
    </w:p>
    <w:p w14:paraId="5AE4872D" w14:textId="77777777" w:rsidR="007F5A0D" w:rsidRPr="007F5A0D" w:rsidRDefault="007F5A0D" w:rsidP="007F5A0D">
      <w:pPr>
        <w:tabs>
          <w:tab w:val="left" w:pos="-6096"/>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Также за счет средств местного бюджета заключен муниципальный контракт от 20.10.2023 № 0116300011323000106 с ООО «ЦАН» на оказание услуг по актуализации проекта организации дорожного движения, выполнению диагностики автомобильных дорог, находящихся в МО «Город Удачный» Мирнинского района Республики Саха (Якутия) на сумму 1 100 000,00 руб. Контракт не исполнен в 2023 году по причине возврата отчетных документов на доработку, приемка работ в январе 2024 года.</w:t>
      </w:r>
    </w:p>
    <w:p w14:paraId="0C22A37D" w14:textId="77777777" w:rsidR="007F5A0D" w:rsidRPr="007F5A0D" w:rsidRDefault="007F5A0D" w:rsidP="007F5A0D">
      <w:pPr>
        <w:tabs>
          <w:tab w:val="left" w:pos="-6096"/>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p>
    <w:p w14:paraId="27E6B998"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0412</w:t>
      </w:r>
    </w:p>
    <w:p w14:paraId="596AC51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данному подразделу план составил 1 772 532,75 руб., кассовое исполнение 717 445,28 руб. или 40,5 %. </w:t>
      </w:r>
    </w:p>
    <w:p w14:paraId="70192C59"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Во исполнение </w:t>
      </w:r>
      <w:r w:rsidRPr="007F5A0D">
        <w:rPr>
          <w:rFonts w:ascii="Times New Roman" w:eastAsia="Times New Roman" w:hAnsi="Times New Roman" w:cs="Times New Roman"/>
          <w:b/>
          <w:i/>
          <w:sz w:val="24"/>
          <w:szCs w:val="24"/>
        </w:rPr>
        <w:t>Муниципальной программы «Развитие малого и среднего  предпринимательства в МО «Город Удачный» на 2022-2026 годы»</w:t>
      </w:r>
      <w:r w:rsidRPr="007F5A0D">
        <w:rPr>
          <w:rFonts w:ascii="Times New Roman" w:eastAsia="Times New Roman" w:hAnsi="Times New Roman" w:cs="Times New Roman"/>
          <w:sz w:val="24"/>
          <w:szCs w:val="24"/>
        </w:rPr>
        <w:t xml:space="preserve"> в декабре 2023 года проведен конкурсный отбор по предоставлению субсидии, в том числе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из бюджета МО «Город Удачный». </w:t>
      </w:r>
    </w:p>
    <w:p w14:paraId="10C7365D"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соответствии с «Порядком предоставления субсидий, в том числе грантов в форме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из бюджета МО «Город Удачный»», утвержденного Постановлением Главы города от 24.10.2022 №755. Целью предоставления субсидий, в том числе грантов в форме субсидий является оказание финансовой поддержки субъектам малого и среднего предпринимательства, а также физическим лицам, применяющим специальный налоговый режим на реализацию мероприятий муниципальной программы «Развитие малого и среднего предпринимательства в МО «Город Удачный» на 2022-2026 годы», в т.ч.:</w:t>
      </w:r>
    </w:p>
    <w:p w14:paraId="457D5425" w14:textId="77777777" w:rsidR="007F5A0D" w:rsidRPr="007F5A0D" w:rsidRDefault="007F5A0D" w:rsidP="007F5A0D">
      <w:pPr>
        <w:spacing w:after="0" w:line="240" w:lineRule="auto"/>
        <w:contextualSpacing/>
        <w:jc w:val="both"/>
        <w:rPr>
          <w:rFonts w:ascii="Times New Roman" w:eastAsia="Times New Roman" w:hAnsi="Times New Roman" w:cs="Times New Roman"/>
          <w:sz w:val="24"/>
          <w:szCs w:val="24"/>
          <w:lang w:val="x-none" w:eastAsia="x-none"/>
        </w:rPr>
      </w:pPr>
      <w:r w:rsidRPr="007F5A0D">
        <w:rPr>
          <w:rFonts w:ascii="Times New Roman" w:eastAsia="Times New Roman" w:hAnsi="Times New Roman" w:cs="Times New Roman"/>
          <w:sz w:val="24"/>
          <w:szCs w:val="24"/>
          <w:lang w:val="x-none" w:eastAsia="x-none"/>
        </w:rPr>
        <w:t xml:space="preserve">     - предоставление субсидий юридическим лицам, индивидуальным предпринимателям, а также физическим лицам, применяющим специальный налоговый режим «Налог на профессиональный доход» на возмещение части затрат, понесённых на модернизацию (приобретение и обновление) производственного оборудования, связанного с производством продукции, а также связанного с оказанием бытовых услуг».</w:t>
      </w:r>
    </w:p>
    <w:p w14:paraId="7411D86B"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основании протокола заседания конкурсной комиссии от 18.12.2023 №1/2023 были определены и предоставлена субсидия победителям конкурса по данному направлению:</w:t>
      </w:r>
    </w:p>
    <w:p w14:paraId="6BA87DED"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 ИП Ощепкова О.И. (соглашение от 21.12.2023 №220/2), на возмещение части затрат, понесенных на модернизацию (приобретение и обновление) производственного оборудования, связанного с производством продукции, а также с оказанием бытовых услуг в размере 110 500,00 руб.;</w:t>
      </w:r>
    </w:p>
    <w:p w14:paraId="39F3CD1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ИП Абдылдаев Т.К. (соглашение от 21.12.2023 №220/1), на возмещение части затрат, понесенных на модернизацию (приобретение и обновление) производственного </w:t>
      </w:r>
      <w:r w:rsidRPr="007F5A0D">
        <w:rPr>
          <w:rFonts w:ascii="Times New Roman" w:eastAsia="Times New Roman" w:hAnsi="Times New Roman" w:cs="Times New Roman"/>
          <w:sz w:val="24"/>
          <w:szCs w:val="24"/>
        </w:rPr>
        <w:lastRenderedPageBreak/>
        <w:t>оборудования, связанного с производством продукции, а также с оказанием бытовых услуг в размере 100 589,00 руб.;</w:t>
      </w:r>
    </w:p>
    <w:p w14:paraId="590F6C54"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ИП Лосорова М.С. (соглашение от 21.12.2023 №220/3), на возмещение части затрат, понесенных на модернизацию (приобретение и обновление) производственного оборудования, связанного с производством продукции, а также с оказанием бытовых услуг в размере 112 689,60 руб.;</w:t>
      </w:r>
    </w:p>
    <w:p w14:paraId="3FBBBA3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Исполнение по данной муниципальной программе составило 80,9% (323 778,60 руб.) при плане 400 000,00 руб.</w:t>
      </w:r>
    </w:p>
    <w:p w14:paraId="1FE3B8C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Во рамках мероприятий по </w:t>
      </w:r>
      <w:r w:rsidRPr="007F5A0D">
        <w:rPr>
          <w:rFonts w:ascii="Times New Roman" w:eastAsia="Times New Roman" w:hAnsi="Times New Roman" w:cs="Times New Roman"/>
          <w:b/>
          <w:i/>
          <w:sz w:val="24"/>
          <w:szCs w:val="24"/>
        </w:rPr>
        <w:t>Муниципальной программе муниципального образования «Город Удачный» Мирнинского района Республики Саха (Якутия) «Управление муниципальным имуществом МО «Город Удачный» на 2022-2026 годы»</w:t>
      </w:r>
      <w:r w:rsidRPr="007F5A0D">
        <w:rPr>
          <w:rFonts w:ascii="Times New Roman" w:eastAsia="Times New Roman" w:hAnsi="Times New Roman" w:cs="Times New Roman"/>
          <w:sz w:val="24"/>
          <w:szCs w:val="24"/>
        </w:rPr>
        <w:t xml:space="preserve"> выполнены работы по изготовлению схемы расположения земельного участка или земельных участков на кадастровом плане территории, подготовке межевого плана,  предоставлению выписки из Единого государственного реестра прав на недвижимое имущество - земельный участок, расположенный на территории муниципального образования «Город Удачный» Мирнинского района Республики Саха (Якутия); кадастровые работы по изготовлению схемы расположения земельных участков под места (площадки) накопления твердых бытовых отходов израсходовано  393 666,68 руб. </w:t>
      </w:r>
    </w:p>
    <w:p w14:paraId="7E359518" w14:textId="086BA5EA"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соответствии с соглашением от 01.02.2022 №56/22 «О передаче МО «Город Удачный» от МО «Мирнинский район» финансовых средств в виде иных межбюджетных трансфертов» на </w:t>
      </w:r>
      <w:r w:rsidR="00BA5353" w:rsidRPr="007F5A0D">
        <w:rPr>
          <w:rFonts w:ascii="Times New Roman" w:eastAsia="Times New Roman" w:hAnsi="Times New Roman" w:cs="Times New Roman"/>
          <w:sz w:val="24"/>
          <w:szCs w:val="24"/>
        </w:rPr>
        <w:t>со финансирование</w:t>
      </w:r>
      <w:r w:rsidRPr="007F5A0D">
        <w:rPr>
          <w:rFonts w:ascii="Times New Roman" w:eastAsia="Times New Roman" w:hAnsi="Times New Roman" w:cs="Times New Roman"/>
          <w:sz w:val="24"/>
          <w:szCs w:val="24"/>
        </w:rPr>
        <w:t xml:space="preserve"> расходных обязательств, связанных с внесением изменений в документы территориального планирования и градостроительного зонирования администрации МО «Город Удачный» и доп. соглашением от 08.07.2022 №355/22 фактически </w:t>
      </w:r>
      <w:r w:rsidRPr="007F5A0D">
        <w:rPr>
          <w:rFonts w:ascii="Times New Roman" w:eastAsia="Times New Roman" w:hAnsi="Times New Roman" w:cs="Times New Roman"/>
          <w:b/>
          <w:sz w:val="24"/>
          <w:szCs w:val="24"/>
        </w:rPr>
        <w:t>из бюджета района</w:t>
      </w:r>
      <w:r w:rsidRPr="007F5A0D">
        <w:rPr>
          <w:rFonts w:ascii="Times New Roman" w:eastAsia="Times New Roman" w:hAnsi="Times New Roman" w:cs="Times New Roman"/>
          <w:sz w:val="24"/>
          <w:szCs w:val="24"/>
        </w:rPr>
        <w:t xml:space="preserve"> выделено </w:t>
      </w:r>
      <w:r w:rsidRPr="007F5A0D">
        <w:rPr>
          <w:rFonts w:ascii="Times New Roman" w:eastAsia="Times New Roman" w:hAnsi="Times New Roman" w:cs="Times New Roman"/>
          <w:b/>
          <w:sz w:val="24"/>
          <w:szCs w:val="24"/>
        </w:rPr>
        <w:t>1 393 998,88 руб</w:t>
      </w:r>
      <w:r w:rsidRPr="007F5A0D">
        <w:rPr>
          <w:rFonts w:ascii="Times New Roman" w:eastAsia="Times New Roman" w:hAnsi="Times New Roman" w:cs="Times New Roman"/>
          <w:sz w:val="24"/>
          <w:szCs w:val="24"/>
        </w:rPr>
        <w:t xml:space="preserve">., из местного бюджета – 111 921,81 руб. Муниципальный контракт от 12.04.2022 №0116300011322000034 с ООО "ГК-групп" на выполнение работ по разработке проекта Генерального плана (вся территория муниципального образования), актуализации Генерального плана города, проектов Правил землепользования и застройки, проекта местных нормативов градостроительного проектирования муниципального образования «Город Удачный» Мирнинского района Республики Саха (Якутия) заключен на сумму 1 505 920,69 руб. и исполнен частично (1 этап) на сумму 527 072,24 руб. (МР – 487 899,61 руб., МБ – 39 172,63 руб.). Согласно условиям контракта работы выполняются поэтапно. В связи с возникновением независящих от сторон обстоятельств, повлекших невозможность исполнения контракта в указанный срок, было заключено доп. соглашение от 26.12.2022 №1 о продлении сроков выполнения работ до 15.05.2023 года. Сроки исполнения муниципального контракта затягиваются из-за перехода Росреестра с 08 июня 2022 года на ведение Единого государственного реестра недвижимости в местной системе координат «МСК-14»  (письмо Министерства ИЗО РС (Я) от 10.06.2022 № 04/И-012-5017). Работа по муниципальному контракту по состоянию на 31.12.2023 выполнена на 30%. Оставшаяся сумма </w:t>
      </w:r>
      <w:r w:rsidRPr="007F5A0D">
        <w:rPr>
          <w:rFonts w:ascii="Times New Roman" w:eastAsia="Times New Roman" w:hAnsi="Times New Roman" w:cs="Times New Roman"/>
          <w:b/>
          <w:sz w:val="24"/>
          <w:szCs w:val="24"/>
        </w:rPr>
        <w:t>906 099,27 руб</w:t>
      </w:r>
      <w:r w:rsidRPr="007F5A0D">
        <w:rPr>
          <w:rFonts w:ascii="Times New Roman" w:eastAsia="Times New Roman" w:hAnsi="Times New Roman" w:cs="Times New Roman"/>
          <w:sz w:val="24"/>
          <w:szCs w:val="24"/>
        </w:rPr>
        <w:t xml:space="preserve">. по контракту будет возвращена с </w:t>
      </w:r>
      <w:r w:rsidRPr="007F5A0D">
        <w:rPr>
          <w:rFonts w:ascii="Times New Roman" w:eastAsia="Times New Roman" w:hAnsi="Times New Roman" w:cs="Times New Roman"/>
          <w:b/>
          <w:sz w:val="24"/>
          <w:szCs w:val="24"/>
        </w:rPr>
        <w:t>потребностью на 2024</w:t>
      </w:r>
      <w:r w:rsidRPr="007F5A0D">
        <w:rPr>
          <w:rFonts w:ascii="Times New Roman" w:eastAsia="Times New Roman" w:hAnsi="Times New Roman" w:cs="Times New Roman"/>
          <w:sz w:val="24"/>
          <w:szCs w:val="24"/>
        </w:rPr>
        <w:t xml:space="preserve"> год.</w:t>
      </w:r>
    </w:p>
    <w:p w14:paraId="68A5A6E3"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На 2023 год планом было предусмотрено 1 372 532,75 руб.  и освоено 393 666,08 (28,7 %).</w:t>
      </w:r>
    </w:p>
    <w:p w14:paraId="3600455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437092D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50BD1399"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0500   «Жилищно-коммунальное хозяйство»</w:t>
      </w:r>
    </w:p>
    <w:p w14:paraId="00A5ACDA" w14:textId="77777777" w:rsidR="007F5A0D" w:rsidRPr="007F5A0D" w:rsidRDefault="007F5A0D" w:rsidP="007F5A0D">
      <w:pPr>
        <w:spacing w:after="0" w:line="240" w:lineRule="auto"/>
        <w:rPr>
          <w:rFonts w:ascii="Times New Roman" w:eastAsia="Times New Roman" w:hAnsi="Times New Roman" w:cs="Times New Roman"/>
          <w:sz w:val="24"/>
          <w:szCs w:val="24"/>
        </w:rPr>
      </w:pPr>
    </w:p>
    <w:p w14:paraId="6EE4D99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t xml:space="preserve">Подраздел 0501 </w:t>
      </w:r>
      <w:r w:rsidRPr="007F5A0D">
        <w:rPr>
          <w:rFonts w:ascii="Times New Roman" w:eastAsia="Times New Roman" w:hAnsi="Times New Roman" w:cs="Times New Roman"/>
          <w:sz w:val="24"/>
          <w:szCs w:val="24"/>
        </w:rPr>
        <w:t xml:space="preserve">По данному разделу в 2023 году кассовое исполнение составило 4 895 000,72 руб. (82,1%) при плановом значении 5 960 891,41 руб. По данному подразделу предусмотрены расходы на запланированные мероприятия по трём муниципальным программам: </w:t>
      </w:r>
    </w:p>
    <w:p w14:paraId="5C7D8BF7" w14:textId="77777777" w:rsidR="007F5A0D" w:rsidRPr="007F5A0D" w:rsidRDefault="007F5A0D" w:rsidP="007F5A0D">
      <w:pPr>
        <w:numPr>
          <w:ilvl w:val="0"/>
          <w:numId w:val="7"/>
        </w:num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Муниципальной программе МО «Город Удачный» «Обеспечение граждан доступным и комфортным жильем на 2022-2026 годы»;</w:t>
      </w:r>
    </w:p>
    <w:p w14:paraId="576F7AFD" w14:textId="77777777" w:rsidR="007F5A0D" w:rsidRPr="007F5A0D" w:rsidRDefault="007F5A0D" w:rsidP="007F5A0D">
      <w:pPr>
        <w:numPr>
          <w:ilvl w:val="0"/>
          <w:numId w:val="7"/>
        </w:num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Муниципальной программы «Энергосбережение и повышение энергетической эффективности МО «Город Удачный» на 2022-2026 годы;</w:t>
      </w:r>
    </w:p>
    <w:p w14:paraId="6ACE2A34" w14:textId="77777777" w:rsidR="007F5A0D" w:rsidRPr="007F5A0D" w:rsidRDefault="007F5A0D" w:rsidP="007F5A0D">
      <w:pPr>
        <w:numPr>
          <w:ilvl w:val="0"/>
          <w:numId w:val="7"/>
        </w:num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lastRenderedPageBreak/>
        <w:t>Муниципальной программе муниципального образования «Город Удачный» Мирнинского района Республики Саха (Якутия) «Управление муниципальным имуществом МО «Город Удачный» на 2022-2026 годы».</w:t>
      </w:r>
    </w:p>
    <w:p w14:paraId="0235F51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b/>
          <w:i/>
          <w:sz w:val="24"/>
          <w:szCs w:val="24"/>
        </w:rPr>
        <w:t>Муниципальная программа МО «Город Удачный» «Обеспечение граждан доступным и комфортным жильем на 2022-2026 годы».</w:t>
      </w:r>
      <w:r w:rsidRPr="007F5A0D">
        <w:rPr>
          <w:rFonts w:ascii="Times New Roman" w:eastAsia="Times New Roman" w:hAnsi="Times New Roman" w:cs="Times New Roman"/>
          <w:sz w:val="24"/>
          <w:szCs w:val="24"/>
        </w:rPr>
        <w:t xml:space="preserve"> На 2023 год основной задачей программы являлось предоставление жилых помещений по договорам социального найма муниципального жилищного фонда, в рамках которой были реализованы следующие мероприятия:</w:t>
      </w:r>
    </w:p>
    <w:p w14:paraId="6B094CD9" w14:textId="77777777" w:rsidR="007F5A0D" w:rsidRPr="007F5A0D" w:rsidRDefault="007F5A0D" w:rsidP="007F5A0D">
      <w:pPr>
        <w:numPr>
          <w:ilvl w:val="0"/>
          <w:numId w:val="8"/>
        </w:numPr>
        <w:tabs>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оказаны услуги по оценке рыночной стоимости объектов – 30 000,00 руб.;</w:t>
      </w:r>
    </w:p>
    <w:p w14:paraId="5ED60F94" w14:textId="77777777" w:rsidR="007F5A0D" w:rsidRPr="007F5A0D" w:rsidRDefault="007F5A0D" w:rsidP="007F5A0D">
      <w:pPr>
        <w:numPr>
          <w:ilvl w:val="0"/>
          <w:numId w:val="8"/>
        </w:numPr>
        <w:tabs>
          <w:tab w:val="left" w:pos="142"/>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оказаны услуги по уборке бытового мусора в муниципальных жилых помещениях мкр. Новый город Общ 6/2-217, д.32 кв.98 – 70 000,00 руб.;</w:t>
      </w:r>
    </w:p>
    <w:p w14:paraId="55207D27" w14:textId="77777777" w:rsidR="007F5A0D" w:rsidRPr="007F5A0D" w:rsidRDefault="007F5A0D" w:rsidP="007F5A0D">
      <w:pPr>
        <w:numPr>
          <w:ilvl w:val="0"/>
          <w:numId w:val="8"/>
        </w:numPr>
        <w:tabs>
          <w:tab w:val="left" w:pos="142"/>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оказаны услуги по дезинсекции муниципальных жилых помещений по адресам: Монтажников д.7 кв.10, мкр. Новый город Общ 6/1-421 – 3 733,85 руб.; </w:t>
      </w:r>
    </w:p>
    <w:p w14:paraId="5A6E1995" w14:textId="77777777" w:rsidR="007F5A0D" w:rsidRPr="007F5A0D" w:rsidRDefault="007F5A0D" w:rsidP="007F5A0D">
      <w:pPr>
        <w:numPr>
          <w:ilvl w:val="0"/>
          <w:numId w:val="8"/>
        </w:numPr>
        <w:tabs>
          <w:tab w:val="left" w:pos="142"/>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выполнены текущие ремонты в муниципальных жилых квартирах по адресам: п. Надёжный ул. Монтажников д.11 кв.7, мкр. Новый город д.9 кв. 108, д.13 кв. 26 –                        2 079 059,60 руб. при плане 2 107 296,00 руб.; </w:t>
      </w:r>
    </w:p>
    <w:p w14:paraId="4CD84FDB" w14:textId="77777777" w:rsidR="007F5A0D" w:rsidRPr="007F5A0D" w:rsidRDefault="007F5A0D" w:rsidP="007F5A0D">
      <w:pPr>
        <w:numPr>
          <w:ilvl w:val="0"/>
          <w:numId w:val="8"/>
        </w:numPr>
        <w:tabs>
          <w:tab w:val="left" w:pos="142"/>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приобретено сантехническое оборудование для дальнейшей установки или замене в муниципальных жилых помещениях на сумму 150 000,00 руб. </w:t>
      </w:r>
    </w:p>
    <w:p w14:paraId="217C5F8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целях реализации</w:t>
      </w:r>
      <w:r w:rsidRPr="007F5A0D">
        <w:rPr>
          <w:rFonts w:ascii="Times New Roman" w:eastAsia="Times New Roman" w:hAnsi="Times New Roman" w:cs="Times New Roman"/>
          <w:b/>
          <w:i/>
          <w:sz w:val="24"/>
          <w:szCs w:val="24"/>
        </w:rPr>
        <w:t xml:space="preserve"> Муниципальной программы «Энергосбережение и повышение энергетической эффективности МО «Город Удачный» на 2022-2026 годы, </w:t>
      </w:r>
      <w:r w:rsidRPr="007F5A0D">
        <w:rPr>
          <w:rFonts w:ascii="Times New Roman" w:eastAsia="Times New Roman" w:hAnsi="Times New Roman" w:cs="Times New Roman"/>
          <w:sz w:val="24"/>
          <w:szCs w:val="24"/>
        </w:rPr>
        <w:t>в 2023 году заключены муниципальный контракт с ИП Сафиным Р.Р. и договор и с ИП Дерезковым А.Н. по установке приборов учета холодного и горячего водоснабжения в жилых помещениях и объектах, находящихся в муниципальной собственности и фактически выполнены работы на сумму 740 000,00 руб. (план 787 035,90 руб.). Оказаны услуги по поверке приборов учета холодного и горячего водоснабжения в муниципальных жилых помещениях – 229 400,00 руб. (план 236 220,00 руб.).</w:t>
      </w:r>
    </w:p>
    <w:p w14:paraId="3B695ECA" w14:textId="77777777" w:rsidR="007F5A0D" w:rsidRPr="007F5A0D" w:rsidRDefault="007F5A0D" w:rsidP="007F5A0D">
      <w:pPr>
        <w:tabs>
          <w:tab w:val="left" w:pos="325"/>
          <w:tab w:val="left" w:pos="709"/>
        </w:tabs>
        <w:spacing w:after="0" w:line="240" w:lineRule="auto"/>
        <w:ind w:left="34"/>
        <w:contextualSpacing/>
        <w:jc w:val="both"/>
        <w:rPr>
          <w:rFonts w:ascii="Times New Roman" w:eastAsia="Times New Roman" w:hAnsi="Times New Roman" w:cs="Times New Roman"/>
          <w:color w:val="000000"/>
          <w:sz w:val="24"/>
          <w:szCs w:val="24"/>
          <w:lang w:eastAsia="x-none"/>
        </w:rPr>
      </w:pPr>
      <w:r w:rsidRPr="007F5A0D">
        <w:rPr>
          <w:rFonts w:ascii="Times New Roman" w:eastAsia="Times New Roman" w:hAnsi="Times New Roman" w:cs="Times New Roman"/>
          <w:b/>
          <w:i/>
          <w:sz w:val="24"/>
          <w:szCs w:val="24"/>
          <w:lang w:eastAsia="x-none"/>
        </w:rPr>
        <w:t xml:space="preserve">   </w:t>
      </w:r>
      <w:r w:rsidRPr="007F5A0D">
        <w:rPr>
          <w:rFonts w:ascii="Times New Roman" w:eastAsia="Times New Roman" w:hAnsi="Times New Roman" w:cs="Times New Roman"/>
          <w:b/>
          <w:i/>
          <w:sz w:val="24"/>
          <w:szCs w:val="24"/>
          <w:lang w:val="x-none" w:eastAsia="x-none"/>
        </w:rPr>
        <w:t xml:space="preserve">   Муниципальн</w:t>
      </w:r>
      <w:r w:rsidRPr="007F5A0D">
        <w:rPr>
          <w:rFonts w:ascii="Times New Roman" w:eastAsia="Times New Roman" w:hAnsi="Times New Roman" w:cs="Times New Roman"/>
          <w:b/>
          <w:i/>
          <w:sz w:val="24"/>
          <w:szCs w:val="24"/>
          <w:lang w:eastAsia="x-none"/>
        </w:rPr>
        <w:t>ая</w:t>
      </w:r>
      <w:r w:rsidRPr="007F5A0D">
        <w:rPr>
          <w:rFonts w:ascii="Times New Roman" w:eastAsia="Times New Roman" w:hAnsi="Times New Roman" w:cs="Times New Roman"/>
          <w:b/>
          <w:i/>
          <w:sz w:val="24"/>
          <w:szCs w:val="24"/>
          <w:lang w:val="x-none" w:eastAsia="x-none"/>
        </w:rPr>
        <w:t xml:space="preserve"> программ</w:t>
      </w:r>
      <w:r w:rsidRPr="007F5A0D">
        <w:rPr>
          <w:rFonts w:ascii="Times New Roman" w:eastAsia="Times New Roman" w:hAnsi="Times New Roman" w:cs="Times New Roman"/>
          <w:b/>
          <w:i/>
          <w:sz w:val="24"/>
          <w:szCs w:val="24"/>
          <w:lang w:eastAsia="x-none"/>
        </w:rPr>
        <w:t>а</w:t>
      </w:r>
      <w:r w:rsidRPr="007F5A0D">
        <w:rPr>
          <w:rFonts w:ascii="Times New Roman" w:eastAsia="Times New Roman" w:hAnsi="Times New Roman" w:cs="Times New Roman"/>
          <w:b/>
          <w:i/>
          <w:sz w:val="24"/>
          <w:szCs w:val="24"/>
          <w:lang w:val="x-none" w:eastAsia="x-none"/>
        </w:rPr>
        <w:t xml:space="preserve"> муниципального образования «Город Удачный» Мирнинского района Республики Саха (Якутия) «Управление муниципальным имуществом МО «Город Удачный» на 2022-2026 годы». </w:t>
      </w:r>
      <w:r w:rsidRPr="007F5A0D">
        <w:rPr>
          <w:rFonts w:ascii="Times New Roman" w:eastAsia="Times New Roman" w:hAnsi="Times New Roman" w:cs="Times New Roman"/>
          <w:sz w:val="24"/>
          <w:szCs w:val="24"/>
          <w:lang w:val="x-none" w:eastAsia="x-none"/>
        </w:rPr>
        <w:t>Целью данной программы является повышение эффективности управления, распоряжения и использования муниципального имущества муниципального образования «Город Удачный» Мирнинского района Республики Саха (Якутия) (далее – МО «Город Удачный»), в том числе земельных ресурсов, находящихся в муниципальной и государственной собственности, расположенных на территории МО «Город Удачный».</w:t>
      </w:r>
      <w:r w:rsidRPr="007F5A0D">
        <w:rPr>
          <w:rFonts w:ascii="Times New Roman" w:eastAsia="Times New Roman" w:hAnsi="Times New Roman" w:cs="Times New Roman"/>
          <w:sz w:val="24"/>
          <w:szCs w:val="24"/>
          <w:lang w:eastAsia="x-none"/>
        </w:rPr>
        <w:t xml:space="preserve"> Для решения одной из задач</w:t>
      </w:r>
      <w:r w:rsidRPr="007F5A0D">
        <w:rPr>
          <w:rFonts w:ascii="Times New Roman" w:eastAsia="Times New Roman" w:hAnsi="Times New Roman" w:cs="Times New Roman"/>
          <w:color w:val="000000"/>
          <w:sz w:val="24"/>
          <w:szCs w:val="24"/>
          <w:lang w:val="x-none" w:eastAsia="x-none"/>
        </w:rPr>
        <w:t xml:space="preserve"> </w:t>
      </w:r>
      <w:r w:rsidRPr="007F5A0D">
        <w:rPr>
          <w:rFonts w:ascii="Times New Roman" w:eastAsia="Times New Roman" w:hAnsi="Times New Roman" w:cs="Times New Roman"/>
          <w:color w:val="000000"/>
          <w:sz w:val="24"/>
          <w:szCs w:val="24"/>
          <w:lang w:eastAsia="x-none"/>
        </w:rPr>
        <w:t>«Совершенствование системы учета объектов муниципальной собственности в казне и реестре муниципального имущества МО «Город Удачный» были реализованы следующие мероприятия:</w:t>
      </w:r>
    </w:p>
    <w:p w14:paraId="54662D52" w14:textId="77777777" w:rsidR="007F5A0D" w:rsidRPr="007F5A0D" w:rsidRDefault="007F5A0D" w:rsidP="007F5A0D">
      <w:pPr>
        <w:numPr>
          <w:ilvl w:val="0"/>
          <w:numId w:val="9"/>
        </w:numPr>
        <w:tabs>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услуги по дезинсекции муниципальных жилых помещений по адресам: п. Надёжный ул. Монтажников д.8 кв.6, ул. Мира д.19 кв.5, ул. Мира д.19 кв.12, – 14 290,82 руб.;</w:t>
      </w:r>
    </w:p>
    <w:p w14:paraId="6EE576A2" w14:textId="77777777" w:rsidR="007F5A0D" w:rsidRPr="007F5A0D" w:rsidRDefault="007F5A0D" w:rsidP="007F5A0D">
      <w:pPr>
        <w:numPr>
          <w:ilvl w:val="0"/>
          <w:numId w:val="9"/>
        </w:numPr>
        <w:tabs>
          <w:tab w:val="left" w:pos="284"/>
          <w:tab w:val="left" w:pos="325"/>
          <w:tab w:val="left" w:pos="709"/>
        </w:tabs>
        <w:spacing w:after="0" w:line="240" w:lineRule="auto"/>
        <w:ind w:left="34"/>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услуги по надлежащему содержанию и текущему ремонту общего имущества (мкр. Новый город МКД д.16 кв. 27) – 6 542,94 руб.; </w:t>
      </w:r>
    </w:p>
    <w:p w14:paraId="74050881" w14:textId="77777777" w:rsidR="007F5A0D" w:rsidRPr="007F5A0D" w:rsidRDefault="007F5A0D" w:rsidP="007F5A0D">
      <w:pPr>
        <w:numPr>
          <w:ilvl w:val="0"/>
          <w:numId w:val="9"/>
        </w:numPr>
        <w:tabs>
          <w:tab w:val="left" w:pos="284"/>
          <w:tab w:val="left" w:pos="325"/>
          <w:tab w:val="left" w:pos="709"/>
        </w:tabs>
        <w:spacing w:after="0" w:line="240" w:lineRule="auto"/>
        <w:ind w:left="34"/>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выполнены работы по установке узла (общедомовых приборов) учета тепловой энергии, горячей и холодной воды по адресам мкр. Новый город Общ 6/1-101, 104, 121-230, Общ 6/2-103, 109, 134, 101, 102, д.24 кв. 107 – 318 501,73 руб.  </w:t>
      </w:r>
    </w:p>
    <w:p w14:paraId="00242D2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Взносы на капитальный ремонт Некоммерческой организации "Фонд капитального ремонта многоквартирных домов РС (Я)" за жилой фонд, находящийся в собственности муниципалитета (Соглашение от 15.01.2019 №001/2019 «Об оплате взносов на капитальный ремонт общего имущества в многоквартирных домах») перечислены в сумме 1 253 471,78 руб. (план 1 285 856,50 руб.)</w:t>
      </w:r>
    </w:p>
    <w:p w14:paraId="06E62258"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45C03B46"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0502</w:t>
      </w:r>
    </w:p>
    <w:p w14:paraId="7AAEC23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данному разделу за 2023 год кассовое исполнение составило 17 520 045,00 руб. или 94,4% при плане 18 551 475,00 руб.</w:t>
      </w:r>
    </w:p>
    <w:p w14:paraId="1D5D81B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lastRenderedPageBreak/>
        <w:t xml:space="preserve">    Непрограммные расходы в области жилищно – коммунального хозяйства. Заключен муниципальный контракт от 25.07.2023 №0116300011323000075 с ООО «ПромЖилСтройПроект» на выполнение работ по разработке рабочей документации «Сезонный водопровод, сооружаемый открытым способом» согласно ТУ от 02.03.2023 №Нг-463 на сумму 490 000,00 руб. Кассовое исполнение 100%.  Также выполнены работы по актуализации схем теплоснабжения, водоснабжения и водоотведения, а также программы комплексного развития систем коммунальной инфраструктуры МО «Город Удачный» согласно договору от 25.05.2023 №101 с ООО «Объединение Энергоменеджмента» на сумму 564 000,00 руб.</w:t>
      </w:r>
    </w:p>
    <w:p w14:paraId="2745F2C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соответствии с Бюджетным кодексом, постановлением от 28.03.2023 №186 «Об утверждении Порядка предоставления субсидий из средств местного бюджета юридическим лицам (за исключением государственных (муниципальных) учреждений) на проведение мероприятий и (или) на возмещение затрат по капитальному ремонту объектов коммунальной инфраструктуры, а также по обеспечению функционирования объектов коммунальной инфраструктуры, находящихся в муниципальной собственности муниципального образования «Город Удачный» Мирнинского района Республики Саха (Якутия)», соглашениями от 28.04.2023 №93/1, от 22.12.2023 №220/4 «О предоставлении субсидии на проведение  мероприятий по обеспечению функционирования участков подземного городского коллектора, находящегося в собственности МО «Город Удачный», а также в рамках мероприятий по договору целевого финансирования от 11.05.2023 №31311 (приложении 1 Паспорт  2) с АК «АЛРОСА» (ПАО) перечислено МУП «Удачнинское предприятие жилищного хозяйства» 12 468 570,00 руб.,</w:t>
      </w:r>
      <w:r w:rsidRPr="007F5A0D">
        <w:rPr>
          <w:rFonts w:ascii="Times New Roman" w:eastAsia="Times New Roman" w:hAnsi="Times New Roman" w:cs="Times New Roman"/>
          <w:b/>
          <w:sz w:val="24"/>
          <w:szCs w:val="24"/>
        </w:rPr>
        <w:t xml:space="preserve"> </w:t>
      </w:r>
      <w:r w:rsidRPr="007F5A0D">
        <w:rPr>
          <w:rFonts w:ascii="Times New Roman" w:eastAsia="Times New Roman" w:hAnsi="Times New Roman" w:cs="Times New Roman"/>
          <w:sz w:val="24"/>
          <w:szCs w:val="24"/>
        </w:rPr>
        <w:t>из них местный бюджет составил 5 968 570,00 руб.,</w:t>
      </w:r>
      <w:r w:rsidRPr="007F5A0D">
        <w:rPr>
          <w:rFonts w:ascii="Times New Roman" w:eastAsia="Times New Roman" w:hAnsi="Times New Roman" w:cs="Times New Roman"/>
          <w:b/>
          <w:sz w:val="24"/>
          <w:szCs w:val="24"/>
        </w:rPr>
        <w:t xml:space="preserve"> </w:t>
      </w:r>
      <w:r w:rsidRPr="007F5A0D">
        <w:rPr>
          <w:rFonts w:ascii="Times New Roman" w:eastAsia="Times New Roman" w:hAnsi="Times New Roman" w:cs="Times New Roman"/>
          <w:sz w:val="24"/>
          <w:szCs w:val="24"/>
        </w:rPr>
        <w:t>денежные средства</w:t>
      </w:r>
      <w:r w:rsidRPr="007F5A0D">
        <w:rPr>
          <w:rFonts w:ascii="Times New Roman" w:eastAsia="Times New Roman" w:hAnsi="Times New Roman" w:cs="Times New Roman"/>
          <w:b/>
          <w:sz w:val="24"/>
          <w:szCs w:val="24"/>
        </w:rPr>
        <w:t xml:space="preserve"> АК «АЛРОСА» (ПАО) </w:t>
      </w:r>
      <w:r w:rsidRPr="007F5A0D">
        <w:rPr>
          <w:rFonts w:ascii="Times New Roman" w:eastAsia="Times New Roman" w:hAnsi="Times New Roman" w:cs="Times New Roman"/>
          <w:sz w:val="24"/>
          <w:szCs w:val="24"/>
        </w:rPr>
        <w:t>составили</w:t>
      </w:r>
      <w:r w:rsidRPr="007F5A0D">
        <w:rPr>
          <w:rFonts w:ascii="Times New Roman" w:eastAsia="Times New Roman" w:hAnsi="Times New Roman" w:cs="Times New Roman"/>
          <w:b/>
          <w:sz w:val="24"/>
          <w:szCs w:val="24"/>
        </w:rPr>
        <w:t xml:space="preserve"> 6 500 000,00 руб. </w:t>
      </w:r>
    </w:p>
    <w:p w14:paraId="417F2644" w14:textId="77777777" w:rsidR="007F5A0D" w:rsidRPr="007F5A0D" w:rsidRDefault="007F5A0D" w:rsidP="007F5A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t xml:space="preserve">      Муниципальная программа «Энергосбережение и повышение энергетической эффективности МО «Город Удачный» на 2022-2026 годы. </w:t>
      </w:r>
      <w:r w:rsidRPr="007F5A0D">
        <w:rPr>
          <w:rFonts w:ascii="Times New Roman" w:eastAsia="Times New Roman" w:hAnsi="Times New Roman" w:cs="Times New Roman"/>
          <w:sz w:val="24"/>
          <w:szCs w:val="24"/>
        </w:rPr>
        <w:t>Основная цель программы 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 Основная задача программы - п</w:t>
      </w:r>
      <w:r w:rsidRPr="007F5A0D">
        <w:rPr>
          <w:rFonts w:ascii="Times New Roman" w:eastAsia="Arial" w:hAnsi="Times New Roman" w:cs="Times New Roman"/>
          <w:sz w:val="24"/>
          <w:szCs w:val="24"/>
        </w:rPr>
        <w:t xml:space="preserve">овышение энергетической эффективности и энергосбережение на </w:t>
      </w:r>
      <w:r w:rsidRPr="007F5A0D">
        <w:rPr>
          <w:rFonts w:ascii="Times New Roman" w:eastAsia="Times New Roman" w:hAnsi="Times New Roman" w:cs="Times New Roman"/>
          <w:sz w:val="24"/>
          <w:szCs w:val="24"/>
        </w:rPr>
        <w:t>объектах, находящихся в муниципальной собственности.</w:t>
      </w:r>
    </w:p>
    <w:p w14:paraId="45EBC91B" w14:textId="77777777" w:rsidR="007F5A0D" w:rsidRPr="007F5A0D" w:rsidRDefault="007F5A0D" w:rsidP="007F5A0D">
      <w:pPr>
        <w:autoSpaceDE w:val="0"/>
        <w:autoSpaceDN w:val="0"/>
        <w:adjustRightInd w:val="0"/>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Для реализации поставленной задачи программы в 2023 году были выполнены следующие мероприятия: </w:t>
      </w:r>
    </w:p>
    <w:p w14:paraId="018EF8D0" w14:textId="77777777" w:rsidR="007F5A0D" w:rsidRPr="007F5A0D" w:rsidRDefault="007F5A0D" w:rsidP="007F5A0D">
      <w:pPr>
        <w:numPr>
          <w:ilvl w:val="0"/>
          <w:numId w:val="10"/>
        </w:num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заключен муниципальный контракт от 12.12.2022 № 0116300011322000096 с ИП Павенским А.В. на выполнение работ по установке системы учета управления и контроля (диспетчеризация) расхода коммунальных ресурсов в автоматическом режиме без участия человека в здании РУС на сумму 1 860 000,00 руб.  и исполнен 100%;</w:t>
      </w:r>
    </w:p>
    <w:p w14:paraId="64EBFB88" w14:textId="77777777" w:rsidR="007F5A0D" w:rsidRPr="007F5A0D" w:rsidRDefault="007F5A0D" w:rsidP="007F5A0D">
      <w:pPr>
        <w:numPr>
          <w:ilvl w:val="0"/>
          <w:numId w:val="10"/>
        </w:numPr>
        <w:tabs>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приобретены энергосберегающие светодиодные светильники для дальнейшей установки или замене на уличное освещение города</w:t>
      </w:r>
      <w:r w:rsidRPr="007F5A0D">
        <w:rPr>
          <w:rFonts w:ascii="Times New Roman" w:eastAsia="Times New Roman" w:hAnsi="Times New Roman" w:cs="Times New Roman"/>
          <w:b/>
          <w:sz w:val="24"/>
          <w:szCs w:val="24"/>
        </w:rPr>
        <w:t xml:space="preserve"> (</w:t>
      </w:r>
      <w:r w:rsidRPr="007F5A0D">
        <w:rPr>
          <w:rFonts w:ascii="Times New Roman" w:eastAsia="Times New Roman" w:hAnsi="Times New Roman" w:cs="Times New Roman"/>
          <w:sz w:val="24"/>
          <w:szCs w:val="24"/>
        </w:rPr>
        <w:t>без опор</w:t>
      </w:r>
      <w:r w:rsidRPr="007F5A0D">
        <w:rPr>
          <w:rFonts w:ascii="Times New Roman" w:eastAsia="Times New Roman" w:hAnsi="Times New Roman" w:cs="Times New Roman"/>
          <w:b/>
          <w:sz w:val="24"/>
          <w:szCs w:val="24"/>
        </w:rPr>
        <w:t>)</w:t>
      </w:r>
      <w:r w:rsidRPr="007F5A0D">
        <w:rPr>
          <w:rFonts w:ascii="Times New Roman" w:eastAsia="Times New Roman" w:hAnsi="Times New Roman" w:cs="Times New Roman"/>
          <w:sz w:val="24"/>
          <w:szCs w:val="24"/>
        </w:rPr>
        <w:t xml:space="preserve"> – 526 518,00 руб.;</w:t>
      </w:r>
    </w:p>
    <w:p w14:paraId="4C1D848C" w14:textId="77777777" w:rsidR="007F5A0D" w:rsidRPr="007F5A0D" w:rsidRDefault="007F5A0D" w:rsidP="007F5A0D">
      <w:pPr>
        <w:numPr>
          <w:ilvl w:val="0"/>
          <w:numId w:val="10"/>
        </w:numPr>
        <w:tabs>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приобретены энергосберегающие светодиодные светильники (в т.ч. материалы для монтажа) для дальнейшей установки или замене на объектах муниципальной собственности – 125 957,00 руб.;</w:t>
      </w:r>
    </w:p>
    <w:p w14:paraId="2372C2A2" w14:textId="77777777" w:rsidR="007F5A0D" w:rsidRPr="007F5A0D" w:rsidRDefault="007F5A0D" w:rsidP="007F5A0D">
      <w:pPr>
        <w:numPr>
          <w:ilvl w:val="0"/>
          <w:numId w:val="10"/>
        </w:numPr>
        <w:tabs>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выполнены работы по замене распределительного коллектора (водоразборная гребенка) в помещениях здания РУС – 860 000,00 руб.;</w:t>
      </w:r>
    </w:p>
    <w:p w14:paraId="04A1772E" w14:textId="77777777" w:rsidR="007F5A0D" w:rsidRPr="007F5A0D" w:rsidRDefault="007F5A0D" w:rsidP="007F5A0D">
      <w:pPr>
        <w:numPr>
          <w:ilvl w:val="0"/>
          <w:numId w:val="10"/>
        </w:numPr>
        <w:tabs>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разработана проектно-сметная документация «Системы учета расхода электроэнергии в здании РУС – 250 000,00 руб.;</w:t>
      </w:r>
    </w:p>
    <w:p w14:paraId="4165C746" w14:textId="77777777" w:rsidR="007F5A0D" w:rsidRPr="007F5A0D" w:rsidRDefault="007F5A0D" w:rsidP="007F5A0D">
      <w:pPr>
        <w:numPr>
          <w:ilvl w:val="0"/>
          <w:numId w:val="10"/>
        </w:numPr>
        <w:tabs>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выполнены работы по установке приборов учета холодного и горячего водоснабжения в объектах муниципальной собственности (нежилые помещения) – 96 000,00 руб.;</w:t>
      </w:r>
    </w:p>
    <w:p w14:paraId="789A9EAB" w14:textId="77777777" w:rsidR="007F5A0D" w:rsidRPr="007F5A0D" w:rsidRDefault="007F5A0D" w:rsidP="007F5A0D">
      <w:pPr>
        <w:numPr>
          <w:ilvl w:val="0"/>
          <w:numId w:val="10"/>
        </w:numPr>
        <w:tabs>
          <w:tab w:val="left" w:pos="284"/>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выполнены работы по переносу опоры №6 линии №4 уличного освещения возле МАОУ «СОШ №19 им. Л.А. Попугаевой» - 279 000,00 руб.</w:t>
      </w:r>
    </w:p>
    <w:p w14:paraId="5EC608F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6E520B7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lastRenderedPageBreak/>
        <w:t xml:space="preserve">Подраздел 0503 </w:t>
      </w:r>
      <w:r w:rsidRPr="007F5A0D">
        <w:rPr>
          <w:rFonts w:ascii="Times New Roman" w:eastAsia="Times New Roman" w:hAnsi="Times New Roman" w:cs="Times New Roman"/>
          <w:sz w:val="24"/>
          <w:szCs w:val="24"/>
        </w:rPr>
        <w:t>На благоустройство и озеленение городской территории МО «Город Удачный» при плане 126 749 617,57 руб. фактически исполнено 52 825 628,89 руб. (41,7%).</w:t>
      </w:r>
    </w:p>
    <w:p w14:paraId="5C8E04F4"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4F60FE40"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0503 Муниципальная программа «Энергосбережение и повышение энергетической эффективности МО «Город Удачный» на 2022-2026 годы»</w:t>
      </w:r>
    </w:p>
    <w:p w14:paraId="5706AF8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t xml:space="preserve">    </w:t>
      </w:r>
      <w:r w:rsidRPr="007F5A0D">
        <w:rPr>
          <w:rFonts w:ascii="Times New Roman" w:eastAsia="Times New Roman" w:hAnsi="Times New Roman" w:cs="Times New Roman"/>
          <w:sz w:val="24"/>
          <w:szCs w:val="24"/>
        </w:rPr>
        <w:t xml:space="preserve">План по данной муниципальной программе составил 199 633,00 руб., исполнено 85 823,00 руб. (42,9%). Для реализации основной цели данной муниципальной программы - 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w:t>
      </w:r>
    </w:p>
    <w:p w14:paraId="36886C1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приобретены уличные светодиодные светильники в количестве 25 штук на сумму 85 823,00 руб.</w:t>
      </w:r>
    </w:p>
    <w:p w14:paraId="2AA781F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p>
    <w:p w14:paraId="77322291"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t>Подраздел 0503 Муниципальная программа МО «Город Удачный» «Комплексное благоустройство территории МО «Город Удачный» на 2022- 2026 годы»</w:t>
      </w:r>
    </w:p>
    <w:p w14:paraId="59651135" w14:textId="77777777" w:rsidR="007F5A0D" w:rsidRPr="007F5A0D" w:rsidRDefault="007F5A0D" w:rsidP="007F5A0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napToGrid w:val="0"/>
          <w:sz w:val="24"/>
          <w:szCs w:val="24"/>
        </w:rPr>
        <w:t xml:space="preserve">Основной целью реализации Программы является </w:t>
      </w:r>
      <w:r w:rsidRPr="007F5A0D">
        <w:rPr>
          <w:rFonts w:ascii="Times New Roman" w:eastAsia="Times New Roman" w:hAnsi="Times New Roman" w:cs="Times New Roman"/>
          <w:sz w:val="24"/>
          <w:szCs w:val="24"/>
        </w:rPr>
        <w:t>повышение эстетической привлекательности территории города путем создания условий для комфортного проживания, развития положительных тенденций в создании благоприятной среды жизнедеятельности населения города. В рамках реализации программы и повышения уровня озеленения и эстетичности дворовых территорий и общественных пространств, расположенных на территории Города Удачный, улучшение состояния внутриквартальных проездов, тротуаров, а также санитарного состояния территорий, проведены следующие мероприятия:</w:t>
      </w:r>
    </w:p>
    <w:p w14:paraId="1551F3E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содержание уличного освещения города: оплата электроэнергии 747 391,45 руб. (план       1 669 506,00 руб.) и затраты на техническое обслуживание сетей уличного освещения 1 229 928,00 руб. (план 1 234 280,44 руб.);</w:t>
      </w:r>
    </w:p>
    <w:p w14:paraId="040689A3"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за счет местного бюджета прошла окончательная оплата на сумму 620 000,00 руб. по двум договорам с ООО «Олимпстройпроект» на выполнение работ по разработке проектно-сметной документации по объекту "Благоустройство площади к 60-летию Победы в г. Удачный" и по комплексу инженерно-геодезических изысканий и разработке проектно-сметной документации по объекту "Благоустройство дворовой территории МКД №31 по адресу РС (Я), Мирнинский район, г. Удачный";</w:t>
      </w:r>
    </w:p>
    <w:p w14:paraId="09DAE5D8" w14:textId="1FD686E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для решения одной из задач</w:t>
      </w:r>
      <w:r w:rsidRPr="007F5A0D">
        <w:rPr>
          <w:rFonts w:ascii="Times New Roman" w:eastAsia="Calibri" w:hAnsi="Times New Roman" w:cs="Times New Roman"/>
          <w:sz w:val="24"/>
          <w:szCs w:val="24"/>
          <w:lang w:eastAsia="en-US"/>
        </w:rPr>
        <w:t xml:space="preserve"> – «проведение ремонта общественных пространств, объектов благоустройства</w:t>
      </w:r>
      <w:r w:rsidRPr="007F5A0D">
        <w:rPr>
          <w:rFonts w:ascii="Times New Roman" w:eastAsia="Times New Roman" w:hAnsi="Times New Roman" w:cs="Times New Roman"/>
          <w:sz w:val="24"/>
          <w:szCs w:val="24"/>
        </w:rPr>
        <w:t>» заключен муниципальный контракт от 04.10.2023 №0116300011323000104 с ООО «МПК СТРОЙСЕРВИС» на выполнение работ по благоустройству площади к 60-летию Победы в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Удачный на сумму 8 771 315,38 руб. Согласно условиям контракта оплачен аванс (30%) в размере 2 631 394,61 руб. Срок выполнения работ по 01.09.2024г.;</w:t>
      </w:r>
    </w:p>
    <w:p w14:paraId="2DB048B7" w14:textId="042E6FD2"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прочие расходы за счет финансирования с местного бюджета на оказание услуг по санитарной очистке земельных участков, государственная собственность на которые </w:t>
      </w:r>
      <w:r w:rsidR="00BA5353" w:rsidRPr="007F5A0D">
        <w:rPr>
          <w:rFonts w:ascii="Times New Roman" w:eastAsia="Times New Roman" w:hAnsi="Times New Roman" w:cs="Times New Roman"/>
          <w:sz w:val="24"/>
          <w:szCs w:val="24"/>
        </w:rPr>
        <w:t>не разграничена</w:t>
      </w:r>
      <w:r w:rsidRPr="007F5A0D">
        <w:rPr>
          <w:rFonts w:ascii="Times New Roman" w:eastAsia="Times New Roman" w:hAnsi="Times New Roman" w:cs="Times New Roman"/>
          <w:sz w:val="24"/>
          <w:szCs w:val="24"/>
        </w:rPr>
        <w:t xml:space="preserve"> (46 участков) составили 375 000,00 руб.</w:t>
      </w:r>
    </w:p>
    <w:p w14:paraId="5EE265A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За счет местного бюджета, в целях оформления, благоустройства и озеленения города и обновления общественных пространств, приобретены основные средства: уличные урны, велопарковки, топиари из искусственной травы на металлокаркасе, металлические пешеходные ограждения, уличные скамейки, информационный стенд (пилон), уличная искусственная новогодняя ель с комплектом украшений и ограждением, консоли декоративного наружного освещения, металлические флажные конструкции высотой 4 метра с бетонным основанием на общую сумму 4 588 855,00 руб. (план 9 876 825,67 руб.). Заключен муниципальный контракт от 15.11.2023 №011300011323000109 с ООО «Городской дизайн» на поставку парклета с крышей, с наполнением скамьями, тумбами, лежаками и цветниками по периметру на общую сумму 3 890 000,00 руб. Конструкция предназначена для использования в уличных условиях для создания комфортного отдыха посетителей и ландшафтного обогащения территории в целом. В связи с поздним заключением контракта и поздним открытием зимней навигации, исполнение ожидается в </w:t>
      </w:r>
      <w:r w:rsidRPr="007F5A0D">
        <w:rPr>
          <w:rFonts w:ascii="Times New Roman" w:eastAsia="Times New Roman" w:hAnsi="Times New Roman" w:cs="Times New Roman"/>
          <w:sz w:val="24"/>
          <w:szCs w:val="24"/>
        </w:rPr>
        <w:lastRenderedPageBreak/>
        <w:t xml:space="preserve">2024 году. Согласно договору целевого финансирования от 13.07.2022 №7520 с </w:t>
      </w:r>
      <w:r w:rsidRPr="007F5A0D">
        <w:rPr>
          <w:rFonts w:ascii="Times New Roman" w:eastAsia="Times New Roman" w:hAnsi="Times New Roman" w:cs="Times New Roman"/>
          <w:b/>
          <w:sz w:val="24"/>
          <w:szCs w:val="24"/>
        </w:rPr>
        <w:t>АК «АЛРОСА» (ПАО)</w:t>
      </w:r>
      <w:r w:rsidRPr="007F5A0D">
        <w:rPr>
          <w:rFonts w:ascii="Times New Roman" w:eastAsia="Times New Roman" w:hAnsi="Times New Roman" w:cs="Times New Roman"/>
          <w:sz w:val="24"/>
          <w:szCs w:val="24"/>
        </w:rPr>
        <w:t xml:space="preserve"> на 2023 год было выделено 6 702 350,00 руб. заключен муниципальный контракт от 22.05.2023 №0116300011323000047 с ООО «ЛАЙТСТРОЙ» на поставку детского игрового и спортивного оборудования (для реализации проекта благоустройства придомовой территории МКД№31) на сумму </w:t>
      </w:r>
      <w:r w:rsidRPr="007F5A0D">
        <w:rPr>
          <w:rFonts w:ascii="Times New Roman" w:eastAsia="Times New Roman" w:hAnsi="Times New Roman" w:cs="Times New Roman"/>
          <w:b/>
          <w:sz w:val="24"/>
          <w:szCs w:val="24"/>
        </w:rPr>
        <w:t>2 998 317,68 руб</w:t>
      </w:r>
      <w:r w:rsidRPr="007F5A0D">
        <w:rPr>
          <w:rFonts w:ascii="Times New Roman" w:eastAsia="Times New Roman" w:hAnsi="Times New Roman" w:cs="Times New Roman"/>
          <w:sz w:val="24"/>
          <w:szCs w:val="24"/>
        </w:rPr>
        <w:t>. и исполнен 100%.</w:t>
      </w:r>
    </w:p>
    <w:p w14:paraId="2E61A077" w14:textId="77777777" w:rsidR="007F5A0D" w:rsidRPr="007F5A0D" w:rsidRDefault="007F5A0D" w:rsidP="007F5A0D">
      <w:pPr>
        <w:spacing w:after="0" w:line="240" w:lineRule="auto"/>
        <w:jc w:val="both"/>
        <w:rPr>
          <w:rFonts w:ascii="Times New Roman" w:eastAsia="Times New Roman" w:hAnsi="Times New Roman" w:cs="Times New Roman"/>
          <w:sz w:val="24"/>
          <w:szCs w:val="24"/>
          <w:shd w:val="clear" w:color="auto" w:fill="99FF99"/>
        </w:rPr>
      </w:pPr>
      <w:r w:rsidRPr="007F5A0D">
        <w:rPr>
          <w:rFonts w:ascii="Times New Roman" w:eastAsia="Times New Roman" w:hAnsi="Times New Roman" w:cs="Times New Roman"/>
          <w:sz w:val="24"/>
          <w:szCs w:val="24"/>
        </w:rPr>
        <w:t xml:space="preserve">      По статье материальные запасы приобретены электротехнический материал и светодиодная продукция, информационные таблички для детских игровых площадок, флажная продукция, искусственное покрытие (газонная трава) и др. на общую сумму 2 527 206,60 руб. (план 3 386 013,00 руб.).</w:t>
      </w:r>
    </w:p>
    <w:p w14:paraId="7255B9F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Также в рамках проведения общегородских культурно-массовых мероприятий: посвященных Дню города и алмазодобытчика, Зажжение городской новогодней елки и других мероприятий, по статье 226 за счет местного бюджета были заключены и исполнены договора: на услуги по пошиву флагов в количестве 5 штук; работы по шлифовке букв «УДАЧНЫЙ», смонтированных на фасадной стене навеса Центральной площади; работы по монтажу акустической системы на Центральной площади; работ по изготовлению и монтажу крепежных элементов качелей в количестве 8 штук; работы по укладке искусственной газонной травы на общую сумму 591 782,76 руб. (план 10 650 425,70 руб.). </w:t>
      </w:r>
    </w:p>
    <w:p w14:paraId="5DCB1BA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Расходы на услуги по организации и содержанию мест захоронения (городское кладбище) планом предусмотрено 677 315,96 руб. Исполнение 100%.</w:t>
      </w:r>
    </w:p>
    <w:p w14:paraId="53F1C6D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Содержание (сезонная уборка) тротуаров, детских площадок, площадей общего пользования на территории г. Удачный 7 492 614,58 руб. (план 7 646 397,03 руб.) Оплата за фактически выполненные работы.</w:t>
      </w:r>
    </w:p>
    <w:p w14:paraId="7D65FDC5" w14:textId="77777777" w:rsidR="007F5A0D" w:rsidRPr="007F5A0D" w:rsidRDefault="007F5A0D" w:rsidP="007F5A0D">
      <w:pPr>
        <w:spacing w:after="0" w:line="240" w:lineRule="auto"/>
        <w:jc w:val="both"/>
        <w:rPr>
          <w:rFonts w:ascii="Times New Roman" w:eastAsia="Times New Roman" w:hAnsi="Times New Roman" w:cs="Times New Roman"/>
          <w:b/>
          <w:sz w:val="24"/>
          <w:szCs w:val="24"/>
        </w:rPr>
      </w:pP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b/>
          <w:sz w:val="24"/>
          <w:szCs w:val="24"/>
        </w:rPr>
        <w:t>На 2023 год были заключены соглашения о передаче финансовых средств, в виде межбюджетных трансфертов, субсидий из федерального, республиканского и районного бюджетов, а также договора на целевое финансирование с АК «АЛРОСА» (ПАО):</w:t>
      </w:r>
    </w:p>
    <w:p w14:paraId="4CC55C56" w14:textId="0FFE0A1C" w:rsidR="007F5A0D" w:rsidRPr="007F5A0D" w:rsidRDefault="007F5A0D" w:rsidP="007F5A0D">
      <w:pPr>
        <w:numPr>
          <w:ilvl w:val="0"/>
          <w:numId w:val="2"/>
        </w:numPr>
        <w:spacing w:after="0" w:line="240" w:lineRule="auto"/>
        <w:ind w:left="0" w:firstLine="360"/>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Соглашение от 31.01.2023 №98631109-1-2023-001 «О предоставлении в 2023 году субсидии из государственного бюджета РС (Я) бюджету МО «Город Удачный» на поддержку </w:t>
      </w:r>
      <w:r w:rsidRPr="007F5A0D">
        <w:rPr>
          <w:rFonts w:ascii="Times New Roman" w:eastAsia="Times New Roman" w:hAnsi="Times New Roman" w:cs="Times New Roman"/>
          <w:b/>
          <w:sz w:val="24"/>
          <w:szCs w:val="24"/>
        </w:rPr>
        <w:t>муниципальных программ</w:t>
      </w: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b/>
          <w:sz w:val="24"/>
          <w:szCs w:val="24"/>
        </w:rPr>
        <w:t xml:space="preserve">«Формирования современной городской среды» </w:t>
      </w:r>
      <w:r w:rsidRPr="007F5A0D">
        <w:rPr>
          <w:rFonts w:ascii="Times New Roman" w:eastAsia="Times New Roman" w:hAnsi="Times New Roman" w:cs="Times New Roman"/>
          <w:sz w:val="24"/>
          <w:szCs w:val="24"/>
        </w:rPr>
        <w:t xml:space="preserve">на сумму 4 696 816,00 руб. В рамках </w:t>
      </w:r>
      <w:r w:rsidR="00BA5353" w:rsidRPr="007F5A0D">
        <w:rPr>
          <w:rFonts w:ascii="Times New Roman" w:eastAsia="Times New Roman" w:hAnsi="Times New Roman" w:cs="Times New Roman"/>
          <w:sz w:val="24"/>
          <w:szCs w:val="24"/>
        </w:rPr>
        <w:t>со финансирования</w:t>
      </w:r>
      <w:r w:rsidRPr="007F5A0D">
        <w:rPr>
          <w:rFonts w:ascii="Times New Roman" w:eastAsia="Times New Roman" w:hAnsi="Times New Roman" w:cs="Times New Roman"/>
          <w:sz w:val="24"/>
          <w:szCs w:val="24"/>
        </w:rPr>
        <w:t xml:space="preserve"> из</w:t>
      </w:r>
      <w:r w:rsidRPr="007F5A0D">
        <w:rPr>
          <w:rFonts w:ascii="Times New Roman" w:eastAsia="Times New Roman" w:hAnsi="Times New Roman" w:cs="Times New Roman"/>
          <w:b/>
          <w:sz w:val="24"/>
          <w:szCs w:val="24"/>
        </w:rPr>
        <w:t xml:space="preserve"> федерального бюджета (далее ФБ) выделено –3 998 869,14 руб., из республиканского бюджета (далее РБ) – 40 392,62 руб., из местного бюджета (далее МБ) – 657 554,24 руб.</w:t>
      </w:r>
      <w:r w:rsidRPr="007F5A0D">
        <w:rPr>
          <w:rFonts w:ascii="Times New Roman" w:eastAsia="Times New Roman" w:hAnsi="Times New Roman" w:cs="Times New Roman"/>
          <w:sz w:val="24"/>
          <w:szCs w:val="24"/>
        </w:rPr>
        <w:t xml:space="preserve"> Денежные средства из ФБ, РБ и МБ освоены 100%. Заключены и полностью исполнены муниципальный контракт и </w:t>
      </w:r>
      <w:r w:rsidR="00BA5353" w:rsidRPr="007F5A0D">
        <w:rPr>
          <w:rFonts w:ascii="Times New Roman" w:eastAsia="Times New Roman" w:hAnsi="Times New Roman" w:cs="Times New Roman"/>
          <w:sz w:val="24"/>
          <w:szCs w:val="24"/>
        </w:rPr>
        <w:t>договор на</w:t>
      </w:r>
      <w:r w:rsidRPr="007F5A0D">
        <w:rPr>
          <w:rFonts w:ascii="Times New Roman" w:eastAsia="Times New Roman" w:hAnsi="Times New Roman" w:cs="Times New Roman"/>
          <w:sz w:val="24"/>
          <w:szCs w:val="24"/>
        </w:rPr>
        <w:t xml:space="preserve"> выполнение работ:</w:t>
      </w:r>
    </w:p>
    <w:p w14:paraId="4A742D21" w14:textId="5C7D9C13" w:rsidR="007F5A0D" w:rsidRPr="007F5A0D" w:rsidRDefault="007F5A0D" w:rsidP="007F5A0D">
      <w:pPr>
        <w:spacing w:after="0" w:line="240" w:lineRule="auto"/>
        <w:ind w:firstLine="709"/>
        <w:jc w:val="both"/>
        <w:rPr>
          <w:rFonts w:ascii="Times New Roman" w:eastAsia="Times New Roman" w:hAnsi="Times New Roman" w:cs="Times New Roman"/>
          <w:b/>
          <w:sz w:val="24"/>
          <w:szCs w:val="24"/>
        </w:rPr>
      </w:pPr>
      <w:r w:rsidRPr="007F5A0D">
        <w:rPr>
          <w:rFonts w:ascii="Times New Roman" w:eastAsia="Times New Roman" w:hAnsi="Times New Roman" w:cs="Times New Roman"/>
          <w:sz w:val="24"/>
          <w:szCs w:val="24"/>
        </w:rPr>
        <w:t>- выполнение работ по благоустройству аллеи у Переходной галереи в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Удачны</w:t>
      </w:r>
      <w:r w:rsidR="00BA5353">
        <w:rPr>
          <w:rFonts w:ascii="Times New Roman" w:eastAsia="Times New Roman" w:hAnsi="Times New Roman" w:cs="Times New Roman"/>
          <w:sz w:val="24"/>
          <w:szCs w:val="24"/>
        </w:rPr>
        <w:t>й</w:t>
      </w:r>
      <w:r w:rsidRPr="007F5A0D">
        <w:rPr>
          <w:rFonts w:ascii="Times New Roman" w:eastAsia="Times New Roman" w:hAnsi="Times New Roman" w:cs="Times New Roman"/>
          <w:sz w:val="24"/>
          <w:szCs w:val="24"/>
        </w:rPr>
        <w:t xml:space="preserve"> Мирнинского района Республики Саха (Якутия) на сумму 4 634 117,00 руб., в т.ч. средства из </w:t>
      </w:r>
      <w:r w:rsidRPr="007F5A0D">
        <w:rPr>
          <w:rFonts w:ascii="Times New Roman" w:eastAsia="Times New Roman" w:hAnsi="Times New Roman" w:cs="Times New Roman"/>
          <w:b/>
          <w:sz w:val="24"/>
          <w:szCs w:val="24"/>
        </w:rPr>
        <w:t>ФБ – 3 945 487,21 руб.,  РБ – 39 853,41 руб., МБ – 648 776,38 руб.;</w:t>
      </w:r>
    </w:p>
    <w:p w14:paraId="65F41551" w14:textId="6C19C706" w:rsidR="007F5A0D" w:rsidRPr="007F5A0D" w:rsidRDefault="007F5A0D" w:rsidP="007F5A0D">
      <w:pPr>
        <w:spacing w:after="0" w:line="240" w:lineRule="auto"/>
        <w:ind w:firstLine="709"/>
        <w:jc w:val="both"/>
        <w:rPr>
          <w:rFonts w:ascii="Times New Roman" w:eastAsia="Times New Roman" w:hAnsi="Times New Roman" w:cs="Times New Roman"/>
          <w:sz w:val="24"/>
          <w:szCs w:val="24"/>
        </w:rPr>
      </w:pPr>
      <w:r w:rsidRPr="007F5A0D">
        <w:rPr>
          <w:rFonts w:ascii="Times New Roman" w:eastAsia="Times New Roman" w:hAnsi="Times New Roman" w:cs="Times New Roman"/>
          <w:b/>
          <w:sz w:val="24"/>
          <w:szCs w:val="24"/>
        </w:rPr>
        <w:t xml:space="preserve">- </w:t>
      </w:r>
      <w:r w:rsidRPr="007F5A0D">
        <w:rPr>
          <w:rFonts w:ascii="Times New Roman" w:eastAsia="Times New Roman" w:hAnsi="Times New Roman" w:cs="Times New Roman"/>
          <w:sz w:val="24"/>
          <w:szCs w:val="24"/>
        </w:rPr>
        <w:t>выполнение работ по благоустройству аллеи у Переходной галереи в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Удачны</w:t>
      </w:r>
      <w:r w:rsidR="00BA5353">
        <w:rPr>
          <w:rFonts w:ascii="Times New Roman" w:eastAsia="Times New Roman" w:hAnsi="Times New Roman" w:cs="Times New Roman"/>
          <w:sz w:val="24"/>
          <w:szCs w:val="24"/>
        </w:rPr>
        <w:t>й</w:t>
      </w:r>
      <w:r w:rsidRPr="007F5A0D">
        <w:rPr>
          <w:rFonts w:ascii="Times New Roman" w:eastAsia="Times New Roman" w:hAnsi="Times New Roman" w:cs="Times New Roman"/>
          <w:sz w:val="24"/>
          <w:szCs w:val="24"/>
        </w:rPr>
        <w:t xml:space="preserve"> Мирнинского района Республики Саха (Якутия) (монтаж наружного освещения), согласно локальному сметному расчету на сумму 62 699,00 руб., в т.ч. средства из </w:t>
      </w:r>
      <w:r w:rsidRPr="007F5A0D">
        <w:rPr>
          <w:rFonts w:ascii="Times New Roman" w:eastAsia="Times New Roman" w:hAnsi="Times New Roman" w:cs="Times New Roman"/>
          <w:b/>
          <w:sz w:val="24"/>
          <w:szCs w:val="24"/>
        </w:rPr>
        <w:t>ФБ – 53 381,93 руб.,  РБ – 539,21 руб., МБ – 8 777,86 руб.;</w:t>
      </w:r>
      <w:r w:rsidRPr="007F5A0D">
        <w:rPr>
          <w:rFonts w:ascii="Times New Roman" w:eastAsia="Times New Roman" w:hAnsi="Times New Roman" w:cs="Times New Roman"/>
          <w:sz w:val="24"/>
          <w:szCs w:val="24"/>
        </w:rPr>
        <w:t>.</w:t>
      </w:r>
    </w:p>
    <w:p w14:paraId="5FE2A575" w14:textId="04858571" w:rsidR="007F5A0D" w:rsidRPr="007F5A0D" w:rsidRDefault="007F5A0D" w:rsidP="007F5A0D">
      <w:pPr>
        <w:numPr>
          <w:ilvl w:val="0"/>
          <w:numId w:val="3"/>
        </w:numPr>
        <w:spacing w:beforeAutospacing="1" w:after="0" w:afterAutospacing="1" w:line="240" w:lineRule="auto"/>
        <w:ind w:firstLine="376"/>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Соглашение от 26.04.2022 №150 «О предоставлении субсидии из государственного бюджета РС (Я) местному бюджету на </w:t>
      </w:r>
      <w:r w:rsidR="00BA5353" w:rsidRPr="007F5A0D">
        <w:rPr>
          <w:rFonts w:ascii="Times New Roman" w:eastAsia="Times New Roman" w:hAnsi="Times New Roman" w:cs="Times New Roman"/>
          <w:sz w:val="24"/>
          <w:szCs w:val="24"/>
        </w:rPr>
        <w:t>со финансирование</w:t>
      </w:r>
      <w:r w:rsidRPr="007F5A0D">
        <w:rPr>
          <w:rFonts w:ascii="Times New Roman" w:eastAsia="Times New Roman" w:hAnsi="Times New Roman" w:cs="Times New Roman"/>
          <w:sz w:val="24"/>
          <w:szCs w:val="24"/>
        </w:rPr>
        <w:t xml:space="preserve"> проектов развития общественной инфраструктуры, основанных на местных инициативах (ППМИ)» из </w:t>
      </w:r>
      <w:r w:rsidRPr="007F5A0D">
        <w:rPr>
          <w:rFonts w:ascii="Times New Roman" w:eastAsia="Times New Roman" w:hAnsi="Times New Roman" w:cs="Times New Roman"/>
          <w:b/>
          <w:sz w:val="24"/>
          <w:szCs w:val="24"/>
        </w:rPr>
        <w:t>республиканского бюджета</w:t>
      </w:r>
      <w:r w:rsidRPr="007F5A0D">
        <w:rPr>
          <w:rFonts w:ascii="Times New Roman" w:eastAsia="Times New Roman" w:hAnsi="Times New Roman" w:cs="Times New Roman"/>
          <w:sz w:val="24"/>
          <w:szCs w:val="24"/>
        </w:rPr>
        <w:t xml:space="preserve"> выделены денежные средства в размере </w:t>
      </w:r>
      <w:r w:rsidRPr="007F5A0D">
        <w:rPr>
          <w:rFonts w:ascii="Times New Roman" w:eastAsia="Times New Roman" w:hAnsi="Times New Roman" w:cs="Times New Roman"/>
          <w:b/>
          <w:sz w:val="24"/>
          <w:szCs w:val="24"/>
        </w:rPr>
        <w:t>1 500 000,00</w:t>
      </w:r>
      <w:r w:rsidRPr="007F5A0D">
        <w:rPr>
          <w:rFonts w:ascii="Times New Roman" w:eastAsia="Times New Roman" w:hAnsi="Times New Roman" w:cs="Times New Roman"/>
          <w:sz w:val="24"/>
          <w:szCs w:val="24"/>
        </w:rPr>
        <w:t xml:space="preserve"> руб. на выполнение работ по разработке проектно-сметной документации  на обустройство территории в районе Храма Серафима Саровского для активного отдыха населения (под скейт-площадку и другие сооружения). С ООО «МАКСИМА НЕДВИЖИМОСТЬ»» заключен муниципальный контракт от 27.03.2023 № 0116300011323000020 на выполнение работ по разработке проектно-сметной документации, рабочей документации на объект «Обустройство скейт-площадки, детской игровой (спортивной) площадки в </w:t>
      </w:r>
      <w:r w:rsidRPr="007F5A0D">
        <w:rPr>
          <w:rFonts w:ascii="Times New Roman" w:eastAsia="Times New Roman" w:hAnsi="Times New Roman" w:cs="Times New Roman"/>
          <w:sz w:val="24"/>
          <w:szCs w:val="24"/>
        </w:rPr>
        <w:lastRenderedPageBreak/>
        <w:t>районе Храма им. Преподобного Серафима Саровского» общей суммой 1 900 000,00 руб. (</w:t>
      </w:r>
      <w:r w:rsidRPr="007F5A0D">
        <w:rPr>
          <w:rFonts w:ascii="Times New Roman" w:eastAsia="Times New Roman" w:hAnsi="Times New Roman" w:cs="Times New Roman"/>
          <w:b/>
          <w:sz w:val="24"/>
          <w:szCs w:val="24"/>
        </w:rPr>
        <w:t>в т.ч. за счет РБ – 1 500 000,00 руб., МБ – 355 000,00 руб., население – 45 000,00 руб.</w:t>
      </w:r>
      <w:r w:rsidRPr="007F5A0D">
        <w:rPr>
          <w:rFonts w:ascii="Times New Roman" w:eastAsia="Times New Roman" w:hAnsi="Times New Roman" w:cs="Times New Roman"/>
          <w:sz w:val="24"/>
          <w:szCs w:val="24"/>
        </w:rPr>
        <w:t xml:space="preserve">). Разработанный проект исполнителем после исправления замечаний, находится на госэкспертизе. Исполнение контракта ожидается в 2024 году. Сумма </w:t>
      </w:r>
      <w:r w:rsidRPr="007F5A0D">
        <w:rPr>
          <w:rFonts w:ascii="Times New Roman" w:eastAsia="Times New Roman" w:hAnsi="Times New Roman" w:cs="Times New Roman"/>
          <w:b/>
          <w:sz w:val="24"/>
          <w:szCs w:val="24"/>
        </w:rPr>
        <w:t>1 500 000,00</w:t>
      </w:r>
      <w:r w:rsidRPr="007F5A0D">
        <w:rPr>
          <w:rFonts w:ascii="Times New Roman" w:eastAsia="Times New Roman" w:hAnsi="Times New Roman" w:cs="Times New Roman"/>
          <w:sz w:val="24"/>
          <w:szCs w:val="24"/>
        </w:rPr>
        <w:t xml:space="preserve"> руб. подлежит возврату с </w:t>
      </w:r>
      <w:r w:rsidRPr="007F5A0D">
        <w:rPr>
          <w:rFonts w:ascii="Times New Roman" w:eastAsia="Times New Roman" w:hAnsi="Times New Roman" w:cs="Times New Roman"/>
          <w:b/>
          <w:sz w:val="24"/>
          <w:szCs w:val="24"/>
        </w:rPr>
        <w:t>потребностью на 2024 год.</w:t>
      </w:r>
    </w:p>
    <w:p w14:paraId="14F25BF6" w14:textId="77777777" w:rsidR="007F5A0D" w:rsidRPr="007F5A0D" w:rsidRDefault="007F5A0D" w:rsidP="007F5A0D">
      <w:pPr>
        <w:numPr>
          <w:ilvl w:val="0"/>
          <w:numId w:val="3"/>
        </w:numPr>
        <w:spacing w:after="0" w:line="240" w:lineRule="auto"/>
        <w:ind w:firstLine="376"/>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Соглашение от 12.04.2023 №169 «О передаче МО «Город Удачный» от МО «Мирнинский район» Республики Саха (Якутия) финансовых средств, в виде иных МБТ на проведение работ по ликвидации мест несанкционированного размещения отходов, расположенных на территории МО «Город Удачный» в размере </w:t>
      </w:r>
      <w:r w:rsidRPr="007F5A0D">
        <w:rPr>
          <w:rFonts w:ascii="Times New Roman" w:eastAsia="Times New Roman" w:hAnsi="Times New Roman" w:cs="Times New Roman"/>
          <w:b/>
          <w:sz w:val="24"/>
          <w:szCs w:val="24"/>
        </w:rPr>
        <w:t>3 409 545,85 руб</w:t>
      </w:r>
      <w:r w:rsidRPr="007F5A0D">
        <w:rPr>
          <w:rFonts w:ascii="Times New Roman" w:eastAsia="Times New Roman" w:hAnsi="Times New Roman" w:cs="Times New Roman"/>
          <w:sz w:val="24"/>
          <w:szCs w:val="24"/>
        </w:rPr>
        <w:t xml:space="preserve">.  Заключен м/к с МУП «УППМХ» на общую сумму 3 409 545,85 руб., в т.ч. </w:t>
      </w:r>
      <w:r w:rsidRPr="007F5A0D">
        <w:rPr>
          <w:rFonts w:ascii="Times New Roman" w:eastAsia="Times New Roman" w:hAnsi="Times New Roman" w:cs="Times New Roman"/>
          <w:b/>
          <w:sz w:val="24"/>
          <w:szCs w:val="24"/>
        </w:rPr>
        <w:t>бюджет района – 3 409 545,85 руб.</w:t>
      </w:r>
      <w:r w:rsidRPr="007F5A0D">
        <w:rPr>
          <w:rFonts w:ascii="Times New Roman" w:eastAsia="Times New Roman" w:hAnsi="Times New Roman" w:cs="Times New Roman"/>
          <w:sz w:val="24"/>
          <w:szCs w:val="24"/>
        </w:rPr>
        <w:t xml:space="preserve"> М/к исполнен 100%. </w:t>
      </w:r>
    </w:p>
    <w:p w14:paraId="30BEB9C5" w14:textId="77777777" w:rsidR="007F5A0D" w:rsidRPr="007F5A0D" w:rsidRDefault="007F5A0D" w:rsidP="007F5A0D">
      <w:pPr>
        <w:numPr>
          <w:ilvl w:val="0"/>
          <w:numId w:val="4"/>
        </w:numPr>
        <w:spacing w:after="0" w:line="240" w:lineRule="auto"/>
        <w:ind w:firstLine="360"/>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Соглашение от 06.06.2023 №299 «О передаче МО «Город Удачный» от МО «Мирнинский район» Республики Саха (Якутия) финансовых средств, в виде иных МБТ на реализацию проектно-сметной документации на проведение капитального ремонта придомовой территории МКД №23 в размере </w:t>
      </w:r>
      <w:r w:rsidRPr="007F5A0D">
        <w:rPr>
          <w:rFonts w:ascii="Times New Roman" w:eastAsia="Times New Roman" w:hAnsi="Times New Roman" w:cs="Times New Roman"/>
          <w:b/>
          <w:sz w:val="24"/>
          <w:szCs w:val="24"/>
        </w:rPr>
        <w:t>12 767 222,40 руб</w:t>
      </w:r>
      <w:r w:rsidRPr="007F5A0D">
        <w:rPr>
          <w:rFonts w:ascii="Times New Roman" w:eastAsia="Times New Roman" w:hAnsi="Times New Roman" w:cs="Times New Roman"/>
          <w:sz w:val="24"/>
          <w:szCs w:val="24"/>
        </w:rPr>
        <w:t xml:space="preserve">., в т.ч. бюджет района – 3 638 658,38 руб., местный бюджет – 9 128 564,02 руб. Заключен м/к от 27.11.2023 №0116300011323000114 с ООО «СМК Юбилейный»  на выполнение работ общей суммой               12 767 222,40 руб., в т.ч. </w:t>
      </w:r>
      <w:r w:rsidRPr="007F5A0D">
        <w:rPr>
          <w:rFonts w:ascii="Times New Roman" w:eastAsia="Times New Roman" w:hAnsi="Times New Roman" w:cs="Times New Roman"/>
          <w:b/>
          <w:sz w:val="24"/>
          <w:szCs w:val="24"/>
        </w:rPr>
        <w:t xml:space="preserve">бюджет района –3 638 658,38 руб., </w:t>
      </w:r>
      <w:r w:rsidRPr="007F5A0D">
        <w:rPr>
          <w:rFonts w:ascii="Times New Roman" w:eastAsia="Times New Roman" w:hAnsi="Times New Roman" w:cs="Times New Roman"/>
          <w:sz w:val="24"/>
          <w:szCs w:val="24"/>
        </w:rPr>
        <w:t xml:space="preserve">местный бюджет – 9 128 564,02 руб. Проведена предоплата в размере 30% согласно условиям контракта на сумму 3 830 166,72 руб. (в т.ч. бюджет района </w:t>
      </w:r>
      <w:r w:rsidRPr="007F5A0D">
        <w:rPr>
          <w:rFonts w:ascii="Times New Roman" w:eastAsia="Times New Roman" w:hAnsi="Times New Roman" w:cs="Times New Roman"/>
          <w:b/>
          <w:sz w:val="24"/>
          <w:szCs w:val="24"/>
        </w:rPr>
        <w:t>– 3 638 658,38</w:t>
      </w:r>
      <w:r w:rsidRPr="007F5A0D">
        <w:rPr>
          <w:rFonts w:ascii="Times New Roman" w:eastAsia="Times New Roman" w:hAnsi="Times New Roman" w:cs="Times New Roman"/>
          <w:sz w:val="24"/>
          <w:szCs w:val="24"/>
        </w:rPr>
        <w:t xml:space="preserve"> руб., местный бюджет – 191 508,34 руб.). Срок выполнения работ до 01.10.2024г. </w:t>
      </w:r>
    </w:p>
    <w:p w14:paraId="1FE98665" w14:textId="77777777" w:rsidR="007F5A0D" w:rsidRPr="007F5A0D" w:rsidRDefault="007F5A0D" w:rsidP="007F5A0D">
      <w:pPr>
        <w:numPr>
          <w:ilvl w:val="0"/>
          <w:numId w:val="4"/>
        </w:numPr>
        <w:spacing w:after="0" w:line="240" w:lineRule="auto"/>
        <w:ind w:firstLine="360"/>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Соглашение от 10.02.2023 №107 «О передаче МО «Город Удачный» от МО «Мирнинский район» Республики Саха (Якутия) финансовых средств, в виде иных МБТ на реализацию проекта «Благоустройство территории общего пользования города Удачного с мероприятиями по отводу сточных вод» (от МКД №33 до МКД №11, Блок 1)» в размере </w:t>
      </w:r>
      <w:r w:rsidRPr="007F5A0D">
        <w:rPr>
          <w:rFonts w:ascii="Times New Roman" w:eastAsia="Times New Roman" w:hAnsi="Times New Roman" w:cs="Times New Roman"/>
          <w:b/>
          <w:sz w:val="24"/>
          <w:szCs w:val="24"/>
        </w:rPr>
        <w:t>21 286 302, 60 руб</w:t>
      </w:r>
      <w:r w:rsidRPr="007F5A0D">
        <w:rPr>
          <w:rFonts w:ascii="Times New Roman" w:eastAsia="Times New Roman" w:hAnsi="Times New Roman" w:cs="Times New Roman"/>
          <w:sz w:val="24"/>
          <w:szCs w:val="24"/>
        </w:rPr>
        <w:t xml:space="preserve">.  Заключен м/к от 24.05.2023 №0116300011323000048 с ИП Оганесян А.В. на общую сумму 30 155 680,00 руб., в т.ч. </w:t>
      </w:r>
      <w:r w:rsidRPr="007F5A0D">
        <w:rPr>
          <w:rFonts w:ascii="Times New Roman" w:eastAsia="Times New Roman" w:hAnsi="Times New Roman" w:cs="Times New Roman"/>
          <w:b/>
          <w:sz w:val="24"/>
          <w:szCs w:val="24"/>
        </w:rPr>
        <w:t xml:space="preserve">бюджет района – 21 286 302,60 руб., </w:t>
      </w:r>
      <w:r w:rsidRPr="007F5A0D">
        <w:rPr>
          <w:rFonts w:ascii="Times New Roman" w:eastAsia="Times New Roman" w:hAnsi="Times New Roman" w:cs="Times New Roman"/>
          <w:sz w:val="24"/>
          <w:szCs w:val="24"/>
        </w:rPr>
        <w:t xml:space="preserve">местный бюджет – 8 869 377,40 руб. За счет финансовых средств </w:t>
      </w:r>
      <w:r w:rsidRPr="007F5A0D">
        <w:rPr>
          <w:rFonts w:ascii="Times New Roman" w:eastAsia="Times New Roman" w:hAnsi="Times New Roman" w:cs="Times New Roman"/>
          <w:b/>
          <w:sz w:val="24"/>
          <w:szCs w:val="24"/>
        </w:rPr>
        <w:t>района оплачен</w:t>
      </w:r>
      <w:r w:rsidRPr="007F5A0D">
        <w:rPr>
          <w:rFonts w:ascii="Times New Roman" w:eastAsia="Times New Roman" w:hAnsi="Times New Roman" w:cs="Times New Roman"/>
          <w:sz w:val="24"/>
          <w:szCs w:val="24"/>
        </w:rPr>
        <w:t xml:space="preserve"> аванс (30%) в соответствии с условиями контракта на сумму </w:t>
      </w:r>
      <w:r w:rsidRPr="007F5A0D">
        <w:rPr>
          <w:rFonts w:ascii="Times New Roman" w:eastAsia="Times New Roman" w:hAnsi="Times New Roman" w:cs="Times New Roman"/>
          <w:b/>
          <w:sz w:val="24"/>
          <w:szCs w:val="24"/>
        </w:rPr>
        <w:t>9 046 704,00</w:t>
      </w:r>
      <w:r w:rsidRPr="007F5A0D">
        <w:rPr>
          <w:rFonts w:ascii="Times New Roman" w:eastAsia="Times New Roman" w:hAnsi="Times New Roman" w:cs="Times New Roman"/>
          <w:sz w:val="24"/>
          <w:szCs w:val="24"/>
        </w:rPr>
        <w:t xml:space="preserve"> руб.  Срок исполнения контракта 15.10.2023г. Неисполнение контракта в полном объеме по причине длительного решения вопроса по закупу инертных материалов, необходимых для вертикальной планировки площадки производства работ. Оставшаяся сумма по соглашению </w:t>
      </w:r>
      <w:r w:rsidRPr="007F5A0D">
        <w:rPr>
          <w:rFonts w:ascii="Times New Roman" w:eastAsia="Times New Roman" w:hAnsi="Times New Roman" w:cs="Times New Roman"/>
          <w:b/>
          <w:sz w:val="24"/>
          <w:szCs w:val="24"/>
        </w:rPr>
        <w:t>12 239 598,60</w:t>
      </w:r>
      <w:r w:rsidRPr="007F5A0D">
        <w:rPr>
          <w:rFonts w:ascii="Times New Roman" w:eastAsia="Times New Roman" w:hAnsi="Times New Roman" w:cs="Times New Roman"/>
          <w:sz w:val="24"/>
          <w:szCs w:val="24"/>
        </w:rPr>
        <w:t xml:space="preserve"> руб. будет возвращена в бюджет района с </w:t>
      </w:r>
      <w:r w:rsidRPr="007F5A0D">
        <w:rPr>
          <w:rFonts w:ascii="Times New Roman" w:eastAsia="Times New Roman" w:hAnsi="Times New Roman" w:cs="Times New Roman"/>
          <w:b/>
          <w:sz w:val="24"/>
          <w:szCs w:val="24"/>
        </w:rPr>
        <w:t>потребностью на 2024 год</w:t>
      </w:r>
      <w:r w:rsidRPr="007F5A0D">
        <w:rPr>
          <w:rFonts w:ascii="Times New Roman" w:eastAsia="Times New Roman" w:hAnsi="Times New Roman" w:cs="Times New Roman"/>
          <w:sz w:val="24"/>
          <w:szCs w:val="24"/>
        </w:rPr>
        <w:t xml:space="preserve">. </w:t>
      </w:r>
    </w:p>
    <w:p w14:paraId="5CD5A3A3" w14:textId="0BD7FADC" w:rsidR="007F5A0D" w:rsidRPr="007F5A0D" w:rsidRDefault="007F5A0D" w:rsidP="007F5A0D">
      <w:pPr>
        <w:numPr>
          <w:ilvl w:val="0"/>
          <w:numId w:val="6"/>
        </w:numPr>
        <w:spacing w:after="0" w:line="240" w:lineRule="auto"/>
        <w:ind w:firstLine="360"/>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В рамках договора целевого финансирования от 24.05.2023 №0933 с АК «АЛРОСА» (ПАО) на реализацию проекта «Установка арт – объекта  фюзеляжа воздушного судна АН-2 в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Удачный» выделено 1 782 066,27 руб. Заключен муниципальный контракт от 18.08.2023 №0116300011323000094 с ООО «МПК СТРОЙСЕРВИС» на устройство основания и установку арт – объекта фюзеляжа воздушного судна АН-2 в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 xml:space="preserve">Удачный на общую сумму 2 545 808,96 руб., в т.ч. </w:t>
      </w:r>
      <w:r w:rsidRPr="007F5A0D">
        <w:rPr>
          <w:rFonts w:ascii="Times New Roman" w:eastAsia="Times New Roman" w:hAnsi="Times New Roman" w:cs="Times New Roman"/>
          <w:b/>
          <w:sz w:val="24"/>
          <w:szCs w:val="24"/>
        </w:rPr>
        <w:t>финансирование АК «АЛРОСА» (ПАО) – 1 782 066,27 руб.,</w:t>
      </w:r>
      <w:r w:rsidRPr="007F5A0D">
        <w:rPr>
          <w:rFonts w:ascii="Times New Roman" w:eastAsia="Times New Roman" w:hAnsi="Times New Roman" w:cs="Times New Roman"/>
          <w:sz w:val="24"/>
          <w:szCs w:val="24"/>
        </w:rPr>
        <w:t xml:space="preserve"> местный бюджет – 763 742,69 руб.  Проведена </w:t>
      </w:r>
      <w:r w:rsidRPr="007F5A0D">
        <w:rPr>
          <w:rFonts w:ascii="Times New Roman" w:eastAsia="Times New Roman" w:hAnsi="Times New Roman" w:cs="Times New Roman"/>
          <w:b/>
          <w:sz w:val="24"/>
          <w:szCs w:val="24"/>
        </w:rPr>
        <w:t>предоплата</w:t>
      </w:r>
      <w:r w:rsidRPr="007F5A0D">
        <w:rPr>
          <w:rFonts w:ascii="Times New Roman" w:eastAsia="Times New Roman" w:hAnsi="Times New Roman" w:cs="Times New Roman"/>
          <w:sz w:val="24"/>
          <w:szCs w:val="24"/>
        </w:rPr>
        <w:t xml:space="preserve"> (30%) по контракту за счет средств </w:t>
      </w:r>
      <w:r w:rsidRPr="007F5A0D">
        <w:rPr>
          <w:rFonts w:ascii="Times New Roman" w:eastAsia="Times New Roman" w:hAnsi="Times New Roman" w:cs="Times New Roman"/>
          <w:b/>
          <w:sz w:val="24"/>
          <w:szCs w:val="24"/>
        </w:rPr>
        <w:t>АК «АЛРОСА» (ПАО) – 763 742,69</w:t>
      </w:r>
      <w:r w:rsidRPr="007F5A0D">
        <w:rPr>
          <w:rFonts w:ascii="Times New Roman" w:eastAsia="Times New Roman" w:hAnsi="Times New Roman" w:cs="Times New Roman"/>
          <w:sz w:val="24"/>
          <w:szCs w:val="24"/>
        </w:rPr>
        <w:t xml:space="preserve"> руб. Исполнение в 2024 году. </w:t>
      </w:r>
    </w:p>
    <w:p w14:paraId="0AF380FB" w14:textId="77777777" w:rsidR="007F5A0D" w:rsidRPr="007F5A0D" w:rsidRDefault="007F5A0D" w:rsidP="007F5A0D">
      <w:pPr>
        <w:numPr>
          <w:ilvl w:val="0"/>
          <w:numId w:val="6"/>
        </w:numPr>
        <w:spacing w:after="0" w:line="240" w:lineRule="auto"/>
        <w:ind w:firstLine="360"/>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договору целевого финансирования от 24.03.2022 №25908 с АК «АЛРОСА» (ПАО) на реализацию плана социально-экономического развития МО «Город Удачный» Мирнинского района Республики Саха (Якутия) было выделено 50 000 000,00 руб. В целях реализации мероприятий по данному договору был заключен муниципальный контракт от 02.05.2023 №0116300011323000026 с ИП Оганесян А.В. на выполнение работ по благоустройству территории общего пользования города Удачного с мероприятиями по отводу сточных вод (Дворовая территория МКД№14, Блок 3) на сумму 27 710 080,00 руб., в т.ч. финансовые средства </w:t>
      </w:r>
      <w:r w:rsidRPr="007F5A0D">
        <w:rPr>
          <w:rFonts w:ascii="Times New Roman" w:eastAsia="Times New Roman" w:hAnsi="Times New Roman" w:cs="Times New Roman"/>
          <w:b/>
          <w:sz w:val="24"/>
          <w:szCs w:val="24"/>
        </w:rPr>
        <w:t>АК «АЛРОСА» (ПАО)</w:t>
      </w:r>
      <w:r w:rsidRPr="007F5A0D">
        <w:rPr>
          <w:rFonts w:ascii="Times New Roman" w:eastAsia="Times New Roman" w:hAnsi="Times New Roman" w:cs="Times New Roman"/>
          <w:sz w:val="24"/>
          <w:szCs w:val="24"/>
        </w:rPr>
        <w:t xml:space="preserve"> составляют </w:t>
      </w:r>
      <w:r w:rsidRPr="007F5A0D">
        <w:rPr>
          <w:rFonts w:ascii="Times New Roman" w:eastAsia="Times New Roman" w:hAnsi="Times New Roman" w:cs="Times New Roman"/>
          <w:b/>
          <w:sz w:val="24"/>
          <w:szCs w:val="24"/>
        </w:rPr>
        <w:t>18 794 801,49</w:t>
      </w:r>
      <w:r w:rsidRPr="007F5A0D">
        <w:rPr>
          <w:rFonts w:ascii="Times New Roman" w:eastAsia="Times New Roman" w:hAnsi="Times New Roman" w:cs="Times New Roman"/>
          <w:sz w:val="24"/>
          <w:szCs w:val="24"/>
        </w:rPr>
        <w:t xml:space="preserve"> руб., средства местного </w:t>
      </w:r>
      <w:r w:rsidRPr="007F5A0D">
        <w:rPr>
          <w:rFonts w:ascii="Times New Roman" w:eastAsia="Times New Roman" w:hAnsi="Times New Roman" w:cs="Times New Roman"/>
          <w:sz w:val="24"/>
          <w:szCs w:val="24"/>
        </w:rPr>
        <w:lastRenderedPageBreak/>
        <w:t xml:space="preserve">бюджета – 2 915 278,51 руб. </w:t>
      </w:r>
      <w:r w:rsidRPr="007F5A0D">
        <w:rPr>
          <w:rFonts w:ascii="Times New Roman" w:eastAsia="Times New Roman" w:hAnsi="Times New Roman" w:cs="Times New Roman"/>
          <w:b/>
          <w:sz w:val="24"/>
          <w:szCs w:val="24"/>
        </w:rPr>
        <w:t>Оплачен</w:t>
      </w:r>
      <w:r w:rsidRPr="007F5A0D">
        <w:rPr>
          <w:rFonts w:ascii="Times New Roman" w:eastAsia="Times New Roman" w:hAnsi="Times New Roman" w:cs="Times New Roman"/>
          <w:sz w:val="24"/>
          <w:szCs w:val="24"/>
        </w:rPr>
        <w:t xml:space="preserve"> аванс (30 %) – </w:t>
      </w:r>
      <w:r w:rsidRPr="007F5A0D">
        <w:rPr>
          <w:rFonts w:ascii="Times New Roman" w:eastAsia="Times New Roman" w:hAnsi="Times New Roman" w:cs="Times New Roman"/>
          <w:b/>
          <w:sz w:val="24"/>
          <w:szCs w:val="24"/>
        </w:rPr>
        <w:t>6 513 024,00 руб</w:t>
      </w:r>
      <w:r w:rsidRPr="007F5A0D">
        <w:rPr>
          <w:rFonts w:ascii="Times New Roman" w:eastAsia="Times New Roman" w:hAnsi="Times New Roman" w:cs="Times New Roman"/>
          <w:sz w:val="24"/>
          <w:szCs w:val="24"/>
        </w:rPr>
        <w:t xml:space="preserve">., согласно условиям заключенного контракта, за счет средств </w:t>
      </w:r>
      <w:r w:rsidRPr="007F5A0D">
        <w:rPr>
          <w:rFonts w:ascii="Times New Roman" w:eastAsia="Times New Roman" w:hAnsi="Times New Roman" w:cs="Times New Roman"/>
          <w:b/>
          <w:sz w:val="24"/>
          <w:szCs w:val="24"/>
        </w:rPr>
        <w:t>АК «АЛРОСА» (ПАО)</w:t>
      </w:r>
      <w:r w:rsidRPr="007F5A0D">
        <w:rPr>
          <w:rFonts w:ascii="Times New Roman" w:eastAsia="Times New Roman" w:hAnsi="Times New Roman" w:cs="Times New Roman"/>
          <w:sz w:val="24"/>
          <w:szCs w:val="24"/>
        </w:rPr>
        <w:t xml:space="preserve">. </w:t>
      </w:r>
    </w:p>
    <w:p w14:paraId="3AA7CBB7" w14:textId="77777777" w:rsidR="007F5A0D" w:rsidRPr="007F5A0D" w:rsidRDefault="007F5A0D" w:rsidP="007F5A0D">
      <w:pPr>
        <w:spacing w:after="0" w:line="240" w:lineRule="auto"/>
        <w:ind w:left="360"/>
        <w:jc w:val="both"/>
        <w:rPr>
          <w:rFonts w:ascii="Times New Roman" w:eastAsia="Times New Roman" w:hAnsi="Times New Roman" w:cs="Times New Roman"/>
          <w:sz w:val="24"/>
          <w:szCs w:val="24"/>
        </w:rPr>
      </w:pPr>
    </w:p>
    <w:p w14:paraId="523EFD9A" w14:textId="77777777" w:rsidR="007F5A0D" w:rsidRPr="007F5A0D" w:rsidRDefault="007F5A0D" w:rsidP="007F5A0D">
      <w:pPr>
        <w:spacing w:after="0" w:line="240" w:lineRule="auto"/>
        <w:ind w:left="360"/>
        <w:jc w:val="both"/>
        <w:rPr>
          <w:rFonts w:ascii="Times New Roman" w:eastAsia="Times New Roman" w:hAnsi="Times New Roman" w:cs="Times New Roman"/>
          <w:sz w:val="24"/>
          <w:szCs w:val="24"/>
        </w:rPr>
      </w:pPr>
    </w:p>
    <w:p w14:paraId="5593D9C8"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0700 «Образование»</w:t>
      </w:r>
    </w:p>
    <w:p w14:paraId="2416A985" w14:textId="77777777" w:rsidR="007F5A0D" w:rsidRPr="007F5A0D" w:rsidRDefault="007F5A0D" w:rsidP="007F5A0D">
      <w:pPr>
        <w:tabs>
          <w:tab w:val="left" w:pos="1350"/>
        </w:tabs>
        <w:spacing w:after="0" w:line="240" w:lineRule="auto"/>
        <w:jc w:val="both"/>
        <w:rPr>
          <w:rFonts w:ascii="Times New Roman" w:eastAsia="Times New Roman" w:hAnsi="Times New Roman" w:cs="Times New Roman"/>
          <w:b/>
          <w:sz w:val="24"/>
          <w:szCs w:val="24"/>
        </w:rPr>
      </w:pPr>
      <w:r w:rsidRPr="007F5A0D">
        <w:rPr>
          <w:rFonts w:ascii="Times New Roman" w:eastAsia="Times New Roman" w:hAnsi="Times New Roman" w:cs="Times New Roman"/>
          <w:b/>
          <w:sz w:val="24"/>
          <w:szCs w:val="24"/>
        </w:rPr>
        <w:tab/>
      </w:r>
    </w:p>
    <w:p w14:paraId="14722152"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0707   Муниципальная программа МО «Город Удачный» «Организация и осуществление мероприятий по работе с детьми и молодежью на 2022-2026 годы»</w:t>
      </w:r>
    </w:p>
    <w:p w14:paraId="7974FDA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2023 год по данной программе всего было предусмотрено 2 665 208,32 руб., кассовое исполнение составило 2 412 029,03 руб. или 90,5%. </w:t>
      </w:r>
    </w:p>
    <w:p w14:paraId="18332E8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статье 226 «Прочие расходы» в бюджете МО «Город Удачный» на 2023 год запланировано 1 553 308,32 руб. (касса 1 390 065,23 руб.), из них:</w:t>
      </w:r>
    </w:p>
    <w:p w14:paraId="7E8DDD6A" w14:textId="5DE2DB5E"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sz w:val="24"/>
          <w:szCs w:val="24"/>
        </w:rPr>
        <w:t xml:space="preserve">- </w:t>
      </w:r>
      <w:r w:rsidRPr="007F5A0D">
        <w:rPr>
          <w:rFonts w:ascii="Times New Roman" w:eastAsia="Times New Roman" w:hAnsi="Times New Roman" w:cs="Times New Roman"/>
          <w:sz w:val="24"/>
          <w:szCs w:val="24"/>
        </w:rPr>
        <w:t>по соглашению от 06.06.2023 №294 на организацию занятости студентов (6 человек) (благоустройство и озеленение территории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Удачны</w:t>
      </w:r>
      <w:r w:rsidR="00BA5353">
        <w:rPr>
          <w:rFonts w:ascii="Times New Roman" w:eastAsia="Times New Roman" w:hAnsi="Times New Roman" w:cs="Times New Roman"/>
          <w:sz w:val="24"/>
          <w:szCs w:val="24"/>
        </w:rPr>
        <w:t>й</w:t>
      </w:r>
      <w:r w:rsidRPr="007F5A0D">
        <w:rPr>
          <w:rFonts w:ascii="Times New Roman" w:eastAsia="Times New Roman" w:hAnsi="Times New Roman" w:cs="Times New Roman"/>
          <w:sz w:val="24"/>
          <w:szCs w:val="24"/>
        </w:rPr>
        <w:t xml:space="preserve">), проживающих на территории поселения, </w:t>
      </w:r>
      <w:r w:rsidRPr="007F5A0D">
        <w:rPr>
          <w:rFonts w:ascii="Times New Roman" w:eastAsia="Times New Roman" w:hAnsi="Times New Roman" w:cs="Times New Roman"/>
          <w:b/>
          <w:sz w:val="24"/>
          <w:szCs w:val="24"/>
        </w:rPr>
        <w:t>из бюджета МО «Мирнинский район»</w:t>
      </w:r>
      <w:r w:rsidRPr="007F5A0D">
        <w:rPr>
          <w:rFonts w:ascii="Times New Roman" w:eastAsia="Times New Roman" w:hAnsi="Times New Roman" w:cs="Times New Roman"/>
          <w:sz w:val="24"/>
          <w:szCs w:val="24"/>
        </w:rPr>
        <w:t xml:space="preserve"> выделено – </w:t>
      </w:r>
      <w:r w:rsidRPr="007F5A0D">
        <w:rPr>
          <w:rFonts w:ascii="Times New Roman" w:eastAsia="Times New Roman" w:hAnsi="Times New Roman" w:cs="Times New Roman"/>
          <w:b/>
          <w:sz w:val="24"/>
          <w:szCs w:val="24"/>
        </w:rPr>
        <w:t>420 208,32 руб.</w:t>
      </w:r>
      <w:r w:rsidRPr="007F5A0D">
        <w:rPr>
          <w:rFonts w:ascii="Times New Roman" w:eastAsia="Times New Roman" w:hAnsi="Times New Roman" w:cs="Times New Roman"/>
          <w:sz w:val="24"/>
          <w:szCs w:val="24"/>
        </w:rPr>
        <w:t xml:space="preserve">, из местного бюджета 289 248,48 руб.  Фактически исполнено 100%; </w:t>
      </w:r>
    </w:p>
    <w:p w14:paraId="237437ED"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в целях создания системы профилактических мероприятий направленных на снижение безнадзорности несовершеннолетних, защиту прав детей, проживающих в семьях, находящихся в социально-опасном положении, злоупотребляющих алкоголем: организовано школьное питание для детей из группы риска, находящихся после основного обучения в группе продленного дня. Кассовый расход составил 633 208,43 руб.</w:t>
      </w:r>
    </w:p>
    <w:p w14:paraId="3C9241D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приобретены траурные венки для возложения к мемориалу «Защитникам Отечества» на торжественном мероприятии, в рамках всероссийских памятных дат 3 декабря – Дня Неизвестного солдата (в память о российских и советских воинах, погибших в боевых действиях на территории страны или за её пределами), День Памяти и скорби на сумму 47 400,00 руб.</w:t>
      </w:r>
    </w:p>
    <w:p w14:paraId="51F568B1" w14:textId="001BBB88"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Одной из основных задач муниципальной программы является создание условий для патриотического и духовно-нравственного воспитания, интеллектуального, творческого, физического развития детей и молодежи, развитие добровольческого движения. В связи с этим был оплачен проезд участнику Всероссийского конкурса научно-технологических проектов "Большие вызовы", который проходил в </w:t>
      </w:r>
      <w:r w:rsidR="00BA5353" w:rsidRPr="007F5A0D">
        <w:rPr>
          <w:rFonts w:ascii="Times New Roman" w:eastAsia="Times New Roman" w:hAnsi="Times New Roman" w:cs="Times New Roman"/>
          <w:sz w:val="24"/>
          <w:szCs w:val="24"/>
        </w:rPr>
        <w:t>с. Чапаево</w:t>
      </w:r>
      <w:r w:rsidRPr="007F5A0D">
        <w:rPr>
          <w:rFonts w:ascii="Times New Roman" w:eastAsia="Times New Roman" w:hAnsi="Times New Roman" w:cs="Times New Roman"/>
          <w:sz w:val="24"/>
          <w:szCs w:val="24"/>
        </w:rPr>
        <w:t xml:space="preserve"> Хангаласский улус РС(Я) 20-25.03.23г. на общую сумму 45 000,00 руб.</w:t>
      </w:r>
    </w:p>
    <w:p w14:paraId="4EBE2AFD"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целях поддержки и стимулирования учащихся образовательных учреждений города, на выплату денежных поощрений в бюджете города на 2023 год было выделено 685 200 руб. и освоено 100%, в т.ч. согласно утвержденным положениям:</w:t>
      </w:r>
    </w:p>
    <w:p w14:paraId="7083F9D5" w14:textId="5BA48B4C"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 денежном поощрении обучающихся и выпускников образовательных учреждений, расположенных на территории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Удачный, достигших высоких результатов в обучении (по итогам 2022-2023 учебного года) – 395 200,00 руб.;</w:t>
      </w:r>
    </w:p>
    <w:p w14:paraId="12145CFD" w14:textId="36F477CC"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 денежном поощрении главы города одаренным и талантливым детям, учащихся образовательных учреждений и среднего профессионального образования, расположенных на территории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Удачного» - 40 000,00 руб.;</w:t>
      </w:r>
    </w:p>
    <w:p w14:paraId="32400C16" w14:textId="34C2F9C3"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 проведении новогоднего Бала Главы города и директора-координатора предприятий Компании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Удачный» - 250 000,00 руб.</w:t>
      </w:r>
    </w:p>
    <w:p w14:paraId="5E1C67FB"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Для организации и проведения общегородских мероприятий приобретены сувенирная и подарочная продукция на сумму 291 763,80 руб. для вручения и использования на молодёжных акциях, фестивалях, конкурсах, спартакиадах и др. мероприятиях.      </w:t>
      </w:r>
    </w:p>
    <w:p w14:paraId="02CDE6A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p>
    <w:p w14:paraId="301709D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7EE116CE"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b/>
          <w:sz w:val="24"/>
          <w:szCs w:val="24"/>
          <w:u w:val="single"/>
        </w:rPr>
        <w:t xml:space="preserve">Раздел 0800 «Культура, кинематография, СМИ» </w:t>
      </w:r>
    </w:p>
    <w:p w14:paraId="1C34D94B"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p>
    <w:p w14:paraId="3280E0D9"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0801 Муниципальная программа МО "Город Удачный" МР РС (Я) "Развитие культурного пространства на территории МО «Город Удачный» на 2022-2026 годы"</w:t>
      </w:r>
    </w:p>
    <w:p w14:paraId="153EAD11" w14:textId="7B1376D6" w:rsidR="007F5A0D" w:rsidRPr="007F5A0D" w:rsidRDefault="007F5A0D" w:rsidP="007F5A0D">
      <w:pPr>
        <w:spacing w:after="0" w:line="240" w:lineRule="auto"/>
        <w:jc w:val="both"/>
        <w:rPr>
          <w:rFonts w:ascii="Times New Roman" w:eastAsia="Times New Roman" w:hAnsi="Times New Roman" w:cs="Times New Roman"/>
          <w:color w:val="000000"/>
          <w:sz w:val="24"/>
          <w:szCs w:val="24"/>
        </w:rPr>
      </w:pPr>
      <w:r w:rsidRPr="007F5A0D">
        <w:rPr>
          <w:rFonts w:ascii="Times New Roman" w:eastAsia="Times New Roman" w:hAnsi="Times New Roman" w:cs="Times New Roman"/>
          <w:sz w:val="24"/>
          <w:szCs w:val="24"/>
        </w:rPr>
        <w:t xml:space="preserve">      В целях модернизации библиотечно-информационного обслуживания населения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 xml:space="preserve">Удачный, повышения эффективной и качественной деятельности муниципальных </w:t>
      </w:r>
      <w:r w:rsidRPr="007F5A0D">
        <w:rPr>
          <w:rFonts w:ascii="Times New Roman" w:eastAsia="Times New Roman" w:hAnsi="Times New Roman" w:cs="Times New Roman"/>
          <w:sz w:val="24"/>
          <w:szCs w:val="24"/>
        </w:rPr>
        <w:lastRenderedPageBreak/>
        <w:t>библиотек и в соответствии с соглашением от 28.01.2021 №42/21 «О передаче осуществления отдельных полномочий в сфере организации библиотечного обслуживания населения, комплектования и обеспечения сохранности библиотечных фондов библиотек поселения» в бюджет района в 2023 году было перечислено 90 000,00 руб</w:t>
      </w:r>
      <w:r w:rsidRPr="007F5A0D">
        <w:rPr>
          <w:rFonts w:ascii="Times New Roman" w:eastAsia="Times New Roman" w:hAnsi="Times New Roman" w:cs="Times New Roman"/>
          <w:color w:val="000000"/>
          <w:sz w:val="24"/>
          <w:szCs w:val="24"/>
        </w:rPr>
        <w:t xml:space="preserve">. </w:t>
      </w:r>
    </w:p>
    <w:p w14:paraId="20821C8D" w14:textId="77777777" w:rsidR="007F5A0D" w:rsidRPr="007F5A0D" w:rsidRDefault="007F5A0D" w:rsidP="007F5A0D">
      <w:pPr>
        <w:spacing w:after="0" w:line="240" w:lineRule="auto"/>
        <w:jc w:val="both"/>
        <w:rPr>
          <w:rFonts w:ascii="Times New Roman" w:eastAsia="Times New Roman" w:hAnsi="Times New Roman" w:cs="Times New Roman"/>
          <w:color w:val="000000"/>
          <w:sz w:val="24"/>
          <w:szCs w:val="24"/>
        </w:rPr>
      </w:pPr>
    </w:p>
    <w:p w14:paraId="3A8E099E"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0804 Муниципальная программа МО "Город Удачный" МР РС (Я) "Развитие культурного пространства на территории МО «Город Удачный» на 2022-2026 годы"</w:t>
      </w:r>
    </w:p>
    <w:p w14:paraId="7613B54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План на 2023 год составил 4 645 000,00 руб. израсходовано средств 4 194 783,37 руб. или 90,3 %. </w:t>
      </w:r>
    </w:p>
    <w:p w14:paraId="6D1F796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2023 году основные расходы составили на организацию и проведение праздничных и торжественных мероприятий, в т.ч.:</w:t>
      </w:r>
    </w:p>
    <w:p w14:paraId="6B815F39"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торжественное награждение выпускников медалистов «Признание-2023»;</w:t>
      </w:r>
    </w:p>
    <w:p w14:paraId="5D2F02D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организация и проведение юбилейных, праздничных культурно – массовых мероприятий, посвященных празднованию Дня города Удачный;</w:t>
      </w:r>
    </w:p>
    <w:p w14:paraId="6F8C088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проведение праздничных мероприятий на 1 мая – Дня Весны и труда, демонстрация трудовых коллективов города;</w:t>
      </w:r>
    </w:p>
    <w:p w14:paraId="6A3025D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проведение праздничного автопробега, в честь Дня Победы в Великой Отечественной войне;</w:t>
      </w:r>
    </w:p>
    <w:p w14:paraId="5429952E" w14:textId="77777777" w:rsidR="007F5A0D" w:rsidRPr="007F5A0D" w:rsidRDefault="007F5A0D" w:rsidP="007F5A0D">
      <w:pPr>
        <w:spacing w:after="0" w:line="240" w:lineRule="auto"/>
        <w:jc w:val="both"/>
        <w:rPr>
          <w:rFonts w:ascii="Times New Roman" w:eastAsia="Times New Roman" w:hAnsi="Times New Roman" w:cs="Times New Roman"/>
          <w:bCs/>
          <w:iCs/>
          <w:sz w:val="24"/>
          <w:szCs w:val="24"/>
        </w:rPr>
      </w:pPr>
      <w:r w:rsidRPr="007F5A0D">
        <w:rPr>
          <w:rFonts w:ascii="Times New Roman" w:eastAsia="Times New Roman" w:hAnsi="Times New Roman" w:cs="Times New Roman"/>
          <w:bCs/>
          <w:iCs/>
          <w:sz w:val="24"/>
          <w:szCs w:val="24"/>
        </w:rPr>
        <w:t>-  проведение общегородской концертно-развлекательной программы ко Дню защиты детей;</w:t>
      </w:r>
    </w:p>
    <w:p w14:paraId="5A4CF640" w14:textId="77777777" w:rsidR="007F5A0D" w:rsidRPr="007F5A0D" w:rsidRDefault="007F5A0D" w:rsidP="007F5A0D">
      <w:pPr>
        <w:spacing w:after="0" w:line="240" w:lineRule="auto"/>
        <w:jc w:val="both"/>
        <w:rPr>
          <w:rFonts w:ascii="Times New Roman" w:eastAsia="Times New Roman" w:hAnsi="Times New Roman" w:cs="Times New Roman"/>
          <w:bCs/>
          <w:iCs/>
          <w:sz w:val="24"/>
          <w:szCs w:val="24"/>
        </w:rPr>
      </w:pPr>
      <w:r w:rsidRPr="007F5A0D">
        <w:rPr>
          <w:rFonts w:ascii="Times New Roman" w:eastAsia="Times New Roman" w:hAnsi="Times New Roman" w:cs="Times New Roman"/>
          <w:bCs/>
          <w:iCs/>
          <w:sz w:val="24"/>
          <w:szCs w:val="24"/>
        </w:rPr>
        <w:t>- общегородской национальный праздник «Ысыах»;</w:t>
      </w:r>
    </w:p>
    <w:p w14:paraId="558FEEB5" w14:textId="102F210C"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общегородские конкурсы, акции, </w:t>
      </w:r>
      <w:r w:rsidR="00BA5353" w:rsidRPr="007F5A0D">
        <w:rPr>
          <w:rFonts w:ascii="Times New Roman" w:eastAsia="Times New Roman" w:hAnsi="Times New Roman" w:cs="Times New Roman"/>
          <w:sz w:val="24"/>
          <w:szCs w:val="24"/>
        </w:rPr>
        <w:t>флэш</w:t>
      </w:r>
      <w:r w:rsidRPr="007F5A0D">
        <w:rPr>
          <w:rFonts w:ascii="Times New Roman" w:eastAsia="Times New Roman" w:hAnsi="Times New Roman" w:cs="Times New Roman"/>
          <w:sz w:val="24"/>
          <w:szCs w:val="24"/>
        </w:rPr>
        <w:t>-мобы, посвященные Дню России, Дню народного единства, Дню Матери, Чествование лучших старшеклассников (Новогодний Бал Главы города) и др.</w:t>
      </w:r>
    </w:p>
    <w:p w14:paraId="0DC5807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Для организации и проведения городских мероприятий приобретен реквизит (пиротехнические изделия – дневной фейерверк «Знамя», флажная продукция, баннерные плакаты, комплектующие к звуковому акустическому оборудованию) – 242 683,00 руб. (план 331 346,00 руб.). На приобретение основных средств запланирована сумма в размере 412 900,00 руб., кассовое исполнение 100% (поставка флажной продукции, звукового акустического оборудования для дальнейшей установки на сцене Центральной площади города). </w:t>
      </w:r>
    </w:p>
    <w:p w14:paraId="6CDDAEC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целях комфортного отдыха и культурно – досуговых мероприятий в зоне торжественно открытой благоустроенной Центральной площади, была организована публичная точка доступа в Интернет. Заключен договор с ООО «Связь-энерго» и расходы на данное мероприятие составили 158 400,00руб. </w:t>
      </w:r>
    </w:p>
    <w:p w14:paraId="0F87749F" w14:textId="01A342BD"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статье 222 для организации и проведения общегородских культурно – массовых мероприятий якутский национальный праздник "Ысыах Алмазного края" г.</w:t>
      </w:r>
      <w:r w:rsidR="00BA5353">
        <w:rPr>
          <w:rFonts w:ascii="Times New Roman" w:eastAsia="Times New Roman" w:hAnsi="Times New Roman" w:cs="Times New Roman"/>
          <w:sz w:val="24"/>
          <w:szCs w:val="24"/>
        </w:rPr>
        <w:t xml:space="preserve"> </w:t>
      </w:r>
      <w:r w:rsidRPr="007F5A0D">
        <w:rPr>
          <w:rFonts w:ascii="Times New Roman" w:eastAsia="Times New Roman" w:hAnsi="Times New Roman" w:cs="Times New Roman"/>
          <w:sz w:val="24"/>
          <w:szCs w:val="24"/>
        </w:rPr>
        <w:t>Мирн</w:t>
      </w:r>
      <w:r w:rsidR="00BA5353">
        <w:rPr>
          <w:rFonts w:ascii="Times New Roman" w:eastAsia="Times New Roman" w:hAnsi="Times New Roman" w:cs="Times New Roman"/>
          <w:sz w:val="24"/>
          <w:szCs w:val="24"/>
        </w:rPr>
        <w:t>ом</w:t>
      </w:r>
      <w:r w:rsidRPr="007F5A0D">
        <w:rPr>
          <w:rFonts w:ascii="Times New Roman" w:eastAsia="Times New Roman" w:hAnsi="Times New Roman" w:cs="Times New Roman"/>
          <w:sz w:val="24"/>
          <w:szCs w:val="24"/>
        </w:rPr>
        <w:t>, Общегородской выпускной, День России, День города, «Зажжение городской ёлки» (перевозка звуковой аппаратуры, артистов) оказаны транспортные услуги на общую сумму 162 040,20 руб.</w:t>
      </w:r>
    </w:p>
    <w:p w14:paraId="5A91A757" w14:textId="1B8C9081"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color w:val="000000"/>
          <w:sz w:val="24"/>
          <w:szCs w:val="24"/>
          <w:lang w:eastAsia="en-US"/>
        </w:rPr>
        <w:t xml:space="preserve">     Основными задачами муниципальной программы является создание условий </w:t>
      </w:r>
      <w:r w:rsidRPr="007F5A0D">
        <w:rPr>
          <w:rFonts w:ascii="Times New Roman" w:eastAsia="Times New Roman" w:hAnsi="Times New Roman" w:cs="Times New Roman"/>
          <w:iCs/>
          <w:color w:val="000000"/>
          <w:sz w:val="24"/>
          <w:szCs w:val="24"/>
        </w:rPr>
        <w:t xml:space="preserve">самодеятельным творческим коллективам для участия в районных фестивалях, конкурсах, мероприятиях </w:t>
      </w:r>
      <w:r w:rsidRPr="007F5A0D">
        <w:rPr>
          <w:rFonts w:ascii="Times New Roman" w:eastAsia="Times New Roman" w:hAnsi="Times New Roman" w:cs="Times New Roman"/>
          <w:color w:val="000000"/>
          <w:sz w:val="24"/>
          <w:szCs w:val="24"/>
        </w:rPr>
        <w:t>иной формы за пределами города Удачного</w:t>
      </w:r>
      <w:r w:rsidRPr="007F5A0D">
        <w:rPr>
          <w:rFonts w:ascii="Times New Roman" w:eastAsia="Times New Roman" w:hAnsi="Times New Roman" w:cs="Times New Roman"/>
          <w:sz w:val="24"/>
          <w:szCs w:val="24"/>
        </w:rPr>
        <w:t>; поддержка молодых дарований; развитие национальных культур и межнациональных отношений</w:t>
      </w:r>
      <w:r w:rsidRPr="007F5A0D">
        <w:rPr>
          <w:rFonts w:ascii="Times New Roman" w:eastAsia="Times New Roman" w:hAnsi="Times New Roman" w:cs="Times New Roman"/>
          <w:iCs/>
          <w:color w:val="000000"/>
          <w:sz w:val="24"/>
          <w:szCs w:val="24"/>
        </w:rPr>
        <w:t>. В связи с этим произведены расходы в размере 231 740,00 руб. (при плане 269 754,00 руб.) на: проезд участнику XXXI Республиканского фестиваля – конкурса  молодых исполнит якутской эстрады песни "Туой-Хайа" с.</w:t>
      </w:r>
      <w:r w:rsidR="00BA5353">
        <w:rPr>
          <w:rFonts w:ascii="Times New Roman" w:eastAsia="Times New Roman" w:hAnsi="Times New Roman" w:cs="Times New Roman"/>
          <w:iCs/>
          <w:color w:val="000000"/>
          <w:sz w:val="24"/>
          <w:szCs w:val="24"/>
        </w:rPr>
        <w:t xml:space="preserve"> </w:t>
      </w:r>
      <w:r w:rsidRPr="007F5A0D">
        <w:rPr>
          <w:rFonts w:ascii="Times New Roman" w:eastAsia="Times New Roman" w:hAnsi="Times New Roman" w:cs="Times New Roman"/>
          <w:iCs/>
          <w:color w:val="000000"/>
          <w:sz w:val="24"/>
          <w:szCs w:val="24"/>
        </w:rPr>
        <w:t xml:space="preserve">Арылах 23-27.03.23г; проезд и проживание 2 участников ХХ молодежного патриотического фестиваля "Мирный поет о мире" </w:t>
      </w:r>
      <w:r w:rsidR="00BA5353">
        <w:rPr>
          <w:rFonts w:ascii="Times New Roman" w:eastAsia="Times New Roman" w:hAnsi="Times New Roman" w:cs="Times New Roman"/>
          <w:iCs/>
          <w:color w:val="000000"/>
          <w:sz w:val="24"/>
          <w:szCs w:val="24"/>
        </w:rPr>
        <w:t xml:space="preserve">              </w:t>
      </w:r>
      <w:r w:rsidRPr="007F5A0D">
        <w:rPr>
          <w:rFonts w:ascii="Times New Roman" w:eastAsia="Times New Roman" w:hAnsi="Times New Roman" w:cs="Times New Roman"/>
          <w:iCs/>
          <w:color w:val="000000"/>
          <w:sz w:val="24"/>
          <w:szCs w:val="24"/>
        </w:rPr>
        <w:t>г.</w:t>
      </w:r>
      <w:r w:rsidR="00BA5353">
        <w:rPr>
          <w:rFonts w:ascii="Times New Roman" w:eastAsia="Times New Roman" w:hAnsi="Times New Roman" w:cs="Times New Roman"/>
          <w:iCs/>
          <w:color w:val="000000"/>
          <w:sz w:val="24"/>
          <w:szCs w:val="24"/>
        </w:rPr>
        <w:t xml:space="preserve"> </w:t>
      </w:r>
      <w:r w:rsidRPr="007F5A0D">
        <w:rPr>
          <w:rFonts w:ascii="Times New Roman" w:eastAsia="Times New Roman" w:hAnsi="Times New Roman" w:cs="Times New Roman"/>
          <w:iCs/>
          <w:color w:val="000000"/>
          <w:sz w:val="24"/>
          <w:szCs w:val="24"/>
        </w:rPr>
        <w:t>Мирны</w:t>
      </w:r>
      <w:r w:rsidR="00BA5353">
        <w:rPr>
          <w:rFonts w:ascii="Times New Roman" w:eastAsia="Times New Roman" w:hAnsi="Times New Roman" w:cs="Times New Roman"/>
          <w:iCs/>
          <w:color w:val="000000"/>
          <w:sz w:val="24"/>
          <w:szCs w:val="24"/>
        </w:rPr>
        <w:t>й</w:t>
      </w:r>
      <w:r w:rsidRPr="007F5A0D">
        <w:rPr>
          <w:rFonts w:ascii="Times New Roman" w:eastAsia="Times New Roman" w:hAnsi="Times New Roman" w:cs="Times New Roman"/>
          <w:iCs/>
          <w:color w:val="000000"/>
          <w:sz w:val="24"/>
          <w:szCs w:val="24"/>
        </w:rPr>
        <w:t xml:space="preserve"> 24.04-02.05.23г;</w:t>
      </w: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iCs/>
          <w:color w:val="000000"/>
          <w:sz w:val="24"/>
          <w:szCs w:val="24"/>
        </w:rPr>
        <w:t>питание, проживание 24 участников Якутского национального праздника "Ысыах Алмазного края" г.</w:t>
      </w:r>
      <w:r w:rsidR="00BA5353">
        <w:rPr>
          <w:rFonts w:ascii="Times New Roman" w:eastAsia="Times New Roman" w:hAnsi="Times New Roman" w:cs="Times New Roman"/>
          <w:iCs/>
          <w:color w:val="000000"/>
          <w:sz w:val="24"/>
          <w:szCs w:val="24"/>
        </w:rPr>
        <w:t xml:space="preserve"> </w:t>
      </w:r>
      <w:r w:rsidRPr="007F5A0D">
        <w:rPr>
          <w:rFonts w:ascii="Times New Roman" w:eastAsia="Times New Roman" w:hAnsi="Times New Roman" w:cs="Times New Roman"/>
          <w:iCs/>
          <w:color w:val="000000"/>
          <w:sz w:val="24"/>
          <w:szCs w:val="24"/>
        </w:rPr>
        <w:t>Мирный 19-22.06.23г; проезд 2 участницам Международного форума гражданского участия "#МЫ ВМЕСТЕ" г.</w:t>
      </w:r>
      <w:r w:rsidR="00BA5353">
        <w:rPr>
          <w:rFonts w:ascii="Times New Roman" w:eastAsia="Times New Roman" w:hAnsi="Times New Roman" w:cs="Times New Roman"/>
          <w:iCs/>
          <w:color w:val="000000"/>
          <w:sz w:val="24"/>
          <w:szCs w:val="24"/>
        </w:rPr>
        <w:t xml:space="preserve"> </w:t>
      </w:r>
      <w:r w:rsidRPr="007F5A0D">
        <w:rPr>
          <w:rFonts w:ascii="Times New Roman" w:eastAsia="Times New Roman" w:hAnsi="Times New Roman" w:cs="Times New Roman"/>
          <w:iCs/>
          <w:color w:val="000000"/>
          <w:sz w:val="24"/>
          <w:szCs w:val="24"/>
        </w:rPr>
        <w:t>Москва 04-08.12.23г.</w:t>
      </w:r>
    </w:p>
    <w:p w14:paraId="20CD9B8F" w14:textId="3DB2B5BF"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Перечислены денежные премии и поощрения выпускникам школ – золотым и серебряным медалистам, гражданам, удостоенных звания «Почетный гражданин </w:t>
      </w:r>
      <w:r w:rsidR="00BA5353" w:rsidRPr="007F5A0D">
        <w:rPr>
          <w:rFonts w:ascii="Times New Roman" w:eastAsia="Times New Roman" w:hAnsi="Times New Roman" w:cs="Times New Roman"/>
          <w:sz w:val="24"/>
          <w:szCs w:val="24"/>
        </w:rPr>
        <w:t>г. Удачный</w:t>
      </w:r>
      <w:r w:rsidRPr="007F5A0D">
        <w:rPr>
          <w:rFonts w:ascii="Times New Roman" w:eastAsia="Times New Roman" w:hAnsi="Times New Roman" w:cs="Times New Roman"/>
          <w:sz w:val="24"/>
          <w:szCs w:val="24"/>
        </w:rPr>
        <w:t xml:space="preserve">» и знаком «За заслуги перед городом», на общую сумму 285 000,00 руб. </w:t>
      </w:r>
    </w:p>
    <w:p w14:paraId="0AD5867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lastRenderedPageBreak/>
        <w:t xml:space="preserve">      На сумму 2 453 779,97 руб. (план 2 723 719,00 руб.) – произведены расходы на приобретение цветов, сувенирной и подарочной продукции, сувенирной продукции с нанесением логотипа для вручения на общегородские культурно-массовые, торжественные и праздничные мероприятия.</w:t>
      </w:r>
    </w:p>
    <w:p w14:paraId="3C93F14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Помимо основных мероприятий по прочим расходам прошла оплата  за организацию и проведение городского национального праздника «ЫСЫАХ» и услуг общественного питания; конкурсно – игровой программы на День города; организацию выступления Шоу-группы "UDAGAN" на общегородском выпускном на общую сумму 248 240,20 руб.</w:t>
      </w:r>
    </w:p>
    <w:p w14:paraId="129AE75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p>
    <w:p w14:paraId="5BA8B15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71A8492B"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1000 «Социальная политика»</w:t>
      </w:r>
    </w:p>
    <w:p w14:paraId="600BEC68"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p>
    <w:p w14:paraId="4479404D"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1001 Социальное пособие (выплата пенсионного обеспечения муниципальным служащим, вышедшим на пенсию)</w:t>
      </w:r>
    </w:p>
    <w:p w14:paraId="7AA4A0BD"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Руководствуясь Законом РС (Я) от 15.12.2011 1012-З №909-</w:t>
      </w:r>
      <w:r w:rsidRPr="007F5A0D">
        <w:rPr>
          <w:rFonts w:ascii="Times New Roman" w:eastAsia="Times New Roman" w:hAnsi="Times New Roman" w:cs="Times New Roman"/>
          <w:sz w:val="24"/>
          <w:szCs w:val="24"/>
          <w:lang w:val="en-US"/>
        </w:rPr>
        <w:t>IV</w:t>
      </w:r>
      <w:r w:rsidRPr="007F5A0D">
        <w:rPr>
          <w:rFonts w:ascii="Times New Roman" w:eastAsia="Times New Roman" w:hAnsi="Times New Roman" w:cs="Times New Roman"/>
          <w:sz w:val="24"/>
          <w:szCs w:val="24"/>
        </w:rPr>
        <w:t xml:space="preserve"> «О пенсии за выслугу лет лицам, замещавшим муниципальные должности и должности муниципальной службы в РС (Я) и решением городского Совета депутатов от 20.04.2016 №36-2 «Об утверждении положения о 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 за 2023 год выплачена пенсия общей суммой 836 110,00 руб. (4 человека) при плане 867 912,00 руб.</w:t>
      </w:r>
    </w:p>
    <w:p w14:paraId="18B7598A"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p>
    <w:p w14:paraId="4CF2C5BE"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1003</w:t>
      </w:r>
      <w:r w:rsidRPr="007F5A0D">
        <w:rPr>
          <w:rFonts w:ascii="Times New Roman" w:eastAsia="Times New Roman" w:hAnsi="Times New Roman" w:cs="Times New Roman"/>
          <w:i/>
          <w:sz w:val="24"/>
          <w:szCs w:val="24"/>
        </w:rPr>
        <w:t xml:space="preserve"> </w:t>
      </w:r>
      <w:r w:rsidRPr="007F5A0D">
        <w:rPr>
          <w:rFonts w:ascii="Times New Roman" w:eastAsia="Times New Roman" w:hAnsi="Times New Roman" w:cs="Times New Roman"/>
          <w:b/>
          <w:i/>
          <w:sz w:val="24"/>
          <w:szCs w:val="24"/>
        </w:rPr>
        <w:t>Муниципальная программа «Социальная защита населения муниципального образования «Город Удачный» Мирнинского района Республики Саха (Якутия) на 2022-2026 годы»</w:t>
      </w:r>
    </w:p>
    <w:p w14:paraId="1898F639"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Всего по разделу 1003 предусмотрено по плану 10 428 472,31 руб., кассовое исполнение составило 10 119 473,89 руб. (97,0%).</w:t>
      </w:r>
    </w:p>
    <w:p w14:paraId="3F2AA74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Приобретена и вручена подарочная и сувенирная продукция к общегородским мероприятиям, посвященным «Дню инвалида», «Дню пожилого человека», «День знаний» и «Новогодние поздравления» (приобретение наборов канцелярских принадлежностей, сладких подарков и мягкой игрушки для детей из малообеспеченных, многодетных и неблагополучных семей) 1 192 102,31 руб. (план 1 196 082,31 руб.)</w:t>
      </w:r>
    </w:p>
    <w:p w14:paraId="625FF59B"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Оплачены транспортные услуги (услуги такси) по осуществлению пассажирских перевозок льготной категории граждан сумму 32 000,00 руб.</w:t>
      </w:r>
    </w:p>
    <w:p w14:paraId="165E1899" w14:textId="2D510825"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Малообеспеченным гражданам, инвалидам, гражданам, оказавшимся в трудной жизненной ситуации, оказывалась материальная помощь в виде приобретения предметов первой необходимости (средства личной гигиены, продуктов питания, помощь в оформлении утерянных документов), а также в денежной форме оказывалась адресная социальная помощь – 3 140 251,58 руб. (план 3 233 390,00 руб.), компенсационные выплаты ЕДВ на ЖКХ, неработающим пенсионерам, имеющим регистрацию в </w:t>
      </w:r>
      <w:r w:rsidR="00BA5353" w:rsidRPr="007F5A0D">
        <w:rPr>
          <w:rFonts w:ascii="Times New Roman" w:eastAsia="Times New Roman" w:hAnsi="Times New Roman" w:cs="Times New Roman"/>
          <w:sz w:val="24"/>
          <w:szCs w:val="24"/>
        </w:rPr>
        <w:t>г. Удачный</w:t>
      </w:r>
      <w:r w:rsidRPr="007F5A0D">
        <w:rPr>
          <w:rFonts w:ascii="Times New Roman" w:eastAsia="Times New Roman" w:hAnsi="Times New Roman" w:cs="Times New Roman"/>
          <w:sz w:val="24"/>
          <w:szCs w:val="24"/>
        </w:rPr>
        <w:t xml:space="preserve">, которым присвоено звание «Почетный гражданин </w:t>
      </w:r>
      <w:r w:rsidR="00BA5353" w:rsidRPr="007F5A0D">
        <w:rPr>
          <w:rFonts w:ascii="Times New Roman" w:eastAsia="Times New Roman" w:hAnsi="Times New Roman" w:cs="Times New Roman"/>
          <w:sz w:val="24"/>
          <w:szCs w:val="24"/>
        </w:rPr>
        <w:t>г. Удачный</w:t>
      </w:r>
      <w:r w:rsidRPr="007F5A0D">
        <w:rPr>
          <w:rFonts w:ascii="Times New Roman" w:eastAsia="Times New Roman" w:hAnsi="Times New Roman" w:cs="Times New Roman"/>
          <w:sz w:val="24"/>
          <w:szCs w:val="24"/>
        </w:rPr>
        <w:t>» составили 24 000,00 руб.</w:t>
      </w:r>
    </w:p>
    <w:p w14:paraId="32E25E8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Оказана материальная помощь членам семей пострадавших и погибших в связи с несчастным случаем, произошедшим на подземном руднике «Удачный» УГОКа АК «АЛРОСА» (ПАО) 27 ноября 2023 года на общую сумму 1 750 000,00 руб. Из них </w:t>
      </w:r>
      <w:r w:rsidRPr="007F5A0D">
        <w:rPr>
          <w:rFonts w:ascii="Times New Roman" w:eastAsia="Times New Roman" w:hAnsi="Times New Roman" w:cs="Times New Roman"/>
          <w:b/>
          <w:sz w:val="24"/>
          <w:szCs w:val="24"/>
        </w:rPr>
        <w:t>МР</w:t>
      </w: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b/>
          <w:sz w:val="24"/>
          <w:szCs w:val="24"/>
        </w:rPr>
        <w:t>– 1 350 050,00</w:t>
      </w:r>
      <w:r w:rsidRPr="007F5A0D">
        <w:rPr>
          <w:rFonts w:ascii="Times New Roman" w:eastAsia="Times New Roman" w:hAnsi="Times New Roman" w:cs="Times New Roman"/>
          <w:sz w:val="24"/>
          <w:szCs w:val="24"/>
        </w:rPr>
        <w:t xml:space="preserve"> руб. по соглашению от 30.11.2023 №638 «О передаче МО «Город Удачный» от МО «Мирнинский район» Республики Саха (Якутия) финансовых средств в виде иных межбюджетных трансфертов по муниципальной программе «Социальная поддержка населения Мирнинского района на 2019-2023 годы», местный бюджет – 400 000,00 руб.</w:t>
      </w:r>
    </w:p>
    <w:p w14:paraId="31513CAE" w14:textId="2AEB4E70"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рамках реализации мероприятий подпрограммы «Социальная поддержка населения», гражданам, не способным к самообслуживанию (инвалиды, одинокие неработающие пенсионеры и т.д.), находящимся в трудной жизненной ситуации по болезни, были приобретено и передано абсорбирующее белье (пеленки, влажные салфетки, подгузники, костыли, трости и др.) на сумму 85 500,00 руб. (план 85 500,00 руб.). В соответствии с договором целевого финансирования от 24.03.2022 №25908 с АК «АЛРОСА» (ПАО) и  </w:t>
      </w:r>
      <w:r w:rsidRPr="007F5A0D">
        <w:rPr>
          <w:rFonts w:ascii="Times New Roman" w:eastAsia="Times New Roman" w:hAnsi="Times New Roman" w:cs="Times New Roman"/>
          <w:sz w:val="24"/>
          <w:szCs w:val="24"/>
        </w:rPr>
        <w:lastRenderedPageBreak/>
        <w:t xml:space="preserve">выпиской из протокола от 02.12.2022 №02-АУ-57/83-ПР-КЛ (187) заседания комиссии по материальной и спонсорской помощи, утвержденного на заседании Правления </w:t>
      </w:r>
      <w:r w:rsidRPr="007F5A0D">
        <w:rPr>
          <w:rFonts w:ascii="Times New Roman" w:eastAsia="Times New Roman" w:hAnsi="Times New Roman" w:cs="Times New Roman"/>
          <w:b/>
          <w:sz w:val="24"/>
          <w:szCs w:val="24"/>
        </w:rPr>
        <w:t>АК «АЛРОСА» (ПАО)</w:t>
      </w:r>
      <w:r w:rsidRPr="007F5A0D">
        <w:rPr>
          <w:rFonts w:ascii="Times New Roman" w:eastAsia="Times New Roman" w:hAnsi="Times New Roman" w:cs="Times New Roman"/>
          <w:sz w:val="24"/>
          <w:szCs w:val="24"/>
        </w:rPr>
        <w:t xml:space="preserve"> в бюджет МО «Город Удачный» </w:t>
      </w:r>
      <w:r w:rsidRPr="007F5A0D">
        <w:rPr>
          <w:rFonts w:ascii="Times New Roman" w:eastAsia="Times New Roman" w:hAnsi="Times New Roman" w:cs="Times New Roman"/>
          <w:b/>
          <w:sz w:val="24"/>
          <w:szCs w:val="24"/>
        </w:rPr>
        <w:t>перечислено 205 000,00</w:t>
      </w:r>
      <w:r w:rsidRPr="007F5A0D">
        <w:rPr>
          <w:rFonts w:ascii="Times New Roman" w:eastAsia="Times New Roman" w:hAnsi="Times New Roman" w:cs="Times New Roman"/>
          <w:sz w:val="24"/>
          <w:szCs w:val="24"/>
        </w:rPr>
        <w:t xml:space="preserve"> руб. Для инвалида-колясочника </w:t>
      </w:r>
      <w:r w:rsidRPr="007F5A0D">
        <w:rPr>
          <w:rFonts w:ascii="Times New Roman" w:eastAsia="Times New Roman" w:hAnsi="Times New Roman" w:cs="Times New Roman"/>
          <w:sz w:val="24"/>
          <w:szCs w:val="24"/>
          <w:lang w:val="en-US"/>
        </w:rPr>
        <w:t>I</w:t>
      </w:r>
      <w:r w:rsidRPr="007F5A0D">
        <w:rPr>
          <w:rFonts w:ascii="Times New Roman" w:eastAsia="Times New Roman" w:hAnsi="Times New Roman" w:cs="Times New Roman"/>
          <w:sz w:val="24"/>
          <w:szCs w:val="24"/>
        </w:rPr>
        <w:t xml:space="preserve"> группы, проживающего в </w:t>
      </w:r>
      <w:r w:rsidR="00BA5353" w:rsidRPr="007F5A0D">
        <w:rPr>
          <w:rFonts w:ascii="Times New Roman" w:eastAsia="Times New Roman" w:hAnsi="Times New Roman" w:cs="Times New Roman"/>
          <w:sz w:val="24"/>
          <w:szCs w:val="24"/>
        </w:rPr>
        <w:t>г. Удачный</w:t>
      </w:r>
      <w:r w:rsidRPr="007F5A0D">
        <w:rPr>
          <w:rFonts w:ascii="Times New Roman" w:eastAsia="Times New Roman" w:hAnsi="Times New Roman" w:cs="Times New Roman"/>
          <w:sz w:val="24"/>
          <w:szCs w:val="24"/>
        </w:rPr>
        <w:t xml:space="preserve"> </w:t>
      </w:r>
      <w:r w:rsidRPr="007F5A0D">
        <w:rPr>
          <w:rFonts w:ascii="Times New Roman" w:eastAsia="Times New Roman" w:hAnsi="Times New Roman" w:cs="Times New Roman"/>
          <w:b/>
          <w:sz w:val="24"/>
          <w:szCs w:val="24"/>
        </w:rPr>
        <w:t>приобретен</w:t>
      </w:r>
      <w:r w:rsidRPr="007F5A0D">
        <w:rPr>
          <w:rFonts w:ascii="Times New Roman" w:eastAsia="Times New Roman" w:hAnsi="Times New Roman" w:cs="Times New Roman"/>
          <w:sz w:val="24"/>
          <w:szCs w:val="24"/>
        </w:rPr>
        <w:t xml:space="preserve"> и доставлен мобильный лестничный шагающий подъёмник ПУМА-130 на общую сумму </w:t>
      </w:r>
      <w:r w:rsidRPr="007F5A0D">
        <w:rPr>
          <w:rFonts w:ascii="Times New Roman" w:eastAsia="Times New Roman" w:hAnsi="Times New Roman" w:cs="Times New Roman"/>
          <w:b/>
          <w:sz w:val="24"/>
          <w:szCs w:val="24"/>
        </w:rPr>
        <w:t>205 000,00</w:t>
      </w:r>
      <w:r w:rsidRPr="007F5A0D">
        <w:rPr>
          <w:rFonts w:ascii="Times New Roman" w:eastAsia="Times New Roman" w:hAnsi="Times New Roman" w:cs="Times New Roman"/>
          <w:sz w:val="24"/>
          <w:szCs w:val="24"/>
        </w:rPr>
        <w:t xml:space="preserve"> руб. В целях доступности социально-значимого объекта по адресу мкр. Новый город, д.7Б, в котором находятся: Многофункциональный центр, ООО «ПТВС», Социальный фонд России, Отдел социальной защиты населения, приобретена и установлена плитка тактильная «Конусы» противоскользящая на общую сумму 34 320,00 руб. </w:t>
      </w:r>
    </w:p>
    <w:p w14:paraId="1491BEAC" w14:textId="39B7B6CE"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течение 2023 года с МУП «УППМХ» заключались договора на оказание услуг по перевозке учащихся и студентов образовательных учреждений города Удачный (льготные проездные билеты), проживающих в пос. Надёжный, в жилом здании «Пожарное депо», а также учащихся (студентов) из малообеспеченных семей, проживающих в мкр. Новый город, и предоставлению 50% льготы по оплате за проездные билеты для всех остальных учащихся (студентов) ОУ </w:t>
      </w:r>
      <w:r w:rsidR="00BA5353" w:rsidRPr="007F5A0D">
        <w:rPr>
          <w:rFonts w:ascii="Times New Roman" w:eastAsia="Times New Roman" w:hAnsi="Times New Roman" w:cs="Times New Roman"/>
          <w:sz w:val="24"/>
          <w:szCs w:val="24"/>
        </w:rPr>
        <w:t>г. Удачный</w:t>
      </w:r>
      <w:r w:rsidRPr="007F5A0D">
        <w:rPr>
          <w:rFonts w:ascii="Times New Roman" w:eastAsia="Times New Roman" w:hAnsi="Times New Roman" w:cs="Times New Roman"/>
          <w:sz w:val="24"/>
          <w:szCs w:val="24"/>
        </w:rPr>
        <w:t xml:space="preserve"> на общую сумму 1 108 000,00 руб. План на данное мероприятие составил 1 280 000,00 руб. Оплата производилась ежеквартально, на основании предоставленных отчетов и подтверждающих документов проезда учащихся и студентов.</w:t>
      </w:r>
    </w:p>
    <w:p w14:paraId="364C8FB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основании соглашения от 20.01.2023 №12 «О передаче МО «Город Удачный» от МО «Мирнинский район» Республики Саха (Якутия) финансовых средств, в виде иных межбюджетных трансфертов для предоставления льготного проезда на пассажирском автомобильном и авиационном транспорте гражданам между поселениями в границах Мирнинского района», </w:t>
      </w:r>
      <w:r w:rsidRPr="007F5A0D">
        <w:rPr>
          <w:rFonts w:ascii="Times New Roman" w:eastAsia="Times New Roman" w:hAnsi="Times New Roman" w:cs="Times New Roman"/>
          <w:b/>
          <w:sz w:val="24"/>
          <w:szCs w:val="24"/>
        </w:rPr>
        <w:t>из бюджета района</w:t>
      </w:r>
      <w:r w:rsidRPr="007F5A0D">
        <w:rPr>
          <w:rFonts w:ascii="Times New Roman" w:eastAsia="Times New Roman" w:hAnsi="Times New Roman" w:cs="Times New Roman"/>
          <w:sz w:val="24"/>
          <w:szCs w:val="24"/>
        </w:rPr>
        <w:t xml:space="preserve"> выделены средства </w:t>
      </w:r>
      <w:r w:rsidRPr="007F5A0D">
        <w:rPr>
          <w:rFonts w:ascii="Times New Roman" w:eastAsia="Times New Roman" w:hAnsi="Times New Roman" w:cs="Times New Roman"/>
          <w:b/>
          <w:sz w:val="24"/>
          <w:szCs w:val="24"/>
        </w:rPr>
        <w:t>150 000,00</w:t>
      </w:r>
      <w:r w:rsidRPr="007F5A0D">
        <w:rPr>
          <w:rFonts w:ascii="Times New Roman" w:eastAsia="Times New Roman" w:hAnsi="Times New Roman" w:cs="Times New Roman"/>
          <w:sz w:val="24"/>
          <w:szCs w:val="24"/>
        </w:rPr>
        <w:t xml:space="preserve"> руб. На компенсацию расходов на проезд лицам, нуждающимся в обследовании и лечении в туберкулезном, психоневрологическом диспансерах израсходовано </w:t>
      </w:r>
      <w:r w:rsidRPr="007F5A0D">
        <w:rPr>
          <w:rFonts w:ascii="Times New Roman" w:eastAsia="Times New Roman" w:hAnsi="Times New Roman" w:cs="Times New Roman"/>
          <w:b/>
          <w:sz w:val="24"/>
          <w:szCs w:val="24"/>
        </w:rPr>
        <w:t>10 800,00 руб.</w:t>
      </w:r>
      <w:r w:rsidRPr="007F5A0D">
        <w:rPr>
          <w:rFonts w:ascii="Times New Roman" w:eastAsia="Times New Roman" w:hAnsi="Times New Roman" w:cs="Times New Roman"/>
          <w:sz w:val="24"/>
          <w:szCs w:val="24"/>
        </w:rPr>
        <w:t xml:space="preserve">, по мере поступления заявок от ГБУ РС (Я) УГБ. Данной компенсацией за 2023 год воспользовался 1 человек (1 поездка). Сумма </w:t>
      </w:r>
      <w:r w:rsidRPr="007F5A0D">
        <w:rPr>
          <w:rFonts w:ascii="Times New Roman" w:eastAsia="Times New Roman" w:hAnsi="Times New Roman" w:cs="Times New Roman"/>
          <w:b/>
          <w:sz w:val="24"/>
          <w:szCs w:val="24"/>
        </w:rPr>
        <w:t>139 200,00</w:t>
      </w:r>
      <w:r w:rsidRPr="007F5A0D">
        <w:rPr>
          <w:rFonts w:ascii="Times New Roman" w:eastAsia="Times New Roman" w:hAnsi="Times New Roman" w:cs="Times New Roman"/>
          <w:sz w:val="24"/>
          <w:szCs w:val="24"/>
        </w:rPr>
        <w:t xml:space="preserve"> руб. будет возвращена в бюджет района </w:t>
      </w:r>
      <w:r w:rsidRPr="007F5A0D">
        <w:rPr>
          <w:rFonts w:ascii="Times New Roman" w:eastAsia="Times New Roman" w:hAnsi="Times New Roman" w:cs="Times New Roman"/>
          <w:b/>
          <w:sz w:val="24"/>
          <w:szCs w:val="24"/>
        </w:rPr>
        <w:t>без потребности</w:t>
      </w:r>
      <w:r w:rsidRPr="007F5A0D">
        <w:rPr>
          <w:rFonts w:ascii="Times New Roman" w:eastAsia="Times New Roman" w:hAnsi="Times New Roman" w:cs="Times New Roman"/>
          <w:sz w:val="24"/>
          <w:szCs w:val="24"/>
        </w:rPr>
        <w:t>.</w:t>
      </w:r>
    </w:p>
    <w:p w14:paraId="323176E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p>
    <w:p w14:paraId="2EAA8010"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1003</w:t>
      </w:r>
      <w:r w:rsidRPr="007F5A0D">
        <w:rPr>
          <w:rFonts w:ascii="Times New Roman" w:eastAsia="Times New Roman" w:hAnsi="Times New Roman" w:cs="Times New Roman"/>
          <w:i/>
          <w:sz w:val="24"/>
          <w:szCs w:val="24"/>
        </w:rPr>
        <w:t xml:space="preserve"> </w:t>
      </w:r>
      <w:r w:rsidRPr="007F5A0D">
        <w:rPr>
          <w:rFonts w:ascii="Times New Roman" w:eastAsia="Times New Roman" w:hAnsi="Times New Roman" w:cs="Times New Roman"/>
          <w:b/>
          <w:i/>
          <w:sz w:val="24"/>
          <w:szCs w:val="24"/>
        </w:rPr>
        <w:t xml:space="preserve">Муниципальная программа МО «Город Удачный» «Обеспечение граждан доступным и комфортным жильем на 2022-2026 годы» </w:t>
      </w:r>
    </w:p>
    <w:p w14:paraId="5DFFB5FC"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В соответствии с соглашением от 30.08.2023 №455 «О совместной реализации в 2023 году муниципальной программы «Обеспечение жильем молодых семей», реализуемой за счет средств федерального, республиканского, местных бюджетов» </w:t>
      </w:r>
      <w:r w:rsidRPr="007F5A0D">
        <w:rPr>
          <w:rFonts w:ascii="Times New Roman" w:eastAsia="Times New Roman" w:hAnsi="Times New Roman" w:cs="Times New Roman"/>
          <w:b/>
          <w:sz w:val="24"/>
          <w:szCs w:val="24"/>
        </w:rPr>
        <w:t>из бюджета МО «Город Удачный» в бюджет МО «Мирнинский район»</w:t>
      </w:r>
      <w:r w:rsidRPr="007F5A0D">
        <w:rPr>
          <w:rFonts w:ascii="Times New Roman" w:eastAsia="Times New Roman" w:hAnsi="Times New Roman" w:cs="Times New Roman"/>
          <w:sz w:val="24"/>
          <w:szCs w:val="24"/>
        </w:rPr>
        <w:t xml:space="preserve"> переданы финансовые средства (иные межбюджетные трансферты) в размере </w:t>
      </w:r>
      <w:r w:rsidRPr="007F5A0D">
        <w:rPr>
          <w:rFonts w:ascii="Times New Roman" w:eastAsia="Times New Roman" w:hAnsi="Times New Roman" w:cs="Times New Roman"/>
          <w:b/>
          <w:sz w:val="24"/>
          <w:szCs w:val="24"/>
        </w:rPr>
        <w:t xml:space="preserve">2 437 500,00 руб., </w:t>
      </w:r>
      <w:r w:rsidRPr="007F5A0D">
        <w:rPr>
          <w:rFonts w:ascii="Times New Roman" w:eastAsia="Times New Roman" w:hAnsi="Times New Roman" w:cs="Times New Roman"/>
          <w:sz w:val="24"/>
          <w:szCs w:val="24"/>
        </w:rPr>
        <w:t>предусмотренные на эти цели. В 2023 году «Свидетельство о праве на получение социальной выплаты на приобретение жилого помещения или строительства индивидуального жилого дома» получили 5 молодых семей г.Удачный.</w:t>
      </w:r>
    </w:p>
    <w:p w14:paraId="233DF61A" w14:textId="3A434D76"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p>
    <w:p w14:paraId="1B1707B5"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1100 «Физическая культура и спорт»</w:t>
      </w:r>
    </w:p>
    <w:p w14:paraId="5D8F7070"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p>
    <w:p w14:paraId="62D94FAD" w14:textId="77777777" w:rsidR="007F5A0D" w:rsidRPr="007F5A0D" w:rsidRDefault="007F5A0D" w:rsidP="007F5A0D">
      <w:pPr>
        <w:spacing w:after="0" w:line="240" w:lineRule="auto"/>
        <w:jc w:val="both"/>
        <w:rPr>
          <w:rFonts w:ascii="Times New Roman" w:eastAsia="Times New Roman" w:hAnsi="Times New Roman" w:cs="Times New Roman"/>
          <w:i/>
          <w:sz w:val="24"/>
          <w:szCs w:val="24"/>
        </w:rPr>
      </w:pPr>
      <w:r w:rsidRPr="007F5A0D">
        <w:rPr>
          <w:rFonts w:ascii="Times New Roman" w:eastAsia="Times New Roman" w:hAnsi="Times New Roman" w:cs="Times New Roman"/>
          <w:b/>
          <w:i/>
          <w:sz w:val="24"/>
          <w:szCs w:val="24"/>
        </w:rPr>
        <w:t>Подраздел 1105 Муниципальная программа муниципального образования «Город Удачный» Мирнинского района Республики Саха (Якутия) «Развитие физической культуры и спорта на 2022-2026 годы»</w:t>
      </w:r>
    </w:p>
    <w:p w14:paraId="45D29BA1"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Основной целью муниципальной программы «Развитие физической культуры и спорта» является - формирование здорового образа жизни детей, молодежи и взрослого населения. По плану предусмотрено 5 905 115,00 руб., кассовое исполнение составило 5 890 855,64 руб. или 99,8%.</w:t>
      </w:r>
    </w:p>
    <w:p w14:paraId="3BA94C06"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По данной программе были произведены следующие расходы: </w:t>
      </w:r>
    </w:p>
    <w:p w14:paraId="68D66888"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заключены и исполнены договора ГПХ на выполнение работ по подготовке лыжной трассы для жителей города, проведению утренней зарядки в летний период для населения города на общую сумму 110 000,00 руб.;</w:t>
      </w:r>
    </w:p>
    <w:p w14:paraId="047507E5" w14:textId="5C141101" w:rsidR="007F5A0D" w:rsidRPr="007F5A0D" w:rsidRDefault="007F5A0D" w:rsidP="007F5A0D">
      <w:pPr>
        <w:tabs>
          <w:tab w:val="center" w:pos="4677"/>
          <w:tab w:val="right" w:pos="9355"/>
        </w:tabs>
        <w:spacing w:after="0" w:line="240" w:lineRule="auto"/>
        <w:contextualSpacing/>
        <w:jc w:val="both"/>
        <w:rPr>
          <w:rFonts w:ascii="Times New Roman" w:eastAsia="Times New Roman" w:hAnsi="Times New Roman" w:cs="Times New Roman"/>
          <w:iCs/>
          <w:color w:val="000000"/>
          <w:sz w:val="24"/>
          <w:szCs w:val="24"/>
        </w:rPr>
      </w:pPr>
      <w:r w:rsidRPr="007F5A0D">
        <w:rPr>
          <w:rFonts w:ascii="Times New Roman" w:eastAsia="Times New Roman" w:hAnsi="Times New Roman" w:cs="Times New Roman"/>
          <w:sz w:val="24"/>
          <w:szCs w:val="24"/>
        </w:rPr>
        <w:t>- одними из основных задач программы является с</w:t>
      </w:r>
      <w:r w:rsidRPr="007F5A0D">
        <w:rPr>
          <w:rFonts w:ascii="Times New Roman" w:eastAsia="Times New Roman" w:hAnsi="Times New Roman" w:cs="Times New Roman"/>
          <w:iCs/>
          <w:sz w:val="24"/>
          <w:szCs w:val="24"/>
        </w:rPr>
        <w:t>оздание условий для устойчивого и динамичного развития физической культуры и спорта, п</w:t>
      </w:r>
      <w:r w:rsidRPr="007F5A0D">
        <w:rPr>
          <w:rFonts w:ascii="Times New Roman" w:eastAsia="Times New Roman" w:hAnsi="Times New Roman" w:cs="Times New Roman"/>
          <w:iCs/>
          <w:color w:val="000000"/>
          <w:sz w:val="24"/>
          <w:szCs w:val="24"/>
        </w:rPr>
        <w:t xml:space="preserve">овышение мотивации населения к </w:t>
      </w:r>
      <w:r w:rsidRPr="007F5A0D">
        <w:rPr>
          <w:rFonts w:ascii="Times New Roman" w:eastAsia="Times New Roman" w:hAnsi="Times New Roman" w:cs="Times New Roman"/>
          <w:iCs/>
          <w:color w:val="000000"/>
          <w:sz w:val="24"/>
          <w:szCs w:val="24"/>
        </w:rPr>
        <w:lastRenderedPageBreak/>
        <w:t xml:space="preserve">здоровому образу жизни, в связи с этим организовано участие спортсменов </w:t>
      </w:r>
      <w:r w:rsidR="00BA5353" w:rsidRPr="007F5A0D">
        <w:rPr>
          <w:rFonts w:ascii="Times New Roman" w:eastAsia="Times New Roman" w:hAnsi="Times New Roman" w:cs="Times New Roman"/>
          <w:iCs/>
          <w:color w:val="000000"/>
          <w:sz w:val="24"/>
          <w:szCs w:val="24"/>
        </w:rPr>
        <w:t>г. Удачный</w:t>
      </w:r>
      <w:r w:rsidRPr="007F5A0D">
        <w:rPr>
          <w:rFonts w:ascii="Times New Roman" w:eastAsia="Times New Roman" w:hAnsi="Times New Roman" w:cs="Times New Roman"/>
          <w:iCs/>
          <w:color w:val="000000"/>
          <w:sz w:val="24"/>
          <w:szCs w:val="24"/>
        </w:rPr>
        <w:t xml:space="preserve"> на </w:t>
      </w:r>
      <w:r w:rsidRPr="007F5A0D">
        <w:rPr>
          <w:rFonts w:ascii="Times New Roman" w:eastAsia="Times New Roman" w:hAnsi="Times New Roman" w:cs="Times New Roman"/>
          <w:sz w:val="24"/>
          <w:szCs w:val="24"/>
        </w:rPr>
        <w:t>российских, республиканских, районных Чемпионатах, соревнованиях, турниров –                  4 239 663,00 руб. (план 4 243 327,00 руб.);</w:t>
      </w:r>
    </w:p>
    <w:p w14:paraId="18BC918B"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за оказание помощи в проведении общегородских спортивных мероприятий, соревнований, первенств города по различным видам спорта, спартакиады среди образовательных учреждений, судейской коллегии по итогам проведенных мероприятий вручались денежные поощрения 162 008,00 руб. (план 162 100,00 руб.);</w:t>
      </w:r>
    </w:p>
    <w:p w14:paraId="1528419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для поощрения победителей и участников общегородских спортивных соревнований и школьной спартакиады приобретена для дальнейшего вручения сувенирная и наградная, подарочная продукция на общую сумму 712 516,64 руб. (план 712 979,00 руб.) (спортивный инвентарь, кубки, медали, мягкая игрушка, сувениры с нанесением логотипа и др.);</w:t>
      </w:r>
    </w:p>
    <w:p w14:paraId="4467F067"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в целях создания условий для укрепления здоровья и динамичного развития физической культуры и спорта на территории МО «Город Удачный», а также принятия активного участия жителей города в общегородском спортивном мероприятии «Лыжня России – 2023» были произведены транспортных расходы в размере 6 668,00 руб.;</w:t>
      </w:r>
    </w:p>
    <w:p w14:paraId="627E7702"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для реализации одной из задач муниципальной программы – создание условий для максимальной вовлеченности всех групп населения в систематические занятия физической культурой и спортом и массовым спортом приобретены спортивные уличные тренажеры на общую сумму 170 000,00 руб.</w:t>
      </w:r>
    </w:p>
    <w:p w14:paraId="28A86E88"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На основании договора целевого финансирования от 11.05.2023 №31311 с </w:t>
      </w:r>
      <w:r w:rsidRPr="007F5A0D">
        <w:rPr>
          <w:rFonts w:ascii="Times New Roman" w:eastAsia="Times New Roman" w:hAnsi="Times New Roman" w:cs="Times New Roman"/>
          <w:b/>
          <w:sz w:val="24"/>
          <w:szCs w:val="24"/>
        </w:rPr>
        <w:t>АК «АЛРОСА» (ПАО)</w:t>
      </w:r>
      <w:r w:rsidRPr="007F5A0D">
        <w:rPr>
          <w:rFonts w:ascii="Times New Roman" w:eastAsia="Times New Roman" w:hAnsi="Times New Roman" w:cs="Times New Roman"/>
          <w:sz w:val="24"/>
          <w:szCs w:val="24"/>
        </w:rPr>
        <w:t xml:space="preserve"> (приложение №1, паспорт №5), постановления от 19.05.2023 №675 «Об утверждении Положения о порядке проведения конкурса на присуждение ежегодной премии «Лучший тренер года» на территории МО «Мирнинский район» Республики Саха (Якутия), протокола заседания конкурсной комиссии по присуждению ежегодной премии «Лучший тренер года» на территории МО «Мирнинский район» Республики Саха (Якутия) от 22.11.2023 б/н </w:t>
      </w:r>
      <w:r w:rsidRPr="007F5A0D">
        <w:rPr>
          <w:rFonts w:ascii="Times New Roman" w:eastAsia="Times New Roman" w:hAnsi="Times New Roman" w:cs="Times New Roman"/>
          <w:b/>
          <w:sz w:val="24"/>
          <w:szCs w:val="24"/>
        </w:rPr>
        <w:t xml:space="preserve">выплачена </w:t>
      </w:r>
      <w:r w:rsidRPr="007F5A0D">
        <w:rPr>
          <w:rFonts w:ascii="Times New Roman" w:eastAsia="Times New Roman" w:hAnsi="Times New Roman" w:cs="Times New Roman"/>
          <w:sz w:val="24"/>
          <w:szCs w:val="24"/>
        </w:rPr>
        <w:t xml:space="preserve">денежная премия победителям вышеуказанного конкурса (Диденко Н.Н., Измаилов А.В.) в размере </w:t>
      </w:r>
      <w:r w:rsidRPr="007F5A0D">
        <w:rPr>
          <w:rFonts w:ascii="Times New Roman" w:eastAsia="Times New Roman" w:hAnsi="Times New Roman" w:cs="Times New Roman"/>
          <w:b/>
          <w:sz w:val="24"/>
          <w:szCs w:val="24"/>
        </w:rPr>
        <w:t>490 000,00</w:t>
      </w:r>
      <w:r w:rsidRPr="007F5A0D">
        <w:rPr>
          <w:rFonts w:ascii="Times New Roman" w:eastAsia="Times New Roman" w:hAnsi="Times New Roman" w:cs="Times New Roman"/>
          <w:sz w:val="24"/>
          <w:szCs w:val="24"/>
        </w:rPr>
        <w:t xml:space="preserve"> руб.      </w:t>
      </w:r>
    </w:p>
    <w:p w14:paraId="60A512F9" w14:textId="77777777" w:rsidR="007F5A0D" w:rsidRPr="007F5A0D" w:rsidRDefault="007F5A0D" w:rsidP="007F5A0D">
      <w:pPr>
        <w:tabs>
          <w:tab w:val="center" w:pos="4677"/>
          <w:tab w:val="right" w:pos="9355"/>
        </w:tabs>
        <w:spacing w:after="0" w:line="240" w:lineRule="auto"/>
        <w:contextualSpacing/>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w:t>
      </w:r>
    </w:p>
    <w:p w14:paraId="37D5C3CF" w14:textId="77777777" w:rsidR="007F5A0D" w:rsidRPr="007F5A0D" w:rsidRDefault="007F5A0D" w:rsidP="007F5A0D">
      <w:pPr>
        <w:tabs>
          <w:tab w:val="center" w:pos="4677"/>
          <w:tab w:val="right" w:pos="9355"/>
        </w:tabs>
        <w:spacing w:after="0" w:line="240" w:lineRule="auto"/>
        <w:contextualSpacing/>
        <w:jc w:val="both"/>
        <w:rPr>
          <w:rFonts w:ascii="Times New Roman" w:eastAsia="Times New Roman" w:hAnsi="Times New Roman" w:cs="Times New Roman"/>
          <w:sz w:val="24"/>
          <w:szCs w:val="24"/>
        </w:rPr>
      </w:pPr>
    </w:p>
    <w:p w14:paraId="1EC59E83"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1200 «Средства массовой информации»</w:t>
      </w:r>
    </w:p>
    <w:p w14:paraId="1E5ED7EA" w14:textId="77777777" w:rsidR="007F5A0D" w:rsidRPr="007F5A0D" w:rsidRDefault="007F5A0D" w:rsidP="007F5A0D">
      <w:pPr>
        <w:spacing w:after="0" w:line="240" w:lineRule="auto"/>
        <w:jc w:val="both"/>
        <w:rPr>
          <w:rFonts w:ascii="Times New Roman" w:eastAsia="Times New Roman" w:hAnsi="Times New Roman" w:cs="Times New Roman"/>
          <w:b/>
          <w:sz w:val="24"/>
          <w:szCs w:val="24"/>
        </w:rPr>
      </w:pPr>
    </w:p>
    <w:p w14:paraId="378DFB0F"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1204 Непрограммные расходы «Содержание городского сайта»</w:t>
      </w:r>
    </w:p>
    <w:p w14:paraId="5CE53A20"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b/>
          <w:i/>
          <w:sz w:val="24"/>
          <w:szCs w:val="24"/>
        </w:rPr>
        <w:t xml:space="preserve">    </w:t>
      </w:r>
      <w:r w:rsidRPr="007F5A0D">
        <w:rPr>
          <w:rFonts w:ascii="Times New Roman" w:eastAsia="Times New Roman" w:hAnsi="Times New Roman" w:cs="Times New Roman"/>
          <w:sz w:val="24"/>
          <w:szCs w:val="24"/>
        </w:rPr>
        <w:t xml:space="preserve"> Плановая сумма – 26 000,00 руб., исполнение 89,6%:</w:t>
      </w:r>
    </w:p>
    <w:p w14:paraId="60F3C8FF"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xml:space="preserve">- за услуги промохостинга </w:t>
      </w:r>
      <w:r w:rsidRPr="007F5A0D">
        <w:rPr>
          <w:rFonts w:ascii="Times New Roman" w:eastAsia="Times New Roman" w:hAnsi="Times New Roman" w:cs="Times New Roman"/>
          <w:sz w:val="24"/>
          <w:szCs w:val="24"/>
          <w:lang w:val="en-US"/>
        </w:rPr>
        <w:t>web</w:t>
      </w:r>
      <w:r w:rsidRPr="007F5A0D">
        <w:rPr>
          <w:rFonts w:ascii="Times New Roman" w:eastAsia="Times New Roman" w:hAnsi="Times New Roman" w:cs="Times New Roman"/>
          <w:sz w:val="24"/>
          <w:szCs w:val="24"/>
        </w:rPr>
        <w:t>-сайта по тарифному плану за 2023 год;</w:t>
      </w:r>
    </w:p>
    <w:p w14:paraId="0372C3A5"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продлено право пользования доменом мо-город-удачный.рф.</w:t>
      </w:r>
    </w:p>
    <w:p w14:paraId="64C83EB8"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711B185E"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3782D432" w14:textId="77777777" w:rsidR="007F5A0D" w:rsidRPr="007F5A0D" w:rsidRDefault="007F5A0D" w:rsidP="007F5A0D">
      <w:pPr>
        <w:spacing w:after="0" w:line="240" w:lineRule="auto"/>
        <w:jc w:val="both"/>
        <w:rPr>
          <w:rFonts w:ascii="Times New Roman" w:eastAsia="Times New Roman" w:hAnsi="Times New Roman" w:cs="Times New Roman"/>
          <w:b/>
          <w:sz w:val="24"/>
          <w:szCs w:val="24"/>
          <w:u w:val="single"/>
        </w:rPr>
      </w:pPr>
      <w:r w:rsidRPr="007F5A0D">
        <w:rPr>
          <w:rFonts w:ascii="Times New Roman" w:eastAsia="Times New Roman" w:hAnsi="Times New Roman" w:cs="Times New Roman"/>
          <w:b/>
          <w:sz w:val="24"/>
          <w:szCs w:val="24"/>
          <w:u w:val="single"/>
        </w:rPr>
        <w:t>Раздел 1400 «Межбюджетные трансферты»</w:t>
      </w:r>
    </w:p>
    <w:p w14:paraId="31135A5B" w14:textId="77777777" w:rsidR="007F5A0D" w:rsidRPr="007F5A0D" w:rsidRDefault="007F5A0D" w:rsidP="007F5A0D">
      <w:pPr>
        <w:spacing w:after="0" w:line="240" w:lineRule="auto"/>
        <w:jc w:val="both"/>
        <w:rPr>
          <w:rFonts w:ascii="Times New Roman" w:eastAsia="Times New Roman" w:hAnsi="Times New Roman" w:cs="Times New Roman"/>
          <w:sz w:val="24"/>
          <w:szCs w:val="24"/>
        </w:rPr>
      </w:pPr>
    </w:p>
    <w:p w14:paraId="4E7E26E1" w14:textId="77777777" w:rsidR="007F5A0D" w:rsidRPr="007F5A0D" w:rsidRDefault="007F5A0D" w:rsidP="007F5A0D">
      <w:pPr>
        <w:spacing w:after="0" w:line="240" w:lineRule="auto"/>
        <w:jc w:val="both"/>
        <w:rPr>
          <w:rFonts w:ascii="Times New Roman" w:eastAsia="Times New Roman" w:hAnsi="Times New Roman" w:cs="Times New Roman"/>
          <w:b/>
          <w:i/>
          <w:sz w:val="24"/>
          <w:szCs w:val="24"/>
        </w:rPr>
      </w:pPr>
      <w:r w:rsidRPr="007F5A0D">
        <w:rPr>
          <w:rFonts w:ascii="Times New Roman" w:eastAsia="Times New Roman" w:hAnsi="Times New Roman" w:cs="Times New Roman"/>
          <w:b/>
          <w:i/>
          <w:sz w:val="24"/>
          <w:szCs w:val="24"/>
        </w:rPr>
        <w:t>Подраздел 1403 Субсидии, передаваемые в госбюджеты; Субсидии, перечисляемые другим бюджетам</w:t>
      </w:r>
    </w:p>
    <w:p w14:paraId="58A66D10" w14:textId="77777777" w:rsidR="007F5A0D" w:rsidRPr="007F5A0D" w:rsidRDefault="007F5A0D" w:rsidP="007F5A0D">
      <w:pPr>
        <w:spacing w:after="0" w:line="240" w:lineRule="auto"/>
        <w:jc w:val="both"/>
        <w:rPr>
          <w:rFonts w:ascii="Times New Roman" w:eastAsia="Times New Roman" w:hAnsi="Times New Roman" w:cs="Times New Roman"/>
          <w:i/>
          <w:sz w:val="24"/>
          <w:szCs w:val="24"/>
          <w:u w:val="single"/>
        </w:rPr>
      </w:pPr>
      <w:r w:rsidRPr="007F5A0D">
        <w:rPr>
          <w:rFonts w:ascii="Times New Roman" w:eastAsia="Times New Roman" w:hAnsi="Times New Roman" w:cs="Times New Roman"/>
          <w:i/>
          <w:sz w:val="24"/>
          <w:szCs w:val="24"/>
        </w:rPr>
        <w:t xml:space="preserve">    </w:t>
      </w:r>
      <w:r w:rsidRPr="007F5A0D">
        <w:rPr>
          <w:rFonts w:ascii="Times New Roman" w:eastAsia="Times New Roman" w:hAnsi="Times New Roman" w:cs="Times New Roman"/>
          <w:sz w:val="24"/>
          <w:szCs w:val="24"/>
        </w:rPr>
        <w:t xml:space="preserve"> План – 2 005 227,59 руб., исполнение 100%.</w:t>
      </w:r>
    </w:p>
    <w:p w14:paraId="03B2EB2A" w14:textId="77777777" w:rsidR="007F5A0D" w:rsidRPr="007F5A0D" w:rsidRDefault="007F5A0D" w:rsidP="007F5A0D">
      <w:pPr>
        <w:tabs>
          <w:tab w:val="left" w:pos="-7938"/>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МБТ на выполнение функций финансового контроля между контрольно-счетной палатой и администрацией МО «Город Удачный» (соглашение от 16.11.2022 б/н «О передаче КСП МО «Мирнинский район» полномочий контрольно-счетного органа МО «Город Удачный»)  - 892 427,28 руб.;</w:t>
      </w:r>
    </w:p>
    <w:p w14:paraId="01F45067" w14:textId="77777777" w:rsidR="007F5A0D" w:rsidRPr="007F5A0D" w:rsidRDefault="007F5A0D" w:rsidP="007F5A0D">
      <w:pPr>
        <w:tabs>
          <w:tab w:val="left" w:pos="-7938"/>
        </w:tabs>
        <w:spacing w:after="0" w:line="240" w:lineRule="auto"/>
        <w:jc w:val="both"/>
        <w:rPr>
          <w:rFonts w:ascii="Times New Roman" w:eastAsia="Times New Roman" w:hAnsi="Times New Roman" w:cs="Times New Roman"/>
          <w:sz w:val="24"/>
          <w:szCs w:val="24"/>
        </w:rPr>
      </w:pPr>
      <w:r w:rsidRPr="007F5A0D">
        <w:rPr>
          <w:rFonts w:ascii="Times New Roman" w:eastAsia="Times New Roman" w:hAnsi="Times New Roman" w:cs="Times New Roman"/>
          <w:sz w:val="24"/>
          <w:szCs w:val="24"/>
        </w:rPr>
        <w:t>- МБТ на передачу осуществления отдельных полномочий по решению вопросов местного значения в области градостроительной деятельности между муниципальным образованием «Мирнинский район» и муниципальным образованием «Город Удачный» на 2022-2024 годы» (соглашение от 20.12.2021 №562/21) – 675 851,37 руб.;</w:t>
      </w:r>
    </w:p>
    <w:p w14:paraId="14BD1DFE" w14:textId="2CF125C9" w:rsidR="007F5A0D" w:rsidRPr="007F5A0D" w:rsidRDefault="007F5A0D" w:rsidP="007F5A0D">
      <w:pPr>
        <w:tabs>
          <w:tab w:val="left" w:pos="-7938"/>
        </w:tabs>
        <w:spacing w:after="0" w:line="240" w:lineRule="auto"/>
        <w:jc w:val="both"/>
        <w:rPr>
          <w:rFonts w:ascii="Times New Roman" w:eastAsia="Times New Roman" w:hAnsi="Times New Roman" w:cs="Times New Roman"/>
          <w:color w:val="000000"/>
          <w:sz w:val="24"/>
          <w:szCs w:val="24"/>
        </w:rPr>
      </w:pPr>
      <w:r w:rsidRPr="007F5A0D">
        <w:rPr>
          <w:rFonts w:ascii="Times New Roman" w:eastAsia="Times New Roman" w:hAnsi="Times New Roman" w:cs="Times New Roman"/>
          <w:sz w:val="24"/>
          <w:szCs w:val="24"/>
        </w:rPr>
        <w:t xml:space="preserve">- МБТ на передачу отдельных бюджетных полномочий финансового органа Администрации МО «Город Удачный» Мирнинского района финансовому органу Администрации МО «Мирнинский район» Республики Саха (Якутия) на 2019-2023 </w:t>
      </w:r>
      <w:r w:rsidR="00BA5353" w:rsidRPr="007F5A0D">
        <w:rPr>
          <w:rFonts w:ascii="Times New Roman" w:eastAsia="Times New Roman" w:hAnsi="Times New Roman" w:cs="Times New Roman"/>
          <w:sz w:val="24"/>
          <w:szCs w:val="24"/>
        </w:rPr>
        <w:t>гг.</w:t>
      </w:r>
      <w:r w:rsidRPr="007F5A0D">
        <w:rPr>
          <w:rFonts w:ascii="Times New Roman" w:eastAsia="Times New Roman" w:hAnsi="Times New Roman" w:cs="Times New Roman"/>
          <w:sz w:val="24"/>
          <w:szCs w:val="24"/>
        </w:rPr>
        <w:t xml:space="preserve"> (соглашение от 26.12.2018 №865/18) 436 948,94 руб.</w:t>
      </w:r>
    </w:p>
    <w:p w14:paraId="363450F3" w14:textId="77777777" w:rsidR="007F5A0D" w:rsidRPr="007F5A0D" w:rsidRDefault="007F5A0D" w:rsidP="007F5A0D">
      <w:pPr>
        <w:tabs>
          <w:tab w:val="left" w:pos="-7938"/>
        </w:tabs>
        <w:spacing w:after="0" w:line="240" w:lineRule="auto"/>
        <w:jc w:val="both"/>
        <w:rPr>
          <w:rFonts w:ascii="Times New Roman" w:eastAsia="Times New Roman" w:hAnsi="Times New Roman" w:cs="Times New Roman"/>
          <w:color w:val="000000"/>
          <w:sz w:val="24"/>
          <w:szCs w:val="24"/>
        </w:rPr>
      </w:pPr>
    </w:p>
    <w:p w14:paraId="6A9F55DD" w14:textId="4B1BA01C" w:rsidR="007F5A0D" w:rsidRPr="000666E6" w:rsidRDefault="007F5A0D">
      <w:pPr>
        <w:spacing w:after="0" w:line="240" w:lineRule="auto"/>
        <w:rPr>
          <w:rFonts w:ascii="Times New Roman" w:hAnsi="Times New Roman"/>
          <w:sz w:val="24"/>
          <w:szCs w:val="24"/>
        </w:rPr>
      </w:pPr>
    </w:p>
    <w:sectPr w:rsidR="007F5A0D" w:rsidRPr="000666E6" w:rsidSect="001A6C10">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5pt;height:7.15pt" o:bullet="t">
        <v:imagedata r:id="rId1" o:title="BD15061_"/>
      </v:shape>
    </w:pict>
  </w:numPicBullet>
  <w:abstractNum w:abstractNumId="0" w15:restartNumberingAfterBreak="0">
    <w:nsid w:val="13C82008"/>
    <w:multiLevelType w:val="hybridMultilevel"/>
    <w:tmpl w:val="FF480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AA525C"/>
    <w:multiLevelType w:val="hybridMultilevel"/>
    <w:tmpl w:val="BE0684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1514A1"/>
    <w:multiLevelType w:val="hybridMultilevel"/>
    <w:tmpl w:val="57C4803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 w15:restartNumberingAfterBreak="0">
    <w:nsid w:val="42AE51D6"/>
    <w:multiLevelType w:val="hybridMultilevel"/>
    <w:tmpl w:val="82C41E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286B0A"/>
    <w:multiLevelType w:val="hybridMultilevel"/>
    <w:tmpl w:val="441A2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A0787B"/>
    <w:multiLevelType w:val="hybridMultilevel"/>
    <w:tmpl w:val="CE2C0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D15F09"/>
    <w:multiLevelType w:val="hybridMultilevel"/>
    <w:tmpl w:val="39DACDA6"/>
    <w:lvl w:ilvl="0" w:tplc="C90E959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466AB4"/>
    <w:multiLevelType w:val="hybridMultilevel"/>
    <w:tmpl w:val="39DACDA6"/>
    <w:lvl w:ilvl="0" w:tplc="C90E959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3649DB"/>
    <w:multiLevelType w:val="hybridMultilevel"/>
    <w:tmpl w:val="2BA83584"/>
    <w:lvl w:ilvl="0" w:tplc="0419000B">
      <w:start w:val="1"/>
      <w:numFmt w:val="bullet"/>
      <w:lvlText w:val=""/>
      <w:lvlJc w:val="left"/>
      <w:pPr>
        <w:ind w:left="736" w:hanging="360"/>
      </w:pPr>
      <w:rPr>
        <w:rFonts w:ascii="Wingdings" w:hAnsi="Wingdings"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9" w15:restartNumberingAfterBreak="0">
    <w:nsid w:val="72A20835"/>
    <w:multiLevelType w:val="hybridMultilevel"/>
    <w:tmpl w:val="332C9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7E444E"/>
    <w:multiLevelType w:val="hybridMultilevel"/>
    <w:tmpl w:val="526ED9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F215B9"/>
    <w:multiLevelType w:val="hybridMultilevel"/>
    <w:tmpl w:val="F7F646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10"/>
  </w:num>
  <w:num w:numId="6">
    <w:abstractNumId w:val="1"/>
  </w:num>
  <w:num w:numId="7">
    <w:abstractNumId w:val="5"/>
  </w:num>
  <w:num w:numId="8">
    <w:abstractNumId w:val="4"/>
  </w:num>
  <w:num w:numId="9">
    <w:abstractNumId w:val="11"/>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C0849"/>
    <w:rsid w:val="0000160A"/>
    <w:rsid w:val="000035C0"/>
    <w:rsid w:val="0000431D"/>
    <w:rsid w:val="00004BC2"/>
    <w:rsid w:val="00016CFC"/>
    <w:rsid w:val="000219F4"/>
    <w:rsid w:val="00024138"/>
    <w:rsid w:val="000322F4"/>
    <w:rsid w:val="0003273F"/>
    <w:rsid w:val="00041F65"/>
    <w:rsid w:val="000524B7"/>
    <w:rsid w:val="000550ED"/>
    <w:rsid w:val="00057A30"/>
    <w:rsid w:val="0006489B"/>
    <w:rsid w:val="00065E06"/>
    <w:rsid w:val="000666E6"/>
    <w:rsid w:val="00081B73"/>
    <w:rsid w:val="0008203C"/>
    <w:rsid w:val="000836A7"/>
    <w:rsid w:val="0008746E"/>
    <w:rsid w:val="000A0CD4"/>
    <w:rsid w:val="000A423E"/>
    <w:rsid w:val="000A64E1"/>
    <w:rsid w:val="000B2C40"/>
    <w:rsid w:val="000B49AD"/>
    <w:rsid w:val="000B6DF2"/>
    <w:rsid w:val="000C156E"/>
    <w:rsid w:val="000C2B5B"/>
    <w:rsid w:val="000C560D"/>
    <w:rsid w:val="000D0A97"/>
    <w:rsid w:val="000E32FD"/>
    <w:rsid w:val="000E384B"/>
    <w:rsid w:val="000E627D"/>
    <w:rsid w:val="000F2171"/>
    <w:rsid w:val="000F3D8D"/>
    <w:rsid w:val="00104B00"/>
    <w:rsid w:val="00112DCD"/>
    <w:rsid w:val="00117B06"/>
    <w:rsid w:val="00120A65"/>
    <w:rsid w:val="00125697"/>
    <w:rsid w:val="00132694"/>
    <w:rsid w:val="001421FF"/>
    <w:rsid w:val="00143835"/>
    <w:rsid w:val="00147405"/>
    <w:rsid w:val="00153AD3"/>
    <w:rsid w:val="001546CA"/>
    <w:rsid w:val="001554E3"/>
    <w:rsid w:val="00161A30"/>
    <w:rsid w:val="001651A3"/>
    <w:rsid w:val="00166023"/>
    <w:rsid w:val="00172BF6"/>
    <w:rsid w:val="0018554F"/>
    <w:rsid w:val="00194171"/>
    <w:rsid w:val="001A23A8"/>
    <w:rsid w:val="001A3495"/>
    <w:rsid w:val="001A6C10"/>
    <w:rsid w:val="001B46F0"/>
    <w:rsid w:val="001C6403"/>
    <w:rsid w:val="001E257B"/>
    <w:rsid w:val="001E2E28"/>
    <w:rsid w:val="00202426"/>
    <w:rsid w:val="00207C28"/>
    <w:rsid w:val="0021169F"/>
    <w:rsid w:val="00211C65"/>
    <w:rsid w:val="00214EC1"/>
    <w:rsid w:val="00217BE3"/>
    <w:rsid w:val="00234364"/>
    <w:rsid w:val="00244002"/>
    <w:rsid w:val="0024692E"/>
    <w:rsid w:val="0024774F"/>
    <w:rsid w:val="002505FB"/>
    <w:rsid w:val="00265438"/>
    <w:rsid w:val="00267C28"/>
    <w:rsid w:val="00267F65"/>
    <w:rsid w:val="00273A3F"/>
    <w:rsid w:val="00274640"/>
    <w:rsid w:val="002804E8"/>
    <w:rsid w:val="00280B15"/>
    <w:rsid w:val="00283DCD"/>
    <w:rsid w:val="00286762"/>
    <w:rsid w:val="002904BD"/>
    <w:rsid w:val="002B0768"/>
    <w:rsid w:val="002B22E6"/>
    <w:rsid w:val="002B3BD6"/>
    <w:rsid w:val="002B5E82"/>
    <w:rsid w:val="002C0B39"/>
    <w:rsid w:val="002C2637"/>
    <w:rsid w:val="002C68C7"/>
    <w:rsid w:val="002C6E5C"/>
    <w:rsid w:val="002D1500"/>
    <w:rsid w:val="002D1853"/>
    <w:rsid w:val="002D3DA8"/>
    <w:rsid w:val="002D5D03"/>
    <w:rsid w:val="002E26B7"/>
    <w:rsid w:val="002E2779"/>
    <w:rsid w:val="002F3FE8"/>
    <w:rsid w:val="002F4AE8"/>
    <w:rsid w:val="002F5309"/>
    <w:rsid w:val="002F55AB"/>
    <w:rsid w:val="00300D10"/>
    <w:rsid w:val="00303120"/>
    <w:rsid w:val="00304C24"/>
    <w:rsid w:val="0031089C"/>
    <w:rsid w:val="00331446"/>
    <w:rsid w:val="00331923"/>
    <w:rsid w:val="0033262C"/>
    <w:rsid w:val="00337369"/>
    <w:rsid w:val="00352E80"/>
    <w:rsid w:val="00372590"/>
    <w:rsid w:val="00374214"/>
    <w:rsid w:val="003758E1"/>
    <w:rsid w:val="00377962"/>
    <w:rsid w:val="00384057"/>
    <w:rsid w:val="00391E14"/>
    <w:rsid w:val="00392265"/>
    <w:rsid w:val="003A4DE6"/>
    <w:rsid w:val="003C5C97"/>
    <w:rsid w:val="003D5A1A"/>
    <w:rsid w:val="003E4C99"/>
    <w:rsid w:val="003E5182"/>
    <w:rsid w:val="003F0CAE"/>
    <w:rsid w:val="003F21D7"/>
    <w:rsid w:val="003F59EE"/>
    <w:rsid w:val="003F6D7E"/>
    <w:rsid w:val="00401DC0"/>
    <w:rsid w:val="00404765"/>
    <w:rsid w:val="004176E0"/>
    <w:rsid w:val="00417AFD"/>
    <w:rsid w:val="0043195F"/>
    <w:rsid w:val="004347E2"/>
    <w:rsid w:val="004369A9"/>
    <w:rsid w:val="0043777A"/>
    <w:rsid w:val="00453542"/>
    <w:rsid w:val="00481ECD"/>
    <w:rsid w:val="00482929"/>
    <w:rsid w:val="0049268B"/>
    <w:rsid w:val="00494757"/>
    <w:rsid w:val="00494B5D"/>
    <w:rsid w:val="004C3AD8"/>
    <w:rsid w:val="004D1A60"/>
    <w:rsid w:val="004E2F69"/>
    <w:rsid w:val="004F1E8C"/>
    <w:rsid w:val="00502679"/>
    <w:rsid w:val="00506F17"/>
    <w:rsid w:val="00513291"/>
    <w:rsid w:val="00514627"/>
    <w:rsid w:val="00516125"/>
    <w:rsid w:val="005257D4"/>
    <w:rsid w:val="00527C01"/>
    <w:rsid w:val="00527C93"/>
    <w:rsid w:val="0053036C"/>
    <w:rsid w:val="005336F1"/>
    <w:rsid w:val="00534C10"/>
    <w:rsid w:val="0053620A"/>
    <w:rsid w:val="00560060"/>
    <w:rsid w:val="005736AF"/>
    <w:rsid w:val="0058030D"/>
    <w:rsid w:val="00586CBF"/>
    <w:rsid w:val="005924E2"/>
    <w:rsid w:val="005930AD"/>
    <w:rsid w:val="0059420E"/>
    <w:rsid w:val="005A33F1"/>
    <w:rsid w:val="005A615F"/>
    <w:rsid w:val="005B22C2"/>
    <w:rsid w:val="005D03A3"/>
    <w:rsid w:val="005D2D23"/>
    <w:rsid w:val="005D3AED"/>
    <w:rsid w:val="005D5FB7"/>
    <w:rsid w:val="00613C12"/>
    <w:rsid w:val="00613D8C"/>
    <w:rsid w:val="006311FA"/>
    <w:rsid w:val="006322EB"/>
    <w:rsid w:val="00632EA3"/>
    <w:rsid w:val="0064173C"/>
    <w:rsid w:val="00646D5D"/>
    <w:rsid w:val="00653981"/>
    <w:rsid w:val="0065566F"/>
    <w:rsid w:val="00662CDC"/>
    <w:rsid w:val="0067183F"/>
    <w:rsid w:val="00676B3C"/>
    <w:rsid w:val="00680AE3"/>
    <w:rsid w:val="006835C2"/>
    <w:rsid w:val="006878C0"/>
    <w:rsid w:val="006962DB"/>
    <w:rsid w:val="00696D6E"/>
    <w:rsid w:val="00697D72"/>
    <w:rsid w:val="006B1E8C"/>
    <w:rsid w:val="006B424E"/>
    <w:rsid w:val="006B5613"/>
    <w:rsid w:val="006B714D"/>
    <w:rsid w:val="006C4174"/>
    <w:rsid w:val="006C6E07"/>
    <w:rsid w:val="006C7E8E"/>
    <w:rsid w:val="006D07A9"/>
    <w:rsid w:val="006E1DD9"/>
    <w:rsid w:val="006E4CEC"/>
    <w:rsid w:val="006E6DFC"/>
    <w:rsid w:val="006F0E77"/>
    <w:rsid w:val="006F417D"/>
    <w:rsid w:val="00701FC6"/>
    <w:rsid w:val="00705FAF"/>
    <w:rsid w:val="007064F2"/>
    <w:rsid w:val="0071222E"/>
    <w:rsid w:val="00713EAC"/>
    <w:rsid w:val="00714309"/>
    <w:rsid w:val="00714736"/>
    <w:rsid w:val="007163B5"/>
    <w:rsid w:val="0072171B"/>
    <w:rsid w:val="00727765"/>
    <w:rsid w:val="00734FC0"/>
    <w:rsid w:val="00735B7B"/>
    <w:rsid w:val="0073734E"/>
    <w:rsid w:val="0075098D"/>
    <w:rsid w:val="00752D05"/>
    <w:rsid w:val="00753182"/>
    <w:rsid w:val="00763A86"/>
    <w:rsid w:val="007667AC"/>
    <w:rsid w:val="007728DB"/>
    <w:rsid w:val="00785233"/>
    <w:rsid w:val="00787172"/>
    <w:rsid w:val="007B0559"/>
    <w:rsid w:val="007B2848"/>
    <w:rsid w:val="007B380C"/>
    <w:rsid w:val="007C7AA7"/>
    <w:rsid w:val="007D02AC"/>
    <w:rsid w:val="007D03CF"/>
    <w:rsid w:val="007D0D58"/>
    <w:rsid w:val="007D3278"/>
    <w:rsid w:val="007D45E9"/>
    <w:rsid w:val="007F07FE"/>
    <w:rsid w:val="007F5668"/>
    <w:rsid w:val="007F5A0D"/>
    <w:rsid w:val="00802A8C"/>
    <w:rsid w:val="00810C3C"/>
    <w:rsid w:val="0082221C"/>
    <w:rsid w:val="00831AE5"/>
    <w:rsid w:val="0083642D"/>
    <w:rsid w:val="008413DF"/>
    <w:rsid w:val="008442DE"/>
    <w:rsid w:val="00846E79"/>
    <w:rsid w:val="00852CA4"/>
    <w:rsid w:val="00854787"/>
    <w:rsid w:val="0087385F"/>
    <w:rsid w:val="00880115"/>
    <w:rsid w:val="00880635"/>
    <w:rsid w:val="00880E7A"/>
    <w:rsid w:val="0088423B"/>
    <w:rsid w:val="008854C6"/>
    <w:rsid w:val="0089075B"/>
    <w:rsid w:val="00890A94"/>
    <w:rsid w:val="008919D4"/>
    <w:rsid w:val="00897082"/>
    <w:rsid w:val="008A5BE8"/>
    <w:rsid w:val="008A5D32"/>
    <w:rsid w:val="008B2AB7"/>
    <w:rsid w:val="008B4412"/>
    <w:rsid w:val="008B6B4C"/>
    <w:rsid w:val="008B6EDC"/>
    <w:rsid w:val="008C14BE"/>
    <w:rsid w:val="008C37F7"/>
    <w:rsid w:val="008D2FF1"/>
    <w:rsid w:val="008F15E2"/>
    <w:rsid w:val="008F353B"/>
    <w:rsid w:val="008F5252"/>
    <w:rsid w:val="009016CC"/>
    <w:rsid w:val="0090404A"/>
    <w:rsid w:val="00904DC2"/>
    <w:rsid w:val="009075D8"/>
    <w:rsid w:val="009235D6"/>
    <w:rsid w:val="00925EF7"/>
    <w:rsid w:val="00930C0F"/>
    <w:rsid w:val="0094351B"/>
    <w:rsid w:val="009501AD"/>
    <w:rsid w:val="00951ABE"/>
    <w:rsid w:val="009521AB"/>
    <w:rsid w:val="00953E5C"/>
    <w:rsid w:val="009554FB"/>
    <w:rsid w:val="009557E9"/>
    <w:rsid w:val="009566A7"/>
    <w:rsid w:val="00965439"/>
    <w:rsid w:val="0099030D"/>
    <w:rsid w:val="0099075D"/>
    <w:rsid w:val="00991B8D"/>
    <w:rsid w:val="00993D3F"/>
    <w:rsid w:val="0099467D"/>
    <w:rsid w:val="009A1417"/>
    <w:rsid w:val="009B1B78"/>
    <w:rsid w:val="009C6816"/>
    <w:rsid w:val="009C6A0C"/>
    <w:rsid w:val="009C7001"/>
    <w:rsid w:val="009D2013"/>
    <w:rsid w:val="009D4DBC"/>
    <w:rsid w:val="009E3B91"/>
    <w:rsid w:val="009E5918"/>
    <w:rsid w:val="00A03259"/>
    <w:rsid w:val="00A13391"/>
    <w:rsid w:val="00A17E3D"/>
    <w:rsid w:val="00A21705"/>
    <w:rsid w:val="00A22018"/>
    <w:rsid w:val="00A23A05"/>
    <w:rsid w:val="00A26415"/>
    <w:rsid w:val="00A32854"/>
    <w:rsid w:val="00A36CA6"/>
    <w:rsid w:val="00A43D68"/>
    <w:rsid w:val="00A448C7"/>
    <w:rsid w:val="00A44C16"/>
    <w:rsid w:val="00A471C1"/>
    <w:rsid w:val="00A61321"/>
    <w:rsid w:val="00A82CAF"/>
    <w:rsid w:val="00A90C90"/>
    <w:rsid w:val="00A91E06"/>
    <w:rsid w:val="00AA2F0D"/>
    <w:rsid w:val="00AA3D16"/>
    <w:rsid w:val="00AA50D2"/>
    <w:rsid w:val="00AA6242"/>
    <w:rsid w:val="00AB5F8D"/>
    <w:rsid w:val="00AC6844"/>
    <w:rsid w:val="00AD73C2"/>
    <w:rsid w:val="00AE4F3F"/>
    <w:rsid w:val="00B018B1"/>
    <w:rsid w:val="00B06544"/>
    <w:rsid w:val="00B10A39"/>
    <w:rsid w:val="00B1660F"/>
    <w:rsid w:val="00B216E3"/>
    <w:rsid w:val="00B225BC"/>
    <w:rsid w:val="00B35467"/>
    <w:rsid w:val="00B35F56"/>
    <w:rsid w:val="00B40204"/>
    <w:rsid w:val="00B47E70"/>
    <w:rsid w:val="00B565A2"/>
    <w:rsid w:val="00B57C1C"/>
    <w:rsid w:val="00B608F6"/>
    <w:rsid w:val="00B67459"/>
    <w:rsid w:val="00B82DAA"/>
    <w:rsid w:val="00B86F73"/>
    <w:rsid w:val="00BA0436"/>
    <w:rsid w:val="00BA5353"/>
    <w:rsid w:val="00BB3AB2"/>
    <w:rsid w:val="00BB7330"/>
    <w:rsid w:val="00BD3A7B"/>
    <w:rsid w:val="00BE2A09"/>
    <w:rsid w:val="00BE649E"/>
    <w:rsid w:val="00C11FCD"/>
    <w:rsid w:val="00C243A1"/>
    <w:rsid w:val="00C251E8"/>
    <w:rsid w:val="00C26064"/>
    <w:rsid w:val="00C33768"/>
    <w:rsid w:val="00C42AB8"/>
    <w:rsid w:val="00C50F47"/>
    <w:rsid w:val="00C51946"/>
    <w:rsid w:val="00C644D1"/>
    <w:rsid w:val="00C81654"/>
    <w:rsid w:val="00C8284E"/>
    <w:rsid w:val="00C858CB"/>
    <w:rsid w:val="00C8741F"/>
    <w:rsid w:val="00C9001F"/>
    <w:rsid w:val="00C933B4"/>
    <w:rsid w:val="00C949B5"/>
    <w:rsid w:val="00C974F1"/>
    <w:rsid w:val="00CA4F33"/>
    <w:rsid w:val="00CB15A6"/>
    <w:rsid w:val="00CB167B"/>
    <w:rsid w:val="00CB1ADF"/>
    <w:rsid w:val="00CC0849"/>
    <w:rsid w:val="00CC463A"/>
    <w:rsid w:val="00CD1985"/>
    <w:rsid w:val="00CD62A1"/>
    <w:rsid w:val="00D02F88"/>
    <w:rsid w:val="00D03D26"/>
    <w:rsid w:val="00D1542E"/>
    <w:rsid w:val="00D2611A"/>
    <w:rsid w:val="00D27C31"/>
    <w:rsid w:val="00D30C64"/>
    <w:rsid w:val="00D3135A"/>
    <w:rsid w:val="00D3466A"/>
    <w:rsid w:val="00D34A06"/>
    <w:rsid w:val="00D45DAD"/>
    <w:rsid w:val="00D47756"/>
    <w:rsid w:val="00D6743D"/>
    <w:rsid w:val="00D7105B"/>
    <w:rsid w:val="00D96A55"/>
    <w:rsid w:val="00DA33E8"/>
    <w:rsid w:val="00DB0483"/>
    <w:rsid w:val="00DB413C"/>
    <w:rsid w:val="00DB587A"/>
    <w:rsid w:val="00DC644A"/>
    <w:rsid w:val="00DD3786"/>
    <w:rsid w:val="00DD43EA"/>
    <w:rsid w:val="00DD5A0E"/>
    <w:rsid w:val="00DE40D5"/>
    <w:rsid w:val="00DE6101"/>
    <w:rsid w:val="00DF1560"/>
    <w:rsid w:val="00DF2637"/>
    <w:rsid w:val="00E06E62"/>
    <w:rsid w:val="00E132FC"/>
    <w:rsid w:val="00E26EE6"/>
    <w:rsid w:val="00E349ED"/>
    <w:rsid w:val="00E41B6D"/>
    <w:rsid w:val="00E47197"/>
    <w:rsid w:val="00E6089E"/>
    <w:rsid w:val="00E62B77"/>
    <w:rsid w:val="00E7358C"/>
    <w:rsid w:val="00E75ECE"/>
    <w:rsid w:val="00E76A34"/>
    <w:rsid w:val="00E77592"/>
    <w:rsid w:val="00E81847"/>
    <w:rsid w:val="00E81D14"/>
    <w:rsid w:val="00E83860"/>
    <w:rsid w:val="00E955F6"/>
    <w:rsid w:val="00E9650D"/>
    <w:rsid w:val="00EA3489"/>
    <w:rsid w:val="00EA7612"/>
    <w:rsid w:val="00EB1480"/>
    <w:rsid w:val="00EB52CB"/>
    <w:rsid w:val="00EB6FF4"/>
    <w:rsid w:val="00ED2FAC"/>
    <w:rsid w:val="00ED4C3D"/>
    <w:rsid w:val="00ED5698"/>
    <w:rsid w:val="00EF073A"/>
    <w:rsid w:val="00EF4316"/>
    <w:rsid w:val="00F1096C"/>
    <w:rsid w:val="00F344A3"/>
    <w:rsid w:val="00F3636D"/>
    <w:rsid w:val="00F459E0"/>
    <w:rsid w:val="00F508A5"/>
    <w:rsid w:val="00F53C99"/>
    <w:rsid w:val="00F55097"/>
    <w:rsid w:val="00F6128F"/>
    <w:rsid w:val="00F7018F"/>
    <w:rsid w:val="00F80B72"/>
    <w:rsid w:val="00F878DF"/>
    <w:rsid w:val="00F87C45"/>
    <w:rsid w:val="00FA2F5B"/>
    <w:rsid w:val="00FD09AB"/>
    <w:rsid w:val="00FD4F1E"/>
    <w:rsid w:val="00FE46DF"/>
    <w:rsid w:val="00FE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A905F1"/>
  <w15:docId w15:val="{BF0D81BE-1BE3-485A-AEA6-6E93DBD9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849"/>
    <w:rPr>
      <w:rFonts w:eastAsiaTheme="minorEastAsia"/>
      <w:lang w:eastAsia="ru-RU"/>
    </w:rPr>
  </w:style>
  <w:style w:type="paragraph" w:styleId="1">
    <w:name w:val="heading 1"/>
    <w:basedOn w:val="a"/>
    <w:next w:val="a"/>
    <w:link w:val="10"/>
    <w:qFormat/>
    <w:rsid w:val="007F5A0D"/>
    <w:pPr>
      <w:keepNext/>
      <w:spacing w:after="0" w:line="240" w:lineRule="auto"/>
      <w:jc w:val="center"/>
      <w:outlineLvl w:val="0"/>
    </w:pPr>
    <w:rPr>
      <w:rFonts w:ascii="Times New Roman" w:eastAsia="Times New Roman" w:hAnsi="Times New Roman" w:cs="Times New Roman"/>
      <w:b/>
      <w:sz w:val="28"/>
      <w:szCs w:val="24"/>
      <w:u w:val="single"/>
    </w:rPr>
  </w:style>
  <w:style w:type="paragraph" w:styleId="7">
    <w:name w:val="heading 7"/>
    <w:basedOn w:val="a"/>
    <w:next w:val="a"/>
    <w:link w:val="70"/>
    <w:uiPriority w:val="9"/>
    <w:semiHidden/>
    <w:unhideWhenUsed/>
    <w:qFormat/>
    <w:rsid w:val="007F5A0D"/>
    <w:pPr>
      <w:spacing w:before="240" w:after="60" w:line="240" w:lineRule="auto"/>
      <w:jc w:val="both"/>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C0849"/>
    <w:pPr>
      <w:ind w:left="720"/>
      <w:contextualSpacing/>
    </w:pPr>
  </w:style>
  <w:style w:type="paragraph" w:styleId="a5">
    <w:name w:val="Balloon Text"/>
    <w:basedOn w:val="a"/>
    <w:link w:val="a6"/>
    <w:semiHidden/>
    <w:unhideWhenUsed/>
    <w:rsid w:val="0056006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60060"/>
    <w:rPr>
      <w:rFonts w:ascii="Tahoma" w:eastAsiaTheme="minorEastAsia" w:hAnsi="Tahoma" w:cs="Tahoma"/>
      <w:sz w:val="16"/>
      <w:szCs w:val="16"/>
      <w:lang w:eastAsia="ru-RU"/>
    </w:rPr>
  </w:style>
  <w:style w:type="table" w:styleId="a7">
    <w:name w:val="Table Grid"/>
    <w:basedOn w:val="a1"/>
    <w:uiPriority w:val="59"/>
    <w:rsid w:val="0094351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Абзац"/>
    <w:basedOn w:val="a"/>
    <w:link w:val="a9"/>
    <w:qFormat/>
    <w:rsid w:val="002804E8"/>
    <w:pPr>
      <w:spacing w:line="240" w:lineRule="exact"/>
      <w:ind w:firstLine="709"/>
      <w:jc w:val="both"/>
    </w:pPr>
    <w:rPr>
      <w:rFonts w:ascii="Book Antiqua" w:eastAsia="Times New Roman" w:hAnsi="Book Antiqua" w:cs="Times New Roman"/>
      <w:sz w:val="20"/>
    </w:rPr>
  </w:style>
  <w:style w:type="character" w:customStyle="1" w:styleId="a9">
    <w:name w:val="Абзац Знак"/>
    <w:basedOn w:val="a0"/>
    <w:link w:val="a8"/>
    <w:rsid w:val="002804E8"/>
    <w:rPr>
      <w:rFonts w:ascii="Book Antiqua" w:eastAsia="Times New Roman" w:hAnsi="Book Antiqua" w:cs="Times New Roman"/>
      <w:sz w:val="20"/>
      <w:lang w:eastAsia="ru-RU"/>
    </w:rPr>
  </w:style>
  <w:style w:type="character" w:customStyle="1" w:styleId="FontStyle16">
    <w:name w:val="Font Style16"/>
    <w:uiPriority w:val="99"/>
    <w:rsid w:val="00897082"/>
    <w:rPr>
      <w:rFonts w:ascii="Times New Roman" w:hAnsi="Times New Roman" w:cs="Times New Roman"/>
      <w:sz w:val="26"/>
      <w:szCs w:val="26"/>
    </w:rPr>
  </w:style>
  <w:style w:type="character" w:customStyle="1" w:styleId="aa">
    <w:name w:val="Основной текст_"/>
    <w:basedOn w:val="a0"/>
    <w:link w:val="11"/>
    <w:locked/>
    <w:rsid w:val="005B22C2"/>
    <w:rPr>
      <w:rFonts w:ascii="Arial" w:eastAsia="Arial" w:hAnsi="Arial" w:cs="Arial"/>
      <w:sz w:val="20"/>
      <w:szCs w:val="20"/>
    </w:rPr>
  </w:style>
  <w:style w:type="paragraph" w:customStyle="1" w:styleId="11">
    <w:name w:val="Основной текст1"/>
    <w:basedOn w:val="a"/>
    <w:link w:val="aa"/>
    <w:rsid w:val="005B22C2"/>
    <w:pPr>
      <w:widowControl w:val="0"/>
      <w:spacing w:after="0" w:line="268" w:lineRule="auto"/>
    </w:pPr>
    <w:rPr>
      <w:rFonts w:ascii="Arial" w:eastAsia="Arial" w:hAnsi="Arial" w:cs="Arial"/>
      <w:sz w:val="20"/>
      <w:szCs w:val="20"/>
      <w:lang w:eastAsia="en-US"/>
    </w:rPr>
  </w:style>
  <w:style w:type="character" w:customStyle="1" w:styleId="10">
    <w:name w:val="Заголовок 1 Знак"/>
    <w:basedOn w:val="a0"/>
    <w:link w:val="1"/>
    <w:rsid w:val="007F5A0D"/>
    <w:rPr>
      <w:rFonts w:ascii="Times New Roman" w:eastAsia="Times New Roman" w:hAnsi="Times New Roman" w:cs="Times New Roman"/>
      <w:b/>
      <w:sz w:val="28"/>
      <w:szCs w:val="24"/>
      <w:u w:val="single"/>
      <w:lang w:eastAsia="ru-RU"/>
    </w:rPr>
  </w:style>
  <w:style w:type="character" w:customStyle="1" w:styleId="70">
    <w:name w:val="Заголовок 7 Знак"/>
    <w:basedOn w:val="a0"/>
    <w:link w:val="7"/>
    <w:uiPriority w:val="9"/>
    <w:semiHidden/>
    <w:rsid w:val="007F5A0D"/>
    <w:rPr>
      <w:rFonts w:ascii="Calibri" w:eastAsia="Times New Roman" w:hAnsi="Calibri" w:cs="Times New Roman"/>
      <w:sz w:val="24"/>
      <w:szCs w:val="24"/>
      <w:lang w:val="x-none" w:eastAsia="x-none"/>
    </w:rPr>
  </w:style>
  <w:style w:type="numbering" w:customStyle="1" w:styleId="12">
    <w:name w:val="Нет списка1"/>
    <w:next w:val="a2"/>
    <w:uiPriority w:val="99"/>
    <w:semiHidden/>
    <w:unhideWhenUsed/>
    <w:rsid w:val="007F5A0D"/>
  </w:style>
  <w:style w:type="paragraph" w:customStyle="1" w:styleId="ab">
    <w:basedOn w:val="a"/>
    <w:next w:val="ac"/>
    <w:uiPriority w:val="99"/>
    <w:rsid w:val="007F5A0D"/>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d">
    <w:name w:val="header"/>
    <w:basedOn w:val="a"/>
    <w:link w:val="ae"/>
    <w:rsid w:val="007F5A0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7F5A0D"/>
    <w:rPr>
      <w:rFonts w:ascii="Times New Roman" w:eastAsia="Times New Roman" w:hAnsi="Times New Roman" w:cs="Times New Roman"/>
      <w:sz w:val="24"/>
      <w:szCs w:val="24"/>
      <w:lang w:eastAsia="ru-RU"/>
    </w:rPr>
  </w:style>
  <w:style w:type="paragraph" w:styleId="af">
    <w:name w:val="footer"/>
    <w:basedOn w:val="a"/>
    <w:link w:val="af0"/>
    <w:rsid w:val="007F5A0D"/>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7F5A0D"/>
    <w:rPr>
      <w:rFonts w:ascii="Times New Roman" w:eastAsia="Times New Roman" w:hAnsi="Times New Roman" w:cs="Times New Roman"/>
      <w:sz w:val="24"/>
      <w:szCs w:val="24"/>
      <w:lang w:eastAsia="ru-RU"/>
    </w:rPr>
  </w:style>
  <w:style w:type="paragraph" w:styleId="af1">
    <w:name w:val="Body Text"/>
    <w:basedOn w:val="a"/>
    <w:link w:val="af2"/>
    <w:semiHidden/>
    <w:rsid w:val="007F5A0D"/>
    <w:pPr>
      <w:spacing w:after="12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semiHidden/>
    <w:rsid w:val="007F5A0D"/>
    <w:rPr>
      <w:rFonts w:ascii="Times New Roman" w:eastAsia="Times New Roman" w:hAnsi="Times New Roman" w:cs="Times New Roman"/>
      <w:sz w:val="24"/>
      <w:szCs w:val="24"/>
      <w:lang w:eastAsia="ru-RU"/>
    </w:rPr>
  </w:style>
  <w:style w:type="paragraph" w:styleId="2">
    <w:name w:val="Body Text 2"/>
    <w:basedOn w:val="a"/>
    <w:link w:val="20"/>
    <w:semiHidden/>
    <w:rsid w:val="007F5A0D"/>
    <w:pPr>
      <w:spacing w:after="120" w:line="48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7F5A0D"/>
    <w:rPr>
      <w:rFonts w:ascii="Times New Roman" w:eastAsia="Times New Roman" w:hAnsi="Times New Roman" w:cs="Times New Roman"/>
      <w:sz w:val="24"/>
      <w:szCs w:val="24"/>
      <w:lang w:eastAsia="ru-RU"/>
    </w:rPr>
  </w:style>
  <w:style w:type="character" w:styleId="af3">
    <w:name w:val="Hyperlink"/>
    <w:semiHidden/>
    <w:rsid w:val="007F5A0D"/>
    <w:rPr>
      <w:color w:val="0000FF"/>
      <w:u w:val="single"/>
    </w:rPr>
  </w:style>
  <w:style w:type="paragraph" w:styleId="21">
    <w:name w:val="Body Text Indent 2"/>
    <w:basedOn w:val="a"/>
    <w:link w:val="22"/>
    <w:rsid w:val="007F5A0D"/>
    <w:pPr>
      <w:spacing w:after="120" w:line="480" w:lineRule="auto"/>
      <w:ind w:left="283"/>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F5A0D"/>
    <w:rPr>
      <w:rFonts w:ascii="Times New Roman" w:eastAsia="Times New Roman" w:hAnsi="Times New Roman" w:cs="Times New Roman"/>
      <w:sz w:val="24"/>
      <w:szCs w:val="24"/>
      <w:lang w:eastAsia="ru-RU"/>
    </w:rPr>
  </w:style>
  <w:style w:type="paragraph" w:customStyle="1" w:styleId="BodyText22">
    <w:name w:val="Body Text 22"/>
    <w:basedOn w:val="a"/>
    <w:rsid w:val="007F5A0D"/>
    <w:pPr>
      <w:spacing w:after="0" w:line="360" w:lineRule="auto"/>
      <w:jc w:val="both"/>
    </w:pPr>
    <w:rPr>
      <w:rFonts w:ascii="Times New Roman" w:eastAsia="Times New Roman" w:hAnsi="Times New Roman" w:cs="Times New Roman"/>
      <w:sz w:val="24"/>
      <w:szCs w:val="24"/>
    </w:rPr>
  </w:style>
  <w:style w:type="paragraph" w:styleId="3">
    <w:name w:val="Body Text 3"/>
    <w:basedOn w:val="a"/>
    <w:link w:val="30"/>
    <w:semiHidden/>
    <w:rsid w:val="007F5A0D"/>
    <w:pPr>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sz w:val="24"/>
      <w:szCs w:val="24"/>
    </w:rPr>
  </w:style>
  <w:style w:type="character" w:customStyle="1" w:styleId="30">
    <w:name w:val="Основной текст 3 Знак"/>
    <w:basedOn w:val="a0"/>
    <w:link w:val="3"/>
    <w:semiHidden/>
    <w:rsid w:val="007F5A0D"/>
    <w:rPr>
      <w:rFonts w:ascii="Times New Roman" w:eastAsia="Times New Roman" w:hAnsi="Times New Roman" w:cs="Times New Roman"/>
      <w:sz w:val="24"/>
      <w:szCs w:val="24"/>
      <w:lang w:eastAsia="ru-RU"/>
    </w:rPr>
  </w:style>
  <w:style w:type="paragraph" w:styleId="af4">
    <w:name w:val="caption"/>
    <w:basedOn w:val="a"/>
    <w:next w:val="a"/>
    <w:qFormat/>
    <w:rsid w:val="007F5A0D"/>
    <w:pPr>
      <w:overflowPunct w:val="0"/>
      <w:autoSpaceDE w:val="0"/>
      <w:autoSpaceDN w:val="0"/>
      <w:adjustRightInd w:val="0"/>
      <w:spacing w:after="0" w:line="240" w:lineRule="auto"/>
      <w:ind w:left="360" w:right="141"/>
      <w:jc w:val="both"/>
      <w:textAlignment w:val="baseline"/>
    </w:pPr>
    <w:rPr>
      <w:rFonts w:ascii="Times New Roman" w:eastAsia="Times New Roman" w:hAnsi="Times New Roman" w:cs="Times New Roman"/>
      <w:sz w:val="24"/>
      <w:szCs w:val="24"/>
    </w:rPr>
  </w:style>
  <w:style w:type="paragraph" w:styleId="af5">
    <w:name w:val="Body Text Indent"/>
    <w:basedOn w:val="a"/>
    <w:link w:val="af6"/>
    <w:semiHidden/>
    <w:rsid w:val="007F5A0D"/>
    <w:pPr>
      <w:overflowPunct w:val="0"/>
      <w:autoSpaceDE w:val="0"/>
      <w:autoSpaceDN w:val="0"/>
      <w:adjustRightInd w:val="0"/>
      <w:spacing w:after="0" w:line="240" w:lineRule="auto"/>
      <w:ind w:right="141" w:firstLine="567"/>
      <w:jc w:val="center"/>
      <w:textAlignment w:val="baseline"/>
    </w:pPr>
    <w:rPr>
      <w:rFonts w:ascii="Times New Roman" w:eastAsia="Times New Roman" w:hAnsi="Times New Roman" w:cs="Times New Roman"/>
      <w:sz w:val="28"/>
      <w:szCs w:val="24"/>
    </w:rPr>
  </w:style>
  <w:style w:type="character" w:customStyle="1" w:styleId="af6">
    <w:name w:val="Основной текст с отступом Знак"/>
    <w:basedOn w:val="a0"/>
    <w:link w:val="af5"/>
    <w:semiHidden/>
    <w:rsid w:val="007F5A0D"/>
    <w:rPr>
      <w:rFonts w:ascii="Times New Roman" w:eastAsia="Times New Roman" w:hAnsi="Times New Roman" w:cs="Times New Roman"/>
      <w:sz w:val="28"/>
      <w:szCs w:val="24"/>
      <w:lang w:eastAsia="ru-RU"/>
    </w:rPr>
  </w:style>
  <w:style w:type="paragraph" w:styleId="31">
    <w:name w:val="Body Text Indent 3"/>
    <w:basedOn w:val="a"/>
    <w:link w:val="32"/>
    <w:semiHidden/>
    <w:rsid w:val="007F5A0D"/>
    <w:pPr>
      <w:overflowPunct w:val="0"/>
      <w:autoSpaceDE w:val="0"/>
      <w:autoSpaceDN w:val="0"/>
      <w:adjustRightInd w:val="0"/>
      <w:spacing w:after="0" w:line="240" w:lineRule="auto"/>
      <w:ind w:right="141" w:firstLine="567"/>
      <w:jc w:val="both"/>
      <w:textAlignment w:val="baseline"/>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semiHidden/>
    <w:rsid w:val="007F5A0D"/>
    <w:rPr>
      <w:rFonts w:ascii="Times New Roman" w:eastAsia="Times New Roman" w:hAnsi="Times New Roman" w:cs="Times New Roman"/>
      <w:sz w:val="24"/>
      <w:szCs w:val="24"/>
      <w:lang w:eastAsia="ru-RU"/>
    </w:rPr>
  </w:style>
  <w:style w:type="character" w:styleId="af7">
    <w:name w:val="page number"/>
    <w:basedOn w:val="a0"/>
    <w:semiHidden/>
    <w:rsid w:val="007F5A0D"/>
  </w:style>
  <w:style w:type="paragraph" w:styleId="af8">
    <w:name w:val="No Spacing"/>
    <w:aliases w:val="Без интервала_таблицы,Times"/>
    <w:link w:val="af9"/>
    <w:uiPriority w:val="1"/>
    <w:qFormat/>
    <w:rsid w:val="007F5A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a">
    <w:name w:val="Emphasis"/>
    <w:qFormat/>
    <w:rsid w:val="007F5A0D"/>
    <w:rPr>
      <w:i/>
      <w:iCs/>
    </w:rPr>
  </w:style>
  <w:style w:type="table" w:customStyle="1" w:styleId="13">
    <w:name w:val="Сетка таблицы1"/>
    <w:basedOn w:val="a1"/>
    <w:next w:val="a7"/>
    <w:uiPriority w:val="59"/>
    <w:rsid w:val="007F5A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F5A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link w:val="a3"/>
    <w:uiPriority w:val="34"/>
    <w:locked/>
    <w:rsid w:val="007F5A0D"/>
    <w:rPr>
      <w:rFonts w:eastAsiaTheme="minorEastAsia"/>
      <w:lang w:eastAsia="ru-RU"/>
    </w:rPr>
  </w:style>
  <w:style w:type="paragraph" w:customStyle="1" w:styleId="ConsPlusNormal">
    <w:name w:val="ConsPlusNormal"/>
    <w:link w:val="ConsPlusNormal0"/>
    <w:rsid w:val="007F5A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F5A0D"/>
    <w:rPr>
      <w:rFonts w:ascii="Arial" w:eastAsia="Times New Roman" w:hAnsi="Arial" w:cs="Arial"/>
      <w:sz w:val="20"/>
      <w:szCs w:val="20"/>
      <w:lang w:eastAsia="ru-RU"/>
    </w:rPr>
  </w:style>
  <w:style w:type="character" w:customStyle="1" w:styleId="af9">
    <w:name w:val="Без интервала Знак"/>
    <w:aliases w:val="Без интервала_таблицы Знак,Times Знак"/>
    <w:link w:val="af8"/>
    <w:uiPriority w:val="1"/>
    <w:locked/>
    <w:rsid w:val="007F5A0D"/>
    <w:rPr>
      <w:rFonts w:ascii="Times New Roman" w:eastAsia="Times New Roman" w:hAnsi="Times New Roman" w:cs="Times New Roman"/>
      <w:sz w:val="20"/>
      <w:szCs w:val="20"/>
      <w:lang w:eastAsia="ru-RU"/>
    </w:rPr>
  </w:style>
  <w:style w:type="paragraph" w:customStyle="1" w:styleId="ConsPlusTitle">
    <w:name w:val="ConsPlusTitle"/>
    <w:uiPriority w:val="99"/>
    <w:rsid w:val="007F5A0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rmal (Web)"/>
    <w:basedOn w:val="a"/>
    <w:uiPriority w:val="99"/>
    <w:semiHidden/>
    <w:unhideWhenUsed/>
    <w:rsid w:val="007F5A0D"/>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4930">
      <w:bodyDiv w:val="1"/>
      <w:marLeft w:val="0"/>
      <w:marRight w:val="0"/>
      <w:marTop w:val="0"/>
      <w:marBottom w:val="0"/>
      <w:divBdr>
        <w:top w:val="none" w:sz="0" w:space="0" w:color="auto"/>
        <w:left w:val="none" w:sz="0" w:space="0" w:color="auto"/>
        <w:bottom w:val="none" w:sz="0" w:space="0" w:color="auto"/>
        <w:right w:val="none" w:sz="0" w:space="0" w:color="auto"/>
      </w:divBdr>
    </w:div>
    <w:div w:id="170994375">
      <w:bodyDiv w:val="1"/>
      <w:marLeft w:val="0"/>
      <w:marRight w:val="0"/>
      <w:marTop w:val="0"/>
      <w:marBottom w:val="0"/>
      <w:divBdr>
        <w:top w:val="none" w:sz="0" w:space="0" w:color="auto"/>
        <w:left w:val="none" w:sz="0" w:space="0" w:color="auto"/>
        <w:bottom w:val="none" w:sz="0" w:space="0" w:color="auto"/>
        <w:right w:val="none" w:sz="0" w:space="0" w:color="auto"/>
      </w:divBdr>
    </w:div>
    <w:div w:id="610671019">
      <w:bodyDiv w:val="1"/>
      <w:marLeft w:val="0"/>
      <w:marRight w:val="0"/>
      <w:marTop w:val="0"/>
      <w:marBottom w:val="0"/>
      <w:divBdr>
        <w:top w:val="none" w:sz="0" w:space="0" w:color="auto"/>
        <w:left w:val="none" w:sz="0" w:space="0" w:color="auto"/>
        <w:bottom w:val="none" w:sz="0" w:space="0" w:color="auto"/>
        <w:right w:val="none" w:sz="0" w:space="0" w:color="auto"/>
      </w:divBdr>
    </w:div>
    <w:div w:id="633027324">
      <w:bodyDiv w:val="1"/>
      <w:marLeft w:val="0"/>
      <w:marRight w:val="0"/>
      <w:marTop w:val="0"/>
      <w:marBottom w:val="0"/>
      <w:divBdr>
        <w:top w:val="none" w:sz="0" w:space="0" w:color="auto"/>
        <w:left w:val="none" w:sz="0" w:space="0" w:color="auto"/>
        <w:bottom w:val="none" w:sz="0" w:space="0" w:color="auto"/>
        <w:right w:val="none" w:sz="0" w:space="0" w:color="auto"/>
      </w:divBdr>
    </w:div>
    <w:div w:id="853424597">
      <w:bodyDiv w:val="1"/>
      <w:marLeft w:val="0"/>
      <w:marRight w:val="0"/>
      <w:marTop w:val="0"/>
      <w:marBottom w:val="0"/>
      <w:divBdr>
        <w:top w:val="none" w:sz="0" w:space="0" w:color="auto"/>
        <w:left w:val="none" w:sz="0" w:space="0" w:color="auto"/>
        <w:bottom w:val="none" w:sz="0" w:space="0" w:color="auto"/>
        <w:right w:val="none" w:sz="0" w:space="0" w:color="auto"/>
      </w:divBdr>
    </w:div>
    <w:div w:id="1021123149">
      <w:bodyDiv w:val="1"/>
      <w:marLeft w:val="0"/>
      <w:marRight w:val="0"/>
      <w:marTop w:val="0"/>
      <w:marBottom w:val="0"/>
      <w:divBdr>
        <w:top w:val="none" w:sz="0" w:space="0" w:color="auto"/>
        <w:left w:val="none" w:sz="0" w:space="0" w:color="auto"/>
        <w:bottom w:val="none" w:sz="0" w:space="0" w:color="auto"/>
        <w:right w:val="none" w:sz="0" w:space="0" w:color="auto"/>
      </w:divBdr>
    </w:div>
    <w:div w:id="1026058436">
      <w:bodyDiv w:val="1"/>
      <w:marLeft w:val="0"/>
      <w:marRight w:val="0"/>
      <w:marTop w:val="0"/>
      <w:marBottom w:val="0"/>
      <w:divBdr>
        <w:top w:val="none" w:sz="0" w:space="0" w:color="auto"/>
        <w:left w:val="none" w:sz="0" w:space="0" w:color="auto"/>
        <w:bottom w:val="none" w:sz="0" w:space="0" w:color="auto"/>
        <w:right w:val="none" w:sz="0" w:space="0" w:color="auto"/>
      </w:divBdr>
    </w:div>
    <w:div w:id="1125394110">
      <w:bodyDiv w:val="1"/>
      <w:marLeft w:val="0"/>
      <w:marRight w:val="0"/>
      <w:marTop w:val="0"/>
      <w:marBottom w:val="0"/>
      <w:divBdr>
        <w:top w:val="none" w:sz="0" w:space="0" w:color="auto"/>
        <w:left w:val="none" w:sz="0" w:space="0" w:color="auto"/>
        <w:bottom w:val="none" w:sz="0" w:space="0" w:color="auto"/>
        <w:right w:val="none" w:sz="0" w:space="0" w:color="auto"/>
      </w:divBdr>
    </w:div>
    <w:div w:id="1349717234">
      <w:bodyDiv w:val="1"/>
      <w:marLeft w:val="0"/>
      <w:marRight w:val="0"/>
      <w:marTop w:val="0"/>
      <w:marBottom w:val="0"/>
      <w:divBdr>
        <w:top w:val="none" w:sz="0" w:space="0" w:color="auto"/>
        <w:left w:val="none" w:sz="0" w:space="0" w:color="auto"/>
        <w:bottom w:val="none" w:sz="0" w:space="0" w:color="auto"/>
        <w:right w:val="none" w:sz="0" w:space="0" w:color="auto"/>
      </w:divBdr>
    </w:div>
    <w:div w:id="1494449845">
      <w:bodyDiv w:val="1"/>
      <w:marLeft w:val="0"/>
      <w:marRight w:val="0"/>
      <w:marTop w:val="0"/>
      <w:marBottom w:val="0"/>
      <w:divBdr>
        <w:top w:val="none" w:sz="0" w:space="0" w:color="auto"/>
        <w:left w:val="none" w:sz="0" w:space="0" w:color="auto"/>
        <w:bottom w:val="none" w:sz="0" w:space="0" w:color="auto"/>
        <w:right w:val="none" w:sz="0" w:space="0" w:color="auto"/>
      </w:divBdr>
    </w:div>
    <w:div w:id="1636639585">
      <w:bodyDiv w:val="1"/>
      <w:marLeft w:val="0"/>
      <w:marRight w:val="0"/>
      <w:marTop w:val="0"/>
      <w:marBottom w:val="0"/>
      <w:divBdr>
        <w:top w:val="none" w:sz="0" w:space="0" w:color="auto"/>
        <w:left w:val="none" w:sz="0" w:space="0" w:color="auto"/>
        <w:bottom w:val="none" w:sz="0" w:space="0" w:color="auto"/>
        <w:right w:val="none" w:sz="0" w:space="0" w:color="auto"/>
      </w:divBdr>
    </w:div>
    <w:div w:id="1673874029">
      <w:bodyDiv w:val="1"/>
      <w:marLeft w:val="0"/>
      <w:marRight w:val="0"/>
      <w:marTop w:val="0"/>
      <w:marBottom w:val="0"/>
      <w:divBdr>
        <w:top w:val="none" w:sz="0" w:space="0" w:color="auto"/>
        <w:left w:val="none" w:sz="0" w:space="0" w:color="auto"/>
        <w:bottom w:val="none" w:sz="0" w:space="0" w:color="auto"/>
        <w:right w:val="none" w:sz="0" w:space="0" w:color="auto"/>
      </w:divBdr>
    </w:div>
    <w:div w:id="19978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Tarif\Documents\&#1056;&#1059;&#1044;&#1045;&#1053;&#1050;&#1054;%20&#1047;&#1045;&#1052;&#1051;&#1071;\&#1041;&#1070;&#1044;&#1046;&#1045;&#1058;\&#1055;&#1086;&#1103;&#1089;&#1085;&#1080;&#1090;.&#1079;&#1072;&#1087;&#1080;&#1089;&#1082;&#1080;%20&#1087;&#1086;%20&#1080;&#1089;&#1087;&#1086;&#1083;&#1085;&#1077;&#1085;&#1080;&#1102;%20&#1076;&#1086;&#1093;&#1086;&#1076;&#1086;&#1074;\&#1043;&#1088;&#1072;&#1092;&#1080;&#1082;&#1080;,%20&#1088;&#1080;&#1089;&#1091;&#1085;&#1082;&#1080;%20&#1082;%20&#1055;&#1086;&#1103;&#1089;&#1085;&#1080;&#1090;.&#1087;&#1086;%20&#1080;&#1089;&#1087;&#1086;&#1083;&#1085;&#1077;&#1085;&#1080;&#1102;%20&#1076;&#1086;&#1093;&#1086;&#1076;&#1086;&#1074;%20&#1079;&#1072;%202023&#107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arif\Documents\&#1056;&#1059;&#1044;&#1045;&#1053;&#1050;&#1054;%20&#1047;&#1045;&#1052;&#1051;&#1071;\&#1041;&#1070;&#1044;&#1046;&#1045;&#1058;\&#1055;&#1086;&#1103;&#1089;&#1085;&#1080;&#1090;.&#1079;&#1072;&#1087;&#1080;&#1089;&#1082;&#1080;%20&#1087;&#1086;%20&#1080;&#1089;&#1087;&#1086;&#1083;&#1085;&#1077;&#1085;&#1080;&#1102;%20&#1076;&#1086;&#1093;&#1086;&#1076;&#1086;&#1074;\&#1043;&#1088;&#1072;&#1092;&#1080;&#1082;&#1080;,%20&#1088;&#1080;&#1089;&#1091;&#1085;&#1082;&#1080;%20&#1082;%20&#1055;&#1086;&#1103;&#1089;&#1085;&#1080;&#1090;.&#1087;&#1086;%20&#1080;&#1089;&#1087;&#1086;&#1083;&#1085;&#1077;&#1085;&#1080;&#1102;%20&#1076;&#1086;&#1093;&#1086;&#1076;&#1086;&#1074;%20&#1079;&#1072;%202023&#107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Tarif\Documents\&#1056;&#1059;&#1044;&#1045;&#1053;&#1050;&#1054;%20&#1047;&#1045;&#1052;&#1051;&#1071;\&#1041;&#1070;&#1044;&#1046;&#1045;&#1058;\&#1055;&#1086;&#1103;&#1089;&#1085;&#1080;&#1090;.&#1079;&#1072;&#1087;&#1080;&#1089;&#1082;&#1080;%20&#1087;&#1086;%20&#1080;&#1089;&#1087;&#1086;&#1083;&#1085;&#1077;&#1085;&#1080;&#1102;%20&#1076;&#1086;&#1093;&#1086;&#1076;&#1086;&#1074;\&#1043;&#1088;&#1072;&#1092;&#1080;&#1082;&#1080;,%20&#1088;&#1080;&#1089;&#1091;&#1085;&#1082;&#1080;%20&#1082;%20&#1055;&#1086;&#1103;&#1089;&#1085;&#1080;&#1090;.&#1087;&#1086;%20&#1080;&#1089;&#1087;&#1086;&#1083;&#1085;&#1077;&#1085;&#1080;&#1102;%20&#1076;&#1086;&#1093;&#1086;&#1076;&#1086;&#1074;%20&#1079;&#1072;%202023&#1075;..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b="1" i="0" baseline="0">
                <a:solidFill>
                  <a:sysClr val="windowText" lastClr="000000"/>
                </a:solidFill>
              </a:rPr>
              <a:t>Объем доходов бюджета МО "Город Удачный" за 2021-2023гг., тыс. руб.</a:t>
            </a:r>
          </a:p>
        </c:rich>
      </c:tx>
      <c:layout>
        <c:manualLayout>
          <c:xMode val="edge"/>
          <c:yMode val="edge"/>
          <c:x val="0.11803329583802025"/>
          <c:y val="2.9465930018416207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dLbls>
            <c:spPr>
              <a:solidFill>
                <a:schemeClr val="lt1"/>
              </a:solidFill>
              <a:ln>
                <a:solidFill>
                  <a:schemeClr val="dk1">
                    <a:lumMod val="25000"/>
                    <a:lumOff val="75000"/>
                  </a:scheme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cat>
            <c:strRef>
              <c:f>'график-Доходы бюджета'!$A$4:$A$6</c:f>
              <c:strCache>
                <c:ptCount val="3"/>
                <c:pt idx="0">
                  <c:v>2021 год</c:v>
                </c:pt>
                <c:pt idx="1">
                  <c:v>2022 год</c:v>
                </c:pt>
                <c:pt idx="2">
                  <c:v>2023 год</c:v>
                </c:pt>
              </c:strCache>
            </c:strRef>
          </c:cat>
          <c:val>
            <c:numRef>
              <c:f>'график-Доходы бюджета'!$B$4:$B$6</c:f>
              <c:numCache>
                <c:formatCode>#,##0.00</c:formatCode>
                <c:ptCount val="3"/>
                <c:pt idx="0">
                  <c:v>300904.46010000003</c:v>
                </c:pt>
                <c:pt idx="1">
                  <c:v>333414.82167999999</c:v>
                </c:pt>
                <c:pt idx="2">
                  <c:v>357847.73</c:v>
                </c:pt>
              </c:numCache>
            </c:numRef>
          </c:val>
          <c:smooth val="0"/>
          <c:extLst>
            <c:ext xmlns:c16="http://schemas.microsoft.com/office/drawing/2014/chart" uri="{C3380CC4-5D6E-409C-BE32-E72D297353CC}">
              <c16:uniqueId val="{00000000-2969-40B0-B4B5-343A3000491D}"/>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3499008"/>
        <c:axId val="73500544"/>
      </c:lineChart>
      <c:catAx>
        <c:axId val="734990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ru-RU"/>
          </a:p>
        </c:txPr>
        <c:crossAx val="73500544"/>
        <c:crossesAt val="0"/>
        <c:auto val="1"/>
        <c:lblAlgn val="ctr"/>
        <c:lblOffset val="100"/>
        <c:noMultiLvlLbl val="0"/>
      </c:catAx>
      <c:valAx>
        <c:axId val="73500544"/>
        <c:scaling>
          <c:orientation val="minMax"/>
        </c:scaling>
        <c:delete val="0"/>
        <c:axPos val="l"/>
        <c:numFmt formatCode="#,##0.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spc="20" baseline="0">
                <a:solidFill>
                  <a:schemeClr val="tx1"/>
                </a:solidFill>
                <a:latin typeface="+mn-lt"/>
                <a:ea typeface="+mn-ea"/>
                <a:cs typeface="+mn-cs"/>
              </a:defRPr>
            </a:pPr>
            <a:endParaRPr lang="ru-RU"/>
          </a:p>
        </c:txPr>
        <c:crossAx val="73499008"/>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400"/>
              <a:t>Динамика доходов бюджета МО «Город Удачный» за 2021-2023гг., тыс.руб.</a:t>
            </a:r>
          </a:p>
        </c:rich>
      </c:tx>
      <c:overlay val="1"/>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8.0226547977088281E-2"/>
          <c:y val="0.18112604324971107"/>
          <c:w val="0.8951373040941859"/>
          <c:h val="0.64352705891374828"/>
        </c:manualLayout>
      </c:layout>
      <c:barChart>
        <c:barDir val="col"/>
        <c:grouping val="clustered"/>
        <c:varyColors val="0"/>
        <c:ser>
          <c:idx val="0"/>
          <c:order val="0"/>
          <c:tx>
            <c:strRef>
              <c:f>Диаграмма!$A$5</c:f>
              <c:strCache>
                <c:ptCount val="1"/>
                <c:pt idx="0">
                  <c:v>2021 год</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0"/>
                  <c:y val="5.05823979315198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01D-4AF8-AFD2-AD6411CC2E96}"/>
                </c:ext>
              </c:extLst>
            </c:dLbl>
            <c:dLbl>
              <c:idx val="1"/>
              <c:layout>
                <c:manualLayout>
                  <c:x val="0"/>
                  <c:y val="5.73334509894809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01D-4AF8-AFD2-AD6411CC2E9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Диаграмма!$B$2:$D$2</c:f>
              <c:strCache>
                <c:ptCount val="3"/>
                <c:pt idx="0">
                  <c:v>Налоговые доходы</c:v>
                </c:pt>
                <c:pt idx="1">
                  <c:v>Неналоговые доходы</c:v>
                </c:pt>
                <c:pt idx="2">
                  <c:v>Безвозмездные поступления</c:v>
                </c:pt>
              </c:strCache>
            </c:strRef>
          </c:cat>
          <c:val>
            <c:numRef>
              <c:f>Диаграмма!$B$5:$D$5</c:f>
              <c:numCache>
                <c:formatCode>#,##0.00</c:formatCode>
                <c:ptCount val="3"/>
                <c:pt idx="0">
                  <c:v>165000.55541</c:v>
                </c:pt>
                <c:pt idx="1">
                  <c:v>34256.889649999997</c:v>
                </c:pt>
                <c:pt idx="2">
                  <c:v>101647.01504000001</c:v>
                </c:pt>
              </c:numCache>
            </c:numRef>
          </c:val>
          <c:extLst>
            <c:ext xmlns:c16="http://schemas.microsoft.com/office/drawing/2014/chart" uri="{C3380CC4-5D6E-409C-BE32-E72D297353CC}">
              <c16:uniqueId val="{00000002-601D-4AF8-AFD2-AD6411CC2E96}"/>
            </c:ext>
          </c:extLst>
        </c:ser>
        <c:ser>
          <c:idx val="1"/>
          <c:order val="1"/>
          <c:tx>
            <c:strRef>
              <c:f>Диаграмма!$A$6</c:f>
              <c:strCache>
                <c:ptCount val="1"/>
                <c:pt idx="0">
                  <c:v>2022 год</c:v>
                </c:pt>
              </c:strCache>
            </c:strRef>
          </c:tx>
          <c:spPr>
            <a:solidFill>
              <a:schemeClr val="accent6"/>
            </a:solidFill>
            <a:ln w="9525" cap="flat" cmpd="sng" algn="ctr">
              <a:solidFill>
                <a:schemeClr val="lt1">
                  <a:alpha val="50000"/>
                </a:schemeClr>
              </a:solidFill>
              <a:round/>
            </a:ln>
            <a:effectLst/>
          </c:spPr>
          <c:invertIfNegative val="0"/>
          <c:dLbls>
            <c:dLbl>
              <c:idx val="0"/>
              <c:layout>
                <c:manualLayout>
                  <c:x val="1.9074868860276585E-3"/>
                  <c:y val="6.07089775184617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01D-4AF8-AFD2-AD6411CC2E9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Диаграмма!$B$2:$D$2</c:f>
              <c:strCache>
                <c:ptCount val="3"/>
                <c:pt idx="0">
                  <c:v>Налоговые доходы</c:v>
                </c:pt>
                <c:pt idx="1">
                  <c:v>Неналоговые доходы</c:v>
                </c:pt>
                <c:pt idx="2">
                  <c:v>Безвозмездные поступления</c:v>
                </c:pt>
              </c:strCache>
            </c:strRef>
          </c:cat>
          <c:val>
            <c:numRef>
              <c:f>Диаграмма!$B$6:$D$6</c:f>
              <c:numCache>
                <c:formatCode>#,##0.00</c:formatCode>
                <c:ptCount val="3"/>
                <c:pt idx="0">
                  <c:v>201161.69349000001</c:v>
                </c:pt>
                <c:pt idx="1">
                  <c:v>37934.866880000001</c:v>
                </c:pt>
                <c:pt idx="2">
                  <c:v>94318.261310000002</c:v>
                </c:pt>
              </c:numCache>
            </c:numRef>
          </c:val>
          <c:extLst>
            <c:ext xmlns:c16="http://schemas.microsoft.com/office/drawing/2014/chart" uri="{C3380CC4-5D6E-409C-BE32-E72D297353CC}">
              <c16:uniqueId val="{00000004-601D-4AF8-AFD2-AD6411CC2E96}"/>
            </c:ext>
          </c:extLst>
        </c:ser>
        <c:ser>
          <c:idx val="2"/>
          <c:order val="2"/>
          <c:tx>
            <c:strRef>
              <c:f>Диаграмма!$A$7</c:f>
              <c:strCache>
                <c:ptCount val="1"/>
                <c:pt idx="0">
                  <c:v>2023 год</c:v>
                </c:pt>
              </c:strCache>
            </c:strRef>
          </c:tx>
          <c:spPr>
            <a:solidFill>
              <a:srgbClr val="FF0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Диаграмма!$B$2:$D$2</c:f>
              <c:strCache>
                <c:ptCount val="3"/>
                <c:pt idx="0">
                  <c:v>Налоговые доходы</c:v>
                </c:pt>
                <c:pt idx="1">
                  <c:v>Неналоговые доходы</c:v>
                </c:pt>
                <c:pt idx="2">
                  <c:v>Безвозмездные поступления</c:v>
                </c:pt>
              </c:strCache>
            </c:strRef>
          </c:cat>
          <c:val>
            <c:numRef>
              <c:f>Диаграмма!$B$7:$D$7</c:f>
              <c:numCache>
                <c:formatCode>#,##0.00</c:formatCode>
                <c:ptCount val="3"/>
                <c:pt idx="0">
                  <c:v>224066.56905000002</c:v>
                </c:pt>
                <c:pt idx="1">
                  <c:v>53207.522779999999</c:v>
                </c:pt>
                <c:pt idx="2">
                  <c:v>80573.635250000007</c:v>
                </c:pt>
              </c:numCache>
            </c:numRef>
          </c:val>
          <c:extLst>
            <c:ext xmlns:c16="http://schemas.microsoft.com/office/drawing/2014/chart" uri="{C3380CC4-5D6E-409C-BE32-E72D297353CC}">
              <c16:uniqueId val="{00000005-601D-4AF8-AFD2-AD6411CC2E96}"/>
            </c:ext>
          </c:extLst>
        </c:ser>
        <c:dLbls>
          <c:dLblPos val="inEnd"/>
          <c:showLegendKey val="0"/>
          <c:showVal val="1"/>
          <c:showCatName val="0"/>
          <c:showSerName val="0"/>
          <c:showPercent val="0"/>
          <c:showBubbleSize val="0"/>
        </c:dLbls>
        <c:gapWidth val="65"/>
        <c:axId val="75782016"/>
        <c:axId val="75783552"/>
      </c:barChart>
      <c:catAx>
        <c:axId val="7578201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ru-RU"/>
          </a:p>
        </c:txPr>
        <c:crossAx val="75783552"/>
        <c:crosses val="autoZero"/>
        <c:auto val="1"/>
        <c:lblAlgn val="ctr"/>
        <c:lblOffset val="100"/>
        <c:noMultiLvlLbl val="0"/>
      </c:catAx>
      <c:valAx>
        <c:axId val="7578355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75782016"/>
        <c:crosses val="autoZero"/>
        <c:crossBetween val="between"/>
      </c:valAx>
      <c:spPr>
        <a:noFill/>
        <a:ln>
          <a:noFill/>
        </a:ln>
        <a:effectLst/>
      </c:spPr>
    </c:plotArea>
    <c:legend>
      <c:legendPos val="b"/>
      <c:layout>
        <c:manualLayout>
          <c:xMode val="edge"/>
          <c:yMode val="edge"/>
          <c:x val="0.34747332789313023"/>
          <c:y val="0.92040856361983825"/>
          <c:w val="0.29598778662695818"/>
          <c:h val="5.281727108055155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ru-RU" b="1">
                <a:solidFill>
                  <a:schemeClr val="tx1"/>
                </a:solidFill>
              </a:rPr>
              <a:t>Структура доходной части бюджета МО "Город Удачный"</a:t>
            </a:r>
          </a:p>
          <a:p>
            <a:pPr>
              <a:defRPr>
                <a:solidFill>
                  <a:schemeClr val="tx1"/>
                </a:solidFill>
              </a:defRPr>
            </a:pPr>
            <a:r>
              <a:rPr lang="ru-RU" b="1">
                <a:solidFill>
                  <a:schemeClr val="tx1"/>
                </a:solidFill>
              </a:rPr>
              <a:t>за 2021-2023</a:t>
            </a:r>
            <a:r>
              <a:rPr lang="ru-RU" b="1" baseline="0">
                <a:solidFill>
                  <a:schemeClr val="tx1"/>
                </a:solidFill>
              </a:rPr>
              <a:t>гг.</a:t>
            </a:r>
            <a:endParaRPr lang="ru-RU" b="1">
              <a:solidFill>
                <a:schemeClr val="tx1"/>
              </a:solidFill>
            </a:endParaRPr>
          </a:p>
        </c:rich>
      </c:tx>
      <c:layout>
        <c:manualLayout>
          <c:xMode val="edge"/>
          <c:yMode val="edge"/>
          <c:x val="0.12866763266574557"/>
          <c:y val="5.4233492672838425E-2"/>
        </c:manualLayout>
      </c:layout>
      <c:overlay val="0"/>
      <c:spPr>
        <a:solidFill>
          <a:schemeClr val="bg1"/>
        </a:solidFill>
        <a:ln>
          <a:solidFill>
            <a:schemeClr val="bg1"/>
          </a:solid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view3D>
      <c:rotX val="15"/>
      <c:rotY val="20"/>
      <c:depthPercent val="100"/>
      <c:rAngAx val="1"/>
    </c:view3D>
    <c:floor>
      <c:thickness val="0"/>
      <c:spPr>
        <a:noFill/>
        <a:ln>
          <a:solidFill>
            <a:schemeClr val="tx1"/>
          </a:solidFill>
        </a:ln>
        <a:effectLst/>
        <a:sp3d>
          <a:contourClr>
            <a:schemeClr val="tx1"/>
          </a:contourClr>
        </a:sp3d>
      </c:spPr>
    </c:floor>
    <c:sideWall>
      <c:thickness val="0"/>
      <c:spPr>
        <a:noFill/>
        <a:ln>
          <a:noFill/>
        </a:ln>
        <a:effectLst/>
        <a:scene3d>
          <a:camera prst="orthographicFront"/>
          <a:lightRig rig="threePt" dir="t"/>
        </a:scene3d>
        <a:sp3d>
          <a:bevelT w="6350"/>
        </a:sp3d>
      </c:spPr>
    </c:sideWall>
    <c:backWall>
      <c:thickness val="0"/>
      <c:spPr>
        <a:noFill/>
        <a:ln>
          <a:noFill/>
        </a:ln>
        <a:effectLst/>
        <a:scene3d>
          <a:camera prst="orthographicFront"/>
          <a:lightRig rig="threePt" dir="t"/>
        </a:scene3d>
        <a:sp3d>
          <a:bevelT w="6350"/>
        </a:sp3d>
      </c:spPr>
    </c:backWall>
    <c:plotArea>
      <c:layout>
        <c:manualLayout>
          <c:layoutTarget val="inner"/>
          <c:xMode val="edge"/>
          <c:yMode val="edge"/>
          <c:x val="7.6387912281292936E-2"/>
          <c:y val="0.16047845397233773"/>
          <c:w val="0.897056722892841"/>
          <c:h val="0.65512115039674101"/>
        </c:manualLayout>
      </c:layout>
      <c:bar3DChart>
        <c:barDir val="col"/>
        <c:grouping val="stacked"/>
        <c:varyColors val="0"/>
        <c:ser>
          <c:idx val="0"/>
          <c:order val="0"/>
          <c:tx>
            <c:strRef>
              <c:f>Диаграмма!$B$2</c:f>
              <c:strCache>
                <c:ptCount val="1"/>
                <c:pt idx="0">
                  <c:v>Налоговые доходы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Диаграмма!$A$10:$A$12</c:f>
              <c:strCache>
                <c:ptCount val="3"/>
                <c:pt idx="0">
                  <c:v>2021 год</c:v>
                </c:pt>
                <c:pt idx="1">
                  <c:v>2022 год</c:v>
                </c:pt>
                <c:pt idx="2">
                  <c:v>2023 год</c:v>
                </c:pt>
              </c:strCache>
            </c:strRef>
          </c:cat>
          <c:val>
            <c:numRef>
              <c:f>Диаграмма!$B$10:$B$12</c:f>
              <c:numCache>
                <c:formatCode>0.00%</c:formatCode>
                <c:ptCount val="3"/>
                <c:pt idx="0">
                  <c:v>0.54834865310791714</c:v>
                </c:pt>
                <c:pt idx="1">
                  <c:v>0.60329999999999995</c:v>
                </c:pt>
                <c:pt idx="2">
                  <c:v>0.62619999999999998</c:v>
                </c:pt>
              </c:numCache>
            </c:numRef>
          </c:val>
          <c:extLst>
            <c:ext xmlns:c16="http://schemas.microsoft.com/office/drawing/2014/chart" uri="{C3380CC4-5D6E-409C-BE32-E72D297353CC}">
              <c16:uniqueId val="{00000000-0A57-4BDC-95D6-C21AFA1EECE3}"/>
            </c:ext>
          </c:extLst>
        </c:ser>
        <c:ser>
          <c:idx val="1"/>
          <c:order val="1"/>
          <c:tx>
            <c:strRef>
              <c:f>Диаграмма!$C$2</c:f>
              <c:strCache>
                <c:ptCount val="1"/>
                <c:pt idx="0">
                  <c:v>Неналоговые доходы</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Диаграмма!$A$10:$A$12</c:f>
              <c:strCache>
                <c:ptCount val="3"/>
                <c:pt idx="0">
                  <c:v>2021 год</c:v>
                </c:pt>
                <c:pt idx="1">
                  <c:v>2022 год</c:v>
                </c:pt>
                <c:pt idx="2">
                  <c:v>2023 год</c:v>
                </c:pt>
              </c:strCache>
            </c:strRef>
          </c:cat>
          <c:val>
            <c:numRef>
              <c:f>Диаграмма!$C$10:$C$12</c:f>
              <c:numCache>
                <c:formatCode>0.00%</c:formatCode>
                <c:ptCount val="3"/>
                <c:pt idx="0">
                  <c:v>0.11384640041099875</c:v>
                </c:pt>
                <c:pt idx="1">
                  <c:v>0.1138</c:v>
                </c:pt>
                <c:pt idx="2">
                  <c:v>0.1487</c:v>
                </c:pt>
              </c:numCache>
            </c:numRef>
          </c:val>
          <c:extLst>
            <c:ext xmlns:c16="http://schemas.microsoft.com/office/drawing/2014/chart" uri="{C3380CC4-5D6E-409C-BE32-E72D297353CC}">
              <c16:uniqueId val="{00000001-0A57-4BDC-95D6-C21AFA1EECE3}"/>
            </c:ext>
          </c:extLst>
        </c:ser>
        <c:ser>
          <c:idx val="2"/>
          <c:order val="2"/>
          <c:tx>
            <c:strRef>
              <c:f>Диаграмма!$D$2</c:f>
              <c:strCache>
                <c:ptCount val="1"/>
                <c:pt idx="0">
                  <c:v>Безвозмездные поступления</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Диаграмма!$A$10:$A$12</c:f>
              <c:strCache>
                <c:ptCount val="3"/>
                <c:pt idx="0">
                  <c:v>2021 год</c:v>
                </c:pt>
                <c:pt idx="1">
                  <c:v>2022 год</c:v>
                </c:pt>
                <c:pt idx="2">
                  <c:v>2023 год</c:v>
                </c:pt>
              </c:strCache>
            </c:strRef>
          </c:cat>
          <c:val>
            <c:numRef>
              <c:f>Диаграмма!$D$10:$D$12</c:f>
              <c:numCache>
                <c:formatCode>0.00%</c:formatCode>
                <c:ptCount val="3"/>
                <c:pt idx="0">
                  <c:v>0.33780494648108406</c:v>
                </c:pt>
                <c:pt idx="1">
                  <c:v>0.28289999999999998</c:v>
                </c:pt>
                <c:pt idx="2">
                  <c:v>0.22520000000000001</c:v>
                </c:pt>
              </c:numCache>
            </c:numRef>
          </c:val>
          <c:extLst>
            <c:ext xmlns:c16="http://schemas.microsoft.com/office/drawing/2014/chart" uri="{C3380CC4-5D6E-409C-BE32-E72D297353CC}">
              <c16:uniqueId val="{00000002-0A57-4BDC-95D6-C21AFA1EECE3}"/>
            </c:ext>
          </c:extLst>
        </c:ser>
        <c:dLbls>
          <c:showLegendKey val="0"/>
          <c:showVal val="1"/>
          <c:showCatName val="0"/>
          <c:showSerName val="0"/>
          <c:showPercent val="0"/>
          <c:showBubbleSize val="0"/>
        </c:dLbls>
        <c:gapWidth val="70"/>
        <c:gapDepth val="100"/>
        <c:shape val="box"/>
        <c:axId val="75782016"/>
        <c:axId val="75783552"/>
        <c:axId val="0"/>
      </c:bar3DChart>
      <c:catAx>
        <c:axId val="75782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5783552"/>
        <c:crosses val="autoZero"/>
        <c:auto val="1"/>
        <c:lblAlgn val="ctr"/>
        <c:lblOffset val="100"/>
        <c:noMultiLvlLbl val="0"/>
      </c:catAx>
      <c:valAx>
        <c:axId val="75783552"/>
        <c:scaling>
          <c:orientation val="minMax"/>
        </c:scaling>
        <c:delete val="0"/>
        <c:axPos val="l"/>
        <c:majorGridlines>
          <c:spPr>
            <a:ln w="9525" cap="flat" cmpd="sng" algn="ctr">
              <a:solidFill>
                <a:schemeClr val="bg1">
                  <a:lumMod val="7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75782016"/>
        <c:crosses val="autoZero"/>
        <c:crossBetween val="between"/>
        <c:majorUnit val="0.2"/>
      </c:valAx>
      <c:spPr>
        <a:noFill/>
        <a:ln>
          <a:noFill/>
        </a:ln>
        <a:effectLst/>
      </c:spPr>
    </c:plotArea>
    <c:legend>
      <c:legendPos val="b"/>
      <c:layout>
        <c:manualLayout>
          <c:xMode val="edge"/>
          <c:yMode val="edge"/>
          <c:x val="0.1182962843930223"/>
          <c:y val="0.80676856569399413"/>
          <c:w val="0.68496424509086429"/>
          <c:h val="0.18967318274404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alpha val="89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7268</TotalTime>
  <Pages>31</Pages>
  <Words>14714</Words>
  <Characters>83872</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GLAV_BUHG</cp:lastModifiedBy>
  <cp:revision>199</cp:revision>
  <cp:lastPrinted>2024-01-26T08:55:00Z</cp:lastPrinted>
  <dcterms:created xsi:type="dcterms:W3CDTF">2021-01-19T08:25:00Z</dcterms:created>
  <dcterms:modified xsi:type="dcterms:W3CDTF">2024-02-01T01:18:00Z</dcterms:modified>
</cp:coreProperties>
</file>