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FC" w:rsidRPr="002A514F" w:rsidRDefault="00B37361" w:rsidP="00F4043B">
      <w:pPr>
        <w:jc w:val="center"/>
        <w:rPr>
          <w:b/>
          <w:sz w:val="24"/>
          <w:szCs w:val="24"/>
        </w:rPr>
      </w:pPr>
      <w:r w:rsidRPr="002A514F">
        <w:rPr>
          <w:b/>
          <w:sz w:val="24"/>
          <w:szCs w:val="24"/>
        </w:rPr>
        <w:t>П</w:t>
      </w:r>
      <w:r w:rsidR="00D925FC" w:rsidRPr="002A514F">
        <w:rPr>
          <w:b/>
          <w:sz w:val="24"/>
          <w:szCs w:val="24"/>
        </w:rPr>
        <w:t>РОТОКОЛ</w:t>
      </w:r>
    </w:p>
    <w:p w:rsidR="00C71FC9" w:rsidRDefault="005F2C2B" w:rsidP="00F4043B">
      <w:pPr>
        <w:jc w:val="center"/>
        <w:rPr>
          <w:b/>
          <w:sz w:val="24"/>
          <w:szCs w:val="24"/>
        </w:rPr>
      </w:pPr>
      <w:r w:rsidRPr="002A514F">
        <w:rPr>
          <w:b/>
          <w:sz w:val="24"/>
          <w:szCs w:val="24"/>
        </w:rPr>
        <w:t>публичных слушаний</w:t>
      </w:r>
      <w:r w:rsidR="007515C1" w:rsidRPr="002A514F">
        <w:rPr>
          <w:b/>
          <w:sz w:val="24"/>
          <w:szCs w:val="24"/>
        </w:rPr>
        <w:t xml:space="preserve"> </w:t>
      </w:r>
      <w:r w:rsidRPr="002A514F">
        <w:rPr>
          <w:b/>
          <w:sz w:val="24"/>
          <w:szCs w:val="24"/>
        </w:rPr>
        <w:t xml:space="preserve">по </w:t>
      </w:r>
      <w:r w:rsidR="00DD2507" w:rsidRPr="002A514F">
        <w:rPr>
          <w:b/>
          <w:sz w:val="24"/>
          <w:szCs w:val="24"/>
        </w:rPr>
        <w:t>проектам внесения изменений</w:t>
      </w:r>
    </w:p>
    <w:p w:rsidR="00C71FC9" w:rsidRPr="002A514F" w:rsidRDefault="00DD2507" w:rsidP="00F4043B">
      <w:pPr>
        <w:jc w:val="center"/>
        <w:rPr>
          <w:b/>
          <w:sz w:val="24"/>
          <w:szCs w:val="24"/>
        </w:rPr>
      </w:pPr>
      <w:r w:rsidRPr="002A514F">
        <w:rPr>
          <w:b/>
          <w:sz w:val="24"/>
          <w:szCs w:val="24"/>
        </w:rPr>
        <w:t xml:space="preserve">в </w:t>
      </w:r>
      <w:r w:rsidR="00C71FC9">
        <w:rPr>
          <w:b/>
          <w:sz w:val="24"/>
          <w:szCs w:val="24"/>
        </w:rPr>
        <w:t xml:space="preserve">документы </w:t>
      </w:r>
      <w:r w:rsidR="00C71FC9" w:rsidRPr="00C71FC9">
        <w:rPr>
          <w:b/>
          <w:sz w:val="24"/>
          <w:szCs w:val="24"/>
        </w:rPr>
        <w:t>территориального планирования и градостроительного зонирования</w:t>
      </w:r>
    </w:p>
    <w:p w:rsidR="00C71FC9" w:rsidRPr="002A514F" w:rsidRDefault="00C71FC9" w:rsidP="00F4043B">
      <w:pPr>
        <w:jc w:val="center"/>
        <w:rPr>
          <w:b/>
          <w:sz w:val="24"/>
          <w:szCs w:val="24"/>
        </w:rPr>
      </w:pPr>
      <w:r>
        <w:rPr>
          <w:b/>
          <w:sz w:val="24"/>
          <w:szCs w:val="24"/>
        </w:rPr>
        <w:t>МО</w:t>
      </w:r>
      <w:r w:rsidR="00DD2507" w:rsidRPr="002A514F">
        <w:rPr>
          <w:b/>
          <w:sz w:val="24"/>
          <w:szCs w:val="24"/>
        </w:rPr>
        <w:t xml:space="preserve"> «Город Удачный»</w:t>
      </w:r>
      <w:r w:rsidR="00F4043B">
        <w:rPr>
          <w:b/>
          <w:sz w:val="24"/>
          <w:szCs w:val="24"/>
        </w:rPr>
        <w:t xml:space="preserve"> </w:t>
      </w:r>
      <w:r w:rsidR="00886E13">
        <w:rPr>
          <w:b/>
          <w:sz w:val="24"/>
          <w:szCs w:val="24"/>
        </w:rPr>
        <w:t>19</w:t>
      </w:r>
      <w:r>
        <w:rPr>
          <w:b/>
          <w:sz w:val="24"/>
          <w:szCs w:val="24"/>
        </w:rPr>
        <w:t>.01.2023</w:t>
      </w:r>
    </w:p>
    <w:p w:rsidR="00DD2507" w:rsidRPr="002A514F" w:rsidRDefault="00DD2507" w:rsidP="00F4043B">
      <w:pPr>
        <w:jc w:val="both"/>
        <w:rPr>
          <w:b/>
          <w:sz w:val="24"/>
          <w:szCs w:val="24"/>
        </w:rPr>
      </w:pPr>
    </w:p>
    <w:p w:rsidR="002A514F" w:rsidRPr="009B5E35" w:rsidRDefault="009B5E35" w:rsidP="00F4043B">
      <w:pPr>
        <w:ind w:firstLine="709"/>
        <w:jc w:val="both"/>
        <w:rPr>
          <w:b/>
          <w:sz w:val="24"/>
          <w:szCs w:val="24"/>
        </w:rPr>
      </w:pPr>
      <w:r>
        <w:rPr>
          <w:b/>
          <w:sz w:val="24"/>
          <w:szCs w:val="24"/>
        </w:rPr>
        <w:t>Наименование проектов, рассмотренных</w:t>
      </w:r>
      <w:r w:rsidR="00E33AD2" w:rsidRPr="002A514F">
        <w:rPr>
          <w:b/>
          <w:sz w:val="24"/>
          <w:szCs w:val="24"/>
        </w:rPr>
        <w:t xml:space="preserve"> на публичных слушаниях:</w:t>
      </w:r>
      <w:r>
        <w:rPr>
          <w:b/>
          <w:sz w:val="24"/>
          <w:szCs w:val="24"/>
        </w:rPr>
        <w:t xml:space="preserve"> </w:t>
      </w:r>
      <w:r>
        <w:rPr>
          <w:sz w:val="24"/>
          <w:szCs w:val="24"/>
        </w:rPr>
        <w:t>проекты</w:t>
      </w:r>
      <w:r w:rsidR="002A514F" w:rsidRPr="002A514F">
        <w:rPr>
          <w:sz w:val="24"/>
          <w:szCs w:val="24"/>
        </w:rPr>
        <w:t xml:space="preserve"> внесения изменений в </w:t>
      </w:r>
      <w:r w:rsidR="002A514F" w:rsidRPr="002A514F">
        <w:rPr>
          <w:bCs/>
          <w:sz w:val="24"/>
          <w:szCs w:val="24"/>
        </w:rPr>
        <w:t>документы территориального планирования и градостроительного зонирования МО «Город Удачный»:</w:t>
      </w:r>
    </w:p>
    <w:p w:rsidR="002A514F" w:rsidRPr="002A514F" w:rsidRDefault="002A514F" w:rsidP="00F4043B">
      <w:pPr>
        <w:ind w:firstLine="709"/>
        <w:jc w:val="both"/>
        <w:rPr>
          <w:sz w:val="24"/>
          <w:szCs w:val="24"/>
        </w:rPr>
      </w:pPr>
      <w:r w:rsidRPr="002A514F">
        <w:rPr>
          <w:sz w:val="24"/>
          <w:szCs w:val="24"/>
        </w:rPr>
        <w:t>- в Генеральный план г. Удачный, утвержденный решением городского Совета депутатов от 28.03.2018 № 7-7;</w:t>
      </w:r>
    </w:p>
    <w:p w:rsidR="002A514F" w:rsidRPr="002A514F" w:rsidRDefault="002A514F" w:rsidP="00F4043B">
      <w:pPr>
        <w:ind w:firstLine="709"/>
        <w:jc w:val="both"/>
        <w:rPr>
          <w:sz w:val="24"/>
          <w:szCs w:val="24"/>
        </w:rPr>
      </w:pPr>
      <w:r w:rsidRPr="002A514F">
        <w:rPr>
          <w:sz w:val="24"/>
          <w:szCs w:val="24"/>
        </w:rPr>
        <w:t>- в Правила землепользования и застройки муниципального образования «Город Удачный», утвержденные решением городского Совета депутатов от 28.03.2018 № 7-8.</w:t>
      </w:r>
    </w:p>
    <w:p w:rsidR="00CD2CBB" w:rsidRPr="002A514F" w:rsidRDefault="00CD2CBB" w:rsidP="00F4043B">
      <w:pPr>
        <w:ind w:firstLine="709"/>
        <w:jc w:val="both"/>
        <w:rPr>
          <w:b/>
          <w:sz w:val="24"/>
          <w:szCs w:val="24"/>
        </w:rPr>
      </w:pPr>
      <w:r w:rsidRPr="002A514F">
        <w:rPr>
          <w:b/>
          <w:sz w:val="24"/>
          <w:szCs w:val="24"/>
        </w:rPr>
        <w:t>Организатор публичных слушаний:</w:t>
      </w:r>
    </w:p>
    <w:p w:rsidR="00CD2CBB" w:rsidRPr="002A514F" w:rsidRDefault="00CD2CBB" w:rsidP="00F4043B">
      <w:pPr>
        <w:ind w:firstLine="709"/>
        <w:jc w:val="both"/>
        <w:rPr>
          <w:sz w:val="24"/>
          <w:szCs w:val="24"/>
        </w:rPr>
      </w:pPr>
      <w:r w:rsidRPr="002A514F">
        <w:rPr>
          <w:sz w:val="24"/>
          <w:szCs w:val="24"/>
        </w:rPr>
        <w:t xml:space="preserve">Администрация </w:t>
      </w:r>
      <w:r w:rsidR="002A514F" w:rsidRPr="002A514F">
        <w:rPr>
          <w:sz w:val="24"/>
          <w:szCs w:val="24"/>
        </w:rPr>
        <w:t>муниципального образования</w:t>
      </w:r>
      <w:r w:rsidRPr="002A514F">
        <w:rPr>
          <w:sz w:val="24"/>
          <w:szCs w:val="24"/>
        </w:rPr>
        <w:t xml:space="preserve"> «Город </w:t>
      </w:r>
      <w:r w:rsidR="002A514F" w:rsidRPr="002A514F">
        <w:rPr>
          <w:sz w:val="24"/>
          <w:szCs w:val="24"/>
        </w:rPr>
        <w:t>Удачный</w:t>
      </w:r>
      <w:r w:rsidRPr="002A514F">
        <w:rPr>
          <w:sz w:val="24"/>
          <w:szCs w:val="24"/>
        </w:rPr>
        <w:t>» Мирнинского района Республики Саха (Якутия)</w:t>
      </w:r>
      <w:r w:rsidR="009F5527" w:rsidRPr="002A514F">
        <w:rPr>
          <w:sz w:val="24"/>
          <w:szCs w:val="24"/>
        </w:rPr>
        <w:t xml:space="preserve"> (далее –</w:t>
      </w:r>
      <w:r w:rsidR="002A514F" w:rsidRPr="002A514F">
        <w:rPr>
          <w:sz w:val="24"/>
          <w:szCs w:val="24"/>
        </w:rPr>
        <w:t xml:space="preserve"> </w:t>
      </w:r>
      <w:r w:rsidR="009B5E35">
        <w:rPr>
          <w:sz w:val="24"/>
          <w:szCs w:val="24"/>
        </w:rPr>
        <w:t xml:space="preserve">городская </w:t>
      </w:r>
      <w:r w:rsidR="009F5527" w:rsidRPr="002A514F">
        <w:rPr>
          <w:sz w:val="24"/>
          <w:szCs w:val="24"/>
        </w:rPr>
        <w:t>Администрация)</w:t>
      </w:r>
      <w:r w:rsidR="001B19DD" w:rsidRPr="002A514F">
        <w:rPr>
          <w:sz w:val="24"/>
          <w:szCs w:val="24"/>
        </w:rPr>
        <w:t>.</w:t>
      </w:r>
    </w:p>
    <w:p w:rsidR="00CD2CBB" w:rsidRDefault="00CD2CBB" w:rsidP="00F4043B">
      <w:pPr>
        <w:ind w:firstLine="709"/>
        <w:jc w:val="both"/>
        <w:rPr>
          <w:b/>
          <w:sz w:val="24"/>
          <w:szCs w:val="24"/>
        </w:rPr>
      </w:pPr>
      <w:r w:rsidRPr="002A514F">
        <w:rPr>
          <w:b/>
          <w:sz w:val="24"/>
          <w:szCs w:val="24"/>
        </w:rPr>
        <w:t>Наименование, реквизи</w:t>
      </w:r>
      <w:r w:rsidR="002A514F">
        <w:rPr>
          <w:b/>
          <w:sz w:val="24"/>
          <w:szCs w:val="24"/>
        </w:rPr>
        <w:t xml:space="preserve">ты правовых актов, на основании </w:t>
      </w:r>
      <w:r w:rsidRPr="002A514F">
        <w:rPr>
          <w:b/>
          <w:sz w:val="24"/>
          <w:szCs w:val="24"/>
        </w:rPr>
        <w:t>которых был</w:t>
      </w:r>
      <w:r w:rsidR="002A514F" w:rsidRPr="002A514F">
        <w:rPr>
          <w:b/>
          <w:sz w:val="24"/>
          <w:szCs w:val="24"/>
        </w:rPr>
        <w:t>и</w:t>
      </w:r>
      <w:r w:rsidRPr="002A514F">
        <w:rPr>
          <w:b/>
          <w:sz w:val="24"/>
          <w:szCs w:val="24"/>
        </w:rPr>
        <w:t xml:space="preserve"> подготовлен</w:t>
      </w:r>
      <w:r w:rsidR="002A514F" w:rsidRPr="002A514F">
        <w:rPr>
          <w:b/>
          <w:sz w:val="24"/>
          <w:szCs w:val="24"/>
        </w:rPr>
        <w:t>ы</w:t>
      </w:r>
      <w:r w:rsidRPr="002A514F">
        <w:rPr>
          <w:b/>
          <w:sz w:val="24"/>
          <w:szCs w:val="24"/>
        </w:rPr>
        <w:t xml:space="preserve"> проект</w:t>
      </w:r>
      <w:r w:rsidR="002A514F" w:rsidRPr="002A514F">
        <w:rPr>
          <w:b/>
          <w:sz w:val="24"/>
          <w:szCs w:val="24"/>
        </w:rPr>
        <w:t>ы</w:t>
      </w:r>
      <w:r w:rsidRPr="002A514F">
        <w:rPr>
          <w:b/>
          <w:sz w:val="24"/>
          <w:szCs w:val="24"/>
        </w:rPr>
        <w:t>, рассмотренны</w:t>
      </w:r>
      <w:r w:rsidR="002A514F" w:rsidRPr="002A514F">
        <w:rPr>
          <w:b/>
          <w:sz w:val="24"/>
          <w:szCs w:val="24"/>
        </w:rPr>
        <w:t>е</w:t>
      </w:r>
      <w:r w:rsidRPr="002A514F">
        <w:rPr>
          <w:b/>
          <w:sz w:val="24"/>
          <w:szCs w:val="24"/>
        </w:rPr>
        <w:t xml:space="preserve"> на публичных слушаниях, и назначены по н</w:t>
      </w:r>
      <w:r w:rsidR="002A514F" w:rsidRPr="002A514F">
        <w:rPr>
          <w:b/>
          <w:sz w:val="24"/>
          <w:szCs w:val="24"/>
        </w:rPr>
        <w:t>им</w:t>
      </w:r>
      <w:r w:rsidRPr="002A514F">
        <w:rPr>
          <w:b/>
          <w:sz w:val="24"/>
          <w:szCs w:val="24"/>
        </w:rPr>
        <w:t xml:space="preserve"> публичные слушания:</w:t>
      </w:r>
    </w:p>
    <w:p w:rsidR="009B5E35" w:rsidRPr="002B7BAB" w:rsidRDefault="002B7BAB" w:rsidP="00F4043B">
      <w:pPr>
        <w:ind w:firstLine="709"/>
        <w:jc w:val="both"/>
        <w:rPr>
          <w:sz w:val="24"/>
          <w:szCs w:val="24"/>
        </w:rPr>
      </w:pPr>
      <w:r>
        <w:rPr>
          <w:sz w:val="24"/>
          <w:szCs w:val="24"/>
        </w:rPr>
        <w:t xml:space="preserve">1. </w:t>
      </w:r>
      <w:r w:rsidR="009B5E35" w:rsidRPr="002B7BAB">
        <w:rPr>
          <w:sz w:val="24"/>
          <w:szCs w:val="24"/>
        </w:rPr>
        <w:t>Постановление городской Администрации от 20.04.2022 № 319 «О принятии решений о подготовке проектов внесения изменений в документы территориального планирования и градостроительного зонирования, проекта документации по планировке территории г. Удачного Мирнинского района Республики Саха (Якутия)».</w:t>
      </w:r>
    </w:p>
    <w:p w:rsidR="007D78AE" w:rsidRPr="002A514F" w:rsidRDefault="009B5E35" w:rsidP="00F4043B">
      <w:pPr>
        <w:ind w:firstLine="709"/>
        <w:jc w:val="both"/>
        <w:rPr>
          <w:sz w:val="24"/>
          <w:szCs w:val="24"/>
        </w:rPr>
      </w:pPr>
      <w:r>
        <w:rPr>
          <w:sz w:val="24"/>
          <w:szCs w:val="24"/>
        </w:rPr>
        <w:t xml:space="preserve">2. </w:t>
      </w:r>
      <w:r w:rsidR="002A514F" w:rsidRPr="002A514F">
        <w:rPr>
          <w:sz w:val="24"/>
          <w:szCs w:val="24"/>
        </w:rPr>
        <w:t xml:space="preserve">Постановление </w:t>
      </w:r>
      <w:r>
        <w:rPr>
          <w:sz w:val="24"/>
          <w:szCs w:val="24"/>
        </w:rPr>
        <w:t xml:space="preserve">городской Администрации </w:t>
      </w:r>
      <w:r w:rsidR="002A514F" w:rsidRPr="002A514F">
        <w:rPr>
          <w:sz w:val="24"/>
          <w:szCs w:val="24"/>
        </w:rPr>
        <w:t xml:space="preserve">от 22.12.2022 № 769-а </w:t>
      </w:r>
      <w:r w:rsidR="009F5527" w:rsidRPr="002A514F">
        <w:rPr>
          <w:sz w:val="24"/>
          <w:szCs w:val="24"/>
        </w:rPr>
        <w:t>«</w:t>
      </w:r>
      <w:r w:rsidR="002A514F" w:rsidRPr="002A514F">
        <w:rPr>
          <w:sz w:val="24"/>
          <w:szCs w:val="24"/>
        </w:rPr>
        <w:t>О проведении публичных слушаний по обсуждению проектов внесения изменений в документы территориального планирования и градостроительного зонирования МО «Город Удачный»</w:t>
      </w:r>
      <w:r w:rsidR="007D78AE" w:rsidRPr="002A514F">
        <w:rPr>
          <w:sz w:val="24"/>
          <w:szCs w:val="24"/>
        </w:rPr>
        <w:t xml:space="preserve">. </w:t>
      </w:r>
      <w:r w:rsidR="00AC07CB" w:rsidRPr="002A514F">
        <w:rPr>
          <w:sz w:val="24"/>
          <w:szCs w:val="24"/>
        </w:rPr>
        <w:t xml:space="preserve"> </w:t>
      </w:r>
    </w:p>
    <w:p w:rsidR="009F5527" w:rsidRPr="002A514F" w:rsidRDefault="009F5527" w:rsidP="00F4043B">
      <w:pPr>
        <w:ind w:firstLine="709"/>
        <w:jc w:val="both"/>
        <w:rPr>
          <w:b/>
          <w:sz w:val="24"/>
          <w:szCs w:val="24"/>
        </w:rPr>
      </w:pPr>
      <w:r w:rsidRPr="002A514F">
        <w:rPr>
          <w:b/>
          <w:sz w:val="24"/>
          <w:szCs w:val="24"/>
        </w:rPr>
        <w:t>Дата и источник опубликования оповещения о начале публичных слушаний, информация, содержащаяся в нем:</w:t>
      </w:r>
    </w:p>
    <w:p w:rsidR="00F4043B" w:rsidRDefault="002A514F" w:rsidP="00F4043B">
      <w:pPr>
        <w:ind w:firstLine="709"/>
        <w:jc w:val="both"/>
        <w:rPr>
          <w:sz w:val="24"/>
          <w:szCs w:val="24"/>
        </w:rPr>
      </w:pPr>
      <w:r>
        <w:rPr>
          <w:sz w:val="24"/>
          <w:szCs w:val="24"/>
        </w:rPr>
        <w:t>22</w:t>
      </w:r>
      <w:r w:rsidR="0068640B" w:rsidRPr="002A514F">
        <w:rPr>
          <w:sz w:val="24"/>
          <w:szCs w:val="24"/>
        </w:rPr>
        <w:t>.1</w:t>
      </w:r>
      <w:r>
        <w:rPr>
          <w:sz w:val="24"/>
          <w:szCs w:val="24"/>
        </w:rPr>
        <w:t>2</w:t>
      </w:r>
      <w:r w:rsidR="000D742F" w:rsidRPr="002A514F">
        <w:rPr>
          <w:sz w:val="24"/>
          <w:szCs w:val="24"/>
        </w:rPr>
        <w:t>.202</w:t>
      </w:r>
      <w:r>
        <w:rPr>
          <w:sz w:val="24"/>
          <w:szCs w:val="24"/>
        </w:rPr>
        <w:t>2</w:t>
      </w:r>
      <w:r w:rsidR="000D742F" w:rsidRPr="002A514F">
        <w:rPr>
          <w:sz w:val="24"/>
          <w:szCs w:val="24"/>
        </w:rPr>
        <w:t xml:space="preserve"> на официальном сайте Администрации: </w:t>
      </w:r>
      <w:hyperlink r:id="rId8" w:history="1">
        <w:r w:rsidRPr="006703E6">
          <w:rPr>
            <w:rStyle w:val="aa"/>
            <w:sz w:val="24"/>
            <w:szCs w:val="24"/>
          </w:rPr>
          <w:t>https://мо-город-удачный.рф/</w:t>
        </w:r>
      </w:hyperlink>
      <w:r w:rsidR="000D742F" w:rsidRPr="002A514F">
        <w:rPr>
          <w:sz w:val="24"/>
          <w:szCs w:val="24"/>
        </w:rPr>
        <w:t xml:space="preserve"> были опубликованы</w:t>
      </w:r>
      <w:r w:rsidR="00F4043B">
        <w:rPr>
          <w:sz w:val="24"/>
          <w:szCs w:val="24"/>
        </w:rPr>
        <w:t>:</w:t>
      </w:r>
    </w:p>
    <w:p w:rsidR="00F4043B" w:rsidRDefault="00F4043B" w:rsidP="00F4043B">
      <w:pPr>
        <w:ind w:firstLine="709"/>
        <w:jc w:val="both"/>
        <w:rPr>
          <w:sz w:val="24"/>
          <w:szCs w:val="24"/>
        </w:rPr>
      </w:pPr>
      <w:proofErr w:type="gramStart"/>
      <w:r>
        <w:rPr>
          <w:sz w:val="24"/>
          <w:szCs w:val="24"/>
        </w:rPr>
        <w:t>-</w:t>
      </w:r>
      <w:r w:rsidR="000D742F" w:rsidRPr="002A514F">
        <w:rPr>
          <w:sz w:val="24"/>
          <w:szCs w:val="24"/>
        </w:rPr>
        <w:t xml:space="preserve"> </w:t>
      </w:r>
      <w:r w:rsidR="0041258A">
        <w:rPr>
          <w:sz w:val="24"/>
          <w:szCs w:val="24"/>
        </w:rPr>
        <w:t>п</w:t>
      </w:r>
      <w:r w:rsidR="002A514F" w:rsidRPr="002A514F">
        <w:rPr>
          <w:sz w:val="24"/>
          <w:szCs w:val="24"/>
        </w:rPr>
        <w:t>остановление от 22.12.2022 № 769-а «О проведении публичных слушаний по обсуждению проектов внесения изменений в документы территориального планирования и градостроительного зонирования МО «Город Удачный»</w:t>
      </w:r>
      <w:r w:rsidR="009E655D" w:rsidRPr="002A514F">
        <w:rPr>
          <w:sz w:val="24"/>
          <w:szCs w:val="24"/>
        </w:rPr>
        <w:t xml:space="preserve">, в котором указан вопрос слушаний, дата, время и способ их проведения, ответственные за обеспечение организации и проведения слушаний, а также когда и куда участники слушаний могут направлять свои предложения, замечания и рекомендации по вопросу слушаний; </w:t>
      </w:r>
      <w:proofErr w:type="gramEnd"/>
    </w:p>
    <w:p w:rsidR="002A514F" w:rsidRDefault="00F4043B" w:rsidP="00F4043B">
      <w:pPr>
        <w:ind w:firstLine="709"/>
        <w:jc w:val="both"/>
        <w:rPr>
          <w:sz w:val="24"/>
          <w:szCs w:val="24"/>
        </w:rPr>
      </w:pPr>
      <w:r>
        <w:rPr>
          <w:sz w:val="24"/>
          <w:szCs w:val="24"/>
        </w:rPr>
        <w:t xml:space="preserve">- </w:t>
      </w:r>
      <w:r w:rsidR="002A514F" w:rsidRPr="002A514F">
        <w:rPr>
          <w:sz w:val="24"/>
          <w:szCs w:val="24"/>
        </w:rPr>
        <w:t>проект</w:t>
      </w:r>
      <w:r w:rsidR="002A514F">
        <w:rPr>
          <w:sz w:val="24"/>
          <w:szCs w:val="24"/>
        </w:rPr>
        <w:t>ы</w:t>
      </w:r>
      <w:r w:rsidR="002A514F" w:rsidRPr="002A514F">
        <w:rPr>
          <w:sz w:val="24"/>
          <w:szCs w:val="24"/>
        </w:rPr>
        <w:t xml:space="preserve"> </w:t>
      </w:r>
      <w:r w:rsidR="002A514F" w:rsidRPr="00CC2154">
        <w:rPr>
          <w:sz w:val="24"/>
          <w:szCs w:val="24"/>
        </w:rPr>
        <w:t xml:space="preserve">Генерального плана и правил землепользования и застройки МО «Город </w:t>
      </w:r>
      <w:r w:rsidR="002A514F" w:rsidRPr="005C2183">
        <w:rPr>
          <w:sz w:val="24"/>
          <w:szCs w:val="24"/>
        </w:rPr>
        <w:t>Удачный» Мирнинского района Республики Саха (Якутия)</w:t>
      </w:r>
      <w:r>
        <w:rPr>
          <w:sz w:val="24"/>
          <w:szCs w:val="24"/>
        </w:rPr>
        <w:t xml:space="preserve"> </w:t>
      </w:r>
      <w:r w:rsidR="002A514F" w:rsidRPr="005C2183">
        <w:rPr>
          <w:sz w:val="24"/>
          <w:szCs w:val="24"/>
        </w:rPr>
        <w:t>(актуализация)</w:t>
      </w:r>
      <w:r w:rsidR="002A514F">
        <w:rPr>
          <w:sz w:val="24"/>
          <w:szCs w:val="24"/>
        </w:rPr>
        <w:t>.</w:t>
      </w:r>
    </w:p>
    <w:p w:rsidR="000D742F" w:rsidRPr="002A514F" w:rsidRDefault="000D742F" w:rsidP="00F4043B">
      <w:pPr>
        <w:ind w:firstLine="709"/>
        <w:jc w:val="both"/>
        <w:rPr>
          <w:b/>
          <w:sz w:val="24"/>
          <w:szCs w:val="24"/>
        </w:rPr>
      </w:pPr>
      <w:r w:rsidRPr="002A514F">
        <w:rPr>
          <w:b/>
          <w:sz w:val="24"/>
          <w:szCs w:val="24"/>
        </w:rPr>
        <w:t>Место, дата открытия экспозиции проекта, срок проведения экспозиции проекта, дни и часы, в которые возможно их посещение:</w:t>
      </w:r>
    </w:p>
    <w:p w:rsidR="00790E34" w:rsidRPr="002A514F" w:rsidRDefault="000D742F" w:rsidP="00F4043B">
      <w:pPr>
        <w:ind w:firstLine="709"/>
        <w:jc w:val="both"/>
        <w:rPr>
          <w:sz w:val="24"/>
          <w:szCs w:val="24"/>
        </w:rPr>
      </w:pPr>
      <w:r w:rsidRPr="002A514F">
        <w:rPr>
          <w:sz w:val="24"/>
          <w:szCs w:val="24"/>
        </w:rPr>
        <w:t xml:space="preserve">Стенд в коридоре Администрации </w:t>
      </w:r>
      <w:r w:rsidR="00155E28" w:rsidRPr="00155E28">
        <w:rPr>
          <w:sz w:val="24"/>
          <w:szCs w:val="24"/>
        </w:rPr>
        <w:t>по адресу: г. Удачный, Центральная площадь, 1</w:t>
      </w:r>
      <w:r w:rsidR="00826D5B">
        <w:rPr>
          <w:sz w:val="24"/>
          <w:szCs w:val="24"/>
        </w:rPr>
        <w:t xml:space="preserve"> </w:t>
      </w:r>
      <w:r w:rsidR="000A5DEB" w:rsidRPr="002A514F">
        <w:rPr>
          <w:sz w:val="24"/>
          <w:szCs w:val="24"/>
        </w:rPr>
        <w:t xml:space="preserve">(возле кабинета № </w:t>
      </w:r>
      <w:r w:rsidR="00CE2835">
        <w:rPr>
          <w:sz w:val="24"/>
          <w:szCs w:val="24"/>
        </w:rPr>
        <w:t>4</w:t>
      </w:r>
      <w:r w:rsidR="000A5DEB" w:rsidRPr="002A514F">
        <w:rPr>
          <w:sz w:val="24"/>
          <w:szCs w:val="24"/>
        </w:rPr>
        <w:t>), с 2</w:t>
      </w:r>
      <w:r w:rsidR="00CE2835">
        <w:rPr>
          <w:sz w:val="24"/>
          <w:szCs w:val="24"/>
        </w:rPr>
        <w:t>2</w:t>
      </w:r>
      <w:r w:rsidR="000A5DEB" w:rsidRPr="002A514F">
        <w:rPr>
          <w:sz w:val="24"/>
          <w:szCs w:val="24"/>
        </w:rPr>
        <w:t>.1</w:t>
      </w:r>
      <w:r w:rsidR="00CE2835">
        <w:rPr>
          <w:sz w:val="24"/>
          <w:szCs w:val="24"/>
        </w:rPr>
        <w:t>2</w:t>
      </w:r>
      <w:r w:rsidRPr="002A514F">
        <w:rPr>
          <w:sz w:val="24"/>
          <w:szCs w:val="24"/>
        </w:rPr>
        <w:t>.202</w:t>
      </w:r>
      <w:r w:rsidR="00CE2835">
        <w:rPr>
          <w:sz w:val="24"/>
          <w:szCs w:val="24"/>
        </w:rPr>
        <w:t>2</w:t>
      </w:r>
      <w:r w:rsidRPr="002A514F">
        <w:rPr>
          <w:sz w:val="24"/>
          <w:szCs w:val="24"/>
        </w:rPr>
        <w:t xml:space="preserve"> </w:t>
      </w:r>
      <w:r w:rsidR="00CE2835">
        <w:rPr>
          <w:sz w:val="24"/>
          <w:szCs w:val="24"/>
        </w:rPr>
        <w:t>по 18.01.2023</w:t>
      </w:r>
      <w:r w:rsidR="00C4524F" w:rsidRPr="002A514F">
        <w:rPr>
          <w:sz w:val="24"/>
          <w:szCs w:val="24"/>
        </w:rPr>
        <w:t xml:space="preserve"> </w:t>
      </w:r>
      <w:r w:rsidR="00DF3B72" w:rsidRPr="002A514F">
        <w:rPr>
          <w:sz w:val="24"/>
          <w:szCs w:val="24"/>
        </w:rPr>
        <w:t>в рабоч</w:t>
      </w:r>
      <w:r w:rsidR="00CE2835">
        <w:rPr>
          <w:sz w:val="24"/>
          <w:szCs w:val="24"/>
        </w:rPr>
        <w:t>ие дни с 8-30</w:t>
      </w:r>
      <w:r w:rsidR="00153B2D" w:rsidRPr="002A514F">
        <w:rPr>
          <w:sz w:val="24"/>
          <w:szCs w:val="24"/>
        </w:rPr>
        <w:t xml:space="preserve"> до 12-30 и с 14-00</w:t>
      </w:r>
      <w:r w:rsidR="00CE2835">
        <w:rPr>
          <w:sz w:val="24"/>
          <w:szCs w:val="24"/>
        </w:rPr>
        <w:t xml:space="preserve"> до 18-00</w:t>
      </w:r>
      <w:r w:rsidR="00DF3B72" w:rsidRPr="002A514F">
        <w:rPr>
          <w:sz w:val="24"/>
          <w:szCs w:val="24"/>
        </w:rPr>
        <w:t xml:space="preserve">. </w:t>
      </w:r>
    </w:p>
    <w:p w:rsidR="00C4524F" w:rsidRDefault="00790E34" w:rsidP="00F4043B">
      <w:pPr>
        <w:ind w:firstLine="709"/>
        <w:jc w:val="both"/>
        <w:rPr>
          <w:sz w:val="24"/>
          <w:szCs w:val="24"/>
        </w:rPr>
      </w:pPr>
      <w:r w:rsidRPr="002A514F">
        <w:rPr>
          <w:b/>
          <w:sz w:val="24"/>
          <w:szCs w:val="24"/>
        </w:rPr>
        <w:t>Информация об официальном сайте, на котором размещен проект и информационные материалы к нему:</w:t>
      </w:r>
      <w:r w:rsidRPr="002A514F">
        <w:rPr>
          <w:sz w:val="24"/>
          <w:szCs w:val="24"/>
        </w:rPr>
        <w:t xml:space="preserve"> </w:t>
      </w:r>
      <w:r w:rsidR="00C71FC9">
        <w:rPr>
          <w:sz w:val="24"/>
          <w:szCs w:val="24"/>
        </w:rPr>
        <w:t>о</w:t>
      </w:r>
      <w:r w:rsidRPr="002A514F">
        <w:rPr>
          <w:sz w:val="24"/>
          <w:szCs w:val="24"/>
        </w:rPr>
        <w:t xml:space="preserve">фициальный сайт Администрации: </w:t>
      </w:r>
      <w:hyperlink r:id="rId9" w:history="1">
        <w:r w:rsidR="00523B2B" w:rsidRPr="00911B8D">
          <w:rPr>
            <w:rStyle w:val="aa"/>
            <w:sz w:val="24"/>
            <w:szCs w:val="24"/>
          </w:rPr>
          <w:t>https://мо-город-удачный.рф/</w:t>
        </w:r>
      </w:hyperlink>
      <w:r w:rsidRPr="002A514F">
        <w:rPr>
          <w:sz w:val="24"/>
          <w:szCs w:val="24"/>
        </w:rPr>
        <w:t>.</w:t>
      </w:r>
    </w:p>
    <w:p w:rsidR="000D742F" w:rsidRPr="002A514F" w:rsidRDefault="00C4524F" w:rsidP="00F4043B">
      <w:pPr>
        <w:ind w:firstLine="709"/>
        <w:jc w:val="both"/>
        <w:rPr>
          <w:sz w:val="24"/>
          <w:szCs w:val="24"/>
        </w:rPr>
      </w:pPr>
      <w:r w:rsidRPr="002A514F">
        <w:rPr>
          <w:b/>
          <w:sz w:val="24"/>
          <w:szCs w:val="24"/>
        </w:rPr>
        <w:t>Срок, в течение которого принимались предложения и замечания участников публичных слушаний:</w:t>
      </w:r>
      <w:r w:rsidR="00F15B3B" w:rsidRPr="002A514F">
        <w:rPr>
          <w:sz w:val="24"/>
          <w:szCs w:val="24"/>
        </w:rPr>
        <w:t xml:space="preserve"> с 2</w:t>
      </w:r>
      <w:r w:rsidR="00CE2835">
        <w:rPr>
          <w:sz w:val="24"/>
          <w:szCs w:val="24"/>
        </w:rPr>
        <w:t>2</w:t>
      </w:r>
      <w:r w:rsidR="00F15B3B" w:rsidRPr="002A514F">
        <w:rPr>
          <w:sz w:val="24"/>
          <w:szCs w:val="24"/>
        </w:rPr>
        <w:t>.1</w:t>
      </w:r>
      <w:r w:rsidR="00CE2835">
        <w:rPr>
          <w:sz w:val="24"/>
          <w:szCs w:val="24"/>
        </w:rPr>
        <w:t>2.2022</w:t>
      </w:r>
      <w:r w:rsidRPr="002A514F">
        <w:rPr>
          <w:sz w:val="24"/>
          <w:szCs w:val="24"/>
        </w:rPr>
        <w:t xml:space="preserve"> </w:t>
      </w:r>
      <w:r w:rsidR="00F4043B" w:rsidRPr="002A514F">
        <w:rPr>
          <w:sz w:val="24"/>
          <w:szCs w:val="24"/>
        </w:rPr>
        <w:t>по 18.01.2023</w:t>
      </w:r>
      <w:r w:rsidR="00CA272D">
        <w:rPr>
          <w:sz w:val="24"/>
          <w:szCs w:val="24"/>
        </w:rPr>
        <w:t>.</w:t>
      </w:r>
    </w:p>
    <w:p w:rsidR="001C523A" w:rsidRPr="002A514F" w:rsidRDefault="00A95131" w:rsidP="00F4043B">
      <w:pPr>
        <w:ind w:firstLine="709"/>
        <w:jc w:val="both"/>
        <w:rPr>
          <w:sz w:val="24"/>
          <w:szCs w:val="24"/>
        </w:rPr>
      </w:pPr>
      <w:r w:rsidRPr="002A514F">
        <w:rPr>
          <w:b/>
          <w:sz w:val="24"/>
          <w:szCs w:val="24"/>
        </w:rPr>
        <w:t>Территория, в пределах которой проводились публичные слушания:</w:t>
      </w:r>
      <w:r w:rsidRPr="002A514F">
        <w:rPr>
          <w:sz w:val="24"/>
          <w:szCs w:val="24"/>
        </w:rPr>
        <w:t xml:space="preserve"> </w:t>
      </w:r>
      <w:r w:rsidR="001C523A" w:rsidRPr="002A514F">
        <w:rPr>
          <w:sz w:val="24"/>
          <w:szCs w:val="24"/>
        </w:rPr>
        <w:t xml:space="preserve">в границах </w:t>
      </w:r>
      <w:r w:rsidR="00DC73E6" w:rsidRPr="002A514F">
        <w:rPr>
          <w:sz w:val="24"/>
          <w:szCs w:val="24"/>
        </w:rPr>
        <w:t xml:space="preserve">муниципального образования «Город </w:t>
      </w:r>
      <w:r w:rsidR="00CE2835">
        <w:rPr>
          <w:sz w:val="24"/>
          <w:szCs w:val="24"/>
        </w:rPr>
        <w:t>Удачный</w:t>
      </w:r>
      <w:r w:rsidR="00DC73E6" w:rsidRPr="002A514F">
        <w:rPr>
          <w:sz w:val="24"/>
          <w:szCs w:val="24"/>
        </w:rPr>
        <w:t>».</w:t>
      </w:r>
      <w:r w:rsidR="001C523A" w:rsidRPr="002A514F">
        <w:rPr>
          <w:sz w:val="24"/>
          <w:szCs w:val="24"/>
        </w:rPr>
        <w:t xml:space="preserve"> </w:t>
      </w:r>
    </w:p>
    <w:p w:rsidR="00CA272D" w:rsidRDefault="00CA272D" w:rsidP="00F4043B">
      <w:pPr>
        <w:ind w:firstLine="709"/>
        <w:jc w:val="both"/>
        <w:rPr>
          <w:sz w:val="24"/>
          <w:szCs w:val="24"/>
        </w:rPr>
      </w:pPr>
      <w:r>
        <w:rPr>
          <w:sz w:val="24"/>
          <w:szCs w:val="24"/>
        </w:rPr>
        <w:t xml:space="preserve">В соответствии с </w:t>
      </w:r>
      <w:r w:rsidRPr="00717719">
        <w:rPr>
          <w:sz w:val="24"/>
          <w:szCs w:val="24"/>
        </w:rPr>
        <w:t xml:space="preserve">Положением о публичных (общественных) слушаниях в муниципальном образовании «Город Удачный», утвержденным решением городского </w:t>
      </w:r>
      <w:r w:rsidRPr="00717719">
        <w:rPr>
          <w:sz w:val="24"/>
          <w:szCs w:val="24"/>
        </w:rPr>
        <w:lastRenderedPageBreak/>
        <w:t xml:space="preserve">Совета депутатов </w:t>
      </w:r>
      <w:r>
        <w:rPr>
          <w:sz w:val="24"/>
          <w:szCs w:val="24"/>
        </w:rPr>
        <w:t>от 12.06.2006 № 10-11, проведена необходимая организационная работа, в том числе проверка представленных на слушания проектов на соответствие требованиям Градостроительного кодекса РФ.</w:t>
      </w:r>
    </w:p>
    <w:p w:rsidR="00CA272D" w:rsidRDefault="00CA272D" w:rsidP="00F4043B">
      <w:pPr>
        <w:ind w:firstLine="709"/>
        <w:jc w:val="both"/>
        <w:rPr>
          <w:sz w:val="24"/>
          <w:szCs w:val="24"/>
        </w:rPr>
      </w:pPr>
      <w:r w:rsidRPr="00EA2B37">
        <w:rPr>
          <w:sz w:val="24"/>
          <w:szCs w:val="24"/>
        </w:rPr>
        <w:t>Жители города были оповещены о дате, мест</w:t>
      </w:r>
      <w:r>
        <w:rPr>
          <w:sz w:val="24"/>
          <w:szCs w:val="24"/>
        </w:rPr>
        <w:t>е и времени проведения слушаний                через официальный сайт Администрации (22.11.2022), д</w:t>
      </w:r>
      <w:r w:rsidRPr="002A514F">
        <w:rPr>
          <w:sz w:val="24"/>
          <w:szCs w:val="24"/>
        </w:rPr>
        <w:t>ополнительно</w:t>
      </w:r>
      <w:r>
        <w:rPr>
          <w:sz w:val="24"/>
          <w:szCs w:val="24"/>
        </w:rPr>
        <w:t xml:space="preserve"> </w:t>
      </w:r>
      <w:r w:rsidRPr="002A514F">
        <w:rPr>
          <w:sz w:val="24"/>
          <w:szCs w:val="24"/>
        </w:rPr>
        <w:t xml:space="preserve">информация о проведении данных публичных слушаний также была опубликована </w:t>
      </w:r>
      <w:r>
        <w:rPr>
          <w:sz w:val="24"/>
          <w:szCs w:val="24"/>
        </w:rPr>
        <w:t>в</w:t>
      </w:r>
      <w:r w:rsidRPr="002A514F">
        <w:rPr>
          <w:sz w:val="24"/>
          <w:szCs w:val="24"/>
        </w:rPr>
        <w:t xml:space="preserve"> социальны</w:t>
      </w:r>
      <w:r>
        <w:rPr>
          <w:sz w:val="24"/>
          <w:szCs w:val="24"/>
        </w:rPr>
        <w:t>х</w:t>
      </w:r>
      <w:r w:rsidRPr="002A514F">
        <w:rPr>
          <w:sz w:val="24"/>
          <w:szCs w:val="24"/>
        </w:rPr>
        <w:t xml:space="preserve"> сет</w:t>
      </w:r>
      <w:r>
        <w:rPr>
          <w:sz w:val="24"/>
          <w:szCs w:val="24"/>
        </w:rPr>
        <w:t>ях</w:t>
      </w:r>
      <w:r w:rsidRPr="00CA272D">
        <w:t xml:space="preserve"> </w:t>
      </w:r>
      <w:r>
        <w:t>(</w:t>
      </w:r>
      <w:r w:rsidRPr="00CA272D">
        <w:rPr>
          <w:sz w:val="24"/>
          <w:szCs w:val="24"/>
        </w:rPr>
        <w:t>13.01.2023</w:t>
      </w:r>
      <w:r>
        <w:rPr>
          <w:sz w:val="24"/>
          <w:szCs w:val="24"/>
        </w:rPr>
        <w:t>).</w:t>
      </w:r>
      <w:r w:rsidRPr="002A514F">
        <w:rPr>
          <w:sz w:val="24"/>
          <w:szCs w:val="24"/>
        </w:rPr>
        <w:t xml:space="preserve">  </w:t>
      </w:r>
    </w:p>
    <w:p w:rsidR="00D85385" w:rsidRDefault="00F4043B" w:rsidP="00F4043B">
      <w:pPr>
        <w:ind w:firstLine="851"/>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148590</wp:posOffset>
            </wp:positionH>
            <wp:positionV relativeFrom="paragraph">
              <wp:posOffset>179070</wp:posOffset>
            </wp:positionV>
            <wp:extent cx="5706110" cy="1755775"/>
            <wp:effectExtent l="0" t="0" r="0" b="0"/>
            <wp:wrapThrough wrapText="bothSides">
              <wp:wrapPolygon edited="0">
                <wp:start x="12259" y="0"/>
                <wp:lineTo x="0" y="469"/>
                <wp:lineTo x="0" y="21327"/>
                <wp:lineTo x="10312" y="21327"/>
                <wp:lineTo x="21562" y="21327"/>
                <wp:lineTo x="21562" y="0"/>
                <wp:lineTo x="12259"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6110" cy="1755775"/>
                    </a:xfrm>
                    <a:prstGeom prst="rect">
                      <a:avLst/>
                    </a:prstGeom>
                    <a:noFill/>
                  </pic:spPr>
                </pic:pic>
              </a:graphicData>
            </a:graphic>
          </wp:anchor>
        </w:drawing>
      </w:r>
    </w:p>
    <w:p w:rsidR="001F5704" w:rsidRDefault="001F5704" w:rsidP="00F4043B">
      <w:pPr>
        <w:ind w:firstLine="709"/>
        <w:jc w:val="both"/>
        <w:rPr>
          <w:b/>
          <w:sz w:val="24"/>
          <w:szCs w:val="24"/>
        </w:rPr>
      </w:pPr>
    </w:p>
    <w:p w:rsidR="00826D5B" w:rsidRPr="002A514F" w:rsidRDefault="00826D5B" w:rsidP="00F4043B">
      <w:pPr>
        <w:ind w:firstLine="709"/>
        <w:jc w:val="both"/>
        <w:rPr>
          <w:b/>
          <w:sz w:val="24"/>
          <w:szCs w:val="24"/>
        </w:rPr>
      </w:pPr>
      <w:r w:rsidRPr="002A514F">
        <w:rPr>
          <w:b/>
          <w:sz w:val="24"/>
          <w:szCs w:val="24"/>
        </w:rPr>
        <w:t>Информация о ходе публичных слушаний</w:t>
      </w:r>
      <w:r w:rsidR="003C3D8C">
        <w:rPr>
          <w:b/>
          <w:sz w:val="24"/>
          <w:szCs w:val="24"/>
        </w:rPr>
        <w:t xml:space="preserve"> (далее – слушания)</w:t>
      </w:r>
      <w:r w:rsidRPr="002A514F">
        <w:rPr>
          <w:b/>
          <w:sz w:val="24"/>
          <w:szCs w:val="24"/>
        </w:rPr>
        <w:t>:</w:t>
      </w:r>
    </w:p>
    <w:p w:rsidR="00826D5B" w:rsidRPr="002A514F" w:rsidRDefault="00826D5B" w:rsidP="00F4043B">
      <w:pPr>
        <w:ind w:firstLine="709"/>
        <w:jc w:val="both"/>
        <w:rPr>
          <w:sz w:val="24"/>
          <w:szCs w:val="24"/>
        </w:rPr>
      </w:pPr>
      <w:r w:rsidRPr="002A514F">
        <w:rPr>
          <w:b/>
          <w:sz w:val="24"/>
          <w:szCs w:val="24"/>
        </w:rPr>
        <w:t xml:space="preserve">Дата проведения: </w:t>
      </w:r>
      <w:r>
        <w:rPr>
          <w:sz w:val="24"/>
          <w:szCs w:val="24"/>
        </w:rPr>
        <w:t>18</w:t>
      </w:r>
      <w:r w:rsidRPr="002A514F">
        <w:rPr>
          <w:sz w:val="24"/>
          <w:szCs w:val="24"/>
        </w:rPr>
        <w:t>.</w:t>
      </w:r>
      <w:r>
        <w:rPr>
          <w:sz w:val="24"/>
          <w:szCs w:val="24"/>
        </w:rPr>
        <w:t>01</w:t>
      </w:r>
      <w:r w:rsidRPr="002A514F">
        <w:rPr>
          <w:sz w:val="24"/>
          <w:szCs w:val="24"/>
        </w:rPr>
        <w:t>.202</w:t>
      </w:r>
      <w:r>
        <w:rPr>
          <w:sz w:val="24"/>
          <w:szCs w:val="24"/>
        </w:rPr>
        <w:t>3</w:t>
      </w:r>
      <w:r w:rsidRPr="002A514F">
        <w:rPr>
          <w:sz w:val="24"/>
          <w:szCs w:val="24"/>
        </w:rPr>
        <w:t xml:space="preserve"> г. </w:t>
      </w:r>
    </w:p>
    <w:p w:rsidR="00826D5B" w:rsidRPr="002A514F" w:rsidRDefault="00826D5B" w:rsidP="00F4043B">
      <w:pPr>
        <w:ind w:firstLine="709"/>
        <w:jc w:val="both"/>
        <w:rPr>
          <w:b/>
          <w:sz w:val="24"/>
          <w:szCs w:val="24"/>
        </w:rPr>
      </w:pPr>
      <w:r w:rsidRPr="002A514F">
        <w:rPr>
          <w:b/>
          <w:sz w:val="24"/>
          <w:szCs w:val="24"/>
        </w:rPr>
        <w:t xml:space="preserve">Время проведения: </w:t>
      </w:r>
      <w:r w:rsidRPr="002A514F">
        <w:rPr>
          <w:sz w:val="24"/>
          <w:szCs w:val="24"/>
        </w:rPr>
        <w:t>1</w:t>
      </w:r>
      <w:r>
        <w:rPr>
          <w:sz w:val="24"/>
          <w:szCs w:val="24"/>
        </w:rPr>
        <w:t>7</w:t>
      </w:r>
      <w:r w:rsidRPr="002A514F">
        <w:rPr>
          <w:sz w:val="24"/>
          <w:szCs w:val="24"/>
        </w:rPr>
        <w:t>-</w:t>
      </w:r>
      <w:r>
        <w:rPr>
          <w:sz w:val="24"/>
          <w:szCs w:val="24"/>
        </w:rPr>
        <w:t>3</w:t>
      </w:r>
      <w:r w:rsidRPr="002A514F">
        <w:rPr>
          <w:sz w:val="24"/>
          <w:szCs w:val="24"/>
        </w:rPr>
        <w:t>0 часов</w:t>
      </w:r>
    </w:p>
    <w:p w:rsidR="00826D5B" w:rsidRPr="002A514F" w:rsidRDefault="00826D5B" w:rsidP="00F4043B">
      <w:pPr>
        <w:ind w:firstLine="709"/>
        <w:jc w:val="both"/>
        <w:rPr>
          <w:sz w:val="24"/>
          <w:szCs w:val="24"/>
        </w:rPr>
      </w:pPr>
      <w:r w:rsidRPr="002A514F">
        <w:rPr>
          <w:b/>
          <w:sz w:val="24"/>
          <w:szCs w:val="24"/>
        </w:rPr>
        <w:t xml:space="preserve">Место проведения – </w:t>
      </w:r>
      <w:r w:rsidRPr="00490BA4">
        <w:rPr>
          <w:sz w:val="24"/>
          <w:szCs w:val="24"/>
        </w:rPr>
        <w:t xml:space="preserve">конференц-зал администрации МО «Город Удачный»  </w:t>
      </w:r>
      <w:r w:rsidR="00F4043B">
        <w:rPr>
          <w:sz w:val="24"/>
          <w:szCs w:val="24"/>
        </w:rPr>
        <w:t xml:space="preserve">          </w:t>
      </w:r>
      <w:r w:rsidRPr="00490BA4">
        <w:rPr>
          <w:sz w:val="24"/>
          <w:szCs w:val="24"/>
        </w:rPr>
        <w:t>(г. Удачный, Центральная площадь, 1)</w:t>
      </w:r>
      <w:r>
        <w:rPr>
          <w:sz w:val="24"/>
          <w:szCs w:val="24"/>
        </w:rPr>
        <w:t xml:space="preserve"> </w:t>
      </w:r>
    </w:p>
    <w:p w:rsidR="00CA272D" w:rsidRDefault="00CA272D" w:rsidP="00F4043B">
      <w:pPr>
        <w:ind w:firstLine="709"/>
        <w:jc w:val="both"/>
        <w:rPr>
          <w:sz w:val="24"/>
          <w:szCs w:val="24"/>
        </w:rPr>
      </w:pPr>
      <w:r>
        <w:rPr>
          <w:sz w:val="24"/>
          <w:szCs w:val="24"/>
        </w:rPr>
        <w:t>В слушаниях принимали</w:t>
      </w:r>
      <w:r w:rsidRPr="00EA2B37">
        <w:rPr>
          <w:sz w:val="24"/>
          <w:szCs w:val="24"/>
        </w:rPr>
        <w:t xml:space="preserve"> участие </w:t>
      </w:r>
      <w:r>
        <w:rPr>
          <w:sz w:val="24"/>
          <w:szCs w:val="24"/>
        </w:rPr>
        <w:t xml:space="preserve">депутаты </w:t>
      </w:r>
      <w:r w:rsidRPr="00EA2B37">
        <w:rPr>
          <w:sz w:val="24"/>
          <w:szCs w:val="24"/>
        </w:rPr>
        <w:t>городского Совета</w:t>
      </w:r>
      <w:r>
        <w:rPr>
          <w:sz w:val="24"/>
          <w:szCs w:val="24"/>
        </w:rPr>
        <w:t xml:space="preserve">, </w:t>
      </w:r>
      <w:r w:rsidRPr="00EA2B37">
        <w:rPr>
          <w:sz w:val="24"/>
          <w:szCs w:val="24"/>
        </w:rPr>
        <w:t>представители общественности города</w:t>
      </w:r>
      <w:r>
        <w:rPr>
          <w:sz w:val="24"/>
          <w:szCs w:val="24"/>
        </w:rPr>
        <w:t xml:space="preserve">, </w:t>
      </w:r>
      <w:r w:rsidRPr="00EA2B37">
        <w:rPr>
          <w:sz w:val="24"/>
          <w:szCs w:val="24"/>
        </w:rPr>
        <w:t>предприятий, организаций и учреждений, спе</w:t>
      </w:r>
      <w:r>
        <w:rPr>
          <w:sz w:val="24"/>
          <w:szCs w:val="24"/>
        </w:rPr>
        <w:t>циалисты Администрации</w:t>
      </w:r>
      <w:r w:rsidRPr="00EA2B37">
        <w:rPr>
          <w:sz w:val="24"/>
          <w:szCs w:val="24"/>
        </w:rPr>
        <w:t>, население.</w:t>
      </w:r>
    </w:p>
    <w:p w:rsidR="004F6664" w:rsidRDefault="004F6664" w:rsidP="00F4043B">
      <w:pPr>
        <w:ind w:firstLine="709"/>
        <w:jc w:val="both"/>
        <w:rPr>
          <w:sz w:val="24"/>
          <w:szCs w:val="24"/>
        </w:rPr>
      </w:pPr>
      <w:r w:rsidRPr="004F6664">
        <w:rPr>
          <w:b/>
          <w:sz w:val="24"/>
          <w:szCs w:val="24"/>
        </w:rPr>
        <w:t>В слушаниях приняли участие</w:t>
      </w:r>
      <w:r>
        <w:rPr>
          <w:sz w:val="24"/>
          <w:szCs w:val="24"/>
        </w:rPr>
        <w:t xml:space="preserve"> - 28 человек (перечень принявших участие прилагается)</w:t>
      </w:r>
      <w:r w:rsidR="00F4043B">
        <w:rPr>
          <w:sz w:val="24"/>
          <w:szCs w:val="24"/>
        </w:rPr>
        <w:t>.</w:t>
      </w:r>
    </w:p>
    <w:p w:rsidR="00CA272D" w:rsidRPr="00CA272D" w:rsidRDefault="00CA272D" w:rsidP="00F4043B">
      <w:pPr>
        <w:ind w:firstLine="709"/>
        <w:jc w:val="both"/>
        <w:rPr>
          <w:sz w:val="24"/>
          <w:szCs w:val="24"/>
        </w:rPr>
      </w:pPr>
      <w:r>
        <w:rPr>
          <w:sz w:val="24"/>
          <w:szCs w:val="24"/>
        </w:rPr>
        <w:t xml:space="preserve">В процессе слушаний велся протокол, в котором фиксировались устные и </w:t>
      </w:r>
      <w:r w:rsidRPr="00CA272D">
        <w:rPr>
          <w:sz w:val="24"/>
          <w:szCs w:val="24"/>
        </w:rPr>
        <w:t xml:space="preserve">письменные замечания и предложения, поступившие от участников слушаний. </w:t>
      </w:r>
    </w:p>
    <w:p w:rsidR="00CA272D" w:rsidRPr="00CA272D" w:rsidRDefault="00CA272D" w:rsidP="00F4043B">
      <w:pPr>
        <w:ind w:firstLine="709"/>
        <w:jc w:val="both"/>
        <w:rPr>
          <w:sz w:val="24"/>
          <w:szCs w:val="24"/>
        </w:rPr>
      </w:pPr>
      <w:r w:rsidRPr="00CA272D">
        <w:rPr>
          <w:sz w:val="24"/>
          <w:szCs w:val="24"/>
        </w:rPr>
        <w:t>Единогласно был принят следующий регламент публичных слушаний:</w:t>
      </w:r>
    </w:p>
    <w:p w:rsidR="00CA272D" w:rsidRPr="00CA272D" w:rsidRDefault="002B7BAB" w:rsidP="00F4043B">
      <w:pPr>
        <w:ind w:firstLine="709"/>
        <w:jc w:val="both"/>
        <w:rPr>
          <w:sz w:val="24"/>
          <w:szCs w:val="24"/>
        </w:rPr>
      </w:pPr>
      <w:r>
        <w:rPr>
          <w:sz w:val="24"/>
          <w:szCs w:val="24"/>
        </w:rPr>
        <w:t xml:space="preserve">1. </w:t>
      </w:r>
      <w:r w:rsidR="00CA272D" w:rsidRPr="00CA272D">
        <w:rPr>
          <w:sz w:val="24"/>
          <w:szCs w:val="24"/>
        </w:rPr>
        <w:t>Вступительное слово – до 5 минут</w:t>
      </w:r>
    </w:p>
    <w:p w:rsidR="00CA272D" w:rsidRPr="00CA272D" w:rsidRDefault="002B7BAB" w:rsidP="00F4043B">
      <w:pPr>
        <w:ind w:firstLine="709"/>
        <w:jc w:val="both"/>
        <w:rPr>
          <w:sz w:val="24"/>
          <w:szCs w:val="24"/>
        </w:rPr>
      </w:pPr>
      <w:r>
        <w:rPr>
          <w:sz w:val="24"/>
          <w:szCs w:val="24"/>
        </w:rPr>
        <w:t xml:space="preserve">2. </w:t>
      </w:r>
      <w:r w:rsidR="00CA272D" w:rsidRPr="00CA272D">
        <w:rPr>
          <w:sz w:val="24"/>
          <w:szCs w:val="24"/>
        </w:rPr>
        <w:t>Основной доклад – до 20 минут</w:t>
      </w:r>
    </w:p>
    <w:p w:rsidR="00CA272D" w:rsidRDefault="00CA272D" w:rsidP="00F4043B">
      <w:pPr>
        <w:ind w:firstLine="709"/>
        <w:jc w:val="both"/>
        <w:rPr>
          <w:sz w:val="24"/>
          <w:szCs w:val="24"/>
        </w:rPr>
      </w:pPr>
      <w:r w:rsidRPr="00CA272D">
        <w:rPr>
          <w:bCs/>
          <w:sz w:val="24"/>
          <w:szCs w:val="24"/>
        </w:rPr>
        <w:t>3.</w:t>
      </w:r>
      <w:r w:rsidRPr="00CA272D">
        <w:rPr>
          <w:b/>
          <w:sz w:val="24"/>
          <w:szCs w:val="24"/>
        </w:rPr>
        <w:t xml:space="preserve"> </w:t>
      </w:r>
      <w:r w:rsidRPr="00CA272D">
        <w:rPr>
          <w:sz w:val="24"/>
          <w:szCs w:val="24"/>
        </w:rPr>
        <w:t>Вопросы и ответы – до 45 минут.</w:t>
      </w:r>
    </w:p>
    <w:p w:rsidR="00826D5B" w:rsidRDefault="00826D5B" w:rsidP="00F4043B">
      <w:pPr>
        <w:ind w:firstLine="709"/>
        <w:jc w:val="both"/>
        <w:rPr>
          <w:b/>
          <w:sz w:val="24"/>
          <w:szCs w:val="24"/>
        </w:rPr>
      </w:pPr>
      <w:r w:rsidRPr="00EA2B37">
        <w:rPr>
          <w:b/>
          <w:sz w:val="24"/>
          <w:szCs w:val="24"/>
        </w:rPr>
        <w:t xml:space="preserve">Ведущий слушаний: </w:t>
      </w:r>
      <w:proofErr w:type="spellStart"/>
      <w:r>
        <w:rPr>
          <w:b/>
          <w:sz w:val="24"/>
          <w:szCs w:val="24"/>
        </w:rPr>
        <w:t>Балкарова</w:t>
      </w:r>
      <w:proofErr w:type="spellEnd"/>
      <w:r>
        <w:rPr>
          <w:b/>
          <w:sz w:val="24"/>
          <w:szCs w:val="24"/>
        </w:rPr>
        <w:t xml:space="preserve"> Ольга Николаевна </w:t>
      </w:r>
      <w:r w:rsidRPr="00EA2B37">
        <w:rPr>
          <w:sz w:val="24"/>
          <w:szCs w:val="24"/>
        </w:rPr>
        <w:t>–</w:t>
      </w:r>
      <w:r>
        <w:rPr>
          <w:sz w:val="24"/>
          <w:szCs w:val="24"/>
        </w:rPr>
        <w:t xml:space="preserve"> заместитель главы администрации по городскому хозяйству.</w:t>
      </w:r>
    </w:p>
    <w:p w:rsidR="00826D5B" w:rsidRDefault="00826D5B" w:rsidP="00F4043B">
      <w:pPr>
        <w:ind w:firstLine="709"/>
        <w:jc w:val="both"/>
        <w:rPr>
          <w:sz w:val="24"/>
          <w:szCs w:val="24"/>
        </w:rPr>
      </w:pPr>
      <w:r w:rsidRPr="00EA2B37">
        <w:rPr>
          <w:b/>
          <w:sz w:val="24"/>
          <w:szCs w:val="24"/>
        </w:rPr>
        <w:t xml:space="preserve">В президиуме слушаний: </w:t>
      </w:r>
      <w:r>
        <w:rPr>
          <w:b/>
          <w:sz w:val="24"/>
          <w:szCs w:val="24"/>
        </w:rPr>
        <w:t>Приходько А.В.</w:t>
      </w:r>
      <w:r w:rsidRPr="00CD7E75">
        <w:rPr>
          <w:sz w:val="24"/>
          <w:szCs w:val="24"/>
        </w:rPr>
        <w:t xml:space="preserve"> –</w:t>
      </w:r>
      <w:r w:rsidR="000A51E7">
        <w:rPr>
          <w:sz w:val="24"/>
          <w:szCs w:val="24"/>
        </w:rPr>
        <w:t xml:space="preserve"> Г</w:t>
      </w:r>
      <w:r>
        <w:rPr>
          <w:sz w:val="24"/>
          <w:szCs w:val="24"/>
        </w:rPr>
        <w:t>лава города.</w:t>
      </w:r>
    </w:p>
    <w:p w:rsidR="00826D5B" w:rsidRPr="00826D5B" w:rsidRDefault="00826D5B" w:rsidP="00F4043B">
      <w:pPr>
        <w:ind w:firstLine="709"/>
        <w:jc w:val="both"/>
        <w:rPr>
          <w:bCs/>
          <w:iCs/>
          <w:sz w:val="24"/>
          <w:szCs w:val="24"/>
        </w:rPr>
      </w:pPr>
      <w:r w:rsidRPr="007B3F90">
        <w:rPr>
          <w:b/>
          <w:sz w:val="24"/>
          <w:szCs w:val="24"/>
        </w:rPr>
        <w:t>В секретариате слушаний:</w:t>
      </w:r>
      <w:r>
        <w:rPr>
          <w:sz w:val="24"/>
          <w:szCs w:val="24"/>
        </w:rPr>
        <w:t xml:space="preserve"> </w:t>
      </w:r>
      <w:r w:rsidRPr="00826D5B">
        <w:rPr>
          <w:b/>
          <w:bCs/>
          <w:iCs/>
          <w:sz w:val="24"/>
          <w:szCs w:val="24"/>
        </w:rPr>
        <w:t>Хисматуллина Наталья Николаевна</w:t>
      </w:r>
      <w:r w:rsidRPr="00826D5B">
        <w:rPr>
          <w:bCs/>
          <w:iCs/>
          <w:sz w:val="24"/>
          <w:szCs w:val="24"/>
        </w:rPr>
        <w:t xml:space="preserve"> - главный специалист по имущественным и земельным отношениям;</w:t>
      </w:r>
    </w:p>
    <w:p w:rsidR="00826D5B" w:rsidRDefault="00826D5B" w:rsidP="00F4043B">
      <w:pPr>
        <w:ind w:firstLine="709"/>
        <w:jc w:val="both"/>
        <w:rPr>
          <w:bCs/>
          <w:iCs/>
          <w:sz w:val="24"/>
          <w:szCs w:val="24"/>
        </w:rPr>
      </w:pPr>
      <w:proofErr w:type="spellStart"/>
      <w:r w:rsidRPr="00826D5B">
        <w:rPr>
          <w:b/>
          <w:bCs/>
          <w:iCs/>
          <w:sz w:val="24"/>
          <w:szCs w:val="24"/>
        </w:rPr>
        <w:t>Гайфутдинова</w:t>
      </w:r>
      <w:proofErr w:type="spellEnd"/>
      <w:r w:rsidRPr="00826D5B">
        <w:rPr>
          <w:b/>
          <w:bCs/>
          <w:iCs/>
          <w:sz w:val="24"/>
          <w:szCs w:val="24"/>
        </w:rPr>
        <w:t xml:space="preserve"> Альбина </w:t>
      </w:r>
      <w:proofErr w:type="spellStart"/>
      <w:r w:rsidRPr="00826D5B">
        <w:rPr>
          <w:b/>
          <w:bCs/>
          <w:iCs/>
          <w:sz w:val="24"/>
          <w:szCs w:val="24"/>
        </w:rPr>
        <w:t>Тимирхановна</w:t>
      </w:r>
      <w:proofErr w:type="spellEnd"/>
      <w:r w:rsidRPr="00826D5B">
        <w:rPr>
          <w:bCs/>
          <w:iCs/>
          <w:sz w:val="24"/>
          <w:szCs w:val="24"/>
        </w:rPr>
        <w:t xml:space="preserve"> - ведущий специалист по земельным отношениям.</w:t>
      </w:r>
    </w:p>
    <w:p w:rsidR="00C514C8" w:rsidRPr="00C514C8" w:rsidRDefault="00C514C8" w:rsidP="00F4043B">
      <w:pPr>
        <w:ind w:firstLine="709"/>
        <w:jc w:val="both"/>
        <w:rPr>
          <w:bCs/>
          <w:iCs/>
          <w:sz w:val="24"/>
          <w:szCs w:val="24"/>
        </w:rPr>
      </w:pPr>
      <w:r>
        <w:rPr>
          <w:bCs/>
          <w:iCs/>
          <w:sz w:val="24"/>
          <w:szCs w:val="24"/>
        </w:rPr>
        <w:t>К началу публичных слушаний</w:t>
      </w:r>
      <w:r w:rsidRPr="00C514C8">
        <w:rPr>
          <w:bCs/>
          <w:iCs/>
          <w:sz w:val="24"/>
          <w:szCs w:val="24"/>
        </w:rPr>
        <w:t xml:space="preserve"> в отношении опубликованного и обсуждаемог</w:t>
      </w:r>
      <w:r w:rsidR="00F12C30">
        <w:rPr>
          <w:bCs/>
          <w:iCs/>
          <w:sz w:val="24"/>
          <w:szCs w:val="24"/>
        </w:rPr>
        <w:t>о на слушаниях проекта поступили письменные</w:t>
      </w:r>
      <w:r w:rsidRPr="00C514C8">
        <w:rPr>
          <w:bCs/>
          <w:iCs/>
          <w:sz w:val="24"/>
          <w:szCs w:val="24"/>
        </w:rPr>
        <w:t xml:space="preserve"> замечания и предложений от </w:t>
      </w:r>
      <w:r w:rsidR="00F12C30">
        <w:rPr>
          <w:bCs/>
          <w:iCs/>
          <w:sz w:val="24"/>
          <w:szCs w:val="24"/>
        </w:rPr>
        <w:t>специалистов городской А</w:t>
      </w:r>
      <w:r w:rsidRPr="00C514C8">
        <w:rPr>
          <w:bCs/>
          <w:iCs/>
          <w:sz w:val="24"/>
          <w:szCs w:val="24"/>
        </w:rPr>
        <w:t xml:space="preserve">дминистрации </w:t>
      </w:r>
      <w:r>
        <w:rPr>
          <w:bCs/>
          <w:iCs/>
          <w:sz w:val="24"/>
          <w:szCs w:val="24"/>
        </w:rPr>
        <w:t xml:space="preserve">и </w:t>
      </w:r>
      <w:r w:rsidR="00F12C30">
        <w:rPr>
          <w:bCs/>
          <w:iCs/>
          <w:sz w:val="24"/>
          <w:szCs w:val="24"/>
        </w:rPr>
        <w:t xml:space="preserve">от начальника управления архитектуры и градостроительства районной Администрации, гл. </w:t>
      </w:r>
      <w:r w:rsidRPr="00C514C8">
        <w:rPr>
          <w:bCs/>
          <w:iCs/>
          <w:sz w:val="24"/>
          <w:szCs w:val="24"/>
        </w:rPr>
        <w:t>архитектор</w:t>
      </w:r>
      <w:r>
        <w:rPr>
          <w:bCs/>
          <w:iCs/>
          <w:sz w:val="24"/>
          <w:szCs w:val="24"/>
        </w:rPr>
        <w:t>а</w:t>
      </w:r>
      <w:r w:rsidRPr="00C514C8">
        <w:rPr>
          <w:bCs/>
          <w:iCs/>
          <w:sz w:val="24"/>
          <w:szCs w:val="24"/>
        </w:rPr>
        <w:t xml:space="preserve"> района</w:t>
      </w:r>
      <w:r w:rsidR="00F12C30">
        <w:rPr>
          <w:bCs/>
          <w:iCs/>
          <w:sz w:val="24"/>
          <w:szCs w:val="24"/>
        </w:rPr>
        <w:t>. И</w:t>
      </w:r>
      <w:r w:rsidRPr="00C514C8">
        <w:rPr>
          <w:bCs/>
          <w:iCs/>
          <w:sz w:val="24"/>
          <w:szCs w:val="24"/>
        </w:rPr>
        <w:t xml:space="preserve">ные замечания в адрес </w:t>
      </w:r>
      <w:r w:rsidR="00F12C30">
        <w:rPr>
          <w:bCs/>
          <w:iCs/>
          <w:sz w:val="24"/>
          <w:szCs w:val="24"/>
        </w:rPr>
        <w:t>городской А</w:t>
      </w:r>
      <w:r w:rsidRPr="00C514C8">
        <w:rPr>
          <w:bCs/>
          <w:iCs/>
          <w:sz w:val="24"/>
          <w:szCs w:val="24"/>
        </w:rPr>
        <w:t>дминистрации и организационного комитета не поступали.</w:t>
      </w:r>
    </w:p>
    <w:p w:rsidR="00C514C8" w:rsidRDefault="00C514C8" w:rsidP="00F4043B">
      <w:pPr>
        <w:ind w:firstLine="709"/>
        <w:jc w:val="both"/>
        <w:rPr>
          <w:bCs/>
          <w:iCs/>
          <w:sz w:val="24"/>
          <w:szCs w:val="24"/>
        </w:rPr>
      </w:pPr>
      <w:r w:rsidRPr="00C514C8">
        <w:rPr>
          <w:bCs/>
          <w:iCs/>
          <w:sz w:val="24"/>
          <w:szCs w:val="24"/>
        </w:rPr>
        <w:t>Все они отражены в протоколе слушаний.</w:t>
      </w:r>
    </w:p>
    <w:p w:rsidR="00CA272D" w:rsidRDefault="00826D5B" w:rsidP="00F4043B">
      <w:pPr>
        <w:ind w:firstLine="708"/>
        <w:jc w:val="both"/>
        <w:rPr>
          <w:b/>
          <w:sz w:val="24"/>
          <w:szCs w:val="24"/>
        </w:rPr>
      </w:pPr>
      <w:r w:rsidRPr="00826D5B">
        <w:rPr>
          <w:b/>
          <w:sz w:val="24"/>
          <w:szCs w:val="24"/>
        </w:rPr>
        <w:t>С вступительным словом выступи</w:t>
      </w:r>
      <w:r>
        <w:rPr>
          <w:b/>
          <w:sz w:val="24"/>
          <w:szCs w:val="24"/>
        </w:rPr>
        <w:t>л</w:t>
      </w:r>
      <w:r w:rsidRPr="00826D5B">
        <w:rPr>
          <w:b/>
          <w:sz w:val="24"/>
          <w:szCs w:val="24"/>
        </w:rPr>
        <w:t xml:space="preserve"> начальник </w:t>
      </w:r>
      <w:r w:rsidR="00C514C8">
        <w:rPr>
          <w:b/>
          <w:sz w:val="24"/>
          <w:szCs w:val="24"/>
        </w:rPr>
        <w:t>У</w:t>
      </w:r>
      <w:r w:rsidRPr="00826D5B">
        <w:rPr>
          <w:b/>
          <w:sz w:val="24"/>
          <w:szCs w:val="24"/>
        </w:rPr>
        <w:t>правления архитектуры и градостроительства Администрации</w:t>
      </w:r>
      <w:r w:rsidR="00C514C8">
        <w:rPr>
          <w:b/>
          <w:sz w:val="24"/>
          <w:szCs w:val="24"/>
        </w:rPr>
        <w:t xml:space="preserve"> МО «Мирнинский район»</w:t>
      </w:r>
      <w:r w:rsidRPr="00826D5B">
        <w:rPr>
          <w:b/>
          <w:sz w:val="24"/>
          <w:szCs w:val="24"/>
        </w:rPr>
        <w:t>, главный архитектор района Сафонова Светлана Анатольевна</w:t>
      </w:r>
      <w:r w:rsidR="00C514C8">
        <w:rPr>
          <w:b/>
          <w:sz w:val="24"/>
          <w:szCs w:val="24"/>
        </w:rPr>
        <w:t>:</w:t>
      </w:r>
    </w:p>
    <w:p w:rsidR="00AF15CD" w:rsidRPr="00AF15CD" w:rsidRDefault="00AF15CD" w:rsidP="00F4043B">
      <w:pPr>
        <w:ind w:firstLine="709"/>
        <w:jc w:val="both"/>
        <w:rPr>
          <w:sz w:val="24"/>
          <w:szCs w:val="24"/>
        </w:rPr>
      </w:pPr>
      <w:r w:rsidRPr="00AF15CD">
        <w:rPr>
          <w:sz w:val="24"/>
          <w:szCs w:val="24"/>
        </w:rPr>
        <w:lastRenderedPageBreak/>
        <w:t>Сегодня мы проводим наши слушания по обсуждению проектов внесения изменений:</w:t>
      </w:r>
    </w:p>
    <w:p w:rsidR="00AF15CD" w:rsidRPr="00AF15CD" w:rsidRDefault="00AF15CD" w:rsidP="00F4043B">
      <w:pPr>
        <w:ind w:firstLine="709"/>
        <w:jc w:val="both"/>
        <w:rPr>
          <w:sz w:val="24"/>
          <w:szCs w:val="24"/>
        </w:rPr>
      </w:pPr>
      <w:r w:rsidRPr="00AF15CD">
        <w:rPr>
          <w:sz w:val="24"/>
          <w:szCs w:val="24"/>
        </w:rPr>
        <w:t>- документ территориального планирования поселения: Генеральный план г. Удачного;</w:t>
      </w:r>
    </w:p>
    <w:p w:rsidR="00AF15CD" w:rsidRPr="00AF15CD" w:rsidRDefault="00AF15CD" w:rsidP="00F4043B">
      <w:pPr>
        <w:ind w:firstLine="709"/>
        <w:jc w:val="both"/>
        <w:rPr>
          <w:sz w:val="24"/>
          <w:szCs w:val="24"/>
        </w:rPr>
      </w:pPr>
      <w:r w:rsidRPr="00AF15CD">
        <w:rPr>
          <w:sz w:val="24"/>
          <w:szCs w:val="24"/>
        </w:rPr>
        <w:t xml:space="preserve">- документ градостроительного зонирования: Правила землепользования и застройки МО «Город Удачный». </w:t>
      </w:r>
    </w:p>
    <w:p w:rsidR="00AF15CD" w:rsidRPr="00AF15CD" w:rsidRDefault="00AF15CD" w:rsidP="00F4043B">
      <w:pPr>
        <w:ind w:firstLine="709"/>
        <w:jc w:val="both"/>
        <w:rPr>
          <w:sz w:val="24"/>
          <w:szCs w:val="24"/>
        </w:rPr>
      </w:pPr>
      <w:r w:rsidRPr="00AF15CD">
        <w:rPr>
          <w:sz w:val="24"/>
          <w:szCs w:val="24"/>
        </w:rPr>
        <w:t>Проект подготовлен согласно муниципальному контракту от 12.04.2022, заключенному Администрацией</w:t>
      </w:r>
      <w:r>
        <w:rPr>
          <w:sz w:val="24"/>
          <w:szCs w:val="24"/>
        </w:rPr>
        <w:t xml:space="preserve"> </w:t>
      </w:r>
      <w:r w:rsidRPr="00AF15CD">
        <w:rPr>
          <w:sz w:val="24"/>
          <w:szCs w:val="24"/>
        </w:rPr>
        <w:t>с Обществом с ограниченной ответственностью «ГК-групп» (г. Казань).</w:t>
      </w:r>
    </w:p>
    <w:p w:rsidR="00AF15CD" w:rsidRPr="00AF15CD" w:rsidRDefault="00AF15CD" w:rsidP="00F4043B">
      <w:pPr>
        <w:ind w:firstLine="709"/>
        <w:jc w:val="both"/>
        <w:rPr>
          <w:sz w:val="24"/>
          <w:szCs w:val="24"/>
        </w:rPr>
      </w:pPr>
      <w:r w:rsidRPr="00AF15CD">
        <w:rPr>
          <w:sz w:val="24"/>
          <w:szCs w:val="24"/>
        </w:rPr>
        <w:t>Документы, в которые вносятся изменения</w:t>
      </w:r>
      <w:r w:rsidR="003E2F08">
        <w:rPr>
          <w:sz w:val="24"/>
          <w:szCs w:val="24"/>
        </w:rPr>
        <w:t>,</w:t>
      </w:r>
      <w:r w:rsidRPr="00AF15CD">
        <w:rPr>
          <w:sz w:val="24"/>
          <w:szCs w:val="24"/>
        </w:rPr>
        <w:t xml:space="preserve"> были утверждены городским Советом депутатов</w:t>
      </w:r>
      <w:r w:rsidR="00D71956">
        <w:rPr>
          <w:sz w:val="24"/>
          <w:szCs w:val="24"/>
        </w:rPr>
        <w:t xml:space="preserve"> </w:t>
      </w:r>
      <w:r w:rsidRPr="00AF15CD">
        <w:rPr>
          <w:sz w:val="24"/>
          <w:szCs w:val="24"/>
        </w:rPr>
        <w:t xml:space="preserve">в марте 2018 года. </w:t>
      </w:r>
    </w:p>
    <w:p w:rsidR="00AF15CD" w:rsidRPr="00AF15CD" w:rsidRDefault="00AF15CD" w:rsidP="00F4043B">
      <w:pPr>
        <w:ind w:firstLine="709"/>
        <w:jc w:val="both"/>
        <w:rPr>
          <w:sz w:val="24"/>
          <w:szCs w:val="24"/>
        </w:rPr>
      </w:pPr>
      <w:r w:rsidRPr="00AF15CD">
        <w:rPr>
          <w:sz w:val="24"/>
          <w:szCs w:val="24"/>
        </w:rPr>
        <w:t xml:space="preserve">А с 1 января 2019 года вступил в силу Приказ Минэкономразвития России от </w:t>
      </w:r>
      <w:r w:rsidR="003E2F08">
        <w:rPr>
          <w:sz w:val="24"/>
          <w:szCs w:val="24"/>
        </w:rPr>
        <w:t>09.01.2018 № 10 об утверждении т</w:t>
      </w:r>
      <w:r w:rsidRPr="00AF15CD">
        <w:rPr>
          <w:sz w:val="24"/>
          <w:szCs w:val="24"/>
        </w:rPr>
        <w:t xml:space="preserve">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Этим приказом были кардинально изменены требования к оформлению таких документов. </w:t>
      </w:r>
    </w:p>
    <w:p w:rsidR="00AF15CD" w:rsidRPr="00AF15CD" w:rsidRDefault="00AF15CD" w:rsidP="00F4043B">
      <w:pPr>
        <w:ind w:firstLine="709"/>
        <w:jc w:val="both"/>
        <w:rPr>
          <w:sz w:val="24"/>
          <w:szCs w:val="24"/>
        </w:rPr>
      </w:pPr>
      <w:r w:rsidRPr="00AF15CD">
        <w:rPr>
          <w:sz w:val="24"/>
          <w:szCs w:val="24"/>
        </w:rPr>
        <w:t xml:space="preserve">За последние годы также были внесены иные изменения в действующее законодательство, появилась и у самого муниципального образования в связи с планами развития территории необходимость откорректировать свои основные градостроительные документы. </w:t>
      </w:r>
    </w:p>
    <w:p w:rsidR="00AF15CD" w:rsidRPr="00AF15CD" w:rsidRDefault="00AF15CD" w:rsidP="00F4043B">
      <w:pPr>
        <w:ind w:firstLine="709"/>
        <w:jc w:val="both"/>
        <w:rPr>
          <w:sz w:val="24"/>
          <w:szCs w:val="24"/>
        </w:rPr>
      </w:pPr>
      <w:r w:rsidRPr="00AF15CD">
        <w:rPr>
          <w:sz w:val="24"/>
          <w:szCs w:val="24"/>
        </w:rPr>
        <w:t>Ранее все графические материалы и генерального плана города, и карт правового зонирования Правил землепользования и застройки были выполнены только в отношении территории, расположенной в границах населенного пункта г. Удачный, что допускалось.</w:t>
      </w:r>
    </w:p>
    <w:p w:rsidR="00AF15CD" w:rsidRPr="00AF15CD" w:rsidRDefault="00981D98" w:rsidP="00F4043B">
      <w:pPr>
        <w:ind w:firstLine="709"/>
        <w:jc w:val="both"/>
        <w:rPr>
          <w:sz w:val="24"/>
          <w:szCs w:val="24"/>
        </w:rPr>
      </w:pPr>
      <w:r>
        <w:rPr>
          <w:sz w:val="24"/>
          <w:szCs w:val="24"/>
        </w:rPr>
        <w:t>При этом с</w:t>
      </w:r>
      <w:r w:rsidR="00AF15CD" w:rsidRPr="00AF15CD">
        <w:rPr>
          <w:sz w:val="24"/>
          <w:szCs w:val="24"/>
        </w:rPr>
        <w:t>уществуют две границы:</w:t>
      </w:r>
    </w:p>
    <w:p w:rsidR="00AF15CD" w:rsidRPr="00AF15CD" w:rsidRDefault="00AF15CD" w:rsidP="00F4043B">
      <w:pPr>
        <w:ind w:firstLine="709"/>
        <w:jc w:val="both"/>
        <w:rPr>
          <w:sz w:val="24"/>
          <w:szCs w:val="24"/>
        </w:rPr>
      </w:pPr>
      <w:r w:rsidRPr="00AF15CD">
        <w:rPr>
          <w:sz w:val="24"/>
          <w:szCs w:val="24"/>
        </w:rPr>
        <w:t xml:space="preserve">1. граница населенного пункта г. Удачный, зарегистрированная </w:t>
      </w:r>
      <w:r w:rsidR="00E9257C">
        <w:rPr>
          <w:sz w:val="24"/>
          <w:szCs w:val="24"/>
        </w:rPr>
        <w:t xml:space="preserve">в Росреестре </w:t>
      </w:r>
      <w:r w:rsidRPr="00AF15CD">
        <w:rPr>
          <w:sz w:val="24"/>
          <w:szCs w:val="24"/>
        </w:rPr>
        <w:t xml:space="preserve">под номером 14:16-4.3 с площадью – 2 154,31 га и протяженностью границ – 27 177,19 м.  </w:t>
      </w:r>
    </w:p>
    <w:p w:rsidR="00AF15CD" w:rsidRPr="00AF15CD" w:rsidRDefault="00AF15CD" w:rsidP="00F4043B">
      <w:pPr>
        <w:ind w:firstLine="709"/>
        <w:jc w:val="both"/>
        <w:rPr>
          <w:sz w:val="24"/>
          <w:szCs w:val="24"/>
        </w:rPr>
      </w:pPr>
      <w:r w:rsidRPr="00AF15CD">
        <w:rPr>
          <w:sz w:val="24"/>
          <w:szCs w:val="24"/>
        </w:rPr>
        <w:t>2. граница муниципального образования «Город Удачный», зарегистрированная в Росреестре под номером 14:16-</w:t>
      </w:r>
      <w:r w:rsidR="00F4043B">
        <w:rPr>
          <w:sz w:val="24"/>
          <w:szCs w:val="24"/>
        </w:rPr>
        <w:t xml:space="preserve">3.1 с площадью – 281 801,43 га </w:t>
      </w:r>
      <w:r w:rsidRPr="00AF15CD">
        <w:rPr>
          <w:sz w:val="24"/>
          <w:szCs w:val="24"/>
        </w:rPr>
        <w:t>и протяженностью границ – 220 245,19 м.</w:t>
      </w:r>
    </w:p>
    <w:p w:rsidR="00AF15CD" w:rsidRPr="00AF15CD" w:rsidRDefault="00AF15CD" w:rsidP="00F4043B">
      <w:pPr>
        <w:ind w:firstLine="709"/>
        <w:jc w:val="both"/>
        <w:rPr>
          <w:sz w:val="24"/>
          <w:szCs w:val="24"/>
        </w:rPr>
      </w:pPr>
      <w:r w:rsidRPr="00AF15CD">
        <w:rPr>
          <w:sz w:val="24"/>
          <w:szCs w:val="24"/>
        </w:rPr>
        <w:t xml:space="preserve">Рассматриваемым сегодня проектом охвачены границы всего поселения, площадь которого в 130 раз больше площади города.  В том числе учитываются границы населенного пункта с выполнением </w:t>
      </w:r>
      <w:r w:rsidR="00E9257C">
        <w:rPr>
          <w:sz w:val="24"/>
          <w:szCs w:val="24"/>
        </w:rPr>
        <w:t xml:space="preserve">соответствующих карт. Рассматриваемым проектом </w:t>
      </w:r>
      <w:r w:rsidRPr="00AF15CD">
        <w:rPr>
          <w:sz w:val="24"/>
          <w:szCs w:val="24"/>
        </w:rPr>
        <w:t xml:space="preserve">границы населенного пункта г. Удачный </w:t>
      </w:r>
      <w:r w:rsidR="00E9257C">
        <w:rPr>
          <w:sz w:val="24"/>
          <w:szCs w:val="24"/>
        </w:rPr>
        <w:t>предложены к изменению</w:t>
      </w:r>
      <w:r w:rsidRPr="00AF15CD">
        <w:rPr>
          <w:sz w:val="24"/>
          <w:szCs w:val="24"/>
        </w:rPr>
        <w:t xml:space="preserve">. </w:t>
      </w:r>
    </w:p>
    <w:p w:rsidR="00AF15CD" w:rsidRPr="00AF15CD" w:rsidRDefault="00AF15CD" w:rsidP="00F4043B">
      <w:pPr>
        <w:ind w:firstLine="709"/>
        <w:jc w:val="both"/>
        <w:rPr>
          <w:sz w:val="24"/>
          <w:szCs w:val="24"/>
        </w:rPr>
      </w:pPr>
      <w:r w:rsidRPr="00AF15CD">
        <w:rPr>
          <w:sz w:val="24"/>
          <w:szCs w:val="24"/>
        </w:rPr>
        <w:t xml:space="preserve">Сами проектные материалы пол генплану подготовлены под наименованием «Генеральный план муниципального образования «Город Удачный» Мирнинского района Республики Саха (Якутия)». </w:t>
      </w:r>
    </w:p>
    <w:p w:rsidR="00AF15CD" w:rsidRPr="00AF15CD" w:rsidRDefault="00AF15CD" w:rsidP="00F4043B">
      <w:pPr>
        <w:ind w:firstLine="709"/>
        <w:jc w:val="both"/>
        <w:rPr>
          <w:sz w:val="24"/>
          <w:szCs w:val="24"/>
        </w:rPr>
      </w:pPr>
      <w:r w:rsidRPr="00AF15CD">
        <w:rPr>
          <w:sz w:val="24"/>
          <w:szCs w:val="24"/>
        </w:rPr>
        <w:t>Согласно ч. 11 ст. 9 Градостроительного кодекса РФ генеральные планы поселений утверждаются на срок не менее 20 лет.</w:t>
      </w:r>
    </w:p>
    <w:p w:rsidR="00AF15CD" w:rsidRPr="00AF15CD" w:rsidRDefault="00AF15CD" w:rsidP="00F4043B">
      <w:pPr>
        <w:ind w:firstLine="709"/>
        <w:jc w:val="both"/>
        <w:rPr>
          <w:sz w:val="24"/>
          <w:szCs w:val="24"/>
        </w:rPr>
      </w:pPr>
      <w:r w:rsidRPr="00AF15CD">
        <w:rPr>
          <w:sz w:val="24"/>
          <w:szCs w:val="24"/>
        </w:rPr>
        <w:t>Наш документ также будет рассчитан на 20 лет. При этом проектом приняты следующие этапы территориального планирования:</w:t>
      </w:r>
    </w:p>
    <w:p w:rsidR="00AF15CD" w:rsidRPr="00AF15CD" w:rsidRDefault="00AF15CD" w:rsidP="00F4043B">
      <w:pPr>
        <w:ind w:firstLine="709"/>
        <w:jc w:val="both"/>
        <w:rPr>
          <w:sz w:val="24"/>
          <w:szCs w:val="24"/>
        </w:rPr>
      </w:pPr>
      <w:r w:rsidRPr="00AF15CD">
        <w:rPr>
          <w:sz w:val="24"/>
          <w:szCs w:val="24"/>
        </w:rPr>
        <w:t>• первая очередь – до 2032 года</w:t>
      </w:r>
    </w:p>
    <w:p w:rsidR="00AF15CD" w:rsidRPr="00AF15CD" w:rsidRDefault="00AF15CD" w:rsidP="00F4043B">
      <w:pPr>
        <w:ind w:firstLine="709"/>
        <w:jc w:val="both"/>
        <w:rPr>
          <w:sz w:val="24"/>
          <w:szCs w:val="24"/>
        </w:rPr>
      </w:pPr>
      <w:r w:rsidRPr="00AF15CD">
        <w:rPr>
          <w:sz w:val="24"/>
          <w:szCs w:val="24"/>
        </w:rPr>
        <w:t>• вторая очередь – до 2042 года.</w:t>
      </w:r>
    </w:p>
    <w:p w:rsidR="00AF15CD" w:rsidRPr="00AF15CD" w:rsidRDefault="00AF15CD" w:rsidP="00F4043B">
      <w:pPr>
        <w:ind w:firstLine="709"/>
        <w:jc w:val="both"/>
        <w:rPr>
          <w:sz w:val="24"/>
          <w:szCs w:val="24"/>
        </w:rPr>
      </w:pPr>
      <w:r w:rsidRPr="00AF15CD">
        <w:rPr>
          <w:sz w:val="24"/>
          <w:szCs w:val="24"/>
        </w:rPr>
        <w:t>С учетом планируемого утверждения документов в наступившем году предлагается эти сроки исправить, соответственно, на 2023 и 2043 годы.</w:t>
      </w:r>
    </w:p>
    <w:p w:rsidR="00AF15CD" w:rsidRPr="00AF15CD" w:rsidRDefault="00AF15CD" w:rsidP="00F4043B">
      <w:pPr>
        <w:ind w:firstLine="709"/>
        <w:jc w:val="both"/>
        <w:rPr>
          <w:sz w:val="24"/>
          <w:szCs w:val="24"/>
        </w:rPr>
      </w:pPr>
      <w:r w:rsidRPr="00AF15CD">
        <w:rPr>
          <w:sz w:val="24"/>
          <w:szCs w:val="24"/>
        </w:rPr>
        <w:t xml:space="preserve">Корректировка генплана проводится с целью обеспечения устойчивого развития МО «Город Удачный» на долгосрочный период и основывается на Планах мероприятий реализации Стратегии социально-экономического развития Мирнинского района, в том числе по МО «Город Удачный» на период до 2030 года, государственных и муниципальных программах, инвестиционных программах субъектов естественных монополий, организаций коммунального комплекса. </w:t>
      </w:r>
    </w:p>
    <w:p w:rsidR="00AF15CD" w:rsidRPr="00AF15CD" w:rsidRDefault="00AF15CD" w:rsidP="00F4043B">
      <w:pPr>
        <w:ind w:firstLine="709"/>
        <w:jc w:val="both"/>
        <w:rPr>
          <w:sz w:val="24"/>
          <w:szCs w:val="24"/>
        </w:rPr>
      </w:pPr>
      <w:r w:rsidRPr="00AF15CD">
        <w:rPr>
          <w:sz w:val="24"/>
          <w:szCs w:val="24"/>
        </w:rPr>
        <w:t>Поэтому основными целями проекта являются:</w:t>
      </w:r>
    </w:p>
    <w:p w:rsidR="00AF15CD" w:rsidRPr="00AF15CD" w:rsidRDefault="00F354E3" w:rsidP="00F4043B">
      <w:pPr>
        <w:ind w:firstLine="709"/>
        <w:jc w:val="both"/>
        <w:rPr>
          <w:sz w:val="24"/>
          <w:szCs w:val="24"/>
        </w:rPr>
      </w:pPr>
      <w:r>
        <w:rPr>
          <w:sz w:val="24"/>
          <w:szCs w:val="24"/>
        </w:rPr>
        <w:lastRenderedPageBreak/>
        <w:t>- с</w:t>
      </w:r>
      <w:r w:rsidR="00AF15CD" w:rsidRPr="00AF15CD">
        <w:rPr>
          <w:sz w:val="24"/>
          <w:szCs w:val="24"/>
        </w:rPr>
        <w:t>оздание благоприятной среды обитания исходя из совокупности социальных, экономических, экологических и иных факторов;</w:t>
      </w:r>
    </w:p>
    <w:p w:rsidR="00AF15CD" w:rsidRPr="00AF15CD" w:rsidRDefault="00F354E3" w:rsidP="00F4043B">
      <w:pPr>
        <w:ind w:firstLine="709"/>
        <w:jc w:val="both"/>
        <w:rPr>
          <w:sz w:val="24"/>
          <w:szCs w:val="24"/>
        </w:rPr>
      </w:pPr>
      <w:r>
        <w:rPr>
          <w:sz w:val="24"/>
          <w:szCs w:val="24"/>
        </w:rPr>
        <w:t>- с</w:t>
      </w:r>
      <w:r w:rsidR="00AF15CD" w:rsidRPr="00AF15CD">
        <w:rPr>
          <w:sz w:val="24"/>
          <w:szCs w:val="24"/>
        </w:rPr>
        <w:t>оздание условий для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учета интересов Российской Федерации, Республики Саха (Якутия), муниципальных образований «Мирнинский район» и «Город Удачный».</w:t>
      </w:r>
    </w:p>
    <w:p w:rsidR="00AF15CD" w:rsidRPr="00AF15CD" w:rsidRDefault="00AF15CD" w:rsidP="00F4043B">
      <w:pPr>
        <w:ind w:firstLine="709"/>
        <w:jc w:val="both"/>
        <w:rPr>
          <w:sz w:val="24"/>
          <w:szCs w:val="24"/>
        </w:rPr>
      </w:pPr>
      <w:r w:rsidRPr="00AF15CD">
        <w:rPr>
          <w:sz w:val="24"/>
          <w:szCs w:val="24"/>
        </w:rPr>
        <w:t>Для достижения указанных целей решались следующие задачи:</w:t>
      </w:r>
    </w:p>
    <w:p w:rsidR="00AF15CD" w:rsidRPr="00AF15CD" w:rsidRDefault="00F354E3" w:rsidP="00F4043B">
      <w:pPr>
        <w:ind w:firstLine="709"/>
        <w:jc w:val="both"/>
        <w:rPr>
          <w:sz w:val="24"/>
          <w:szCs w:val="24"/>
        </w:rPr>
      </w:pPr>
      <w:r>
        <w:rPr>
          <w:sz w:val="24"/>
          <w:szCs w:val="24"/>
        </w:rPr>
        <w:t>- а</w:t>
      </w:r>
      <w:r w:rsidR="00AF15CD" w:rsidRPr="00AF15CD">
        <w:rPr>
          <w:sz w:val="24"/>
          <w:szCs w:val="24"/>
        </w:rPr>
        <w:t>ктуализ</w:t>
      </w:r>
      <w:r w:rsidR="00F4043B">
        <w:rPr>
          <w:sz w:val="24"/>
          <w:szCs w:val="24"/>
        </w:rPr>
        <w:t xml:space="preserve">ация данных </w:t>
      </w:r>
      <w:r w:rsidR="00AF15CD" w:rsidRPr="00AF15CD">
        <w:rPr>
          <w:sz w:val="24"/>
          <w:szCs w:val="24"/>
        </w:rPr>
        <w:t xml:space="preserve">по существующим и планируемым объектам федерального, регионального и местного значения, </w:t>
      </w:r>
      <w:r w:rsidR="00F4043B" w:rsidRPr="00AF15CD">
        <w:rPr>
          <w:sz w:val="24"/>
          <w:szCs w:val="24"/>
        </w:rPr>
        <w:t>к</w:t>
      </w:r>
      <w:r w:rsidR="00F4043B">
        <w:rPr>
          <w:sz w:val="24"/>
          <w:szCs w:val="24"/>
        </w:rPr>
        <w:t>орректировка</w:t>
      </w:r>
      <w:r w:rsidR="00AF15CD" w:rsidRPr="00AF15CD">
        <w:rPr>
          <w:sz w:val="24"/>
          <w:szCs w:val="24"/>
        </w:rPr>
        <w:t xml:space="preserve"> функционально</w:t>
      </w:r>
      <w:r w:rsidR="00F4043B">
        <w:rPr>
          <w:sz w:val="24"/>
          <w:szCs w:val="24"/>
        </w:rPr>
        <w:t>го</w:t>
      </w:r>
      <w:r w:rsidR="00AF15CD" w:rsidRPr="00AF15CD">
        <w:rPr>
          <w:sz w:val="24"/>
          <w:szCs w:val="24"/>
        </w:rPr>
        <w:t xml:space="preserve"> зонирование на основе данных ЕГРН, в соответствии со сложившимся и планируемым землепользованием, уче</w:t>
      </w:r>
      <w:r w:rsidR="00F4043B">
        <w:rPr>
          <w:sz w:val="24"/>
          <w:szCs w:val="24"/>
        </w:rPr>
        <w:t>т</w:t>
      </w:r>
      <w:r w:rsidR="00AF15CD" w:rsidRPr="00AF15CD">
        <w:rPr>
          <w:sz w:val="24"/>
          <w:szCs w:val="24"/>
        </w:rPr>
        <w:t xml:space="preserve"> п</w:t>
      </w:r>
      <w:r>
        <w:rPr>
          <w:sz w:val="24"/>
          <w:szCs w:val="24"/>
        </w:rPr>
        <w:t>редложения заинтересованных лиц;</w:t>
      </w:r>
    </w:p>
    <w:p w:rsidR="00AF15CD" w:rsidRPr="00AF15CD" w:rsidRDefault="00F354E3" w:rsidP="00F4043B">
      <w:pPr>
        <w:ind w:firstLine="709"/>
        <w:jc w:val="both"/>
        <w:rPr>
          <w:sz w:val="24"/>
          <w:szCs w:val="24"/>
        </w:rPr>
      </w:pPr>
      <w:r>
        <w:rPr>
          <w:sz w:val="24"/>
          <w:szCs w:val="24"/>
        </w:rPr>
        <w:t>- п</w:t>
      </w:r>
      <w:r w:rsidR="00AF15CD" w:rsidRPr="00AF15CD">
        <w:rPr>
          <w:sz w:val="24"/>
          <w:szCs w:val="24"/>
        </w:rPr>
        <w:t>риве</w:t>
      </w:r>
      <w:r w:rsidR="00F4043B">
        <w:rPr>
          <w:sz w:val="24"/>
          <w:szCs w:val="24"/>
        </w:rPr>
        <w:t>дение</w:t>
      </w:r>
      <w:r w:rsidR="00AF15CD" w:rsidRPr="00AF15CD">
        <w:rPr>
          <w:sz w:val="24"/>
          <w:szCs w:val="24"/>
        </w:rPr>
        <w:t xml:space="preserve"> материалы Генерального плана и Правил землепользования и застройки в соответствие с многочисленными принципиальными изменениями, внесенными за последние годы в Градостроительный кодекс РФ и изданными на его основе подзаконными нормативными актами, в частности:</w:t>
      </w:r>
    </w:p>
    <w:p w:rsidR="00AF15CD" w:rsidRPr="00AF15CD" w:rsidRDefault="00AF15CD" w:rsidP="00F4043B">
      <w:pPr>
        <w:ind w:firstLine="709"/>
        <w:jc w:val="both"/>
        <w:rPr>
          <w:sz w:val="24"/>
          <w:szCs w:val="24"/>
        </w:rPr>
      </w:pPr>
      <w:r w:rsidRPr="00AF15CD">
        <w:rPr>
          <w:sz w:val="24"/>
          <w:szCs w:val="24"/>
        </w:rPr>
        <w:t xml:space="preserve"> - создать векторную модель пространственных данных с геопривязкой к местной системе координат на основе данных Федеральной службы государственной регистрации, кадастра и картографии Республики Саха (Якутия) об объектах недвижимости;</w:t>
      </w:r>
    </w:p>
    <w:p w:rsidR="000E655A" w:rsidRDefault="00AF15CD" w:rsidP="00F4043B">
      <w:pPr>
        <w:ind w:firstLine="709"/>
        <w:jc w:val="both"/>
        <w:rPr>
          <w:sz w:val="24"/>
          <w:szCs w:val="24"/>
        </w:rPr>
      </w:pPr>
      <w:r w:rsidRPr="00AF15CD">
        <w:rPr>
          <w:sz w:val="24"/>
          <w:szCs w:val="24"/>
        </w:rPr>
        <w:t>- привести цифровые картографические материалы Генерального плана в соответствие с требованиями Приказа Минэкономразвития России</w:t>
      </w:r>
      <w:r w:rsidR="000E655A" w:rsidRPr="000E655A">
        <w:t xml:space="preserve"> </w:t>
      </w:r>
      <w:r w:rsidR="000E655A" w:rsidRPr="000E655A">
        <w:rPr>
          <w:sz w:val="24"/>
          <w:szCs w:val="24"/>
        </w:rPr>
        <w:t>от 09.01.2018 № 10</w:t>
      </w:r>
      <w:r w:rsidR="000E655A">
        <w:rPr>
          <w:sz w:val="24"/>
          <w:szCs w:val="24"/>
        </w:rPr>
        <w:t xml:space="preserve">. </w:t>
      </w:r>
    </w:p>
    <w:p w:rsidR="00AF15CD" w:rsidRPr="00AF15CD" w:rsidRDefault="00AF15CD" w:rsidP="00F4043B">
      <w:pPr>
        <w:ind w:firstLine="709"/>
        <w:jc w:val="both"/>
        <w:rPr>
          <w:sz w:val="24"/>
          <w:szCs w:val="24"/>
        </w:rPr>
      </w:pPr>
      <w:r w:rsidRPr="00AF15CD">
        <w:rPr>
          <w:sz w:val="24"/>
          <w:szCs w:val="24"/>
        </w:rPr>
        <w:t>Если сравнить графические материалы подлежащего корректировке Генерального плана и материалы проекта, то хорошо просматривается разница в оформлении картографических материалов по-новому</w:t>
      </w:r>
      <w:r w:rsidR="000E655A">
        <w:rPr>
          <w:sz w:val="24"/>
          <w:szCs w:val="24"/>
        </w:rPr>
        <w:t xml:space="preserve"> согласно данному Приказу</w:t>
      </w:r>
      <w:r w:rsidRPr="00AF15CD">
        <w:rPr>
          <w:sz w:val="24"/>
          <w:szCs w:val="24"/>
        </w:rPr>
        <w:t>.</w:t>
      </w:r>
    </w:p>
    <w:p w:rsidR="00AF15CD" w:rsidRPr="00AF15CD" w:rsidRDefault="00AF15CD" w:rsidP="00F4043B">
      <w:pPr>
        <w:ind w:firstLine="709"/>
        <w:jc w:val="both"/>
        <w:rPr>
          <w:sz w:val="24"/>
          <w:szCs w:val="24"/>
        </w:rPr>
      </w:pPr>
      <w:r w:rsidRPr="00AF15CD">
        <w:rPr>
          <w:sz w:val="24"/>
          <w:szCs w:val="24"/>
        </w:rPr>
        <w:t xml:space="preserve">Необходимо добавить, что Федеральным законом от 19.12.2022 № 541-ФЗ вновь внесены изменения в Градостроительный кодекс РФ, касающиеся рассматриваемых сегодня документов. </w:t>
      </w:r>
    </w:p>
    <w:p w:rsidR="00AF15CD" w:rsidRPr="00AF15CD" w:rsidRDefault="00AF15CD" w:rsidP="00F4043B">
      <w:pPr>
        <w:ind w:firstLine="709"/>
        <w:jc w:val="both"/>
        <w:rPr>
          <w:sz w:val="24"/>
          <w:szCs w:val="24"/>
        </w:rPr>
      </w:pPr>
      <w:r w:rsidRPr="00AF15CD">
        <w:rPr>
          <w:sz w:val="24"/>
          <w:szCs w:val="24"/>
        </w:rPr>
        <w:t>Вводятся такое новое понятие, как Единый документ территориального планирования и градостроительного зонирования поселения.</w:t>
      </w:r>
    </w:p>
    <w:p w:rsidR="00AF15CD" w:rsidRPr="00AF15CD" w:rsidRDefault="00AF15CD" w:rsidP="00F4043B">
      <w:pPr>
        <w:ind w:firstLine="709"/>
        <w:jc w:val="both"/>
        <w:rPr>
          <w:sz w:val="24"/>
          <w:szCs w:val="24"/>
        </w:rPr>
      </w:pPr>
      <w:r w:rsidRPr="00AF15CD">
        <w:rPr>
          <w:sz w:val="24"/>
          <w:szCs w:val="24"/>
        </w:rPr>
        <w:t>Таким документом признается соответственно генеральный план поселения, который наряду с положением о территориальном планировании и картами, подлежащими включению в генеральный план в соответствии со статьей 23 Градостроительного кодекса РФ,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частью 3 статьи 30 данного Кодекса.</w:t>
      </w:r>
    </w:p>
    <w:p w:rsidR="00AF15CD" w:rsidRPr="00AF15CD" w:rsidRDefault="00AF15CD" w:rsidP="00F4043B">
      <w:pPr>
        <w:ind w:firstLine="709"/>
        <w:jc w:val="both"/>
        <w:rPr>
          <w:sz w:val="24"/>
          <w:szCs w:val="24"/>
        </w:rPr>
      </w:pPr>
      <w:r w:rsidRPr="00AF15CD">
        <w:rPr>
          <w:sz w:val="24"/>
          <w:szCs w:val="24"/>
        </w:rPr>
        <w:t>То есть вместо двух документов - генплана и ПЗЗ будет один, который совместит их.</w:t>
      </w:r>
    </w:p>
    <w:p w:rsidR="00AF15CD" w:rsidRPr="00AF15CD" w:rsidRDefault="00AF15CD" w:rsidP="00F4043B">
      <w:pPr>
        <w:ind w:firstLine="709"/>
        <w:jc w:val="both"/>
        <w:rPr>
          <w:sz w:val="24"/>
          <w:szCs w:val="24"/>
        </w:rPr>
      </w:pPr>
      <w:r w:rsidRPr="00AF15CD">
        <w:rPr>
          <w:sz w:val="24"/>
          <w:szCs w:val="24"/>
        </w:rPr>
        <w:t>Обязательным приложением к единому документу являются сведения о границах населенных пунктов, входящих в состав поселения, а также сведения о границах территориальных зон, подготавливаемые в соответствии с Градостроительным кодексом РФ, т.е. содержащие графическое описание местоположения границ населенных пунктов и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F15CD" w:rsidRPr="00AF15CD" w:rsidRDefault="00AF15CD" w:rsidP="00F4043B">
      <w:pPr>
        <w:ind w:firstLine="709"/>
        <w:jc w:val="both"/>
        <w:rPr>
          <w:sz w:val="24"/>
          <w:szCs w:val="24"/>
        </w:rPr>
      </w:pPr>
      <w:r w:rsidRPr="00AF15CD">
        <w:rPr>
          <w:sz w:val="24"/>
          <w:szCs w:val="24"/>
        </w:rPr>
        <w:t>Данное обстоятельство требует уточнения по применению к тем документам, которые находятся в стадии подготовки и утверждения, которые могут быть получены в ходе согласования нашего проекта генерального плана.</w:t>
      </w:r>
    </w:p>
    <w:p w:rsidR="00AF15CD" w:rsidRPr="00AF15CD" w:rsidRDefault="00AF15CD" w:rsidP="00F4043B">
      <w:pPr>
        <w:ind w:firstLine="709"/>
        <w:jc w:val="both"/>
        <w:rPr>
          <w:sz w:val="24"/>
          <w:szCs w:val="24"/>
        </w:rPr>
      </w:pPr>
      <w:r w:rsidRPr="00AF15CD">
        <w:rPr>
          <w:sz w:val="24"/>
          <w:szCs w:val="24"/>
        </w:rPr>
        <w:t xml:space="preserve">Согласно Градостроительному кодексу РФ рассматриваемые сегодня документы утверждаются представительным органом местного самоуправления, т.е. городским Советом депутатов. При этом до утверждения проект генерального плана должен пройти </w:t>
      </w:r>
      <w:r w:rsidRPr="00AF15CD">
        <w:rPr>
          <w:sz w:val="24"/>
          <w:szCs w:val="24"/>
        </w:rPr>
        <w:lastRenderedPageBreak/>
        <w:t>стадию согласования</w:t>
      </w:r>
      <w:r w:rsidR="00393F93">
        <w:rPr>
          <w:sz w:val="24"/>
          <w:szCs w:val="24"/>
        </w:rPr>
        <w:t xml:space="preserve">, </w:t>
      </w:r>
      <w:bookmarkStart w:id="0" w:name="_GoBack"/>
      <w:bookmarkEnd w:id="0"/>
      <w:r w:rsidRPr="00AF15CD">
        <w:rPr>
          <w:sz w:val="24"/>
          <w:szCs w:val="24"/>
        </w:rPr>
        <w:t>для чего он размещается в Федеральной государственной информационной системе территориального планирования (ФГИС ТП).</w:t>
      </w:r>
    </w:p>
    <w:p w:rsidR="00490BA4" w:rsidRPr="00430C5A" w:rsidRDefault="00430C5A" w:rsidP="00F4043B">
      <w:pPr>
        <w:ind w:firstLine="709"/>
        <w:jc w:val="both"/>
        <w:rPr>
          <w:b/>
          <w:sz w:val="24"/>
          <w:szCs w:val="24"/>
        </w:rPr>
      </w:pPr>
      <w:r w:rsidRPr="00430C5A">
        <w:rPr>
          <w:b/>
          <w:sz w:val="24"/>
          <w:szCs w:val="24"/>
        </w:rPr>
        <w:t>С основным докладом о</w:t>
      </w:r>
      <w:r w:rsidR="00AF15CD" w:rsidRPr="00430C5A">
        <w:rPr>
          <w:b/>
          <w:sz w:val="24"/>
          <w:szCs w:val="24"/>
        </w:rPr>
        <w:t>б основных предлагаемых решениях и о составе обсуждаемых на слушаниях проектов корректировки генерального плана и Правил землепользования и заст</w:t>
      </w:r>
      <w:r>
        <w:rPr>
          <w:b/>
          <w:sz w:val="24"/>
          <w:szCs w:val="24"/>
        </w:rPr>
        <w:t>ройки рассказал</w:t>
      </w:r>
      <w:r w:rsidR="008A5920" w:rsidRPr="00430C5A">
        <w:rPr>
          <w:b/>
          <w:sz w:val="24"/>
          <w:szCs w:val="24"/>
        </w:rPr>
        <w:t xml:space="preserve"> </w:t>
      </w:r>
      <w:r w:rsidR="008559DE">
        <w:rPr>
          <w:b/>
          <w:sz w:val="24"/>
          <w:szCs w:val="24"/>
        </w:rPr>
        <w:t>заместитель директора ООО «</w:t>
      </w:r>
      <w:proofErr w:type="spellStart"/>
      <w:r w:rsidR="008559DE">
        <w:rPr>
          <w:b/>
          <w:sz w:val="24"/>
          <w:szCs w:val="24"/>
        </w:rPr>
        <w:t>ГК-групп</w:t>
      </w:r>
      <w:proofErr w:type="spellEnd"/>
      <w:r w:rsidR="008559DE">
        <w:rPr>
          <w:b/>
          <w:sz w:val="24"/>
          <w:szCs w:val="24"/>
        </w:rPr>
        <w:t xml:space="preserve">» </w:t>
      </w:r>
      <w:proofErr w:type="spellStart"/>
      <w:r w:rsidR="008559DE">
        <w:rPr>
          <w:b/>
          <w:sz w:val="24"/>
          <w:szCs w:val="24"/>
        </w:rPr>
        <w:t>Галеев</w:t>
      </w:r>
      <w:proofErr w:type="spellEnd"/>
      <w:r w:rsidR="008559DE">
        <w:rPr>
          <w:b/>
          <w:sz w:val="24"/>
          <w:szCs w:val="24"/>
        </w:rPr>
        <w:t xml:space="preserve"> </w:t>
      </w:r>
      <w:r w:rsidR="008A5920" w:rsidRPr="00430C5A">
        <w:rPr>
          <w:b/>
          <w:sz w:val="24"/>
          <w:szCs w:val="24"/>
        </w:rPr>
        <w:t xml:space="preserve">Аскар </w:t>
      </w:r>
      <w:proofErr w:type="spellStart"/>
      <w:r w:rsidR="008A5920" w:rsidRPr="00430C5A">
        <w:rPr>
          <w:b/>
          <w:sz w:val="24"/>
          <w:szCs w:val="24"/>
        </w:rPr>
        <w:t>Фаритович</w:t>
      </w:r>
      <w:proofErr w:type="spellEnd"/>
      <w:r w:rsidR="008A5920" w:rsidRPr="00430C5A">
        <w:rPr>
          <w:b/>
          <w:sz w:val="24"/>
          <w:szCs w:val="24"/>
        </w:rPr>
        <w:t>:</w:t>
      </w:r>
    </w:p>
    <w:p w:rsidR="00112C2B" w:rsidRDefault="008A5920" w:rsidP="00F4043B">
      <w:pPr>
        <w:ind w:firstLine="709"/>
        <w:jc w:val="both"/>
        <w:rPr>
          <w:sz w:val="24"/>
          <w:szCs w:val="24"/>
        </w:rPr>
      </w:pPr>
      <w:r>
        <w:rPr>
          <w:sz w:val="24"/>
          <w:szCs w:val="24"/>
        </w:rPr>
        <w:t xml:space="preserve">Вашему вниманию представляю </w:t>
      </w:r>
      <w:r w:rsidRPr="008A5920">
        <w:rPr>
          <w:sz w:val="24"/>
          <w:szCs w:val="24"/>
        </w:rPr>
        <w:t>проект</w:t>
      </w:r>
      <w:r>
        <w:rPr>
          <w:sz w:val="24"/>
          <w:szCs w:val="24"/>
        </w:rPr>
        <w:t xml:space="preserve"> </w:t>
      </w:r>
      <w:r w:rsidRPr="00AF15CD">
        <w:rPr>
          <w:sz w:val="24"/>
          <w:szCs w:val="24"/>
        </w:rPr>
        <w:t>корректировки генерального плана и Правил землепользования и заст</w:t>
      </w:r>
      <w:r>
        <w:rPr>
          <w:sz w:val="24"/>
          <w:szCs w:val="24"/>
        </w:rPr>
        <w:t xml:space="preserve">ройки. </w:t>
      </w:r>
    </w:p>
    <w:p w:rsidR="00AF5DD8" w:rsidRDefault="008A5920" w:rsidP="00F4043B">
      <w:pPr>
        <w:ind w:firstLine="709"/>
        <w:jc w:val="both"/>
        <w:rPr>
          <w:sz w:val="24"/>
          <w:szCs w:val="24"/>
        </w:rPr>
      </w:pPr>
      <w:r>
        <w:rPr>
          <w:sz w:val="24"/>
          <w:szCs w:val="24"/>
        </w:rPr>
        <w:t>3 главных задачи выполняет генеральный план</w:t>
      </w:r>
      <w:r w:rsidR="00112C2B">
        <w:rPr>
          <w:sz w:val="24"/>
          <w:szCs w:val="24"/>
        </w:rPr>
        <w:t>, в том числе</w:t>
      </w:r>
      <w:r>
        <w:rPr>
          <w:sz w:val="24"/>
          <w:szCs w:val="24"/>
        </w:rPr>
        <w:t xml:space="preserve"> установление назначений территорий - функциональное зонирование. В рамках генер</w:t>
      </w:r>
      <w:r w:rsidR="00285753">
        <w:rPr>
          <w:sz w:val="24"/>
          <w:szCs w:val="24"/>
        </w:rPr>
        <w:t xml:space="preserve">ального плана в соответствии с </w:t>
      </w:r>
      <w:r>
        <w:rPr>
          <w:sz w:val="24"/>
          <w:szCs w:val="24"/>
        </w:rPr>
        <w:t xml:space="preserve">Приказом </w:t>
      </w:r>
      <w:r w:rsidRPr="008A5920">
        <w:rPr>
          <w:sz w:val="24"/>
          <w:szCs w:val="24"/>
        </w:rPr>
        <w:t xml:space="preserve">Минэкономразвития России от </w:t>
      </w:r>
      <w:r w:rsidR="00112C2B">
        <w:rPr>
          <w:sz w:val="24"/>
          <w:szCs w:val="24"/>
        </w:rPr>
        <w:t>0</w:t>
      </w:r>
      <w:r w:rsidRPr="008A5920">
        <w:rPr>
          <w:sz w:val="24"/>
          <w:szCs w:val="24"/>
        </w:rPr>
        <w:t>9</w:t>
      </w:r>
      <w:r w:rsidR="00112C2B">
        <w:rPr>
          <w:sz w:val="24"/>
          <w:szCs w:val="24"/>
        </w:rPr>
        <w:t>.01.2018</w:t>
      </w:r>
      <w:r w:rsidRPr="008A5920">
        <w:rPr>
          <w:sz w:val="24"/>
          <w:szCs w:val="24"/>
        </w:rPr>
        <w:t xml:space="preserve"> № 10 </w:t>
      </w:r>
      <w:r w:rsidR="00112C2B">
        <w:rPr>
          <w:sz w:val="24"/>
          <w:szCs w:val="24"/>
        </w:rPr>
        <w:t xml:space="preserve">были подготовлены </w:t>
      </w:r>
      <w:r w:rsidR="00AF5DD8">
        <w:rPr>
          <w:sz w:val="24"/>
          <w:szCs w:val="24"/>
        </w:rPr>
        <w:t xml:space="preserve">соответствующие </w:t>
      </w:r>
      <w:r w:rsidR="00112C2B">
        <w:rPr>
          <w:sz w:val="24"/>
          <w:szCs w:val="24"/>
        </w:rPr>
        <w:t>карты</w:t>
      </w:r>
      <w:r>
        <w:rPr>
          <w:sz w:val="24"/>
          <w:szCs w:val="24"/>
        </w:rPr>
        <w:t xml:space="preserve"> в векторном виде </w:t>
      </w:r>
      <w:r w:rsidR="00A32ECF">
        <w:rPr>
          <w:sz w:val="24"/>
          <w:szCs w:val="24"/>
        </w:rPr>
        <w:t>и растровом формате.</w:t>
      </w:r>
      <w:r>
        <w:rPr>
          <w:sz w:val="24"/>
          <w:szCs w:val="24"/>
        </w:rPr>
        <w:t xml:space="preserve"> </w:t>
      </w:r>
    </w:p>
    <w:p w:rsidR="00AF5DD8" w:rsidRDefault="008A5920" w:rsidP="00F4043B">
      <w:pPr>
        <w:ind w:firstLine="709"/>
        <w:jc w:val="both"/>
        <w:rPr>
          <w:sz w:val="24"/>
          <w:szCs w:val="24"/>
        </w:rPr>
      </w:pPr>
      <w:r>
        <w:rPr>
          <w:sz w:val="24"/>
          <w:szCs w:val="24"/>
        </w:rPr>
        <w:t xml:space="preserve">Функциональное зонирование позволяет определить назначение территории, изменение территории и дальнейшее изменение </w:t>
      </w:r>
      <w:r w:rsidR="00A32ECF">
        <w:rPr>
          <w:sz w:val="24"/>
          <w:szCs w:val="24"/>
        </w:rPr>
        <w:t>категории</w:t>
      </w:r>
      <w:r>
        <w:rPr>
          <w:sz w:val="24"/>
          <w:szCs w:val="24"/>
        </w:rPr>
        <w:t xml:space="preserve"> земельного участка. </w:t>
      </w:r>
      <w:r w:rsidR="00CE2C8C">
        <w:rPr>
          <w:sz w:val="24"/>
          <w:szCs w:val="24"/>
        </w:rPr>
        <w:t>Решает задачи размещения объектов местного значения</w:t>
      </w:r>
      <w:r w:rsidR="00E7114C">
        <w:rPr>
          <w:sz w:val="24"/>
          <w:szCs w:val="24"/>
        </w:rPr>
        <w:t>,</w:t>
      </w:r>
      <w:r w:rsidR="00593DCA">
        <w:rPr>
          <w:sz w:val="24"/>
          <w:szCs w:val="24"/>
        </w:rPr>
        <w:t xml:space="preserve"> </w:t>
      </w:r>
      <w:r w:rsidR="00E7114C">
        <w:rPr>
          <w:sz w:val="24"/>
          <w:szCs w:val="24"/>
        </w:rPr>
        <w:t xml:space="preserve">которые рассчитываются </w:t>
      </w:r>
      <w:r w:rsidR="00593DCA">
        <w:rPr>
          <w:sz w:val="24"/>
          <w:szCs w:val="24"/>
        </w:rPr>
        <w:t xml:space="preserve">в соответствии с демографией и нормативами градостроительного проектирования. </w:t>
      </w:r>
    </w:p>
    <w:p w:rsidR="00593DCA" w:rsidRDefault="00AF5DD8" w:rsidP="00F4043B">
      <w:pPr>
        <w:ind w:firstLine="709"/>
        <w:jc w:val="both"/>
        <w:rPr>
          <w:sz w:val="24"/>
          <w:szCs w:val="24"/>
        </w:rPr>
      </w:pPr>
      <w:r>
        <w:rPr>
          <w:sz w:val="24"/>
          <w:szCs w:val="24"/>
        </w:rPr>
        <w:t xml:space="preserve">Генеральный план предусматривает 2 </w:t>
      </w:r>
      <w:r w:rsidR="00593DCA">
        <w:rPr>
          <w:sz w:val="24"/>
          <w:szCs w:val="24"/>
        </w:rPr>
        <w:t>очереди</w:t>
      </w:r>
      <w:r>
        <w:rPr>
          <w:sz w:val="24"/>
          <w:szCs w:val="24"/>
        </w:rPr>
        <w:t xml:space="preserve"> реализации</w:t>
      </w:r>
      <w:r w:rsidR="00593DCA">
        <w:rPr>
          <w:sz w:val="24"/>
          <w:szCs w:val="24"/>
        </w:rPr>
        <w:t>:</w:t>
      </w:r>
      <w:r>
        <w:rPr>
          <w:sz w:val="24"/>
          <w:szCs w:val="24"/>
        </w:rPr>
        <w:t xml:space="preserve"> первая</w:t>
      </w:r>
      <w:r w:rsidR="00593DCA">
        <w:rPr>
          <w:sz w:val="24"/>
          <w:szCs w:val="24"/>
        </w:rPr>
        <w:t xml:space="preserve"> очередь на расчетный срок до 2032 </w:t>
      </w:r>
      <w:r>
        <w:rPr>
          <w:sz w:val="24"/>
          <w:szCs w:val="24"/>
        </w:rPr>
        <w:t>года, вторая очередь - до</w:t>
      </w:r>
      <w:r w:rsidR="00593DCA">
        <w:rPr>
          <w:sz w:val="24"/>
          <w:szCs w:val="24"/>
        </w:rPr>
        <w:t xml:space="preserve"> 2042 год</w:t>
      </w:r>
      <w:r>
        <w:rPr>
          <w:sz w:val="24"/>
          <w:szCs w:val="24"/>
        </w:rPr>
        <w:t>а</w:t>
      </w:r>
      <w:r w:rsidR="001F35D8">
        <w:rPr>
          <w:sz w:val="24"/>
          <w:szCs w:val="24"/>
        </w:rPr>
        <w:t>. Для пересмотра</w:t>
      </w:r>
      <w:r w:rsidR="00593DCA">
        <w:rPr>
          <w:sz w:val="24"/>
          <w:szCs w:val="24"/>
        </w:rPr>
        <w:t xml:space="preserve"> срока на 2043 год, </w:t>
      </w:r>
      <w:r w:rsidR="001F35D8">
        <w:rPr>
          <w:sz w:val="24"/>
          <w:szCs w:val="24"/>
        </w:rPr>
        <w:t>потребуется актуализация на 202</w:t>
      </w:r>
      <w:r w:rsidR="00593DCA">
        <w:rPr>
          <w:sz w:val="24"/>
          <w:szCs w:val="24"/>
        </w:rPr>
        <w:t>3 год исходных данных. К показу представлена презентация</w:t>
      </w:r>
      <w:r w:rsidR="000420F4">
        <w:rPr>
          <w:sz w:val="24"/>
          <w:szCs w:val="24"/>
        </w:rPr>
        <w:t>,</w:t>
      </w:r>
      <w:r w:rsidR="00593DCA">
        <w:rPr>
          <w:sz w:val="24"/>
          <w:szCs w:val="24"/>
        </w:rPr>
        <w:t xml:space="preserve"> в которой говорится о целях проекта, и сейчас пройдемся по планируемым объектам местного значения на территории города Удачного. </w:t>
      </w:r>
    </w:p>
    <w:p w:rsidR="00E15981" w:rsidRDefault="003A29B2" w:rsidP="00F4043B">
      <w:pPr>
        <w:ind w:firstLine="709"/>
        <w:jc w:val="both"/>
        <w:rPr>
          <w:sz w:val="24"/>
          <w:szCs w:val="24"/>
        </w:rPr>
      </w:pPr>
      <w:r>
        <w:rPr>
          <w:sz w:val="24"/>
          <w:szCs w:val="24"/>
        </w:rPr>
        <w:t>Запланированы к размещению новые территории</w:t>
      </w:r>
      <w:r w:rsidR="00593DCA">
        <w:rPr>
          <w:sz w:val="24"/>
          <w:szCs w:val="24"/>
        </w:rPr>
        <w:t xml:space="preserve"> индивидуального жилищного строительства в </w:t>
      </w:r>
      <w:proofErr w:type="spellStart"/>
      <w:r w:rsidR="00593DCA">
        <w:rPr>
          <w:sz w:val="24"/>
          <w:szCs w:val="24"/>
        </w:rPr>
        <w:t>мкр</w:t>
      </w:r>
      <w:proofErr w:type="spellEnd"/>
      <w:r w:rsidR="00593DCA">
        <w:rPr>
          <w:sz w:val="24"/>
          <w:szCs w:val="24"/>
        </w:rPr>
        <w:t>. Надежный,</w:t>
      </w:r>
      <w:r w:rsidR="000420F4">
        <w:rPr>
          <w:sz w:val="24"/>
          <w:szCs w:val="24"/>
        </w:rPr>
        <w:t xml:space="preserve"> </w:t>
      </w:r>
      <w:proofErr w:type="spellStart"/>
      <w:r w:rsidR="00593DCA">
        <w:rPr>
          <w:sz w:val="24"/>
          <w:szCs w:val="24"/>
        </w:rPr>
        <w:t>среднеэтажных</w:t>
      </w:r>
      <w:proofErr w:type="spellEnd"/>
      <w:r w:rsidR="00593DCA">
        <w:rPr>
          <w:sz w:val="24"/>
          <w:szCs w:val="24"/>
        </w:rPr>
        <w:t xml:space="preserve"> жилых домов</w:t>
      </w:r>
      <w:r w:rsidR="000420F4">
        <w:rPr>
          <w:sz w:val="24"/>
          <w:szCs w:val="24"/>
        </w:rPr>
        <w:t xml:space="preserve"> в </w:t>
      </w:r>
      <w:proofErr w:type="spellStart"/>
      <w:r w:rsidR="000420F4">
        <w:rPr>
          <w:sz w:val="24"/>
          <w:szCs w:val="24"/>
        </w:rPr>
        <w:t>мкр</w:t>
      </w:r>
      <w:proofErr w:type="spellEnd"/>
      <w:r w:rsidR="000420F4">
        <w:rPr>
          <w:sz w:val="24"/>
          <w:szCs w:val="24"/>
        </w:rPr>
        <w:t xml:space="preserve">. Новый город. </w:t>
      </w:r>
    </w:p>
    <w:p w:rsidR="00E15981" w:rsidRDefault="000420F4" w:rsidP="00F4043B">
      <w:pPr>
        <w:ind w:firstLine="709"/>
        <w:jc w:val="both"/>
        <w:rPr>
          <w:sz w:val="24"/>
          <w:szCs w:val="24"/>
        </w:rPr>
      </w:pPr>
      <w:r>
        <w:rPr>
          <w:sz w:val="24"/>
          <w:szCs w:val="24"/>
        </w:rPr>
        <w:t>И</w:t>
      </w:r>
      <w:r w:rsidR="00593DCA">
        <w:rPr>
          <w:sz w:val="24"/>
          <w:szCs w:val="24"/>
        </w:rPr>
        <w:t xml:space="preserve">з объектов социальной инфраструктуры: </w:t>
      </w:r>
      <w:r w:rsidR="0033162F">
        <w:rPr>
          <w:sz w:val="24"/>
          <w:szCs w:val="24"/>
        </w:rPr>
        <w:t xml:space="preserve">пристрой к школе № 19 (новое строительство), размещение детского сада, строительство дома быта </w:t>
      </w:r>
      <w:r>
        <w:rPr>
          <w:sz w:val="24"/>
          <w:szCs w:val="24"/>
        </w:rPr>
        <w:t xml:space="preserve">с баней и </w:t>
      </w:r>
      <w:r w:rsidR="0033162F">
        <w:rPr>
          <w:sz w:val="24"/>
          <w:szCs w:val="24"/>
        </w:rPr>
        <w:t xml:space="preserve">химчисткой, </w:t>
      </w:r>
      <w:r>
        <w:rPr>
          <w:sz w:val="24"/>
          <w:szCs w:val="24"/>
        </w:rPr>
        <w:t xml:space="preserve">строительство гостиницы, </w:t>
      </w:r>
      <w:r w:rsidR="0033162F">
        <w:rPr>
          <w:sz w:val="24"/>
          <w:szCs w:val="24"/>
        </w:rPr>
        <w:t xml:space="preserve">строительство торгово-развлекательного комплекса, станции технического обслуживания, </w:t>
      </w:r>
      <w:r w:rsidR="000438A6">
        <w:rPr>
          <w:sz w:val="24"/>
          <w:szCs w:val="24"/>
        </w:rPr>
        <w:t xml:space="preserve">объектов торговли, </w:t>
      </w:r>
      <w:r>
        <w:rPr>
          <w:sz w:val="24"/>
          <w:szCs w:val="24"/>
        </w:rPr>
        <w:t xml:space="preserve">парковой зоны. </w:t>
      </w:r>
    </w:p>
    <w:p w:rsidR="00490BA4" w:rsidRDefault="000420F4" w:rsidP="00F4043B">
      <w:pPr>
        <w:ind w:firstLine="709"/>
        <w:jc w:val="both"/>
        <w:rPr>
          <w:sz w:val="24"/>
          <w:szCs w:val="24"/>
        </w:rPr>
      </w:pPr>
      <w:r>
        <w:rPr>
          <w:sz w:val="24"/>
          <w:szCs w:val="24"/>
        </w:rPr>
        <w:t xml:space="preserve">Из объектов инженерной инфраструктуры: </w:t>
      </w:r>
      <w:r w:rsidR="00E15981">
        <w:rPr>
          <w:sz w:val="24"/>
          <w:szCs w:val="24"/>
        </w:rPr>
        <w:t>строительство газопровода</w:t>
      </w:r>
      <w:r w:rsidR="006A0EF4">
        <w:rPr>
          <w:sz w:val="24"/>
          <w:szCs w:val="24"/>
        </w:rPr>
        <w:t>;</w:t>
      </w:r>
      <w:r w:rsidR="00E15981">
        <w:rPr>
          <w:sz w:val="24"/>
          <w:szCs w:val="24"/>
        </w:rPr>
        <w:t xml:space="preserve"> строительство ГРС Удачный</w:t>
      </w:r>
      <w:r w:rsidR="006A0EF4">
        <w:rPr>
          <w:sz w:val="24"/>
          <w:szCs w:val="24"/>
        </w:rPr>
        <w:t xml:space="preserve"> и межпоселковый газопровод;</w:t>
      </w:r>
      <w:r w:rsidR="00E15981">
        <w:rPr>
          <w:sz w:val="24"/>
          <w:szCs w:val="24"/>
        </w:rPr>
        <w:t xml:space="preserve"> </w:t>
      </w:r>
      <w:r w:rsidR="006A0EF4" w:rsidRPr="006A0EF4">
        <w:rPr>
          <w:sz w:val="24"/>
          <w:szCs w:val="24"/>
        </w:rPr>
        <w:t xml:space="preserve">размещение проезда </w:t>
      </w:r>
      <w:r w:rsidR="006A0EF4">
        <w:rPr>
          <w:sz w:val="24"/>
          <w:szCs w:val="24"/>
        </w:rPr>
        <w:t xml:space="preserve">за многоквартирным жилым домов № 15 </w:t>
      </w:r>
      <w:r w:rsidR="006A0EF4" w:rsidRPr="006A0EF4">
        <w:rPr>
          <w:sz w:val="24"/>
          <w:szCs w:val="24"/>
        </w:rPr>
        <w:t>к планируемому детскому саду</w:t>
      </w:r>
      <w:r w:rsidR="006A0EF4">
        <w:rPr>
          <w:sz w:val="24"/>
          <w:szCs w:val="24"/>
        </w:rPr>
        <w:t>, планируемый к строительству</w:t>
      </w:r>
      <w:r w:rsidR="006A0EF4" w:rsidRPr="006A0EF4">
        <w:rPr>
          <w:sz w:val="24"/>
          <w:szCs w:val="24"/>
        </w:rPr>
        <w:t xml:space="preserve"> на земельном участке с кад</w:t>
      </w:r>
      <w:r w:rsidR="006A0EF4">
        <w:rPr>
          <w:sz w:val="24"/>
          <w:szCs w:val="24"/>
        </w:rPr>
        <w:t>астровым номером 14:16:010410:436.</w:t>
      </w:r>
    </w:p>
    <w:p w:rsidR="00E15981" w:rsidRDefault="00E15981" w:rsidP="00F4043B">
      <w:pPr>
        <w:ind w:firstLine="709"/>
        <w:jc w:val="both"/>
        <w:rPr>
          <w:sz w:val="24"/>
          <w:szCs w:val="24"/>
        </w:rPr>
      </w:pPr>
      <w:r>
        <w:rPr>
          <w:sz w:val="24"/>
          <w:szCs w:val="24"/>
        </w:rPr>
        <w:t xml:space="preserve">Также планируется разместить на территории </w:t>
      </w:r>
      <w:proofErr w:type="spellStart"/>
      <w:r>
        <w:rPr>
          <w:sz w:val="24"/>
          <w:szCs w:val="24"/>
        </w:rPr>
        <w:t>мкр</w:t>
      </w:r>
      <w:proofErr w:type="spellEnd"/>
      <w:r>
        <w:rPr>
          <w:sz w:val="24"/>
          <w:szCs w:val="24"/>
        </w:rPr>
        <w:t xml:space="preserve">. Новый город новую территориальную зону гаражей в районе ПТВС и парковочных мест в районе МКД </w:t>
      </w:r>
      <w:r w:rsidR="00285753">
        <w:rPr>
          <w:sz w:val="24"/>
          <w:szCs w:val="24"/>
        </w:rPr>
        <w:t xml:space="preserve">          </w:t>
      </w:r>
      <w:r>
        <w:rPr>
          <w:sz w:val="24"/>
          <w:szCs w:val="24"/>
        </w:rPr>
        <w:t>№</w:t>
      </w:r>
      <w:r w:rsidR="00285753">
        <w:rPr>
          <w:sz w:val="24"/>
          <w:szCs w:val="24"/>
        </w:rPr>
        <w:t xml:space="preserve"> </w:t>
      </w:r>
      <w:r>
        <w:rPr>
          <w:sz w:val="24"/>
          <w:szCs w:val="24"/>
        </w:rPr>
        <w:t>№</w:t>
      </w:r>
      <w:r w:rsidR="00681AF9">
        <w:rPr>
          <w:sz w:val="24"/>
          <w:szCs w:val="24"/>
        </w:rPr>
        <w:t xml:space="preserve"> </w:t>
      </w:r>
      <w:r>
        <w:rPr>
          <w:sz w:val="24"/>
          <w:szCs w:val="24"/>
        </w:rPr>
        <w:t>1,</w:t>
      </w:r>
      <w:r w:rsidR="00681AF9">
        <w:rPr>
          <w:sz w:val="24"/>
          <w:szCs w:val="24"/>
        </w:rPr>
        <w:t xml:space="preserve"> </w:t>
      </w:r>
      <w:r>
        <w:rPr>
          <w:sz w:val="24"/>
          <w:szCs w:val="24"/>
        </w:rPr>
        <w:t xml:space="preserve">2. </w:t>
      </w:r>
    </w:p>
    <w:p w:rsidR="00D71956" w:rsidRDefault="00177EFB" w:rsidP="00F4043B">
      <w:pPr>
        <w:ind w:firstLine="709"/>
        <w:jc w:val="both"/>
        <w:rPr>
          <w:sz w:val="24"/>
          <w:szCs w:val="24"/>
        </w:rPr>
      </w:pPr>
      <w:r>
        <w:rPr>
          <w:sz w:val="24"/>
          <w:szCs w:val="24"/>
        </w:rPr>
        <w:t>П</w:t>
      </w:r>
      <w:r w:rsidR="00E15981">
        <w:rPr>
          <w:sz w:val="24"/>
          <w:szCs w:val="24"/>
        </w:rPr>
        <w:t xml:space="preserve">роектом предусмотрено расширение границы населенного пункта на территории существующего кладбища, зоны рекреационного назначения и огороднического товарищества. </w:t>
      </w:r>
      <w:r w:rsidR="00F775B5">
        <w:rPr>
          <w:sz w:val="24"/>
          <w:szCs w:val="24"/>
        </w:rPr>
        <w:t xml:space="preserve">При </w:t>
      </w:r>
      <w:r>
        <w:rPr>
          <w:sz w:val="24"/>
          <w:szCs w:val="24"/>
        </w:rPr>
        <w:t xml:space="preserve">этом </w:t>
      </w:r>
      <w:r w:rsidR="00F775B5">
        <w:rPr>
          <w:sz w:val="24"/>
          <w:szCs w:val="24"/>
        </w:rPr>
        <w:t>земли промышленности, которые размещены в городской черте будут исключены из земель</w:t>
      </w:r>
      <w:r>
        <w:rPr>
          <w:sz w:val="24"/>
          <w:szCs w:val="24"/>
        </w:rPr>
        <w:t xml:space="preserve"> населенного пункта.</w:t>
      </w:r>
      <w:r w:rsidR="00F775B5">
        <w:rPr>
          <w:sz w:val="24"/>
          <w:szCs w:val="24"/>
        </w:rPr>
        <w:t xml:space="preserve"> </w:t>
      </w:r>
    </w:p>
    <w:p w:rsidR="003E40AC" w:rsidRDefault="003E40AC" w:rsidP="00F4043B">
      <w:pPr>
        <w:ind w:firstLine="709"/>
        <w:jc w:val="both"/>
        <w:rPr>
          <w:sz w:val="24"/>
          <w:szCs w:val="24"/>
        </w:rPr>
      </w:pPr>
      <w:r>
        <w:rPr>
          <w:sz w:val="24"/>
          <w:szCs w:val="24"/>
        </w:rPr>
        <w:t xml:space="preserve">Также </w:t>
      </w:r>
      <w:r w:rsidR="000615D5">
        <w:rPr>
          <w:sz w:val="24"/>
          <w:szCs w:val="24"/>
        </w:rPr>
        <w:t>в соответствии со С</w:t>
      </w:r>
      <w:r>
        <w:rPr>
          <w:sz w:val="24"/>
          <w:szCs w:val="24"/>
        </w:rPr>
        <w:t xml:space="preserve">хемой территориального планирования Мирнинского района планируется </w:t>
      </w:r>
      <w:r w:rsidR="00A95AF2">
        <w:rPr>
          <w:sz w:val="24"/>
          <w:szCs w:val="24"/>
        </w:rPr>
        <w:t>предусмотреть строительство либо реконструкцию следующих объектов</w:t>
      </w:r>
      <w:r>
        <w:rPr>
          <w:sz w:val="24"/>
          <w:szCs w:val="24"/>
        </w:rPr>
        <w:t>:</w:t>
      </w:r>
    </w:p>
    <w:p w:rsidR="00DB77A2" w:rsidRPr="00DB77A2" w:rsidRDefault="00DB77A2" w:rsidP="00F4043B">
      <w:pPr>
        <w:pStyle w:val="a9"/>
        <w:numPr>
          <w:ilvl w:val="0"/>
          <w:numId w:val="14"/>
        </w:numPr>
        <w:ind w:left="709" w:hanging="283"/>
        <w:jc w:val="both"/>
        <w:rPr>
          <w:sz w:val="24"/>
          <w:szCs w:val="24"/>
        </w:rPr>
      </w:pPr>
      <w:r w:rsidRPr="00DB77A2">
        <w:rPr>
          <w:sz w:val="24"/>
          <w:szCs w:val="24"/>
        </w:rPr>
        <w:t>завод по добыче и переработке литиевого концентрата</w:t>
      </w:r>
    </w:p>
    <w:p w:rsidR="00DB77A2" w:rsidRPr="00DB77A2" w:rsidRDefault="00DB77A2" w:rsidP="00F4043B">
      <w:pPr>
        <w:pStyle w:val="a9"/>
        <w:numPr>
          <w:ilvl w:val="0"/>
          <w:numId w:val="14"/>
        </w:numPr>
        <w:ind w:left="709" w:hanging="283"/>
        <w:jc w:val="both"/>
        <w:rPr>
          <w:sz w:val="24"/>
          <w:szCs w:val="24"/>
        </w:rPr>
      </w:pPr>
      <w:r w:rsidRPr="00DB77A2">
        <w:rPr>
          <w:sz w:val="24"/>
          <w:szCs w:val="24"/>
        </w:rPr>
        <w:t>завод по переработке технического масла</w:t>
      </w:r>
    </w:p>
    <w:p w:rsidR="00DB77A2" w:rsidRPr="00DB77A2" w:rsidRDefault="00DB77A2" w:rsidP="00F4043B">
      <w:pPr>
        <w:pStyle w:val="a9"/>
        <w:numPr>
          <w:ilvl w:val="0"/>
          <w:numId w:val="14"/>
        </w:numPr>
        <w:ind w:left="709" w:hanging="283"/>
        <w:jc w:val="both"/>
        <w:rPr>
          <w:sz w:val="24"/>
          <w:szCs w:val="24"/>
        </w:rPr>
      </w:pPr>
      <w:r w:rsidRPr="00DB77A2">
        <w:rPr>
          <w:sz w:val="24"/>
          <w:szCs w:val="24"/>
        </w:rPr>
        <w:t>копровое производство по подготовке товарного металлолома</w:t>
      </w:r>
    </w:p>
    <w:p w:rsidR="00DB77A2" w:rsidRPr="00DB77A2" w:rsidRDefault="00DB77A2" w:rsidP="00F4043B">
      <w:pPr>
        <w:pStyle w:val="a9"/>
        <w:numPr>
          <w:ilvl w:val="0"/>
          <w:numId w:val="14"/>
        </w:numPr>
        <w:ind w:left="709" w:hanging="283"/>
        <w:jc w:val="both"/>
        <w:rPr>
          <w:sz w:val="24"/>
          <w:szCs w:val="24"/>
        </w:rPr>
      </w:pPr>
      <w:r w:rsidRPr="00DB77A2">
        <w:rPr>
          <w:sz w:val="24"/>
          <w:szCs w:val="24"/>
        </w:rPr>
        <w:t>пришкольный стадион СОШ №19</w:t>
      </w:r>
    </w:p>
    <w:p w:rsidR="00DB77A2" w:rsidRPr="00DB77A2" w:rsidRDefault="00DB77A2" w:rsidP="00F4043B">
      <w:pPr>
        <w:pStyle w:val="a9"/>
        <w:numPr>
          <w:ilvl w:val="0"/>
          <w:numId w:val="14"/>
        </w:numPr>
        <w:ind w:left="709" w:hanging="283"/>
        <w:jc w:val="both"/>
        <w:rPr>
          <w:sz w:val="24"/>
          <w:szCs w:val="24"/>
        </w:rPr>
      </w:pPr>
      <w:r w:rsidRPr="00DB77A2">
        <w:rPr>
          <w:sz w:val="24"/>
          <w:szCs w:val="24"/>
        </w:rPr>
        <w:t>аэропортовый комплекс «Полярный»</w:t>
      </w:r>
    </w:p>
    <w:p w:rsidR="00DB77A2" w:rsidRPr="00DB77A2" w:rsidRDefault="00DB77A2" w:rsidP="00F4043B">
      <w:pPr>
        <w:pStyle w:val="a9"/>
        <w:numPr>
          <w:ilvl w:val="0"/>
          <w:numId w:val="14"/>
        </w:numPr>
        <w:ind w:left="709" w:hanging="283"/>
        <w:jc w:val="both"/>
        <w:rPr>
          <w:sz w:val="24"/>
          <w:szCs w:val="24"/>
        </w:rPr>
      </w:pPr>
      <w:r w:rsidRPr="00DB77A2">
        <w:rPr>
          <w:sz w:val="24"/>
          <w:szCs w:val="24"/>
        </w:rPr>
        <w:t>транспортно-логистический комплекс</w:t>
      </w:r>
    </w:p>
    <w:p w:rsidR="003E40AC" w:rsidRDefault="003E40AC" w:rsidP="00F4043B">
      <w:pPr>
        <w:pStyle w:val="a9"/>
        <w:numPr>
          <w:ilvl w:val="0"/>
          <w:numId w:val="14"/>
        </w:numPr>
        <w:ind w:left="709" w:hanging="283"/>
        <w:jc w:val="both"/>
        <w:rPr>
          <w:sz w:val="24"/>
          <w:szCs w:val="24"/>
        </w:rPr>
      </w:pPr>
      <w:r w:rsidRPr="00DB77A2">
        <w:rPr>
          <w:sz w:val="24"/>
          <w:szCs w:val="24"/>
        </w:rPr>
        <w:t xml:space="preserve">реконструкция автодороги </w:t>
      </w:r>
      <w:proofErr w:type="spellStart"/>
      <w:r w:rsidRPr="00DB77A2">
        <w:rPr>
          <w:sz w:val="24"/>
          <w:szCs w:val="24"/>
        </w:rPr>
        <w:t>Анабар</w:t>
      </w:r>
      <w:proofErr w:type="spellEnd"/>
      <w:r w:rsidRPr="00DB77A2">
        <w:rPr>
          <w:sz w:val="24"/>
          <w:szCs w:val="24"/>
        </w:rPr>
        <w:t xml:space="preserve"> на участке </w:t>
      </w:r>
      <w:r w:rsidR="0056496F" w:rsidRPr="00997BA0">
        <w:rPr>
          <w:sz w:val="24"/>
          <w:szCs w:val="24"/>
          <w:lang w:eastAsia="en-US"/>
        </w:rPr>
        <w:t>Удачный – Оленёк (717 км)</w:t>
      </w:r>
      <w:r w:rsidR="00F775B5">
        <w:rPr>
          <w:sz w:val="24"/>
          <w:szCs w:val="24"/>
          <w:lang w:eastAsia="en-US"/>
        </w:rPr>
        <w:t>.</w:t>
      </w:r>
    </w:p>
    <w:p w:rsidR="00D33335" w:rsidRDefault="00721259" w:rsidP="00F4043B">
      <w:pPr>
        <w:pStyle w:val="a9"/>
        <w:ind w:left="0" w:firstLine="709"/>
        <w:jc w:val="both"/>
        <w:rPr>
          <w:sz w:val="24"/>
          <w:szCs w:val="24"/>
          <w:lang w:eastAsia="en-US"/>
        </w:rPr>
      </w:pPr>
      <w:r>
        <w:rPr>
          <w:sz w:val="24"/>
          <w:szCs w:val="24"/>
          <w:lang w:eastAsia="en-US"/>
        </w:rPr>
        <w:t>В соответствии с пунктом</w:t>
      </w:r>
      <w:r w:rsidR="00D33335">
        <w:rPr>
          <w:sz w:val="24"/>
          <w:szCs w:val="24"/>
          <w:lang w:eastAsia="en-US"/>
        </w:rPr>
        <w:t xml:space="preserve"> </w:t>
      </w:r>
      <w:r w:rsidR="00F775B5">
        <w:rPr>
          <w:sz w:val="24"/>
          <w:szCs w:val="24"/>
          <w:lang w:eastAsia="en-US"/>
        </w:rPr>
        <w:t>9 стат</w:t>
      </w:r>
      <w:r w:rsidR="00D33335">
        <w:rPr>
          <w:sz w:val="24"/>
          <w:szCs w:val="24"/>
          <w:lang w:eastAsia="en-US"/>
        </w:rPr>
        <w:t>ь</w:t>
      </w:r>
      <w:r w:rsidR="00F775B5">
        <w:rPr>
          <w:sz w:val="24"/>
          <w:szCs w:val="24"/>
          <w:lang w:eastAsia="en-US"/>
        </w:rPr>
        <w:t xml:space="preserve">и 23 Градостроительного кодекса РФ </w:t>
      </w:r>
      <w:r>
        <w:rPr>
          <w:sz w:val="24"/>
          <w:szCs w:val="24"/>
          <w:lang w:eastAsia="en-US"/>
        </w:rPr>
        <w:t>на картах генерального плана</w:t>
      </w:r>
      <w:r w:rsidR="00F775B5">
        <w:rPr>
          <w:sz w:val="24"/>
          <w:szCs w:val="24"/>
          <w:lang w:eastAsia="en-US"/>
        </w:rPr>
        <w:t xml:space="preserve"> точное местоположение </w:t>
      </w:r>
      <w:r>
        <w:rPr>
          <w:sz w:val="24"/>
          <w:szCs w:val="24"/>
          <w:lang w:eastAsia="en-US"/>
        </w:rPr>
        <w:t xml:space="preserve">таких </w:t>
      </w:r>
      <w:r w:rsidR="00F775B5">
        <w:rPr>
          <w:sz w:val="24"/>
          <w:szCs w:val="24"/>
          <w:lang w:eastAsia="en-US"/>
        </w:rPr>
        <w:t>объектов может не указываться</w:t>
      </w:r>
      <w:r w:rsidR="00D33335">
        <w:rPr>
          <w:sz w:val="24"/>
          <w:szCs w:val="24"/>
          <w:lang w:eastAsia="en-US"/>
        </w:rPr>
        <w:t xml:space="preserve">, </w:t>
      </w:r>
      <w:r>
        <w:rPr>
          <w:sz w:val="24"/>
          <w:szCs w:val="24"/>
          <w:lang w:eastAsia="en-US"/>
        </w:rPr>
        <w:t xml:space="preserve">но необходимо отметить </w:t>
      </w:r>
      <w:r w:rsidR="00D33335">
        <w:rPr>
          <w:sz w:val="24"/>
          <w:szCs w:val="24"/>
          <w:lang w:eastAsia="en-US"/>
        </w:rPr>
        <w:t xml:space="preserve">их потребность, при последующих актуализациях генерального плана местоположение этих объектов </w:t>
      </w:r>
      <w:r>
        <w:rPr>
          <w:sz w:val="24"/>
          <w:szCs w:val="24"/>
          <w:lang w:eastAsia="en-US"/>
        </w:rPr>
        <w:t xml:space="preserve">может </w:t>
      </w:r>
      <w:r w:rsidR="00D33335">
        <w:rPr>
          <w:sz w:val="24"/>
          <w:szCs w:val="24"/>
          <w:lang w:eastAsia="en-US"/>
        </w:rPr>
        <w:t>уточняться.</w:t>
      </w:r>
    </w:p>
    <w:p w:rsidR="00F775B5" w:rsidRDefault="00D33335" w:rsidP="00F4043B">
      <w:pPr>
        <w:pStyle w:val="a9"/>
        <w:ind w:left="0" w:firstLine="709"/>
        <w:jc w:val="both"/>
        <w:rPr>
          <w:sz w:val="24"/>
          <w:szCs w:val="24"/>
          <w:lang w:eastAsia="en-US"/>
        </w:rPr>
      </w:pPr>
      <w:r>
        <w:rPr>
          <w:sz w:val="24"/>
          <w:szCs w:val="24"/>
          <w:lang w:eastAsia="en-US"/>
        </w:rPr>
        <w:lastRenderedPageBreak/>
        <w:t>На следующих слайдах мы можем увидеть Прави</w:t>
      </w:r>
      <w:r w:rsidR="00662378">
        <w:rPr>
          <w:sz w:val="24"/>
          <w:szCs w:val="24"/>
          <w:lang w:eastAsia="en-US"/>
        </w:rPr>
        <w:t>ла землепользования и застройки. Т</w:t>
      </w:r>
      <w:r>
        <w:rPr>
          <w:sz w:val="24"/>
          <w:szCs w:val="24"/>
          <w:lang w:eastAsia="en-US"/>
        </w:rPr>
        <w:t>ерриториальное зонирования в Правилах землепользования и застройки учитывает</w:t>
      </w:r>
      <w:r w:rsidR="00662378">
        <w:rPr>
          <w:sz w:val="24"/>
          <w:szCs w:val="24"/>
          <w:lang w:eastAsia="en-US"/>
        </w:rPr>
        <w:t xml:space="preserve"> </w:t>
      </w:r>
      <w:r>
        <w:rPr>
          <w:sz w:val="24"/>
          <w:szCs w:val="24"/>
          <w:lang w:eastAsia="en-US"/>
        </w:rPr>
        <w:t xml:space="preserve">функционирование генерального плана, также </w:t>
      </w:r>
      <w:r w:rsidR="00662378">
        <w:rPr>
          <w:sz w:val="24"/>
          <w:szCs w:val="24"/>
          <w:lang w:eastAsia="en-US"/>
        </w:rPr>
        <w:t xml:space="preserve">предусматриваются </w:t>
      </w:r>
      <w:r>
        <w:rPr>
          <w:sz w:val="24"/>
          <w:szCs w:val="24"/>
          <w:lang w:eastAsia="en-US"/>
        </w:rPr>
        <w:t>параметры и регламенты для конкретных территориальных зон.</w:t>
      </w:r>
    </w:p>
    <w:p w:rsidR="00C6640A" w:rsidRPr="002A514F" w:rsidRDefault="00C6640A" w:rsidP="00F4043B">
      <w:pPr>
        <w:ind w:firstLine="567"/>
        <w:jc w:val="both"/>
        <w:rPr>
          <w:sz w:val="24"/>
          <w:szCs w:val="24"/>
        </w:rPr>
      </w:pPr>
      <w:r w:rsidRPr="002A514F">
        <w:rPr>
          <w:sz w:val="24"/>
          <w:szCs w:val="24"/>
        </w:rPr>
        <w:t xml:space="preserve">Спасибо за внимание к данному проекту! </w:t>
      </w:r>
    </w:p>
    <w:p w:rsidR="00C6640A" w:rsidRPr="002A514F" w:rsidRDefault="00C6640A" w:rsidP="00F4043B">
      <w:pPr>
        <w:ind w:firstLine="567"/>
        <w:jc w:val="both"/>
        <w:rPr>
          <w:sz w:val="24"/>
          <w:szCs w:val="24"/>
        </w:rPr>
      </w:pPr>
      <w:r w:rsidRPr="00ED6B79">
        <w:rPr>
          <w:b/>
          <w:sz w:val="24"/>
          <w:szCs w:val="24"/>
        </w:rPr>
        <w:t>Ведущий</w:t>
      </w:r>
      <w:r w:rsidR="00662378">
        <w:rPr>
          <w:b/>
          <w:sz w:val="24"/>
          <w:szCs w:val="24"/>
        </w:rPr>
        <w:t xml:space="preserve"> слушаний</w:t>
      </w:r>
      <w:r w:rsidRPr="00ED6B79">
        <w:rPr>
          <w:b/>
          <w:sz w:val="24"/>
          <w:szCs w:val="24"/>
        </w:rPr>
        <w:t>:</w:t>
      </w:r>
      <w:r>
        <w:rPr>
          <w:sz w:val="24"/>
          <w:szCs w:val="24"/>
        </w:rPr>
        <w:t xml:space="preserve"> </w:t>
      </w:r>
      <w:r w:rsidRPr="002A514F">
        <w:rPr>
          <w:sz w:val="24"/>
          <w:szCs w:val="24"/>
        </w:rPr>
        <w:t xml:space="preserve">Все замечания и дополнения, полученные в ходе сегодняшних слушаний, будут приняты во внимание и найдут свое отражение в протоколе слушаний. При необходимости в проект будут внесены соответствующие поправки. </w:t>
      </w:r>
    </w:p>
    <w:p w:rsidR="00C6640A" w:rsidRDefault="00C6640A" w:rsidP="00F4043B">
      <w:pPr>
        <w:ind w:firstLine="567"/>
        <w:jc w:val="both"/>
        <w:rPr>
          <w:sz w:val="24"/>
          <w:szCs w:val="24"/>
        </w:rPr>
      </w:pPr>
      <w:r w:rsidRPr="002A514F">
        <w:rPr>
          <w:sz w:val="24"/>
          <w:szCs w:val="24"/>
        </w:rPr>
        <w:t>Приступаем к обсуждению предложенного проекта. Есть вопросы по рассматриваемому проекту? Есть желающие выступить, задать вопросы по теме сегодняшних слушаний? Свои вопросы и п</w:t>
      </w:r>
      <w:r>
        <w:rPr>
          <w:sz w:val="24"/>
          <w:szCs w:val="24"/>
        </w:rPr>
        <w:t>редложения можно направлять в секретариат.</w:t>
      </w:r>
    </w:p>
    <w:p w:rsidR="00C6640A" w:rsidRDefault="00C6640A" w:rsidP="00F4043B">
      <w:pPr>
        <w:ind w:firstLine="567"/>
        <w:jc w:val="both"/>
        <w:rPr>
          <w:sz w:val="24"/>
          <w:szCs w:val="24"/>
        </w:rPr>
      </w:pPr>
      <w:r>
        <w:rPr>
          <w:sz w:val="24"/>
          <w:szCs w:val="24"/>
        </w:rPr>
        <w:t xml:space="preserve">Поступили следующие вопросы: </w:t>
      </w:r>
    </w:p>
    <w:p w:rsidR="00841E78" w:rsidRDefault="00C6640A" w:rsidP="00F4043B">
      <w:pPr>
        <w:ind w:firstLine="567"/>
        <w:jc w:val="both"/>
        <w:rPr>
          <w:sz w:val="24"/>
          <w:szCs w:val="24"/>
        </w:rPr>
      </w:pPr>
      <w:proofErr w:type="spellStart"/>
      <w:r w:rsidRPr="00662378">
        <w:rPr>
          <w:b/>
          <w:sz w:val="24"/>
          <w:szCs w:val="24"/>
        </w:rPr>
        <w:t>Брюхова</w:t>
      </w:r>
      <w:proofErr w:type="spellEnd"/>
      <w:r w:rsidRPr="00662378">
        <w:rPr>
          <w:b/>
          <w:sz w:val="24"/>
          <w:szCs w:val="24"/>
        </w:rPr>
        <w:t xml:space="preserve"> С.В.:</w:t>
      </w:r>
      <w:r w:rsidRPr="00C6640A">
        <w:rPr>
          <w:sz w:val="24"/>
          <w:szCs w:val="24"/>
        </w:rPr>
        <w:t xml:space="preserve"> </w:t>
      </w:r>
      <w:r w:rsidR="00337879">
        <w:rPr>
          <w:sz w:val="24"/>
          <w:szCs w:val="24"/>
        </w:rPr>
        <w:t>п</w:t>
      </w:r>
      <w:r>
        <w:rPr>
          <w:sz w:val="24"/>
          <w:szCs w:val="24"/>
        </w:rPr>
        <w:t>ланируемое размещение</w:t>
      </w:r>
      <w:r w:rsidRPr="00C6640A">
        <w:rPr>
          <w:sz w:val="24"/>
          <w:szCs w:val="24"/>
        </w:rPr>
        <w:t xml:space="preserve"> </w:t>
      </w:r>
      <w:r>
        <w:rPr>
          <w:sz w:val="24"/>
          <w:szCs w:val="24"/>
        </w:rPr>
        <w:t>индивидуального жилищного строительства</w:t>
      </w:r>
      <w:r w:rsidRPr="00C6640A">
        <w:rPr>
          <w:sz w:val="24"/>
          <w:szCs w:val="24"/>
        </w:rPr>
        <w:t xml:space="preserve"> по улице Мира</w:t>
      </w:r>
      <w:r w:rsidR="00662378">
        <w:rPr>
          <w:sz w:val="24"/>
          <w:szCs w:val="24"/>
        </w:rPr>
        <w:t xml:space="preserve"> (</w:t>
      </w:r>
      <w:r w:rsidR="00841E78">
        <w:rPr>
          <w:sz w:val="24"/>
          <w:szCs w:val="24"/>
        </w:rPr>
        <w:t>ранее на этой улице ИЖС не планировалось</w:t>
      </w:r>
      <w:r w:rsidR="00662378">
        <w:rPr>
          <w:sz w:val="24"/>
          <w:szCs w:val="24"/>
        </w:rPr>
        <w:t>)?</w:t>
      </w:r>
    </w:p>
    <w:p w:rsidR="00D33335" w:rsidRDefault="00C6640A" w:rsidP="00F4043B">
      <w:pPr>
        <w:ind w:firstLine="567"/>
        <w:jc w:val="both"/>
        <w:rPr>
          <w:sz w:val="24"/>
          <w:szCs w:val="24"/>
        </w:rPr>
      </w:pPr>
      <w:r w:rsidRPr="00662378">
        <w:rPr>
          <w:b/>
          <w:sz w:val="24"/>
          <w:szCs w:val="24"/>
        </w:rPr>
        <w:t xml:space="preserve"> </w:t>
      </w:r>
      <w:proofErr w:type="spellStart"/>
      <w:r w:rsidR="00841E78" w:rsidRPr="00662378">
        <w:rPr>
          <w:b/>
          <w:sz w:val="24"/>
          <w:szCs w:val="24"/>
        </w:rPr>
        <w:t>Гайфутдинова</w:t>
      </w:r>
      <w:proofErr w:type="spellEnd"/>
      <w:r w:rsidR="00841E78" w:rsidRPr="00662378">
        <w:rPr>
          <w:b/>
          <w:sz w:val="24"/>
          <w:szCs w:val="24"/>
        </w:rPr>
        <w:t xml:space="preserve"> А.Т.:</w:t>
      </w:r>
      <w:r w:rsidR="00841E78">
        <w:rPr>
          <w:sz w:val="24"/>
          <w:szCs w:val="24"/>
        </w:rPr>
        <w:t xml:space="preserve"> мы сейчас ИЖС проектируем на данной улице, т.к. имеется потребность.</w:t>
      </w:r>
    </w:p>
    <w:p w:rsidR="00841E78" w:rsidRPr="00C6640A" w:rsidRDefault="00841E78" w:rsidP="00F4043B">
      <w:pPr>
        <w:ind w:firstLine="567"/>
        <w:jc w:val="both"/>
        <w:rPr>
          <w:sz w:val="24"/>
          <w:szCs w:val="24"/>
        </w:rPr>
      </w:pPr>
      <w:proofErr w:type="spellStart"/>
      <w:r w:rsidRPr="00662378">
        <w:rPr>
          <w:b/>
          <w:sz w:val="24"/>
          <w:szCs w:val="24"/>
        </w:rPr>
        <w:t>Брюхова</w:t>
      </w:r>
      <w:proofErr w:type="spellEnd"/>
      <w:r w:rsidRPr="00662378">
        <w:rPr>
          <w:b/>
          <w:sz w:val="24"/>
          <w:szCs w:val="24"/>
        </w:rPr>
        <w:t xml:space="preserve"> С.В.:</w:t>
      </w:r>
      <w:r>
        <w:rPr>
          <w:sz w:val="24"/>
          <w:szCs w:val="24"/>
        </w:rPr>
        <w:t xml:space="preserve"> в утвержденном генеральном</w:t>
      </w:r>
      <w:r w:rsidR="00BB2DE5">
        <w:rPr>
          <w:sz w:val="24"/>
          <w:szCs w:val="24"/>
        </w:rPr>
        <w:t xml:space="preserve"> плане лыже-</w:t>
      </w:r>
      <w:r>
        <w:rPr>
          <w:sz w:val="24"/>
          <w:szCs w:val="24"/>
        </w:rPr>
        <w:t xml:space="preserve">роллерная база была запроектирована в северной части </w:t>
      </w:r>
      <w:proofErr w:type="spellStart"/>
      <w:r>
        <w:rPr>
          <w:sz w:val="24"/>
          <w:szCs w:val="24"/>
        </w:rPr>
        <w:t>мкр</w:t>
      </w:r>
      <w:proofErr w:type="spellEnd"/>
      <w:r>
        <w:rPr>
          <w:sz w:val="24"/>
          <w:szCs w:val="24"/>
        </w:rPr>
        <w:t>. Новый город, она на том же месте остаётся в актуализированных документах?</w:t>
      </w:r>
    </w:p>
    <w:p w:rsidR="0056496F" w:rsidRDefault="00841E78" w:rsidP="00F4043B">
      <w:pPr>
        <w:ind w:firstLine="709"/>
        <w:jc w:val="both"/>
        <w:rPr>
          <w:sz w:val="24"/>
          <w:szCs w:val="24"/>
        </w:rPr>
      </w:pPr>
      <w:proofErr w:type="spellStart"/>
      <w:r w:rsidRPr="00BB2DE5">
        <w:rPr>
          <w:b/>
          <w:sz w:val="24"/>
          <w:szCs w:val="24"/>
        </w:rPr>
        <w:t>Гайфутдинова</w:t>
      </w:r>
      <w:proofErr w:type="spellEnd"/>
      <w:r w:rsidRPr="00BB2DE5">
        <w:rPr>
          <w:b/>
          <w:sz w:val="24"/>
          <w:szCs w:val="24"/>
        </w:rPr>
        <w:t xml:space="preserve"> А.Т.:</w:t>
      </w:r>
      <w:r w:rsidR="00BB2DE5">
        <w:rPr>
          <w:sz w:val="24"/>
          <w:szCs w:val="24"/>
        </w:rPr>
        <w:t xml:space="preserve"> </w:t>
      </w:r>
      <w:r w:rsidR="00337879">
        <w:rPr>
          <w:sz w:val="24"/>
          <w:szCs w:val="24"/>
        </w:rPr>
        <w:t>в</w:t>
      </w:r>
      <w:r w:rsidR="00BB2DE5">
        <w:rPr>
          <w:sz w:val="24"/>
          <w:szCs w:val="24"/>
        </w:rPr>
        <w:t xml:space="preserve"> </w:t>
      </w:r>
      <w:r>
        <w:rPr>
          <w:sz w:val="24"/>
          <w:szCs w:val="24"/>
        </w:rPr>
        <w:t>актуализированных документах размещение лыжной базы п</w:t>
      </w:r>
      <w:r w:rsidR="008C743C">
        <w:rPr>
          <w:sz w:val="24"/>
          <w:szCs w:val="24"/>
        </w:rPr>
        <w:t xml:space="preserve">редусмотрено возле реки </w:t>
      </w:r>
      <w:proofErr w:type="spellStart"/>
      <w:r w:rsidR="008C743C">
        <w:rPr>
          <w:sz w:val="24"/>
          <w:szCs w:val="24"/>
        </w:rPr>
        <w:t>Сытыкан</w:t>
      </w:r>
      <w:proofErr w:type="spellEnd"/>
      <w:r>
        <w:rPr>
          <w:sz w:val="24"/>
          <w:szCs w:val="24"/>
        </w:rPr>
        <w:t xml:space="preserve">. </w:t>
      </w:r>
      <w:r w:rsidR="00825950">
        <w:rPr>
          <w:sz w:val="24"/>
          <w:szCs w:val="24"/>
        </w:rPr>
        <w:t>П</w:t>
      </w:r>
      <w:r>
        <w:rPr>
          <w:sz w:val="24"/>
          <w:szCs w:val="24"/>
        </w:rPr>
        <w:t>роектом предусмотрено расширение границы населенного пункта на территории существующего кладбища, зоны рекреационного назначения и огороднического товарищества</w:t>
      </w:r>
      <w:r w:rsidR="00825950">
        <w:rPr>
          <w:sz w:val="24"/>
          <w:szCs w:val="24"/>
        </w:rPr>
        <w:t>.</w:t>
      </w:r>
    </w:p>
    <w:p w:rsidR="00251F74" w:rsidRDefault="00825950" w:rsidP="00F4043B">
      <w:pPr>
        <w:ind w:firstLine="709"/>
        <w:jc w:val="both"/>
        <w:rPr>
          <w:sz w:val="24"/>
          <w:szCs w:val="24"/>
        </w:rPr>
      </w:pPr>
      <w:proofErr w:type="spellStart"/>
      <w:r w:rsidRPr="00337879">
        <w:rPr>
          <w:b/>
          <w:sz w:val="24"/>
          <w:szCs w:val="24"/>
        </w:rPr>
        <w:t>Брюхова</w:t>
      </w:r>
      <w:proofErr w:type="spellEnd"/>
      <w:r w:rsidRPr="00337879">
        <w:rPr>
          <w:b/>
          <w:sz w:val="24"/>
          <w:szCs w:val="24"/>
        </w:rPr>
        <w:t xml:space="preserve"> С.В.:</w:t>
      </w:r>
      <w:r>
        <w:rPr>
          <w:sz w:val="24"/>
          <w:szCs w:val="24"/>
        </w:rPr>
        <w:t xml:space="preserve"> по функциональному зонированию территориальная зона между 3 и 7 многоквартирными жилыми домами полностью указана как рекреационная зона. На самом деле необходимо указать рекреационную зону по границам существующего земельного участка Комсомольской площади, чтоб рекреационная зона не накладывалась на земельный участок многоквартирного жилого дома № 7.</w:t>
      </w:r>
    </w:p>
    <w:p w:rsidR="00825950" w:rsidRDefault="00825950" w:rsidP="00F4043B">
      <w:pPr>
        <w:ind w:firstLine="709"/>
        <w:jc w:val="both"/>
        <w:rPr>
          <w:sz w:val="24"/>
          <w:szCs w:val="24"/>
        </w:rPr>
      </w:pPr>
      <w:proofErr w:type="spellStart"/>
      <w:r w:rsidRPr="00337879">
        <w:rPr>
          <w:b/>
          <w:sz w:val="24"/>
          <w:szCs w:val="24"/>
        </w:rPr>
        <w:t>Галеев</w:t>
      </w:r>
      <w:proofErr w:type="spellEnd"/>
      <w:r w:rsidRPr="00337879">
        <w:rPr>
          <w:b/>
          <w:sz w:val="24"/>
          <w:szCs w:val="24"/>
        </w:rPr>
        <w:t xml:space="preserve"> А.Ф.:</w:t>
      </w:r>
      <w:r>
        <w:rPr>
          <w:sz w:val="24"/>
          <w:szCs w:val="24"/>
        </w:rPr>
        <w:t xml:space="preserve"> проверим еще раз данный участок по территориальным зонам.</w:t>
      </w:r>
    </w:p>
    <w:p w:rsidR="00825950" w:rsidRDefault="00825950" w:rsidP="00F4043B">
      <w:pPr>
        <w:ind w:firstLine="709"/>
        <w:jc w:val="both"/>
        <w:rPr>
          <w:sz w:val="24"/>
          <w:szCs w:val="24"/>
        </w:rPr>
      </w:pPr>
      <w:r w:rsidRPr="000D2E80">
        <w:rPr>
          <w:b/>
          <w:sz w:val="24"/>
          <w:szCs w:val="24"/>
        </w:rPr>
        <w:t>Колесникова Н.Л.:</w:t>
      </w:r>
      <w:r>
        <w:rPr>
          <w:sz w:val="24"/>
          <w:szCs w:val="24"/>
        </w:rPr>
        <w:t xml:space="preserve"> вернемся к земельному участку с кадастровым номером </w:t>
      </w:r>
      <w:r w:rsidR="006A0EF4" w:rsidRPr="006A0EF4">
        <w:rPr>
          <w:sz w:val="24"/>
          <w:szCs w:val="24"/>
        </w:rPr>
        <w:t>14:16:010502:75.</w:t>
      </w:r>
      <w:r w:rsidR="006A0EF4">
        <w:rPr>
          <w:sz w:val="24"/>
          <w:szCs w:val="24"/>
        </w:rPr>
        <w:t xml:space="preserve"> Ранее было направлено в адрес администрации предложение об отнесении данного земельного участки с прилегающей к нему территорией </w:t>
      </w:r>
      <w:r>
        <w:rPr>
          <w:sz w:val="24"/>
          <w:szCs w:val="24"/>
        </w:rPr>
        <w:t>к производственн</w:t>
      </w:r>
      <w:r w:rsidR="006A0EF4">
        <w:rPr>
          <w:sz w:val="24"/>
          <w:szCs w:val="24"/>
        </w:rPr>
        <w:t>ой</w:t>
      </w:r>
      <w:r>
        <w:rPr>
          <w:sz w:val="24"/>
          <w:szCs w:val="24"/>
        </w:rPr>
        <w:t xml:space="preserve"> зон</w:t>
      </w:r>
      <w:r w:rsidR="006A0EF4">
        <w:rPr>
          <w:sz w:val="24"/>
          <w:szCs w:val="24"/>
        </w:rPr>
        <w:t>е</w:t>
      </w:r>
      <w:r>
        <w:rPr>
          <w:sz w:val="24"/>
          <w:szCs w:val="24"/>
        </w:rPr>
        <w:t xml:space="preserve">, сейчас она обозначена </w:t>
      </w:r>
      <w:r w:rsidR="007E4D5E">
        <w:rPr>
          <w:sz w:val="24"/>
          <w:szCs w:val="24"/>
        </w:rPr>
        <w:t>как инженерная инфраструктура, что не соответствует действительности, поэтому н</w:t>
      </w:r>
      <w:r w:rsidR="006A0EF4">
        <w:rPr>
          <w:sz w:val="24"/>
          <w:szCs w:val="24"/>
        </w:rPr>
        <w:t xml:space="preserve">еобходимо обозначить всю эту территорию производственной зоной. Также необходимо </w:t>
      </w:r>
      <w:r w:rsidR="007E4D5E">
        <w:rPr>
          <w:sz w:val="24"/>
          <w:szCs w:val="24"/>
        </w:rPr>
        <w:t xml:space="preserve">все земельные участки вокруг фабрики № 12, выше пожарной части отразить производственной зоной, производственной зоной обозначить территорию вокруг нефтебазы, убрать рекреационную зону. </w:t>
      </w:r>
    </w:p>
    <w:p w:rsidR="00284ED3" w:rsidRPr="00284ED3" w:rsidRDefault="00284ED3" w:rsidP="00F4043B">
      <w:pPr>
        <w:ind w:firstLine="709"/>
        <w:jc w:val="both"/>
        <w:rPr>
          <w:i/>
          <w:sz w:val="24"/>
          <w:szCs w:val="24"/>
        </w:rPr>
      </w:pPr>
      <w:proofErr w:type="spellStart"/>
      <w:r w:rsidRPr="000D2E80">
        <w:rPr>
          <w:b/>
          <w:sz w:val="24"/>
          <w:szCs w:val="24"/>
        </w:rPr>
        <w:t>Галеев</w:t>
      </w:r>
      <w:proofErr w:type="spellEnd"/>
      <w:r w:rsidRPr="000D2E80">
        <w:rPr>
          <w:b/>
          <w:sz w:val="24"/>
          <w:szCs w:val="24"/>
        </w:rPr>
        <w:t xml:space="preserve"> А.Ф.:</w:t>
      </w:r>
      <w:r w:rsidRPr="00284ED3">
        <w:rPr>
          <w:i/>
          <w:sz w:val="24"/>
          <w:szCs w:val="24"/>
        </w:rPr>
        <w:t xml:space="preserve"> </w:t>
      </w:r>
      <w:r w:rsidRPr="00284ED3">
        <w:rPr>
          <w:sz w:val="24"/>
          <w:szCs w:val="24"/>
        </w:rPr>
        <w:t>учтем все поступившие предложения по отражению функциональных зон производной территории.</w:t>
      </w:r>
    </w:p>
    <w:p w:rsidR="007C208B" w:rsidRPr="000D2E80" w:rsidRDefault="007E4D5E" w:rsidP="00F4043B">
      <w:pPr>
        <w:autoSpaceDE w:val="0"/>
        <w:autoSpaceDN w:val="0"/>
        <w:adjustRightInd w:val="0"/>
        <w:ind w:firstLine="709"/>
        <w:jc w:val="both"/>
        <w:rPr>
          <w:b/>
          <w:sz w:val="24"/>
          <w:szCs w:val="24"/>
        </w:rPr>
      </w:pPr>
      <w:r w:rsidRPr="007E4D5E">
        <w:rPr>
          <w:sz w:val="24"/>
          <w:szCs w:val="24"/>
        </w:rPr>
        <w:t xml:space="preserve">Также поступили </w:t>
      </w:r>
      <w:r w:rsidR="00284ED3">
        <w:rPr>
          <w:sz w:val="24"/>
          <w:szCs w:val="24"/>
        </w:rPr>
        <w:t xml:space="preserve">письменные </w:t>
      </w:r>
      <w:r w:rsidRPr="007E4D5E">
        <w:rPr>
          <w:sz w:val="24"/>
          <w:szCs w:val="24"/>
        </w:rPr>
        <w:t>замечания и предложения</w:t>
      </w:r>
      <w:r w:rsidR="00284ED3">
        <w:rPr>
          <w:sz w:val="24"/>
          <w:szCs w:val="24"/>
        </w:rPr>
        <w:t xml:space="preserve"> (</w:t>
      </w:r>
      <w:proofErr w:type="spellStart"/>
      <w:r w:rsidR="00284ED3">
        <w:rPr>
          <w:sz w:val="24"/>
          <w:szCs w:val="24"/>
        </w:rPr>
        <w:t>вх</w:t>
      </w:r>
      <w:proofErr w:type="spellEnd"/>
      <w:r w:rsidR="00284ED3">
        <w:rPr>
          <w:sz w:val="24"/>
          <w:szCs w:val="24"/>
        </w:rPr>
        <w:t>. от 18.01.2023 № 20)</w:t>
      </w:r>
      <w:r w:rsidRPr="007E4D5E">
        <w:rPr>
          <w:sz w:val="24"/>
          <w:szCs w:val="24"/>
        </w:rPr>
        <w:t xml:space="preserve"> от </w:t>
      </w:r>
      <w:r w:rsidRPr="000D2E80">
        <w:rPr>
          <w:b/>
          <w:sz w:val="24"/>
          <w:szCs w:val="24"/>
        </w:rPr>
        <w:t>главного архитектора района</w:t>
      </w:r>
      <w:r w:rsidR="00284ED3" w:rsidRPr="000D2E80">
        <w:rPr>
          <w:b/>
          <w:sz w:val="24"/>
          <w:szCs w:val="24"/>
        </w:rPr>
        <w:t xml:space="preserve"> Сафоновой С.А.:</w:t>
      </w:r>
    </w:p>
    <w:p w:rsidR="00284ED3" w:rsidRPr="00284ED3" w:rsidRDefault="00284ED3" w:rsidP="00F4043B">
      <w:pPr>
        <w:pStyle w:val="10"/>
        <w:spacing w:line="240" w:lineRule="auto"/>
        <w:ind w:firstLine="740"/>
        <w:jc w:val="both"/>
        <w:rPr>
          <w:sz w:val="24"/>
          <w:szCs w:val="24"/>
        </w:rPr>
      </w:pPr>
      <w:r w:rsidRPr="00284ED3">
        <w:rPr>
          <w:b/>
          <w:bCs/>
          <w:color w:val="000000"/>
          <w:sz w:val="24"/>
          <w:szCs w:val="24"/>
          <w:lang w:bidi="ru-RU"/>
        </w:rPr>
        <w:t>По проекту Правил землепользования и застройки:</w:t>
      </w:r>
    </w:p>
    <w:p w:rsidR="00284ED3" w:rsidRPr="00284ED3" w:rsidRDefault="00284ED3" w:rsidP="00F4043B">
      <w:pPr>
        <w:pStyle w:val="10"/>
        <w:numPr>
          <w:ilvl w:val="0"/>
          <w:numId w:val="15"/>
        </w:numPr>
        <w:tabs>
          <w:tab w:val="left" w:pos="1045"/>
        </w:tabs>
        <w:spacing w:line="240" w:lineRule="auto"/>
        <w:ind w:firstLine="740"/>
        <w:jc w:val="both"/>
        <w:rPr>
          <w:sz w:val="24"/>
          <w:szCs w:val="24"/>
        </w:rPr>
      </w:pPr>
      <w:r w:rsidRPr="00284ED3">
        <w:rPr>
          <w:color w:val="000000"/>
          <w:sz w:val="24"/>
          <w:szCs w:val="24"/>
          <w:lang w:bidi="ru-RU"/>
        </w:rPr>
        <w:t xml:space="preserve">На </w:t>
      </w:r>
      <w:r w:rsidRPr="00284ED3">
        <w:rPr>
          <w:b/>
          <w:bCs/>
          <w:color w:val="000000"/>
          <w:sz w:val="24"/>
          <w:szCs w:val="24"/>
          <w:lang w:bidi="ru-RU"/>
        </w:rPr>
        <w:t xml:space="preserve">стр. 78 </w:t>
      </w:r>
      <w:r w:rsidRPr="00284ED3">
        <w:rPr>
          <w:color w:val="000000"/>
          <w:sz w:val="24"/>
          <w:szCs w:val="24"/>
          <w:lang w:bidi="ru-RU"/>
        </w:rPr>
        <w:t xml:space="preserve">в текстовой части Правил дополнить приказ </w:t>
      </w:r>
      <w:proofErr w:type="spellStart"/>
      <w:r w:rsidRPr="00284ED3">
        <w:rPr>
          <w:color w:val="000000"/>
          <w:sz w:val="24"/>
          <w:szCs w:val="24"/>
          <w:lang w:bidi="ru-RU"/>
        </w:rPr>
        <w:t>Росавиации</w:t>
      </w:r>
      <w:proofErr w:type="spellEnd"/>
      <w:r w:rsidRPr="00284ED3">
        <w:rPr>
          <w:color w:val="000000"/>
          <w:sz w:val="24"/>
          <w:szCs w:val="24"/>
          <w:lang w:bidi="ru-RU"/>
        </w:rPr>
        <w:t xml:space="preserve"> от 28.01.2021 «Об установлении </w:t>
      </w:r>
      <w:proofErr w:type="spellStart"/>
      <w:r w:rsidRPr="00284ED3">
        <w:rPr>
          <w:color w:val="000000"/>
          <w:sz w:val="24"/>
          <w:szCs w:val="24"/>
          <w:lang w:bidi="ru-RU"/>
        </w:rPr>
        <w:t>приаэродромной</w:t>
      </w:r>
      <w:proofErr w:type="spellEnd"/>
      <w:r w:rsidRPr="00284ED3">
        <w:rPr>
          <w:color w:val="000000"/>
          <w:sz w:val="24"/>
          <w:szCs w:val="24"/>
          <w:lang w:bidi="ru-RU"/>
        </w:rPr>
        <w:t xml:space="preserve"> территории аэродрома Полярный» номером - № </w:t>
      </w:r>
      <w:r w:rsidRPr="00284ED3">
        <w:rPr>
          <w:b/>
          <w:bCs/>
          <w:color w:val="000000"/>
          <w:sz w:val="24"/>
          <w:szCs w:val="24"/>
          <w:lang w:bidi="ru-RU"/>
        </w:rPr>
        <w:t>41-П.</w:t>
      </w:r>
    </w:p>
    <w:p w:rsidR="00284ED3" w:rsidRPr="00284ED3" w:rsidRDefault="00284ED3" w:rsidP="00F4043B">
      <w:pPr>
        <w:pStyle w:val="10"/>
        <w:numPr>
          <w:ilvl w:val="0"/>
          <w:numId w:val="15"/>
        </w:numPr>
        <w:tabs>
          <w:tab w:val="left" w:pos="1050"/>
        </w:tabs>
        <w:spacing w:line="240" w:lineRule="auto"/>
        <w:ind w:firstLine="740"/>
        <w:jc w:val="both"/>
        <w:rPr>
          <w:sz w:val="24"/>
          <w:szCs w:val="24"/>
        </w:rPr>
      </w:pPr>
      <w:r w:rsidRPr="00284ED3">
        <w:rPr>
          <w:color w:val="000000"/>
          <w:sz w:val="24"/>
          <w:szCs w:val="24"/>
          <w:lang w:bidi="ru-RU"/>
        </w:rPr>
        <w:t xml:space="preserve">Обязательным приложением к правилам землепользования и застройки согласно </w:t>
      </w:r>
      <w:r w:rsidRPr="00284ED3">
        <w:rPr>
          <w:b/>
          <w:bCs/>
          <w:color w:val="000000"/>
          <w:sz w:val="24"/>
          <w:szCs w:val="24"/>
          <w:lang w:bidi="ru-RU"/>
        </w:rPr>
        <w:t xml:space="preserve">пункту 6.1 статьи 30 </w:t>
      </w:r>
      <w:r w:rsidRPr="00284ED3">
        <w:rPr>
          <w:color w:val="000000"/>
          <w:sz w:val="24"/>
          <w:szCs w:val="24"/>
          <w:lang w:bidi="ru-RU"/>
        </w:rPr>
        <w:t>Градостроительного кодекса РФ должны быть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ЕГРН. Необходимо подготовить такое приложение.</w:t>
      </w:r>
    </w:p>
    <w:p w:rsidR="00284ED3" w:rsidRPr="00284ED3" w:rsidRDefault="00284ED3" w:rsidP="00F4043B">
      <w:pPr>
        <w:pStyle w:val="10"/>
        <w:spacing w:line="240" w:lineRule="auto"/>
        <w:ind w:firstLine="540"/>
        <w:jc w:val="both"/>
        <w:rPr>
          <w:sz w:val="24"/>
          <w:szCs w:val="24"/>
        </w:rPr>
      </w:pPr>
      <w:r w:rsidRPr="00284ED3">
        <w:rPr>
          <w:b/>
          <w:bCs/>
          <w:color w:val="000000"/>
          <w:sz w:val="24"/>
          <w:szCs w:val="24"/>
          <w:lang w:bidi="ru-RU"/>
        </w:rPr>
        <w:t>По проекту генерального плана:</w:t>
      </w:r>
    </w:p>
    <w:p w:rsidR="00284ED3" w:rsidRPr="00284ED3" w:rsidRDefault="00284ED3" w:rsidP="00F4043B">
      <w:pPr>
        <w:pStyle w:val="10"/>
        <w:numPr>
          <w:ilvl w:val="0"/>
          <w:numId w:val="16"/>
        </w:numPr>
        <w:tabs>
          <w:tab w:val="left" w:pos="877"/>
        </w:tabs>
        <w:spacing w:line="240" w:lineRule="auto"/>
        <w:ind w:firstLine="560"/>
        <w:jc w:val="both"/>
        <w:rPr>
          <w:sz w:val="24"/>
          <w:szCs w:val="24"/>
        </w:rPr>
      </w:pPr>
      <w:r w:rsidRPr="00284ED3">
        <w:rPr>
          <w:color w:val="000000"/>
          <w:sz w:val="24"/>
          <w:szCs w:val="24"/>
          <w:lang w:bidi="ru-RU"/>
        </w:rPr>
        <w:lastRenderedPageBreak/>
        <w:t xml:space="preserve">Указанные в Положении о территориальном планировании объекты, планируемые к строительству и к реконструкции необходимо указать на соответствующей карте планируемого размещения объектов местного значения поселения картографическими условными знаками объектов в соответствии с требованиями Приказа Минэкономразвития России </w:t>
      </w:r>
      <w:r w:rsidRPr="00284ED3">
        <w:rPr>
          <w:b/>
          <w:bCs/>
          <w:color w:val="000000"/>
          <w:sz w:val="24"/>
          <w:szCs w:val="24"/>
          <w:lang w:bidi="ru-RU"/>
        </w:rPr>
        <w:t xml:space="preserve">от 09.01.2018 № 10. </w:t>
      </w:r>
      <w:r w:rsidRPr="00284ED3">
        <w:rPr>
          <w:color w:val="000000"/>
          <w:sz w:val="24"/>
          <w:szCs w:val="24"/>
          <w:lang w:bidi="ru-RU"/>
        </w:rPr>
        <w:t>При этом знаки, планируемых к строительству объектов - красным цветом, к реконструкции - желтым.</w:t>
      </w:r>
    </w:p>
    <w:p w:rsidR="00284ED3" w:rsidRPr="00284ED3" w:rsidRDefault="00284ED3" w:rsidP="00F4043B">
      <w:pPr>
        <w:pStyle w:val="10"/>
        <w:numPr>
          <w:ilvl w:val="0"/>
          <w:numId w:val="16"/>
        </w:numPr>
        <w:tabs>
          <w:tab w:val="left" w:pos="873"/>
        </w:tabs>
        <w:spacing w:line="240" w:lineRule="auto"/>
        <w:ind w:firstLine="560"/>
        <w:jc w:val="both"/>
        <w:rPr>
          <w:sz w:val="24"/>
          <w:szCs w:val="24"/>
        </w:rPr>
      </w:pPr>
      <w:r w:rsidRPr="00284ED3">
        <w:rPr>
          <w:color w:val="000000"/>
          <w:sz w:val="24"/>
          <w:szCs w:val="24"/>
          <w:lang w:bidi="ru-RU"/>
        </w:rPr>
        <w:t>Аэродром Полярный и, соответственно, мероприятие по реконструкции взлетно-посадочной полосы и Автодорогу «</w:t>
      </w:r>
      <w:proofErr w:type="spellStart"/>
      <w:r w:rsidRPr="00284ED3">
        <w:rPr>
          <w:color w:val="000000"/>
          <w:sz w:val="24"/>
          <w:szCs w:val="24"/>
          <w:lang w:bidi="ru-RU"/>
        </w:rPr>
        <w:t>Анабар</w:t>
      </w:r>
      <w:proofErr w:type="spellEnd"/>
      <w:r w:rsidRPr="00284ED3">
        <w:rPr>
          <w:color w:val="000000"/>
          <w:sz w:val="24"/>
          <w:szCs w:val="24"/>
          <w:lang w:bidi="ru-RU"/>
        </w:rPr>
        <w:t>» (реконструкция) - к объектам регионального значения.</w:t>
      </w:r>
    </w:p>
    <w:p w:rsidR="00284ED3" w:rsidRPr="00284ED3" w:rsidRDefault="00284ED3" w:rsidP="00F4043B">
      <w:pPr>
        <w:pStyle w:val="10"/>
        <w:spacing w:line="240" w:lineRule="auto"/>
        <w:ind w:firstLine="560"/>
        <w:jc w:val="both"/>
        <w:rPr>
          <w:sz w:val="24"/>
          <w:szCs w:val="24"/>
        </w:rPr>
      </w:pPr>
      <w:r w:rsidRPr="00284ED3">
        <w:rPr>
          <w:b/>
          <w:bCs/>
          <w:color w:val="000000"/>
          <w:sz w:val="24"/>
          <w:szCs w:val="24"/>
          <w:lang w:bidi="ru-RU"/>
        </w:rPr>
        <w:t xml:space="preserve">Аэропортовый комплекс </w:t>
      </w:r>
      <w:r>
        <w:rPr>
          <w:b/>
          <w:bCs/>
          <w:color w:val="000000"/>
          <w:sz w:val="24"/>
          <w:szCs w:val="24"/>
          <w:lang w:bidi="ru-RU"/>
        </w:rPr>
        <w:t>«</w:t>
      </w:r>
      <w:r w:rsidRPr="00284ED3">
        <w:rPr>
          <w:b/>
          <w:bCs/>
          <w:color w:val="000000"/>
          <w:sz w:val="24"/>
          <w:szCs w:val="24"/>
          <w:lang w:bidi="ru-RU"/>
        </w:rPr>
        <w:t>Полярный</w:t>
      </w:r>
      <w:r>
        <w:rPr>
          <w:b/>
          <w:bCs/>
          <w:color w:val="000000"/>
          <w:sz w:val="24"/>
          <w:szCs w:val="24"/>
          <w:lang w:bidi="ru-RU"/>
        </w:rPr>
        <w:t>»</w:t>
      </w:r>
      <w:r w:rsidRPr="00284ED3">
        <w:rPr>
          <w:b/>
          <w:bCs/>
          <w:color w:val="000000"/>
          <w:sz w:val="24"/>
          <w:szCs w:val="24"/>
          <w:lang w:bidi="ru-RU"/>
        </w:rPr>
        <w:t xml:space="preserve">, </w:t>
      </w:r>
      <w:r w:rsidRPr="00284ED3">
        <w:rPr>
          <w:color w:val="000000"/>
          <w:sz w:val="24"/>
          <w:szCs w:val="24"/>
          <w:lang w:bidi="ru-RU"/>
        </w:rPr>
        <w:t xml:space="preserve">реконструкция взлетно- посадочной полосы, рулежных дорожек, мест стоянки воздушных судов, </w:t>
      </w:r>
      <w:proofErr w:type="spellStart"/>
      <w:r w:rsidRPr="00284ED3">
        <w:rPr>
          <w:color w:val="000000"/>
          <w:sz w:val="24"/>
          <w:szCs w:val="24"/>
          <w:lang w:bidi="ru-RU"/>
        </w:rPr>
        <w:t>внутриаэродромных</w:t>
      </w:r>
      <w:proofErr w:type="spellEnd"/>
      <w:r w:rsidRPr="00284ED3">
        <w:rPr>
          <w:color w:val="000000"/>
          <w:sz w:val="24"/>
          <w:szCs w:val="24"/>
          <w:lang w:bidi="ru-RU"/>
        </w:rPr>
        <w:t xml:space="preserve"> дорог и ограждения аэродрома, устройство </w:t>
      </w:r>
      <w:proofErr w:type="spellStart"/>
      <w:r w:rsidRPr="00284ED3">
        <w:rPr>
          <w:color w:val="000000"/>
          <w:sz w:val="24"/>
          <w:szCs w:val="24"/>
          <w:lang w:bidi="ru-RU"/>
        </w:rPr>
        <w:t>водосточно</w:t>
      </w:r>
      <w:r w:rsidRPr="00284ED3">
        <w:rPr>
          <w:color w:val="000000"/>
          <w:sz w:val="24"/>
          <w:szCs w:val="24"/>
          <w:lang w:bidi="ru-RU"/>
        </w:rPr>
        <w:softHyphen/>
        <w:t>дренажной</w:t>
      </w:r>
      <w:proofErr w:type="spellEnd"/>
      <w:r w:rsidRPr="00284ED3">
        <w:rPr>
          <w:color w:val="000000"/>
          <w:sz w:val="24"/>
          <w:szCs w:val="24"/>
          <w:lang w:bidi="ru-RU"/>
        </w:rPr>
        <w:t xml:space="preserve"> системы, замена светосигнального оборудования. Искусственная взлетно-посадочная полоса 3100 х 42 м, количество мест стоянки воздушных судов - 9.</w:t>
      </w:r>
    </w:p>
    <w:p w:rsidR="00284ED3" w:rsidRPr="00284ED3" w:rsidRDefault="00284ED3" w:rsidP="00F4043B">
      <w:pPr>
        <w:pStyle w:val="10"/>
        <w:ind w:firstLine="580"/>
        <w:jc w:val="both"/>
        <w:rPr>
          <w:sz w:val="24"/>
          <w:szCs w:val="24"/>
        </w:rPr>
      </w:pPr>
      <w:r w:rsidRPr="00284ED3">
        <w:rPr>
          <w:color w:val="000000"/>
          <w:sz w:val="24"/>
          <w:szCs w:val="24"/>
          <w:lang w:bidi="ru-RU"/>
        </w:rPr>
        <w:t xml:space="preserve">Предлагаем добавить Реконструкцию аэровокзального комплекса аэропорта «Полярный», указанную в плане мероприятий по реализации Указа Главы РС(Я) </w:t>
      </w:r>
      <w:r w:rsidRPr="00284ED3">
        <w:rPr>
          <w:b/>
          <w:bCs/>
          <w:color w:val="000000"/>
          <w:sz w:val="24"/>
          <w:szCs w:val="24"/>
          <w:lang w:bidi="ru-RU"/>
        </w:rPr>
        <w:t xml:space="preserve">от 21.08.2022 № 2573 </w:t>
      </w:r>
      <w:r w:rsidRPr="00284ED3">
        <w:rPr>
          <w:color w:val="000000"/>
          <w:sz w:val="24"/>
          <w:szCs w:val="24"/>
          <w:lang w:bidi="ru-RU"/>
        </w:rPr>
        <w:t xml:space="preserve">«О развитии Мирнинского района Республики Саха (Якутия) на период до 2030 года». Данный план (далее </w:t>
      </w:r>
      <w:r w:rsidRPr="00284ED3">
        <w:rPr>
          <w:b/>
          <w:bCs/>
          <w:color w:val="000000"/>
          <w:sz w:val="24"/>
          <w:szCs w:val="24"/>
          <w:lang w:bidi="ru-RU"/>
        </w:rPr>
        <w:t xml:space="preserve">План) </w:t>
      </w:r>
      <w:r w:rsidRPr="00284ED3">
        <w:rPr>
          <w:color w:val="000000"/>
          <w:sz w:val="24"/>
          <w:szCs w:val="24"/>
          <w:lang w:bidi="ru-RU"/>
        </w:rPr>
        <w:t xml:space="preserve">был утвержден Распоряжением Правительства РС(Я) </w:t>
      </w:r>
      <w:r w:rsidRPr="00284ED3">
        <w:rPr>
          <w:b/>
          <w:bCs/>
          <w:color w:val="000000"/>
          <w:sz w:val="24"/>
          <w:szCs w:val="24"/>
          <w:lang w:bidi="ru-RU"/>
        </w:rPr>
        <w:t>от 23.12.2022 № 1249-р.</w:t>
      </w:r>
    </w:p>
    <w:p w:rsidR="00284ED3" w:rsidRPr="00284ED3" w:rsidRDefault="00284ED3" w:rsidP="00F4043B">
      <w:pPr>
        <w:pStyle w:val="10"/>
        <w:ind w:firstLine="580"/>
        <w:jc w:val="both"/>
        <w:rPr>
          <w:sz w:val="24"/>
          <w:szCs w:val="24"/>
        </w:rPr>
      </w:pPr>
      <w:r w:rsidRPr="00284ED3">
        <w:rPr>
          <w:color w:val="000000"/>
          <w:sz w:val="24"/>
          <w:szCs w:val="24"/>
          <w:lang w:bidi="ru-RU"/>
        </w:rPr>
        <w:t xml:space="preserve">Автодорога с полным наименованием </w:t>
      </w:r>
      <w:r w:rsidRPr="00284ED3">
        <w:rPr>
          <w:b/>
          <w:bCs/>
          <w:color w:val="000000"/>
          <w:sz w:val="24"/>
          <w:szCs w:val="24"/>
          <w:lang w:bidi="ru-RU"/>
        </w:rPr>
        <w:t xml:space="preserve">1163-й </w:t>
      </w:r>
      <w:proofErr w:type="gramStart"/>
      <w:r w:rsidRPr="00284ED3">
        <w:rPr>
          <w:b/>
          <w:bCs/>
          <w:color w:val="000000"/>
          <w:sz w:val="24"/>
          <w:szCs w:val="24"/>
          <w:lang w:bidi="ru-RU"/>
        </w:rPr>
        <w:t>км</w:t>
      </w:r>
      <w:proofErr w:type="gramEnd"/>
      <w:r w:rsidRPr="00284ED3">
        <w:rPr>
          <w:b/>
          <w:bCs/>
          <w:color w:val="000000"/>
          <w:sz w:val="24"/>
          <w:szCs w:val="24"/>
          <w:lang w:bidi="ru-RU"/>
        </w:rPr>
        <w:t xml:space="preserve"> а/д </w:t>
      </w:r>
      <w:r>
        <w:rPr>
          <w:b/>
          <w:bCs/>
          <w:color w:val="000000"/>
          <w:sz w:val="24"/>
          <w:szCs w:val="24"/>
          <w:lang w:bidi="ru-RU"/>
        </w:rPr>
        <w:t>«</w:t>
      </w:r>
      <w:r w:rsidRPr="00284ED3">
        <w:rPr>
          <w:b/>
          <w:bCs/>
          <w:color w:val="000000"/>
          <w:sz w:val="24"/>
          <w:szCs w:val="24"/>
          <w:lang w:bidi="ru-RU"/>
        </w:rPr>
        <w:t>Вилюй</w:t>
      </w:r>
      <w:r>
        <w:rPr>
          <w:b/>
          <w:bCs/>
          <w:color w:val="000000"/>
          <w:sz w:val="24"/>
          <w:szCs w:val="24"/>
          <w:lang w:bidi="ru-RU"/>
        </w:rPr>
        <w:t>»</w:t>
      </w:r>
      <w:r w:rsidRPr="00284ED3">
        <w:rPr>
          <w:b/>
          <w:bCs/>
          <w:color w:val="000000"/>
          <w:sz w:val="24"/>
          <w:szCs w:val="24"/>
          <w:lang w:bidi="ru-RU"/>
        </w:rPr>
        <w:t xml:space="preserve"> - Мирный - Удачный - Оленек - </w:t>
      </w:r>
      <w:proofErr w:type="spellStart"/>
      <w:r w:rsidRPr="00284ED3">
        <w:rPr>
          <w:b/>
          <w:bCs/>
          <w:color w:val="000000"/>
          <w:sz w:val="24"/>
          <w:szCs w:val="24"/>
          <w:lang w:bidi="ru-RU"/>
        </w:rPr>
        <w:t>Саскылах</w:t>
      </w:r>
      <w:proofErr w:type="spellEnd"/>
      <w:r w:rsidRPr="00284ED3">
        <w:rPr>
          <w:b/>
          <w:bCs/>
          <w:color w:val="000000"/>
          <w:sz w:val="24"/>
          <w:szCs w:val="24"/>
          <w:lang w:bidi="ru-RU"/>
        </w:rPr>
        <w:t xml:space="preserve"> - </w:t>
      </w:r>
      <w:proofErr w:type="spellStart"/>
      <w:r w:rsidRPr="00284ED3">
        <w:rPr>
          <w:b/>
          <w:bCs/>
          <w:color w:val="000000"/>
          <w:sz w:val="24"/>
          <w:szCs w:val="24"/>
          <w:lang w:bidi="ru-RU"/>
        </w:rPr>
        <w:t>Юрюнг-Хая</w:t>
      </w:r>
      <w:proofErr w:type="spellEnd"/>
      <w:r w:rsidRPr="00284ED3">
        <w:rPr>
          <w:b/>
          <w:bCs/>
          <w:color w:val="000000"/>
          <w:sz w:val="24"/>
          <w:szCs w:val="24"/>
          <w:lang w:bidi="ru-RU"/>
        </w:rPr>
        <w:t xml:space="preserve"> (а/</w:t>
      </w:r>
      <w:proofErr w:type="spellStart"/>
      <w:r w:rsidRPr="00284ED3">
        <w:rPr>
          <w:b/>
          <w:bCs/>
          <w:color w:val="000000"/>
          <w:sz w:val="24"/>
          <w:szCs w:val="24"/>
          <w:lang w:bidi="ru-RU"/>
        </w:rPr>
        <w:t>д</w:t>
      </w:r>
      <w:proofErr w:type="spellEnd"/>
      <w:r w:rsidRPr="00284ED3">
        <w:rPr>
          <w:b/>
          <w:bCs/>
          <w:color w:val="000000"/>
          <w:sz w:val="24"/>
          <w:szCs w:val="24"/>
          <w:lang w:bidi="ru-RU"/>
        </w:rPr>
        <w:t xml:space="preserve"> </w:t>
      </w:r>
      <w:r>
        <w:rPr>
          <w:b/>
          <w:bCs/>
          <w:color w:val="000000"/>
          <w:sz w:val="24"/>
          <w:szCs w:val="24"/>
          <w:lang w:bidi="ru-RU"/>
        </w:rPr>
        <w:t>«</w:t>
      </w:r>
      <w:proofErr w:type="spellStart"/>
      <w:r w:rsidRPr="00284ED3">
        <w:rPr>
          <w:b/>
          <w:bCs/>
          <w:color w:val="000000"/>
          <w:sz w:val="24"/>
          <w:szCs w:val="24"/>
          <w:lang w:bidi="ru-RU"/>
        </w:rPr>
        <w:t>Анабар</w:t>
      </w:r>
      <w:proofErr w:type="spellEnd"/>
      <w:r>
        <w:rPr>
          <w:b/>
          <w:bCs/>
          <w:color w:val="000000"/>
          <w:sz w:val="24"/>
          <w:szCs w:val="24"/>
          <w:lang w:bidi="ru-RU"/>
        </w:rPr>
        <w:t>»</w:t>
      </w:r>
      <w:r w:rsidRPr="00284ED3">
        <w:rPr>
          <w:b/>
          <w:bCs/>
          <w:color w:val="000000"/>
          <w:sz w:val="24"/>
          <w:szCs w:val="24"/>
          <w:lang w:bidi="ru-RU"/>
        </w:rPr>
        <w:t xml:space="preserve">), с подъездом к п. Айхал </w:t>
      </w:r>
      <w:r w:rsidRPr="00284ED3">
        <w:rPr>
          <w:color w:val="000000"/>
          <w:sz w:val="24"/>
          <w:szCs w:val="24"/>
          <w:lang w:bidi="ru-RU"/>
        </w:rPr>
        <w:t xml:space="preserve">(идентификационный номер </w:t>
      </w:r>
      <w:r w:rsidRPr="00284ED3">
        <w:rPr>
          <w:b/>
          <w:bCs/>
          <w:color w:val="000000"/>
          <w:sz w:val="24"/>
          <w:szCs w:val="24"/>
          <w:lang w:bidi="ru-RU"/>
        </w:rPr>
        <w:t xml:space="preserve">98 ОП РЗ 98К-004) </w:t>
      </w:r>
      <w:r w:rsidRPr="00284ED3">
        <w:rPr>
          <w:color w:val="000000"/>
          <w:sz w:val="24"/>
          <w:szCs w:val="24"/>
          <w:lang w:bidi="ru-RU"/>
        </w:rPr>
        <w:t>является автомобильной дорогой общего пользования регионального значения Республики Саха (Якутия).</w:t>
      </w:r>
    </w:p>
    <w:p w:rsidR="00284ED3" w:rsidRPr="00284ED3" w:rsidRDefault="00284ED3" w:rsidP="00F4043B">
      <w:pPr>
        <w:pStyle w:val="10"/>
        <w:numPr>
          <w:ilvl w:val="0"/>
          <w:numId w:val="16"/>
        </w:numPr>
        <w:tabs>
          <w:tab w:val="left" w:pos="889"/>
        </w:tabs>
        <w:ind w:firstLine="580"/>
        <w:jc w:val="both"/>
        <w:rPr>
          <w:sz w:val="24"/>
          <w:szCs w:val="24"/>
        </w:rPr>
      </w:pPr>
      <w:r w:rsidRPr="00284ED3">
        <w:rPr>
          <w:color w:val="000000"/>
          <w:sz w:val="24"/>
          <w:szCs w:val="24"/>
          <w:lang w:bidi="ru-RU"/>
        </w:rPr>
        <w:t>Необходимо упорядочить отнесение объектов к объектам местного значения поселения и района.</w:t>
      </w:r>
    </w:p>
    <w:p w:rsidR="00284ED3" w:rsidRPr="00284ED3" w:rsidRDefault="00284ED3" w:rsidP="00F4043B">
      <w:pPr>
        <w:pStyle w:val="10"/>
        <w:ind w:firstLine="580"/>
        <w:jc w:val="both"/>
        <w:rPr>
          <w:sz w:val="24"/>
          <w:szCs w:val="24"/>
        </w:rPr>
      </w:pPr>
      <w:r w:rsidRPr="00284ED3">
        <w:rPr>
          <w:color w:val="000000"/>
          <w:sz w:val="24"/>
          <w:szCs w:val="24"/>
          <w:lang w:bidi="ru-RU"/>
        </w:rPr>
        <w:t xml:space="preserve">Согласно </w:t>
      </w:r>
      <w:r w:rsidRPr="00284ED3">
        <w:rPr>
          <w:b/>
          <w:bCs/>
          <w:color w:val="000000"/>
          <w:sz w:val="24"/>
          <w:szCs w:val="24"/>
          <w:lang w:bidi="ru-RU"/>
        </w:rPr>
        <w:t xml:space="preserve">части 5 статьи 23 </w:t>
      </w:r>
      <w:r w:rsidRPr="00284ED3">
        <w:rPr>
          <w:color w:val="000000"/>
          <w:sz w:val="24"/>
          <w:szCs w:val="24"/>
          <w:lang w:bidi="ru-RU"/>
        </w:rPr>
        <w:t xml:space="preserve">Градостроительного кодекса РФ объекты, отнесенные к физической культуре и массовому спорту, образованию, здравоохранению, обработке, утилизации, обезвреживании, размещении твердых коммунальных отходов, планируемые для размещения, указываются в качестве объектов местного значения только в случае подготовки генерального плана городского округа, коим МО «Город Удачный» не является. Согласно </w:t>
      </w:r>
      <w:r w:rsidRPr="00284ED3">
        <w:rPr>
          <w:b/>
          <w:bCs/>
          <w:color w:val="000000"/>
          <w:sz w:val="24"/>
          <w:szCs w:val="24"/>
          <w:lang w:bidi="ru-RU"/>
        </w:rPr>
        <w:t xml:space="preserve">статьи 19 </w:t>
      </w:r>
      <w:r w:rsidRPr="00284ED3">
        <w:rPr>
          <w:color w:val="000000"/>
          <w:sz w:val="24"/>
          <w:szCs w:val="24"/>
          <w:lang w:bidi="ru-RU"/>
        </w:rPr>
        <w:t>данного кодекса они будут относиться к объектам местного значения муниципального района.</w:t>
      </w:r>
    </w:p>
    <w:p w:rsidR="00284ED3" w:rsidRPr="00284ED3" w:rsidRDefault="00284ED3" w:rsidP="00F4043B">
      <w:pPr>
        <w:pStyle w:val="10"/>
        <w:ind w:firstLine="580"/>
        <w:jc w:val="both"/>
        <w:rPr>
          <w:sz w:val="24"/>
          <w:szCs w:val="24"/>
        </w:rPr>
      </w:pPr>
      <w:r w:rsidRPr="00284ED3">
        <w:rPr>
          <w:color w:val="000000"/>
          <w:sz w:val="24"/>
          <w:szCs w:val="24"/>
          <w:lang w:bidi="ru-RU"/>
        </w:rPr>
        <w:t xml:space="preserve">При этом считаем необходимым учесть мероприятия </w:t>
      </w:r>
      <w:r w:rsidRPr="00284ED3">
        <w:rPr>
          <w:b/>
          <w:bCs/>
          <w:color w:val="000000"/>
          <w:sz w:val="24"/>
          <w:szCs w:val="24"/>
          <w:lang w:bidi="ru-RU"/>
        </w:rPr>
        <w:t xml:space="preserve">Плана </w:t>
      </w:r>
      <w:r w:rsidRPr="00284ED3">
        <w:rPr>
          <w:color w:val="000000"/>
          <w:sz w:val="24"/>
          <w:szCs w:val="24"/>
          <w:lang w:bidi="ru-RU"/>
        </w:rPr>
        <w:t>в перечне учитываемых проектом объектов.</w:t>
      </w:r>
    </w:p>
    <w:p w:rsidR="00284ED3" w:rsidRPr="00284ED3" w:rsidRDefault="00284ED3" w:rsidP="00F4043B">
      <w:pPr>
        <w:pStyle w:val="10"/>
        <w:numPr>
          <w:ilvl w:val="0"/>
          <w:numId w:val="16"/>
        </w:numPr>
        <w:tabs>
          <w:tab w:val="left" w:pos="884"/>
        </w:tabs>
        <w:spacing w:line="240" w:lineRule="auto"/>
        <w:ind w:firstLine="561"/>
        <w:jc w:val="both"/>
        <w:rPr>
          <w:sz w:val="24"/>
          <w:szCs w:val="24"/>
        </w:rPr>
      </w:pPr>
      <w:r w:rsidRPr="00284ED3">
        <w:rPr>
          <w:color w:val="000000"/>
          <w:sz w:val="24"/>
          <w:szCs w:val="24"/>
          <w:lang w:bidi="ru-RU"/>
        </w:rPr>
        <w:t>На карте границ поселения, границ существующих населенных пунктов, входящих в состав поселения, границ лесничеств предлагается добавить для наглядности небольшую схему с указанием существующей и проектируемой границы населенного пункта, по типу, как это было выполнено в генеральном плане г. Мирного.</w:t>
      </w:r>
    </w:p>
    <w:p w:rsidR="00284ED3" w:rsidRPr="00284ED3" w:rsidRDefault="00284ED3" w:rsidP="00F4043B">
      <w:pPr>
        <w:pStyle w:val="10"/>
        <w:numPr>
          <w:ilvl w:val="0"/>
          <w:numId w:val="16"/>
        </w:numPr>
        <w:tabs>
          <w:tab w:val="left" w:pos="884"/>
        </w:tabs>
        <w:spacing w:line="240" w:lineRule="auto"/>
        <w:ind w:firstLine="561"/>
        <w:jc w:val="both"/>
        <w:rPr>
          <w:sz w:val="24"/>
          <w:szCs w:val="24"/>
        </w:rPr>
      </w:pPr>
      <w:r>
        <w:rPr>
          <w:color w:val="000000"/>
          <w:sz w:val="24"/>
          <w:szCs w:val="24"/>
          <w:lang w:bidi="ru-RU"/>
        </w:rPr>
        <w:t xml:space="preserve">В </w:t>
      </w:r>
      <w:r w:rsidRPr="00284ED3">
        <w:rPr>
          <w:color w:val="000000"/>
          <w:sz w:val="24"/>
          <w:szCs w:val="24"/>
          <w:lang w:bidi="ru-RU"/>
        </w:rPr>
        <w:t>разделе 2.5.9 предлагается указать на изменение проектом границ населенного пункта.</w:t>
      </w:r>
    </w:p>
    <w:p w:rsidR="00284ED3" w:rsidRPr="00284ED3" w:rsidRDefault="00284ED3" w:rsidP="00F4043B">
      <w:pPr>
        <w:pStyle w:val="10"/>
        <w:numPr>
          <w:ilvl w:val="0"/>
          <w:numId w:val="16"/>
        </w:numPr>
        <w:tabs>
          <w:tab w:val="left" w:pos="865"/>
        </w:tabs>
        <w:spacing w:line="240" w:lineRule="auto"/>
        <w:ind w:firstLine="561"/>
        <w:jc w:val="both"/>
        <w:rPr>
          <w:sz w:val="24"/>
          <w:szCs w:val="24"/>
        </w:rPr>
      </w:pPr>
      <w:r w:rsidRPr="00284ED3">
        <w:rPr>
          <w:color w:val="000000"/>
          <w:sz w:val="24"/>
          <w:szCs w:val="24"/>
          <w:lang w:bidi="ru-RU"/>
        </w:rPr>
        <w:t>Проектом приняты следующие этапы территориального планирования (сроки реализации):</w:t>
      </w:r>
    </w:p>
    <w:p w:rsidR="00284ED3" w:rsidRPr="00284ED3" w:rsidRDefault="00284ED3" w:rsidP="00F4043B">
      <w:pPr>
        <w:pStyle w:val="10"/>
        <w:numPr>
          <w:ilvl w:val="0"/>
          <w:numId w:val="17"/>
        </w:numPr>
        <w:tabs>
          <w:tab w:val="left" w:pos="785"/>
        </w:tabs>
        <w:spacing w:line="240" w:lineRule="auto"/>
        <w:ind w:firstLine="561"/>
        <w:jc w:val="both"/>
        <w:rPr>
          <w:sz w:val="24"/>
          <w:szCs w:val="24"/>
        </w:rPr>
      </w:pPr>
      <w:r w:rsidRPr="00284ED3">
        <w:rPr>
          <w:color w:val="000000"/>
          <w:sz w:val="24"/>
          <w:szCs w:val="24"/>
          <w:lang w:bidi="ru-RU"/>
        </w:rPr>
        <w:t>первая очередь - до 2032 года</w:t>
      </w:r>
    </w:p>
    <w:p w:rsidR="00284ED3" w:rsidRPr="00284ED3" w:rsidRDefault="00284ED3" w:rsidP="00F4043B">
      <w:pPr>
        <w:pStyle w:val="10"/>
        <w:numPr>
          <w:ilvl w:val="0"/>
          <w:numId w:val="17"/>
        </w:numPr>
        <w:tabs>
          <w:tab w:val="left" w:pos="785"/>
        </w:tabs>
        <w:spacing w:line="259" w:lineRule="auto"/>
        <w:ind w:firstLine="560"/>
        <w:jc w:val="both"/>
        <w:rPr>
          <w:sz w:val="24"/>
          <w:szCs w:val="24"/>
        </w:rPr>
      </w:pPr>
      <w:r w:rsidRPr="00284ED3">
        <w:rPr>
          <w:color w:val="000000"/>
          <w:sz w:val="24"/>
          <w:szCs w:val="24"/>
          <w:lang w:bidi="ru-RU"/>
        </w:rPr>
        <w:t>вторая очередь - до 2042 года.</w:t>
      </w:r>
    </w:p>
    <w:p w:rsidR="00284ED3" w:rsidRPr="00284ED3" w:rsidRDefault="00284ED3" w:rsidP="00F4043B">
      <w:pPr>
        <w:pStyle w:val="10"/>
        <w:spacing w:line="259" w:lineRule="auto"/>
        <w:ind w:firstLine="560"/>
        <w:jc w:val="both"/>
        <w:rPr>
          <w:sz w:val="24"/>
          <w:szCs w:val="24"/>
        </w:rPr>
      </w:pPr>
      <w:r w:rsidRPr="00284ED3">
        <w:rPr>
          <w:color w:val="000000"/>
          <w:sz w:val="24"/>
          <w:szCs w:val="24"/>
          <w:lang w:bidi="ru-RU"/>
        </w:rPr>
        <w:t xml:space="preserve">С учетом планируемого утверждения документов в наступившем году предлагается эти сроки исправить, соответственно, на </w:t>
      </w:r>
      <w:r w:rsidRPr="00284ED3">
        <w:rPr>
          <w:b/>
          <w:bCs/>
          <w:color w:val="000000"/>
          <w:sz w:val="24"/>
          <w:szCs w:val="24"/>
          <w:lang w:bidi="ru-RU"/>
        </w:rPr>
        <w:t>2023 и 2043 годы.</w:t>
      </w:r>
    </w:p>
    <w:p w:rsidR="00284ED3" w:rsidRPr="00284ED3" w:rsidRDefault="00284ED3" w:rsidP="00F4043B">
      <w:pPr>
        <w:pStyle w:val="10"/>
        <w:spacing w:line="259" w:lineRule="auto"/>
        <w:ind w:firstLine="560"/>
        <w:jc w:val="both"/>
        <w:rPr>
          <w:sz w:val="24"/>
          <w:szCs w:val="24"/>
        </w:rPr>
      </w:pPr>
      <w:r w:rsidRPr="00284ED3">
        <w:rPr>
          <w:color w:val="000000"/>
          <w:sz w:val="24"/>
          <w:szCs w:val="24"/>
          <w:lang w:bidi="ru-RU"/>
        </w:rPr>
        <w:t xml:space="preserve">Технико-экономические показатели необходимо уточнить и упорядочить. В них указать год современного состояния </w:t>
      </w:r>
      <w:r w:rsidRPr="00284ED3">
        <w:rPr>
          <w:b/>
          <w:bCs/>
          <w:color w:val="000000"/>
          <w:sz w:val="24"/>
          <w:szCs w:val="24"/>
          <w:lang w:bidi="ru-RU"/>
        </w:rPr>
        <w:t xml:space="preserve">- 2023 </w:t>
      </w:r>
      <w:r w:rsidRPr="00284ED3">
        <w:rPr>
          <w:color w:val="000000"/>
          <w:sz w:val="24"/>
          <w:szCs w:val="24"/>
          <w:lang w:bidi="ru-RU"/>
        </w:rPr>
        <w:t xml:space="preserve">и расчетный срок - </w:t>
      </w:r>
      <w:r w:rsidRPr="00284ED3">
        <w:rPr>
          <w:b/>
          <w:bCs/>
          <w:color w:val="000000"/>
          <w:sz w:val="24"/>
          <w:szCs w:val="24"/>
          <w:lang w:bidi="ru-RU"/>
        </w:rPr>
        <w:t>2043.</w:t>
      </w:r>
    </w:p>
    <w:p w:rsidR="00284ED3" w:rsidRPr="00284ED3" w:rsidRDefault="00284ED3" w:rsidP="00F4043B">
      <w:pPr>
        <w:pStyle w:val="10"/>
        <w:spacing w:line="259" w:lineRule="auto"/>
        <w:ind w:firstLine="560"/>
        <w:jc w:val="both"/>
        <w:rPr>
          <w:sz w:val="24"/>
          <w:szCs w:val="24"/>
        </w:rPr>
      </w:pPr>
      <w:r w:rsidRPr="00284ED3">
        <w:rPr>
          <w:color w:val="000000"/>
          <w:sz w:val="24"/>
          <w:szCs w:val="24"/>
          <w:lang w:bidi="ru-RU"/>
        </w:rPr>
        <w:t xml:space="preserve">Корректно указать состав земель и их площади в границах муниципального образования, в том числе добавить земли населенных пунктов (цифры должны </w:t>
      </w:r>
      <w:r w:rsidRPr="00284ED3">
        <w:rPr>
          <w:color w:val="000000"/>
          <w:sz w:val="24"/>
          <w:szCs w:val="24"/>
          <w:lang w:bidi="ru-RU"/>
        </w:rPr>
        <w:lastRenderedPageBreak/>
        <w:t>суммироваться по современному состоянию и на расчетный срок).</w:t>
      </w:r>
    </w:p>
    <w:p w:rsidR="00284ED3" w:rsidRPr="00284ED3" w:rsidRDefault="00284ED3" w:rsidP="00F4043B">
      <w:pPr>
        <w:pStyle w:val="10"/>
        <w:spacing w:line="259" w:lineRule="auto"/>
        <w:ind w:firstLine="560"/>
        <w:jc w:val="both"/>
        <w:rPr>
          <w:sz w:val="24"/>
          <w:szCs w:val="24"/>
        </w:rPr>
      </w:pPr>
      <w:r w:rsidRPr="00284ED3">
        <w:rPr>
          <w:color w:val="000000"/>
          <w:sz w:val="24"/>
          <w:szCs w:val="24"/>
          <w:lang w:bidi="ru-RU"/>
        </w:rPr>
        <w:t xml:space="preserve">Правильно указать общую площадь в границах населенного пункта г. Удачный (существующую и на расчетный срок с учетом изменения границ населенного пункта), а также площади всего того, что </w:t>
      </w:r>
      <w:r w:rsidRPr="00284ED3">
        <w:rPr>
          <w:b/>
          <w:bCs/>
          <w:color w:val="000000"/>
          <w:sz w:val="24"/>
          <w:szCs w:val="24"/>
          <w:lang w:bidi="ru-RU"/>
        </w:rPr>
        <w:t xml:space="preserve">в том числе </w:t>
      </w:r>
      <w:r w:rsidRPr="00284ED3">
        <w:rPr>
          <w:color w:val="000000"/>
          <w:sz w:val="24"/>
          <w:szCs w:val="24"/>
          <w:lang w:bidi="ru-RU"/>
        </w:rPr>
        <w:t>в границах населенного пункта находится с разбивкой на эти две графы). Если цифры относятся к площади муниципального образования, указать их в том числе к общей площади такового.</w:t>
      </w:r>
    </w:p>
    <w:p w:rsidR="00284ED3" w:rsidRPr="00284ED3" w:rsidRDefault="00284ED3" w:rsidP="00F4043B">
      <w:pPr>
        <w:pStyle w:val="10"/>
        <w:numPr>
          <w:ilvl w:val="0"/>
          <w:numId w:val="16"/>
        </w:numPr>
        <w:tabs>
          <w:tab w:val="left" w:pos="860"/>
        </w:tabs>
        <w:spacing w:line="259" w:lineRule="auto"/>
        <w:ind w:firstLine="560"/>
        <w:jc w:val="both"/>
        <w:rPr>
          <w:sz w:val="24"/>
          <w:szCs w:val="24"/>
        </w:rPr>
      </w:pPr>
      <w:r w:rsidRPr="00284ED3">
        <w:rPr>
          <w:color w:val="000000"/>
          <w:sz w:val="24"/>
          <w:szCs w:val="24"/>
          <w:lang w:bidi="ru-RU"/>
        </w:rPr>
        <w:t xml:space="preserve">Перечень земельных участков, исключаемых из границы населенного пункта и включаемых в границы населенного пункта город Удачный </w:t>
      </w:r>
      <w:r w:rsidRPr="00284ED3">
        <w:rPr>
          <w:b/>
          <w:bCs/>
          <w:color w:val="000000"/>
          <w:sz w:val="24"/>
          <w:szCs w:val="24"/>
          <w:lang w:bidi="ru-RU"/>
        </w:rPr>
        <w:t xml:space="preserve">необходимо выверить </w:t>
      </w:r>
      <w:r w:rsidRPr="00284ED3">
        <w:rPr>
          <w:color w:val="000000"/>
          <w:sz w:val="24"/>
          <w:szCs w:val="24"/>
          <w:lang w:bidi="ru-RU"/>
        </w:rPr>
        <w:t>и указать в таблице нумерацию земельных участков в целях понимания, сколько исключается из границ, сколько в них включается.</w:t>
      </w:r>
    </w:p>
    <w:p w:rsidR="00284ED3" w:rsidRPr="00284ED3" w:rsidRDefault="00284ED3" w:rsidP="00F4043B">
      <w:pPr>
        <w:pStyle w:val="10"/>
        <w:spacing w:line="259" w:lineRule="auto"/>
        <w:ind w:firstLine="560"/>
        <w:jc w:val="both"/>
        <w:rPr>
          <w:sz w:val="24"/>
          <w:szCs w:val="24"/>
        </w:rPr>
      </w:pPr>
      <w:r w:rsidRPr="00284ED3">
        <w:rPr>
          <w:color w:val="000000"/>
          <w:sz w:val="24"/>
          <w:szCs w:val="24"/>
          <w:lang w:bidi="ru-RU"/>
        </w:rPr>
        <w:t xml:space="preserve">Коды планируемого вида разрешенного использования земельных участков </w:t>
      </w:r>
      <w:r w:rsidRPr="00284ED3">
        <w:rPr>
          <w:b/>
          <w:bCs/>
          <w:color w:val="000000"/>
          <w:sz w:val="24"/>
          <w:szCs w:val="24"/>
          <w:lang w:bidi="ru-RU"/>
        </w:rPr>
        <w:t xml:space="preserve">указать в соответствии с Классификатором, </w:t>
      </w:r>
      <w:r w:rsidRPr="00284ED3">
        <w:rPr>
          <w:color w:val="000000"/>
          <w:sz w:val="24"/>
          <w:szCs w:val="24"/>
          <w:lang w:bidi="ru-RU"/>
        </w:rPr>
        <w:t xml:space="preserve">утвержденным приказом Росреестра </w:t>
      </w:r>
      <w:r w:rsidRPr="00284ED3">
        <w:rPr>
          <w:b/>
          <w:bCs/>
          <w:color w:val="000000"/>
          <w:sz w:val="24"/>
          <w:szCs w:val="24"/>
          <w:lang w:bidi="ru-RU"/>
        </w:rPr>
        <w:t>от 10.11.2020 № П/0412.</w:t>
      </w:r>
    </w:p>
    <w:p w:rsidR="00284ED3" w:rsidRPr="00284ED3" w:rsidRDefault="00284ED3" w:rsidP="00F4043B">
      <w:pPr>
        <w:pStyle w:val="10"/>
        <w:numPr>
          <w:ilvl w:val="0"/>
          <w:numId w:val="16"/>
        </w:numPr>
        <w:tabs>
          <w:tab w:val="left" w:pos="898"/>
        </w:tabs>
        <w:spacing w:line="240" w:lineRule="auto"/>
        <w:ind w:firstLine="560"/>
        <w:jc w:val="both"/>
        <w:rPr>
          <w:sz w:val="24"/>
          <w:szCs w:val="24"/>
        </w:rPr>
      </w:pPr>
      <w:r w:rsidRPr="00284ED3">
        <w:rPr>
          <w:color w:val="000000"/>
          <w:sz w:val="24"/>
          <w:szCs w:val="24"/>
          <w:lang w:bidi="ru-RU"/>
        </w:rPr>
        <w:t xml:space="preserve">Согласно </w:t>
      </w:r>
      <w:r w:rsidRPr="00284ED3">
        <w:rPr>
          <w:b/>
          <w:bCs/>
          <w:color w:val="000000"/>
          <w:sz w:val="24"/>
          <w:szCs w:val="24"/>
          <w:lang w:bidi="ru-RU"/>
        </w:rPr>
        <w:t xml:space="preserve">пункту 5.1 статьи 23 и пункту 2 статьи 28.1 </w:t>
      </w:r>
      <w:r w:rsidRPr="00284ED3">
        <w:rPr>
          <w:color w:val="000000"/>
          <w:sz w:val="24"/>
          <w:szCs w:val="24"/>
          <w:lang w:bidi="ru-RU"/>
        </w:rPr>
        <w:t>Градостроительного кодекса РФ обязательным приложением к генеральному плану должны быть сведения о границах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ЕГРН. Необходимо будет подготовить такое приложение.</w:t>
      </w:r>
    </w:p>
    <w:p w:rsidR="00284ED3" w:rsidRDefault="00284ED3" w:rsidP="00F4043B">
      <w:pPr>
        <w:pStyle w:val="10"/>
        <w:tabs>
          <w:tab w:val="left" w:pos="898"/>
        </w:tabs>
        <w:ind w:firstLine="560"/>
        <w:jc w:val="both"/>
        <w:rPr>
          <w:color w:val="04092A"/>
          <w:sz w:val="24"/>
          <w:szCs w:val="24"/>
          <w:shd w:val="clear" w:color="auto" w:fill="FFFFFF"/>
        </w:rPr>
      </w:pPr>
      <w:r w:rsidRPr="00272E5C">
        <w:rPr>
          <w:b/>
          <w:sz w:val="24"/>
          <w:szCs w:val="24"/>
        </w:rPr>
        <w:t>Дьяконова Т.В.:</w:t>
      </w:r>
      <w:r>
        <w:rPr>
          <w:i/>
          <w:sz w:val="24"/>
          <w:szCs w:val="24"/>
        </w:rPr>
        <w:t xml:space="preserve"> </w:t>
      </w:r>
      <w:r w:rsidRPr="00284ED3">
        <w:rPr>
          <w:sz w:val="24"/>
          <w:szCs w:val="24"/>
        </w:rPr>
        <w:t>при изучении материалов по</w:t>
      </w:r>
      <w:r w:rsidR="007B4A09">
        <w:rPr>
          <w:sz w:val="24"/>
          <w:szCs w:val="24"/>
        </w:rPr>
        <w:t xml:space="preserve"> </w:t>
      </w:r>
      <w:r w:rsidRPr="00284ED3">
        <w:rPr>
          <w:sz w:val="24"/>
          <w:szCs w:val="24"/>
        </w:rPr>
        <w:t xml:space="preserve">обоснованию </w:t>
      </w:r>
      <w:r w:rsidR="007B4A09" w:rsidRPr="007B4A09">
        <w:rPr>
          <w:sz w:val="24"/>
          <w:szCs w:val="24"/>
        </w:rPr>
        <w:t>Г</w:t>
      </w:r>
      <w:r w:rsidR="007B4A09">
        <w:rPr>
          <w:sz w:val="24"/>
          <w:szCs w:val="24"/>
        </w:rPr>
        <w:t xml:space="preserve">енерального </w:t>
      </w:r>
      <w:r w:rsidR="007B4A09" w:rsidRPr="007B4A09">
        <w:rPr>
          <w:sz w:val="24"/>
          <w:szCs w:val="24"/>
        </w:rPr>
        <w:t>план</w:t>
      </w:r>
      <w:r w:rsidR="007B4A09">
        <w:rPr>
          <w:sz w:val="24"/>
          <w:szCs w:val="24"/>
        </w:rPr>
        <w:t xml:space="preserve">а </w:t>
      </w:r>
      <w:r w:rsidR="008615D9">
        <w:rPr>
          <w:sz w:val="24"/>
          <w:szCs w:val="24"/>
        </w:rPr>
        <w:t>МО</w:t>
      </w:r>
      <w:r w:rsidR="007B4A09">
        <w:rPr>
          <w:sz w:val="24"/>
          <w:szCs w:val="24"/>
        </w:rPr>
        <w:t xml:space="preserve"> </w:t>
      </w:r>
      <w:r w:rsidR="007B4A09" w:rsidRPr="007B4A09">
        <w:rPr>
          <w:sz w:val="24"/>
          <w:szCs w:val="24"/>
        </w:rPr>
        <w:t>«</w:t>
      </w:r>
      <w:r w:rsidR="007B4A09">
        <w:rPr>
          <w:sz w:val="24"/>
          <w:szCs w:val="24"/>
        </w:rPr>
        <w:t>Г</w:t>
      </w:r>
      <w:r w:rsidR="007B4A09" w:rsidRPr="007B4A09">
        <w:rPr>
          <w:sz w:val="24"/>
          <w:szCs w:val="24"/>
        </w:rPr>
        <w:t xml:space="preserve">ород </w:t>
      </w:r>
      <w:r w:rsidR="007B4A09">
        <w:rPr>
          <w:sz w:val="24"/>
          <w:szCs w:val="24"/>
        </w:rPr>
        <w:t>У</w:t>
      </w:r>
      <w:r w:rsidR="007B4A09" w:rsidRPr="007B4A09">
        <w:rPr>
          <w:sz w:val="24"/>
          <w:szCs w:val="24"/>
        </w:rPr>
        <w:t>дачный»</w:t>
      </w:r>
      <w:r w:rsidR="008615D9">
        <w:rPr>
          <w:sz w:val="24"/>
          <w:szCs w:val="24"/>
        </w:rPr>
        <w:t xml:space="preserve"> </w:t>
      </w:r>
      <w:r w:rsidRPr="00284ED3">
        <w:rPr>
          <w:sz w:val="24"/>
          <w:szCs w:val="24"/>
        </w:rPr>
        <w:t>и сравнивая ее с пояснительн</w:t>
      </w:r>
      <w:r>
        <w:rPr>
          <w:sz w:val="24"/>
          <w:szCs w:val="24"/>
        </w:rPr>
        <w:t>ой запиской</w:t>
      </w:r>
      <w:r w:rsidRPr="00284ED3">
        <w:rPr>
          <w:sz w:val="24"/>
          <w:szCs w:val="24"/>
        </w:rPr>
        <w:t xml:space="preserve"> </w:t>
      </w:r>
      <w:r w:rsidR="007B4A09">
        <w:rPr>
          <w:sz w:val="24"/>
          <w:szCs w:val="24"/>
        </w:rPr>
        <w:t>утвержденного</w:t>
      </w:r>
      <w:r w:rsidRPr="00284ED3">
        <w:rPr>
          <w:sz w:val="24"/>
          <w:szCs w:val="24"/>
        </w:rPr>
        <w:t xml:space="preserve"> генерального плана,</w:t>
      </w:r>
      <w:r>
        <w:rPr>
          <w:i/>
          <w:sz w:val="24"/>
          <w:szCs w:val="24"/>
        </w:rPr>
        <w:t xml:space="preserve"> </w:t>
      </w:r>
      <w:r w:rsidR="007B4A09" w:rsidRPr="00DF041F">
        <w:rPr>
          <w:sz w:val="24"/>
          <w:szCs w:val="24"/>
        </w:rPr>
        <w:t xml:space="preserve">отсутствует анализ и связь между утвержденными событиями и запроектированными мероприятиями </w:t>
      </w:r>
      <w:r w:rsidR="00DF041F" w:rsidRPr="00DF041F">
        <w:rPr>
          <w:sz w:val="24"/>
          <w:szCs w:val="24"/>
        </w:rPr>
        <w:t xml:space="preserve">по состоянию </w:t>
      </w:r>
      <w:r w:rsidR="007B4A09" w:rsidRPr="00DF041F">
        <w:rPr>
          <w:sz w:val="24"/>
          <w:szCs w:val="24"/>
        </w:rPr>
        <w:t>на 2018 год</w:t>
      </w:r>
      <w:r w:rsidR="00DF041F" w:rsidRPr="00DF041F">
        <w:rPr>
          <w:sz w:val="24"/>
          <w:szCs w:val="24"/>
        </w:rPr>
        <w:t xml:space="preserve"> (в период </w:t>
      </w:r>
      <w:r w:rsidR="007B4A09" w:rsidRPr="00DF041F">
        <w:rPr>
          <w:sz w:val="24"/>
          <w:szCs w:val="24"/>
        </w:rPr>
        <w:t>когда утверждались документы градостроительного планирования и территориального зонирования</w:t>
      </w:r>
      <w:r w:rsidR="00DF041F" w:rsidRPr="00DF041F">
        <w:rPr>
          <w:sz w:val="24"/>
          <w:szCs w:val="24"/>
        </w:rPr>
        <w:t>)</w:t>
      </w:r>
      <w:r w:rsidR="007B4A09" w:rsidRPr="00DF041F">
        <w:rPr>
          <w:sz w:val="24"/>
          <w:szCs w:val="24"/>
        </w:rPr>
        <w:t>, с текущей ситуацией</w:t>
      </w:r>
      <w:r w:rsidR="00DF041F" w:rsidRPr="00DF041F">
        <w:rPr>
          <w:sz w:val="24"/>
          <w:szCs w:val="24"/>
        </w:rPr>
        <w:t>, достигнуты ли</w:t>
      </w:r>
      <w:r w:rsidR="007B4A09" w:rsidRPr="00DF041F">
        <w:rPr>
          <w:sz w:val="24"/>
          <w:szCs w:val="24"/>
        </w:rPr>
        <w:t xml:space="preserve"> </w:t>
      </w:r>
      <w:r w:rsidR="00DF041F" w:rsidRPr="00DF041F">
        <w:rPr>
          <w:color w:val="04092A"/>
          <w:sz w:val="24"/>
          <w:szCs w:val="24"/>
          <w:shd w:val="clear" w:color="auto" w:fill="FFFFFF"/>
        </w:rPr>
        <w:t xml:space="preserve">конечные результаты реализации </w:t>
      </w:r>
      <w:r w:rsidR="00DF041F">
        <w:rPr>
          <w:color w:val="04092A"/>
          <w:sz w:val="24"/>
          <w:szCs w:val="24"/>
          <w:shd w:val="clear" w:color="auto" w:fill="FFFFFF"/>
        </w:rPr>
        <w:t>мероприятий</w:t>
      </w:r>
      <w:r w:rsidR="008615D9">
        <w:rPr>
          <w:color w:val="04092A"/>
          <w:sz w:val="24"/>
          <w:szCs w:val="24"/>
          <w:shd w:val="clear" w:color="auto" w:fill="FFFFFF"/>
        </w:rPr>
        <w:t>,</w:t>
      </w:r>
      <w:r w:rsidR="00DF041F" w:rsidRPr="00DF041F">
        <w:rPr>
          <w:color w:val="04092A"/>
          <w:sz w:val="24"/>
          <w:szCs w:val="24"/>
          <w:shd w:val="clear" w:color="auto" w:fill="FFFFFF"/>
        </w:rPr>
        <w:t xml:space="preserve"> </w:t>
      </w:r>
      <w:r w:rsidR="00DF041F">
        <w:rPr>
          <w:color w:val="04092A"/>
          <w:sz w:val="24"/>
          <w:szCs w:val="24"/>
          <w:shd w:val="clear" w:color="auto" w:fill="FFFFFF"/>
        </w:rPr>
        <w:t xml:space="preserve">указанных в утвержденном генеральном плане, </w:t>
      </w:r>
      <w:r w:rsidR="00DF041F" w:rsidRPr="00DF041F">
        <w:rPr>
          <w:color w:val="04092A"/>
          <w:sz w:val="24"/>
          <w:szCs w:val="24"/>
          <w:shd w:val="clear" w:color="auto" w:fill="FFFFFF"/>
        </w:rPr>
        <w:t>обеспечен</w:t>
      </w:r>
      <w:r w:rsidR="00DF041F">
        <w:rPr>
          <w:color w:val="04092A"/>
          <w:sz w:val="24"/>
          <w:szCs w:val="24"/>
          <w:shd w:val="clear" w:color="auto" w:fill="FFFFFF"/>
        </w:rPr>
        <w:t>о ли</w:t>
      </w:r>
      <w:r w:rsidR="00DF041F" w:rsidRPr="00DF041F">
        <w:rPr>
          <w:color w:val="04092A"/>
          <w:sz w:val="24"/>
          <w:szCs w:val="24"/>
          <w:shd w:val="clear" w:color="auto" w:fill="FFFFFF"/>
        </w:rPr>
        <w:t xml:space="preserve"> комплексно</w:t>
      </w:r>
      <w:r w:rsidR="00DF041F">
        <w:rPr>
          <w:color w:val="04092A"/>
          <w:sz w:val="24"/>
          <w:szCs w:val="24"/>
          <w:shd w:val="clear" w:color="auto" w:fill="FFFFFF"/>
        </w:rPr>
        <w:t>е</w:t>
      </w:r>
      <w:r w:rsidR="00DF041F" w:rsidRPr="00DF041F">
        <w:rPr>
          <w:color w:val="04092A"/>
          <w:sz w:val="24"/>
          <w:szCs w:val="24"/>
          <w:shd w:val="clear" w:color="auto" w:fill="FFFFFF"/>
        </w:rPr>
        <w:t xml:space="preserve"> благоустройств</w:t>
      </w:r>
      <w:r w:rsidR="00DF041F">
        <w:rPr>
          <w:color w:val="04092A"/>
          <w:sz w:val="24"/>
          <w:szCs w:val="24"/>
          <w:shd w:val="clear" w:color="auto" w:fill="FFFFFF"/>
        </w:rPr>
        <w:t>о</w:t>
      </w:r>
      <w:r w:rsidR="00DF041F" w:rsidRPr="00DF041F">
        <w:rPr>
          <w:color w:val="04092A"/>
          <w:sz w:val="24"/>
          <w:szCs w:val="24"/>
          <w:shd w:val="clear" w:color="auto" w:fill="FFFFFF"/>
        </w:rPr>
        <w:t xml:space="preserve"> </w:t>
      </w:r>
      <w:r w:rsidR="00DF041F">
        <w:rPr>
          <w:color w:val="04092A"/>
          <w:sz w:val="24"/>
          <w:szCs w:val="24"/>
          <w:shd w:val="clear" w:color="auto" w:fill="FFFFFF"/>
        </w:rPr>
        <w:t xml:space="preserve">города, </w:t>
      </w:r>
      <w:r w:rsidR="00DF041F" w:rsidRPr="008615D9">
        <w:rPr>
          <w:color w:val="04092A"/>
          <w:sz w:val="24"/>
          <w:szCs w:val="24"/>
          <w:shd w:val="clear" w:color="auto" w:fill="FFFFFF"/>
        </w:rPr>
        <w:t xml:space="preserve">не содержит оценочных показателей и сведений, обосновывающих необходимость </w:t>
      </w:r>
      <w:r w:rsidR="008615D9">
        <w:rPr>
          <w:color w:val="04092A"/>
          <w:sz w:val="24"/>
          <w:szCs w:val="24"/>
          <w:shd w:val="clear" w:color="auto" w:fill="FFFFFF"/>
        </w:rPr>
        <w:t>реализации предлагаемых мероприятий.</w:t>
      </w:r>
    </w:p>
    <w:p w:rsidR="008615D9" w:rsidRPr="008615D9" w:rsidRDefault="008615D9" w:rsidP="00F4043B">
      <w:pPr>
        <w:pStyle w:val="10"/>
        <w:tabs>
          <w:tab w:val="left" w:pos="898"/>
        </w:tabs>
        <w:ind w:firstLine="560"/>
        <w:jc w:val="both"/>
        <w:rPr>
          <w:i/>
          <w:sz w:val="24"/>
          <w:szCs w:val="24"/>
        </w:rPr>
      </w:pPr>
      <w:proofErr w:type="spellStart"/>
      <w:r w:rsidRPr="000D2E80">
        <w:rPr>
          <w:b/>
          <w:color w:val="04092A"/>
          <w:sz w:val="24"/>
          <w:szCs w:val="24"/>
          <w:shd w:val="clear" w:color="auto" w:fill="FFFFFF"/>
        </w:rPr>
        <w:t>Галеев</w:t>
      </w:r>
      <w:proofErr w:type="spellEnd"/>
      <w:r w:rsidRPr="000D2E80">
        <w:rPr>
          <w:b/>
          <w:color w:val="04092A"/>
          <w:sz w:val="24"/>
          <w:szCs w:val="24"/>
          <w:shd w:val="clear" w:color="auto" w:fill="FFFFFF"/>
        </w:rPr>
        <w:t xml:space="preserve"> А.Ф.:</w:t>
      </w:r>
      <w:r>
        <w:rPr>
          <w:color w:val="04092A"/>
          <w:sz w:val="24"/>
          <w:szCs w:val="24"/>
          <w:shd w:val="clear" w:color="auto" w:fill="FFFFFF"/>
        </w:rPr>
        <w:t xml:space="preserve"> содержание проект</w:t>
      </w:r>
      <w:r w:rsidR="00E368AA">
        <w:rPr>
          <w:color w:val="04092A"/>
          <w:sz w:val="24"/>
          <w:szCs w:val="24"/>
          <w:shd w:val="clear" w:color="auto" w:fill="FFFFFF"/>
        </w:rPr>
        <w:t>а</w:t>
      </w:r>
      <w:r>
        <w:rPr>
          <w:color w:val="04092A"/>
          <w:sz w:val="24"/>
          <w:szCs w:val="24"/>
          <w:shd w:val="clear" w:color="auto" w:fill="FFFFFF"/>
        </w:rPr>
        <w:t xml:space="preserve"> генерального плана было максимально приближено к структуре</w:t>
      </w:r>
      <w:r w:rsidR="00E368AA">
        <w:rPr>
          <w:color w:val="04092A"/>
          <w:sz w:val="24"/>
          <w:szCs w:val="24"/>
          <w:shd w:val="clear" w:color="auto" w:fill="FFFFFF"/>
        </w:rPr>
        <w:t>,</w:t>
      </w:r>
      <w:r>
        <w:rPr>
          <w:color w:val="04092A"/>
          <w:sz w:val="24"/>
          <w:szCs w:val="24"/>
          <w:shd w:val="clear" w:color="auto" w:fill="FFFFFF"/>
        </w:rPr>
        <w:t xml:space="preserve"> которую рекомендует Приказ </w:t>
      </w:r>
      <w:proofErr w:type="spellStart"/>
      <w:r>
        <w:rPr>
          <w:color w:val="04092A"/>
          <w:sz w:val="24"/>
          <w:szCs w:val="24"/>
          <w:shd w:val="clear" w:color="auto" w:fill="FFFFFF"/>
        </w:rPr>
        <w:t>М</w:t>
      </w:r>
      <w:r w:rsidRPr="008615D9">
        <w:rPr>
          <w:color w:val="04092A"/>
          <w:sz w:val="24"/>
          <w:szCs w:val="24"/>
          <w:shd w:val="clear" w:color="auto" w:fill="FFFFFF"/>
        </w:rPr>
        <w:t>ин</w:t>
      </w:r>
      <w:r w:rsidR="000D2E80">
        <w:rPr>
          <w:color w:val="04092A"/>
          <w:sz w:val="24"/>
          <w:szCs w:val="24"/>
          <w:shd w:val="clear" w:color="auto" w:fill="FFFFFF"/>
        </w:rPr>
        <w:t>региона</w:t>
      </w:r>
      <w:proofErr w:type="spellEnd"/>
      <w:r w:rsidR="000D2E80">
        <w:rPr>
          <w:color w:val="04092A"/>
          <w:sz w:val="24"/>
          <w:szCs w:val="24"/>
          <w:shd w:val="clear" w:color="auto" w:fill="FFFFFF"/>
        </w:rPr>
        <w:t xml:space="preserve"> РФ от 26.05.</w:t>
      </w:r>
      <w:r w:rsidRPr="008615D9">
        <w:rPr>
          <w:color w:val="04092A"/>
          <w:sz w:val="24"/>
          <w:szCs w:val="24"/>
          <w:shd w:val="clear" w:color="auto" w:fill="FFFFFF"/>
        </w:rPr>
        <w:t xml:space="preserve">2011 </w:t>
      </w:r>
      <w:r w:rsidR="00A73CB4">
        <w:rPr>
          <w:color w:val="04092A"/>
          <w:sz w:val="24"/>
          <w:szCs w:val="24"/>
          <w:shd w:val="clear" w:color="auto" w:fill="FFFFFF"/>
        </w:rPr>
        <w:t xml:space="preserve">      </w:t>
      </w:r>
      <w:r>
        <w:rPr>
          <w:color w:val="04092A"/>
          <w:sz w:val="24"/>
          <w:szCs w:val="24"/>
          <w:shd w:val="clear" w:color="auto" w:fill="FFFFFF"/>
        </w:rPr>
        <w:t>№</w:t>
      </w:r>
      <w:r w:rsidRPr="008615D9">
        <w:rPr>
          <w:color w:val="04092A"/>
          <w:sz w:val="24"/>
          <w:szCs w:val="24"/>
          <w:shd w:val="clear" w:color="auto" w:fill="FFFFFF"/>
        </w:rPr>
        <w:t xml:space="preserve"> 244</w:t>
      </w:r>
      <w:r w:rsidR="00E368AA">
        <w:rPr>
          <w:color w:val="04092A"/>
          <w:sz w:val="24"/>
          <w:szCs w:val="24"/>
          <w:shd w:val="clear" w:color="auto" w:fill="FFFFFF"/>
        </w:rPr>
        <w:t xml:space="preserve"> «</w:t>
      </w:r>
      <w:r w:rsidR="00E368AA" w:rsidRPr="00E368AA">
        <w:rPr>
          <w:color w:val="04092A"/>
          <w:sz w:val="24"/>
          <w:szCs w:val="24"/>
          <w:shd w:val="clear" w:color="auto" w:fill="FFFFFF"/>
        </w:rPr>
        <w:t>Об утверждении Методических рекомендаций по разработке проектов генеральных планов поселений и городских округов</w:t>
      </w:r>
      <w:r w:rsidR="00E368AA">
        <w:rPr>
          <w:color w:val="04092A"/>
          <w:sz w:val="24"/>
          <w:szCs w:val="24"/>
          <w:shd w:val="clear" w:color="auto" w:fill="FFFFFF"/>
        </w:rPr>
        <w:t xml:space="preserve">», потому что предыдущий проект отличался, но </w:t>
      </w:r>
      <w:r>
        <w:rPr>
          <w:color w:val="04092A"/>
          <w:sz w:val="24"/>
          <w:szCs w:val="24"/>
          <w:shd w:val="clear" w:color="auto" w:fill="FFFFFF"/>
        </w:rPr>
        <w:t>из предыдущего генерального плана мы оставили все актуальные сведения.</w:t>
      </w:r>
    </w:p>
    <w:p w:rsidR="00E368AA" w:rsidRPr="00AE3DA1" w:rsidRDefault="00E368AA" w:rsidP="00F4043B">
      <w:pPr>
        <w:ind w:firstLine="709"/>
        <w:jc w:val="both"/>
        <w:rPr>
          <w:b/>
          <w:sz w:val="24"/>
          <w:szCs w:val="24"/>
        </w:rPr>
      </w:pPr>
      <w:r w:rsidRPr="00AE3DA1">
        <w:rPr>
          <w:b/>
          <w:sz w:val="24"/>
          <w:szCs w:val="24"/>
        </w:rPr>
        <w:t xml:space="preserve">Дьяконова Т.В.: </w:t>
      </w:r>
    </w:p>
    <w:p w:rsidR="00F37D11" w:rsidRDefault="00F37D11" w:rsidP="00F4043B">
      <w:pPr>
        <w:autoSpaceDE w:val="0"/>
        <w:autoSpaceDN w:val="0"/>
        <w:adjustRightInd w:val="0"/>
        <w:ind w:firstLine="709"/>
        <w:jc w:val="both"/>
        <w:rPr>
          <w:sz w:val="24"/>
          <w:szCs w:val="24"/>
        </w:rPr>
      </w:pPr>
      <w:r>
        <w:rPr>
          <w:i/>
          <w:sz w:val="24"/>
          <w:szCs w:val="24"/>
        </w:rPr>
        <w:t>стр.45</w:t>
      </w:r>
      <w:r w:rsidR="001F4E3F">
        <w:rPr>
          <w:i/>
          <w:sz w:val="24"/>
          <w:szCs w:val="24"/>
        </w:rPr>
        <w:t>:</w:t>
      </w:r>
      <w:r>
        <w:rPr>
          <w:i/>
          <w:sz w:val="24"/>
          <w:szCs w:val="24"/>
        </w:rPr>
        <w:t xml:space="preserve"> </w:t>
      </w:r>
      <w:r w:rsidR="001F4E3F">
        <w:rPr>
          <w:sz w:val="24"/>
          <w:szCs w:val="24"/>
        </w:rPr>
        <w:t>у</w:t>
      </w:r>
      <w:r w:rsidRPr="00A21E34">
        <w:rPr>
          <w:sz w:val="24"/>
          <w:szCs w:val="24"/>
        </w:rPr>
        <w:t xml:space="preserve">же </w:t>
      </w:r>
      <w:r w:rsidRPr="00E368AA">
        <w:rPr>
          <w:sz w:val="24"/>
          <w:szCs w:val="24"/>
        </w:rPr>
        <w:t>в 2019 году 8 многоквартирных жил</w:t>
      </w:r>
      <w:r>
        <w:rPr>
          <w:sz w:val="24"/>
          <w:szCs w:val="24"/>
        </w:rPr>
        <w:t>ы</w:t>
      </w:r>
      <w:r w:rsidRPr="00E368AA">
        <w:rPr>
          <w:sz w:val="24"/>
          <w:szCs w:val="24"/>
        </w:rPr>
        <w:t xml:space="preserve">х домов </w:t>
      </w:r>
      <w:r>
        <w:rPr>
          <w:sz w:val="24"/>
          <w:szCs w:val="24"/>
        </w:rPr>
        <w:t xml:space="preserve">в </w:t>
      </w:r>
      <w:proofErr w:type="spellStart"/>
      <w:r>
        <w:rPr>
          <w:sz w:val="24"/>
          <w:szCs w:val="24"/>
        </w:rPr>
        <w:t>мкр</w:t>
      </w:r>
      <w:proofErr w:type="spellEnd"/>
      <w:r>
        <w:rPr>
          <w:sz w:val="24"/>
          <w:szCs w:val="24"/>
        </w:rPr>
        <w:t xml:space="preserve">. Надежном </w:t>
      </w:r>
      <w:r w:rsidRPr="00E368AA">
        <w:rPr>
          <w:sz w:val="24"/>
          <w:szCs w:val="24"/>
        </w:rPr>
        <w:t xml:space="preserve">признаны </w:t>
      </w:r>
      <w:r>
        <w:rPr>
          <w:sz w:val="24"/>
          <w:szCs w:val="24"/>
        </w:rPr>
        <w:t>ветхими (</w:t>
      </w:r>
      <w:r w:rsidRPr="00E368AA">
        <w:rPr>
          <w:sz w:val="24"/>
          <w:szCs w:val="24"/>
        </w:rPr>
        <w:t>аварийными</w:t>
      </w:r>
      <w:r>
        <w:rPr>
          <w:sz w:val="24"/>
          <w:szCs w:val="24"/>
        </w:rPr>
        <w:t>)</w:t>
      </w:r>
      <w:r w:rsidR="00AE3DA1">
        <w:rPr>
          <w:sz w:val="24"/>
          <w:szCs w:val="24"/>
        </w:rPr>
        <w:t>,</w:t>
      </w:r>
      <w:r w:rsidRPr="00E368AA">
        <w:rPr>
          <w:sz w:val="24"/>
          <w:szCs w:val="24"/>
        </w:rPr>
        <w:t xml:space="preserve"> при их сносе</w:t>
      </w:r>
      <w:r>
        <w:rPr>
          <w:sz w:val="24"/>
          <w:szCs w:val="24"/>
        </w:rPr>
        <w:t xml:space="preserve"> хватит ли нам существующего жилого фонда для расселения граждан из этих домов? Отсутствует анализ обеспеченности жилищным фондом, предложение о земельных участках, которые необходимо зарезервировать </w:t>
      </w:r>
      <w:r w:rsidRPr="00E368AA">
        <w:rPr>
          <w:sz w:val="24"/>
          <w:szCs w:val="24"/>
        </w:rPr>
        <w:t>в целях жилищного строительства</w:t>
      </w:r>
      <w:r>
        <w:rPr>
          <w:sz w:val="24"/>
          <w:szCs w:val="24"/>
        </w:rPr>
        <w:t xml:space="preserve">. В случае если все дома до 2042 года в </w:t>
      </w:r>
      <w:proofErr w:type="spellStart"/>
      <w:r>
        <w:rPr>
          <w:sz w:val="24"/>
          <w:szCs w:val="24"/>
        </w:rPr>
        <w:t>мкр</w:t>
      </w:r>
      <w:proofErr w:type="spellEnd"/>
      <w:r>
        <w:rPr>
          <w:sz w:val="24"/>
          <w:szCs w:val="24"/>
        </w:rPr>
        <w:t>. Надежном будут признаны аварийными и будут подлежать сносу, куда расселять граждан? Отсутствует процент застройки ИЖС, МКД, плотность населения.</w:t>
      </w:r>
    </w:p>
    <w:p w:rsidR="00E368AA" w:rsidRDefault="00E368AA" w:rsidP="00F4043B">
      <w:pPr>
        <w:ind w:firstLine="708"/>
        <w:jc w:val="both"/>
        <w:rPr>
          <w:sz w:val="24"/>
          <w:szCs w:val="24"/>
        </w:rPr>
      </w:pPr>
      <w:r>
        <w:rPr>
          <w:i/>
          <w:sz w:val="24"/>
          <w:szCs w:val="24"/>
        </w:rPr>
        <w:t>стр. 51:</w:t>
      </w:r>
      <w:r w:rsidRPr="00E368AA">
        <w:rPr>
          <w:i/>
          <w:sz w:val="24"/>
          <w:szCs w:val="24"/>
        </w:rPr>
        <w:t xml:space="preserve"> </w:t>
      </w:r>
      <w:r w:rsidR="001F4E3F">
        <w:rPr>
          <w:sz w:val="24"/>
          <w:szCs w:val="24"/>
        </w:rPr>
        <w:t>с</w:t>
      </w:r>
      <w:r w:rsidRPr="00E368AA">
        <w:rPr>
          <w:sz w:val="24"/>
          <w:szCs w:val="24"/>
        </w:rPr>
        <w:t>уществующая сеть культурно-бытового обслуживания имеет в своем составе значительное количество предприятий и учреждений, предоставляющих населению различные виды услуг. Однако существуют виды культурно – бытового услуг населения городского поселения обеспечено ниже уровня действующих градостроительных нормативов. Какие виды культурно – бытового услуг</w:t>
      </w:r>
      <w:r>
        <w:rPr>
          <w:sz w:val="24"/>
          <w:szCs w:val="24"/>
        </w:rPr>
        <w:t>? Н</w:t>
      </w:r>
      <w:r w:rsidRPr="00E368AA">
        <w:rPr>
          <w:sz w:val="24"/>
          <w:szCs w:val="24"/>
        </w:rPr>
        <w:t>е указано.</w:t>
      </w:r>
    </w:p>
    <w:p w:rsidR="00E368AA" w:rsidRDefault="00E368AA" w:rsidP="00F4043B">
      <w:pPr>
        <w:ind w:firstLine="709"/>
        <w:jc w:val="both"/>
        <w:rPr>
          <w:sz w:val="24"/>
          <w:szCs w:val="24"/>
        </w:rPr>
      </w:pPr>
      <w:r w:rsidRPr="00E368AA">
        <w:rPr>
          <w:i/>
          <w:sz w:val="24"/>
          <w:szCs w:val="24"/>
        </w:rPr>
        <w:t xml:space="preserve">стр. 52: </w:t>
      </w:r>
      <w:r w:rsidRPr="00E368AA">
        <w:rPr>
          <w:sz w:val="24"/>
          <w:szCs w:val="24"/>
        </w:rPr>
        <w:t>Муниципальное автономное образовательное учреждение «Средняя общеобразовательная школа №24»</w:t>
      </w:r>
      <w:r>
        <w:rPr>
          <w:sz w:val="24"/>
          <w:szCs w:val="24"/>
        </w:rPr>
        <w:t xml:space="preserve"> </w:t>
      </w:r>
      <w:r w:rsidRPr="00E368AA">
        <w:rPr>
          <w:sz w:val="24"/>
          <w:szCs w:val="24"/>
        </w:rPr>
        <w:t>- нет информации по численности учащихся</w:t>
      </w:r>
      <w:r>
        <w:rPr>
          <w:sz w:val="24"/>
          <w:szCs w:val="24"/>
        </w:rPr>
        <w:t xml:space="preserve">. Также по данной школе полностью отсутствует информация в таблице </w:t>
      </w:r>
      <w:r w:rsidRPr="00E368AA">
        <w:rPr>
          <w:sz w:val="24"/>
          <w:szCs w:val="24"/>
        </w:rPr>
        <w:t>2.1.8.1</w:t>
      </w:r>
      <w:r>
        <w:rPr>
          <w:sz w:val="24"/>
          <w:szCs w:val="24"/>
        </w:rPr>
        <w:t>.</w:t>
      </w:r>
    </w:p>
    <w:p w:rsidR="00E368AA" w:rsidRPr="00E368AA" w:rsidRDefault="00E368AA" w:rsidP="00F4043B">
      <w:pPr>
        <w:ind w:firstLine="709"/>
        <w:jc w:val="both"/>
        <w:rPr>
          <w:i/>
          <w:sz w:val="28"/>
          <w:szCs w:val="28"/>
        </w:rPr>
      </w:pPr>
      <w:r w:rsidRPr="00E368AA">
        <w:rPr>
          <w:i/>
          <w:sz w:val="24"/>
          <w:szCs w:val="24"/>
        </w:rPr>
        <w:lastRenderedPageBreak/>
        <w:t>стр. 54:</w:t>
      </w:r>
      <w:r w:rsidRPr="00E368AA">
        <w:t xml:space="preserve"> </w:t>
      </w:r>
      <w:r w:rsidRPr="00E368AA">
        <w:rPr>
          <w:sz w:val="24"/>
          <w:szCs w:val="24"/>
        </w:rPr>
        <w:t>в разделе Предприятия торговли</w:t>
      </w:r>
      <w:r>
        <w:rPr>
          <w:sz w:val="24"/>
          <w:szCs w:val="24"/>
        </w:rPr>
        <w:t xml:space="preserve"> прописаны</w:t>
      </w:r>
      <w:r w:rsidR="00F37D11">
        <w:rPr>
          <w:sz w:val="24"/>
          <w:szCs w:val="24"/>
        </w:rPr>
        <w:t xml:space="preserve"> не только объекты питания, но </w:t>
      </w:r>
      <w:r w:rsidR="00A73CB4">
        <w:rPr>
          <w:sz w:val="24"/>
          <w:szCs w:val="24"/>
        </w:rPr>
        <w:t>и гостиницы</w:t>
      </w:r>
      <w:r>
        <w:rPr>
          <w:sz w:val="24"/>
          <w:szCs w:val="24"/>
        </w:rPr>
        <w:t>, объекты общественного питания</w:t>
      </w:r>
      <w:r w:rsidR="00F37D11">
        <w:rPr>
          <w:sz w:val="24"/>
          <w:szCs w:val="24"/>
        </w:rPr>
        <w:t>. Необходимо проверить информацию.</w:t>
      </w:r>
    </w:p>
    <w:p w:rsidR="00F37D11" w:rsidRPr="00E368AA" w:rsidRDefault="00E368AA" w:rsidP="00F4043B">
      <w:pPr>
        <w:autoSpaceDE w:val="0"/>
        <w:autoSpaceDN w:val="0"/>
        <w:adjustRightInd w:val="0"/>
        <w:ind w:firstLine="709"/>
        <w:jc w:val="both"/>
        <w:rPr>
          <w:sz w:val="24"/>
          <w:szCs w:val="24"/>
        </w:rPr>
      </w:pPr>
      <w:r w:rsidRPr="00E368AA">
        <w:rPr>
          <w:i/>
          <w:sz w:val="24"/>
          <w:szCs w:val="24"/>
        </w:rPr>
        <w:t>стр. 93:</w:t>
      </w:r>
      <w:r w:rsidR="00A21E34" w:rsidRPr="00A21E34">
        <w:rPr>
          <w:sz w:val="28"/>
          <w:szCs w:val="28"/>
        </w:rPr>
        <w:t xml:space="preserve"> </w:t>
      </w:r>
      <w:r w:rsidR="001F4E3F">
        <w:rPr>
          <w:sz w:val="24"/>
          <w:szCs w:val="24"/>
        </w:rPr>
        <w:t>м</w:t>
      </w:r>
      <w:r w:rsidR="00A21E34" w:rsidRPr="00A21E34">
        <w:rPr>
          <w:sz w:val="24"/>
          <w:szCs w:val="24"/>
        </w:rPr>
        <w:t>ероприятия по развитию инженерной инфраструктуры необходимо актуализировать, так как уже началось строительство газопровод</w:t>
      </w:r>
      <w:r w:rsidR="00F37D11">
        <w:rPr>
          <w:sz w:val="24"/>
          <w:szCs w:val="24"/>
        </w:rPr>
        <w:t>а.</w:t>
      </w:r>
      <w:r w:rsidR="00F37D11" w:rsidRPr="00F37D11">
        <w:rPr>
          <w:sz w:val="24"/>
          <w:szCs w:val="24"/>
        </w:rPr>
        <w:t xml:space="preserve"> </w:t>
      </w:r>
      <w:r w:rsidR="00F37D11">
        <w:rPr>
          <w:sz w:val="24"/>
          <w:szCs w:val="24"/>
        </w:rPr>
        <w:t xml:space="preserve">Отсутствует в современном анализе транспортной инфраструктуре мероприятия по водоотведению.  </w:t>
      </w:r>
    </w:p>
    <w:p w:rsidR="00F37D11" w:rsidRPr="00F37D11" w:rsidRDefault="00F37D11" w:rsidP="00F4043B">
      <w:pPr>
        <w:autoSpaceDE w:val="0"/>
        <w:autoSpaceDN w:val="0"/>
        <w:adjustRightInd w:val="0"/>
        <w:ind w:firstLine="709"/>
        <w:jc w:val="both"/>
        <w:rPr>
          <w:sz w:val="24"/>
          <w:szCs w:val="24"/>
        </w:rPr>
      </w:pPr>
      <w:r w:rsidRPr="00F37D11">
        <w:rPr>
          <w:i/>
          <w:sz w:val="24"/>
          <w:szCs w:val="24"/>
        </w:rPr>
        <w:t>По транспортному обслуживанию:</w:t>
      </w:r>
      <w:r w:rsidR="00E90FF5">
        <w:rPr>
          <w:i/>
          <w:sz w:val="24"/>
          <w:szCs w:val="24"/>
        </w:rPr>
        <w:t xml:space="preserve"> </w:t>
      </w:r>
      <w:r>
        <w:rPr>
          <w:sz w:val="24"/>
          <w:szCs w:val="24"/>
        </w:rPr>
        <w:t>о</w:t>
      </w:r>
      <w:r w:rsidRPr="00F37D11">
        <w:rPr>
          <w:sz w:val="24"/>
          <w:szCs w:val="24"/>
        </w:rPr>
        <w:t xml:space="preserve">тсутствует </w:t>
      </w:r>
      <w:r>
        <w:rPr>
          <w:sz w:val="24"/>
          <w:szCs w:val="24"/>
        </w:rPr>
        <w:t xml:space="preserve">планируемая к строительству </w:t>
      </w:r>
      <w:r w:rsidRPr="00F37D11">
        <w:rPr>
          <w:sz w:val="24"/>
          <w:szCs w:val="24"/>
        </w:rPr>
        <w:t>газомоторн</w:t>
      </w:r>
      <w:r>
        <w:rPr>
          <w:sz w:val="24"/>
          <w:szCs w:val="24"/>
        </w:rPr>
        <w:t>ая</w:t>
      </w:r>
      <w:r w:rsidRPr="00F37D11">
        <w:rPr>
          <w:sz w:val="24"/>
          <w:szCs w:val="24"/>
        </w:rPr>
        <w:t xml:space="preserve"> заправочн</w:t>
      </w:r>
      <w:r>
        <w:rPr>
          <w:sz w:val="24"/>
          <w:szCs w:val="24"/>
        </w:rPr>
        <w:t>ая</w:t>
      </w:r>
      <w:r w:rsidRPr="00F37D11">
        <w:rPr>
          <w:sz w:val="24"/>
          <w:szCs w:val="24"/>
        </w:rPr>
        <w:t xml:space="preserve"> станци</w:t>
      </w:r>
      <w:r>
        <w:rPr>
          <w:sz w:val="24"/>
          <w:szCs w:val="24"/>
        </w:rPr>
        <w:t>я, если на картах она имеется, то в материалах по обоснованию - отсутствует.</w:t>
      </w:r>
      <w:r w:rsidRPr="00F37D11">
        <w:rPr>
          <w:sz w:val="24"/>
          <w:szCs w:val="24"/>
        </w:rPr>
        <w:t xml:space="preserve"> </w:t>
      </w:r>
    </w:p>
    <w:p w:rsidR="00F37D11" w:rsidRPr="00E90FF5" w:rsidRDefault="00350F60" w:rsidP="00F4043B">
      <w:pPr>
        <w:autoSpaceDE w:val="0"/>
        <w:autoSpaceDN w:val="0"/>
        <w:adjustRightInd w:val="0"/>
        <w:ind w:firstLine="709"/>
        <w:jc w:val="both"/>
        <w:rPr>
          <w:sz w:val="24"/>
          <w:szCs w:val="24"/>
        </w:rPr>
      </w:pPr>
      <w:r w:rsidRPr="00E90FF5">
        <w:rPr>
          <w:sz w:val="24"/>
          <w:szCs w:val="24"/>
        </w:rPr>
        <w:t xml:space="preserve">Также необходимо проанализировать данные по демографии населения, </w:t>
      </w:r>
      <w:r w:rsidR="00E90FF5" w:rsidRPr="00E90FF5">
        <w:rPr>
          <w:sz w:val="24"/>
          <w:szCs w:val="24"/>
        </w:rPr>
        <w:t>выполнено вариантное прогнозирование численности населения</w:t>
      </w:r>
      <w:r w:rsidR="00E90FF5">
        <w:rPr>
          <w:sz w:val="24"/>
          <w:szCs w:val="24"/>
        </w:rPr>
        <w:t>, а к какому варианту прогнозирования мы больше подходим? Отсутствуют выводы.</w:t>
      </w:r>
    </w:p>
    <w:p w:rsidR="00F37D11" w:rsidRDefault="00E90FF5" w:rsidP="00F4043B">
      <w:pPr>
        <w:autoSpaceDE w:val="0"/>
        <w:autoSpaceDN w:val="0"/>
        <w:adjustRightInd w:val="0"/>
        <w:ind w:firstLine="709"/>
        <w:jc w:val="both"/>
        <w:rPr>
          <w:sz w:val="24"/>
          <w:szCs w:val="24"/>
        </w:rPr>
      </w:pPr>
      <w:r w:rsidRPr="00E90FF5">
        <w:rPr>
          <w:sz w:val="24"/>
          <w:szCs w:val="24"/>
        </w:rPr>
        <w:t>Необходимо правильно назвать территорию из документов Стратегий развития, которая предусмотрена для развития рекреационной деятельности - лыжной базы (для единообразия написания)</w:t>
      </w:r>
      <w:r>
        <w:rPr>
          <w:sz w:val="24"/>
          <w:szCs w:val="24"/>
        </w:rPr>
        <w:t>.</w:t>
      </w:r>
      <w:r w:rsidRPr="00E90FF5">
        <w:rPr>
          <w:sz w:val="24"/>
          <w:szCs w:val="24"/>
        </w:rPr>
        <w:t xml:space="preserve"> </w:t>
      </w:r>
    </w:p>
    <w:p w:rsidR="00E90FF5" w:rsidRDefault="00E90FF5" w:rsidP="00F4043B">
      <w:pPr>
        <w:autoSpaceDE w:val="0"/>
        <w:autoSpaceDN w:val="0"/>
        <w:adjustRightInd w:val="0"/>
        <w:ind w:firstLine="709"/>
        <w:jc w:val="both"/>
        <w:rPr>
          <w:sz w:val="24"/>
          <w:szCs w:val="24"/>
        </w:rPr>
      </w:pPr>
      <w:r w:rsidRPr="0089503D">
        <w:rPr>
          <w:b/>
          <w:sz w:val="24"/>
          <w:szCs w:val="24"/>
        </w:rPr>
        <w:t>Хисматуллина Н.Н.:</w:t>
      </w:r>
      <w:r>
        <w:rPr>
          <w:sz w:val="24"/>
          <w:szCs w:val="24"/>
        </w:rPr>
        <w:t xml:space="preserve"> также имеется </w:t>
      </w:r>
      <w:r w:rsidR="00D50328">
        <w:rPr>
          <w:sz w:val="24"/>
          <w:szCs w:val="24"/>
        </w:rPr>
        <w:t xml:space="preserve">ряд </w:t>
      </w:r>
      <w:r>
        <w:rPr>
          <w:sz w:val="24"/>
          <w:szCs w:val="24"/>
        </w:rPr>
        <w:t>замечани</w:t>
      </w:r>
      <w:r w:rsidR="00D50328">
        <w:rPr>
          <w:sz w:val="24"/>
          <w:szCs w:val="24"/>
        </w:rPr>
        <w:t>й</w:t>
      </w:r>
      <w:r>
        <w:rPr>
          <w:sz w:val="24"/>
          <w:szCs w:val="24"/>
        </w:rPr>
        <w:t xml:space="preserve"> по представленному картографическому материалу,</w:t>
      </w:r>
      <w:r w:rsidR="00E12798">
        <w:rPr>
          <w:sz w:val="24"/>
          <w:szCs w:val="24"/>
        </w:rPr>
        <w:t xml:space="preserve"> в том числе</w:t>
      </w:r>
      <w:r w:rsidR="00B14274">
        <w:rPr>
          <w:sz w:val="24"/>
          <w:szCs w:val="24"/>
        </w:rPr>
        <w:t>: отобразить все дороги местного значения единым цветом, добавить отсутствующие условные обозначения в таблицу</w:t>
      </w:r>
      <w:r w:rsidR="008C1E94">
        <w:rPr>
          <w:sz w:val="24"/>
          <w:szCs w:val="24"/>
        </w:rPr>
        <w:t xml:space="preserve">; нанести минерализованную полосу вокруг застроенных территорий и указать ее протяженность в материалах по обоснованию; присвоить земельному участку с кадастровым номером 14:16:010412:146 рекреационную зону; предусмотреть зону для выгула животных и отобразить ее на картах; нанести на карты дорогу к </w:t>
      </w:r>
      <w:r w:rsidR="00E12798">
        <w:rPr>
          <w:sz w:val="24"/>
          <w:szCs w:val="24"/>
        </w:rPr>
        <w:t>полигону ТКО.</w:t>
      </w:r>
      <w:r w:rsidR="00E12798" w:rsidRPr="00E12798">
        <w:rPr>
          <w:sz w:val="24"/>
          <w:szCs w:val="24"/>
        </w:rPr>
        <w:t xml:space="preserve"> Все замечания и предложения нанесены на карты.</w:t>
      </w:r>
    </w:p>
    <w:p w:rsidR="00E90FF5" w:rsidRPr="00E90FF5" w:rsidRDefault="00E90FF5" w:rsidP="00F4043B">
      <w:pPr>
        <w:autoSpaceDE w:val="0"/>
        <w:autoSpaceDN w:val="0"/>
        <w:adjustRightInd w:val="0"/>
        <w:ind w:firstLine="709"/>
        <w:jc w:val="both"/>
        <w:rPr>
          <w:sz w:val="24"/>
          <w:szCs w:val="24"/>
        </w:rPr>
      </w:pPr>
      <w:proofErr w:type="spellStart"/>
      <w:r w:rsidRPr="0089503D">
        <w:rPr>
          <w:b/>
          <w:sz w:val="24"/>
          <w:szCs w:val="24"/>
        </w:rPr>
        <w:t>Галеев</w:t>
      </w:r>
      <w:proofErr w:type="spellEnd"/>
      <w:r w:rsidRPr="0089503D">
        <w:rPr>
          <w:b/>
          <w:sz w:val="24"/>
          <w:szCs w:val="24"/>
        </w:rPr>
        <w:t xml:space="preserve"> А.Ф.:</w:t>
      </w:r>
      <w:r>
        <w:rPr>
          <w:sz w:val="24"/>
          <w:szCs w:val="24"/>
        </w:rPr>
        <w:t xml:space="preserve"> все замечания </w:t>
      </w:r>
      <w:r w:rsidR="00D50328">
        <w:rPr>
          <w:sz w:val="24"/>
          <w:szCs w:val="24"/>
        </w:rPr>
        <w:t xml:space="preserve">и предложения </w:t>
      </w:r>
      <w:r>
        <w:rPr>
          <w:sz w:val="24"/>
          <w:szCs w:val="24"/>
        </w:rPr>
        <w:t xml:space="preserve">будут проанализированы и учтены в </w:t>
      </w:r>
      <w:r w:rsidR="00D50328">
        <w:rPr>
          <w:sz w:val="24"/>
          <w:szCs w:val="24"/>
        </w:rPr>
        <w:t>дорабатываемых документах.</w:t>
      </w:r>
    </w:p>
    <w:p w:rsidR="00D71956" w:rsidRPr="00D71956" w:rsidRDefault="0089503D" w:rsidP="00F4043B">
      <w:pPr>
        <w:ind w:firstLine="567"/>
        <w:jc w:val="both"/>
        <w:rPr>
          <w:sz w:val="24"/>
          <w:szCs w:val="24"/>
        </w:rPr>
      </w:pPr>
      <w:r w:rsidRPr="00ED6B79">
        <w:rPr>
          <w:b/>
          <w:sz w:val="24"/>
          <w:szCs w:val="24"/>
        </w:rPr>
        <w:t>Ведущий</w:t>
      </w:r>
      <w:r>
        <w:rPr>
          <w:b/>
          <w:sz w:val="24"/>
          <w:szCs w:val="24"/>
        </w:rPr>
        <w:t xml:space="preserve"> слушаний</w:t>
      </w:r>
      <w:r w:rsidRPr="00ED6B79">
        <w:rPr>
          <w:b/>
          <w:sz w:val="24"/>
          <w:szCs w:val="24"/>
        </w:rPr>
        <w:t>:</w:t>
      </w:r>
      <w:r>
        <w:rPr>
          <w:sz w:val="24"/>
          <w:szCs w:val="24"/>
        </w:rPr>
        <w:t xml:space="preserve"> п</w:t>
      </w:r>
      <w:r w:rsidR="00D71956" w:rsidRPr="00D71956">
        <w:rPr>
          <w:sz w:val="24"/>
          <w:szCs w:val="24"/>
        </w:rPr>
        <w:t xml:space="preserve">о итогам сегодняшних слушаний будут подготовлены итоговые документы: </w:t>
      </w:r>
    </w:p>
    <w:p w:rsidR="00D71956" w:rsidRPr="00D71956" w:rsidRDefault="00D71956" w:rsidP="00F4043B">
      <w:pPr>
        <w:ind w:firstLine="567"/>
        <w:jc w:val="both"/>
        <w:rPr>
          <w:sz w:val="24"/>
          <w:szCs w:val="24"/>
        </w:rPr>
      </w:pPr>
      <w:r w:rsidRPr="00D71956">
        <w:rPr>
          <w:sz w:val="24"/>
          <w:szCs w:val="24"/>
        </w:rPr>
        <w:t xml:space="preserve">- протокол публичных слушаний по проектам внесения изменений в документы территориального планирования и градостроительного зонирования МО «Город Удачный»; </w:t>
      </w:r>
    </w:p>
    <w:p w:rsidR="00D71956" w:rsidRPr="00D71956" w:rsidRDefault="00D71956" w:rsidP="00F4043B">
      <w:pPr>
        <w:ind w:firstLine="567"/>
        <w:jc w:val="both"/>
        <w:rPr>
          <w:sz w:val="24"/>
          <w:szCs w:val="24"/>
        </w:rPr>
      </w:pPr>
      <w:r w:rsidRPr="00D71956">
        <w:rPr>
          <w:sz w:val="24"/>
          <w:szCs w:val="24"/>
        </w:rPr>
        <w:t>- заключение о результатах данных публичных слушаний, которые будут опубликованы в средствах массовой информации, а также материалы проекта направлены на согласование в Федеральную государственную информационную систему территориального планиро</w:t>
      </w:r>
      <w:r w:rsidR="0089503D">
        <w:rPr>
          <w:sz w:val="24"/>
          <w:szCs w:val="24"/>
        </w:rPr>
        <w:t>вания с учетом принятых решений, и переданы Г</w:t>
      </w:r>
      <w:r w:rsidRPr="00D71956">
        <w:rPr>
          <w:sz w:val="24"/>
          <w:szCs w:val="24"/>
        </w:rPr>
        <w:t>лаве города для принятия согласно Градостроительному кодексу РФ одного из двух решений:</w:t>
      </w:r>
    </w:p>
    <w:p w:rsidR="00D71956" w:rsidRPr="00D71956" w:rsidRDefault="00D71956" w:rsidP="00F4043B">
      <w:pPr>
        <w:ind w:firstLine="567"/>
        <w:jc w:val="both"/>
        <w:rPr>
          <w:sz w:val="24"/>
          <w:szCs w:val="24"/>
        </w:rPr>
      </w:pPr>
      <w:r w:rsidRPr="00D71956">
        <w:rPr>
          <w:sz w:val="24"/>
          <w:szCs w:val="24"/>
        </w:rPr>
        <w:t>- о направлении проектов для утверждения в городской Совет;</w:t>
      </w:r>
    </w:p>
    <w:p w:rsidR="00EB00F1" w:rsidRPr="002A514F" w:rsidRDefault="00D71956" w:rsidP="00F4043B">
      <w:pPr>
        <w:ind w:firstLine="567"/>
        <w:jc w:val="both"/>
        <w:rPr>
          <w:sz w:val="24"/>
          <w:szCs w:val="24"/>
        </w:rPr>
      </w:pPr>
      <w:r w:rsidRPr="00D71956">
        <w:rPr>
          <w:sz w:val="24"/>
          <w:szCs w:val="24"/>
        </w:rPr>
        <w:t>- о направлении данных проектов на доработку.</w:t>
      </w:r>
      <w:r w:rsidR="00EA5A21" w:rsidRPr="002A514F">
        <w:rPr>
          <w:sz w:val="24"/>
          <w:szCs w:val="24"/>
        </w:rPr>
        <w:t xml:space="preserve"> </w:t>
      </w:r>
    </w:p>
    <w:p w:rsidR="00D71956" w:rsidRDefault="00D71956" w:rsidP="00F4043B">
      <w:pPr>
        <w:ind w:firstLine="567"/>
        <w:jc w:val="both"/>
        <w:rPr>
          <w:sz w:val="24"/>
          <w:szCs w:val="24"/>
        </w:rPr>
      </w:pPr>
      <w:r w:rsidRPr="00D71956">
        <w:rPr>
          <w:sz w:val="24"/>
          <w:szCs w:val="24"/>
        </w:rPr>
        <w:t>На этом публичные слушания по проектам</w:t>
      </w:r>
      <w:r>
        <w:rPr>
          <w:sz w:val="24"/>
          <w:szCs w:val="24"/>
        </w:rPr>
        <w:t xml:space="preserve"> </w:t>
      </w:r>
      <w:r w:rsidRPr="00D71956">
        <w:rPr>
          <w:sz w:val="24"/>
          <w:szCs w:val="24"/>
        </w:rPr>
        <w:t xml:space="preserve">внесения изменений в документы территориального планирования и градостроительного зонирования МО «Город Удачный» </w:t>
      </w:r>
      <w:r w:rsidR="00835CCD">
        <w:rPr>
          <w:sz w:val="24"/>
          <w:szCs w:val="24"/>
        </w:rPr>
        <w:t>были объявлены закрытым</w:t>
      </w:r>
      <w:r w:rsidRPr="00D71956">
        <w:rPr>
          <w:sz w:val="24"/>
          <w:szCs w:val="24"/>
        </w:rPr>
        <w:t xml:space="preserve">. </w:t>
      </w:r>
    </w:p>
    <w:p w:rsidR="00EA5A21" w:rsidRPr="002A514F" w:rsidRDefault="00EA5A21" w:rsidP="00F4043B">
      <w:pPr>
        <w:ind w:firstLine="567"/>
        <w:jc w:val="both"/>
        <w:rPr>
          <w:sz w:val="24"/>
          <w:szCs w:val="24"/>
        </w:rPr>
      </w:pPr>
      <w:r w:rsidRPr="002A514F">
        <w:rPr>
          <w:b/>
          <w:sz w:val="24"/>
          <w:szCs w:val="24"/>
        </w:rPr>
        <w:t>В</w:t>
      </w:r>
      <w:r w:rsidR="00835CCD">
        <w:rPr>
          <w:b/>
          <w:sz w:val="24"/>
          <w:szCs w:val="24"/>
        </w:rPr>
        <w:t>едущий слушаний выразила</w:t>
      </w:r>
      <w:r w:rsidRPr="002A514F">
        <w:rPr>
          <w:b/>
          <w:sz w:val="24"/>
          <w:szCs w:val="24"/>
        </w:rPr>
        <w:t xml:space="preserve"> всем присутствующим признательность за участие в слушаниях.    </w:t>
      </w:r>
    </w:p>
    <w:p w:rsidR="00B11CA7" w:rsidRPr="002A514F" w:rsidRDefault="00B11CA7" w:rsidP="00F4043B">
      <w:pPr>
        <w:ind w:firstLine="709"/>
        <w:jc w:val="both"/>
        <w:rPr>
          <w:sz w:val="24"/>
          <w:szCs w:val="24"/>
        </w:rPr>
      </w:pPr>
    </w:p>
    <w:p w:rsidR="00B11CA7" w:rsidRPr="002A514F" w:rsidRDefault="00B11CA7" w:rsidP="00F4043B">
      <w:pPr>
        <w:ind w:firstLine="709"/>
        <w:jc w:val="both"/>
        <w:rPr>
          <w:sz w:val="24"/>
          <w:szCs w:val="24"/>
        </w:rPr>
      </w:pPr>
    </w:p>
    <w:p w:rsidR="00A73CB4" w:rsidRDefault="00D71956" w:rsidP="00F4043B">
      <w:pPr>
        <w:jc w:val="both"/>
        <w:rPr>
          <w:b/>
          <w:sz w:val="24"/>
          <w:szCs w:val="24"/>
        </w:rPr>
      </w:pPr>
      <w:r>
        <w:rPr>
          <w:b/>
          <w:sz w:val="24"/>
          <w:szCs w:val="24"/>
        </w:rPr>
        <w:t>Главный специалист</w:t>
      </w:r>
      <w:r w:rsidR="00A73CB4">
        <w:rPr>
          <w:b/>
          <w:sz w:val="24"/>
          <w:szCs w:val="24"/>
        </w:rPr>
        <w:t xml:space="preserve"> </w:t>
      </w:r>
      <w:r>
        <w:rPr>
          <w:b/>
          <w:sz w:val="24"/>
          <w:szCs w:val="24"/>
        </w:rPr>
        <w:t xml:space="preserve">по имущественным </w:t>
      </w:r>
    </w:p>
    <w:p w:rsidR="00B11CA7" w:rsidRDefault="00D71956" w:rsidP="00F4043B">
      <w:pPr>
        <w:jc w:val="both"/>
        <w:rPr>
          <w:b/>
          <w:sz w:val="24"/>
          <w:szCs w:val="24"/>
        </w:rPr>
      </w:pPr>
      <w:r>
        <w:rPr>
          <w:b/>
          <w:sz w:val="24"/>
          <w:szCs w:val="24"/>
        </w:rPr>
        <w:t xml:space="preserve">и земельным </w:t>
      </w:r>
      <w:r w:rsidR="00021FF2">
        <w:rPr>
          <w:b/>
          <w:sz w:val="24"/>
          <w:szCs w:val="24"/>
        </w:rPr>
        <w:t>отношени</w:t>
      </w:r>
      <w:r w:rsidR="00D50328">
        <w:rPr>
          <w:b/>
          <w:sz w:val="24"/>
          <w:szCs w:val="24"/>
        </w:rPr>
        <w:t>я</w:t>
      </w:r>
      <w:r>
        <w:rPr>
          <w:b/>
          <w:sz w:val="24"/>
          <w:szCs w:val="24"/>
        </w:rPr>
        <w:t xml:space="preserve">м                  </w:t>
      </w:r>
      <w:r w:rsidR="00447BDC">
        <w:rPr>
          <w:b/>
          <w:sz w:val="24"/>
          <w:szCs w:val="24"/>
        </w:rPr>
        <w:t xml:space="preserve">                               </w:t>
      </w:r>
      <w:r w:rsidR="00A73CB4">
        <w:rPr>
          <w:b/>
          <w:sz w:val="24"/>
          <w:szCs w:val="24"/>
        </w:rPr>
        <w:t xml:space="preserve">                       </w:t>
      </w:r>
      <w:r>
        <w:rPr>
          <w:b/>
          <w:sz w:val="24"/>
          <w:szCs w:val="24"/>
        </w:rPr>
        <w:t>Хисматуллина</w:t>
      </w:r>
      <w:r w:rsidR="00447BDC">
        <w:rPr>
          <w:b/>
          <w:sz w:val="24"/>
          <w:szCs w:val="24"/>
        </w:rPr>
        <w:t xml:space="preserve"> Н.Н.</w:t>
      </w:r>
    </w:p>
    <w:p w:rsidR="00612CAF" w:rsidRDefault="00612CAF" w:rsidP="00F4043B">
      <w:pPr>
        <w:jc w:val="both"/>
        <w:rPr>
          <w:b/>
          <w:sz w:val="24"/>
          <w:szCs w:val="24"/>
        </w:rPr>
      </w:pPr>
    </w:p>
    <w:p w:rsidR="00612CAF" w:rsidRDefault="00612CAF" w:rsidP="00F4043B">
      <w:pPr>
        <w:jc w:val="both"/>
        <w:rPr>
          <w:b/>
          <w:sz w:val="24"/>
          <w:szCs w:val="24"/>
        </w:rPr>
      </w:pPr>
    </w:p>
    <w:p w:rsidR="00A73CB4" w:rsidRDefault="00612CAF" w:rsidP="00F4043B">
      <w:pPr>
        <w:jc w:val="both"/>
        <w:rPr>
          <w:b/>
          <w:bCs/>
          <w:iCs/>
          <w:sz w:val="24"/>
          <w:szCs w:val="24"/>
        </w:rPr>
      </w:pPr>
      <w:r w:rsidRPr="00612CAF">
        <w:rPr>
          <w:b/>
          <w:bCs/>
          <w:iCs/>
          <w:sz w:val="24"/>
          <w:szCs w:val="24"/>
        </w:rPr>
        <w:t xml:space="preserve">Ведущий специалист </w:t>
      </w:r>
    </w:p>
    <w:p w:rsidR="00612CAF" w:rsidRDefault="00612CAF" w:rsidP="00F4043B">
      <w:pPr>
        <w:jc w:val="both"/>
        <w:rPr>
          <w:bCs/>
          <w:iCs/>
          <w:sz w:val="24"/>
          <w:szCs w:val="24"/>
        </w:rPr>
      </w:pPr>
      <w:r w:rsidRPr="00612CAF">
        <w:rPr>
          <w:b/>
          <w:bCs/>
          <w:iCs/>
          <w:sz w:val="24"/>
          <w:szCs w:val="24"/>
        </w:rPr>
        <w:t>по земельным отношениям</w:t>
      </w:r>
      <w:r w:rsidRPr="00826D5B">
        <w:rPr>
          <w:b/>
          <w:bCs/>
          <w:iCs/>
          <w:sz w:val="24"/>
          <w:szCs w:val="24"/>
        </w:rPr>
        <w:t xml:space="preserve"> </w:t>
      </w:r>
      <w:r>
        <w:rPr>
          <w:b/>
          <w:bCs/>
          <w:iCs/>
          <w:sz w:val="24"/>
          <w:szCs w:val="24"/>
        </w:rPr>
        <w:t xml:space="preserve">                                            </w:t>
      </w:r>
      <w:r w:rsidR="00A73CB4">
        <w:rPr>
          <w:b/>
          <w:bCs/>
          <w:iCs/>
          <w:sz w:val="24"/>
          <w:szCs w:val="24"/>
        </w:rPr>
        <w:t xml:space="preserve">                          </w:t>
      </w:r>
      <w:proofErr w:type="spellStart"/>
      <w:r w:rsidRPr="00826D5B">
        <w:rPr>
          <w:b/>
          <w:bCs/>
          <w:iCs/>
          <w:sz w:val="24"/>
          <w:szCs w:val="24"/>
        </w:rPr>
        <w:t>Гайфутдинова</w:t>
      </w:r>
      <w:proofErr w:type="spellEnd"/>
      <w:r w:rsidR="00447BDC">
        <w:rPr>
          <w:b/>
          <w:bCs/>
          <w:iCs/>
          <w:sz w:val="24"/>
          <w:szCs w:val="24"/>
        </w:rPr>
        <w:t xml:space="preserve"> А.Т.</w:t>
      </w:r>
      <w:r w:rsidRPr="00826D5B">
        <w:rPr>
          <w:b/>
          <w:bCs/>
          <w:iCs/>
          <w:sz w:val="24"/>
          <w:szCs w:val="24"/>
        </w:rPr>
        <w:t xml:space="preserve"> </w:t>
      </w:r>
    </w:p>
    <w:p w:rsidR="00612CAF" w:rsidRDefault="00612CAF" w:rsidP="00F4043B">
      <w:pPr>
        <w:jc w:val="both"/>
        <w:rPr>
          <w:b/>
          <w:sz w:val="24"/>
          <w:szCs w:val="24"/>
        </w:rPr>
      </w:pPr>
      <w:r>
        <w:rPr>
          <w:b/>
          <w:sz w:val="24"/>
          <w:szCs w:val="24"/>
        </w:rPr>
        <w:br w:type="page"/>
      </w:r>
    </w:p>
    <w:p w:rsidR="00021FF2" w:rsidRDefault="00021FF2" w:rsidP="00F4043B">
      <w:pPr>
        <w:jc w:val="both"/>
        <w:rPr>
          <w:b/>
          <w:sz w:val="24"/>
          <w:szCs w:val="24"/>
        </w:rPr>
      </w:pPr>
    </w:p>
    <w:p w:rsidR="00021FF2" w:rsidRDefault="00916DB3" w:rsidP="00A73CB4">
      <w:pPr>
        <w:ind w:left="5386"/>
        <w:jc w:val="both"/>
      </w:pPr>
      <w:r>
        <w:t>ПРИЛОЖЕНИЕ</w:t>
      </w:r>
    </w:p>
    <w:p w:rsidR="0096646A" w:rsidRDefault="0096646A" w:rsidP="00A73CB4">
      <w:pPr>
        <w:ind w:left="5386"/>
        <w:jc w:val="both"/>
      </w:pPr>
      <w:r>
        <w:t>к протоколу</w:t>
      </w:r>
      <w:r w:rsidRPr="0096646A">
        <w:t xml:space="preserve"> </w:t>
      </w:r>
      <w:r>
        <w:t xml:space="preserve">публичных слушаний </w:t>
      </w:r>
    </w:p>
    <w:p w:rsidR="0096646A" w:rsidRDefault="0096646A" w:rsidP="00A73CB4">
      <w:pPr>
        <w:ind w:left="5386"/>
        <w:jc w:val="both"/>
      </w:pPr>
      <w:r>
        <w:t xml:space="preserve">по проектам внесения изменений </w:t>
      </w:r>
    </w:p>
    <w:p w:rsidR="0096646A" w:rsidRDefault="0096646A" w:rsidP="00A73CB4">
      <w:pPr>
        <w:ind w:left="5386"/>
        <w:jc w:val="both"/>
      </w:pPr>
      <w:r>
        <w:t xml:space="preserve">в документы территориального планирования </w:t>
      </w:r>
    </w:p>
    <w:p w:rsidR="0096646A" w:rsidRDefault="0096646A" w:rsidP="00A73CB4">
      <w:pPr>
        <w:ind w:left="5386"/>
        <w:jc w:val="both"/>
      </w:pPr>
      <w:r>
        <w:t xml:space="preserve">и градостроительного зонирования </w:t>
      </w:r>
    </w:p>
    <w:p w:rsidR="0096646A" w:rsidRPr="00E76F59" w:rsidRDefault="0096646A" w:rsidP="00A73CB4">
      <w:pPr>
        <w:ind w:left="5386"/>
        <w:jc w:val="both"/>
      </w:pPr>
      <w:r>
        <w:t xml:space="preserve">МО «Город Удачный»  </w:t>
      </w:r>
    </w:p>
    <w:p w:rsidR="00021FF2" w:rsidRDefault="00021FF2" w:rsidP="00F4043B">
      <w:pPr>
        <w:jc w:val="both"/>
        <w:rPr>
          <w:b/>
          <w:sz w:val="24"/>
          <w:szCs w:val="24"/>
        </w:rPr>
      </w:pPr>
    </w:p>
    <w:p w:rsidR="00A73CB4" w:rsidRDefault="00A73CB4" w:rsidP="00A73CB4">
      <w:pPr>
        <w:jc w:val="center"/>
        <w:rPr>
          <w:b/>
          <w:sz w:val="24"/>
          <w:szCs w:val="24"/>
        </w:rPr>
      </w:pPr>
    </w:p>
    <w:p w:rsidR="004A4442" w:rsidRDefault="00021FF2" w:rsidP="00A73CB4">
      <w:pPr>
        <w:jc w:val="center"/>
        <w:rPr>
          <w:b/>
          <w:sz w:val="24"/>
          <w:szCs w:val="24"/>
        </w:rPr>
      </w:pPr>
      <w:r>
        <w:rPr>
          <w:b/>
          <w:sz w:val="24"/>
          <w:szCs w:val="24"/>
        </w:rPr>
        <w:t>Список участников публичных слушаний</w:t>
      </w:r>
      <w:r w:rsidR="004A4442">
        <w:rPr>
          <w:b/>
          <w:sz w:val="24"/>
          <w:szCs w:val="24"/>
        </w:rPr>
        <w:t>,</w:t>
      </w:r>
    </w:p>
    <w:p w:rsidR="00021FF2" w:rsidRDefault="004A4442" w:rsidP="00A73CB4">
      <w:pPr>
        <w:jc w:val="center"/>
        <w:rPr>
          <w:b/>
          <w:sz w:val="24"/>
          <w:szCs w:val="24"/>
        </w:rPr>
      </w:pPr>
      <w:r>
        <w:rPr>
          <w:b/>
          <w:sz w:val="24"/>
          <w:szCs w:val="24"/>
        </w:rPr>
        <w:t>состоявшихся 18.01.2023</w:t>
      </w:r>
    </w:p>
    <w:p w:rsidR="00021FF2" w:rsidRDefault="00021FF2" w:rsidP="00F4043B">
      <w:pPr>
        <w:jc w:val="both"/>
        <w:rPr>
          <w:b/>
          <w:sz w:val="24"/>
          <w:szCs w:val="24"/>
        </w:rPr>
      </w:pPr>
    </w:p>
    <w:tbl>
      <w:tblPr>
        <w:tblStyle w:val="a8"/>
        <w:tblW w:w="0" w:type="auto"/>
        <w:tblLook w:val="04A0"/>
      </w:tblPr>
      <w:tblGrid>
        <w:gridCol w:w="784"/>
        <w:gridCol w:w="3703"/>
        <w:gridCol w:w="5085"/>
      </w:tblGrid>
      <w:tr w:rsidR="00B12568" w:rsidRPr="00D74530" w:rsidTr="00517EBB">
        <w:tc>
          <w:tcPr>
            <w:tcW w:w="817" w:type="dxa"/>
          </w:tcPr>
          <w:p w:rsidR="00D74530" w:rsidRDefault="00D74530" w:rsidP="00F4043B">
            <w:pPr>
              <w:jc w:val="both"/>
              <w:rPr>
                <w:rFonts w:ascii="Times New Roman" w:hAnsi="Times New Roman" w:cs="Times New Roman"/>
                <w:b/>
              </w:rPr>
            </w:pPr>
          </w:p>
          <w:p w:rsidR="00B12568" w:rsidRPr="00D74530" w:rsidRDefault="00D74530" w:rsidP="00F4043B">
            <w:pPr>
              <w:jc w:val="both"/>
              <w:rPr>
                <w:rFonts w:ascii="Times New Roman" w:hAnsi="Times New Roman" w:cs="Times New Roman"/>
                <w:b/>
              </w:rPr>
            </w:pPr>
            <w:r w:rsidRPr="00D74530">
              <w:rPr>
                <w:rFonts w:ascii="Times New Roman" w:hAnsi="Times New Roman" w:cs="Times New Roman"/>
                <w:b/>
              </w:rPr>
              <w:t>№</w:t>
            </w:r>
            <w:r w:rsidR="00B12568" w:rsidRPr="00D74530">
              <w:rPr>
                <w:rFonts w:ascii="Times New Roman" w:hAnsi="Times New Roman" w:cs="Times New Roman"/>
                <w:b/>
                <w:lang w:val="en-US"/>
              </w:rPr>
              <w:t xml:space="preserve"> </w:t>
            </w:r>
            <w:r w:rsidR="00B12568" w:rsidRPr="00D74530">
              <w:rPr>
                <w:rFonts w:ascii="Times New Roman" w:hAnsi="Times New Roman" w:cs="Times New Roman"/>
                <w:b/>
              </w:rPr>
              <w:t>п/п</w:t>
            </w:r>
          </w:p>
        </w:tc>
        <w:tc>
          <w:tcPr>
            <w:tcW w:w="3969" w:type="dxa"/>
          </w:tcPr>
          <w:p w:rsidR="00D74530" w:rsidRDefault="00D74530" w:rsidP="00F4043B">
            <w:pPr>
              <w:jc w:val="both"/>
              <w:rPr>
                <w:rFonts w:ascii="Times New Roman" w:hAnsi="Times New Roman" w:cs="Times New Roman"/>
                <w:b/>
              </w:rPr>
            </w:pPr>
          </w:p>
          <w:p w:rsidR="00B12568" w:rsidRPr="00D74530" w:rsidRDefault="0038351E" w:rsidP="00F4043B">
            <w:pPr>
              <w:jc w:val="both"/>
              <w:rPr>
                <w:rFonts w:ascii="Times New Roman" w:hAnsi="Times New Roman" w:cs="Times New Roman"/>
                <w:b/>
              </w:rPr>
            </w:pPr>
            <w:r w:rsidRPr="00D74530">
              <w:rPr>
                <w:rFonts w:ascii="Times New Roman" w:hAnsi="Times New Roman" w:cs="Times New Roman"/>
                <w:b/>
              </w:rPr>
              <w:t>Фамилия, имя, отчество</w:t>
            </w:r>
          </w:p>
        </w:tc>
        <w:tc>
          <w:tcPr>
            <w:tcW w:w="5528" w:type="dxa"/>
          </w:tcPr>
          <w:p w:rsidR="00D74530" w:rsidRDefault="00D74530" w:rsidP="00F4043B">
            <w:pPr>
              <w:jc w:val="both"/>
              <w:rPr>
                <w:rFonts w:ascii="Times New Roman" w:hAnsi="Times New Roman" w:cs="Times New Roman"/>
                <w:b/>
              </w:rPr>
            </w:pPr>
          </w:p>
          <w:p w:rsidR="00B12568" w:rsidRDefault="0038351E" w:rsidP="00F4043B">
            <w:pPr>
              <w:jc w:val="both"/>
              <w:rPr>
                <w:rFonts w:ascii="Times New Roman" w:hAnsi="Times New Roman" w:cs="Times New Roman"/>
                <w:b/>
              </w:rPr>
            </w:pPr>
            <w:r w:rsidRPr="00D74530">
              <w:rPr>
                <w:rFonts w:ascii="Times New Roman" w:hAnsi="Times New Roman" w:cs="Times New Roman"/>
                <w:b/>
              </w:rPr>
              <w:t>Место работы</w:t>
            </w:r>
          </w:p>
          <w:p w:rsidR="00D74530" w:rsidRPr="00D74530" w:rsidRDefault="00D74530" w:rsidP="00F4043B">
            <w:pPr>
              <w:jc w:val="both"/>
              <w:rPr>
                <w:rFonts w:ascii="Times New Roman" w:hAnsi="Times New Roman" w:cs="Times New Roman"/>
                <w:b/>
              </w:rPr>
            </w:pPr>
          </w:p>
        </w:tc>
      </w:tr>
      <w:tr w:rsidR="00B12568" w:rsidRPr="00B14274" w:rsidTr="00517EBB">
        <w:tc>
          <w:tcPr>
            <w:tcW w:w="817" w:type="dxa"/>
          </w:tcPr>
          <w:p w:rsidR="00B12568" w:rsidRPr="00B14274" w:rsidRDefault="00B12568" w:rsidP="00F4043B">
            <w:pPr>
              <w:pStyle w:val="a9"/>
              <w:numPr>
                <w:ilvl w:val="0"/>
                <w:numId w:val="18"/>
              </w:numPr>
              <w:jc w:val="both"/>
              <w:rPr>
                <w:rFonts w:ascii="Times New Roman" w:hAnsi="Times New Roman" w:cs="Times New Roman"/>
              </w:rPr>
            </w:pPr>
          </w:p>
        </w:tc>
        <w:tc>
          <w:tcPr>
            <w:tcW w:w="3969" w:type="dxa"/>
          </w:tcPr>
          <w:p w:rsidR="00B12568" w:rsidRPr="00B14274" w:rsidRDefault="00517EBB" w:rsidP="00F4043B">
            <w:pPr>
              <w:jc w:val="both"/>
              <w:rPr>
                <w:rFonts w:ascii="Times New Roman" w:hAnsi="Times New Roman" w:cs="Times New Roman"/>
              </w:rPr>
            </w:pPr>
            <w:r w:rsidRPr="00B14274">
              <w:rPr>
                <w:rFonts w:ascii="Times New Roman" w:hAnsi="Times New Roman" w:cs="Times New Roman"/>
              </w:rPr>
              <w:t xml:space="preserve">Фаттахов </w:t>
            </w:r>
            <w:proofErr w:type="spellStart"/>
            <w:r w:rsidRPr="00B14274">
              <w:rPr>
                <w:rFonts w:ascii="Times New Roman" w:hAnsi="Times New Roman" w:cs="Times New Roman"/>
              </w:rPr>
              <w:t>Ренат</w:t>
            </w:r>
            <w:proofErr w:type="spellEnd"/>
            <w:r w:rsidRPr="00B14274">
              <w:rPr>
                <w:rFonts w:ascii="Times New Roman" w:hAnsi="Times New Roman" w:cs="Times New Roman"/>
              </w:rPr>
              <w:t xml:space="preserve"> </w:t>
            </w:r>
            <w:proofErr w:type="spellStart"/>
            <w:r w:rsidRPr="00B14274">
              <w:rPr>
                <w:rFonts w:ascii="Times New Roman" w:hAnsi="Times New Roman" w:cs="Times New Roman"/>
              </w:rPr>
              <w:t>Рифатович</w:t>
            </w:r>
            <w:proofErr w:type="spellEnd"/>
          </w:p>
        </w:tc>
        <w:tc>
          <w:tcPr>
            <w:tcW w:w="5528" w:type="dxa"/>
          </w:tcPr>
          <w:p w:rsidR="00B12568" w:rsidRPr="00B14274" w:rsidRDefault="00517EBB" w:rsidP="00F4043B">
            <w:pPr>
              <w:jc w:val="both"/>
              <w:rPr>
                <w:rFonts w:ascii="Times New Roman" w:hAnsi="Times New Roman" w:cs="Times New Roman"/>
              </w:rPr>
            </w:pPr>
            <w:r w:rsidRPr="00B14274">
              <w:rPr>
                <w:rFonts w:ascii="Times New Roman" w:hAnsi="Times New Roman" w:cs="Times New Roman"/>
              </w:rPr>
              <w:t>депутат городского Совета депутатов МО «Город Удачный»</w:t>
            </w:r>
          </w:p>
        </w:tc>
      </w:tr>
      <w:tr w:rsidR="00B12568" w:rsidRPr="00B14274" w:rsidTr="00517EBB">
        <w:tc>
          <w:tcPr>
            <w:tcW w:w="817" w:type="dxa"/>
          </w:tcPr>
          <w:p w:rsidR="00B12568" w:rsidRPr="00B14274" w:rsidRDefault="00B12568" w:rsidP="00F4043B">
            <w:pPr>
              <w:pStyle w:val="a9"/>
              <w:numPr>
                <w:ilvl w:val="0"/>
                <w:numId w:val="18"/>
              </w:numPr>
              <w:jc w:val="both"/>
              <w:rPr>
                <w:rFonts w:ascii="Times New Roman" w:hAnsi="Times New Roman" w:cs="Times New Roman"/>
              </w:rPr>
            </w:pPr>
          </w:p>
        </w:tc>
        <w:tc>
          <w:tcPr>
            <w:tcW w:w="3969" w:type="dxa"/>
          </w:tcPr>
          <w:p w:rsidR="00B12568" w:rsidRPr="00B14274" w:rsidRDefault="00517EBB" w:rsidP="00F4043B">
            <w:pPr>
              <w:jc w:val="both"/>
              <w:rPr>
                <w:rFonts w:ascii="Times New Roman" w:hAnsi="Times New Roman" w:cs="Times New Roman"/>
              </w:rPr>
            </w:pPr>
            <w:r w:rsidRPr="00B14274">
              <w:rPr>
                <w:rFonts w:ascii="Times New Roman" w:hAnsi="Times New Roman" w:cs="Times New Roman"/>
              </w:rPr>
              <w:t>Колесникова Надежда Леонидовна</w:t>
            </w:r>
          </w:p>
        </w:tc>
        <w:tc>
          <w:tcPr>
            <w:tcW w:w="5528" w:type="dxa"/>
          </w:tcPr>
          <w:p w:rsidR="00B12568" w:rsidRPr="00B14274" w:rsidRDefault="00517EBB" w:rsidP="00F4043B">
            <w:pPr>
              <w:jc w:val="both"/>
              <w:rPr>
                <w:rFonts w:ascii="Times New Roman" w:hAnsi="Times New Roman" w:cs="Times New Roman"/>
              </w:rPr>
            </w:pPr>
            <w:r w:rsidRPr="00B14274">
              <w:rPr>
                <w:rFonts w:ascii="Times New Roman" w:hAnsi="Times New Roman" w:cs="Times New Roman"/>
              </w:rPr>
              <w:t xml:space="preserve">представитель </w:t>
            </w:r>
            <w:proofErr w:type="spellStart"/>
            <w:r w:rsidRPr="00B14274">
              <w:rPr>
                <w:rFonts w:ascii="Times New Roman" w:hAnsi="Times New Roman" w:cs="Times New Roman"/>
              </w:rPr>
              <w:t>Удачнинского</w:t>
            </w:r>
            <w:proofErr w:type="spellEnd"/>
            <w:r w:rsidRPr="00B14274">
              <w:rPr>
                <w:rFonts w:ascii="Times New Roman" w:hAnsi="Times New Roman" w:cs="Times New Roman"/>
              </w:rPr>
              <w:t xml:space="preserve"> </w:t>
            </w:r>
            <w:proofErr w:type="spellStart"/>
            <w:r w:rsidRPr="00B14274">
              <w:rPr>
                <w:rFonts w:ascii="Times New Roman" w:hAnsi="Times New Roman" w:cs="Times New Roman"/>
              </w:rPr>
              <w:t>ГОКа</w:t>
            </w:r>
            <w:proofErr w:type="spellEnd"/>
            <w:r w:rsidRPr="00B14274">
              <w:rPr>
                <w:rFonts w:ascii="Times New Roman" w:hAnsi="Times New Roman" w:cs="Times New Roman"/>
              </w:rPr>
              <w:t xml:space="preserve"> АК «АЛРОСА» (ПАО)</w:t>
            </w:r>
          </w:p>
        </w:tc>
      </w:tr>
      <w:tr w:rsidR="00B12568" w:rsidRPr="00B14274" w:rsidTr="00517EBB">
        <w:tc>
          <w:tcPr>
            <w:tcW w:w="817" w:type="dxa"/>
          </w:tcPr>
          <w:p w:rsidR="00B12568" w:rsidRPr="00B14274" w:rsidRDefault="00B12568" w:rsidP="00F4043B">
            <w:pPr>
              <w:pStyle w:val="a9"/>
              <w:numPr>
                <w:ilvl w:val="0"/>
                <w:numId w:val="18"/>
              </w:numPr>
              <w:jc w:val="both"/>
              <w:rPr>
                <w:rFonts w:ascii="Times New Roman" w:hAnsi="Times New Roman" w:cs="Times New Roman"/>
              </w:rPr>
            </w:pPr>
          </w:p>
        </w:tc>
        <w:tc>
          <w:tcPr>
            <w:tcW w:w="3969" w:type="dxa"/>
          </w:tcPr>
          <w:p w:rsidR="00B12568" w:rsidRPr="00B14274" w:rsidRDefault="00517EBB" w:rsidP="00F4043B">
            <w:pPr>
              <w:jc w:val="both"/>
              <w:rPr>
                <w:rFonts w:ascii="Times New Roman" w:hAnsi="Times New Roman" w:cs="Times New Roman"/>
              </w:rPr>
            </w:pPr>
            <w:r w:rsidRPr="00B14274">
              <w:rPr>
                <w:rFonts w:ascii="Times New Roman" w:hAnsi="Times New Roman" w:cs="Times New Roman"/>
              </w:rPr>
              <w:t>Мартынов Александр Сергеевич</w:t>
            </w:r>
          </w:p>
        </w:tc>
        <w:tc>
          <w:tcPr>
            <w:tcW w:w="5528" w:type="dxa"/>
          </w:tcPr>
          <w:p w:rsidR="00B12568" w:rsidRPr="00B14274" w:rsidRDefault="00517EBB" w:rsidP="00F4043B">
            <w:pPr>
              <w:jc w:val="both"/>
              <w:rPr>
                <w:rFonts w:ascii="Times New Roman" w:hAnsi="Times New Roman" w:cs="Times New Roman"/>
              </w:rPr>
            </w:pPr>
            <w:r w:rsidRPr="00B14274">
              <w:rPr>
                <w:rFonts w:ascii="Times New Roman" w:hAnsi="Times New Roman" w:cs="Times New Roman"/>
              </w:rPr>
              <w:t>специалист администрации МО «Город Удачный»</w:t>
            </w:r>
          </w:p>
        </w:tc>
      </w:tr>
      <w:tr w:rsidR="00517EBB" w:rsidRPr="00B14274" w:rsidTr="00517EBB">
        <w:tc>
          <w:tcPr>
            <w:tcW w:w="817" w:type="dxa"/>
          </w:tcPr>
          <w:p w:rsidR="00517EBB" w:rsidRPr="00B14274" w:rsidRDefault="00517EBB" w:rsidP="00F4043B">
            <w:pPr>
              <w:pStyle w:val="a9"/>
              <w:numPr>
                <w:ilvl w:val="0"/>
                <w:numId w:val="18"/>
              </w:numPr>
              <w:jc w:val="both"/>
              <w:rPr>
                <w:rFonts w:ascii="Times New Roman" w:hAnsi="Times New Roman" w:cs="Times New Roman"/>
              </w:rPr>
            </w:pPr>
          </w:p>
        </w:tc>
        <w:tc>
          <w:tcPr>
            <w:tcW w:w="3969" w:type="dxa"/>
          </w:tcPr>
          <w:p w:rsidR="00517EBB" w:rsidRPr="00B14274" w:rsidRDefault="00517EBB" w:rsidP="00F4043B">
            <w:pPr>
              <w:jc w:val="both"/>
              <w:rPr>
                <w:rFonts w:ascii="Times New Roman" w:hAnsi="Times New Roman" w:cs="Times New Roman"/>
              </w:rPr>
            </w:pPr>
            <w:r w:rsidRPr="00B14274">
              <w:rPr>
                <w:rFonts w:ascii="Times New Roman" w:hAnsi="Times New Roman" w:cs="Times New Roman"/>
              </w:rPr>
              <w:t xml:space="preserve">Хисматуллина </w:t>
            </w:r>
            <w:proofErr w:type="spellStart"/>
            <w:r w:rsidRPr="00B14274">
              <w:rPr>
                <w:rFonts w:ascii="Times New Roman" w:hAnsi="Times New Roman" w:cs="Times New Roman"/>
              </w:rPr>
              <w:t>Натальч</w:t>
            </w:r>
            <w:proofErr w:type="spellEnd"/>
            <w:r w:rsidRPr="00B14274">
              <w:rPr>
                <w:rFonts w:ascii="Times New Roman" w:hAnsi="Times New Roman" w:cs="Times New Roman"/>
              </w:rPr>
              <w:t xml:space="preserve"> Николаевна</w:t>
            </w:r>
          </w:p>
        </w:tc>
        <w:tc>
          <w:tcPr>
            <w:tcW w:w="5528" w:type="dxa"/>
          </w:tcPr>
          <w:p w:rsidR="00517EBB" w:rsidRPr="00B14274" w:rsidRDefault="00517EBB" w:rsidP="00F4043B">
            <w:pPr>
              <w:jc w:val="both"/>
              <w:rPr>
                <w:rFonts w:ascii="Times New Roman" w:hAnsi="Times New Roman" w:cs="Times New Roman"/>
              </w:rPr>
            </w:pPr>
            <w:r w:rsidRPr="00B14274">
              <w:rPr>
                <w:rFonts w:ascii="Times New Roman" w:hAnsi="Times New Roman" w:cs="Times New Roman"/>
              </w:rPr>
              <w:t>специалист администрации МО «Город Удачный»</w:t>
            </w:r>
          </w:p>
        </w:tc>
      </w:tr>
      <w:tr w:rsidR="00517EBB" w:rsidRPr="00B14274" w:rsidTr="00517EBB">
        <w:tc>
          <w:tcPr>
            <w:tcW w:w="817" w:type="dxa"/>
          </w:tcPr>
          <w:p w:rsidR="00517EBB" w:rsidRPr="00B14274" w:rsidRDefault="00517EBB" w:rsidP="00F4043B">
            <w:pPr>
              <w:pStyle w:val="a9"/>
              <w:numPr>
                <w:ilvl w:val="0"/>
                <w:numId w:val="18"/>
              </w:numPr>
              <w:jc w:val="both"/>
              <w:rPr>
                <w:rFonts w:ascii="Times New Roman" w:hAnsi="Times New Roman" w:cs="Times New Roman"/>
              </w:rPr>
            </w:pPr>
          </w:p>
        </w:tc>
        <w:tc>
          <w:tcPr>
            <w:tcW w:w="3969" w:type="dxa"/>
          </w:tcPr>
          <w:p w:rsidR="00517EBB" w:rsidRPr="00B14274" w:rsidRDefault="00517EBB" w:rsidP="00F4043B">
            <w:pPr>
              <w:jc w:val="both"/>
              <w:rPr>
                <w:rFonts w:ascii="Times New Roman" w:hAnsi="Times New Roman" w:cs="Times New Roman"/>
              </w:rPr>
            </w:pPr>
            <w:proofErr w:type="spellStart"/>
            <w:r w:rsidRPr="00B14274">
              <w:rPr>
                <w:rFonts w:ascii="Times New Roman" w:hAnsi="Times New Roman" w:cs="Times New Roman"/>
              </w:rPr>
              <w:t>Гайфутдинова</w:t>
            </w:r>
            <w:proofErr w:type="spellEnd"/>
            <w:r w:rsidRPr="00B14274">
              <w:rPr>
                <w:rFonts w:ascii="Times New Roman" w:hAnsi="Times New Roman" w:cs="Times New Roman"/>
              </w:rPr>
              <w:t xml:space="preserve"> Альбина </w:t>
            </w:r>
            <w:proofErr w:type="spellStart"/>
            <w:r w:rsidRPr="00B14274">
              <w:rPr>
                <w:rFonts w:ascii="Times New Roman" w:hAnsi="Times New Roman" w:cs="Times New Roman"/>
              </w:rPr>
              <w:t>Тимирхановна</w:t>
            </w:r>
            <w:proofErr w:type="spellEnd"/>
          </w:p>
        </w:tc>
        <w:tc>
          <w:tcPr>
            <w:tcW w:w="5528" w:type="dxa"/>
          </w:tcPr>
          <w:p w:rsidR="00517EBB" w:rsidRPr="00B14274" w:rsidRDefault="00517EBB" w:rsidP="00F4043B">
            <w:pPr>
              <w:jc w:val="both"/>
              <w:rPr>
                <w:rFonts w:ascii="Times New Roman" w:hAnsi="Times New Roman" w:cs="Times New Roman"/>
              </w:rPr>
            </w:pPr>
            <w:r w:rsidRPr="00B14274">
              <w:rPr>
                <w:rFonts w:ascii="Times New Roman" w:hAnsi="Times New Roman" w:cs="Times New Roman"/>
              </w:rPr>
              <w:t>специалист администрации МО «Город Удачный»</w:t>
            </w:r>
          </w:p>
        </w:tc>
      </w:tr>
      <w:tr w:rsidR="00B12568" w:rsidRPr="00B14274" w:rsidTr="00517EBB">
        <w:tc>
          <w:tcPr>
            <w:tcW w:w="817" w:type="dxa"/>
          </w:tcPr>
          <w:p w:rsidR="00B12568" w:rsidRPr="00B14274" w:rsidRDefault="00B12568" w:rsidP="00F4043B">
            <w:pPr>
              <w:pStyle w:val="a9"/>
              <w:numPr>
                <w:ilvl w:val="0"/>
                <w:numId w:val="18"/>
              </w:numPr>
              <w:jc w:val="both"/>
              <w:rPr>
                <w:rFonts w:ascii="Times New Roman" w:hAnsi="Times New Roman" w:cs="Times New Roman"/>
              </w:rPr>
            </w:pPr>
          </w:p>
        </w:tc>
        <w:tc>
          <w:tcPr>
            <w:tcW w:w="3969" w:type="dxa"/>
          </w:tcPr>
          <w:p w:rsidR="00B12568" w:rsidRPr="00B14274" w:rsidRDefault="00517EBB" w:rsidP="00F4043B">
            <w:pPr>
              <w:jc w:val="both"/>
              <w:rPr>
                <w:rFonts w:ascii="Times New Roman" w:hAnsi="Times New Roman" w:cs="Times New Roman"/>
              </w:rPr>
            </w:pPr>
            <w:r w:rsidRPr="00B14274">
              <w:rPr>
                <w:rFonts w:ascii="Times New Roman" w:hAnsi="Times New Roman" w:cs="Times New Roman"/>
              </w:rPr>
              <w:t>Антоненко Александр Анатольевич</w:t>
            </w:r>
          </w:p>
        </w:tc>
        <w:tc>
          <w:tcPr>
            <w:tcW w:w="5528" w:type="dxa"/>
          </w:tcPr>
          <w:p w:rsidR="00B12568" w:rsidRPr="00B14274" w:rsidRDefault="00517EBB" w:rsidP="00F4043B">
            <w:pPr>
              <w:jc w:val="both"/>
              <w:rPr>
                <w:rFonts w:ascii="Times New Roman" w:hAnsi="Times New Roman" w:cs="Times New Roman"/>
              </w:rPr>
            </w:pPr>
            <w:r w:rsidRPr="00B14274">
              <w:rPr>
                <w:rFonts w:ascii="Times New Roman" w:hAnsi="Times New Roman" w:cs="Times New Roman"/>
              </w:rPr>
              <w:t xml:space="preserve">представитель </w:t>
            </w:r>
            <w:proofErr w:type="spellStart"/>
            <w:r w:rsidRPr="00B14274">
              <w:rPr>
                <w:rFonts w:ascii="Times New Roman" w:hAnsi="Times New Roman" w:cs="Times New Roman"/>
              </w:rPr>
              <w:t>Удачнинского</w:t>
            </w:r>
            <w:proofErr w:type="spellEnd"/>
            <w:r w:rsidRPr="00B14274">
              <w:rPr>
                <w:rFonts w:ascii="Times New Roman" w:hAnsi="Times New Roman" w:cs="Times New Roman"/>
              </w:rPr>
              <w:t xml:space="preserve"> </w:t>
            </w:r>
            <w:proofErr w:type="spellStart"/>
            <w:r w:rsidRPr="00B14274">
              <w:rPr>
                <w:rFonts w:ascii="Times New Roman" w:hAnsi="Times New Roman" w:cs="Times New Roman"/>
              </w:rPr>
              <w:t>ГОКа</w:t>
            </w:r>
            <w:proofErr w:type="spellEnd"/>
            <w:r w:rsidRPr="00B14274">
              <w:rPr>
                <w:rFonts w:ascii="Times New Roman" w:hAnsi="Times New Roman" w:cs="Times New Roman"/>
              </w:rPr>
              <w:t xml:space="preserve"> АК «АЛРОСА» (ПАО)</w:t>
            </w:r>
          </w:p>
        </w:tc>
      </w:tr>
      <w:tr w:rsidR="00517EBB" w:rsidRPr="00B14274" w:rsidTr="00517EBB">
        <w:tc>
          <w:tcPr>
            <w:tcW w:w="817" w:type="dxa"/>
          </w:tcPr>
          <w:p w:rsidR="00517EBB" w:rsidRPr="00B14274" w:rsidRDefault="00517EBB" w:rsidP="00F4043B">
            <w:pPr>
              <w:pStyle w:val="a9"/>
              <w:numPr>
                <w:ilvl w:val="0"/>
                <w:numId w:val="18"/>
              </w:numPr>
              <w:jc w:val="both"/>
              <w:rPr>
                <w:rFonts w:ascii="Times New Roman" w:hAnsi="Times New Roman" w:cs="Times New Roman"/>
              </w:rPr>
            </w:pPr>
          </w:p>
        </w:tc>
        <w:tc>
          <w:tcPr>
            <w:tcW w:w="3969" w:type="dxa"/>
          </w:tcPr>
          <w:p w:rsidR="00517EBB" w:rsidRPr="00B14274" w:rsidRDefault="00517EBB" w:rsidP="00F4043B">
            <w:pPr>
              <w:jc w:val="both"/>
              <w:rPr>
                <w:rFonts w:ascii="Times New Roman" w:hAnsi="Times New Roman" w:cs="Times New Roman"/>
              </w:rPr>
            </w:pPr>
            <w:proofErr w:type="spellStart"/>
            <w:r w:rsidRPr="00B14274">
              <w:rPr>
                <w:rFonts w:ascii="Times New Roman" w:hAnsi="Times New Roman" w:cs="Times New Roman"/>
              </w:rPr>
              <w:t>Харебов</w:t>
            </w:r>
            <w:proofErr w:type="spellEnd"/>
            <w:r w:rsidRPr="00B14274">
              <w:rPr>
                <w:rFonts w:ascii="Times New Roman" w:hAnsi="Times New Roman" w:cs="Times New Roman"/>
              </w:rPr>
              <w:t xml:space="preserve"> Виталий </w:t>
            </w:r>
            <w:proofErr w:type="spellStart"/>
            <w:r w:rsidRPr="00B14274">
              <w:rPr>
                <w:rFonts w:ascii="Times New Roman" w:hAnsi="Times New Roman" w:cs="Times New Roman"/>
              </w:rPr>
              <w:t>Магерланович</w:t>
            </w:r>
            <w:proofErr w:type="spellEnd"/>
          </w:p>
        </w:tc>
        <w:tc>
          <w:tcPr>
            <w:tcW w:w="5528" w:type="dxa"/>
          </w:tcPr>
          <w:p w:rsidR="00517EBB" w:rsidRPr="00B14274" w:rsidRDefault="00517EBB" w:rsidP="00F4043B">
            <w:pPr>
              <w:jc w:val="both"/>
              <w:rPr>
                <w:rFonts w:ascii="Times New Roman" w:hAnsi="Times New Roman" w:cs="Times New Roman"/>
              </w:rPr>
            </w:pPr>
            <w:r w:rsidRPr="00B14274">
              <w:rPr>
                <w:rFonts w:ascii="Times New Roman" w:hAnsi="Times New Roman" w:cs="Times New Roman"/>
              </w:rPr>
              <w:t>депутат городского Совета депутатов МО «Город Удачный»</w:t>
            </w:r>
          </w:p>
        </w:tc>
      </w:tr>
      <w:tr w:rsidR="00517EBB" w:rsidRPr="00B14274" w:rsidTr="00517EBB">
        <w:tc>
          <w:tcPr>
            <w:tcW w:w="817" w:type="dxa"/>
          </w:tcPr>
          <w:p w:rsidR="00517EBB" w:rsidRPr="00B14274" w:rsidRDefault="00517EBB" w:rsidP="00F4043B">
            <w:pPr>
              <w:pStyle w:val="a9"/>
              <w:numPr>
                <w:ilvl w:val="0"/>
                <w:numId w:val="18"/>
              </w:numPr>
              <w:jc w:val="both"/>
              <w:rPr>
                <w:rFonts w:ascii="Times New Roman" w:hAnsi="Times New Roman" w:cs="Times New Roman"/>
              </w:rPr>
            </w:pPr>
          </w:p>
        </w:tc>
        <w:tc>
          <w:tcPr>
            <w:tcW w:w="3969" w:type="dxa"/>
          </w:tcPr>
          <w:p w:rsidR="00517EBB" w:rsidRPr="00B14274" w:rsidRDefault="00517EBB" w:rsidP="00F4043B">
            <w:pPr>
              <w:jc w:val="both"/>
              <w:rPr>
                <w:rFonts w:ascii="Times New Roman" w:hAnsi="Times New Roman" w:cs="Times New Roman"/>
              </w:rPr>
            </w:pPr>
            <w:proofErr w:type="spellStart"/>
            <w:r w:rsidRPr="00B14274">
              <w:rPr>
                <w:rFonts w:ascii="Times New Roman" w:hAnsi="Times New Roman" w:cs="Times New Roman"/>
              </w:rPr>
              <w:t>Зданович</w:t>
            </w:r>
            <w:proofErr w:type="spellEnd"/>
            <w:r w:rsidRPr="00B14274">
              <w:rPr>
                <w:rFonts w:ascii="Times New Roman" w:hAnsi="Times New Roman" w:cs="Times New Roman"/>
              </w:rPr>
              <w:t xml:space="preserve"> Юрий Михайлович</w:t>
            </w:r>
          </w:p>
        </w:tc>
        <w:tc>
          <w:tcPr>
            <w:tcW w:w="5528" w:type="dxa"/>
          </w:tcPr>
          <w:p w:rsidR="00517EBB" w:rsidRPr="00B14274" w:rsidRDefault="00517EBB" w:rsidP="00F4043B">
            <w:pPr>
              <w:jc w:val="both"/>
              <w:rPr>
                <w:rFonts w:ascii="Times New Roman" w:hAnsi="Times New Roman" w:cs="Times New Roman"/>
              </w:rPr>
            </w:pPr>
            <w:r w:rsidRPr="00B14274">
              <w:rPr>
                <w:rFonts w:ascii="Times New Roman" w:hAnsi="Times New Roman" w:cs="Times New Roman"/>
              </w:rPr>
              <w:t>депутат городского Совета депутатов МО «Город Удачный»</w:t>
            </w:r>
          </w:p>
        </w:tc>
      </w:tr>
      <w:tr w:rsidR="0038351E" w:rsidRPr="00B14274" w:rsidTr="00517EBB">
        <w:tc>
          <w:tcPr>
            <w:tcW w:w="817" w:type="dxa"/>
          </w:tcPr>
          <w:p w:rsidR="0038351E" w:rsidRPr="00B14274" w:rsidRDefault="0038351E" w:rsidP="00F4043B">
            <w:pPr>
              <w:pStyle w:val="a9"/>
              <w:numPr>
                <w:ilvl w:val="0"/>
                <w:numId w:val="18"/>
              </w:numPr>
              <w:jc w:val="both"/>
              <w:rPr>
                <w:rFonts w:ascii="Times New Roman" w:hAnsi="Times New Roman" w:cs="Times New Roman"/>
              </w:rPr>
            </w:pPr>
          </w:p>
        </w:tc>
        <w:tc>
          <w:tcPr>
            <w:tcW w:w="3969" w:type="dxa"/>
          </w:tcPr>
          <w:p w:rsidR="0038351E" w:rsidRPr="00B14274" w:rsidRDefault="00517EBB" w:rsidP="00F4043B">
            <w:pPr>
              <w:jc w:val="both"/>
              <w:rPr>
                <w:rFonts w:ascii="Times New Roman" w:hAnsi="Times New Roman" w:cs="Times New Roman"/>
              </w:rPr>
            </w:pPr>
            <w:proofErr w:type="spellStart"/>
            <w:r w:rsidRPr="00B14274">
              <w:rPr>
                <w:rFonts w:ascii="Times New Roman" w:hAnsi="Times New Roman" w:cs="Times New Roman"/>
              </w:rPr>
              <w:t>Балкарова</w:t>
            </w:r>
            <w:proofErr w:type="spellEnd"/>
            <w:r w:rsidRPr="00B14274">
              <w:rPr>
                <w:rFonts w:ascii="Times New Roman" w:hAnsi="Times New Roman" w:cs="Times New Roman"/>
              </w:rPr>
              <w:t xml:space="preserve"> Ольга Николаевна</w:t>
            </w:r>
          </w:p>
        </w:tc>
        <w:tc>
          <w:tcPr>
            <w:tcW w:w="5528" w:type="dxa"/>
          </w:tcPr>
          <w:p w:rsidR="0038351E" w:rsidRPr="00B14274" w:rsidRDefault="00D016B1" w:rsidP="00F4043B">
            <w:pPr>
              <w:jc w:val="both"/>
              <w:rPr>
                <w:rFonts w:ascii="Times New Roman" w:hAnsi="Times New Roman" w:cs="Times New Roman"/>
              </w:rPr>
            </w:pPr>
            <w:r>
              <w:rPr>
                <w:rFonts w:ascii="Times New Roman" w:hAnsi="Times New Roman" w:cs="Times New Roman"/>
              </w:rPr>
              <w:t>заместитель Г</w:t>
            </w:r>
            <w:r w:rsidR="00517EBB" w:rsidRPr="00B14274">
              <w:rPr>
                <w:rFonts w:ascii="Times New Roman" w:hAnsi="Times New Roman" w:cs="Times New Roman"/>
              </w:rPr>
              <w:t>лавы администрации МО «Город Удачный» по городскому хозяйству</w:t>
            </w:r>
          </w:p>
        </w:tc>
      </w:tr>
      <w:tr w:rsidR="00B14274" w:rsidRPr="00B14274" w:rsidTr="00517EBB">
        <w:tc>
          <w:tcPr>
            <w:tcW w:w="817" w:type="dxa"/>
          </w:tcPr>
          <w:p w:rsidR="00B14274" w:rsidRPr="00B14274" w:rsidRDefault="00B14274" w:rsidP="00F4043B">
            <w:pPr>
              <w:pStyle w:val="a9"/>
              <w:numPr>
                <w:ilvl w:val="0"/>
                <w:numId w:val="18"/>
              </w:numPr>
              <w:jc w:val="both"/>
              <w:rPr>
                <w:rFonts w:ascii="Times New Roman" w:hAnsi="Times New Roman" w:cs="Times New Roman"/>
              </w:rPr>
            </w:pPr>
          </w:p>
        </w:tc>
        <w:tc>
          <w:tcPr>
            <w:tcW w:w="3969"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Филиппова Ирина Владимировна</w:t>
            </w:r>
          </w:p>
        </w:tc>
        <w:tc>
          <w:tcPr>
            <w:tcW w:w="5528"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специалист администрации МО «Город Удачный»</w:t>
            </w:r>
          </w:p>
        </w:tc>
      </w:tr>
      <w:tr w:rsidR="00B14274" w:rsidRPr="00B14274" w:rsidTr="00517EBB">
        <w:tc>
          <w:tcPr>
            <w:tcW w:w="817" w:type="dxa"/>
          </w:tcPr>
          <w:p w:rsidR="00B14274" w:rsidRPr="00B14274" w:rsidRDefault="00B14274" w:rsidP="00F4043B">
            <w:pPr>
              <w:pStyle w:val="a9"/>
              <w:numPr>
                <w:ilvl w:val="0"/>
                <w:numId w:val="18"/>
              </w:numPr>
              <w:jc w:val="both"/>
              <w:rPr>
                <w:rFonts w:ascii="Times New Roman" w:hAnsi="Times New Roman" w:cs="Times New Roman"/>
              </w:rPr>
            </w:pPr>
          </w:p>
        </w:tc>
        <w:tc>
          <w:tcPr>
            <w:tcW w:w="3969"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Логунова Елена Викторовна</w:t>
            </w:r>
          </w:p>
        </w:tc>
        <w:tc>
          <w:tcPr>
            <w:tcW w:w="5528"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специалист администрации МО «Город Удачный»</w:t>
            </w:r>
          </w:p>
        </w:tc>
      </w:tr>
      <w:tr w:rsidR="00B14274" w:rsidRPr="00B14274" w:rsidTr="00517EBB">
        <w:tc>
          <w:tcPr>
            <w:tcW w:w="817" w:type="dxa"/>
          </w:tcPr>
          <w:p w:rsidR="00B14274" w:rsidRPr="00B14274" w:rsidRDefault="00B14274" w:rsidP="00F4043B">
            <w:pPr>
              <w:pStyle w:val="a9"/>
              <w:numPr>
                <w:ilvl w:val="0"/>
                <w:numId w:val="18"/>
              </w:numPr>
              <w:jc w:val="both"/>
              <w:rPr>
                <w:rFonts w:ascii="Times New Roman" w:hAnsi="Times New Roman" w:cs="Times New Roman"/>
              </w:rPr>
            </w:pPr>
          </w:p>
        </w:tc>
        <w:tc>
          <w:tcPr>
            <w:tcW w:w="3969" w:type="dxa"/>
          </w:tcPr>
          <w:p w:rsidR="00B14274" w:rsidRPr="00B14274" w:rsidRDefault="00B14274" w:rsidP="00F4043B">
            <w:pPr>
              <w:jc w:val="both"/>
              <w:rPr>
                <w:rFonts w:ascii="Times New Roman" w:hAnsi="Times New Roman" w:cs="Times New Roman"/>
              </w:rPr>
            </w:pPr>
            <w:proofErr w:type="spellStart"/>
            <w:r w:rsidRPr="00B14274">
              <w:rPr>
                <w:rFonts w:ascii="Times New Roman" w:hAnsi="Times New Roman" w:cs="Times New Roman"/>
              </w:rPr>
              <w:t>Капитурова</w:t>
            </w:r>
            <w:proofErr w:type="spellEnd"/>
            <w:r w:rsidRPr="00B14274">
              <w:rPr>
                <w:rFonts w:ascii="Times New Roman" w:hAnsi="Times New Roman" w:cs="Times New Roman"/>
              </w:rPr>
              <w:t xml:space="preserve"> Валентина Петровна</w:t>
            </w:r>
          </w:p>
        </w:tc>
        <w:tc>
          <w:tcPr>
            <w:tcW w:w="5528"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специалист администрации МО «Город Удачный»</w:t>
            </w:r>
          </w:p>
        </w:tc>
      </w:tr>
      <w:tr w:rsidR="0038351E" w:rsidRPr="00B14274" w:rsidTr="00517EBB">
        <w:tc>
          <w:tcPr>
            <w:tcW w:w="817" w:type="dxa"/>
          </w:tcPr>
          <w:p w:rsidR="0038351E" w:rsidRPr="00B14274" w:rsidRDefault="0038351E" w:rsidP="00F4043B">
            <w:pPr>
              <w:pStyle w:val="a9"/>
              <w:numPr>
                <w:ilvl w:val="0"/>
                <w:numId w:val="18"/>
              </w:numPr>
              <w:jc w:val="both"/>
              <w:rPr>
                <w:rFonts w:ascii="Times New Roman" w:hAnsi="Times New Roman" w:cs="Times New Roman"/>
              </w:rPr>
            </w:pPr>
          </w:p>
        </w:tc>
        <w:tc>
          <w:tcPr>
            <w:tcW w:w="3969" w:type="dxa"/>
          </w:tcPr>
          <w:p w:rsidR="0038351E" w:rsidRPr="00B14274" w:rsidRDefault="00517EBB" w:rsidP="00F4043B">
            <w:pPr>
              <w:jc w:val="both"/>
              <w:rPr>
                <w:rFonts w:ascii="Times New Roman" w:hAnsi="Times New Roman" w:cs="Times New Roman"/>
              </w:rPr>
            </w:pPr>
            <w:proofErr w:type="spellStart"/>
            <w:r w:rsidRPr="00B14274">
              <w:rPr>
                <w:rFonts w:ascii="Times New Roman" w:hAnsi="Times New Roman" w:cs="Times New Roman"/>
              </w:rPr>
              <w:t>Мярин</w:t>
            </w:r>
            <w:proofErr w:type="spellEnd"/>
            <w:r w:rsidRPr="00B14274">
              <w:rPr>
                <w:rFonts w:ascii="Times New Roman" w:hAnsi="Times New Roman" w:cs="Times New Roman"/>
              </w:rPr>
              <w:t xml:space="preserve"> Валерий Валерьевич</w:t>
            </w:r>
          </w:p>
        </w:tc>
        <w:tc>
          <w:tcPr>
            <w:tcW w:w="5528" w:type="dxa"/>
          </w:tcPr>
          <w:p w:rsidR="0038351E" w:rsidRPr="00B14274" w:rsidRDefault="00517EBB" w:rsidP="00F4043B">
            <w:pPr>
              <w:jc w:val="both"/>
              <w:rPr>
                <w:rFonts w:ascii="Times New Roman" w:hAnsi="Times New Roman" w:cs="Times New Roman"/>
              </w:rPr>
            </w:pPr>
            <w:r w:rsidRPr="00B14274">
              <w:rPr>
                <w:rFonts w:ascii="Times New Roman" w:hAnsi="Times New Roman" w:cs="Times New Roman"/>
              </w:rPr>
              <w:t>депутат городского Совета депутатов МО «Город Удачный»</w:t>
            </w:r>
          </w:p>
        </w:tc>
      </w:tr>
      <w:tr w:rsidR="0038351E" w:rsidRPr="00B14274" w:rsidTr="00517EBB">
        <w:tc>
          <w:tcPr>
            <w:tcW w:w="817" w:type="dxa"/>
          </w:tcPr>
          <w:p w:rsidR="0038351E" w:rsidRPr="00B14274" w:rsidRDefault="0038351E" w:rsidP="00F4043B">
            <w:pPr>
              <w:pStyle w:val="a9"/>
              <w:numPr>
                <w:ilvl w:val="0"/>
                <w:numId w:val="18"/>
              </w:numPr>
              <w:jc w:val="both"/>
              <w:rPr>
                <w:rFonts w:ascii="Times New Roman" w:hAnsi="Times New Roman" w:cs="Times New Roman"/>
              </w:rPr>
            </w:pPr>
          </w:p>
        </w:tc>
        <w:tc>
          <w:tcPr>
            <w:tcW w:w="3969" w:type="dxa"/>
          </w:tcPr>
          <w:p w:rsidR="0038351E" w:rsidRPr="00B14274" w:rsidRDefault="00B14274" w:rsidP="00F4043B">
            <w:pPr>
              <w:jc w:val="both"/>
              <w:rPr>
                <w:rFonts w:ascii="Times New Roman" w:hAnsi="Times New Roman" w:cs="Times New Roman"/>
              </w:rPr>
            </w:pPr>
            <w:r w:rsidRPr="00B14274">
              <w:rPr>
                <w:rFonts w:ascii="Times New Roman" w:hAnsi="Times New Roman" w:cs="Times New Roman"/>
              </w:rPr>
              <w:t xml:space="preserve">Шестакова Алена </w:t>
            </w:r>
            <w:proofErr w:type="spellStart"/>
            <w:r w:rsidRPr="00B14274">
              <w:rPr>
                <w:rFonts w:ascii="Times New Roman" w:hAnsi="Times New Roman" w:cs="Times New Roman"/>
              </w:rPr>
              <w:t>Фатеевна</w:t>
            </w:r>
            <w:proofErr w:type="spellEnd"/>
          </w:p>
        </w:tc>
        <w:tc>
          <w:tcPr>
            <w:tcW w:w="5528" w:type="dxa"/>
          </w:tcPr>
          <w:p w:rsidR="0038351E" w:rsidRPr="00B14274" w:rsidRDefault="00B14274" w:rsidP="00F4043B">
            <w:pPr>
              <w:jc w:val="both"/>
              <w:rPr>
                <w:rFonts w:ascii="Times New Roman" w:hAnsi="Times New Roman" w:cs="Times New Roman"/>
              </w:rPr>
            </w:pPr>
            <w:r w:rsidRPr="00B14274">
              <w:rPr>
                <w:rFonts w:ascii="Times New Roman" w:hAnsi="Times New Roman" w:cs="Times New Roman"/>
              </w:rPr>
              <w:t>специалист администрации МО «Город Удачный»</w:t>
            </w:r>
          </w:p>
        </w:tc>
      </w:tr>
      <w:tr w:rsidR="0038351E" w:rsidRPr="00B14274" w:rsidTr="00517EBB">
        <w:tc>
          <w:tcPr>
            <w:tcW w:w="817" w:type="dxa"/>
          </w:tcPr>
          <w:p w:rsidR="0038351E" w:rsidRPr="00B14274" w:rsidRDefault="0038351E" w:rsidP="00F4043B">
            <w:pPr>
              <w:pStyle w:val="a9"/>
              <w:numPr>
                <w:ilvl w:val="0"/>
                <w:numId w:val="18"/>
              </w:numPr>
              <w:jc w:val="both"/>
              <w:rPr>
                <w:rFonts w:ascii="Times New Roman" w:hAnsi="Times New Roman" w:cs="Times New Roman"/>
              </w:rPr>
            </w:pPr>
          </w:p>
        </w:tc>
        <w:tc>
          <w:tcPr>
            <w:tcW w:w="3969" w:type="dxa"/>
          </w:tcPr>
          <w:p w:rsidR="0038351E" w:rsidRPr="00B14274" w:rsidRDefault="00B14274" w:rsidP="00F4043B">
            <w:pPr>
              <w:jc w:val="both"/>
              <w:rPr>
                <w:rFonts w:ascii="Times New Roman" w:hAnsi="Times New Roman" w:cs="Times New Roman"/>
              </w:rPr>
            </w:pPr>
            <w:r w:rsidRPr="00B14274">
              <w:rPr>
                <w:rFonts w:ascii="Times New Roman" w:hAnsi="Times New Roman" w:cs="Times New Roman"/>
              </w:rPr>
              <w:t>Пугачева Наталья Николаевна</w:t>
            </w:r>
          </w:p>
        </w:tc>
        <w:tc>
          <w:tcPr>
            <w:tcW w:w="5528" w:type="dxa"/>
          </w:tcPr>
          <w:p w:rsidR="0038351E" w:rsidRPr="00B14274" w:rsidRDefault="00B14274" w:rsidP="00F4043B">
            <w:pPr>
              <w:jc w:val="both"/>
              <w:rPr>
                <w:rFonts w:ascii="Times New Roman" w:hAnsi="Times New Roman" w:cs="Times New Roman"/>
              </w:rPr>
            </w:pPr>
            <w:r w:rsidRPr="00B14274">
              <w:rPr>
                <w:rFonts w:ascii="Times New Roman" w:hAnsi="Times New Roman" w:cs="Times New Roman"/>
              </w:rPr>
              <w:t>специалист администрации МО «Город Удачный»</w:t>
            </w:r>
          </w:p>
        </w:tc>
      </w:tr>
      <w:tr w:rsidR="0038351E" w:rsidRPr="00B14274" w:rsidTr="00517EBB">
        <w:tc>
          <w:tcPr>
            <w:tcW w:w="817" w:type="dxa"/>
          </w:tcPr>
          <w:p w:rsidR="0038351E" w:rsidRPr="00B14274" w:rsidRDefault="0038351E" w:rsidP="00F4043B">
            <w:pPr>
              <w:pStyle w:val="a9"/>
              <w:numPr>
                <w:ilvl w:val="0"/>
                <w:numId w:val="18"/>
              </w:numPr>
              <w:jc w:val="both"/>
              <w:rPr>
                <w:rFonts w:ascii="Times New Roman" w:hAnsi="Times New Roman" w:cs="Times New Roman"/>
              </w:rPr>
            </w:pPr>
          </w:p>
        </w:tc>
        <w:tc>
          <w:tcPr>
            <w:tcW w:w="3969" w:type="dxa"/>
          </w:tcPr>
          <w:p w:rsidR="0038351E" w:rsidRPr="00B14274" w:rsidRDefault="00B14274" w:rsidP="00F4043B">
            <w:pPr>
              <w:jc w:val="both"/>
              <w:rPr>
                <w:rFonts w:ascii="Times New Roman" w:hAnsi="Times New Roman" w:cs="Times New Roman"/>
              </w:rPr>
            </w:pPr>
            <w:r w:rsidRPr="00B14274">
              <w:rPr>
                <w:rFonts w:ascii="Times New Roman" w:hAnsi="Times New Roman" w:cs="Times New Roman"/>
              </w:rPr>
              <w:t>Исаева Василина Васильевна</w:t>
            </w:r>
          </w:p>
        </w:tc>
        <w:tc>
          <w:tcPr>
            <w:tcW w:w="5528" w:type="dxa"/>
          </w:tcPr>
          <w:p w:rsidR="0038351E" w:rsidRPr="00B14274" w:rsidRDefault="00B14274" w:rsidP="00F4043B">
            <w:pPr>
              <w:jc w:val="both"/>
              <w:rPr>
                <w:rFonts w:ascii="Times New Roman" w:hAnsi="Times New Roman" w:cs="Times New Roman"/>
              </w:rPr>
            </w:pPr>
            <w:r w:rsidRPr="00B14274">
              <w:rPr>
                <w:rFonts w:ascii="Times New Roman" w:hAnsi="Times New Roman" w:cs="Times New Roman"/>
              </w:rPr>
              <w:t>специалист администрации МО «Город Удачный»</w:t>
            </w:r>
          </w:p>
        </w:tc>
      </w:tr>
      <w:tr w:rsidR="0038351E" w:rsidRPr="00B14274" w:rsidTr="00517EBB">
        <w:tc>
          <w:tcPr>
            <w:tcW w:w="817" w:type="dxa"/>
          </w:tcPr>
          <w:p w:rsidR="0038351E" w:rsidRPr="00B14274" w:rsidRDefault="0038351E" w:rsidP="00F4043B">
            <w:pPr>
              <w:pStyle w:val="a9"/>
              <w:numPr>
                <w:ilvl w:val="0"/>
                <w:numId w:val="18"/>
              </w:numPr>
              <w:jc w:val="both"/>
              <w:rPr>
                <w:rFonts w:ascii="Times New Roman" w:hAnsi="Times New Roman" w:cs="Times New Roman"/>
              </w:rPr>
            </w:pPr>
          </w:p>
        </w:tc>
        <w:tc>
          <w:tcPr>
            <w:tcW w:w="3969" w:type="dxa"/>
          </w:tcPr>
          <w:p w:rsidR="0038351E" w:rsidRPr="00B14274" w:rsidRDefault="00B14274" w:rsidP="00F4043B">
            <w:pPr>
              <w:jc w:val="both"/>
              <w:rPr>
                <w:rFonts w:ascii="Times New Roman" w:hAnsi="Times New Roman" w:cs="Times New Roman"/>
              </w:rPr>
            </w:pPr>
            <w:r w:rsidRPr="00B14274">
              <w:rPr>
                <w:rFonts w:ascii="Times New Roman" w:hAnsi="Times New Roman" w:cs="Times New Roman"/>
              </w:rPr>
              <w:t>Сафонова Светлана Анатольевна</w:t>
            </w:r>
          </w:p>
        </w:tc>
        <w:tc>
          <w:tcPr>
            <w:tcW w:w="5528" w:type="dxa"/>
          </w:tcPr>
          <w:p w:rsidR="0038351E" w:rsidRPr="00B14274" w:rsidRDefault="00B14274" w:rsidP="00F4043B">
            <w:pPr>
              <w:jc w:val="both"/>
              <w:rPr>
                <w:rFonts w:ascii="Times New Roman" w:hAnsi="Times New Roman" w:cs="Times New Roman"/>
              </w:rPr>
            </w:pPr>
            <w:r w:rsidRPr="00B14274">
              <w:rPr>
                <w:rFonts w:ascii="Times New Roman" w:hAnsi="Times New Roman" w:cs="Times New Roman"/>
              </w:rPr>
              <w:t xml:space="preserve">начальник УАиГ МО «Мирнинский район», главный архитектор района </w:t>
            </w:r>
          </w:p>
        </w:tc>
      </w:tr>
      <w:tr w:rsidR="0038351E" w:rsidRPr="00B14274" w:rsidTr="00517EBB">
        <w:tc>
          <w:tcPr>
            <w:tcW w:w="817" w:type="dxa"/>
          </w:tcPr>
          <w:p w:rsidR="0038351E" w:rsidRPr="00B14274" w:rsidRDefault="0038351E" w:rsidP="00F4043B">
            <w:pPr>
              <w:pStyle w:val="a9"/>
              <w:numPr>
                <w:ilvl w:val="0"/>
                <w:numId w:val="18"/>
              </w:numPr>
              <w:jc w:val="both"/>
              <w:rPr>
                <w:rFonts w:ascii="Times New Roman" w:hAnsi="Times New Roman" w:cs="Times New Roman"/>
              </w:rPr>
            </w:pPr>
          </w:p>
        </w:tc>
        <w:tc>
          <w:tcPr>
            <w:tcW w:w="3969" w:type="dxa"/>
          </w:tcPr>
          <w:p w:rsidR="0038351E" w:rsidRPr="00B14274" w:rsidRDefault="00B14274" w:rsidP="00F4043B">
            <w:pPr>
              <w:jc w:val="both"/>
              <w:rPr>
                <w:rFonts w:ascii="Times New Roman" w:hAnsi="Times New Roman" w:cs="Times New Roman"/>
              </w:rPr>
            </w:pPr>
            <w:proofErr w:type="spellStart"/>
            <w:r w:rsidRPr="00B14274">
              <w:rPr>
                <w:rFonts w:ascii="Times New Roman" w:hAnsi="Times New Roman" w:cs="Times New Roman"/>
              </w:rPr>
              <w:t>Галеев</w:t>
            </w:r>
            <w:proofErr w:type="spellEnd"/>
            <w:r w:rsidRPr="00B14274">
              <w:rPr>
                <w:rFonts w:ascii="Times New Roman" w:hAnsi="Times New Roman" w:cs="Times New Roman"/>
              </w:rPr>
              <w:t xml:space="preserve"> Аскар </w:t>
            </w:r>
            <w:proofErr w:type="spellStart"/>
            <w:r w:rsidRPr="00B14274">
              <w:rPr>
                <w:rFonts w:ascii="Times New Roman" w:hAnsi="Times New Roman" w:cs="Times New Roman"/>
              </w:rPr>
              <w:t>Фаритович</w:t>
            </w:r>
            <w:proofErr w:type="spellEnd"/>
          </w:p>
        </w:tc>
        <w:tc>
          <w:tcPr>
            <w:tcW w:w="5528" w:type="dxa"/>
          </w:tcPr>
          <w:p w:rsidR="0038351E" w:rsidRPr="00B14274" w:rsidRDefault="00D016B1" w:rsidP="00F4043B">
            <w:pPr>
              <w:jc w:val="both"/>
              <w:rPr>
                <w:rFonts w:ascii="Times New Roman" w:hAnsi="Times New Roman" w:cs="Times New Roman"/>
              </w:rPr>
            </w:pPr>
            <w:r>
              <w:rPr>
                <w:rFonts w:ascii="Times New Roman" w:hAnsi="Times New Roman" w:cs="Times New Roman"/>
              </w:rPr>
              <w:t>Заместитель директора</w:t>
            </w:r>
            <w:r w:rsidR="00B14274" w:rsidRPr="00B14274">
              <w:rPr>
                <w:rFonts w:ascii="Times New Roman" w:hAnsi="Times New Roman" w:cs="Times New Roman"/>
              </w:rPr>
              <w:t xml:space="preserve"> ООО «ГК групп»</w:t>
            </w:r>
          </w:p>
        </w:tc>
      </w:tr>
      <w:tr w:rsidR="00B14274" w:rsidRPr="00B14274" w:rsidTr="00517EBB">
        <w:tc>
          <w:tcPr>
            <w:tcW w:w="817" w:type="dxa"/>
          </w:tcPr>
          <w:p w:rsidR="00B14274" w:rsidRPr="00B14274" w:rsidRDefault="00B14274" w:rsidP="00F4043B">
            <w:pPr>
              <w:pStyle w:val="a9"/>
              <w:numPr>
                <w:ilvl w:val="0"/>
                <w:numId w:val="18"/>
              </w:numPr>
              <w:jc w:val="both"/>
              <w:rPr>
                <w:rFonts w:ascii="Times New Roman" w:hAnsi="Times New Roman" w:cs="Times New Roman"/>
              </w:rPr>
            </w:pPr>
          </w:p>
        </w:tc>
        <w:tc>
          <w:tcPr>
            <w:tcW w:w="3969"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Литвиненко Оксана Юрьевна</w:t>
            </w:r>
          </w:p>
        </w:tc>
        <w:tc>
          <w:tcPr>
            <w:tcW w:w="5528"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специалист администрации МО «Город Удачный»</w:t>
            </w:r>
          </w:p>
        </w:tc>
      </w:tr>
      <w:tr w:rsidR="00B14274" w:rsidRPr="00B14274" w:rsidTr="00517EBB">
        <w:tc>
          <w:tcPr>
            <w:tcW w:w="817" w:type="dxa"/>
          </w:tcPr>
          <w:p w:rsidR="00B14274" w:rsidRPr="00B14274" w:rsidRDefault="00B14274" w:rsidP="00F4043B">
            <w:pPr>
              <w:pStyle w:val="a9"/>
              <w:numPr>
                <w:ilvl w:val="0"/>
                <w:numId w:val="18"/>
              </w:numPr>
              <w:jc w:val="both"/>
              <w:rPr>
                <w:rFonts w:ascii="Times New Roman" w:hAnsi="Times New Roman" w:cs="Times New Roman"/>
              </w:rPr>
            </w:pPr>
          </w:p>
        </w:tc>
        <w:tc>
          <w:tcPr>
            <w:tcW w:w="3969"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Щеглова Виктория Александровна</w:t>
            </w:r>
          </w:p>
        </w:tc>
        <w:tc>
          <w:tcPr>
            <w:tcW w:w="5528"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специалист администрации МО «Город Удачный»</w:t>
            </w:r>
          </w:p>
        </w:tc>
      </w:tr>
      <w:tr w:rsidR="00B14274" w:rsidRPr="00B14274" w:rsidTr="00517EBB">
        <w:tc>
          <w:tcPr>
            <w:tcW w:w="817" w:type="dxa"/>
          </w:tcPr>
          <w:p w:rsidR="00B14274" w:rsidRPr="00B14274" w:rsidRDefault="00B14274" w:rsidP="00F4043B">
            <w:pPr>
              <w:pStyle w:val="a9"/>
              <w:numPr>
                <w:ilvl w:val="0"/>
                <w:numId w:val="18"/>
              </w:numPr>
              <w:jc w:val="both"/>
              <w:rPr>
                <w:rFonts w:ascii="Times New Roman" w:hAnsi="Times New Roman" w:cs="Times New Roman"/>
              </w:rPr>
            </w:pPr>
          </w:p>
        </w:tc>
        <w:tc>
          <w:tcPr>
            <w:tcW w:w="3969"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Фёдорова Юлия Александровна</w:t>
            </w:r>
          </w:p>
        </w:tc>
        <w:tc>
          <w:tcPr>
            <w:tcW w:w="5528"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специалист администрации МО «Город Удачный»</w:t>
            </w:r>
          </w:p>
        </w:tc>
      </w:tr>
      <w:tr w:rsidR="00B14274" w:rsidRPr="00B14274" w:rsidTr="00517EBB">
        <w:tc>
          <w:tcPr>
            <w:tcW w:w="817" w:type="dxa"/>
          </w:tcPr>
          <w:p w:rsidR="00B14274" w:rsidRPr="00B14274" w:rsidRDefault="00B14274" w:rsidP="00F4043B">
            <w:pPr>
              <w:pStyle w:val="a9"/>
              <w:numPr>
                <w:ilvl w:val="0"/>
                <w:numId w:val="18"/>
              </w:numPr>
              <w:jc w:val="both"/>
              <w:rPr>
                <w:rFonts w:ascii="Times New Roman" w:hAnsi="Times New Roman" w:cs="Times New Roman"/>
              </w:rPr>
            </w:pPr>
          </w:p>
        </w:tc>
        <w:tc>
          <w:tcPr>
            <w:tcW w:w="3969"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Данилова Дарья Владимировна</w:t>
            </w:r>
          </w:p>
        </w:tc>
        <w:tc>
          <w:tcPr>
            <w:tcW w:w="5528"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специалист администрации МО «Город Удачный»</w:t>
            </w:r>
          </w:p>
        </w:tc>
      </w:tr>
      <w:tr w:rsidR="00B14274" w:rsidRPr="00B14274" w:rsidTr="00517EBB">
        <w:tc>
          <w:tcPr>
            <w:tcW w:w="817" w:type="dxa"/>
          </w:tcPr>
          <w:p w:rsidR="00B14274" w:rsidRPr="00B14274" w:rsidRDefault="00B14274" w:rsidP="00F4043B">
            <w:pPr>
              <w:pStyle w:val="a9"/>
              <w:numPr>
                <w:ilvl w:val="0"/>
                <w:numId w:val="18"/>
              </w:numPr>
              <w:jc w:val="both"/>
              <w:rPr>
                <w:rFonts w:ascii="Times New Roman" w:hAnsi="Times New Roman" w:cs="Times New Roman"/>
              </w:rPr>
            </w:pPr>
          </w:p>
        </w:tc>
        <w:tc>
          <w:tcPr>
            <w:tcW w:w="3969"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Дьяконова Татьяна Викторовна</w:t>
            </w:r>
          </w:p>
        </w:tc>
        <w:tc>
          <w:tcPr>
            <w:tcW w:w="5528"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заместитель главы администрации МО «Город Удачный» по экономике и финансам</w:t>
            </w:r>
          </w:p>
        </w:tc>
      </w:tr>
      <w:tr w:rsidR="00B14274" w:rsidRPr="00B14274" w:rsidTr="00517EBB">
        <w:tc>
          <w:tcPr>
            <w:tcW w:w="817" w:type="dxa"/>
          </w:tcPr>
          <w:p w:rsidR="00B14274" w:rsidRPr="00B14274" w:rsidRDefault="00B14274" w:rsidP="00F4043B">
            <w:pPr>
              <w:pStyle w:val="a9"/>
              <w:numPr>
                <w:ilvl w:val="0"/>
                <w:numId w:val="18"/>
              </w:numPr>
              <w:jc w:val="both"/>
              <w:rPr>
                <w:rFonts w:ascii="Times New Roman" w:hAnsi="Times New Roman" w:cs="Times New Roman"/>
              </w:rPr>
            </w:pPr>
          </w:p>
        </w:tc>
        <w:tc>
          <w:tcPr>
            <w:tcW w:w="3969" w:type="dxa"/>
          </w:tcPr>
          <w:p w:rsidR="00B14274" w:rsidRPr="00B14274" w:rsidRDefault="00B14274" w:rsidP="00F4043B">
            <w:pPr>
              <w:jc w:val="both"/>
              <w:rPr>
                <w:rFonts w:ascii="Times New Roman" w:hAnsi="Times New Roman" w:cs="Times New Roman"/>
              </w:rPr>
            </w:pPr>
            <w:proofErr w:type="spellStart"/>
            <w:r w:rsidRPr="00B14274">
              <w:rPr>
                <w:rFonts w:ascii="Times New Roman" w:hAnsi="Times New Roman" w:cs="Times New Roman"/>
              </w:rPr>
              <w:t>Брюхова</w:t>
            </w:r>
            <w:proofErr w:type="spellEnd"/>
            <w:r w:rsidRPr="00B14274">
              <w:rPr>
                <w:rFonts w:ascii="Times New Roman" w:hAnsi="Times New Roman" w:cs="Times New Roman"/>
              </w:rPr>
              <w:t xml:space="preserve"> Светлана Васильевна</w:t>
            </w:r>
          </w:p>
        </w:tc>
        <w:tc>
          <w:tcPr>
            <w:tcW w:w="5528"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специалист администрации МО «Город Удачный»</w:t>
            </w:r>
          </w:p>
        </w:tc>
      </w:tr>
      <w:tr w:rsidR="00B14274" w:rsidRPr="00B14274" w:rsidTr="00517EBB">
        <w:tc>
          <w:tcPr>
            <w:tcW w:w="817" w:type="dxa"/>
          </w:tcPr>
          <w:p w:rsidR="00B14274" w:rsidRPr="00B14274" w:rsidRDefault="00B14274" w:rsidP="00F4043B">
            <w:pPr>
              <w:pStyle w:val="a9"/>
              <w:numPr>
                <w:ilvl w:val="0"/>
                <w:numId w:val="18"/>
              </w:numPr>
              <w:jc w:val="both"/>
              <w:rPr>
                <w:rFonts w:ascii="Times New Roman" w:hAnsi="Times New Roman" w:cs="Times New Roman"/>
              </w:rPr>
            </w:pPr>
          </w:p>
        </w:tc>
        <w:tc>
          <w:tcPr>
            <w:tcW w:w="3969"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 xml:space="preserve">Бирюкова Алина </w:t>
            </w:r>
            <w:proofErr w:type="spellStart"/>
            <w:r w:rsidRPr="00B14274">
              <w:rPr>
                <w:rFonts w:ascii="Times New Roman" w:hAnsi="Times New Roman" w:cs="Times New Roman"/>
              </w:rPr>
              <w:t>Фаильевна</w:t>
            </w:r>
            <w:proofErr w:type="spellEnd"/>
          </w:p>
        </w:tc>
        <w:tc>
          <w:tcPr>
            <w:tcW w:w="5528"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специалист администрации МО «Город Удачный»</w:t>
            </w:r>
          </w:p>
        </w:tc>
      </w:tr>
      <w:tr w:rsidR="00B14274" w:rsidRPr="00B14274" w:rsidTr="00517EBB">
        <w:tc>
          <w:tcPr>
            <w:tcW w:w="817" w:type="dxa"/>
          </w:tcPr>
          <w:p w:rsidR="00B14274" w:rsidRPr="00B14274" w:rsidRDefault="00B14274" w:rsidP="00F4043B">
            <w:pPr>
              <w:pStyle w:val="a9"/>
              <w:numPr>
                <w:ilvl w:val="0"/>
                <w:numId w:val="18"/>
              </w:numPr>
              <w:jc w:val="both"/>
              <w:rPr>
                <w:rFonts w:ascii="Times New Roman" w:hAnsi="Times New Roman" w:cs="Times New Roman"/>
              </w:rPr>
            </w:pPr>
          </w:p>
        </w:tc>
        <w:tc>
          <w:tcPr>
            <w:tcW w:w="3969"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Рахматуллина Олеся Валерьевна</w:t>
            </w:r>
          </w:p>
        </w:tc>
        <w:tc>
          <w:tcPr>
            <w:tcW w:w="5528"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представитель МУП «УППМХ»</w:t>
            </w:r>
          </w:p>
        </w:tc>
      </w:tr>
      <w:tr w:rsidR="00B14274" w:rsidRPr="00B14274" w:rsidTr="00517EBB">
        <w:tc>
          <w:tcPr>
            <w:tcW w:w="817" w:type="dxa"/>
          </w:tcPr>
          <w:p w:rsidR="00B14274" w:rsidRPr="00B14274" w:rsidRDefault="00B14274" w:rsidP="00F4043B">
            <w:pPr>
              <w:pStyle w:val="a9"/>
              <w:numPr>
                <w:ilvl w:val="0"/>
                <w:numId w:val="18"/>
              </w:numPr>
              <w:jc w:val="both"/>
              <w:rPr>
                <w:rFonts w:ascii="Times New Roman" w:hAnsi="Times New Roman" w:cs="Times New Roman"/>
              </w:rPr>
            </w:pPr>
          </w:p>
        </w:tc>
        <w:tc>
          <w:tcPr>
            <w:tcW w:w="3969" w:type="dxa"/>
          </w:tcPr>
          <w:p w:rsidR="00B14274" w:rsidRPr="00B14274" w:rsidRDefault="00B14274" w:rsidP="00F4043B">
            <w:pPr>
              <w:jc w:val="both"/>
              <w:rPr>
                <w:rFonts w:ascii="Times New Roman" w:hAnsi="Times New Roman" w:cs="Times New Roman"/>
              </w:rPr>
            </w:pPr>
            <w:proofErr w:type="spellStart"/>
            <w:r w:rsidRPr="00B14274">
              <w:rPr>
                <w:rFonts w:ascii="Times New Roman" w:hAnsi="Times New Roman" w:cs="Times New Roman"/>
              </w:rPr>
              <w:t>Файзуллин</w:t>
            </w:r>
            <w:proofErr w:type="spellEnd"/>
            <w:r w:rsidRPr="00B14274">
              <w:rPr>
                <w:rFonts w:ascii="Times New Roman" w:hAnsi="Times New Roman" w:cs="Times New Roman"/>
              </w:rPr>
              <w:t xml:space="preserve"> Вячеслав Валериевич</w:t>
            </w:r>
          </w:p>
        </w:tc>
        <w:tc>
          <w:tcPr>
            <w:tcW w:w="5528"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председатель городского Совета депутатов МО «Город Удачный»</w:t>
            </w:r>
          </w:p>
        </w:tc>
      </w:tr>
      <w:tr w:rsidR="00B14274" w:rsidRPr="00B14274" w:rsidTr="00517EBB">
        <w:tc>
          <w:tcPr>
            <w:tcW w:w="817" w:type="dxa"/>
          </w:tcPr>
          <w:p w:rsidR="00B14274" w:rsidRPr="00B14274" w:rsidRDefault="00B14274" w:rsidP="00F4043B">
            <w:pPr>
              <w:pStyle w:val="a9"/>
              <w:numPr>
                <w:ilvl w:val="0"/>
                <w:numId w:val="18"/>
              </w:numPr>
              <w:jc w:val="both"/>
              <w:rPr>
                <w:rFonts w:ascii="Times New Roman" w:hAnsi="Times New Roman" w:cs="Times New Roman"/>
              </w:rPr>
            </w:pPr>
          </w:p>
        </w:tc>
        <w:tc>
          <w:tcPr>
            <w:tcW w:w="3969" w:type="dxa"/>
          </w:tcPr>
          <w:p w:rsidR="00B14274" w:rsidRPr="00B14274" w:rsidRDefault="00B14274" w:rsidP="00F4043B">
            <w:pPr>
              <w:jc w:val="both"/>
              <w:rPr>
                <w:rFonts w:ascii="Times New Roman" w:hAnsi="Times New Roman" w:cs="Times New Roman"/>
              </w:rPr>
            </w:pPr>
            <w:r w:rsidRPr="00B14274">
              <w:rPr>
                <w:rFonts w:ascii="Times New Roman" w:hAnsi="Times New Roman" w:cs="Times New Roman"/>
              </w:rPr>
              <w:t>Приходько А</w:t>
            </w:r>
            <w:r>
              <w:rPr>
                <w:rFonts w:ascii="Times New Roman" w:hAnsi="Times New Roman" w:cs="Times New Roman"/>
              </w:rPr>
              <w:t>ртур Владимирович</w:t>
            </w:r>
          </w:p>
        </w:tc>
        <w:tc>
          <w:tcPr>
            <w:tcW w:w="5528" w:type="dxa"/>
          </w:tcPr>
          <w:p w:rsidR="00B14274" w:rsidRPr="00B14274" w:rsidRDefault="00D016B1" w:rsidP="00F4043B">
            <w:pPr>
              <w:jc w:val="both"/>
              <w:rPr>
                <w:rFonts w:ascii="Times New Roman" w:hAnsi="Times New Roman" w:cs="Times New Roman"/>
              </w:rPr>
            </w:pPr>
            <w:r>
              <w:rPr>
                <w:rFonts w:ascii="Times New Roman" w:hAnsi="Times New Roman" w:cs="Times New Roman"/>
              </w:rPr>
              <w:t>Г</w:t>
            </w:r>
            <w:r w:rsidR="00B14274" w:rsidRPr="00B14274">
              <w:rPr>
                <w:rFonts w:ascii="Times New Roman" w:hAnsi="Times New Roman" w:cs="Times New Roman"/>
              </w:rPr>
              <w:t>лава города</w:t>
            </w:r>
            <w:r w:rsidR="00B14274">
              <w:rPr>
                <w:rFonts w:ascii="Times New Roman" w:hAnsi="Times New Roman" w:cs="Times New Roman"/>
              </w:rPr>
              <w:t xml:space="preserve"> Удачного</w:t>
            </w:r>
          </w:p>
        </w:tc>
      </w:tr>
    </w:tbl>
    <w:p w:rsidR="00021FF2" w:rsidRPr="00517EBB" w:rsidRDefault="00021FF2" w:rsidP="00F4043B">
      <w:pPr>
        <w:jc w:val="both"/>
        <w:rPr>
          <w:b/>
          <w:sz w:val="22"/>
          <w:szCs w:val="22"/>
        </w:rPr>
      </w:pPr>
    </w:p>
    <w:sectPr w:rsidR="00021FF2" w:rsidRPr="00517EBB" w:rsidSect="00F4043B">
      <w:footerReference w:type="even" r:id="rId11"/>
      <w:footerReference w:type="default" r:id="rId12"/>
      <w:pgSz w:w="11907" w:h="16840"/>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162" w:rsidRDefault="00EC3162">
      <w:r>
        <w:separator/>
      </w:r>
    </w:p>
  </w:endnote>
  <w:endnote w:type="continuationSeparator" w:id="0">
    <w:p w:rsidR="00EC3162" w:rsidRDefault="00EC31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1F" w:rsidRDefault="00D069A5">
    <w:pPr>
      <w:pStyle w:val="a4"/>
      <w:framePr w:wrap="around" w:vAnchor="text" w:hAnchor="margin" w:xAlign="right" w:y="1"/>
      <w:rPr>
        <w:rStyle w:val="a5"/>
      </w:rPr>
    </w:pPr>
    <w:r>
      <w:rPr>
        <w:rStyle w:val="a5"/>
      </w:rPr>
      <w:fldChar w:fldCharType="begin"/>
    </w:r>
    <w:r w:rsidR="00DF041F">
      <w:rPr>
        <w:rStyle w:val="a5"/>
      </w:rPr>
      <w:instrText xml:space="preserve">PAGE  </w:instrText>
    </w:r>
    <w:r>
      <w:rPr>
        <w:rStyle w:val="a5"/>
      </w:rPr>
      <w:fldChar w:fldCharType="end"/>
    </w:r>
  </w:p>
  <w:p w:rsidR="00DF041F" w:rsidRDefault="00DF041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1F" w:rsidRDefault="00D069A5">
    <w:pPr>
      <w:pStyle w:val="a4"/>
      <w:framePr w:wrap="around" w:vAnchor="text" w:hAnchor="margin" w:xAlign="right" w:y="1"/>
      <w:rPr>
        <w:rStyle w:val="a5"/>
      </w:rPr>
    </w:pPr>
    <w:r>
      <w:rPr>
        <w:rStyle w:val="a5"/>
      </w:rPr>
      <w:fldChar w:fldCharType="begin"/>
    </w:r>
    <w:r w:rsidR="00DF041F">
      <w:rPr>
        <w:rStyle w:val="a5"/>
      </w:rPr>
      <w:instrText xml:space="preserve">PAGE  </w:instrText>
    </w:r>
    <w:r>
      <w:rPr>
        <w:rStyle w:val="a5"/>
      </w:rPr>
      <w:fldChar w:fldCharType="separate"/>
    </w:r>
    <w:r w:rsidR="008C743C">
      <w:rPr>
        <w:rStyle w:val="a5"/>
        <w:noProof/>
      </w:rPr>
      <w:t>10</w:t>
    </w:r>
    <w:r>
      <w:rPr>
        <w:rStyle w:val="a5"/>
      </w:rPr>
      <w:fldChar w:fldCharType="end"/>
    </w:r>
  </w:p>
  <w:p w:rsidR="00DF041F" w:rsidRDefault="00DF041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162" w:rsidRDefault="00EC3162">
      <w:r>
        <w:separator/>
      </w:r>
    </w:p>
  </w:footnote>
  <w:footnote w:type="continuationSeparator" w:id="0">
    <w:p w:rsidR="00EC3162" w:rsidRDefault="00EC31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A60"/>
    <w:multiLevelType w:val="hybridMultilevel"/>
    <w:tmpl w:val="FE5212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6C7C6A"/>
    <w:multiLevelType w:val="hybridMultilevel"/>
    <w:tmpl w:val="7B54AF6E"/>
    <w:lvl w:ilvl="0" w:tplc="D3C82B9C">
      <w:start w:val="1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9D2715B"/>
    <w:multiLevelType w:val="hybridMultilevel"/>
    <w:tmpl w:val="062864F2"/>
    <w:lvl w:ilvl="0" w:tplc="DDB63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5A64AA"/>
    <w:multiLevelType w:val="multilevel"/>
    <w:tmpl w:val="1E4A3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6A2386"/>
    <w:multiLevelType w:val="hybridMultilevel"/>
    <w:tmpl w:val="705E4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2779BD"/>
    <w:multiLevelType w:val="hybridMultilevel"/>
    <w:tmpl w:val="EF1A7672"/>
    <w:lvl w:ilvl="0" w:tplc="407C2926">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A913F1"/>
    <w:multiLevelType w:val="hybridMultilevel"/>
    <w:tmpl w:val="9DB6E724"/>
    <w:lvl w:ilvl="0" w:tplc="B4E43B1A">
      <w:numFmt w:val="bullet"/>
      <w:lvlText w:val="-"/>
      <w:lvlJc w:val="left"/>
      <w:pPr>
        <w:tabs>
          <w:tab w:val="num" w:pos="1095"/>
        </w:tabs>
        <w:ind w:left="1095" w:hanging="360"/>
      </w:pPr>
      <w:rPr>
        <w:rFonts w:ascii="Times New Roman" w:eastAsia="Times New Roman" w:hAnsi="Times New Roman" w:cs="Times New Roman" w:hint="default"/>
      </w:rPr>
    </w:lvl>
    <w:lvl w:ilvl="1" w:tplc="04190003" w:tentative="1">
      <w:start w:val="1"/>
      <w:numFmt w:val="bullet"/>
      <w:lvlText w:val="o"/>
      <w:lvlJc w:val="left"/>
      <w:pPr>
        <w:tabs>
          <w:tab w:val="num" w:pos="1815"/>
        </w:tabs>
        <w:ind w:left="1815" w:hanging="360"/>
      </w:pPr>
      <w:rPr>
        <w:rFonts w:ascii="Courier New" w:hAnsi="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abstractNum w:abstractNumId="7">
    <w:nsid w:val="3D604D1D"/>
    <w:multiLevelType w:val="multilevel"/>
    <w:tmpl w:val="52F26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352133"/>
    <w:multiLevelType w:val="multilevel"/>
    <w:tmpl w:val="B5AE5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655864"/>
    <w:multiLevelType w:val="multilevel"/>
    <w:tmpl w:val="5F0A634A"/>
    <w:lvl w:ilvl="0">
      <w:start w:val="1"/>
      <w:numFmt w:val="decimal"/>
      <w:lvlText w:val="%1."/>
      <w:lvlJc w:val="left"/>
      <w:pPr>
        <w:ind w:left="1211" w:hanging="360"/>
      </w:pPr>
      <w:rPr>
        <w:rFonts w:hint="default"/>
        <w:b w:val="0"/>
        <w:bCs/>
      </w:rPr>
    </w:lvl>
    <w:lvl w:ilvl="1">
      <w:start w:val="3"/>
      <w:numFmt w:val="decimal"/>
      <w:isLgl/>
      <w:lvlText w:val="%1.%2."/>
      <w:lvlJc w:val="left"/>
      <w:pPr>
        <w:ind w:left="2096" w:hanging="1245"/>
      </w:pPr>
      <w:rPr>
        <w:rFonts w:hint="default"/>
      </w:rPr>
    </w:lvl>
    <w:lvl w:ilvl="2">
      <w:start w:val="1"/>
      <w:numFmt w:val="decimal"/>
      <w:isLgl/>
      <w:lvlText w:val="%1.%2.%3."/>
      <w:lvlJc w:val="left"/>
      <w:pPr>
        <w:ind w:left="2096" w:hanging="1245"/>
      </w:pPr>
      <w:rPr>
        <w:rFonts w:hint="default"/>
      </w:rPr>
    </w:lvl>
    <w:lvl w:ilvl="3">
      <w:start w:val="1"/>
      <w:numFmt w:val="decimal"/>
      <w:isLgl/>
      <w:lvlText w:val="%1.%2.%3.%4."/>
      <w:lvlJc w:val="left"/>
      <w:pPr>
        <w:ind w:left="2096" w:hanging="1245"/>
      </w:pPr>
      <w:rPr>
        <w:rFonts w:hint="default"/>
      </w:rPr>
    </w:lvl>
    <w:lvl w:ilvl="4">
      <w:start w:val="1"/>
      <w:numFmt w:val="decimal"/>
      <w:isLgl/>
      <w:lvlText w:val="%1.%2.%3.%4.%5."/>
      <w:lvlJc w:val="left"/>
      <w:pPr>
        <w:ind w:left="2096" w:hanging="1245"/>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49D0054B"/>
    <w:multiLevelType w:val="hybridMultilevel"/>
    <w:tmpl w:val="C0AA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9F5ABF"/>
    <w:multiLevelType w:val="hybridMultilevel"/>
    <w:tmpl w:val="1F7E6632"/>
    <w:lvl w:ilvl="0" w:tplc="B7C44BB0">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12">
    <w:nsid w:val="60986223"/>
    <w:multiLevelType w:val="hybridMultilevel"/>
    <w:tmpl w:val="5F6C3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656340"/>
    <w:multiLevelType w:val="hybridMultilevel"/>
    <w:tmpl w:val="8D0EF846"/>
    <w:lvl w:ilvl="0" w:tplc="5C00E4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81F3285"/>
    <w:multiLevelType w:val="hybridMultilevel"/>
    <w:tmpl w:val="11647ECA"/>
    <w:lvl w:ilvl="0" w:tplc="C2F4AF50">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15">
    <w:nsid w:val="69FD5760"/>
    <w:multiLevelType w:val="hybridMultilevel"/>
    <w:tmpl w:val="6E9E2F56"/>
    <w:lvl w:ilvl="0" w:tplc="4BBE23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035649B"/>
    <w:multiLevelType w:val="singleLevel"/>
    <w:tmpl w:val="B8E84334"/>
    <w:lvl w:ilvl="0">
      <w:start w:val="1"/>
      <w:numFmt w:val="decimal"/>
      <w:lvlText w:val="%1. "/>
      <w:legacy w:legacy="1" w:legacySpace="0" w:legacyIndent="283"/>
      <w:lvlJc w:val="left"/>
      <w:pPr>
        <w:ind w:left="988" w:hanging="283"/>
      </w:pPr>
      <w:rPr>
        <w:rFonts w:ascii="Arial" w:hAnsi="Arial" w:hint="default"/>
        <w:b w:val="0"/>
        <w:i w:val="0"/>
        <w:sz w:val="24"/>
        <w:u w:val="none"/>
      </w:rPr>
    </w:lvl>
  </w:abstractNum>
  <w:abstractNum w:abstractNumId="17">
    <w:nsid w:val="76CB23E7"/>
    <w:multiLevelType w:val="hybridMultilevel"/>
    <w:tmpl w:val="5266911C"/>
    <w:lvl w:ilvl="0" w:tplc="D0726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C92539C"/>
    <w:multiLevelType w:val="hybridMultilevel"/>
    <w:tmpl w:val="D65E7B68"/>
    <w:lvl w:ilvl="0" w:tplc="728CCE1E">
      <w:start w:val="3"/>
      <w:numFmt w:val="decimal"/>
      <w:lvlText w:val="%1."/>
      <w:lvlJc w:val="left"/>
      <w:pPr>
        <w:ind w:left="720" w:hanging="360"/>
      </w:pPr>
      <w:rPr>
        <w:rFonts w:hint="default"/>
        <w:b w:val="0"/>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4"/>
  </w:num>
  <w:num w:numId="4">
    <w:abstractNumId w:val="1"/>
  </w:num>
  <w:num w:numId="5">
    <w:abstractNumId w:val="11"/>
  </w:num>
  <w:num w:numId="6">
    <w:abstractNumId w:val="4"/>
  </w:num>
  <w:num w:numId="7">
    <w:abstractNumId w:val="10"/>
  </w:num>
  <w:num w:numId="8">
    <w:abstractNumId w:val="15"/>
  </w:num>
  <w:num w:numId="9">
    <w:abstractNumId w:val="5"/>
  </w:num>
  <w:num w:numId="10">
    <w:abstractNumId w:val="2"/>
  </w:num>
  <w:num w:numId="11">
    <w:abstractNumId w:val="18"/>
  </w:num>
  <w:num w:numId="12">
    <w:abstractNumId w:val="13"/>
  </w:num>
  <w:num w:numId="13">
    <w:abstractNumId w:val="9"/>
  </w:num>
  <w:num w:numId="14">
    <w:abstractNumId w:val="0"/>
  </w:num>
  <w:num w:numId="15">
    <w:abstractNumId w:val="8"/>
  </w:num>
  <w:num w:numId="16">
    <w:abstractNumId w:val="3"/>
  </w:num>
  <w:num w:numId="17">
    <w:abstractNumId w:val="7"/>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F3568"/>
    <w:rsid w:val="000001A9"/>
    <w:rsid w:val="000056AA"/>
    <w:rsid w:val="000078E3"/>
    <w:rsid w:val="00007DBB"/>
    <w:rsid w:val="00010631"/>
    <w:rsid w:val="0001193E"/>
    <w:rsid w:val="00013D4E"/>
    <w:rsid w:val="0001469A"/>
    <w:rsid w:val="0001701C"/>
    <w:rsid w:val="00021FF2"/>
    <w:rsid w:val="00025A3C"/>
    <w:rsid w:val="00026332"/>
    <w:rsid w:val="00030124"/>
    <w:rsid w:val="00030DC7"/>
    <w:rsid w:val="00031883"/>
    <w:rsid w:val="00033F85"/>
    <w:rsid w:val="00040E53"/>
    <w:rsid w:val="00040FDC"/>
    <w:rsid w:val="00041FC3"/>
    <w:rsid w:val="000420F4"/>
    <w:rsid w:val="00042684"/>
    <w:rsid w:val="000438A6"/>
    <w:rsid w:val="00043D52"/>
    <w:rsid w:val="0005247E"/>
    <w:rsid w:val="00054A9B"/>
    <w:rsid w:val="00055DD6"/>
    <w:rsid w:val="00055EAE"/>
    <w:rsid w:val="000565B0"/>
    <w:rsid w:val="000571B8"/>
    <w:rsid w:val="0006022E"/>
    <w:rsid w:val="000615D5"/>
    <w:rsid w:val="00062F37"/>
    <w:rsid w:val="000646D4"/>
    <w:rsid w:val="00066E61"/>
    <w:rsid w:val="0006762D"/>
    <w:rsid w:val="00074EE6"/>
    <w:rsid w:val="000767B1"/>
    <w:rsid w:val="00083122"/>
    <w:rsid w:val="00087955"/>
    <w:rsid w:val="000902E5"/>
    <w:rsid w:val="00090B7B"/>
    <w:rsid w:val="000919F9"/>
    <w:rsid w:val="00093F2F"/>
    <w:rsid w:val="0009742A"/>
    <w:rsid w:val="000A0DC8"/>
    <w:rsid w:val="000A19DC"/>
    <w:rsid w:val="000A46FB"/>
    <w:rsid w:val="000A4759"/>
    <w:rsid w:val="000A51E7"/>
    <w:rsid w:val="000A5DEB"/>
    <w:rsid w:val="000A6232"/>
    <w:rsid w:val="000B14BD"/>
    <w:rsid w:val="000C0C97"/>
    <w:rsid w:val="000C3D5A"/>
    <w:rsid w:val="000C517B"/>
    <w:rsid w:val="000C555B"/>
    <w:rsid w:val="000C60CB"/>
    <w:rsid w:val="000C711E"/>
    <w:rsid w:val="000D0A90"/>
    <w:rsid w:val="000D2E80"/>
    <w:rsid w:val="000D3B87"/>
    <w:rsid w:val="000D65AF"/>
    <w:rsid w:val="000D742F"/>
    <w:rsid w:val="000D784C"/>
    <w:rsid w:val="000E21AF"/>
    <w:rsid w:val="000E28AC"/>
    <w:rsid w:val="000E5BBD"/>
    <w:rsid w:val="000E655A"/>
    <w:rsid w:val="000F46A0"/>
    <w:rsid w:val="000F53D4"/>
    <w:rsid w:val="000F6AE7"/>
    <w:rsid w:val="00100BD1"/>
    <w:rsid w:val="001046F5"/>
    <w:rsid w:val="00106AD1"/>
    <w:rsid w:val="00107341"/>
    <w:rsid w:val="00107372"/>
    <w:rsid w:val="00111D0D"/>
    <w:rsid w:val="00111FF4"/>
    <w:rsid w:val="00112C2B"/>
    <w:rsid w:val="00117E64"/>
    <w:rsid w:val="0012432C"/>
    <w:rsid w:val="0012541E"/>
    <w:rsid w:val="00125A07"/>
    <w:rsid w:val="00126A7C"/>
    <w:rsid w:val="00131295"/>
    <w:rsid w:val="001317EE"/>
    <w:rsid w:val="00132912"/>
    <w:rsid w:val="00132AD5"/>
    <w:rsid w:val="00133644"/>
    <w:rsid w:val="00134259"/>
    <w:rsid w:val="00134B41"/>
    <w:rsid w:val="00136F5E"/>
    <w:rsid w:val="001410DC"/>
    <w:rsid w:val="00141C0D"/>
    <w:rsid w:val="00151923"/>
    <w:rsid w:val="00153B2D"/>
    <w:rsid w:val="00153F27"/>
    <w:rsid w:val="00155E28"/>
    <w:rsid w:val="001565B2"/>
    <w:rsid w:val="00156FE3"/>
    <w:rsid w:val="001615DE"/>
    <w:rsid w:val="00167C70"/>
    <w:rsid w:val="00170752"/>
    <w:rsid w:val="00175F13"/>
    <w:rsid w:val="001776D2"/>
    <w:rsid w:val="00177EFB"/>
    <w:rsid w:val="00181419"/>
    <w:rsid w:val="00182A65"/>
    <w:rsid w:val="00183922"/>
    <w:rsid w:val="001844F6"/>
    <w:rsid w:val="00184CCD"/>
    <w:rsid w:val="001856AE"/>
    <w:rsid w:val="00190ADD"/>
    <w:rsid w:val="00191DC4"/>
    <w:rsid w:val="00192DAA"/>
    <w:rsid w:val="001943DA"/>
    <w:rsid w:val="00195BE2"/>
    <w:rsid w:val="001977A7"/>
    <w:rsid w:val="001A145A"/>
    <w:rsid w:val="001A43B2"/>
    <w:rsid w:val="001A5146"/>
    <w:rsid w:val="001A53D4"/>
    <w:rsid w:val="001A79B2"/>
    <w:rsid w:val="001B05C1"/>
    <w:rsid w:val="001B16A2"/>
    <w:rsid w:val="001B19DD"/>
    <w:rsid w:val="001B549D"/>
    <w:rsid w:val="001B6255"/>
    <w:rsid w:val="001B7659"/>
    <w:rsid w:val="001B7A0F"/>
    <w:rsid w:val="001C523A"/>
    <w:rsid w:val="001D4CED"/>
    <w:rsid w:val="001D6A31"/>
    <w:rsid w:val="001E0789"/>
    <w:rsid w:val="001E0D41"/>
    <w:rsid w:val="001E3C30"/>
    <w:rsid w:val="001E48D1"/>
    <w:rsid w:val="001E65CF"/>
    <w:rsid w:val="001E6EF3"/>
    <w:rsid w:val="001F35D8"/>
    <w:rsid w:val="001F4B55"/>
    <w:rsid w:val="001F4E3F"/>
    <w:rsid w:val="001F553B"/>
    <w:rsid w:val="001F5704"/>
    <w:rsid w:val="001F5C6C"/>
    <w:rsid w:val="00201D8A"/>
    <w:rsid w:val="00203C8C"/>
    <w:rsid w:val="002126F9"/>
    <w:rsid w:val="002151CA"/>
    <w:rsid w:val="002159D1"/>
    <w:rsid w:val="00216811"/>
    <w:rsid w:val="00216CAE"/>
    <w:rsid w:val="002175CC"/>
    <w:rsid w:val="00222C61"/>
    <w:rsid w:val="00222D61"/>
    <w:rsid w:val="00225F5F"/>
    <w:rsid w:val="002369D4"/>
    <w:rsid w:val="00236C29"/>
    <w:rsid w:val="00237044"/>
    <w:rsid w:val="00240BA9"/>
    <w:rsid w:val="00247E6C"/>
    <w:rsid w:val="002517CB"/>
    <w:rsid w:val="00251F74"/>
    <w:rsid w:val="00255525"/>
    <w:rsid w:val="00256F6F"/>
    <w:rsid w:val="002570D5"/>
    <w:rsid w:val="00257169"/>
    <w:rsid w:val="00261409"/>
    <w:rsid w:val="0026587E"/>
    <w:rsid w:val="00272E5C"/>
    <w:rsid w:val="00272E96"/>
    <w:rsid w:val="00274EE9"/>
    <w:rsid w:val="00277D20"/>
    <w:rsid w:val="00282A33"/>
    <w:rsid w:val="0028475C"/>
    <w:rsid w:val="00284AC5"/>
    <w:rsid w:val="00284D0C"/>
    <w:rsid w:val="00284ED3"/>
    <w:rsid w:val="00285753"/>
    <w:rsid w:val="002958C7"/>
    <w:rsid w:val="002A4EA1"/>
    <w:rsid w:val="002A514F"/>
    <w:rsid w:val="002A794E"/>
    <w:rsid w:val="002B1435"/>
    <w:rsid w:val="002B381F"/>
    <w:rsid w:val="002B46CD"/>
    <w:rsid w:val="002B6626"/>
    <w:rsid w:val="002B7BAB"/>
    <w:rsid w:val="002C443C"/>
    <w:rsid w:val="002C68A5"/>
    <w:rsid w:val="002D129E"/>
    <w:rsid w:val="002D1F7F"/>
    <w:rsid w:val="002D649A"/>
    <w:rsid w:val="002E0EAC"/>
    <w:rsid w:val="002E1B0C"/>
    <w:rsid w:val="002E52A0"/>
    <w:rsid w:val="002E7678"/>
    <w:rsid w:val="002F1D8C"/>
    <w:rsid w:val="0030322F"/>
    <w:rsid w:val="00303C15"/>
    <w:rsid w:val="00304688"/>
    <w:rsid w:val="003049F2"/>
    <w:rsid w:val="00307433"/>
    <w:rsid w:val="00311AEB"/>
    <w:rsid w:val="003149FC"/>
    <w:rsid w:val="00320DED"/>
    <w:rsid w:val="00330FFF"/>
    <w:rsid w:val="0033162F"/>
    <w:rsid w:val="00331C93"/>
    <w:rsid w:val="00332822"/>
    <w:rsid w:val="00335B3F"/>
    <w:rsid w:val="003370B5"/>
    <w:rsid w:val="00337879"/>
    <w:rsid w:val="0034500C"/>
    <w:rsid w:val="003463FA"/>
    <w:rsid w:val="00350F60"/>
    <w:rsid w:val="003510B4"/>
    <w:rsid w:val="00351F7C"/>
    <w:rsid w:val="00353A2A"/>
    <w:rsid w:val="00362FA5"/>
    <w:rsid w:val="00363A9D"/>
    <w:rsid w:val="00363B0E"/>
    <w:rsid w:val="00363CE4"/>
    <w:rsid w:val="0036585F"/>
    <w:rsid w:val="00367EFE"/>
    <w:rsid w:val="00371DAE"/>
    <w:rsid w:val="00371EEE"/>
    <w:rsid w:val="003721D0"/>
    <w:rsid w:val="00373596"/>
    <w:rsid w:val="00373EB3"/>
    <w:rsid w:val="0037523A"/>
    <w:rsid w:val="003806AB"/>
    <w:rsid w:val="00381668"/>
    <w:rsid w:val="00381876"/>
    <w:rsid w:val="0038192B"/>
    <w:rsid w:val="00382E6F"/>
    <w:rsid w:val="003831F4"/>
    <w:rsid w:val="0038351E"/>
    <w:rsid w:val="00387473"/>
    <w:rsid w:val="00387BEC"/>
    <w:rsid w:val="00391C1D"/>
    <w:rsid w:val="00391FC2"/>
    <w:rsid w:val="00393F93"/>
    <w:rsid w:val="00397E65"/>
    <w:rsid w:val="003A29B2"/>
    <w:rsid w:val="003B4FBC"/>
    <w:rsid w:val="003B7DA9"/>
    <w:rsid w:val="003C1CE1"/>
    <w:rsid w:val="003C2CCB"/>
    <w:rsid w:val="003C3D8C"/>
    <w:rsid w:val="003C4B44"/>
    <w:rsid w:val="003C572D"/>
    <w:rsid w:val="003D0331"/>
    <w:rsid w:val="003D5CD0"/>
    <w:rsid w:val="003D7F46"/>
    <w:rsid w:val="003E0EFC"/>
    <w:rsid w:val="003E224D"/>
    <w:rsid w:val="003E24D3"/>
    <w:rsid w:val="003E2F08"/>
    <w:rsid w:val="003E40AC"/>
    <w:rsid w:val="003E431A"/>
    <w:rsid w:val="003E4557"/>
    <w:rsid w:val="003E70A4"/>
    <w:rsid w:val="003F26FB"/>
    <w:rsid w:val="003F3B5C"/>
    <w:rsid w:val="003F5604"/>
    <w:rsid w:val="003F6EDC"/>
    <w:rsid w:val="003F7644"/>
    <w:rsid w:val="00402D77"/>
    <w:rsid w:val="0040374E"/>
    <w:rsid w:val="00405AB8"/>
    <w:rsid w:val="0040713B"/>
    <w:rsid w:val="0041258A"/>
    <w:rsid w:val="00414DF2"/>
    <w:rsid w:val="00421080"/>
    <w:rsid w:val="00422968"/>
    <w:rsid w:val="004230D5"/>
    <w:rsid w:val="00426315"/>
    <w:rsid w:val="004268A9"/>
    <w:rsid w:val="00427347"/>
    <w:rsid w:val="00430C5A"/>
    <w:rsid w:val="004314EA"/>
    <w:rsid w:val="00431BBD"/>
    <w:rsid w:val="00437BC0"/>
    <w:rsid w:val="004408BF"/>
    <w:rsid w:val="00441B6E"/>
    <w:rsid w:val="00447BDC"/>
    <w:rsid w:val="00454845"/>
    <w:rsid w:val="00457A19"/>
    <w:rsid w:val="00467CF8"/>
    <w:rsid w:val="0047000F"/>
    <w:rsid w:val="004714FB"/>
    <w:rsid w:val="004726C1"/>
    <w:rsid w:val="00472C03"/>
    <w:rsid w:val="004742D4"/>
    <w:rsid w:val="0047533A"/>
    <w:rsid w:val="0048009C"/>
    <w:rsid w:val="004835C0"/>
    <w:rsid w:val="00490BA4"/>
    <w:rsid w:val="00491C68"/>
    <w:rsid w:val="004938AC"/>
    <w:rsid w:val="00494E84"/>
    <w:rsid w:val="004964B5"/>
    <w:rsid w:val="004A092D"/>
    <w:rsid w:val="004A4442"/>
    <w:rsid w:val="004A4A4C"/>
    <w:rsid w:val="004A667B"/>
    <w:rsid w:val="004A6C15"/>
    <w:rsid w:val="004A7A8C"/>
    <w:rsid w:val="004B204E"/>
    <w:rsid w:val="004B412B"/>
    <w:rsid w:val="004C1A53"/>
    <w:rsid w:val="004C3141"/>
    <w:rsid w:val="004C537E"/>
    <w:rsid w:val="004C5F90"/>
    <w:rsid w:val="004C6F9E"/>
    <w:rsid w:val="004D1B56"/>
    <w:rsid w:val="004D23E3"/>
    <w:rsid w:val="004D3DAA"/>
    <w:rsid w:val="004D3F29"/>
    <w:rsid w:val="004D6247"/>
    <w:rsid w:val="004D63AB"/>
    <w:rsid w:val="004D7F45"/>
    <w:rsid w:val="004E2158"/>
    <w:rsid w:val="004E25E8"/>
    <w:rsid w:val="004E36D3"/>
    <w:rsid w:val="004E5D80"/>
    <w:rsid w:val="004E62EF"/>
    <w:rsid w:val="004F1333"/>
    <w:rsid w:val="004F60CB"/>
    <w:rsid w:val="004F6664"/>
    <w:rsid w:val="00503BC4"/>
    <w:rsid w:val="00505522"/>
    <w:rsid w:val="005061D2"/>
    <w:rsid w:val="00510E26"/>
    <w:rsid w:val="005121B1"/>
    <w:rsid w:val="00517EBB"/>
    <w:rsid w:val="00523B2B"/>
    <w:rsid w:val="00523DE4"/>
    <w:rsid w:val="005261E4"/>
    <w:rsid w:val="00530DA3"/>
    <w:rsid w:val="005328C5"/>
    <w:rsid w:val="00533219"/>
    <w:rsid w:val="00534C4C"/>
    <w:rsid w:val="00535EA8"/>
    <w:rsid w:val="00536036"/>
    <w:rsid w:val="00541EA5"/>
    <w:rsid w:val="00542D2C"/>
    <w:rsid w:val="00543016"/>
    <w:rsid w:val="00543BD7"/>
    <w:rsid w:val="0054694A"/>
    <w:rsid w:val="005513AC"/>
    <w:rsid w:val="00552C73"/>
    <w:rsid w:val="00553F34"/>
    <w:rsid w:val="00561AF7"/>
    <w:rsid w:val="005625CF"/>
    <w:rsid w:val="0056496F"/>
    <w:rsid w:val="00565B95"/>
    <w:rsid w:val="00570468"/>
    <w:rsid w:val="005733B3"/>
    <w:rsid w:val="005741F9"/>
    <w:rsid w:val="00575C3A"/>
    <w:rsid w:val="00580D7E"/>
    <w:rsid w:val="0058151F"/>
    <w:rsid w:val="005853C1"/>
    <w:rsid w:val="0058543E"/>
    <w:rsid w:val="005863F2"/>
    <w:rsid w:val="0058722A"/>
    <w:rsid w:val="00593DCA"/>
    <w:rsid w:val="005947B5"/>
    <w:rsid w:val="0059659C"/>
    <w:rsid w:val="00596799"/>
    <w:rsid w:val="00597936"/>
    <w:rsid w:val="005A52C9"/>
    <w:rsid w:val="005A5305"/>
    <w:rsid w:val="005B3942"/>
    <w:rsid w:val="005B4D37"/>
    <w:rsid w:val="005B4DB5"/>
    <w:rsid w:val="005C00DD"/>
    <w:rsid w:val="005C06A4"/>
    <w:rsid w:val="005C1AF1"/>
    <w:rsid w:val="005C5189"/>
    <w:rsid w:val="005C7901"/>
    <w:rsid w:val="005D0C21"/>
    <w:rsid w:val="005D4E00"/>
    <w:rsid w:val="005D54BB"/>
    <w:rsid w:val="005D743C"/>
    <w:rsid w:val="005E22EC"/>
    <w:rsid w:val="005E4917"/>
    <w:rsid w:val="005E62C7"/>
    <w:rsid w:val="005E680A"/>
    <w:rsid w:val="005F2C2B"/>
    <w:rsid w:val="005F2D59"/>
    <w:rsid w:val="005F2FD8"/>
    <w:rsid w:val="005F3CDD"/>
    <w:rsid w:val="005F4447"/>
    <w:rsid w:val="00601F56"/>
    <w:rsid w:val="00604FF2"/>
    <w:rsid w:val="006064FB"/>
    <w:rsid w:val="00612198"/>
    <w:rsid w:val="00612505"/>
    <w:rsid w:val="00612CAF"/>
    <w:rsid w:val="00615F29"/>
    <w:rsid w:val="0061634C"/>
    <w:rsid w:val="0061693C"/>
    <w:rsid w:val="0062506D"/>
    <w:rsid w:val="00625966"/>
    <w:rsid w:val="0063021D"/>
    <w:rsid w:val="00630959"/>
    <w:rsid w:val="006310D9"/>
    <w:rsid w:val="00631907"/>
    <w:rsid w:val="00632484"/>
    <w:rsid w:val="0063263A"/>
    <w:rsid w:val="00634295"/>
    <w:rsid w:val="006344E1"/>
    <w:rsid w:val="006364A3"/>
    <w:rsid w:val="0064152C"/>
    <w:rsid w:val="00644061"/>
    <w:rsid w:val="00644269"/>
    <w:rsid w:val="00644B11"/>
    <w:rsid w:val="006476B7"/>
    <w:rsid w:val="00647758"/>
    <w:rsid w:val="00652C55"/>
    <w:rsid w:val="0065557C"/>
    <w:rsid w:val="00657EA4"/>
    <w:rsid w:val="0066006D"/>
    <w:rsid w:val="00660546"/>
    <w:rsid w:val="00661CCC"/>
    <w:rsid w:val="00662378"/>
    <w:rsid w:val="0066583D"/>
    <w:rsid w:val="00674885"/>
    <w:rsid w:val="00676775"/>
    <w:rsid w:val="00677850"/>
    <w:rsid w:val="0068119A"/>
    <w:rsid w:val="00681AF9"/>
    <w:rsid w:val="0068542F"/>
    <w:rsid w:val="0068640B"/>
    <w:rsid w:val="006868DD"/>
    <w:rsid w:val="00690ED7"/>
    <w:rsid w:val="006A0EF4"/>
    <w:rsid w:val="006A5B5A"/>
    <w:rsid w:val="006B20DC"/>
    <w:rsid w:val="006B56E8"/>
    <w:rsid w:val="006B5BA6"/>
    <w:rsid w:val="006C083F"/>
    <w:rsid w:val="006C1DC0"/>
    <w:rsid w:val="006C5AFB"/>
    <w:rsid w:val="006C5E58"/>
    <w:rsid w:val="006C774F"/>
    <w:rsid w:val="006D7085"/>
    <w:rsid w:val="006D7601"/>
    <w:rsid w:val="006E0832"/>
    <w:rsid w:val="006E25FC"/>
    <w:rsid w:val="006E313A"/>
    <w:rsid w:val="006E5051"/>
    <w:rsid w:val="006E7CCF"/>
    <w:rsid w:val="006F086B"/>
    <w:rsid w:val="006F31F9"/>
    <w:rsid w:val="006F4E29"/>
    <w:rsid w:val="006F662F"/>
    <w:rsid w:val="00701E62"/>
    <w:rsid w:val="0070297F"/>
    <w:rsid w:val="00713E2C"/>
    <w:rsid w:val="00714DBF"/>
    <w:rsid w:val="00715FDC"/>
    <w:rsid w:val="00721259"/>
    <w:rsid w:val="00722D63"/>
    <w:rsid w:val="00731244"/>
    <w:rsid w:val="00735113"/>
    <w:rsid w:val="00735C8C"/>
    <w:rsid w:val="00736565"/>
    <w:rsid w:val="00743E6F"/>
    <w:rsid w:val="00750B5F"/>
    <w:rsid w:val="007515C1"/>
    <w:rsid w:val="007523FD"/>
    <w:rsid w:val="007533F5"/>
    <w:rsid w:val="00754DCA"/>
    <w:rsid w:val="00757445"/>
    <w:rsid w:val="0076066B"/>
    <w:rsid w:val="00760DC4"/>
    <w:rsid w:val="00760F69"/>
    <w:rsid w:val="00762C77"/>
    <w:rsid w:val="007630F2"/>
    <w:rsid w:val="00763F47"/>
    <w:rsid w:val="00764B71"/>
    <w:rsid w:val="0077021D"/>
    <w:rsid w:val="0077049B"/>
    <w:rsid w:val="00771299"/>
    <w:rsid w:val="00772543"/>
    <w:rsid w:val="00774DDB"/>
    <w:rsid w:val="00775A05"/>
    <w:rsid w:val="007770E7"/>
    <w:rsid w:val="007776AC"/>
    <w:rsid w:val="00782CC8"/>
    <w:rsid w:val="00784CE4"/>
    <w:rsid w:val="007850A9"/>
    <w:rsid w:val="007862F6"/>
    <w:rsid w:val="0078660B"/>
    <w:rsid w:val="00790E34"/>
    <w:rsid w:val="00790F23"/>
    <w:rsid w:val="00793003"/>
    <w:rsid w:val="00795DB5"/>
    <w:rsid w:val="007A0461"/>
    <w:rsid w:val="007A355C"/>
    <w:rsid w:val="007A3657"/>
    <w:rsid w:val="007A384E"/>
    <w:rsid w:val="007A4B16"/>
    <w:rsid w:val="007A5CE0"/>
    <w:rsid w:val="007A671E"/>
    <w:rsid w:val="007B068A"/>
    <w:rsid w:val="007B0C41"/>
    <w:rsid w:val="007B13B5"/>
    <w:rsid w:val="007B2C1D"/>
    <w:rsid w:val="007B350F"/>
    <w:rsid w:val="007B4A09"/>
    <w:rsid w:val="007B5113"/>
    <w:rsid w:val="007B584A"/>
    <w:rsid w:val="007B587E"/>
    <w:rsid w:val="007B5FA2"/>
    <w:rsid w:val="007B6669"/>
    <w:rsid w:val="007B7BA7"/>
    <w:rsid w:val="007C208B"/>
    <w:rsid w:val="007C225A"/>
    <w:rsid w:val="007C24D1"/>
    <w:rsid w:val="007C3CB0"/>
    <w:rsid w:val="007C4F58"/>
    <w:rsid w:val="007C54D4"/>
    <w:rsid w:val="007C797E"/>
    <w:rsid w:val="007D5CEF"/>
    <w:rsid w:val="007D75C3"/>
    <w:rsid w:val="007D78AE"/>
    <w:rsid w:val="007E4D5E"/>
    <w:rsid w:val="007E5AF8"/>
    <w:rsid w:val="007F1018"/>
    <w:rsid w:val="007F2EE7"/>
    <w:rsid w:val="007F3F6C"/>
    <w:rsid w:val="007F4735"/>
    <w:rsid w:val="008015DE"/>
    <w:rsid w:val="008103A7"/>
    <w:rsid w:val="00810B60"/>
    <w:rsid w:val="00811D6C"/>
    <w:rsid w:val="00813D6F"/>
    <w:rsid w:val="0081433F"/>
    <w:rsid w:val="00815CAA"/>
    <w:rsid w:val="008206B0"/>
    <w:rsid w:val="008234F3"/>
    <w:rsid w:val="00824C41"/>
    <w:rsid w:val="00825950"/>
    <w:rsid w:val="00826D5B"/>
    <w:rsid w:val="00826F4D"/>
    <w:rsid w:val="00827E15"/>
    <w:rsid w:val="008324BA"/>
    <w:rsid w:val="0083461C"/>
    <w:rsid w:val="0083552B"/>
    <w:rsid w:val="00835CCD"/>
    <w:rsid w:val="00835CF0"/>
    <w:rsid w:val="00840224"/>
    <w:rsid w:val="00841E78"/>
    <w:rsid w:val="00842652"/>
    <w:rsid w:val="0084631D"/>
    <w:rsid w:val="00846CCD"/>
    <w:rsid w:val="00846FD7"/>
    <w:rsid w:val="00851C86"/>
    <w:rsid w:val="00853186"/>
    <w:rsid w:val="008559DE"/>
    <w:rsid w:val="0085745A"/>
    <w:rsid w:val="00860A41"/>
    <w:rsid w:val="008615D9"/>
    <w:rsid w:val="00861E40"/>
    <w:rsid w:val="00862FDB"/>
    <w:rsid w:val="008702AE"/>
    <w:rsid w:val="0087660A"/>
    <w:rsid w:val="00880990"/>
    <w:rsid w:val="0088142F"/>
    <w:rsid w:val="00884B79"/>
    <w:rsid w:val="00886E13"/>
    <w:rsid w:val="008871EE"/>
    <w:rsid w:val="008921E2"/>
    <w:rsid w:val="00892D3A"/>
    <w:rsid w:val="0089503D"/>
    <w:rsid w:val="00895809"/>
    <w:rsid w:val="00895872"/>
    <w:rsid w:val="008966E3"/>
    <w:rsid w:val="008A01C9"/>
    <w:rsid w:val="008A1CC0"/>
    <w:rsid w:val="008A5920"/>
    <w:rsid w:val="008A704B"/>
    <w:rsid w:val="008B3CC1"/>
    <w:rsid w:val="008C18E1"/>
    <w:rsid w:val="008C1E94"/>
    <w:rsid w:val="008C4749"/>
    <w:rsid w:val="008C52B6"/>
    <w:rsid w:val="008C6034"/>
    <w:rsid w:val="008C6629"/>
    <w:rsid w:val="008C6BA0"/>
    <w:rsid w:val="008C743C"/>
    <w:rsid w:val="008C7831"/>
    <w:rsid w:val="008D20E9"/>
    <w:rsid w:val="008D330E"/>
    <w:rsid w:val="008D3929"/>
    <w:rsid w:val="008D6E69"/>
    <w:rsid w:val="008E26B0"/>
    <w:rsid w:val="008E57F5"/>
    <w:rsid w:val="008E7B39"/>
    <w:rsid w:val="008F0F42"/>
    <w:rsid w:val="008F1AA8"/>
    <w:rsid w:val="008F5B8B"/>
    <w:rsid w:val="008F7B46"/>
    <w:rsid w:val="0090464A"/>
    <w:rsid w:val="0091008A"/>
    <w:rsid w:val="00911281"/>
    <w:rsid w:val="00911CAC"/>
    <w:rsid w:val="0091411E"/>
    <w:rsid w:val="00916DB3"/>
    <w:rsid w:val="00917002"/>
    <w:rsid w:val="0092385E"/>
    <w:rsid w:val="00925E88"/>
    <w:rsid w:val="00926B0D"/>
    <w:rsid w:val="009324B3"/>
    <w:rsid w:val="009350F0"/>
    <w:rsid w:val="009435AC"/>
    <w:rsid w:val="0094601A"/>
    <w:rsid w:val="00947209"/>
    <w:rsid w:val="00947F0D"/>
    <w:rsid w:val="009500DA"/>
    <w:rsid w:val="009525CE"/>
    <w:rsid w:val="00953B9F"/>
    <w:rsid w:val="00955417"/>
    <w:rsid w:val="0095676C"/>
    <w:rsid w:val="0096274C"/>
    <w:rsid w:val="00963442"/>
    <w:rsid w:val="0096646A"/>
    <w:rsid w:val="009670DD"/>
    <w:rsid w:val="00970E52"/>
    <w:rsid w:val="009724D4"/>
    <w:rsid w:val="00972526"/>
    <w:rsid w:val="00975537"/>
    <w:rsid w:val="0098008E"/>
    <w:rsid w:val="0098042A"/>
    <w:rsid w:val="009808C6"/>
    <w:rsid w:val="00981D98"/>
    <w:rsid w:val="00984B8C"/>
    <w:rsid w:val="00984C74"/>
    <w:rsid w:val="009856C6"/>
    <w:rsid w:val="00986051"/>
    <w:rsid w:val="0099166A"/>
    <w:rsid w:val="0099503A"/>
    <w:rsid w:val="00995108"/>
    <w:rsid w:val="00995DAE"/>
    <w:rsid w:val="009A08A3"/>
    <w:rsid w:val="009A272E"/>
    <w:rsid w:val="009A5C62"/>
    <w:rsid w:val="009A7AD3"/>
    <w:rsid w:val="009B5E35"/>
    <w:rsid w:val="009C0297"/>
    <w:rsid w:val="009C45BF"/>
    <w:rsid w:val="009C6A96"/>
    <w:rsid w:val="009C7073"/>
    <w:rsid w:val="009D4911"/>
    <w:rsid w:val="009D74A1"/>
    <w:rsid w:val="009D7CBE"/>
    <w:rsid w:val="009E00A4"/>
    <w:rsid w:val="009E0AFA"/>
    <w:rsid w:val="009E1055"/>
    <w:rsid w:val="009E5A38"/>
    <w:rsid w:val="009E655D"/>
    <w:rsid w:val="009F5527"/>
    <w:rsid w:val="00A00A53"/>
    <w:rsid w:val="00A01BC3"/>
    <w:rsid w:val="00A04585"/>
    <w:rsid w:val="00A104E6"/>
    <w:rsid w:val="00A10724"/>
    <w:rsid w:val="00A124F3"/>
    <w:rsid w:val="00A12A00"/>
    <w:rsid w:val="00A14916"/>
    <w:rsid w:val="00A162F5"/>
    <w:rsid w:val="00A217C4"/>
    <w:rsid w:val="00A217D9"/>
    <w:rsid w:val="00A21E34"/>
    <w:rsid w:val="00A2209C"/>
    <w:rsid w:val="00A251C7"/>
    <w:rsid w:val="00A2576E"/>
    <w:rsid w:val="00A27858"/>
    <w:rsid w:val="00A318B2"/>
    <w:rsid w:val="00A32ECF"/>
    <w:rsid w:val="00A341E7"/>
    <w:rsid w:val="00A35EF5"/>
    <w:rsid w:val="00A400E3"/>
    <w:rsid w:val="00A40531"/>
    <w:rsid w:val="00A40930"/>
    <w:rsid w:val="00A41ED2"/>
    <w:rsid w:val="00A50F78"/>
    <w:rsid w:val="00A52598"/>
    <w:rsid w:val="00A53FA0"/>
    <w:rsid w:val="00A618E1"/>
    <w:rsid w:val="00A67977"/>
    <w:rsid w:val="00A70019"/>
    <w:rsid w:val="00A73CB4"/>
    <w:rsid w:val="00A7603C"/>
    <w:rsid w:val="00A761DF"/>
    <w:rsid w:val="00A81822"/>
    <w:rsid w:val="00A81827"/>
    <w:rsid w:val="00A874B7"/>
    <w:rsid w:val="00A91586"/>
    <w:rsid w:val="00A933DF"/>
    <w:rsid w:val="00A95131"/>
    <w:rsid w:val="00A953ED"/>
    <w:rsid w:val="00A95AF2"/>
    <w:rsid w:val="00AA2711"/>
    <w:rsid w:val="00AA65D3"/>
    <w:rsid w:val="00AB0B90"/>
    <w:rsid w:val="00AB21AF"/>
    <w:rsid w:val="00AB457E"/>
    <w:rsid w:val="00AB4A40"/>
    <w:rsid w:val="00AB577C"/>
    <w:rsid w:val="00AC07CB"/>
    <w:rsid w:val="00AC2C05"/>
    <w:rsid w:val="00AC4A15"/>
    <w:rsid w:val="00AD113E"/>
    <w:rsid w:val="00AD1665"/>
    <w:rsid w:val="00AD484A"/>
    <w:rsid w:val="00AE1D75"/>
    <w:rsid w:val="00AE3DA1"/>
    <w:rsid w:val="00AE6885"/>
    <w:rsid w:val="00AE7521"/>
    <w:rsid w:val="00AE782D"/>
    <w:rsid w:val="00AF15CD"/>
    <w:rsid w:val="00AF221B"/>
    <w:rsid w:val="00AF2F49"/>
    <w:rsid w:val="00AF3568"/>
    <w:rsid w:val="00AF36DC"/>
    <w:rsid w:val="00AF377B"/>
    <w:rsid w:val="00AF4DA7"/>
    <w:rsid w:val="00AF5DD8"/>
    <w:rsid w:val="00B00404"/>
    <w:rsid w:val="00B05183"/>
    <w:rsid w:val="00B07C0B"/>
    <w:rsid w:val="00B114D1"/>
    <w:rsid w:val="00B11CA7"/>
    <w:rsid w:val="00B11D0C"/>
    <w:rsid w:val="00B12568"/>
    <w:rsid w:val="00B1272C"/>
    <w:rsid w:val="00B12AFE"/>
    <w:rsid w:val="00B14274"/>
    <w:rsid w:val="00B17D79"/>
    <w:rsid w:val="00B231D0"/>
    <w:rsid w:val="00B2598D"/>
    <w:rsid w:val="00B27E9A"/>
    <w:rsid w:val="00B33490"/>
    <w:rsid w:val="00B37361"/>
    <w:rsid w:val="00B4484F"/>
    <w:rsid w:val="00B45C9C"/>
    <w:rsid w:val="00B46495"/>
    <w:rsid w:val="00B464A4"/>
    <w:rsid w:val="00B465EC"/>
    <w:rsid w:val="00B46EB3"/>
    <w:rsid w:val="00B511B1"/>
    <w:rsid w:val="00B5281C"/>
    <w:rsid w:val="00B535C8"/>
    <w:rsid w:val="00B53906"/>
    <w:rsid w:val="00B56EDC"/>
    <w:rsid w:val="00B5733D"/>
    <w:rsid w:val="00B57AEA"/>
    <w:rsid w:val="00B6050D"/>
    <w:rsid w:val="00B63DA9"/>
    <w:rsid w:val="00B64306"/>
    <w:rsid w:val="00B70B04"/>
    <w:rsid w:val="00B713FC"/>
    <w:rsid w:val="00B72066"/>
    <w:rsid w:val="00B7303A"/>
    <w:rsid w:val="00B7415C"/>
    <w:rsid w:val="00B7538D"/>
    <w:rsid w:val="00B82356"/>
    <w:rsid w:val="00B83556"/>
    <w:rsid w:val="00B838A3"/>
    <w:rsid w:val="00B844A3"/>
    <w:rsid w:val="00B8565A"/>
    <w:rsid w:val="00B85F84"/>
    <w:rsid w:val="00B8761B"/>
    <w:rsid w:val="00B902D3"/>
    <w:rsid w:val="00B907E7"/>
    <w:rsid w:val="00B90BB5"/>
    <w:rsid w:val="00B90F71"/>
    <w:rsid w:val="00B9151E"/>
    <w:rsid w:val="00B92854"/>
    <w:rsid w:val="00B92FB8"/>
    <w:rsid w:val="00B95265"/>
    <w:rsid w:val="00B95F6B"/>
    <w:rsid w:val="00B97302"/>
    <w:rsid w:val="00BA0CE0"/>
    <w:rsid w:val="00BA4F69"/>
    <w:rsid w:val="00BA777A"/>
    <w:rsid w:val="00BA77EE"/>
    <w:rsid w:val="00BA7FFA"/>
    <w:rsid w:val="00BB2DE5"/>
    <w:rsid w:val="00BB47C2"/>
    <w:rsid w:val="00BC0EC7"/>
    <w:rsid w:val="00BC165A"/>
    <w:rsid w:val="00BC24AD"/>
    <w:rsid w:val="00BC5AB8"/>
    <w:rsid w:val="00BC69A1"/>
    <w:rsid w:val="00BD01ED"/>
    <w:rsid w:val="00BD0450"/>
    <w:rsid w:val="00BD2C23"/>
    <w:rsid w:val="00BD5849"/>
    <w:rsid w:val="00BD675F"/>
    <w:rsid w:val="00BE000B"/>
    <w:rsid w:val="00BE01A5"/>
    <w:rsid w:val="00BE16E8"/>
    <w:rsid w:val="00BE1FA4"/>
    <w:rsid w:val="00BE5E8E"/>
    <w:rsid w:val="00BE682A"/>
    <w:rsid w:val="00BE7E04"/>
    <w:rsid w:val="00BF3400"/>
    <w:rsid w:val="00C035E1"/>
    <w:rsid w:val="00C03E0A"/>
    <w:rsid w:val="00C129A3"/>
    <w:rsid w:val="00C149B2"/>
    <w:rsid w:val="00C15616"/>
    <w:rsid w:val="00C232AB"/>
    <w:rsid w:val="00C23F9F"/>
    <w:rsid w:val="00C25A44"/>
    <w:rsid w:val="00C300B1"/>
    <w:rsid w:val="00C30D5C"/>
    <w:rsid w:val="00C31901"/>
    <w:rsid w:val="00C32125"/>
    <w:rsid w:val="00C33494"/>
    <w:rsid w:val="00C33DE3"/>
    <w:rsid w:val="00C42E78"/>
    <w:rsid w:val="00C43002"/>
    <w:rsid w:val="00C43854"/>
    <w:rsid w:val="00C442CD"/>
    <w:rsid w:val="00C4524F"/>
    <w:rsid w:val="00C507A6"/>
    <w:rsid w:val="00C50C00"/>
    <w:rsid w:val="00C50CBC"/>
    <w:rsid w:val="00C514C8"/>
    <w:rsid w:val="00C521B5"/>
    <w:rsid w:val="00C54B5F"/>
    <w:rsid w:val="00C57341"/>
    <w:rsid w:val="00C5749F"/>
    <w:rsid w:val="00C61053"/>
    <w:rsid w:val="00C61E6F"/>
    <w:rsid w:val="00C62F2C"/>
    <w:rsid w:val="00C65369"/>
    <w:rsid w:val="00C6640A"/>
    <w:rsid w:val="00C66E1F"/>
    <w:rsid w:val="00C708A7"/>
    <w:rsid w:val="00C71FC9"/>
    <w:rsid w:val="00C804F0"/>
    <w:rsid w:val="00C815C5"/>
    <w:rsid w:val="00C82C80"/>
    <w:rsid w:val="00C84D9B"/>
    <w:rsid w:val="00C85962"/>
    <w:rsid w:val="00C90AB1"/>
    <w:rsid w:val="00C91CCD"/>
    <w:rsid w:val="00C92C14"/>
    <w:rsid w:val="00C9303E"/>
    <w:rsid w:val="00C954AB"/>
    <w:rsid w:val="00C96069"/>
    <w:rsid w:val="00C96185"/>
    <w:rsid w:val="00CA272D"/>
    <w:rsid w:val="00CA44B0"/>
    <w:rsid w:val="00CA68F2"/>
    <w:rsid w:val="00CB1929"/>
    <w:rsid w:val="00CB2141"/>
    <w:rsid w:val="00CC248E"/>
    <w:rsid w:val="00CC57B0"/>
    <w:rsid w:val="00CC6172"/>
    <w:rsid w:val="00CC70B8"/>
    <w:rsid w:val="00CD1597"/>
    <w:rsid w:val="00CD2CBB"/>
    <w:rsid w:val="00CD3063"/>
    <w:rsid w:val="00CD4981"/>
    <w:rsid w:val="00CD4B22"/>
    <w:rsid w:val="00CD7E75"/>
    <w:rsid w:val="00CE152A"/>
    <w:rsid w:val="00CE1AD7"/>
    <w:rsid w:val="00CE2835"/>
    <w:rsid w:val="00CE2C8C"/>
    <w:rsid w:val="00CE4F34"/>
    <w:rsid w:val="00CE560B"/>
    <w:rsid w:val="00CF3EEC"/>
    <w:rsid w:val="00CF433E"/>
    <w:rsid w:val="00D016B1"/>
    <w:rsid w:val="00D0463A"/>
    <w:rsid w:val="00D057D6"/>
    <w:rsid w:val="00D069A5"/>
    <w:rsid w:val="00D078CB"/>
    <w:rsid w:val="00D11BA6"/>
    <w:rsid w:val="00D11F9A"/>
    <w:rsid w:val="00D131EF"/>
    <w:rsid w:val="00D132F9"/>
    <w:rsid w:val="00D149EA"/>
    <w:rsid w:val="00D16847"/>
    <w:rsid w:val="00D16A30"/>
    <w:rsid w:val="00D2040E"/>
    <w:rsid w:val="00D20D63"/>
    <w:rsid w:val="00D22964"/>
    <w:rsid w:val="00D25F5A"/>
    <w:rsid w:val="00D271CD"/>
    <w:rsid w:val="00D312E7"/>
    <w:rsid w:val="00D315B3"/>
    <w:rsid w:val="00D33335"/>
    <w:rsid w:val="00D339B5"/>
    <w:rsid w:val="00D3458A"/>
    <w:rsid w:val="00D362D6"/>
    <w:rsid w:val="00D36C05"/>
    <w:rsid w:val="00D40F93"/>
    <w:rsid w:val="00D4427B"/>
    <w:rsid w:val="00D44619"/>
    <w:rsid w:val="00D45555"/>
    <w:rsid w:val="00D458DC"/>
    <w:rsid w:val="00D462BA"/>
    <w:rsid w:val="00D473DD"/>
    <w:rsid w:val="00D50328"/>
    <w:rsid w:val="00D521D6"/>
    <w:rsid w:val="00D53B84"/>
    <w:rsid w:val="00D564BD"/>
    <w:rsid w:val="00D56641"/>
    <w:rsid w:val="00D60660"/>
    <w:rsid w:val="00D60EAC"/>
    <w:rsid w:val="00D6109C"/>
    <w:rsid w:val="00D64D2B"/>
    <w:rsid w:val="00D65F44"/>
    <w:rsid w:val="00D67E4B"/>
    <w:rsid w:val="00D71956"/>
    <w:rsid w:val="00D7230B"/>
    <w:rsid w:val="00D74530"/>
    <w:rsid w:val="00D7691D"/>
    <w:rsid w:val="00D7727D"/>
    <w:rsid w:val="00D81F25"/>
    <w:rsid w:val="00D85385"/>
    <w:rsid w:val="00D9083D"/>
    <w:rsid w:val="00D925FC"/>
    <w:rsid w:val="00D95557"/>
    <w:rsid w:val="00D9665D"/>
    <w:rsid w:val="00DA425D"/>
    <w:rsid w:val="00DA788C"/>
    <w:rsid w:val="00DB03F8"/>
    <w:rsid w:val="00DB42C1"/>
    <w:rsid w:val="00DB4A5F"/>
    <w:rsid w:val="00DB4E43"/>
    <w:rsid w:val="00DB6B7B"/>
    <w:rsid w:val="00DB77A2"/>
    <w:rsid w:val="00DB7ABF"/>
    <w:rsid w:val="00DC0D74"/>
    <w:rsid w:val="00DC3573"/>
    <w:rsid w:val="00DC6ECD"/>
    <w:rsid w:val="00DC73E6"/>
    <w:rsid w:val="00DD1577"/>
    <w:rsid w:val="00DD2507"/>
    <w:rsid w:val="00DD2C39"/>
    <w:rsid w:val="00DD5FB1"/>
    <w:rsid w:val="00DD6AA3"/>
    <w:rsid w:val="00DE0331"/>
    <w:rsid w:val="00DE06AA"/>
    <w:rsid w:val="00DE3C01"/>
    <w:rsid w:val="00DF041F"/>
    <w:rsid w:val="00DF3B72"/>
    <w:rsid w:val="00DF50B2"/>
    <w:rsid w:val="00DF6D82"/>
    <w:rsid w:val="00E02CB3"/>
    <w:rsid w:val="00E03A13"/>
    <w:rsid w:val="00E10804"/>
    <w:rsid w:val="00E10807"/>
    <w:rsid w:val="00E10FDD"/>
    <w:rsid w:val="00E112E2"/>
    <w:rsid w:val="00E12798"/>
    <w:rsid w:val="00E15981"/>
    <w:rsid w:val="00E17427"/>
    <w:rsid w:val="00E2018E"/>
    <w:rsid w:val="00E25551"/>
    <w:rsid w:val="00E270F4"/>
    <w:rsid w:val="00E317C9"/>
    <w:rsid w:val="00E33AD2"/>
    <w:rsid w:val="00E368AA"/>
    <w:rsid w:val="00E37AC8"/>
    <w:rsid w:val="00E418F5"/>
    <w:rsid w:val="00E46B18"/>
    <w:rsid w:val="00E46E32"/>
    <w:rsid w:val="00E52618"/>
    <w:rsid w:val="00E53128"/>
    <w:rsid w:val="00E534F5"/>
    <w:rsid w:val="00E5371A"/>
    <w:rsid w:val="00E54DC2"/>
    <w:rsid w:val="00E5745F"/>
    <w:rsid w:val="00E57F20"/>
    <w:rsid w:val="00E6228D"/>
    <w:rsid w:val="00E676F9"/>
    <w:rsid w:val="00E7114C"/>
    <w:rsid w:val="00E74E05"/>
    <w:rsid w:val="00E75C8A"/>
    <w:rsid w:val="00E76C84"/>
    <w:rsid w:val="00E76F59"/>
    <w:rsid w:val="00E8099F"/>
    <w:rsid w:val="00E811EC"/>
    <w:rsid w:val="00E821F5"/>
    <w:rsid w:val="00E83F29"/>
    <w:rsid w:val="00E87276"/>
    <w:rsid w:val="00E8784A"/>
    <w:rsid w:val="00E90FF5"/>
    <w:rsid w:val="00E9257C"/>
    <w:rsid w:val="00E94B1E"/>
    <w:rsid w:val="00E9626F"/>
    <w:rsid w:val="00E973CD"/>
    <w:rsid w:val="00EA067C"/>
    <w:rsid w:val="00EA249B"/>
    <w:rsid w:val="00EA2B37"/>
    <w:rsid w:val="00EA4463"/>
    <w:rsid w:val="00EA4822"/>
    <w:rsid w:val="00EA5A21"/>
    <w:rsid w:val="00EB00F1"/>
    <w:rsid w:val="00EB05CE"/>
    <w:rsid w:val="00EB0996"/>
    <w:rsid w:val="00EB18F1"/>
    <w:rsid w:val="00EB468E"/>
    <w:rsid w:val="00EB5C01"/>
    <w:rsid w:val="00EB7AD9"/>
    <w:rsid w:val="00EC0507"/>
    <w:rsid w:val="00EC26B5"/>
    <w:rsid w:val="00EC3162"/>
    <w:rsid w:val="00EC7D87"/>
    <w:rsid w:val="00ED1101"/>
    <w:rsid w:val="00ED1C9C"/>
    <w:rsid w:val="00ED279D"/>
    <w:rsid w:val="00ED51B4"/>
    <w:rsid w:val="00ED5F30"/>
    <w:rsid w:val="00ED6A8B"/>
    <w:rsid w:val="00ED7321"/>
    <w:rsid w:val="00ED7548"/>
    <w:rsid w:val="00EE411C"/>
    <w:rsid w:val="00EE56BC"/>
    <w:rsid w:val="00EE5BF0"/>
    <w:rsid w:val="00EE732B"/>
    <w:rsid w:val="00EF1E75"/>
    <w:rsid w:val="00EF40FE"/>
    <w:rsid w:val="00F0086D"/>
    <w:rsid w:val="00F00BED"/>
    <w:rsid w:val="00F01613"/>
    <w:rsid w:val="00F02767"/>
    <w:rsid w:val="00F128C4"/>
    <w:rsid w:val="00F12C30"/>
    <w:rsid w:val="00F130C7"/>
    <w:rsid w:val="00F142A2"/>
    <w:rsid w:val="00F15B3B"/>
    <w:rsid w:val="00F21538"/>
    <w:rsid w:val="00F22F79"/>
    <w:rsid w:val="00F245F5"/>
    <w:rsid w:val="00F24F0D"/>
    <w:rsid w:val="00F25316"/>
    <w:rsid w:val="00F27133"/>
    <w:rsid w:val="00F27D27"/>
    <w:rsid w:val="00F30075"/>
    <w:rsid w:val="00F32229"/>
    <w:rsid w:val="00F326B1"/>
    <w:rsid w:val="00F336B2"/>
    <w:rsid w:val="00F354E3"/>
    <w:rsid w:val="00F37D11"/>
    <w:rsid w:val="00F40016"/>
    <w:rsid w:val="00F4043B"/>
    <w:rsid w:val="00F4136F"/>
    <w:rsid w:val="00F507C6"/>
    <w:rsid w:val="00F53D96"/>
    <w:rsid w:val="00F54304"/>
    <w:rsid w:val="00F5582F"/>
    <w:rsid w:val="00F56B57"/>
    <w:rsid w:val="00F609D5"/>
    <w:rsid w:val="00F63E48"/>
    <w:rsid w:val="00F775B5"/>
    <w:rsid w:val="00F7764B"/>
    <w:rsid w:val="00F8358A"/>
    <w:rsid w:val="00F84ECC"/>
    <w:rsid w:val="00F8584F"/>
    <w:rsid w:val="00F85FA4"/>
    <w:rsid w:val="00F86239"/>
    <w:rsid w:val="00F87642"/>
    <w:rsid w:val="00F968BB"/>
    <w:rsid w:val="00F96957"/>
    <w:rsid w:val="00F9798B"/>
    <w:rsid w:val="00FA3669"/>
    <w:rsid w:val="00FA58B8"/>
    <w:rsid w:val="00FA6BAC"/>
    <w:rsid w:val="00FA7A0F"/>
    <w:rsid w:val="00FB4291"/>
    <w:rsid w:val="00FB56AF"/>
    <w:rsid w:val="00FC025E"/>
    <w:rsid w:val="00FC21CC"/>
    <w:rsid w:val="00FC2DC7"/>
    <w:rsid w:val="00FD040B"/>
    <w:rsid w:val="00FD1CC4"/>
    <w:rsid w:val="00FD1ECE"/>
    <w:rsid w:val="00FD3CB6"/>
    <w:rsid w:val="00FE0841"/>
    <w:rsid w:val="00FE1A4B"/>
    <w:rsid w:val="00FE2FCD"/>
    <w:rsid w:val="00FE5249"/>
    <w:rsid w:val="00FF31A8"/>
    <w:rsid w:val="00FF6110"/>
    <w:rsid w:val="00FF75FC"/>
    <w:rsid w:val="00FF7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6C"/>
  </w:style>
  <w:style w:type="paragraph" w:styleId="1">
    <w:name w:val="heading 1"/>
    <w:basedOn w:val="a"/>
    <w:next w:val="a"/>
    <w:qFormat/>
    <w:rsid w:val="00247E6C"/>
    <w:pPr>
      <w:keepNext/>
      <w:jc w:val="both"/>
      <w:outlineLvl w:val="0"/>
    </w:pPr>
    <w:rPr>
      <w:rFonts w:ascii="Arial" w:hAnsi="Arial"/>
      <w:sz w:val="24"/>
    </w:rPr>
  </w:style>
  <w:style w:type="paragraph" w:styleId="2">
    <w:name w:val="heading 2"/>
    <w:basedOn w:val="a"/>
    <w:next w:val="a"/>
    <w:qFormat/>
    <w:rsid w:val="00247E6C"/>
    <w:pPr>
      <w:keepNext/>
      <w:outlineLvl w:val="1"/>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7E6C"/>
    <w:pPr>
      <w:jc w:val="both"/>
    </w:pPr>
    <w:rPr>
      <w:rFonts w:ascii="Arial" w:hAnsi="Arial"/>
      <w:sz w:val="24"/>
    </w:rPr>
  </w:style>
  <w:style w:type="paragraph" w:styleId="a4">
    <w:name w:val="footer"/>
    <w:basedOn w:val="a"/>
    <w:rsid w:val="00247E6C"/>
    <w:pPr>
      <w:tabs>
        <w:tab w:val="center" w:pos="4677"/>
        <w:tab w:val="right" w:pos="9355"/>
      </w:tabs>
    </w:pPr>
  </w:style>
  <w:style w:type="character" w:styleId="a5">
    <w:name w:val="page number"/>
    <w:basedOn w:val="a0"/>
    <w:rsid w:val="00247E6C"/>
  </w:style>
  <w:style w:type="paragraph" w:styleId="a6">
    <w:name w:val="Body Text Indent"/>
    <w:basedOn w:val="a"/>
    <w:rsid w:val="00247E6C"/>
    <w:pPr>
      <w:ind w:firstLine="708"/>
      <w:jc w:val="both"/>
    </w:pPr>
    <w:rPr>
      <w:rFonts w:ascii="Arial" w:hAnsi="Arial"/>
      <w:sz w:val="24"/>
    </w:rPr>
  </w:style>
  <w:style w:type="paragraph" w:styleId="a7">
    <w:name w:val="Balloon Text"/>
    <w:basedOn w:val="a"/>
    <w:semiHidden/>
    <w:rsid w:val="002A794E"/>
    <w:rPr>
      <w:rFonts w:ascii="Tahoma" w:hAnsi="Tahoma" w:cs="Tahoma"/>
      <w:sz w:val="16"/>
      <w:szCs w:val="16"/>
    </w:rPr>
  </w:style>
  <w:style w:type="table" w:styleId="a8">
    <w:name w:val="Table Grid"/>
    <w:basedOn w:val="a1"/>
    <w:uiPriority w:val="59"/>
    <w:rsid w:val="00055EA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11D0C"/>
    <w:pPr>
      <w:autoSpaceDE w:val="0"/>
      <w:autoSpaceDN w:val="0"/>
      <w:adjustRightInd w:val="0"/>
    </w:pPr>
    <w:rPr>
      <w:sz w:val="28"/>
      <w:szCs w:val="28"/>
    </w:rPr>
  </w:style>
  <w:style w:type="paragraph" w:customStyle="1" w:styleId="ConsNormal">
    <w:name w:val="ConsNormal"/>
    <w:rsid w:val="008F5B8B"/>
    <w:pPr>
      <w:widowControl w:val="0"/>
      <w:autoSpaceDE w:val="0"/>
      <w:autoSpaceDN w:val="0"/>
      <w:adjustRightInd w:val="0"/>
      <w:ind w:right="19772" w:firstLine="720"/>
    </w:pPr>
    <w:rPr>
      <w:rFonts w:ascii="Arial" w:hAnsi="Arial" w:cs="Arial"/>
    </w:rPr>
  </w:style>
  <w:style w:type="paragraph" w:styleId="a9">
    <w:name w:val="List Paragraph"/>
    <w:basedOn w:val="a"/>
    <w:uiPriority w:val="34"/>
    <w:qFormat/>
    <w:rsid w:val="00ED6A8B"/>
    <w:pPr>
      <w:ind w:left="720"/>
      <w:contextualSpacing/>
    </w:pPr>
  </w:style>
  <w:style w:type="character" w:styleId="aa">
    <w:name w:val="Hyperlink"/>
    <w:basedOn w:val="a0"/>
    <w:rsid w:val="000D742F"/>
    <w:rPr>
      <w:color w:val="0000FF" w:themeColor="hyperlink"/>
      <w:u w:val="single"/>
    </w:rPr>
  </w:style>
  <w:style w:type="character" w:customStyle="1" w:styleId="ab">
    <w:name w:val="Подпись к картинке_"/>
    <w:basedOn w:val="a0"/>
    <w:link w:val="ac"/>
    <w:rsid w:val="00284ED3"/>
    <w:rPr>
      <w:b/>
      <w:bCs/>
      <w:sz w:val="26"/>
      <w:szCs w:val="26"/>
    </w:rPr>
  </w:style>
  <w:style w:type="character" w:customStyle="1" w:styleId="ad">
    <w:name w:val="Основной текст_"/>
    <w:basedOn w:val="a0"/>
    <w:link w:val="10"/>
    <w:rsid w:val="00284ED3"/>
    <w:rPr>
      <w:sz w:val="26"/>
      <w:szCs w:val="26"/>
    </w:rPr>
  </w:style>
  <w:style w:type="character" w:customStyle="1" w:styleId="5">
    <w:name w:val="Основной текст (5)_"/>
    <w:basedOn w:val="a0"/>
    <w:link w:val="50"/>
    <w:rsid w:val="00284ED3"/>
    <w:rPr>
      <w:rFonts w:ascii="Arial" w:eastAsia="Arial" w:hAnsi="Arial" w:cs="Arial"/>
      <w:b/>
      <w:bCs/>
      <w:sz w:val="9"/>
      <w:szCs w:val="9"/>
    </w:rPr>
  </w:style>
  <w:style w:type="paragraph" w:customStyle="1" w:styleId="ac">
    <w:name w:val="Подпись к картинке"/>
    <w:basedOn w:val="a"/>
    <w:link w:val="ab"/>
    <w:rsid w:val="00284ED3"/>
    <w:pPr>
      <w:widowControl w:val="0"/>
    </w:pPr>
    <w:rPr>
      <w:b/>
      <w:bCs/>
      <w:sz w:val="26"/>
      <w:szCs w:val="26"/>
    </w:rPr>
  </w:style>
  <w:style w:type="paragraph" w:customStyle="1" w:styleId="10">
    <w:name w:val="Основной текст1"/>
    <w:basedOn w:val="a"/>
    <w:link w:val="ad"/>
    <w:rsid w:val="00284ED3"/>
    <w:pPr>
      <w:widowControl w:val="0"/>
      <w:spacing w:line="254" w:lineRule="auto"/>
      <w:ind w:firstLine="400"/>
    </w:pPr>
    <w:rPr>
      <w:sz w:val="26"/>
      <w:szCs w:val="26"/>
    </w:rPr>
  </w:style>
  <w:style w:type="paragraph" w:customStyle="1" w:styleId="50">
    <w:name w:val="Основной текст (5)"/>
    <w:basedOn w:val="a"/>
    <w:link w:val="5"/>
    <w:rsid w:val="00284ED3"/>
    <w:pPr>
      <w:widowControl w:val="0"/>
      <w:spacing w:line="290" w:lineRule="auto"/>
      <w:ind w:left="1140" w:firstLine="20"/>
    </w:pPr>
    <w:rPr>
      <w:rFonts w:ascii="Arial" w:eastAsia="Arial" w:hAnsi="Arial" w:cs="Arial"/>
      <w:b/>
      <w:bCs/>
      <w:sz w:val="9"/>
      <w:szCs w:val="9"/>
    </w:rPr>
  </w:style>
  <w:style w:type="character" w:styleId="ae">
    <w:name w:val="annotation reference"/>
    <w:basedOn w:val="a0"/>
    <w:unhideWhenUsed/>
    <w:rsid w:val="00E368AA"/>
    <w:rPr>
      <w:sz w:val="16"/>
      <w:szCs w:val="16"/>
    </w:rPr>
  </w:style>
  <w:style w:type="paragraph" w:styleId="af">
    <w:name w:val="annotation text"/>
    <w:basedOn w:val="a"/>
    <w:link w:val="af0"/>
    <w:unhideWhenUsed/>
    <w:rsid w:val="00E368AA"/>
  </w:style>
  <w:style w:type="character" w:customStyle="1" w:styleId="af0">
    <w:name w:val="Текст примечания Знак"/>
    <w:basedOn w:val="a0"/>
    <w:link w:val="af"/>
    <w:rsid w:val="00E368AA"/>
  </w:style>
</w:styles>
</file>

<file path=word/webSettings.xml><?xml version="1.0" encoding="utf-8"?>
<w:webSettings xmlns:r="http://schemas.openxmlformats.org/officeDocument/2006/relationships" xmlns:w="http://schemas.openxmlformats.org/wordprocessingml/2006/main">
  <w:divs>
    <w:div w:id="548297495">
      <w:bodyDiv w:val="1"/>
      <w:marLeft w:val="0"/>
      <w:marRight w:val="0"/>
      <w:marTop w:val="0"/>
      <w:marBottom w:val="0"/>
      <w:divBdr>
        <w:top w:val="none" w:sz="0" w:space="0" w:color="auto"/>
        <w:left w:val="none" w:sz="0" w:space="0" w:color="auto"/>
        <w:bottom w:val="none" w:sz="0" w:space="0" w:color="auto"/>
        <w:right w:val="none" w:sz="0" w:space="0" w:color="auto"/>
      </w:divBdr>
    </w:div>
    <w:div w:id="1637107465">
      <w:bodyDiv w:val="1"/>
      <w:marLeft w:val="0"/>
      <w:marRight w:val="0"/>
      <w:marTop w:val="0"/>
      <w:marBottom w:val="0"/>
      <w:divBdr>
        <w:top w:val="none" w:sz="0" w:space="0" w:color="auto"/>
        <w:left w:val="none" w:sz="0" w:space="0" w:color="auto"/>
        <w:bottom w:val="none" w:sz="0" w:space="0" w:color="auto"/>
        <w:right w:val="none" w:sz="0" w:space="0" w:color="auto"/>
      </w:divBdr>
    </w:div>
    <w:div w:id="19984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6;-&#1075;&#1086;&#1088;&#1086;&#1076;-&#1091;&#1076;&#1072;&#1095;&#1085;&#1099;&#1081;.&#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1084;&#1086;-&#1075;&#1086;&#1088;&#1086;&#1076;-&#1091;&#1076;&#1072;&#1095;&#1085;&#1099;&#1081;.&#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6C6B-6BAE-4E4E-A06C-0513A8B3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4629</Words>
  <Characters>26386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Порядок проведения V сессии</vt:lpstr>
    </vt:vector>
  </TitlesOfParts>
  <Company>Elcom Ltd</Company>
  <LinksUpToDate>false</LinksUpToDate>
  <CharactersWithSpaces>30954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проведения V сессии</dc:title>
  <dc:creator>Плотников Александр Викторович</dc:creator>
  <cp:lastModifiedBy>Пользователь Windows</cp:lastModifiedBy>
  <cp:revision>3</cp:revision>
  <cp:lastPrinted>2023-02-01T06:30:00Z</cp:lastPrinted>
  <dcterms:created xsi:type="dcterms:W3CDTF">2023-02-01T06:32:00Z</dcterms:created>
  <dcterms:modified xsi:type="dcterms:W3CDTF">2023-02-02T09:00:00Z</dcterms:modified>
</cp:coreProperties>
</file>