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3FC9" w:rsidRDefault="00503FC9" w:rsidP="003571B9">
      <w:pPr>
        <w:spacing w:after="0" w:line="360" w:lineRule="auto"/>
        <w:ind w:left="5103"/>
        <w:jc w:val="center"/>
        <w:rPr>
          <w:rFonts w:ascii="Times New Roman" w:hAnsi="Times New Roman" w:cs="Times New Roman"/>
          <w:sz w:val="24"/>
          <w:szCs w:val="20"/>
        </w:rPr>
      </w:pPr>
      <w:r>
        <w:rPr>
          <w:rFonts w:ascii="Times New Roman" w:hAnsi="Times New Roman" w:cs="Times New Roman"/>
          <w:sz w:val="24"/>
          <w:szCs w:val="20"/>
        </w:rPr>
        <w:t>ПРОЕКТ</w:t>
      </w:r>
    </w:p>
    <w:p w:rsidR="00503FC9" w:rsidRDefault="00503FC9" w:rsidP="003571B9">
      <w:pPr>
        <w:spacing w:after="0" w:line="360" w:lineRule="auto"/>
        <w:ind w:left="5103"/>
        <w:jc w:val="center"/>
        <w:rPr>
          <w:rFonts w:ascii="Times New Roman" w:hAnsi="Times New Roman" w:cs="Times New Roman"/>
          <w:sz w:val="24"/>
          <w:szCs w:val="20"/>
        </w:rPr>
      </w:pPr>
    </w:p>
    <w:p w:rsidR="003D73BA" w:rsidRPr="00B32ADA" w:rsidRDefault="003D73BA" w:rsidP="004A3D76">
      <w:pPr>
        <w:spacing w:after="0" w:line="360" w:lineRule="auto"/>
        <w:ind w:left="5103"/>
        <w:jc w:val="center"/>
        <w:rPr>
          <w:rFonts w:ascii="Times New Roman" w:hAnsi="Times New Roman" w:cs="Times New Roman"/>
          <w:b/>
          <w:sz w:val="24"/>
          <w:szCs w:val="24"/>
        </w:rPr>
      </w:pPr>
    </w:p>
    <w:p w:rsidR="003D73BA" w:rsidRPr="003D73BA" w:rsidRDefault="003D73BA" w:rsidP="003D73BA">
      <w:pPr>
        <w:spacing w:after="0" w:line="360" w:lineRule="auto"/>
        <w:ind w:left="5103"/>
        <w:jc w:val="center"/>
        <w:rPr>
          <w:rFonts w:ascii="Times New Roman" w:hAnsi="Times New Roman" w:cs="Times New Roman"/>
          <w:sz w:val="24"/>
          <w:szCs w:val="24"/>
        </w:rPr>
      </w:pPr>
    </w:p>
    <w:p w:rsidR="00F9686F" w:rsidRPr="006F25CE" w:rsidRDefault="00F9686F" w:rsidP="00757475">
      <w:pPr>
        <w:spacing w:after="0" w:line="360" w:lineRule="auto"/>
        <w:jc w:val="center"/>
        <w:rPr>
          <w:rFonts w:ascii="Times New Roman" w:hAnsi="Times New Roman" w:cs="Times New Roman"/>
          <w:b/>
          <w:sz w:val="28"/>
          <w:szCs w:val="24"/>
        </w:rPr>
      </w:pPr>
    </w:p>
    <w:p w:rsidR="00F9686F" w:rsidRPr="006F25CE" w:rsidRDefault="00F9686F" w:rsidP="00757475">
      <w:pPr>
        <w:spacing w:after="0" w:line="360" w:lineRule="auto"/>
        <w:jc w:val="center"/>
        <w:rPr>
          <w:rFonts w:ascii="Times New Roman" w:hAnsi="Times New Roman" w:cs="Times New Roman"/>
          <w:b/>
          <w:sz w:val="28"/>
          <w:szCs w:val="24"/>
        </w:rPr>
      </w:pPr>
    </w:p>
    <w:p w:rsidR="00DD02B9" w:rsidRDefault="00DD02B9" w:rsidP="00757475">
      <w:pPr>
        <w:spacing w:after="0" w:line="360" w:lineRule="auto"/>
        <w:jc w:val="center"/>
        <w:rPr>
          <w:rFonts w:ascii="Times New Roman" w:hAnsi="Times New Roman" w:cs="Times New Roman"/>
          <w:b/>
          <w:sz w:val="28"/>
          <w:szCs w:val="24"/>
        </w:rPr>
      </w:pPr>
    </w:p>
    <w:p w:rsidR="00DD02B9" w:rsidRDefault="00DD02B9" w:rsidP="00757475">
      <w:pPr>
        <w:spacing w:after="0" w:line="360" w:lineRule="auto"/>
        <w:jc w:val="center"/>
        <w:rPr>
          <w:rFonts w:ascii="Times New Roman" w:hAnsi="Times New Roman" w:cs="Times New Roman"/>
          <w:b/>
          <w:sz w:val="28"/>
          <w:szCs w:val="24"/>
        </w:rPr>
      </w:pPr>
    </w:p>
    <w:p w:rsidR="00DD02B9" w:rsidRDefault="00DD02B9" w:rsidP="00757475">
      <w:pPr>
        <w:spacing w:after="0" w:line="360" w:lineRule="auto"/>
        <w:jc w:val="center"/>
        <w:rPr>
          <w:rFonts w:ascii="Times New Roman" w:hAnsi="Times New Roman" w:cs="Times New Roman"/>
          <w:b/>
          <w:sz w:val="28"/>
          <w:szCs w:val="24"/>
        </w:rPr>
      </w:pPr>
    </w:p>
    <w:p w:rsidR="00DD02B9" w:rsidRDefault="00DD02B9" w:rsidP="00757475">
      <w:pPr>
        <w:spacing w:after="0" w:line="360" w:lineRule="auto"/>
        <w:jc w:val="center"/>
        <w:rPr>
          <w:rFonts w:ascii="Times New Roman" w:hAnsi="Times New Roman" w:cs="Times New Roman"/>
          <w:b/>
          <w:sz w:val="28"/>
          <w:szCs w:val="24"/>
        </w:rPr>
      </w:pPr>
    </w:p>
    <w:p w:rsidR="00F424AD" w:rsidRPr="006F25CE" w:rsidRDefault="00F424AD" w:rsidP="00757475">
      <w:pPr>
        <w:spacing w:after="0" w:line="360" w:lineRule="auto"/>
        <w:jc w:val="center"/>
        <w:rPr>
          <w:rFonts w:ascii="Times New Roman" w:hAnsi="Times New Roman" w:cs="Times New Roman"/>
          <w:b/>
          <w:sz w:val="28"/>
          <w:szCs w:val="24"/>
        </w:rPr>
      </w:pPr>
      <w:r w:rsidRPr="006F25CE">
        <w:rPr>
          <w:rFonts w:ascii="Times New Roman" w:hAnsi="Times New Roman" w:cs="Times New Roman"/>
          <w:b/>
          <w:sz w:val="28"/>
          <w:szCs w:val="24"/>
        </w:rPr>
        <w:t>МУНИЦИПАЛЬНЫЙ ПРАВОВОЙ АКТ</w:t>
      </w:r>
    </w:p>
    <w:p w:rsidR="00F424AD" w:rsidRPr="006F25CE" w:rsidRDefault="00F424AD" w:rsidP="00757475">
      <w:pPr>
        <w:pStyle w:val="a7"/>
        <w:spacing w:line="360" w:lineRule="auto"/>
        <w:jc w:val="center"/>
        <w:rPr>
          <w:b/>
          <w:sz w:val="28"/>
          <w:szCs w:val="24"/>
        </w:rPr>
      </w:pPr>
    </w:p>
    <w:p w:rsidR="00F424AD" w:rsidRPr="006F25CE" w:rsidRDefault="006F25CE" w:rsidP="00757475">
      <w:pPr>
        <w:pStyle w:val="a7"/>
        <w:spacing w:line="360" w:lineRule="auto"/>
        <w:jc w:val="center"/>
        <w:rPr>
          <w:b/>
          <w:i/>
          <w:sz w:val="28"/>
          <w:szCs w:val="24"/>
        </w:rPr>
      </w:pPr>
      <w:r w:rsidRPr="006F25CE">
        <w:rPr>
          <w:b/>
          <w:i/>
          <w:sz w:val="28"/>
          <w:szCs w:val="24"/>
        </w:rPr>
        <w:t>«</w:t>
      </w:r>
      <w:r w:rsidR="00F424AD" w:rsidRPr="006F25CE">
        <w:rPr>
          <w:b/>
          <w:i/>
          <w:sz w:val="28"/>
          <w:szCs w:val="24"/>
        </w:rPr>
        <w:t xml:space="preserve">О внесении изменений в устав </w:t>
      </w:r>
    </w:p>
    <w:p w:rsidR="00F424AD" w:rsidRPr="006F25CE" w:rsidRDefault="00F424AD" w:rsidP="00757475">
      <w:pPr>
        <w:pStyle w:val="a7"/>
        <w:spacing w:line="360" w:lineRule="auto"/>
        <w:jc w:val="center"/>
        <w:rPr>
          <w:b/>
          <w:i/>
          <w:sz w:val="28"/>
          <w:szCs w:val="24"/>
        </w:rPr>
      </w:pPr>
      <w:proofErr w:type="gramStart"/>
      <w:r w:rsidRPr="006F25CE">
        <w:rPr>
          <w:b/>
          <w:i/>
          <w:sz w:val="28"/>
          <w:szCs w:val="24"/>
        </w:rPr>
        <w:t>муниципального</w:t>
      </w:r>
      <w:proofErr w:type="gramEnd"/>
      <w:r w:rsidRPr="006F25CE">
        <w:rPr>
          <w:b/>
          <w:i/>
          <w:sz w:val="28"/>
          <w:szCs w:val="24"/>
        </w:rPr>
        <w:t xml:space="preserve"> образования </w:t>
      </w:r>
      <w:r w:rsidR="006F25CE" w:rsidRPr="006F25CE">
        <w:rPr>
          <w:b/>
          <w:i/>
          <w:sz w:val="28"/>
          <w:szCs w:val="24"/>
        </w:rPr>
        <w:t>«</w:t>
      </w:r>
      <w:r w:rsidRPr="006F25CE">
        <w:rPr>
          <w:b/>
          <w:i/>
          <w:sz w:val="28"/>
          <w:szCs w:val="24"/>
        </w:rPr>
        <w:t>Город Удачный</w:t>
      </w:r>
      <w:r w:rsidR="006F25CE" w:rsidRPr="006F25CE">
        <w:rPr>
          <w:b/>
          <w:i/>
          <w:sz w:val="28"/>
          <w:szCs w:val="24"/>
        </w:rPr>
        <w:t>»</w:t>
      </w:r>
      <w:r w:rsidRPr="006F25CE">
        <w:rPr>
          <w:b/>
          <w:i/>
          <w:sz w:val="28"/>
          <w:szCs w:val="24"/>
        </w:rPr>
        <w:t xml:space="preserve"> Мирнинского района </w:t>
      </w:r>
    </w:p>
    <w:p w:rsidR="00F424AD" w:rsidRPr="006F25CE" w:rsidRDefault="00F424AD" w:rsidP="00757475">
      <w:pPr>
        <w:pStyle w:val="a7"/>
        <w:spacing w:line="360" w:lineRule="auto"/>
        <w:jc w:val="center"/>
        <w:rPr>
          <w:b/>
          <w:i/>
          <w:sz w:val="28"/>
          <w:szCs w:val="24"/>
        </w:rPr>
      </w:pPr>
      <w:r w:rsidRPr="006F25CE">
        <w:rPr>
          <w:b/>
          <w:i/>
          <w:sz w:val="28"/>
          <w:szCs w:val="24"/>
        </w:rPr>
        <w:t>Республики Саха (Якутия)</w:t>
      </w:r>
      <w:r w:rsidR="006F25CE" w:rsidRPr="006F25CE">
        <w:rPr>
          <w:b/>
          <w:i/>
          <w:sz w:val="28"/>
          <w:szCs w:val="24"/>
        </w:rPr>
        <w:t>»</w:t>
      </w:r>
    </w:p>
    <w:p w:rsidR="00F424AD" w:rsidRPr="006F25CE" w:rsidRDefault="00F424AD" w:rsidP="00757475">
      <w:pPr>
        <w:pStyle w:val="a7"/>
        <w:spacing w:line="360" w:lineRule="auto"/>
        <w:jc w:val="center"/>
        <w:rPr>
          <w:b/>
          <w:sz w:val="28"/>
          <w:szCs w:val="24"/>
        </w:rPr>
      </w:pPr>
    </w:p>
    <w:p w:rsidR="00F424AD" w:rsidRPr="006F25CE" w:rsidRDefault="00F424AD" w:rsidP="00757475">
      <w:pPr>
        <w:pStyle w:val="a7"/>
        <w:spacing w:line="360" w:lineRule="auto"/>
        <w:jc w:val="center"/>
        <w:rPr>
          <w:b/>
          <w:sz w:val="28"/>
          <w:szCs w:val="24"/>
        </w:rPr>
      </w:pPr>
    </w:p>
    <w:p w:rsidR="00F424AD" w:rsidRPr="006F25CE" w:rsidRDefault="00F424AD" w:rsidP="00757475">
      <w:pPr>
        <w:pStyle w:val="a7"/>
        <w:spacing w:line="360" w:lineRule="auto"/>
        <w:jc w:val="center"/>
        <w:rPr>
          <w:b/>
          <w:sz w:val="28"/>
          <w:szCs w:val="24"/>
        </w:rPr>
      </w:pPr>
    </w:p>
    <w:p w:rsidR="00F424AD" w:rsidRPr="006F25CE" w:rsidRDefault="00F424AD" w:rsidP="00757475">
      <w:pPr>
        <w:pStyle w:val="a7"/>
        <w:spacing w:line="360" w:lineRule="auto"/>
        <w:rPr>
          <w:b/>
          <w:sz w:val="28"/>
          <w:szCs w:val="24"/>
        </w:rPr>
      </w:pPr>
    </w:p>
    <w:p w:rsidR="00F424AD" w:rsidRPr="006F25CE" w:rsidRDefault="00F424AD" w:rsidP="00757475">
      <w:pPr>
        <w:pStyle w:val="a7"/>
        <w:spacing w:line="360" w:lineRule="auto"/>
        <w:jc w:val="center"/>
        <w:rPr>
          <w:b/>
          <w:sz w:val="28"/>
          <w:szCs w:val="24"/>
        </w:rPr>
      </w:pPr>
    </w:p>
    <w:p w:rsidR="00F424AD" w:rsidRPr="006F25CE" w:rsidRDefault="00F424AD" w:rsidP="00757475">
      <w:pPr>
        <w:pStyle w:val="a7"/>
        <w:spacing w:line="360" w:lineRule="auto"/>
        <w:jc w:val="center"/>
        <w:rPr>
          <w:b/>
          <w:sz w:val="28"/>
          <w:szCs w:val="24"/>
        </w:rPr>
      </w:pPr>
    </w:p>
    <w:p w:rsidR="00F424AD" w:rsidRPr="006F25CE" w:rsidRDefault="00F424AD" w:rsidP="00757475">
      <w:pPr>
        <w:pStyle w:val="a7"/>
        <w:spacing w:line="360" w:lineRule="auto"/>
        <w:jc w:val="center"/>
        <w:rPr>
          <w:b/>
          <w:sz w:val="28"/>
          <w:szCs w:val="24"/>
        </w:rPr>
      </w:pPr>
    </w:p>
    <w:p w:rsidR="00A64069" w:rsidRPr="006F25CE" w:rsidRDefault="00A64069" w:rsidP="00757475">
      <w:pPr>
        <w:pStyle w:val="a7"/>
        <w:spacing w:line="360" w:lineRule="auto"/>
        <w:jc w:val="center"/>
        <w:rPr>
          <w:b/>
          <w:sz w:val="28"/>
          <w:szCs w:val="24"/>
        </w:rPr>
      </w:pPr>
    </w:p>
    <w:p w:rsidR="00A64069" w:rsidRPr="006F25CE" w:rsidRDefault="00A64069" w:rsidP="00757475">
      <w:pPr>
        <w:pStyle w:val="a7"/>
        <w:spacing w:line="360" w:lineRule="auto"/>
        <w:jc w:val="center"/>
        <w:rPr>
          <w:b/>
          <w:sz w:val="28"/>
          <w:szCs w:val="24"/>
        </w:rPr>
      </w:pPr>
    </w:p>
    <w:p w:rsidR="006527FF" w:rsidRPr="006F25CE" w:rsidRDefault="006527FF" w:rsidP="00757475">
      <w:pPr>
        <w:pStyle w:val="a7"/>
        <w:spacing w:line="360" w:lineRule="auto"/>
        <w:jc w:val="center"/>
        <w:rPr>
          <w:b/>
          <w:sz w:val="28"/>
          <w:szCs w:val="24"/>
        </w:rPr>
      </w:pPr>
    </w:p>
    <w:p w:rsidR="006527FF" w:rsidRDefault="006527FF" w:rsidP="00757475">
      <w:pPr>
        <w:pStyle w:val="a7"/>
        <w:spacing w:line="360" w:lineRule="auto"/>
        <w:jc w:val="center"/>
        <w:rPr>
          <w:b/>
          <w:sz w:val="28"/>
          <w:szCs w:val="24"/>
        </w:rPr>
      </w:pPr>
    </w:p>
    <w:p w:rsidR="00503FC9" w:rsidRDefault="00503FC9" w:rsidP="00757475">
      <w:pPr>
        <w:pStyle w:val="a7"/>
        <w:spacing w:line="360" w:lineRule="auto"/>
        <w:jc w:val="center"/>
        <w:rPr>
          <w:b/>
          <w:sz w:val="28"/>
          <w:szCs w:val="24"/>
        </w:rPr>
      </w:pPr>
    </w:p>
    <w:p w:rsidR="00503FC9" w:rsidRPr="00806589" w:rsidRDefault="00503FC9" w:rsidP="00757475">
      <w:pPr>
        <w:pStyle w:val="a7"/>
        <w:spacing w:line="360" w:lineRule="auto"/>
        <w:jc w:val="center"/>
        <w:rPr>
          <w:b/>
          <w:sz w:val="28"/>
          <w:szCs w:val="24"/>
          <w:lang w:val="en-US"/>
        </w:rPr>
      </w:pPr>
    </w:p>
    <w:p w:rsidR="00503FC9" w:rsidRDefault="00503FC9" w:rsidP="00757475">
      <w:pPr>
        <w:pStyle w:val="a7"/>
        <w:spacing w:line="360" w:lineRule="auto"/>
        <w:jc w:val="center"/>
        <w:rPr>
          <w:b/>
          <w:sz w:val="28"/>
          <w:szCs w:val="24"/>
        </w:rPr>
      </w:pPr>
    </w:p>
    <w:p w:rsidR="00C5615B" w:rsidRPr="006F25CE" w:rsidRDefault="00C5615B" w:rsidP="009953EE">
      <w:pPr>
        <w:pStyle w:val="a7"/>
        <w:spacing w:line="360" w:lineRule="auto"/>
        <w:rPr>
          <w:b/>
          <w:sz w:val="28"/>
          <w:szCs w:val="24"/>
        </w:rPr>
      </w:pPr>
    </w:p>
    <w:p w:rsidR="00FF1D42" w:rsidRPr="006F25CE" w:rsidRDefault="00214B2E" w:rsidP="00757475">
      <w:pPr>
        <w:pStyle w:val="a7"/>
        <w:spacing w:line="360" w:lineRule="auto"/>
        <w:jc w:val="center"/>
        <w:rPr>
          <w:b/>
          <w:sz w:val="28"/>
          <w:szCs w:val="24"/>
        </w:rPr>
      </w:pPr>
      <w:r>
        <w:rPr>
          <w:b/>
          <w:sz w:val="28"/>
          <w:szCs w:val="24"/>
        </w:rPr>
        <w:t>2024</w:t>
      </w:r>
      <w:r w:rsidR="00FF1D42" w:rsidRPr="006F25CE">
        <w:rPr>
          <w:b/>
          <w:sz w:val="28"/>
          <w:szCs w:val="24"/>
        </w:rPr>
        <w:t xml:space="preserve"> год</w:t>
      </w:r>
    </w:p>
    <w:p w:rsidR="00D01229" w:rsidRPr="00EC79E9" w:rsidRDefault="00F424AD" w:rsidP="0042239A">
      <w:pPr>
        <w:autoSpaceDE w:val="0"/>
        <w:autoSpaceDN w:val="0"/>
        <w:adjustRightInd w:val="0"/>
        <w:spacing w:after="0" w:line="360" w:lineRule="auto"/>
        <w:ind w:firstLine="709"/>
        <w:jc w:val="both"/>
        <w:rPr>
          <w:rFonts w:ascii="Times New Roman" w:hAnsi="Times New Roman" w:cs="Times New Roman"/>
          <w:sz w:val="24"/>
          <w:szCs w:val="24"/>
        </w:rPr>
      </w:pPr>
      <w:r w:rsidRPr="00EC79E9">
        <w:rPr>
          <w:rFonts w:ascii="Times New Roman" w:hAnsi="Times New Roman" w:cs="Times New Roman"/>
          <w:sz w:val="24"/>
          <w:szCs w:val="24"/>
        </w:rPr>
        <w:lastRenderedPageBreak/>
        <w:t xml:space="preserve">Настоящий муниципальный правовой акт разработан в целях приведения положений устава муниципального образования </w:t>
      </w:r>
      <w:r w:rsidR="006F25CE" w:rsidRPr="00EC79E9">
        <w:rPr>
          <w:rFonts w:ascii="Times New Roman" w:hAnsi="Times New Roman" w:cs="Times New Roman"/>
          <w:sz w:val="24"/>
          <w:szCs w:val="24"/>
        </w:rPr>
        <w:t>«</w:t>
      </w:r>
      <w:r w:rsidRPr="00EC79E9">
        <w:rPr>
          <w:rFonts w:ascii="Times New Roman" w:hAnsi="Times New Roman" w:cs="Times New Roman"/>
          <w:sz w:val="24"/>
          <w:szCs w:val="24"/>
        </w:rPr>
        <w:t>Город Удачный</w:t>
      </w:r>
      <w:r w:rsidR="006F25CE" w:rsidRPr="00EC79E9">
        <w:rPr>
          <w:rFonts w:ascii="Times New Roman" w:hAnsi="Times New Roman" w:cs="Times New Roman"/>
          <w:sz w:val="24"/>
          <w:szCs w:val="24"/>
        </w:rPr>
        <w:t>»</w:t>
      </w:r>
      <w:r w:rsidRPr="00EC79E9">
        <w:rPr>
          <w:rFonts w:ascii="Times New Roman" w:hAnsi="Times New Roman" w:cs="Times New Roman"/>
          <w:sz w:val="24"/>
          <w:szCs w:val="24"/>
        </w:rPr>
        <w:t xml:space="preserve"> Мирнинского района Республики Саха (Якутия) в соответствие </w:t>
      </w:r>
      <w:r w:rsidR="004669E3" w:rsidRPr="00EC79E9">
        <w:rPr>
          <w:rFonts w:ascii="Times New Roman" w:hAnsi="Times New Roman" w:cs="Times New Roman"/>
          <w:sz w:val="24"/>
          <w:szCs w:val="24"/>
        </w:rPr>
        <w:t>с</w:t>
      </w:r>
      <w:r w:rsidR="006365D8" w:rsidRPr="00EC79E9">
        <w:rPr>
          <w:rFonts w:ascii="Times New Roman" w:hAnsi="Times New Roman" w:cs="Times New Roman"/>
          <w:sz w:val="24"/>
          <w:szCs w:val="24"/>
        </w:rPr>
        <w:t xml:space="preserve"> </w:t>
      </w:r>
      <w:r w:rsidR="005F35EC" w:rsidRPr="00EC79E9">
        <w:rPr>
          <w:rFonts w:ascii="Times New Roman" w:hAnsi="Times New Roman" w:cs="Times New Roman"/>
          <w:sz w:val="24"/>
          <w:szCs w:val="24"/>
        </w:rPr>
        <w:t xml:space="preserve">Федеральным законом </w:t>
      </w:r>
      <w:r w:rsidR="001878A3" w:rsidRPr="00EC79E9">
        <w:rPr>
          <w:rFonts w:ascii="Times New Roman" w:hAnsi="Times New Roman" w:cs="Times New Roman"/>
          <w:sz w:val="24"/>
          <w:szCs w:val="24"/>
        </w:rPr>
        <w:t>от 2</w:t>
      </w:r>
      <w:r w:rsidR="008C1ABD" w:rsidRPr="00EC79E9">
        <w:rPr>
          <w:rFonts w:ascii="Times New Roman" w:hAnsi="Times New Roman" w:cs="Times New Roman"/>
          <w:sz w:val="24"/>
          <w:szCs w:val="24"/>
        </w:rPr>
        <w:t xml:space="preserve"> ноября</w:t>
      </w:r>
      <w:r w:rsidR="001878A3" w:rsidRPr="00EC79E9">
        <w:rPr>
          <w:rFonts w:ascii="Times New Roman" w:hAnsi="Times New Roman" w:cs="Times New Roman"/>
          <w:sz w:val="24"/>
          <w:szCs w:val="24"/>
        </w:rPr>
        <w:t xml:space="preserve"> 2023</w:t>
      </w:r>
      <w:r w:rsidR="008C1ABD" w:rsidRPr="00EC79E9">
        <w:rPr>
          <w:rFonts w:ascii="Times New Roman" w:hAnsi="Times New Roman" w:cs="Times New Roman"/>
          <w:sz w:val="24"/>
          <w:szCs w:val="24"/>
        </w:rPr>
        <w:t xml:space="preserve"> года</w:t>
      </w:r>
      <w:r w:rsidR="001878A3" w:rsidRPr="00EC79E9">
        <w:rPr>
          <w:rFonts w:ascii="Times New Roman" w:hAnsi="Times New Roman" w:cs="Times New Roman"/>
          <w:sz w:val="24"/>
          <w:szCs w:val="24"/>
        </w:rPr>
        <w:t xml:space="preserve"> N 517-ФЗ "О внесении изменений в Федеральный закон "Об общих принципах организации местного самоуправления в Российской Федерации"</w:t>
      </w:r>
      <w:r w:rsidR="00D01229" w:rsidRPr="00EC79E9">
        <w:rPr>
          <w:rFonts w:ascii="Times New Roman" w:hAnsi="Times New Roman" w:cs="Times New Roman"/>
          <w:sz w:val="24"/>
          <w:szCs w:val="24"/>
        </w:rPr>
        <w:t xml:space="preserve">, </w:t>
      </w:r>
      <w:r w:rsidR="00964BB3" w:rsidRPr="00EC79E9">
        <w:rPr>
          <w:rFonts w:ascii="Times New Roman" w:hAnsi="Times New Roman" w:cs="Times New Roman"/>
          <w:sz w:val="24"/>
          <w:szCs w:val="24"/>
        </w:rPr>
        <w:t>Федеральным законом от 15 мая 2024 года N 99-ФЗ "О внесении изменений в Федеральный закон "Об основных гарантиях избирательных прав и права на участие в референдуме граждан Российской Федерации" и отдельные законодательные акты Российской Федерации"</w:t>
      </w:r>
      <w:r w:rsidR="004E7808" w:rsidRPr="00EC79E9">
        <w:rPr>
          <w:rFonts w:ascii="Times New Roman" w:hAnsi="Times New Roman" w:cs="Times New Roman"/>
          <w:sz w:val="24"/>
          <w:szCs w:val="24"/>
        </w:rPr>
        <w:t xml:space="preserve">, </w:t>
      </w:r>
      <w:r w:rsidR="00D01229" w:rsidRPr="00EC79E9">
        <w:rPr>
          <w:rFonts w:ascii="Times New Roman" w:hAnsi="Times New Roman" w:cs="Times New Roman"/>
          <w:bCs/>
          <w:sz w:val="24"/>
          <w:szCs w:val="24"/>
        </w:rPr>
        <w:t xml:space="preserve">Законом Республики Саха (Якутия) от 29 декабря 2008 года 639-З N 171-IV "О регистре муниципальных нормативных правовых актов Республики Саха (Якутия)". </w:t>
      </w:r>
    </w:p>
    <w:p w:rsidR="001878A3" w:rsidRPr="00EC79E9" w:rsidRDefault="001878A3" w:rsidP="0042239A">
      <w:pPr>
        <w:autoSpaceDE w:val="0"/>
        <w:autoSpaceDN w:val="0"/>
        <w:adjustRightInd w:val="0"/>
        <w:spacing w:after="0" w:line="360" w:lineRule="auto"/>
        <w:ind w:firstLine="709"/>
        <w:jc w:val="both"/>
        <w:rPr>
          <w:rFonts w:ascii="Times New Roman" w:hAnsi="Times New Roman" w:cs="Times New Roman"/>
          <w:sz w:val="24"/>
          <w:szCs w:val="24"/>
        </w:rPr>
      </w:pPr>
    </w:p>
    <w:p w:rsidR="00B214D4" w:rsidRPr="00EC79E9" w:rsidRDefault="00B214D4" w:rsidP="0042239A">
      <w:pPr>
        <w:spacing w:after="0" w:line="360" w:lineRule="auto"/>
        <w:ind w:firstLine="709"/>
        <w:jc w:val="both"/>
        <w:rPr>
          <w:rFonts w:ascii="Times New Roman" w:eastAsia="Times New Roman" w:hAnsi="Times New Roman" w:cs="Times New Roman"/>
          <w:b/>
          <w:bCs/>
          <w:sz w:val="24"/>
          <w:szCs w:val="24"/>
        </w:rPr>
      </w:pPr>
      <w:r w:rsidRPr="00EC79E9">
        <w:rPr>
          <w:rFonts w:ascii="Times New Roman" w:eastAsia="Times New Roman" w:hAnsi="Times New Roman" w:cs="Times New Roman"/>
          <w:b/>
          <w:bCs/>
          <w:sz w:val="24"/>
          <w:szCs w:val="24"/>
        </w:rPr>
        <w:t>Статья 1</w:t>
      </w:r>
    </w:p>
    <w:p w:rsidR="00B214D4" w:rsidRDefault="00B214D4" w:rsidP="0042239A">
      <w:pPr>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EC79E9">
        <w:rPr>
          <w:rFonts w:ascii="Times New Roman" w:eastAsia="Times New Roman" w:hAnsi="Times New Roman" w:cs="Times New Roman"/>
          <w:sz w:val="24"/>
          <w:szCs w:val="24"/>
        </w:rPr>
        <w:t xml:space="preserve">Внести в устав муниципального образования </w:t>
      </w:r>
      <w:r w:rsidR="006F25CE" w:rsidRPr="00EC79E9">
        <w:rPr>
          <w:rFonts w:ascii="Times New Roman" w:eastAsia="Times New Roman" w:hAnsi="Times New Roman" w:cs="Times New Roman"/>
          <w:sz w:val="24"/>
          <w:szCs w:val="24"/>
        </w:rPr>
        <w:t>«</w:t>
      </w:r>
      <w:r w:rsidRPr="00EC79E9">
        <w:rPr>
          <w:rFonts w:ascii="Times New Roman" w:eastAsia="Times New Roman" w:hAnsi="Times New Roman" w:cs="Times New Roman"/>
          <w:sz w:val="24"/>
          <w:szCs w:val="24"/>
        </w:rPr>
        <w:t>Город Удачный</w:t>
      </w:r>
      <w:r w:rsidR="006F25CE" w:rsidRPr="00EC79E9">
        <w:rPr>
          <w:rFonts w:ascii="Times New Roman" w:eastAsia="Times New Roman" w:hAnsi="Times New Roman" w:cs="Times New Roman"/>
          <w:sz w:val="24"/>
          <w:szCs w:val="24"/>
        </w:rPr>
        <w:t>»</w:t>
      </w:r>
      <w:r w:rsidRPr="00EC79E9">
        <w:rPr>
          <w:rFonts w:ascii="Times New Roman" w:eastAsia="Times New Roman" w:hAnsi="Times New Roman" w:cs="Times New Roman"/>
          <w:sz w:val="24"/>
          <w:szCs w:val="24"/>
        </w:rPr>
        <w:t xml:space="preserve"> Мирнинского района Республики Саха (Якутия) следующие изменения:</w:t>
      </w:r>
    </w:p>
    <w:p w:rsidR="0042239A" w:rsidRPr="00EC79E9" w:rsidRDefault="0042239A" w:rsidP="0042239A">
      <w:pPr>
        <w:autoSpaceDE w:val="0"/>
        <w:autoSpaceDN w:val="0"/>
        <w:adjustRightInd w:val="0"/>
        <w:spacing w:after="0" w:line="360" w:lineRule="auto"/>
        <w:ind w:firstLine="709"/>
        <w:jc w:val="both"/>
        <w:rPr>
          <w:rFonts w:ascii="Times New Roman" w:eastAsia="Times New Roman" w:hAnsi="Times New Roman" w:cs="Times New Roman"/>
          <w:sz w:val="24"/>
          <w:szCs w:val="24"/>
        </w:rPr>
      </w:pPr>
    </w:p>
    <w:p w:rsidR="008C1ABD" w:rsidRPr="00EC79E9" w:rsidRDefault="008C1ABD" w:rsidP="0042239A">
      <w:pPr>
        <w:pStyle w:val="ab"/>
        <w:numPr>
          <w:ilvl w:val="0"/>
          <w:numId w:val="9"/>
        </w:numPr>
        <w:autoSpaceDE w:val="0"/>
        <w:autoSpaceDN w:val="0"/>
        <w:adjustRightInd w:val="0"/>
        <w:spacing w:after="0" w:line="360" w:lineRule="auto"/>
        <w:ind w:firstLine="709"/>
        <w:jc w:val="both"/>
        <w:rPr>
          <w:rFonts w:ascii="Times New Roman" w:hAnsi="Times New Roman" w:cs="Times New Roman"/>
          <w:sz w:val="24"/>
          <w:szCs w:val="24"/>
        </w:rPr>
      </w:pPr>
      <w:proofErr w:type="gramStart"/>
      <w:r w:rsidRPr="00EC79E9">
        <w:rPr>
          <w:rFonts w:ascii="Times New Roman" w:hAnsi="Times New Roman" w:cs="Times New Roman"/>
          <w:sz w:val="24"/>
          <w:szCs w:val="24"/>
        </w:rPr>
        <w:t>пункт</w:t>
      </w:r>
      <w:proofErr w:type="gramEnd"/>
      <w:r w:rsidRPr="00EC79E9">
        <w:rPr>
          <w:rFonts w:ascii="Times New Roman" w:hAnsi="Times New Roman" w:cs="Times New Roman"/>
          <w:sz w:val="24"/>
          <w:szCs w:val="24"/>
        </w:rPr>
        <w:t xml:space="preserve"> 32 части 1 статьи 5 изложить в следующей редакции:</w:t>
      </w:r>
    </w:p>
    <w:p w:rsidR="008C1ABD" w:rsidRPr="00EC79E9" w:rsidRDefault="008C1ABD" w:rsidP="0042239A">
      <w:pPr>
        <w:autoSpaceDE w:val="0"/>
        <w:autoSpaceDN w:val="0"/>
        <w:adjustRightInd w:val="0"/>
        <w:spacing w:after="0" w:line="360" w:lineRule="auto"/>
        <w:ind w:firstLine="709"/>
        <w:jc w:val="both"/>
        <w:rPr>
          <w:rFonts w:ascii="Times New Roman" w:hAnsi="Times New Roman" w:cs="Times New Roman"/>
          <w:sz w:val="24"/>
          <w:szCs w:val="24"/>
        </w:rPr>
      </w:pPr>
      <w:r w:rsidRPr="00EC79E9">
        <w:rPr>
          <w:rFonts w:ascii="Times New Roman" w:hAnsi="Times New Roman" w:cs="Times New Roman"/>
          <w:sz w:val="24"/>
          <w:szCs w:val="24"/>
        </w:rPr>
        <w:t>"32)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p>
    <w:p w:rsidR="00EF5D58" w:rsidRPr="00EC79E9" w:rsidRDefault="00EF5D58" w:rsidP="0042239A">
      <w:pPr>
        <w:pStyle w:val="ab"/>
        <w:autoSpaceDE w:val="0"/>
        <w:autoSpaceDN w:val="0"/>
        <w:adjustRightInd w:val="0"/>
        <w:spacing w:after="0" w:line="360" w:lineRule="auto"/>
        <w:ind w:left="0" w:firstLine="709"/>
        <w:jc w:val="both"/>
        <w:rPr>
          <w:rFonts w:ascii="Times New Roman" w:hAnsi="Times New Roman" w:cs="Times New Roman"/>
          <w:sz w:val="24"/>
          <w:szCs w:val="24"/>
        </w:rPr>
      </w:pPr>
    </w:p>
    <w:p w:rsidR="008C1ABD" w:rsidRPr="00EC79E9" w:rsidRDefault="008C1ABD" w:rsidP="0042239A">
      <w:pPr>
        <w:pStyle w:val="ab"/>
        <w:numPr>
          <w:ilvl w:val="0"/>
          <w:numId w:val="9"/>
        </w:numPr>
        <w:autoSpaceDE w:val="0"/>
        <w:autoSpaceDN w:val="0"/>
        <w:adjustRightInd w:val="0"/>
        <w:spacing w:after="0" w:line="360" w:lineRule="auto"/>
        <w:ind w:firstLine="709"/>
        <w:jc w:val="both"/>
        <w:rPr>
          <w:rFonts w:ascii="Times New Roman" w:hAnsi="Times New Roman" w:cs="Times New Roman"/>
          <w:sz w:val="24"/>
          <w:szCs w:val="24"/>
        </w:rPr>
      </w:pPr>
      <w:bookmarkStart w:id="0" w:name="dst100047"/>
      <w:bookmarkEnd w:id="0"/>
      <w:proofErr w:type="gramStart"/>
      <w:r w:rsidRPr="00EC79E9">
        <w:rPr>
          <w:rFonts w:ascii="Times New Roman" w:hAnsi="Times New Roman" w:cs="Times New Roman"/>
          <w:sz w:val="24"/>
          <w:szCs w:val="24"/>
        </w:rPr>
        <w:t>пункт</w:t>
      </w:r>
      <w:proofErr w:type="gramEnd"/>
      <w:r w:rsidRPr="00EC79E9">
        <w:rPr>
          <w:rFonts w:ascii="Times New Roman" w:hAnsi="Times New Roman" w:cs="Times New Roman"/>
          <w:sz w:val="24"/>
          <w:szCs w:val="24"/>
        </w:rPr>
        <w:t xml:space="preserve"> 7 части 1 статьи 6 изложить в следующей редакции:</w:t>
      </w:r>
    </w:p>
    <w:p w:rsidR="008C1ABD" w:rsidRPr="00EC79E9" w:rsidRDefault="008C1ABD" w:rsidP="0042239A">
      <w:pPr>
        <w:autoSpaceDE w:val="0"/>
        <w:autoSpaceDN w:val="0"/>
        <w:adjustRightInd w:val="0"/>
        <w:spacing w:after="0" w:line="360" w:lineRule="auto"/>
        <w:ind w:firstLine="709"/>
        <w:jc w:val="both"/>
        <w:rPr>
          <w:rFonts w:ascii="Times New Roman" w:hAnsi="Times New Roman" w:cs="Times New Roman"/>
          <w:sz w:val="24"/>
          <w:szCs w:val="24"/>
        </w:rPr>
      </w:pPr>
      <w:r w:rsidRPr="00EC79E9">
        <w:rPr>
          <w:rFonts w:ascii="Times New Roman" w:hAnsi="Times New Roman" w:cs="Times New Roman"/>
          <w:sz w:val="24"/>
          <w:szCs w:val="24"/>
        </w:rPr>
        <w:t>"7)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w:t>
      </w:r>
    </w:p>
    <w:p w:rsidR="001073A8" w:rsidRPr="00EC79E9" w:rsidRDefault="001073A8" w:rsidP="0042239A">
      <w:pPr>
        <w:autoSpaceDE w:val="0"/>
        <w:autoSpaceDN w:val="0"/>
        <w:adjustRightInd w:val="0"/>
        <w:spacing w:after="0" w:line="360" w:lineRule="auto"/>
        <w:ind w:firstLine="709"/>
        <w:jc w:val="both"/>
        <w:rPr>
          <w:rFonts w:ascii="Times New Roman" w:hAnsi="Times New Roman" w:cs="Times New Roman"/>
          <w:sz w:val="24"/>
          <w:szCs w:val="24"/>
        </w:rPr>
      </w:pPr>
    </w:p>
    <w:p w:rsidR="001073A8" w:rsidRPr="00EC79E9" w:rsidRDefault="001073A8" w:rsidP="0042239A">
      <w:pPr>
        <w:pStyle w:val="ab"/>
        <w:numPr>
          <w:ilvl w:val="0"/>
          <w:numId w:val="9"/>
        </w:numPr>
        <w:tabs>
          <w:tab w:val="clear" w:pos="0"/>
        </w:tabs>
        <w:autoSpaceDE w:val="0"/>
        <w:autoSpaceDN w:val="0"/>
        <w:adjustRightInd w:val="0"/>
        <w:spacing w:after="0" w:line="360" w:lineRule="auto"/>
        <w:ind w:firstLine="709"/>
        <w:jc w:val="both"/>
        <w:rPr>
          <w:rFonts w:ascii="Times New Roman" w:eastAsia="Times New Roman" w:hAnsi="Times New Roman" w:cs="Times New Roman"/>
          <w:sz w:val="24"/>
          <w:szCs w:val="24"/>
        </w:rPr>
      </w:pPr>
      <w:proofErr w:type="gramStart"/>
      <w:r w:rsidRPr="00EC79E9">
        <w:rPr>
          <w:rFonts w:ascii="Times New Roman" w:eastAsia="Times New Roman" w:hAnsi="Times New Roman" w:cs="Times New Roman"/>
          <w:sz w:val="24"/>
          <w:szCs w:val="24"/>
        </w:rPr>
        <w:t>часть</w:t>
      </w:r>
      <w:proofErr w:type="gramEnd"/>
      <w:r w:rsidRPr="00EC79E9">
        <w:rPr>
          <w:rFonts w:ascii="Times New Roman" w:eastAsia="Times New Roman" w:hAnsi="Times New Roman" w:cs="Times New Roman"/>
          <w:sz w:val="24"/>
          <w:szCs w:val="24"/>
        </w:rPr>
        <w:t xml:space="preserve"> 1 статьи 28 </w:t>
      </w:r>
      <w:r w:rsidRPr="00EC79E9">
        <w:rPr>
          <w:rFonts w:ascii="Times New Roman" w:eastAsia="Times New Roman" w:hAnsi="Times New Roman" w:cs="Times New Roman"/>
          <w:iCs/>
          <w:sz w:val="24"/>
          <w:szCs w:val="24"/>
        </w:rPr>
        <w:t xml:space="preserve">дополнить пунктом 10.1 следующего содержания: </w:t>
      </w:r>
    </w:p>
    <w:p w:rsidR="001073A8" w:rsidRPr="00EC79E9" w:rsidRDefault="001073A8" w:rsidP="0042239A">
      <w:pPr>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EC79E9">
        <w:rPr>
          <w:rFonts w:ascii="Times New Roman" w:eastAsia="Times New Roman" w:hAnsi="Times New Roman" w:cs="Times New Roman"/>
          <w:sz w:val="24"/>
          <w:szCs w:val="24"/>
        </w:rPr>
        <w:t xml:space="preserve">«10.1) </w:t>
      </w:r>
      <w:r w:rsidRPr="00EC79E9">
        <w:rPr>
          <w:rFonts w:ascii="Times New Roman" w:hAnsi="Times New Roman" w:cs="Times New Roman"/>
          <w:sz w:val="24"/>
          <w:szCs w:val="24"/>
        </w:rPr>
        <w:t>приобретения им статуса иностранного агента</w:t>
      </w:r>
      <w:r w:rsidRPr="00EC79E9">
        <w:rPr>
          <w:rFonts w:ascii="Times New Roman" w:eastAsia="Times New Roman" w:hAnsi="Times New Roman" w:cs="Times New Roman"/>
          <w:sz w:val="24"/>
          <w:szCs w:val="24"/>
        </w:rPr>
        <w:t>;»;</w:t>
      </w:r>
    </w:p>
    <w:p w:rsidR="00D01229" w:rsidRPr="00EC79E9" w:rsidRDefault="00D01229" w:rsidP="0042239A">
      <w:pPr>
        <w:autoSpaceDE w:val="0"/>
        <w:autoSpaceDN w:val="0"/>
        <w:adjustRightInd w:val="0"/>
        <w:spacing w:after="0" w:line="360" w:lineRule="auto"/>
        <w:ind w:firstLine="709"/>
        <w:jc w:val="both"/>
        <w:rPr>
          <w:rFonts w:ascii="Times New Roman" w:hAnsi="Times New Roman" w:cs="Times New Roman"/>
          <w:sz w:val="24"/>
          <w:szCs w:val="24"/>
        </w:rPr>
      </w:pPr>
    </w:p>
    <w:p w:rsidR="00D01229" w:rsidRPr="00EC79E9" w:rsidRDefault="00A60072" w:rsidP="0042239A">
      <w:pPr>
        <w:pStyle w:val="ab"/>
        <w:numPr>
          <w:ilvl w:val="0"/>
          <w:numId w:val="9"/>
        </w:numPr>
        <w:spacing w:after="0" w:line="360" w:lineRule="auto"/>
        <w:ind w:firstLine="709"/>
        <w:jc w:val="both"/>
        <w:rPr>
          <w:rFonts w:ascii="Times New Roman" w:hAnsi="Times New Roman" w:cs="Times New Roman"/>
          <w:sz w:val="24"/>
          <w:szCs w:val="24"/>
        </w:rPr>
      </w:pPr>
      <w:proofErr w:type="gramStart"/>
      <w:r w:rsidRPr="00EC79E9">
        <w:rPr>
          <w:rFonts w:ascii="Times New Roman" w:hAnsi="Times New Roman" w:cs="Times New Roman"/>
          <w:sz w:val="24"/>
          <w:szCs w:val="24"/>
        </w:rPr>
        <w:t>п</w:t>
      </w:r>
      <w:r w:rsidR="00D01229" w:rsidRPr="00EC79E9">
        <w:rPr>
          <w:rFonts w:ascii="Times New Roman" w:hAnsi="Times New Roman" w:cs="Times New Roman"/>
          <w:sz w:val="24"/>
          <w:szCs w:val="24"/>
        </w:rPr>
        <w:t>ункт</w:t>
      </w:r>
      <w:proofErr w:type="gramEnd"/>
      <w:r w:rsidR="00D01229" w:rsidRPr="00EC79E9">
        <w:rPr>
          <w:rFonts w:ascii="Times New Roman" w:hAnsi="Times New Roman" w:cs="Times New Roman"/>
          <w:sz w:val="24"/>
          <w:szCs w:val="24"/>
        </w:rPr>
        <w:t xml:space="preserve"> 4.1 части 1 статьи 30 изложить в следующей редакции: </w:t>
      </w:r>
    </w:p>
    <w:p w:rsidR="00D01229" w:rsidRDefault="00D01229" w:rsidP="0042239A">
      <w:pPr>
        <w:pStyle w:val="ab"/>
        <w:spacing w:after="0" w:line="360" w:lineRule="auto"/>
        <w:ind w:left="0" w:firstLine="709"/>
        <w:jc w:val="both"/>
        <w:rPr>
          <w:rFonts w:ascii="Times New Roman" w:hAnsi="Times New Roman" w:cs="Times New Roman"/>
          <w:sz w:val="24"/>
          <w:szCs w:val="24"/>
        </w:rPr>
      </w:pPr>
      <w:r w:rsidRPr="00EC79E9">
        <w:rPr>
          <w:rFonts w:ascii="Times New Roman" w:hAnsi="Times New Roman" w:cs="Times New Roman"/>
          <w:sz w:val="24"/>
          <w:szCs w:val="24"/>
        </w:rPr>
        <w:t xml:space="preserve">«4.1) обеспечивает своевременное направление муниципальных нормативных правовых актов </w:t>
      </w:r>
      <w:r w:rsidR="00435E1E" w:rsidRPr="00435E1E">
        <w:rPr>
          <w:rFonts w:ascii="Times New Roman" w:eastAsia="Times New Roman" w:hAnsi="Times New Roman" w:cs="Times New Roman"/>
          <w:sz w:val="24"/>
          <w:szCs w:val="24"/>
        </w:rPr>
        <w:t>и дополнительных сведений к ним</w:t>
      </w:r>
      <w:r w:rsidR="00435E1E" w:rsidRPr="00EC79E9">
        <w:rPr>
          <w:rFonts w:ascii="Times New Roman" w:hAnsi="Times New Roman" w:cs="Times New Roman"/>
          <w:sz w:val="24"/>
          <w:szCs w:val="24"/>
        </w:rPr>
        <w:t xml:space="preserve"> </w:t>
      </w:r>
      <w:r w:rsidRPr="00EC79E9">
        <w:rPr>
          <w:rFonts w:ascii="Times New Roman" w:hAnsi="Times New Roman" w:cs="Times New Roman"/>
          <w:sz w:val="24"/>
          <w:szCs w:val="24"/>
        </w:rPr>
        <w:t>в уполномоченный орган государственной власти Республики Саха (Якутия) для включения их в регистр муниципальных нормативных правовых актов Республики Саха (Якутия);»;</w:t>
      </w:r>
    </w:p>
    <w:p w:rsidR="003E24A3" w:rsidRPr="00EC79E9" w:rsidRDefault="003E24A3" w:rsidP="003E24A3">
      <w:pPr>
        <w:pStyle w:val="ab"/>
        <w:numPr>
          <w:ilvl w:val="0"/>
          <w:numId w:val="9"/>
        </w:numPr>
        <w:tabs>
          <w:tab w:val="clear" w:pos="0"/>
        </w:tabs>
        <w:autoSpaceDE w:val="0"/>
        <w:autoSpaceDN w:val="0"/>
        <w:adjustRightInd w:val="0"/>
        <w:spacing w:after="0" w:line="360" w:lineRule="auto"/>
        <w:ind w:firstLine="709"/>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lastRenderedPageBreak/>
        <w:t>статью</w:t>
      </w:r>
      <w:proofErr w:type="gramEnd"/>
      <w:r>
        <w:rPr>
          <w:rFonts w:ascii="Times New Roman" w:eastAsia="Times New Roman" w:hAnsi="Times New Roman" w:cs="Times New Roman"/>
          <w:sz w:val="24"/>
          <w:szCs w:val="24"/>
        </w:rPr>
        <w:t xml:space="preserve"> 31 </w:t>
      </w:r>
      <w:r>
        <w:rPr>
          <w:rFonts w:ascii="Times New Roman" w:eastAsia="Times New Roman" w:hAnsi="Times New Roman" w:cs="Times New Roman"/>
          <w:iCs/>
          <w:sz w:val="24"/>
          <w:szCs w:val="24"/>
        </w:rPr>
        <w:t>дополнить пунктом 15</w:t>
      </w:r>
      <w:r w:rsidRPr="00EC79E9">
        <w:rPr>
          <w:rFonts w:ascii="Times New Roman" w:eastAsia="Times New Roman" w:hAnsi="Times New Roman" w:cs="Times New Roman"/>
          <w:iCs/>
          <w:sz w:val="24"/>
          <w:szCs w:val="24"/>
        </w:rPr>
        <w:t xml:space="preserve"> следующего содержания: </w:t>
      </w:r>
    </w:p>
    <w:p w:rsidR="003E24A3" w:rsidRPr="00EC79E9" w:rsidRDefault="003E24A3" w:rsidP="003E24A3">
      <w:pPr>
        <w:autoSpaceDE w:val="0"/>
        <w:autoSpaceDN w:val="0"/>
        <w:adjustRightInd w:val="0"/>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r w:rsidRPr="00EC79E9">
        <w:rPr>
          <w:rFonts w:ascii="Times New Roman" w:eastAsia="Times New Roman" w:hAnsi="Times New Roman" w:cs="Times New Roman"/>
          <w:sz w:val="24"/>
          <w:szCs w:val="24"/>
        </w:rPr>
        <w:t xml:space="preserve">) </w:t>
      </w:r>
      <w:r w:rsidRPr="00EC79E9">
        <w:rPr>
          <w:rFonts w:ascii="Times New Roman" w:hAnsi="Times New Roman" w:cs="Times New Roman"/>
          <w:sz w:val="24"/>
          <w:szCs w:val="24"/>
        </w:rPr>
        <w:t>приобретения им статуса иностранного агента</w:t>
      </w:r>
      <w:r w:rsidRPr="00EC79E9">
        <w:rPr>
          <w:rFonts w:ascii="Times New Roman" w:eastAsia="Times New Roman" w:hAnsi="Times New Roman" w:cs="Times New Roman"/>
          <w:sz w:val="24"/>
          <w:szCs w:val="24"/>
        </w:rPr>
        <w:t>;»;</w:t>
      </w:r>
    </w:p>
    <w:p w:rsidR="003E24A3" w:rsidRDefault="003E24A3" w:rsidP="003E24A3">
      <w:pPr>
        <w:pStyle w:val="ab"/>
        <w:autoSpaceDE w:val="0"/>
        <w:autoSpaceDN w:val="0"/>
        <w:adjustRightInd w:val="0"/>
        <w:spacing w:after="0" w:line="360" w:lineRule="auto"/>
        <w:ind w:left="709"/>
        <w:jc w:val="both"/>
        <w:rPr>
          <w:rFonts w:ascii="Times New Roman" w:eastAsia="Times New Roman" w:hAnsi="Times New Roman" w:cs="Times New Roman"/>
          <w:sz w:val="24"/>
          <w:szCs w:val="24"/>
        </w:rPr>
      </w:pPr>
    </w:p>
    <w:p w:rsidR="00597521" w:rsidRPr="00EC79E9" w:rsidRDefault="00597521" w:rsidP="003E24A3">
      <w:pPr>
        <w:pStyle w:val="ab"/>
        <w:numPr>
          <w:ilvl w:val="0"/>
          <w:numId w:val="9"/>
        </w:numPr>
        <w:tabs>
          <w:tab w:val="clear" w:pos="0"/>
        </w:tabs>
        <w:autoSpaceDE w:val="0"/>
        <w:autoSpaceDN w:val="0"/>
        <w:adjustRightInd w:val="0"/>
        <w:spacing w:after="0" w:line="360" w:lineRule="auto"/>
        <w:ind w:firstLine="709"/>
        <w:jc w:val="both"/>
        <w:rPr>
          <w:rFonts w:ascii="Times New Roman" w:eastAsia="Times New Roman" w:hAnsi="Times New Roman" w:cs="Times New Roman"/>
          <w:sz w:val="24"/>
          <w:szCs w:val="24"/>
        </w:rPr>
      </w:pPr>
      <w:proofErr w:type="gramStart"/>
      <w:r w:rsidRPr="00EC79E9">
        <w:rPr>
          <w:rFonts w:ascii="Times New Roman" w:eastAsia="Times New Roman" w:hAnsi="Times New Roman" w:cs="Times New Roman"/>
          <w:sz w:val="24"/>
          <w:szCs w:val="24"/>
        </w:rPr>
        <w:t>в</w:t>
      </w:r>
      <w:proofErr w:type="gramEnd"/>
      <w:r w:rsidRPr="00EC79E9">
        <w:rPr>
          <w:rFonts w:ascii="Times New Roman" w:eastAsia="Times New Roman" w:hAnsi="Times New Roman" w:cs="Times New Roman"/>
          <w:sz w:val="24"/>
          <w:szCs w:val="24"/>
        </w:rPr>
        <w:t xml:space="preserve"> статье 46 часть 3 признать утратившей силу, часть 4 считать частью 3;</w:t>
      </w:r>
    </w:p>
    <w:p w:rsidR="00EC79E9" w:rsidRPr="00EC79E9" w:rsidRDefault="00EC79E9" w:rsidP="003E24A3">
      <w:pPr>
        <w:pStyle w:val="ab"/>
        <w:autoSpaceDE w:val="0"/>
        <w:autoSpaceDN w:val="0"/>
        <w:adjustRightInd w:val="0"/>
        <w:spacing w:after="0" w:line="360" w:lineRule="auto"/>
        <w:ind w:left="0" w:firstLine="709"/>
        <w:jc w:val="both"/>
        <w:rPr>
          <w:rFonts w:ascii="Times New Roman" w:eastAsia="Times New Roman" w:hAnsi="Times New Roman" w:cs="Times New Roman"/>
          <w:sz w:val="24"/>
          <w:szCs w:val="24"/>
        </w:rPr>
      </w:pPr>
    </w:p>
    <w:p w:rsidR="00EC79E9" w:rsidRPr="00EC79E9" w:rsidRDefault="00EC79E9" w:rsidP="003E24A3">
      <w:pPr>
        <w:pStyle w:val="ab"/>
        <w:numPr>
          <w:ilvl w:val="0"/>
          <w:numId w:val="9"/>
        </w:numPr>
        <w:tabs>
          <w:tab w:val="clear" w:pos="0"/>
        </w:tabs>
        <w:autoSpaceDE w:val="0"/>
        <w:autoSpaceDN w:val="0"/>
        <w:adjustRightInd w:val="0"/>
        <w:spacing w:after="0" w:line="360" w:lineRule="auto"/>
        <w:ind w:firstLine="709"/>
        <w:jc w:val="both"/>
        <w:rPr>
          <w:rFonts w:ascii="Times New Roman" w:eastAsia="Times New Roman" w:hAnsi="Times New Roman" w:cs="Times New Roman"/>
          <w:sz w:val="24"/>
          <w:szCs w:val="24"/>
        </w:rPr>
      </w:pPr>
      <w:proofErr w:type="gramStart"/>
      <w:r w:rsidRPr="00EC79E9">
        <w:rPr>
          <w:rFonts w:ascii="Times New Roman" w:eastAsia="Times New Roman" w:hAnsi="Times New Roman" w:cs="Times New Roman"/>
          <w:sz w:val="24"/>
          <w:szCs w:val="24"/>
        </w:rPr>
        <w:t>части</w:t>
      </w:r>
      <w:proofErr w:type="gramEnd"/>
      <w:r w:rsidRPr="00EC79E9">
        <w:rPr>
          <w:rFonts w:ascii="Times New Roman" w:eastAsia="Times New Roman" w:hAnsi="Times New Roman" w:cs="Times New Roman"/>
          <w:sz w:val="24"/>
          <w:szCs w:val="24"/>
        </w:rPr>
        <w:t xml:space="preserve"> 2 и 3 статьи 47 признать утратившими силу;</w:t>
      </w:r>
    </w:p>
    <w:p w:rsidR="00EC79E9" w:rsidRPr="00EC79E9" w:rsidRDefault="00EC79E9" w:rsidP="003E24A3">
      <w:pPr>
        <w:pStyle w:val="ab"/>
        <w:spacing w:line="360" w:lineRule="auto"/>
        <w:ind w:left="0" w:firstLine="709"/>
        <w:jc w:val="both"/>
        <w:rPr>
          <w:rFonts w:ascii="Times New Roman" w:eastAsia="Times New Roman" w:hAnsi="Times New Roman" w:cs="Times New Roman"/>
          <w:sz w:val="24"/>
          <w:szCs w:val="24"/>
        </w:rPr>
      </w:pPr>
    </w:p>
    <w:p w:rsidR="00F12286" w:rsidRPr="00EC79E9" w:rsidRDefault="00F12286" w:rsidP="003E24A3">
      <w:pPr>
        <w:pStyle w:val="ab"/>
        <w:numPr>
          <w:ilvl w:val="0"/>
          <w:numId w:val="9"/>
        </w:numPr>
        <w:tabs>
          <w:tab w:val="clear" w:pos="0"/>
        </w:tabs>
        <w:autoSpaceDE w:val="0"/>
        <w:autoSpaceDN w:val="0"/>
        <w:adjustRightInd w:val="0"/>
        <w:spacing w:after="0" w:line="360" w:lineRule="auto"/>
        <w:ind w:firstLine="709"/>
        <w:jc w:val="both"/>
        <w:rPr>
          <w:rFonts w:ascii="Times New Roman" w:eastAsia="Times New Roman" w:hAnsi="Times New Roman" w:cs="Times New Roman"/>
          <w:sz w:val="24"/>
          <w:szCs w:val="24"/>
        </w:rPr>
      </w:pPr>
      <w:proofErr w:type="gramStart"/>
      <w:r w:rsidRPr="00EC79E9">
        <w:rPr>
          <w:rFonts w:ascii="Times New Roman" w:eastAsia="Times New Roman" w:hAnsi="Times New Roman" w:cs="Times New Roman"/>
          <w:sz w:val="24"/>
          <w:szCs w:val="24"/>
        </w:rPr>
        <w:t>статью</w:t>
      </w:r>
      <w:proofErr w:type="gramEnd"/>
      <w:r w:rsidRPr="00EC79E9">
        <w:rPr>
          <w:rFonts w:ascii="Times New Roman" w:eastAsia="Times New Roman" w:hAnsi="Times New Roman" w:cs="Times New Roman"/>
          <w:sz w:val="24"/>
          <w:szCs w:val="24"/>
        </w:rPr>
        <w:t xml:space="preserve"> 49 изложить в следующей редакции:</w:t>
      </w:r>
    </w:p>
    <w:p w:rsidR="00F12286" w:rsidRPr="0042239A" w:rsidRDefault="00F12286" w:rsidP="0042239A">
      <w:pPr>
        <w:pStyle w:val="2"/>
        <w:spacing w:line="360" w:lineRule="auto"/>
        <w:ind w:firstLine="709"/>
        <w:rPr>
          <w:b w:val="0"/>
        </w:rPr>
      </w:pPr>
      <w:r w:rsidRPr="0042239A">
        <w:rPr>
          <w:b w:val="0"/>
        </w:rPr>
        <w:t>«</w:t>
      </w:r>
      <w:r w:rsidRPr="0042239A">
        <w:rPr>
          <w:b w:val="0"/>
        </w:rPr>
        <w:t>Статья 49. Вступление в силу и обнародование муниципальных правовых актов</w:t>
      </w:r>
    </w:p>
    <w:p w:rsidR="00F12286" w:rsidRPr="00EC79E9" w:rsidRDefault="00F12286" w:rsidP="0042239A">
      <w:pPr>
        <w:autoSpaceDE w:val="0"/>
        <w:autoSpaceDN w:val="0"/>
        <w:adjustRightInd w:val="0"/>
        <w:spacing w:after="0" w:line="360" w:lineRule="auto"/>
        <w:ind w:firstLine="709"/>
        <w:jc w:val="both"/>
        <w:rPr>
          <w:rFonts w:ascii="Times New Roman" w:hAnsi="Times New Roman" w:cs="Times New Roman"/>
          <w:sz w:val="24"/>
          <w:szCs w:val="24"/>
        </w:rPr>
      </w:pPr>
      <w:r w:rsidRPr="00EC79E9">
        <w:rPr>
          <w:rFonts w:ascii="Times New Roman" w:hAnsi="Times New Roman" w:cs="Times New Roman"/>
          <w:sz w:val="24"/>
          <w:szCs w:val="24"/>
        </w:rPr>
        <w:t>1. Муниципальные правовые акты вступают в силу в по</w:t>
      </w:r>
      <w:r w:rsidR="00BC6BBF" w:rsidRPr="00EC79E9">
        <w:rPr>
          <w:rFonts w:ascii="Times New Roman" w:hAnsi="Times New Roman" w:cs="Times New Roman"/>
          <w:sz w:val="24"/>
          <w:szCs w:val="24"/>
        </w:rPr>
        <w:t>рядке, установленном настоящим У</w:t>
      </w:r>
      <w:r w:rsidRPr="00EC79E9">
        <w:rPr>
          <w:rFonts w:ascii="Times New Roman" w:hAnsi="Times New Roman" w:cs="Times New Roman"/>
          <w:sz w:val="24"/>
          <w:szCs w:val="24"/>
        </w:rPr>
        <w:t xml:space="preserve">ставом, за исключением нормативных правовых актов городского Совета депутатов о налогах и сборах, которые вступают в силу в соответствии с Налоговым </w:t>
      </w:r>
      <w:hyperlink r:id="rId8" w:history="1">
        <w:r w:rsidRPr="00EC79E9">
          <w:rPr>
            <w:rFonts w:ascii="Times New Roman" w:hAnsi="Times New Roman" w:cs="Times New Roman"/>
            <w:sz w:val="24"/>
            <w:szCs w:val="24"/>
          </w:rPr>
          <w:t>кодексом</w:t>
        </w:r>
      </w:hyperlink>
      <w:r w:rsidRPr="00EC79E9">
        <w:rPr>
          <w:rFonts w:ascii="Times New Roman" w:hAnsi="Times New Roman" w:cs="Times New Roman"/>
          <w:sz w:val="24"/>
          <w:szCs w:val="24"/>
        </w:rPr>
        <w:t xml:space="preserve"> Российской Федерации.</w:t>
      </w:r>
    </w:p>
    <w:p w:rsidR="008D1E9F" w:rsidRPr="00EC79E9" w:rsidRDefault="008D1E9F" w:rsidP="0042239A">
      <w:pPr>
        <w:tabs>
          <w:tab w:val="left" w:pos="9498"/>
        </w:tabs>
        <w:autoSpaceDE w:val="0"/>
        <w:autoSpaceDN w:val="0"/>
        <w:adjustRightInd w:val="0"/>
        <w:spacing w:after="0" w:line="360" w:lineRule="auto"/>
        <w:ind w:firstLine="709"/>
        <w:jc w:val="both"/>
        <w:rPr>
          <w:rFonts w:ascii="Times New Roman" w:hAnsi="Times New Roman" w:cs="Times New Roman"/>
          <w:sz w:val="24"/>
          <w:szCs w:val="24"/>
        </w:rPr>
      </w:pPr>
      <w:r w:rsidRPr="00EC79E9">
        <w:rPr>
          <w:rFonts w:ascii="Times New Roman" w:hAnsi="Times New Roman" w:cs="Times New Roman"/>
          <w:sz w:val="24"/>
          <w:szCs w:val="24"/>
        </w:rPr>
        <w:t xml:space="preserve">2. </w:t>
      </w:r>
      <w:r w:rsidRPr="00EC79E9">
        <w:rPr>
          <w:rFonts w:ascii="Times New Roman" w:hAnsi="Times New Roman" w:cs="Times New Roman"/>
          <w:sz w:val="24"/>
          <w:szCs w:val="24"/>
        </w:rPr>
        <w:t>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w:t>
      </w:r>
      <w:r w:rsidRPr="00EC79E9">
        <w:rPr>
          <w:rFonts w:ascii="Times New Roman" w:hAnsi="Times New Roman" w:cs="Times New Roman"/>
          <w:sz w:val="24"/>
          <w:szCs w:val="24"/>
        </w:rPr>
        <w:t xml:space="preserve"> подлежат официальному обнародованию</w:t>
      </w:r>
      <w:r w:rsidRPr="00EC79E9">
        <w:rPr>
          <w:rFonts w:ascii="Times New Roman" w:hAnsi="Times New Roman" w:cs="Times New Roman"/>
          <w:sz w:val="24"/>
          <w:szCs w:val="24"/>
        </w:rPr>
        <w:t>.</w:t>
      </w:r>
    </w:p>
    <w:p w:rsidR="008D1E9F" w:rsidRPr="00EC79E9" w:rsidRDefault="008D1E9F" w:rsidP="0042239A">
      <w:pPr>
        <w:tabs>
          <w:tab w:val="left" w:pos="9498"/>
        </w:tabs>
        <w:autoSpaceDE w:val="0"/>
        <w:autoSpaceDN w:val="0"/>
        <w:adjustRightInd w:val="0"/>
        <w:spacing w:after="0" w:line="360" w:lineRule="auto"/>
        <w:ind w:firstLine="709"/>
        <w:jc w:val="both"/>
        <w:rPr>
          <w:rFonts w:ascii="Times New Roman" w:hAnsi="Times New Roman" w:cs="Times New Roman"/>
          <w:sz w:val="24"/>
          <w:szCs w:val="24"/>
        </w:rPr>
      </w:pPr>
      <w:r w:rsidRPr="00EC79E9">
        <w:rPr>
          <w:rFonts w:ascii="Times New Roman" w:eastAsia="Times New Roman" w:hAnsi="Times New Roman" w:cs="Times New Roman"/>
          <w:sz w:val="24"/>
          <w:szCs w:val="24"/>
        </w:rPr>
        <w:t>Иные муниципальные правовые акты подлежат официальному обнародованию в случаях, предусмотренных федеральны</w:t>
      </w:r>
      <w:r w:rsidRPr="00EC79E9">
        <w:rPr>
          <w:rFonts w:ascii="Times New Roman" w:eastAsia="Times New Roman" w:hAnsi="Times New Roman" w:cs="Times New Roman"/>
          <w:sz w:val="24"/>
          <w:szCs w:val="24"/>
        </w:rPr>
        <w:t xml:space="preserve">ми законами, </w:t>
      </w:r>
      <w:r w:rsidRPr="00EC79E9">
        <w:rPr>
          <w:rFonts w:ascii="Times New Roman" w:eastAsia="Times New Roman" w:hAnsi="Times New Roman" w:cs="Times New Roman"/>
          <w:sz w:val="24"/>
          <w:szCs w:val="24"/>
        </w:rPr>
        <w:t>законами Республики Саха (Якутия)</w:t>
      </w:r>
      <w:r w:rsidRPr="00EC79E9">
        <w:rPr>
          <w:rFonts w:ascii="Times New Roman" w:eastAsia="Times New Roman" w:hAnsi="Times New Roman" w:cs="Times New Roman"/>
          <w:sz w:val="24"/>
          <w:szCs w:val="24"/>
        </w:rPr>
        <w:t xml:space="preserve">, настоящим Уставом </w:t>
      </w:r>
      <w:r w:rsidRPr="00EC79E9">
        <w:rPr>
          <w:rFonts w:ascii="Times New Roman" w:eastAsia="Times New Roman" w:hAnsi="Times New Roman" w:cs="Times New Roman"/>
          <w:sz w:val="24"/>
          <w:szCs w:val="24"/>
        </w:rPr>
        <w:t>или самим муниципальным правовым актом.</w:t>
      </w:r>
    </w:p>
    <w:p w:rsidR="00782212" w:rsidRPr="00EC79E9" w:rsidRDefault="0042239A" w:rsidP="0042239A">
      <w:pPr>
        <w:autoSpaceDE w:val="0"/>
        <w:autoSpaceDN w:val="0"/>
        <w:adjustRightInd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3. </w:t>
      </w:r>
      <w:r w:rsidR="00782212" w:rsidRPr="00EC79E9">
        <w:rPr>
          <w:rFonts w:ascii="Times New Roman" w:hAnsi="Times New Roman" w:cs="Times New Roman"/>
          <w:sz w:val="24"/>
          <w:szCs w:val="24"/>
        </w:rPr>
        <w:t xml:space="preserve">Порядок обнародования муниципальных правовых актов, в том числе соглашений, заключаемых между органами местного самоуправления, устанавливается настоящим уставом и должен обеспечивать возможность ознакомления с ними граждан, за исключением муниципальных правовых актов или их отдельных положений, содержащих сведения, распространение которых ограничено федеральным </w:t>
      </w:r>
      <w:hyperlink r:id="rId9" w:history="1">
        <w:r w:rsidR="00782212" w:rsidRPr="00EC79E9">
          <w:rPr>
            <w:rFonts w:ascii="Times New Roman" w:hAnsi="Times New Roman" w:cs="Times New Roman"/>
            <w:sz w:val="24"/>
            <w:szCs w:val="24"/>
          </w:rPr>
          <w:t>законом</w:t>
        </w:r>
      </w:hyperlink>
      <w:r w:rsidR="00782212" w:rsidRPr="00EC79E9">
        <w:rPr>
          <w:rFonts w:ascii="Times New Roman" w:hAnsi="Times New Roman" w:cs="Times New Roman"/>
          <w:sz w:val="24"/>
          <w:szCs w:val="24"/>
        </w:rPr>
        <w:t>.</w:t>
      </w:r>
    </w:p>
    <w:p w:rsidR="00F12286" w:rsidRPr="00EC79E9" w:rsidRDefault="0042239A" w:rsidP="0042239A">
      <w:pPr>
        <w:pStyle w:val="ab"/>
        <w:spacing w:after="0" w:line="36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w:t>
      </w:r>
      <w:r w:rsidR="00F12286" w:rsidRPr="00EC79E9">
        <w:rPr>
          <w:rFonts w:ascii="Times New Roman" w:eastAsia="Times New Roman" w:hAnsi="Times New Roman" w:cs="Times New Roman"/>
          <w:sz w:val="24"/>
          <w:szCs w:val="24"/>
        </w:rPr>
        <w:t>Обнародование муниципальных правовых актов, в том числе соглашений, заключенных между органами местного самоуправления, осуществляется путем их официального опубликования.</w:t>
      </w:r>
    </w:p>
    <w:p w:rsidR="003C0F55" w:rsidRPr="00EC79E9" w:rsidRDefault="00F12286" w:rsidP="0042239A">
      <w:pPr>
        <w:pStyle w:val="ab"/>
        <w:tabs>
          <w:tab w:val="left" w:pos="9498"/>
        </w:tabs>
        <w:autoSpaceDE w:val="0"/>
        <w:autoSpaceDN w:val="0"/>
        <w:adjustRightInd w:val="0"/>
        <w:spacing w:after="0" w:line="360" w:lineRule="auto"/>
        <w:ind w:left="0" w:firstLine="709"/>
        <w:jc w:val="both"/>
        <w:rPr>
          <w:rFonts w:ascii="Times New Roman" w:eastAsia="Times New Roman" w:hAnsi="Times New Roman" w:cs="Times New Roman"/>
          <w:sz w:val="24"/>
          <w:szCs w:val="24"/>
        </w:rPr>
      </w:pPr>
      <w:r w:rsidRPr="00EC79E9">
        <w:rPr>
          <w:rFonts w:ascii="Times New Roman" w:eastAsia="Times New Roman" w:hAnsi="Times New Roman" w:cs="Times New Roman"/>
          <w:sz w:val="24"/>
          <w:szCs w:val="24"/>
        </w:rPr>
        <w:t>Официальным опубликованием муниципального правового акта, в том числе соглашения, заключенного между органами местного самоуправления, считается первое размещение его полного текста в сетевом издании «Город Удачный»</w:t>
      </w:r>
      <w:r w:rsidR="00BC6BBF" w:rsidRPr="00EC79E9">
        <w:rPr>
          <w:rFonts w:ascii="Times New Roman" w:eastAsia="Times New Roman" w:hAnsi="Times New Roman" w:cs="Times New Roman"/>
          <w:sz w:val="24"/>
          <w:szCs w:val="24"/>
        </w:rPr>
        <w:t xml:space="preserve">, имеющем доменное имя </w:t>
      </w:r>
      <w:r w:rsidRPr="00EC79E9">
        <w:rPr>
          <w:rFonts w:ascii="Times New Roman" w:eastAsia="Times New Roman" w:hAnsi="Times New Roman" w:cs="Times New Roman"/>
          <w:sz w:val="24"/>
          <w:szCs w:val="24"/>
        </w:rPr>
        <w:t xml:space="preserve">сайта в информационно- телекоммуникационной сети «Интернет» </w:t>
      </w:r>
      <w:hyperlink r:id="rId10" w:history="1">
        <w:r w:rsidRPr="00EC79E9">
          <w:rPr>
            <w:rStyle w:val="a9"/>
            <w:rFonts w:ascii="Times New Roman" w:eastAsia="Times New Roman" w:hAnsi="Times New Roman" w:cs="Times New Roman"/>
            <w:color w:val="auto"/>
            <w:sz w:val="24"/>
            <w:szCs w:val="24"/>
            <w:u w:val="none"/>
          </w:rPr>
          <w:t>https://мо-город-удачный.рф/</w:t>
        </w:r>
      </w:hyperlink>
      <w:r w:rsidRPr="00EC79E9">
        <w:rPr>
          <w:rFonts w:ascii="Times New Roman" w:eastAsia="Times New Roman" w:hAnsi="Times New Roman" w:cs="Times New Roman"/>
          <w:sz w:val="24"/>
          <w:szCs w:val="24"/>
        </w:rPr>
        <w:t xml:space="preserve"> (регистрационный номер и дата регистрации </w:t>
      </w:r>
      <w:r w:rsidR="00E879E8" w:rsidRPr="00EC79E9">
        <w:rPr>
          <w:rFonts w:ascii="Times New Roman" w:eastAsia="Times New Roman" w:hAnsi="Times New Roman" w:cs="Times New Roman"/>
          <w:sz w:val="24"/>
          <w:szCs w:val="24"/>
        </w:rPr>
        <w:t xml:space="preserve">в качестве </w:t>
      </w:r>
      <w:r w:rsidRPr="00EC79E9">
        <w:rPr>
          <w:rFonts w:ascii="Times New Roman" w:eastAsia="Times New Roman" w:hAnsi="Times New Roman" w:cs="Times New Roman"/>
          <w:sz w:val="24"/>
          <w:szCs w:val="24"/>
        </w:rPr>
        <w:t>средства массовой информации</w:t>
      </w:r>
      <w:r w:rsidR="003C0F55" w:rsidRPr="00EC79E9">
        <w:rPr>
          <w:rFonts w:ascii="Times New Roman" w:eastAsia="Times New Roman" w:hAnsi="Times New Roman" w:cs="Times New Roman"/>
          <w:sz w:val="24"/>
          <w:szCs w:val="24"/>
        </w:rPr>
        <w:t xml:space="preserve"> Эл </w:t>
      </w:r>
      <w:r w:rsidRPr="00EC79E9">
        <w:rPr>
          <w:rFonts w:ascii="Times New Roman" w:eastAsia="Times New Roman" w:hAnsi="Times New Roman" w:cs="Times New Roman"/>
          <w:sz w:val="24"/>
          <w:szCs w:val="24"/>
        </w:rPr>
        <w:t>ФС77-74638 от 24 декабря 2018г.).</w:t>
      </w:r>
    </w:p>
    <w:p w:rsidR="00F12286" w:rsidRPr="00EC79E9" w:rsidRDefault="0042239A" w:rsidP="0042239A">
      <w:pPr>
        <w:pStyle w:val="ab"/>
        <w:spacing w:after="0" w:line="36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5. </w:t>
      </w:r>
      <w:r w:rsidR="00F12286" w:rsidRPr="00EC79E9">
        <w:rPr>
          <w:rFonts w:ascii="Times New Roman" w:eastAsia="Times New Roman" w:hAnsi="Times New Roman" w:cs="Times New Roman"/>
          <w:sz w:val="24"/>
          <w:szCs w:val="24"/>
        </w:rPr>
        <w:t>Муниципальные правовые акты</w:t>
      </w:r>
      <w:r w:rsidR="001D1D2E" w:rsidRPr="00EC79E9">
        <w:rPr>
          <w:rFonts w:ascii="Times New Roman" w:eastAsia="Times New Roman" w:hAnsi="Times New Roman" w:cs="Times New Roman"/>
          <w:sz w:val="24"/>
          <w:szCs w:val="24"/>
        </w:rPr>
        <w:t xml:space="preserve">, подлежащие официальному </w:t>
      </w:r>
      <w:r w:rsidR="00F12286" w:rsidRPr="00EC79E9">
        <w:rPr>
          <w:rFonts w:ascii="Times New Roman" w:eastAsia="Times New Roman" w:hAnsi="Times New Roman" w:cs="Times New Roman"/>
          <w:sz w:val="24"/>
          <w:szCs w:val="24"/>
        </w:rPr>
        <w:t>обнародованию, должны быть официально опубликованы не позднее 15 дней со дня их принятия (издания), если иное не установлено федеральными законами,</w:t>
      </w:r>
      <w:r w:rsidR="007139A2" w:rsidRPr="00EC79E9">
        <w:rPr>
          <w:rFonts w:ascii="Times New Roman" w:eastAsia="Times New Roman" w:hAnsi="Times New Roman" w:cs="Times New Roman"/>
          <w:sz w:val="24"/>
          <w:szCs w:val="24"/>
        </w:rPr>
        <w:t xml:space="preserve"> </w:t>
      </w:r>
      <w:r w:rsidR="00BC6BBF" w:rsidRPr="00EC79E9">
        <w:rPr>
          <w:rFonts w:ascii="Times New Roman" w:eastAsia="Times New Roman" w:hAnsi="Times New Roman" w:cs="Times New Roman"/>
          <w:sz w:val="24"/>
          <w:szCs w:val="24"/>
        </w:rPr>
        <w:t>законами</w:t>
      </w:r>
      <w:r w:rsidR="007139A2" w:rsidRPr="00EC79E9">
        <w:rPr>
          <w:rFonts w:ascii="Times New Roman" w:eastAsia="Times New Roman" w:hAnsi="Times New Roman" w:cs="Times New Roman"/>
          <w:sz w:val="24"/>
          <w:szCs w:val="24"/>
        </w:rPr>
        <w:t xml:space="preserve"> Республики Саха (Якутия)</w:t>
      </w:r>
      <w:r w:rsidR="00BC6BBF" w:rsidRPr="00EC79E9">
        <w:rPr>
          <w:rFonts w:ascii="Times New Roman" w:eastAsia="Times New Roman" w:hAnsi="Times New Roman" w:cs="Times New Roman"/>
          <w:sz w:val="24"/>
          <w:szCs w:val="24"/>
        </w:rPr>
        <w:t>, настоящим У</w:t>
      </w:r>
      <w:r w:rsidR="00F12286" w:rsidRPr="00EC79E9">
        <w:rPr>
          <w:rFonts w:ascii="Times New Roman" w:eastAsia="Times New Roman" w:hAnsi="Times New Roman" w:cs="Times New Roman"/>
          <w:sz w:val="24"/>
          <w:szCs w:val="24"/>
        </w:rPr>
        <w:t>ставом либо самим муниципальным правовым актом.</w:t>
      </w:r>
    </w:p>
    <w:p w:rsidR="001B1F55" w:rsidRPr="00EC79E9" w:rsidRDefault="0042239A" w:rsidP="0042239A">
      <w:pPr>
        <w:tabs>
          <w:tab w:val="left" w:pos="9498"/>
        </w:tabs>
        <w:autoSpaceDE w:val="0"/>
        <w:autoSpaceDN w:val="0"/>
        <w:adjustRightInd w:val="0"/>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 </w:t>
      </w:r>
      <w:r w:rsidR="001B1F55" w:rsidRPr="00EC79E9">
        <w:rPr>
          <w:rFonts w:ascii="Times New Roman" w:eastAsia="Times New Roman" w:hAnsi="Times New Roman" w:cs="Times New Roman"/>
          <w:sz w:val="24"/>
          <w:szCs w:val="24"/>
        </w:rPr>
        <w:t>Муниципальные правовые акты, подлежащие официальному обнародованию, вступают в силу на следующий день после их официального опубликования, если иной срок вступления их в силу не установлен федеральным</w:t>
      </w:r>
      <w:r w:rsidR="00BC6BBF" w:rsidRPr="00EC79E9">
        <w:rPr>
          <w:rFonts w:ascii="Times New Roman" w:eastAsia="Times New Roman" w:hAnsi="Times New Roman" w:cs="Times New Roman"/>
          <w:sz w:val="24"/>
          <w:szCs w:val="24"/>
        </w:rPr>
        <w:t>и законами, законами</w:t>
      </w:r>
      <w:r w:rsidR="001B1F55" w:rsidRPr="00EC79E9">
        <w:rPr>
          <w:rFonts w:ascii="Times New Roman" w:eastAsia="Times New Roman" w:hAnsi="Times New Roman" w:cs="Times New Roman"/>
          <w:sz w:val="24"/>
          <w:szCs w:val="24"/>
        </w:rPr>
        <w:t xml:space="preserve"> Респу</w:t>
      </w:r>
      <w:r w:rsidR="00BC6BBF" w:rsidRPr="00EC79E9">
        <w:rPr>
          <w:rFonts w:ascii="Times New Roman" w:eastAsia="Times New Roman" w:hAnsi="Times New Roman" w:cs="Times New Roman"/>
          <w:sz w:val="24"/>
          <w:szCs w:val="24"/>
        </w:rPr>
        <w:t>блики Саха (Якутия), настоящим У</w:t>
      </w:r>
      <w:r w:rsidR="001B1F55" w:rsidRPr="00EC79E9">
        <w:rPr>
          <w:rFonts w:ascii="Times New Roman" w:eastAsia="Times New Roman" w:hAnsi="Times New Roman" w:cs="Times New Roman"/>
          <w:sz w:val="24"/>
          <w:szCs w:val="24"/>
        </w:rPr>
        <w:t>ставом</w:t>
      </w:r>
      <w:r w:rsidR="00BC6BBF" w:rsidRPr="00EC79E9">
        <w:rPr>
          <w:rFonts w:ascii="Times New Roman" w:eastAsia="Times New Roman" w:hAnsi="Times New Roman" w:cs="Times New Roman"/>
          <w:sz w:val="24"/>
          <w:szCs w:val="24"/>
        </w:rPr>
        <w:t xml:space="preserve"> либо самим муниципальным правовым актом</w:t>
      </w:r>
      <w:r w:rsidR="001B1F55" w:rsidRPr="00EC79E9">
        <w:rPr>
          <w:rFonts w:ascii="Times New Roman" w:eastAsia="Times New Roman" w:hAnsi="Times New Roman" w:cs="Times New Roman"/>
          <w:sz w:val="24"/>
          <w:szCs w:val="24"/>
        </w:rPr>
        <w:t>.</w:t>
      </w:r>
    </w:p>
    <w:p w:rsidR="001B1F55" w:rsidRPr="00EC79E9" w:rsidRDefault="001B1F55" w:rsidP="0042239A">
      <w:pPr>
        <w:tabs>
          <w:tab w:val="left" w:pos="9498"/>
        </w:tabs>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EC79E9">
        <w:rPr>
          <w:rFonts w:ascii="Times New Roman" w:eastAsia="Times New Roman" w:hAnsi="Times New Roman" w:cs="Times New Roman"/>
          <w:sz w:val="24"/>
          <w:szCs w:val="24"/>
        </w:rPr>
        <w:t>Иные муниципальные правовые акты вступают в силу со дня их подписания, если иной срок вступления их в силу не установлен</w:t>
      </w:r>
      <w:r w:rsidR="00BC6BBF" w:rsidRPr="00EC79E9">
        <w:rPr>
          <w:rFonts w:ascii="Times New Roman" w:eastAsia="Times New Roman" w:hAnsi="Times New Roman" w:cs="Times New Roman"/>
          <w:sz w:val="24"/>
          <w:szCs w:val="24"/>
        </w:rPr>
        <w:t xml:space="preserve"> законодательством или самим муниципальным правовым актом</w:t>
      </w:r>
      <w:r w:rsidR="008D1E9F" w:rsidRPr="00EC79E9">
        <w:rPr>
          <w:rFonts w:ascii="Times New Roman" w:eastAsia="Times New Roman" w:hAnsi="Times New Roman" w:cs="Times New Roman"/>
          <w:sz w:val="24"/>
          <w:szCs w:val="24"/>
        </w:rPr>
        <w:t>.</w:t>
      </w:r>
      <w:r w:rsidR="00EC79E9" w:rsidRPr="00EC79E9">
        <w:rPr>
          <w:rFonts w:ascii="Times New Roman" w:eastAsia="Times New Roman" w:hAnsi="Times New Roman" w:cs="Times New Roman"/>
          <w:sz w:val="24"/>
          <w:szCs w:val="24"/>
        </w:rPr>
        <w:t>»;</w:t>
      </w:r>
    </w:p>
    <w:p w:rsidR="00F12286" w:rsidRPr="00EC79E9" w:rsidRDefault="00F12286" w:rsidP="0042239A">
      <w:pPr>
        <w:pStyle w:val="ab"/>
        <w:autoSpaceDE w:val="0"/>
        <w:autoSpaceDN w:val="0"/>
        <w:adjustRightInd w:val="0"/>
        <w:spacing w:after="0" w:line="360" w:lineRule="auto"/>
        <w:ind w:left="0" w:firstLine="709"/>
        <w:jc w:val="both"/>
        <w:rPr>
          <w:rFonts w:ascii="Times New Roman" w:eastAsia="Times New Roman" w:hAnsi="Times New Roman" w:cs="Times New Roman"/>
          <w:sz w:val="24"/>
          <w:szCs w:val="24"/>
        </w:rPr>
      </w:pPr>
    </w:p>
    <w:p w:rsidR="00EC79E9" w:rsidRPr="00EC79E9" w:rsidRDefault="00F12286" w:rsidP="0042239A">
      <w:pPr>
        <w:pStyle w:val="ab"/>
        <w:numPr>
          <w:ilvl w:val="0"/>
          <w:numId w:val="9"/>
        </w:numPr>
        <w:autoSpaceDE w:val="0"/>
        <w:autoSpaceDN w:val="0"/>
        <w:adjustRightInd w:val="0"/>
        <w:spacing w:after="0" w:line="360" w:lineRule="auto"/>
        <w:ind w:firstLine="709"/>
        <w:jc w:val="both"/>
        <w:rPr>
          <w:rFonts w:ascii="Times New Roman" w:eastAsia="Times New Roman" w:hAnsi="Times New Roman" w:cs="Times New Roman"/>
          <w:sz w:val="24"/>
          <w:szCs w:val="24"/>
        </w:rPr>
      </w:pPr>
      <w:proofErr w:type="gramStart"/>
      <w:r w:rsidRPr="00EC79E9">
        <w:rPr>
          <w:rFonts w:ascii="Times New Roman" w:eastAsia="Times New Roman" w:hAnsi="Times New Roman" w:cs="Times New Roman"/>
          <w:sz w:val="24"/>
          <w:szCs w:val="24"/>
        </w:rPr>
        <w:t>статью</w:t>
      </w:r>
      <w:proofErr w:type="gramEnd"/>
      <w:r w:rsidRPr="00EC79E9">
        <w:rPr>
          <w:rFonts w:ascii="Times New Roman" w:eastAsia="Times New Roman" w:hAnsi="Times New Roman" w:cs="Times New Roman"/>
          <w:sz w:val="24"/>
          <w:szCs w:val="24"/>
        </w:rPr>
        <w:t xml:space="preserve"> 51 признать утратившей силу;</w:t>
      </w:r>
    </w:p>
    <w:p w:rsidR="00EC79E9" w:rsidRPr="00EC79E9" w:rsidRDefault="00EC79E9" w:rsidP="0042239A">
      <w:pPr>
        <w:pStyle w:val="ab"/>
        <w:autoSpaceDE w:val="0"/>
        <w:autoSpaceDN w:val="0"/>
        <w:adjustRightInd w:val="0"/>
        <w:spacing w:after="0" w:line="360" w:lineRule="auto"/>
        <w:ind w:left="0" w:firstLine="709"/>
        <w:jc w:val="both"/>
        <w:rPr>
          <w:rFonts w:ascii="Times New Roman" w:eastAsia="Times New Roman" w:hAnsi="Times New Roman" w:cs="Times New Roman"/>
          <w:sz w:val="24"/>
          <w:szCs w:val="24"/>
        </w:rPr>
      </w:pPr>
    </w:p>
    <w:p w:rsidR="00F12286" w:rsidRPr="00EC79E9" w:rsidRDefault="00F12286" w:rsidP="0042239A">
      <w:pPr>
        <w:pStyle w:val="ab"/>
        <w:numPr>
          <w:ilvl w:val="0"/>
          <w:numId w:val="9"/>
        </w:numPr>
        <w:autoSpaceDE w:val="0"/>
        <w:autoSpaceDN w:val="0"/>
        <w:adjustRightInd w:val="0"/>
        <w:spacing w:after="0" w:line="360" w:lineRule="auto"/>
        <w:ind w:firstLine="709"/>
        <w:jc w:val="both"/>
        <w:rPr>
          <w:rFonts w:ascii="Times New Roman" w:eastAsia="Times New Roman" w:hAnsi="Times New Roman" w:cs="Times New Roman"/>
          <w:sz w:val="24"/>
          <w:szCs w:val="24"/>
        </w:rPr>
      </w:pPr>
      <w:proofErr w:type="gramStart"/>
      <w:r w:rsidRPr="00EC79E9">
        <w:rPr>
          <w:rFonts w:ascii="Times New Roman" w:eastAsia="Times New Roman" w:hAnsi="Times New Roman" w:cs="Times New Roman"/>
          <w:sz w:val="24"/>
          <w:szCs w:val="24"/>
        </w:rPr>
        <w:t>часть</w:t>
      </w:r>
      <w:proofErr w:type="gramEnd"/>
      <w:r w:rsidRPr="00EC79E9">
        <w:rPr>
          <w:rFonts w:ascii="Times New Roman" w:eastAsia="Times New Roman" w:hAnsi="Times New Roman" w:cs="Times New Roman"/>
          <w:sz w:val="24"/>
          <w:szCs w:val="24"/>
        </w:rPr>
        <w:t xml:space="preserve"> 2 статьи 70.1. дополнить пунктом 6 следующего содержания</w:t>
      </w:r>
      <w:r w:rsidRPr="00EC79E9">
        <w:rPr>
          <w:rFonts w:ascii="Times New Roman" w:eastAsia="Times New Roman" w:hAnsi="Times New Roman" w:cs="Times New Roman"/>
          <w:iCs/>
          <w:sz w:val="24"/>
          <w:szCs w:val="24"/>
        </w:rPr>
        <w:t>:</w:t>
      </w:r>
    </w:p>
    <w:p w:rsidR="00F12286" w:rsidRPr="00EC79E9" w:rsidRDefault="00F12286" w:rsidP="0042239A">
      <w:pPr>
        <w:pStyle w:val="ab"/>
        <w:autoSpaceDE w:val="0"/>
        <w:autoSpaceDN w:val="0"/>
        <w:adjustRightInd w:val="0"/>
        <w:spacing w:after="0" w:line="360" w:lineRule="auto"/>
        <w:ind w:left="0" w:firstLine="709"/>
        <w:jc w:val="both"/>
        <w:rPr>
          <w:rFonts w:ascii="Times New Roman" w:eastAsia="Times New Roman" w:hAnsi="Times New Roman" w:cs="Times New Roman"/>
          <w:sz w:val="24"/>
          <w:szCs w:val="24"/>
        </w:rPr>
      </w:pPr>
      <w:r w:rsidRPr="00EC79E9">
        <w:rPr>
          <w:rFonts w:ascii="Times New Roman" w:eastAsia="Times New Roman" w:hAnsi="Times New Roman" w:cs="Times New Roman"/>
          <w:sz w:val="24"/>
          <w:szCs w:val="24"/>
        </w:rPr>
        <w:t xml:space="preserve">«6) </w:t>
      </w:r>
      <w:r w:rsidRPr="00EC79E9">
        <w:rPr>
          <w:rFonts w:ascii="Times New Roman" w:hAnsi="Times New Roman" w:cs="Times New Roman"/>
          <w:sz w:val="24"/>
          <w:szCs w:val="24"/>
        </w:rPr>
        <w:t>приобретение им статуса иностранного агента</w:t>
      </w:r>
      <w:r w:rsidRPr="00EC79E9">
        <w:rPr>
          <w:rFonts w:ascii="Times New Roman" w:eastAsia="Times New Roman" w:hAnsi="Times New Roman" w:cs="Times New Roman"/>
          <w:sz w:val="24"/>
          <w:szCs w:val="24"/>
        </w:rPr>
        <w:t xml:space="preserve">;». </w:t>
      </w:r>
    </w:p>
    <w:p w:rsidR="008D1E9F" w:rsidRPr="00EC79E9" w:rsidRDefault="008D1E9F" w:rsidP="0042239A">
      <w:pPr>
        <w:pStyle w:val="ab"/>
        <w:autoSpaceDE w:val="0"/>
        <w:autoSpaceDN w:val="0"/>
        <w:adjustRightInd w:val="0"/>
        <w:spacing w:before="240" w:after="0" w:line="360" w:lineRule="auto"/>
        <w:ind w:left="0" w:firstLine="709"/>
        <w:jc w:val="both"/>
        <w:rPr>
          <w:rFonts w:ascii="Times New Roman" w:hAnsi="Times New Roman" w:cs="Times New Roman"/>
          <w:color w:val="FF0000"/>
          <w:sz w:val="24"/>
          <w:szCs w:val="24"/>
        </w:rPr>
      </w:pPr>
    </w:p>
    <w:p w:rsidR="004D13B5" w:rsidRPr="00EC79E9" w:rsidRDefault="004D13B5" w:rsidP="0042239A">
      <w:pPr>
        <w:autoSpaceDE w:val="0"/>
        <w:autoSpaceDN w:val="0"/>
        <w:adjustRightInd w:val="0"/>
        <w:spacing w:after="0" w:line="360" w:lineRule="auto"/>
        <w:ind w:firstLine="709"/>
        <w:jc w:val="both"/>
        <w:rPr>
          <w:rFonts w:ascii="Times New Roman" w:eastAsia="Times New Roman" w:hAnsi="Times New Roman" w:cs="Times New Roman"/>
          <w:b/>
          <w:sz w:val="24"/>
          <w:szCs w:val="24"/>
        </w:rPr>
      </w:pPr>
      <w:r w:rsidRPr="00EC79E9">
        <w:rPr>
          <w:rFonts w:ascii="Times New Roman" w:eastAsia="Times New Roman" w:hAnsi="Times New Roman" w:cs="Times New Roman"/>
          <w:b/>
          <w:sz w:val="24"/>
          <w:szCs w:val="24"/>
        </w:rPr>
        <w:t>Статья 2</w:t>
      </w:r>
    </w:p>
    <w:p w:rsidR="004D13B5" w:rsidRPr="00EC79E9" w:rsidRDefault="004D13B5" w:rsidP="0042239A">
      <w:pPr>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EC79E9">
        <w:rPr>
          <w:rFonts w:ascii="Times New Roman" w:eastAsia="Times New Roman" w:hAnsi="Times New Roman" w:cs="Times New Roman"/>
          <w:sz w:val="24"/>
          <w:szCs w:val="24"/>
        </w:rPr>
        <w:t xml:space="preserve">Настоящий муниципальный правовой акт подлежит государственной регистрации в Управлении Министерства юстиции Российской Федерации по Республике Саха (Якутия) в порядке, установленном Федеральным законом от 21 июля 2005 года №97-ФЗ </w:t>
      </w:r>
      <w:r w:rsidR="006F25CE" w:rsidRPr="00EC79E9">
        <w:rPr>
          <w:rFonts w:ascii="Times New Roman" w:eastAsia="Times New Roman" w:hAnsi="Times New Roman" w:cs="Times New Roman"/>
          <w:sz w:val="24"/>
          <w:szCs w:val="24"/>
        </w:rPr>
        <w:t>«</w:t>
      </w:r>
      <w:r w:rsidRPr="00EC79E9">
        <w:rPr>
          <w:rFonts w:ascii="Times New Roman" w:eastAsia="Times New Roman" w:hAnsi="Times New Roman" w:cs="Times New Roman"/>
          <w:sz w:val="24"/>
          <w:szCs w:val="24"/>
        </w:rPr>
        <w:t>О государственной регистрации уставов муниципальных образований</w:t>
      </w:r>
      <w:r w:rsidR="006F25CE" w:rsidRPr="00EC79E9">
        <w:rPr>
          <w:rFonts w:ascii="Times New Roman" w:eastAsia="Times New Roman" w:hAnsi="Times New Roman" w:cs="Times New Roman"/>
          <w:sz w:val="24"/>
          <w:szCs w:val="24"/>
        </w:rPr>
        <w:t>»</w:t>
      </w:r>
      <w:r w:rsidRPr="00EC79E9">
        <w:rPr>
          <w:rFonts w:ascii="Times New Roman" w:eastAsia="Times New Roman" w:hAnsi="Times New Roman" w:cs="Times New Roman"/>
          <w:sz w:val="24"/>
          <w:szCs w:val="24"/>
        </w:rPr>
        <w:t>.</w:t>
      </w:r>
    </w:p>
    <w:p w:rsidR="009A5AFC" w:rsidRPr="00EC79E9" w:rsidRDefault="009A5AFC" w:rsidP="0042239A">
      <w:pPr>
        <w:autoSpaceDE w:val="0"/>
        <w:autoSpaceDN w:val="0"/>
        <w:adjustRightInd w:val="0"/>
        <w:spacing w:after="0" w:line="360" w:lineRule="auto"/>
        <w:ind w:firstLine="709"/>
        <w:jc w:val="both"/>
        <w:rPr>
          <w:rFonts w:ascii="Times New Roman" w:eastAsia="Times New Roman" w:hAnsi="Times New Roman" w:cs="Times New Roman"/>
          <w:b/>
          <w:sz w:val="24"/>
          <w:szCs w:val="24"/>
        </w:rPr>
      </w:pPr>
      <w:bookmarkStart w:id="1" w:name="dst100048"/>
      <w:bookmarkEnd w:id="1"/>
    </w:p>
    <w:p w:rsidR="00B214D4" w:rsidRPr="00EC79E9" w:rsidRDefault="00B214D4" w:rsidP="0042239A">
      <w:pPr>
        <w:autoSpaceDE w:val="0"/>
        <w:autoSpaceDN w:val="0"/>
        <w:adjustRightInd w:val="0"/>
        <w:spacing w:after="0" w:line="360" w:lineRule="auto"/>
        <w:ind w:firstLine="709"/>
        <w:jc w:val="both"/>
        <w:rPr>
          <w:rFonts w:ascii="Times New Roman" w:eastAsia="Times New Roman" w:hAnsi="Times New Roman" w:cs="Times New Roman"/>
          <w:b/>
          <w:sz w:val="24"/>
          <w:szCs w:val="24"/>
        </w:rPr>
      </w:pPr>
      <w:r w:rsidRPr="00EC79E9">
        <w:rPr>
          <w:rFonts w:ascii="Times New Roman" w:eastAsia="Times New Roman" w:hAnsi="Times New Roman" w:cs="Times New Roman"/>
          <w:b/>
          <w:sz w:val="24"/>
          <w:szCs w:val="24"/>
        </w:rPr>
        <w:t>Статья 3</w:t>
      </w:r>
    </w:p>
    <w:p w:rsidR="004E4F3C" w:rsidRPr="00EC79E9" w:rsidRDefault="00B214D4" w:rsidP="0042239A">
      <w:pPr>
        <w:pStyle w:val="ab"/>
        <w:autoSpaceDE w:val="0"/>
        <w:autoSpaceDN w:val="0"/>
        <w:adjustRightInd w:val="0"/>
        <w:spacing w:after="0" w:line="360" w:lineRule="auto"/>
        <w:ind w:left="0" w:firstLine="709"/>
        <w:jc w:val="both"/>
        <w:rPr>
          <w:rFonts w:ascii="Times New Roman" w:eastAsia="Times New Roman" w:hAnsi="Times New Roman" w:cs="Times New Roman"/>
          <w:b/>
          <w:sz w:val="24"/>
          <w:szCs w:val="24"/>
        </w:rPr>
      </w:pPr>
      <w:r w:rsidRPr="00EC79E9">
        <w:rPr>
          <w:rFonts w:ascii="Times New Roman" w:hAnsi="Times New Roman" w:cs="Times New Roman"/>
          <w:sz w:val="24"/>
          <w:szCs w:val="24"/>
        </w:rPr>
        <w:t xml:space="preserve">Настоящий </w:t>
      </w:r>
      <w:r w:rsidRPr="00EC79E9">
        <w:rPr>
          <w:rFonts w:ascii="Times New Roman" w:eastAsia="Times New Roman" w:hAnsi="Times New Roman" w:cs="Times New Roman"/>
          <w:sz w:val="24"/>
          <w:szCs w:val="24"/>
        </w:rPr>
        <w:t xml:space="preserve">муниципальный правовой акт </w:t>
      </w:r>
      <w:r w:rsidRPr="00EC79E9">
        <w:rPr>
          <w:rFonts w:ascii="Times New Roman" w:hAnsi="Times New Roman" w:cs="Times New Roman"/>
          <w:sz w:val="24"/>
          <w:szCs w:val="24"/>
        </w:rPr>
        <w:t>подлежит официальному опубликованию после его государственной регистрации и вступает в силу после его официального опуб</w:t>
      </w:r>
      <w:r w:rsidR="00B42C9A" w:rsidRPr="00EC79E9">
        <w:rPr>
          <w:rFonts w:ascii="Times New Roman" w:hAnsi="Times New Roman" w:cs="Times New Roman"/>
          <w:sz w:val="24"/>
          <w:szCs w:val="24"/>
        </w:rPr>
        <w:t>ликования</w:t>
      </w:r>
      <w:r w:rsidR="007718B7" w:rsidRPr="00EC79E9">
        <w:rPr>
          <w:rFonts w:ascii="Times New Roman" w:hAnsi="Times New Roman" w:cs="Times New Roman"/>
          <w:sz w:val="24"/>
          <w:szCs w:val="24"/>
        </w:rPr>
        <w:t>.</w:t>
      </w:r>
    </w:p>
    <w:p w:rsidR="005B58E0" w:rsidRDefault="005B58E0" w:rsidP="0042239A">
      <w:pPr>
        <w:spacing w:after="0" w:line="360" w:lineRule="auto"/>
        <w:ind w:firstLine="709"/>
        <w:jc w:val="both"/>
        <w:rPr>
          <w:rFonts w:ascii="Times New Roman" w:eastAsia="Times New Roman" w:hAnsi="Times New Roman" w:cs="Times New Roman"/>
          <w:b/>
          <w:sz w:val="24"/>
          <w:szCs w:val="24"/>
        </w:rPr>
      </w:pPr>
    </w:p>
    <w:p w:rsidR="00A512D4" w:rsidRPr="00EC79E9" w:rsidRDefault="00A512D4" w:rsidP="0042239A">
      <w:pPr>
        <w:spacing w:after="0" w:line="360" w:lineRule="auto"/>
        <w:ind w:firstLine="709"/>
        <w:jc w:val="both"/>
        <w:rPr>
          <w:rFonts w:ascii="Times New Roman" w:eastAsia="Times New Roman" w:hAnsi="Times New Roman" w:cs="Times New Roman"/>
          <w:b/>
          <w:sz w:val="24"/>
          <w:szCs w:val="24"/>
        </w:rPr>
      </w:pPr>
    </w:p>
    <w:p w:rsidR="00AA21FB" w:rsidRPr="00EC79E9" w:rsidRDefault="00AA21FB" w:rsidP="0042239A">
      <w:pPr>
        <w:spacing w:after="0" w:line="360" w:lineRule="auto"/>
        <w:ind w:firstLine="709"/>
        <w:jc w:val="both"/>
        <w:rPr>
          <w:rFonts w:ascii="Times New Roman" w:eastAsia="Times New Roman" w:hAnsi="Times New Roman" w:cs="Times New Roman"/>
          <w:b/>
          <w:sz w:val="24"/>
          <w:szCs w:val="24"/>
        </w:rPr>
      </w:pPr>
    </w:p>
    <w:p w:rsidR="004A3D76" w:rsidRPr="00EC79E9" w:rsidRDefault="004A3D76" w:rsidP="0042239A">
      <w:pPr>
        <w:spacing w:after="0" w:line="360" w:lineRule="auto"/>
        <w:ind w:firstLine="709"/>
        <w:jc w:val="both"/>
        <w:rPr>
          <w:rFonts w:ascii="Times New Roman" w:eastAsia="Times New Roman" w:hAnsi="Times New Roman" w:cs="Times New Roman"/>
          <w:b/>
          <w:sz w:val="24"/>
          <w:szCs w:val="24"/>
        </w:rPr>
      </w:pPr>
      <w:r w:rsidRPr="00EC79E9">
        <w:rPr>
          <w:rFonts w:ascii="Times New Roman" w:eastAsia="Times New Roman" w:hAnsi="Times New Roman" w:cs="Times New Roman"/>
          <w:b/>
          <w:sz w:val="24"/>
          <w:szCs w:val="24"/>
        </w:rPr>
        <w:t>Глава города</w:t>
      </w:r>
      <w:r w:rsidRPr="00EC79E9">
        <w:rPr>
          <w:rFonts w:ascii="Times New Roman" w:eastAsia="Times New Roman" w:hAnsi="Times New Roman" w:cs="Times New Roman"/>
          <w:b/>
          <w:sz w:val="24"/>
          <w:szCs w:val="24"/>
        </w:rPr>
        <w:tab/>
      </w:r>
      <w:r w:rsidRPr="00EC79E9">
        <w:rPr>
          <w:rFonts w:ascii="Times New Roman" w:eastAsia="Times New Roman" w:hAnsi="Times New Roman" w:cs="Times New Roman"/>
          <w:b/>
          <w:sz w:val="24"/>
          <w:szCs w:val="24"/>
        </w:rPr>
        <w:tab/>
      </w:r>
      <w:r w:rsidRPr="00EC79E9">
        <w:rPr>
          <w:rFonts w:ascii="Times New Roman" w:eastAsia="Times New Roman" w:hAnsi="Times New Roman" w:cs="Times New Roman"/>
          <w:b/>
          <w:sz w:val="24"/>
          <w:szCs w:val="24"/>
        </w:rPr>
        <w:tab/>
      </w:r>
      <w:r w:rsidRPr="00EC79E9">
        <w:rPr>
          <w:rFonts w:ascii="Times New Roman" w:eastAsia="Times New Roman" w:hAnsi="Times New Roman" w:cs="Times New Roman"/>
          <w:b/>
          <w:sz w:val="24"/>
          <w:szCs w:val="24"/>
        </w:rPr>
        <w:tab/>
      </w:r>
      <w:r w:rsidRPr="00EC79E9">
        <w:rPr>
          <w:rFonts w:ascii="Times New Roman" w:eastAsia="Times New Roman" w:hAnsi="Times New Roman" w:cs="Times New Roman"/>
          <w:b/>
          <w:sz w:val="24"/>
          <w:szCs w:val="24"/>
        </w:rPr>
        <w:tab/>
      </w:r>
      <w:r w:rsidRPr="00EC79E9">
        <w:rPr>
          <w:rFonts w:ascii="Times New Roman" w:eastAsia="Times New Roman" w:hAnsi="Times New Roman" w:cs="Times New Roman"/>
          <w:b/>
          <w:sz w:val="24"/>
          <w:szCs w:val="24"/>
        </w:rPr>
        <w:tab/>
        <w:t xml:space="preserve">                  А.В. Приходько</w:t>
      </w:r>
    </w:p>
    <w:p w:rsidR="00AA21FB" w:rsidRPr="00EC79E9" w:rsidRDefault="00AA21FB" w:rsidP="00CB7CA4">
      <w:pPr>
        <w:spacing w:after="0" w:line="360" w:lineRule="auto"/>
        <w:jc w:val="center"/>
        <w:rPr>
          <w:rFonts w:ascii="Times New Roman" w:hAnsi="Times New Roman" w:cs="Times New Roman"/>
          <w:b/>
          <w:sz w:val="24"/>
          <w:szCs w:val="24"/>
        </w:rPr>
      </w:pPr>
    </w:p>
    <w:p w:rsidR="00AA21FB" w:rsidRDefault="00AA21FB" w:rsidP="00CB7CA4">
      <w:pPr>
        <w:spacing w:after="0" w:line="360" w:lineRule="auto"/>
        <w:jc w:val="center"/>
        <w:rPr>
          <w:rFonts w:ascii="Times New Roman" w:hAnsi="Times New Roman" w:cs="Times New Roman"/>
          <w:b/>
          <w:sz w:val="24"/>
          <w:szCs w:val="24"/>
        </w:rPr>
      </w:pPr>
    </w:p>
    <w:p w:rsidR="0042239A" w:rsidRDefault="0042239A" w:rsidP="00CB7CA4">
      <w:pPr>
        <w:spacing w:after="0" w:line="360" w:lineRule="auto"/>
        <w:jc w:val="center"/>
        <w:rPr>
          <w:rFonts w:ascii="Times New Roman" w:hAnsi="Times New Roman" w:cs="Times New Roman"/>
          <w:b/>
          <w:sz w:val="24"/>
          <w:szCs w:val="24"/>
        </w:rPr>
      </w:pPr>
    </w:p>
    <w:p w:rsidR="0042239A" w:rsidRDefault="0042239A" w:rsidP="00CB7CA4">
      <w:pPr>
        <w:spacing w:after="0" w:line="360" w:lineRule="auto"/>
        <w:jc w:val="center"/>
        <w:rPr>
          <w:rFonts w:ascii="Times New Roman" w:hAnsi="Times New Roman" w:cs="Times New Roman"/>
          <w:b/>
          <w:sz w:val="24"/>
          <w:szCs w:val="24"/>
        </w:rPr>
      </w:pPr>
    </w:p>
    <w:p w:rsidR="00097CF6" w:rsidRPr="00097CF6" w:rsidRDefault="00CB7CA4" w:rsidP="00AA21FB">
      <w:pPr>
        <w:spacing w:after="0" w:line="360" w:lineRule="auto"/>
        <w:jc w:val="center"/>
        <w:rPr>
          <w:rFonts w:ascii="Times New Roman" w:hAnsi="Times New Roman" w:cs="Times New Roman"/>
          <w:b/>
          <w:sz w:val="24"/>
          <w:szCs w:val="24"/>
        </w:rPr>
      </w:pPr>
      <w:r w:rsidRPr="00097CF6">
        <w:rPr>
          <w:rFonts w:ascii="Times New Roman" w:hAnsi="Times New Roman" w:cs="Times New Roman"/>
          <w:b/>
          <w:sz w:val="24"/>
          <w:szCs w:val="24"/>
        </w:rPr>
        <w:lastRenderedPageBreak/>
        <w:t xml:space="preserve">Пояснительная записка </w:t>
      </w:r>
    </w:p>
    <w:p w:rsidR="00CB7CA4" w:rsidRPr="00097CF6" w:rsidRDefault="00CB7CA4" w:rsidP="00AA21FB">
      <w:pPr>
        <w:spacing w:after="0" w:line="360" w:lineRule="auto"/>
        <w:jc w:val="center"/>
        <w:rPr>
          <w:rFonts w:ascii="Times New Roman" w:hAnsi="Times New Roman" w:cs="Times New Roman"/>
          <w:b/>
          <w:sz w:val="24"/>
          <w:szCs w:val="24"/>
        </w:rPr>
      </w:pPr>
      <w:proofErr w:type="gramStart"/>
      <w:r w:rsidRPr="00097CF6">
        <w:rPr>
          <w:rFonts w:ascii="Times New Roman" w:hAnsi="Times New Roman" w:cs="Times New Roman"/>
          <w:b/>
          <w:sz w:val="24"/>
          <w:szCs w:val="24"/>
        </w:rPr>
        <w:t>к</w:t>
      </w:r>
      <w:proofErr w:type="gramEnd"/>
      <w:r w:rsidRPr="00097CF6">
        <w:rPr>
          <w:rFonts w:ascii="Times New Roman" w:hAnsi="Times New Roman" w:cs="Times New Roman"/>
          <w:b/>
          <w:sz w:val="24"/>
          <w:szCs w:val="24"/>
        </w:rPr>
        <w:t xml:space="preserve"> проекту муниципального правового акта</w:t>
      </w:r>
    </w:p>
    <w:p w:rsidR="00CB7CA4" w:rsidRPr="00097CF6" w:rsidRDefault="00CB7CA4" w:rsidP="00CB7CA4">
      <w:pPr>
        <w:spacing w:after="0" w:line="360" w:lineRule="auto"/>
        <w:jc w:val="center"/>
        <w:rPr>
          <w:rFonts w:ascii="Times New Roman" w:eastAsia="Times New Roman" w:hAnsi="Times New Roman" w:cs="Times New Roman"/>
          <w:b/>
          <w:sz w:val="24"/>
          <w:szCs w:val="24"/>
        </w:rPr>
      </w:pPr>
      <w:r w:rsidRPr="00097CF6">
        <w:rPr>
          <w:rFonts w:ascii="Times New Roman" w:eastAsia="Times New Roman" w:hAnsi="Times New Roman" w:cs="Times New Roman"/>
          <w:b/>
          <w:sz w:val="24"/>
          <w:szCs w:val="24"/>
        </w:rPr>
        <w:t>«О внесении изменений в устав муниципального образования «Город Удачный» Мирнинского района Республики Саха (Якутия)»</w:t>
      </w:r>
    </w:p>
    <w:p w:rsidR="00CB7CA4" w:rsidRPr="00097CF6" w:rsidRDefault="00CB7CA4" w:rsidP="00487365">
      <w:pPr>
        <w:spacing w:after="0" w:line="360" w:lineRule="auto"/>
        <w:ind w:firstLine="709"/>
        <w:jc w:val="center"/>
        <w:rPr>
          <w:rFonts w:ascii="Times New Roman" w:eastAsia="Times New Roman" w:hAnsi="Times New Roman" w:cs="Times New Roman"/>
          <w:sz w:val="24"/>
          <w:szCs w:val="24"/>
        </w:rPr>
      </w:pPr>
    </w:p>
    <w:p w:rsidR="00487365" w:rsidRPr="00097CF6" w:rsidRDefault="00CB7CA4" w:rsidP="00487365">
      <w:pPr>
        <w:autoSpaceDE w:val="0"/>
        <w:autoSpaceDN w:val="0"/>
        <w:adjustRightInd w:val="0"/>
        <w:spacing w:after="0" w:line="360" w:lineRule="auto"/>
        <w:ind w:firstLine="709"/>
        <w:jc w:val="both"/>
        <w:rPr>
          <w:rFonts w:ascii="Times New Roman" w:hAnsi="Times New Roman" w:cs="Times New Roman"/>
          <w:sz w:val="24"/>
          <w:szCs w:val="24"/>
        </w:rPr>
      </w:pPr>
      <w:r w:rsidRPr="00097CF6">
        <w:rPr>
          <w:rFonts w:ascii="Times New Roman" w:hAnsi="Times New Roman" w:cs="Times New Roman"/>
          <w:sz w:val="24"/>
          <w:szCs w:val="24"/>
        </w:rPr>
        <w:t xml:space="preserve">Представленный проект муниципального правового акта «О внесении изменений в устав муниципального образования «Город Удачный» Мирнинского района Республики Саха (Якутия)» (далее – Проект) разработан </w:t>
      </w:r>
      <w:r w:rsidR="008C1ABD" w:rsidRPr="00097CF6">
        <w:rPr>
          <w:rFonts w:ascii="Times New Roman" w:hAnsi="Times New Roman" w:cs="Times New Roman"/>
          <w:sz w:val="24"/>
          <w:szCs w:val="24"/>
        </w:rPr>
        <w:t xml:space="preserve">в целях приведения </w:t>
      </w:r>
      <w:r w:rsidR="00375A0A" w:rsidRPr="00097CF6">
        <w:rPr>
          <w:rFonts w:ascii="Times New Roman" w:hAnsi="Times New Roman" w:cs="Times New Roman"/>
          <w:sz w:val="24"/>
          <w:szCs w:val="24"/>
        </w:rPr>
        <w:t xml:space="preserve">положений устава муниципального образования «Город Удачный» Мирнинского района Республики Саха (Якутия) в соответствие с Федеральным законом от 2 ноября 2023 года N 517-ФЗ "О внесении изменений в Федеральный закон "Об общих принципах организации местного самоуправления в Российской Федерации", Федеральным законом от 15 мая 2024 года N 99-ФЗ "О внесении изменений в Федеральный закон "Об основных гарантиях избирательных прав и права на участие в референдуме граждан Российской Федерации" и отдельные законодательные акты Российской Федерации", </w:t>
      </w:r>
      <w:r w:rsidR="00375A0A" w:rsidRPr="00097CF6">
        <w:rPr>
          <w:rFonts w:ascii="Times New Roman" w:hAnsi="Times New Roman" w:cs="Times New Roman"/>
          <w:bCs/>
          <w:sz w:val="24"/>
          <w:szCs w:val="24"/>
        </w:rPr>
        <w:t xml:space="preserve">Законом Республики Саха (Якутия) от 29 декабря 2008 года 639-З N 171-IV "О регистре муниципальных нормативных правовых актов Республики Саха (Якутия)". </w:t>
      </w:r>
    </w:p>
    <w:p w:rsidR="00375A0A" w:rsidRPr="00097CF6" w:rsidRDefault="00375A0A" w:rsidP="00487365">
      <w:pPr>
        <w:autoSpaceDE w:val="0"/>
        <w:autoSpaceDN w:val="0"/>
        <w:adjustRightInd w:val="0"/>
        <w:spacing w:after="0" w:line="360" w:lineRule="auto"/>
        <w:ind w:firstLine="709"/>
        <w:jc w:val="both"/>
        <w:rPr>
          <w:rFonts w:ascii="Times New Roman" w:hAnsi="Times New Roman" w:cs="Times New Roman"/>
          <w:sz w:val="24"/>
          <w:szCs w:val="24"/>
        </w:rPr>
      </w:pPr>
    </w:p>
    <w:p w:rsidR="008C1ABD" w:rsidRPr="00097CF6" w:rsidRDefault="008C1ABD" w:rsidP="00487365">
      <w:pPr>
        <w:autoSpaceDE w:val="0"/>
        <w:autoSpaceDN w:val="0"/>
        <w:adjustRightInd w:val="0"/>
        <w:spacing w:after="0" w:line="360" w:lineRule="auto"/>
        <w:ind w:firstLine="709"/>
        <w:jc w:val="both"/>
        <w:rPr>
          <w:rFonts w:ascii="Times New Roman" w:hAnsi="Times New Roman" w:cs="Times New Roman"/>
          <w:b/>
          <w:bCs/>
          <w:sz w:val="24"/>
          <w:szCs w:val="24"/>
          <w:u w:val="single"/>
        </w:rPr>
      </w:pPr>
      <w:r w:rsidRPr="00097CF6">
        <w:rPr>
          <w:rFonts w:ascii="Times New Roman" w:hAnsi="Times New Roman" w:cs="Times New Roman"/>
          <w:b/>
          <w:sz w:val="24"/>
          <w:szCs w:val="24"/>
          <w:u w:val="single"/>
        </w:rPr>
        <w:t xml:space="preserve">Федеральным законом от 2 ноября 2023 года N 517-ФЗ </w:t>
      </w:r>
      <w:r w:rsidRPr="00097CF6">
        <w:rPr>
          <w:rFonts w:ascii="Times New Roman" w:hAnsi="Times New Roman" w:cs="Times New Roman"/>
          <w:b/>
          <w:bCs/>
          <w:sz w:val="24"/>
          <w:szCs w:val="24"/>
          <w:u w:val="single"/>
        </w:rPr>
        <w:t xml:space="preserve">уточняется </w:t>
      </w:r>
      <w:hyperlink r:id="rId11" w:history="1">
        <w:r w:rsidRPr="00097CF6">
          <w:rPr>
            <w:rFonts w:ascii="Times New Roman" w:hAnsi="Times New Roman" w:cs="Times New Roman"/>
            <w:b/>
            <w:bCs/>
            <w:sz w:val="24"/>
            <w:szCs w:val="24"/>
            <w:u w:val="single"/>
          </w:rPr>
          <w:t>Закон</w:t>
        </w:r>
      </w:hyperlink>
      <w:r w:rsidRPr="00097CF6">
        <w:rPr>
          <w:rFonts w:ascii="Times New Roman" w:hAnsi="Times New Roman" w:cs="Times New Roman"/>
          <w:b/>
          <w:bCs/>
          <w:sz w:val="24"/>
          <w:szCs w:val="24"/>
          <w:u w:val="single"/>
        </w:rPr>
        <w:t xml:space="preserve"> об общих принципах орга</w:t>
      </w:r>
      <w:r w:rsidR="00487365" w:rsidRPr="00097CF6">
        <w:rPr>
          <w:rFonts w:ascii="Times New Roman" w:hAnsi="Times New Roman" w:cs="Times New Roman"/>
          <w:b/>
          <w:bCs/>
          <w:sz w:val="24"/>
          <w:szCs w:val="24"/>
          <w:u w:val="single"/>
        </w:rPr>
        <w:t>низации местного самоуправления</w:t>
      </w:r>
      <w:r w:rsidR="001764A1" w:rsidRPr="00097CF6">
        <w:rPr>
          <w:rFonts w:ascii="Times New Roman" w:hAnsi="Times New Roman" w:cs="Times New Roman"/>
          <w:b/>
          <w:bCs/>
          <w:sz w:val="24"/>
          <w:szCs w:val="24"/>
          <w:u w:val="single"/>
        </w:rPr>
        <w:t>,</w:t>
      </w:r>
      <w:r w:rsidR="00097CF6" w:rsidRPr="00097CF6">
        <w:rPr>
          <w:rFonts w:ascii="Times New Roman" w:hAnsi="Times New Roman" w:cs="Times New Roman"/>
          <w:b/>
          <w:bCs/>
          <w:sz w:val="24"/>
          <w:szCs w:val="24"/>
          <w:u w:val="single"/>
        </w:rPr>
        <w:t xml:space="preserve"> а именно</w:t>
      </w:r>
      <w:r w:rsidR="00487365" w:rsidRPr="00097CF6">
        <w:rPr>
          <w:rFonts w:ascii="Times New Roman" w:hAnsi="Times New Roman" w:cs="Times New Roman"/>
          <w:b/>
          <w:bCs/>
          <w:sz w:val="24"/>
          <w:szCs w:val="24"/>
          <w:u w:val="single"/>
        </w:rPr>
        <w:t>:</w:t>
      </w:r>
      <w:r w:rsidRPr="00097CF6">
        <w:rPr>
          <w:rFonts w:ascii="Times New Roman" w:hAnsi="Times New Roman" w:cs="Times New Roman"/>
          <w:b/>
          <w:bCs/>
          <w:sz w:val="24"/>
          <w:szCs w:val="24"/>
          <w:u w:val="single"/>
        </w:rPr>
        <w:t xml:space="preserve">  </w:t>
      </w:r>
    </w:p>
    <w:p w:rsidR="00097CF6" w:rsidRPr="00097CF6" w:rsidRDefault="00097CF6" w:rsidP="00487365">
      <w:pPr>
        <w:autoSpaceDE w:val="0"/>
        <w:autoSpaceDN w:val="0"/>
        <w:adjustRightInd w:val="0"/>
        <w:spacing w:after="0" w:line="360" w:lineRule="auto"/>
        <w:ind w:firstLine="709"/>
        <w:jc w:val="both"/>
        <w:rPr>
          <w:rFonts w:ascii="Times New Roman" w:hAnsi="Times New Roman" w:cs="Times New Roman"/>
          <w:b/>
          <w:bCs/>
          <w:sz w:val="24"/>
          <w:szCs w:val="24"/>
          <w:u w:val="single"/>
        </w:rPr>
      </w:pPr>
    </w:p>
    <w:p w:rsidR="00487365" w:rsidRPr="00097CF6" w:rsidRDefault="00487365" w:rsidP="00487365">
      <w:pPr>
        <w:pStyle w:val="ab"/>
        <w:numPr>
          <w:ilvl w:val="0"/>
          <w:numId w:val="12"/>
        </w:numPr>
        <w:autoSpaceDE w:val="0"/>
        <w:autoSpaceDN w:val="0"/>
        <w:adjustRightInd w:val="0"/>
        <w:spacing w:after="0" w:line="360" w:lineRule="auto"/>
        <w:ind w:left="0" w:firstLine="709"/>
        <w:jc w:val="both"/>
        <w:rPr>
          <w:rFonts w:ascii="Times New Roman" w:hAnsi="Times New Roman" w:cs="Times New Roman"/>
          <w:sz w:val="24"/>
          <w:szCs w:val="24"/>
        </w:rPr>
      </w:pPr>
      <w:r w:rsidRPr="00097CF6">
        <w:rPr>
          <w:rFonts w:ascii="Times New Roman" w:hAnsi="Times New Roman" w:cs="Times New Roman"/>
          <w:b/>
          <w:sz w:val="24"/>
          <w:szCs w:val="24"/>
        </w:rPr>
        <w:t xml:space="preserve">Расширяются вопросы местного значения в сфере работы с молодежью. </w:t>
      </w:r>
    </w:p>
    <w:p w:rsidR="00487365" w:rsidRPr="00097CF6" w:rsidRDefault="00487365" w:rsidP="00487365">
      <w:pPr>
        <w:pStyle w:val="ab"/>
        <w:autoSpaceDE w:val="0"/>
        <w:autoSpaceDN w:val="0"/>
        <w:adjustRightInd w:val="0"/>
        <w:spacing w:after="0" w:line="360" w:lineRule="auto"/>
        <w:ind w:left="0" w:firstLine="709"/>
        <w:jc w:val="both"/>
        <w:rPr>
          <w:rFonts w:ascii="Times New Roman" w:hAnsi="Times New Roman" w:cs="Times New Roman"/>
          <w:sz w:val="24"/>
          <w:szCs w:val="24"/>
        </w:rPr>
      </w:pPr>
      <w:r w:rsidRPr="00097CF6">
        <w:rPr>
          <w:rFonts w:ascii="Times New Roman" w:hAnsi="Times New Roman" w:cs="Times New Roman"/>
          <w:sz w:val="24"/>
          <w:szCs w:val="24"/>
        </w:rPr>
        <w:t>К вопросам местного значения теперь относятся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а также организация и осуществление мониторинга реализации молодежной политики.</w:t>
      </w:r>
    </w:p>
    <w:p w:rsidR="00097CF6" w:rsidRPr="00097CF6" w:rsidRDefault="00097CF6" w:rsidP="00487365">
      <w:pPr>
        <w:pStyle w:val="ab"/>
        <w:autoSpaceDE w:val="0"/>
        <w:autoSpaceDN w:val="0"/>
        <w:adjustRightInd w:val="0"/>
        <w:spacing w:after="0" w:line="360" w:lineRule="auto"/>
        <w:ind w:left="0" w:firstLine="709"/>
        <w:jc w:val="both"/>
        <w:rPr>
          <w:rFonts w:ascii="Times New Roman" w:hAnsi="Times New Roman" w:cs="Times New Roman"/>
          <w:sz w:val="24"/>
          <w:szCs w:val="24"/>
        </w:rPr>
      </w:pPr>
    </w:p>
    <w:p w:rsidR="008C1ABD" w:rsidRPr="00097CF6" w:rsidRDefault="00CE0CDE" w:rsidP="00487365">
      <w:pPr>
        <w:pStyle w:val="ab"/>
        <w:numPr>
          <w:ilvl w:val="0"/>
          <w:numId w:val="12"/>
        </w:numPr>
        <w:autoSpaceDE w:val="0"/>
        <w:autoSpaceDN w:val="0"/>
        <w:adjustRightInd w:val="0"/>
        <w:spacing w:after="0" w:line="360" w:lineRule="auto"/>
        <w:ind w:left="0" w:firstLine="709"/>
        <w:jc w:val="both"/>
        <w:rPr>
          <w:rFonts w:ascii="Times New Roman" w:hAnsi="Times New Roman" w:cs="Times New Roman"/>
          <w:b/>
          <w:bCs/>
          <w:sz w:val="24"/>
          <w:szCs w:val="24"/>
        </w:rPr>
      </w:pPr>
      <w:r w:rsidRPr="00097CF6">
        <w:rPr>
          <w:rFonts w:ascii="Times New Roman" w:hAnsi="Times New Roman" w:cs="Times New Roman"/>
          <w:b/>
          <w:bCs/>
          <w:sz w:val="24"/>
          <w:szCs w:val="24"/>
        </w:rPr>
        <w:t xml:space="preserve">Разграничены понятия "обнародование" и "официальное опубликование" применительно к муниципальным правовым актам.  </w:t>
      </w:r>
    </w:p>
    <w:p w:rsidR="00487365" w:rsidRPr="00097CF6" w:rsidRDefault="008C1ABD" w:rsidP="00487365">
      <w:pPr>
        <w:autoSpaceDE w:val="0"/>
        <w:autoSpaceDN w:val="0"/>
        <w:adjustRightInd w:val="0"/>
        <w:spacing w:after="0" w:line="360" w:lineRule="auto"/>
        <w:ind w:firstLine="709"/>
        <w:jc w:val="both"/>
        <w:rPr>
          <w:rFonts w:ascii="Times New Roman" w:hAnsi="Times New Roman" w:cs="Times New Roman"/>
          <w:bCs/>
          <w:sz w:val="24"/>
          <w:szCs w:val="24"/>
        </w:rPr>
      </w:pPr>
      <w:r w:rsidRPr="00097CF6">
        <w:rPr>
          <w:rFonts w:ascii="Times New Roman" w:hAnsi="Times New Roman" w:cs="Times New Roman"/>
          <w:bCs/>
          <w:sz w:val="24"/>
          <w:szCs w:val="24"/>
        </w:rPr>
        <w:t xml:space="preserve">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обнародования. </w:t>
      </w:r>
    </w:p>
    <w:p w:rsidR="008C1ABD" w:rsidRPr="00097CF6" w:rsidRDefault="008C1ABD" w:rsidP="00097CF6">
      <w:pPr>
        <w:autoSpaceDE w:val="0"/>
        <w:autoSpaceDN w:val="0"/>
        <w:adjustRightInd w:val="0"/>
        <w:spacing w:after="0" w:line="360" w:lineRule="auto"/>
        <w:ind w:firstLine="709"/>
        <w:jc w:val="both"/>
        <w:rPr>
          <w:rFonts w:ascii="Times New Roman" w:hAnsi="Times New Roman" w:cs="Times New Roman"/>
          <w:bCs/>
          <w:sz w:val="24"/>
          <w:szCs w:val="24"/>
        </w:rPr>
      </w:pPr>
      <w:r w:rsidRPr="00097CF6">
        <w:rPr>
          <w:rFonts w:ascii="Times New Roman" w:hAnsi="Times New Roman" w:cs="Times New Roman"/>
          <w:bCs/>
          <w:sz w:val="24"/>
          <w:szCs w:val="24"/>
        </w:rPr>
        <w:lastRenderedPageBreak/>
        <w:t>Порядок обнародования устанавливается уставом муниципального образования и должен обеспечивать возможность ознакомления с ними граждан (за исключением актов или их отдельных положений, содержащих сведения, распространение которых ограничено федеральным законом).</w:t>
      </w:r>
    </w:p>
    <w:p w:rsidR="008C1ABD" w:rsidRPr="00097CF6" w:rsidRDefault="008C1ABD" w:rsidP="00097CF6">
      <w:pPr>
        <w:autoSpaceDE w:val="0"/>
        <w:autoSpaceDN w:val="0"/>
        <w:adjustRightInd w:val="0"/>
        <w:spacing w:after="0" w:line="360" w:lineRule="auto"/>
        <w:ind w:firstLine="709"/>
        <w:jc w:val="both"/>
        <w:rPr>
          <w:rFonts w:ascii="Times New Roman" w:hAnsi="Times New Roman" w:cs="Times New Roman"/>
          <w:bCs/>
          <w:sz w:val="24"/>
          <w:szCs w:val="24"/>
        </w:rPr>
      </w:pPr>
      <w:r w:rsidRPr="00097CF6">
        <w:rPr>
          <w:rFonts w:ascii="Times New Roman" w:hAnsi="Times New Roman" w:cs="Times New Roman"/>
          <w:bCs/>
          <w:sz w:val="24"/>
          <w:szCs w:val="24"/>
        </w:rPr>
        <w:t>Под обнародованием муниципального правового акта (в том числе соглашения, заключенного между органами местного самоуправления) понимается:</w:t>
      </w:r>
    </w:p>
    <w:p w:rsidR="008C1ABD" w:rsidRPr="00097CF6" w:rsidRDefault="008C1ABD" w:rsidP="00097CF6">
      <w:pPr>
        <w:autoSpaceDE w:val="0"/>
        <w:autoSpaceDN w:val="0"/>
        <w:adjustRightInd w:val="0"/>
        <w:spacing w:after="0" w:line="360" w:lineRule="auto"/>
        <w:ind w:firstLine="709"/>
        <w:jc w:val="both"/>
        <w:rPr>
          <w:rFonts w:ascii="Times New Roman" w:hAnsi="Times New Roman" w:cs="Times New Roman"/>
          <w:bCs/>
          <w:sz w:val="24"/>
          <w:szCs w:val="24"/>
        </w:rPr>
      </w:pPr>
      <w:r w:rsidRPr="00097CF6">
        <w:rPr>
          <w:rFonts w:ascii="Times New Roman" w:hAnsi="Times New Roman" w:cs="Times New Roman"/>
          <w:bCs/>
          <w:sz w:val="24"/>
          <w:szCs w:val="24"/>
        </w:rPr>
        <w:t>- его официальное опубликование;</w:t>
      </w:r>
    </w:p>
    <w:p w:rsidR="008C1ABD" w:rsidRPr="00097CF6" w:rsidRDefault="008C1ABD" w:rsidP="00097CF6">
      <w:pPr>
        <w:autoSpaceDE w:val="0"/>
        <w:autoSpaceDN w:val="0"/>
        <w:adjustRightInd w:val="0"/>
        <w:spacing w:after="0" w:line="360" w:lineRule="auto"/>
        <w:ind w:firstLine="709"/>
        <w:jc w:val="both"/>
        <w:rPr>
          <w:rFonts w:ascii="Times New Roman" w:hAnsi="Times New Roman" w:cs="Times New Roman"/>
          <w:bCs/>
          <w:sz w:val="24"/>
          <w:szCs w:val="24"/>
        </w:rPr>
      </w:pPr>
      <w:r w:rsidRPr="00097CF6">
        <w:rPr>
          <w:rFonts w:ascii="Times New Roman" w:hAnsi="Times New Roman" w:cs="Times New Roman"/>
          <w:bCs/>
          <w:sz w:val="24"/>
          <w:szCs w:val="24"/>
        </w:rPr>
        <w:t>- его размещение в местах, доступных для неограниченного круга лиц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w:t>
      </w:r>
    </w:p>
    <w:p w:rsidR="008C1ABD" w:rsidRPr="00097CF6" w:rsidRDefault="008C1ABD" w:rsidP="00097CF6">
      <w:pPr>
        <w:autoSpaceDE w:val="0"/>
        <w:autoSpaceDN w:val="0"/>
        <w:adjustRightInd w:val="0"/>
        <w:spacing w:after="0" w:line="360" w:lineRule="auto"/>
        <w:ind w:firstLine="709"/>
        <w:jc w:val="both"/>
        <w:rPr>
          <w:rFonts w:ascii="Times New Roman" w:hAnsi="Times New Roman" w:cs="Times New Roman"/>
          <w:bCs/>
          <w:sz w:val="24"/>
          <w:szCs w:val="24"/>
        </w:rPr>
      </w:pPr>
      <w:r w:rsidRPr="00097CF6">
        <w:rPr>
          <w:rFonts w:ascii="Times New Roman" w:hAnsi="Times New Roman" w:cs="Times New Roman"/>
          <w:bCs/>
          <w:sz w:val="24"/>
          <w:szCs w:val="24"/>
        </w:rPr>
        <w:t>- его размещение на официальном сайте муниципального образования;</w:t>
      </w:r>
    </w:p>
    <w:p w:rsidR="008C1ABD" w:rsidRPr="00097CF6" w:rsidRDefault="008C1ABD" w:rsidP="00097CF6">
      <w:pPr>
        <w:autoSpaceDE w:val="0"/>
        <w:autoSpaceDN w:val="0"/>
        <w:adjustRightInd w:val="0"/>
        <w:spacing w:after="0" w:line="360" w:lineRule="auto"/>
        <w:ind w:firstLine="709"/>
        <w:jc w:val="both"/>
        <w:rPr>
          <w:rFonts w:ascii="Times New Roman" w:hAnsi="Times New Roman" w:cs="Times New Roman"/>
          <w:bCs/>
          <w:sz w:val="24"/>
          <w:szCs w:val="24"/>
        </w:rPr>
      </w:pPr>
      <w:r w:rsidRPr="00097CF6">
        <w:rPr>
          <w:rFonts w:ascii="Times New Roman" w:hAnsi="Times New Roman" w:cs="Times New Roman"/>
          <w:bCs/>
          <w:sz w:val="24"/>
          <w:szCs w:val="24"/>
        </w:rPr>
        <w:t>- иной предусмотренный уставом муниципального образования способ обеспечения возможности ознакомления граждан с муниципальным правовым актом.</w:t>
      </w:r>
    </w:p>
    <w:p w:rsidR="008C1ABD" w:rsidRPr="00097CF6" w:rsidRDefault="008C1ABD" w:rsidP="00097CF6">
      <w:pPr>
        <w:autoSpaceDE w:val="0"/>
        <w:autoSpaceDN w:val="0"/>
        <w:adjustRightInd w:val="0"/>
        <w:spacing w:after="0" w:line="360" w:lineRule="auto"/>
        <w:ind w:firstLine="709"/>
        <w:jc w:val="both"/>
        <w:rPr>
          <w:rFonts w:ascii="Times New Roman" w:hAnsi="Times New Roman" w:cs="Times New Roman"/>
          <w:bCs/>
          <w:sz w:val="24"/>
          <w:szCs w:val="24"/>
        </w:rPr>
      </w:pPr>
      <w:r w:rsidRPr="00097CF6">
        <w:rPr>
          <w:rFonts w:ascii="Times New Roman" w:hAnsi="Times New Roman" w:cs="Times New Roman"/>
          <w:bCs/>
          <w:sz w:val="24"/>
          <w:szCs w:val="24"/>
        </w:rPr>
        <w:t>Официальным опубликованием муниципального правового акта, в том числе соглашения, заключенного между органами местного самоуправления, считается первая публикация его полного текста в периодическом печатном издании, распространяемом в соответствующем муниципальном образовании, или первое размещение его полного текста в сетевом издании. Если официальное опубликование акта осуществляется в сетевом издании, то в муниципальном образовании обеспечивается создание одного или нескольких пунктов подключения к Интернету в местах, доступных для их использования неограниченным кругом лиц без использования ими дополнительных технических средств.</w:t>
      </w:r>
    </w:p>
    <w:p w:rsidR="00097CF6" w:rsidRPr="00097CF6" w:rsidRDefault="00097CF6" w:rsidP="00097CF6">
      <w:pPr>
        <w:autoSpaceDE w:val="0"/>
        <w:autoSpaceDN w:val="0"/>
        <w:adjustRightInd w:val="0"/>
        <w:spacing w:after="0" w:line="360" w:lineRule="auto"/>
        <w:ind w:firstLine="709"/>
        <w:jc w:val="both"/>
        <w:rPr>
          <w:rFonts w:ascii="Times New Roman" w:hAnsi="Times New Roman" w:cs="Times New Roman"/>
          <w:bCs/>
          <w:sz w:val="24"/>
          <w:szCs w:val="24"/>
        </w:rPr>
      </w:pPr>
    </w:p>
    <w:p w:rsidR="008C1ABD" w:rsidRPr="00097CF6" w:rsidRDefault="00CE0CDE" w:rsidP="00097CF6">
      <w:pPr>
        <w:pStyle w:val="ab"/>
        <w:numPr>
          <w:ilvl w:val="0"/>
          <w:numId w:val="12"/>
        </w:numPr>
        <w:spacing w:after="0" w:line="360" w:lineRule="auto"/>
        <w:ind w:left="0" w:firstLine="709"/>
        <w:jc w:val="both"/>
        <w:rPr>
          <w:rFonts w:ascii="Times New Roman" w:hAnsi="Times New Roman" w:cs="Times New Roman"/>
          <w:sz w:val="24"/>
          <w:szCs w:val="24"/>
        </w:rPr>
      </w:pPr>
      <w:r w:rsidRPr="00097CF6">
        <w:rPr>
          <w:rFonts w:ascii="Times New Roman" w:hAnsi="Times New Roman" w:cs="Times New Roman"/>
          <w:b/>
          <w:bCs/>
          <w:sz w:val="24"/>
          <w:szCs w:val="24"/>
        </w:rPr>
        <w:t>Закреплено право муниципальным образованиям учреждать сетевое издание для обнародования муниципальных правовых актов и доведения до сведения жителей официальной информации.</w:t>
      </w:r>
    </w:p>
    <w:p w:rsidR="00CE0CDE" w:rsidRPr="00097CF6" w:rsidRDefault="00CE0CDE" w:rsidP="00097CF6">
      <w:pPr>
        <w:spacing w:after="0" w:line="360" w:lineRule="auto"/>
        <w:ind w:firstLine="709"/>
        <w:jc w:val="both"/>
        <w:rPr>
          <w:rFonts w:ascii="Times New Roman" w:hAnsi="Times New Roman" w:cs="Times New Roman"/>
          <w:sz w:val="24"/>
          <w:szCs w:val="24"/>
        </w:rPr>
      </w:pPr>
    </w:p>
    <w:p w:rsidR="00CE0CDE" w:rsidRPr="00097CF6" w:rsidRDefault="00CE0CDE" w:rsidP="00097CF6">
      <w:pPr>
        <w:autoSpaceDE w:val="0"/>
        <w:autoSpaceDN w:val="0"/>
        <w:adjustRightInd w:val="0"/>
        <w:spacing w:after="0" w:line="360" w:lineRule="auto"/>
        <w:ind w:firstLine="709"/>
        <w:jc w:val="both"/>
        <w:rPr>
          <w:rFonts w:ascii="Times New Roman" w:hAnsi="Times New Roman" w:cs="Times New Roman"/>
          <w:b/>
          <w:sz w:val="24"/>
          <w:szCs w:val="24"/>
          <w:u w:val="single"/>
        </w:rPr>
      </w:pPr>
      <w:r w:rsidRPr="00097CF6">
        <w:rPr>
          <w:rFonts w:ascii="Times New Roman" w:hAnsi="Times New Roman" w:cs="Times New Roman"/>
          <w:b/>
          <w:sz w:val="24"/>
          <w:szCs w:val="24"/>
          <w:u w:val="single"/>
        </w:rPr>
        <w:t>Федеральным законом</w:t>
      </w:r>
      <w:r w:rsidRPr="00097CF6">
        <w:rPr>
          <w:rFonts w:ascii="Times New Roman" w:hAnsi="Times New Roman" w:cs="Times New Roman"/>
          <w:b/>
          <w:sz w:val="24"/>
          <w:szCs w:val="24"/>
          <w:u w:val="single"/>
        </w:rPr>
        <w:t xml:space="preserve"> от 15.05.2024 N 99-ФЗ</w:t>
      </w:r>
      <w:r w:rsidRPr="00097CF6">
        <w:rPr>
          <w:rFonts w:ascii="Times New Roman" w:hAnsi="Times New Roman" w:cs="Times New Roman"/>
          <w:b/>
          <w:bCs/>
          <w:sz w:val="24"/>
          <w:szCs w:val="24"/>
          <w:u w:val="single"/>
        </w:rPr>
        <w:t xml:space="preserve"> </w:t>
      </w:r>
      <w:r w:rsidRPr="00097CF6">
        <w:rPr>
          <w:rFonts w:ascii="Times New Roman" w:hAnsi="Times New Roman" w:cs="Times New Roman"/>
          <w:b/>
          <w:sz w:val="24"/>
          <w:szCs w:val="24"/>
          <w:u w:val="single"/>
        </w:rPr>
        <w:t>п</w:t>
      </w:r>
      <w:r w:rsidRPr="00097CF6">
        <w:rPr>
          <w:rFonts w:ascii="Times New Roman" w:hAnsi="Times New Roman" w:cs="Times New Roman"/>
          <w:b/>
          <w:sz w:val="24"/>
          <w:szCs w:val="24"/>
          <w:u w:val="single"/>
        </w:rPr>
        <w:t xml:space="preserve">олномочия </w:t>
      </w:r>
      <w:r w:rsidR="001764A1" w:rsidRPr="00097CF6">
        <w:rPr>
          <w:rFonts w:ascii="Times New Roman" w:hAnsi="Times New Roman" w:cs="Times New Roman"/>
          <w:b/>
          <w:sz w:val="24"/>
          <w:szCs w:val="24"/>
          <w:u w:val="single"/>
        </w:rPr>
        <w:t xml:space="preserve">депутата, </w:t>
      </w:r>
      <w:r w:rsidRPr="00097CF6">
        <w:rPr>
          <w:rFonts w:ascii="Times New Roman" w:hAnsi="Times New Roman" w:cs="Times New Roman"/>
          <w:b/>
          <w:sz w:val="24"/>
          <w:szCs w:val="24"/>
          <w:u w:val="single"/>
        </w:rPr>
        <w:t>выборного должностного лица местного самоуправления, будут прекращаться до</w:t>
      </w:r>
      <w:r w:rsidR="001764A1" w:rsidRPr="00097CF6">
        <w:rPr>
          <w:rFonts w:ascii="Times New Roman" w:hAnsi="Times New Roman" w:cs="Times New Roman"/>
          <w:b/>
          <w:sz w:val="24"/>
          <w:szCs w:val="24"/>
          <w:u w:val="single"/>
        </w:rPr>
        <w:t>срочно в случае приобретения им</w:t>
      </w:r>
      <w:r w:rsidRPr="00097CF6">
        <w:rPr>
          <w:rFonts w:ascii="Times New Roman" w:hAnsi="Times New Roman" w:cs="Times New Roman"/>
          <w:b/>
          <w:sz w:val="24"/>
          <w:szCs w:val="24"/>
          <w:u w:val="single"/>
        </w:rPr>
        <w:t xml:space="preserve"> статуса иностранного агента.</w:t>
      </w:r>
    </w:p>
    <w:p w:rsidR="00097CF6" w:rsidRPr="00097CF6" w:rsidRDefault="00097CF6" w:rsidP="00097CF6">
      <w:pPr>
        <w:autoSpaceDE w:val="0"/>
        <w:autoSpaceDN w:val="0"/>
        <w:adjustRightInd w:val="0"/>
        <w:spacing w:after="0" w:line="360" w:lineRule="auto"/>
        <w:ind w:firstLine="709"/>
        <w:jc w:val="both"/>
        <w:rPr>
          <w:rFonts w:ascii="Times New Roman" w:hAnsi="Times New Roman" w:cs="Times New Roman"/>
          <w:sz w:val="24"/>
          <w:szCs w:val="24"/>
        </w:rPr>
      </w:pPr>
    </w:p>
    <w:p w:rsidR="00CE0CDE" w:rsidRPr="00097CF6" w:rsidRDefault="00CE0CDE" w:rsidP="00097CF6">
      <w:pPr>
        <w:autoSpaceDE w:val="0"/>
        <w:autoSpaceDN w:val="0"/>
        <w:adjustRightInd w:val="0"/>
        <w:spacing w:after="0" w:line="360" w:lineRule="auto"/>
        <w:ind w:firstLine="709"/>
        <w:jc w:val="both"/>
        <w:rPr>
          <w:rFonts w:ascii="Times New Roman" w:hAnsi="Times New Roman" w:cs="Times New Roman"/>
          <w:sz w:val="24"/>
          <w:szCs w:val="24"/>
        </w:rPr>
      </w:pPr>
      <w:r w:rsidRPr="00097CF6">
        <w:rPr>
          <w:rFonts w:ascii="Times New Roman" w:hAnsi="Times New Roman" w:cs="Times New Roman"/>
          <w:sz w:val="24"/>
          <w:szCs w:val="24"/>
        </w:rPr>
        <w:t>Полномочия лиц, которые по состоянию на 15 мая 2024 года включены в реестр иностранных агентов и замещают должности в органах публичной власти, прекращаются досрочно, если они не будут исключены из указанного реестра до 11 ноября 2024 года.</w:t>
      </w:r>
    </w:p>
    <w:p w:rsidR="001764A1" w:rsidRPr="00097CF6" w:rsidRDefault="001764A1" w:rsidP="00097CF6">
      <w:pPr>
        <w:autoSpaceDE w:val="0"/>
        <w:autoSpaceDN w:val="0"/>
        <w:adjustRightInd w:val="0"/>
        <w:spacing w:after="0" w:line="360" w:lineRule="auto"/>
        <w:ind w:firstLine="709"/>
        <w:jc w:val="both"/>
        <w:rPr>
          <w:rFonts w:ascii="Times New Roman" w:hAnsi="Times New Roman" w:cs="Times New Roman"/>
          <w:sz w:val="24"/>
          <w:szCs w:val="24"/>
        </w:rPr>
      </w:pPr>
    </w:p>
    <w:p w:rsidR="001764A1" w:rsidRPr="00097CF6" w:rsidRDefault="001764A1" w:rsidP="00097CF6">
      <w:pPr>
        <w:autoSpaceDE w:val="0"/>
        <w:autoSpaceDN w:val="0"/>
        <w:adjustRightInd w:val="0"/>
        <w:spacing w:after="0" w:line="360" w:lineRule="auto"/>
        <w:ind w:firstLine="709"/>
        <w:jc w:val="both"/>
        <w:rPr>
          <w:rFonts w:ascii="Times New Roman" w:hAnsi="Times New Roman" w:cs="Times New Roman"/>
          <w:b/>
          <w:sz w:val="24"/>
          <w:szCs w:val="24"/>
          <w:u w:val="single"/>
        </w:rPr>
      </w:pPr>
      <w:r w:rsidRPr="00097CF6">
        <w:rPr>
          <w:rFonts w:ascii="Times New Roman" w:hAnsi="Times New Roman" w:cs="Times New Roman"/>
          <w:b/>
          <w:sz w:val="24"/>
          <w:szCs w:val="24"/>
          <w:u w:val="single"/>
        </w:rPr>
        <w:lastRenderedPageBreak/>
        <w:t xml:space="preserve">В соответствии с </w:t>
      </w:r>
      <w:r w:rsidRPr="00097CF6">
        <w:rPr>
          <w:rFonts w:ascii="Times New Roman" w:hAnsi="Times New Roman" w:cs="Times New Roman"/>
          <w:b/>
          <w:bCs/>
          <w:sz w:val="24"/>
          <w:szCs w:val="24"/>
          <w:u w:val="single"/>
        </w:rPr>
        <w:t xml:space="preserve">Законом Республики Саха (Якутия) от 29 декабря 2008 года 639-З N 171-IV </w:t>
      </w:r>
      <w:r w:rsidRPr="00097CF6">
        <w:rPr>
          <w:rFonts w:ascii="Times New Roman" w:hAnsi="Times New Roman" w:cs="Times New Roman"/>
          <w:b/>
          <w:sz w:val="24"/>
          <w:szCs w:val="24"/>
          <w:u w:val="single"/>
        </w:rPr>
        <w:t>о</w:t>
      </w:r>
      <w:r w:rsidRPr="00097CF6">
        <w:rPr>
          <w:rFonts w:ascii="Times New Roman" w:hAnsi="Times New Roman" w:cs="Times New Roman"/>
          <w:b/>
          <w:sz w:val="24"/>
          <w:szCs w:val="24"/>
          <w:u w:val="single"/>
        </w:rPr>
        <w:t>рган местного самоуправления направляет в уполномоченный орган</w:t>
      </w:r>
      <w:r w:rsidR="003D5BCB" w:rsidRPr="00097CF6">
        <w:rPr>
          <w:rFonts w:ascii="Times New Roman" w:hAnsi="Times New Roman" w:cs="Times New Roman"/>
          <w:b/>
          <w:sz w:val="24"/>
          <w:szCs w:val="24"/>
          <w:u w:val="single"/>
        </w:rPr>
        <w:t xml:space="preserve"> </w:t>
      </w:r>
      <w:r w:rsidRPr="00097CF6">
        <w:rPr>
          <w:rFonts w:ascii="Times New Roman" w:hAnsi="Times New Roman" w:cs="Times New Roman"/>
          <w:b/>
          <w:sz w:val="24"/>
          <w:szCs w:val="24"/>
          <w:u w:val="single"/>
        </w:rPr>
        <w:t>сведения об источнике и о дате официального опубликования (обнародования) принятого муниципального нормативного правового акта в течение десяти рабочих дней со дня его официального опубликования (обнародования) для включения этих сведений в регистр.</w:t>
      </w:r>
    </w:p>
    <w:p w:rsidR="00097CF6" w:rsidRPr="00097CF6" w:rsidRDefault="00097CF6" w:rsidP="00097CF6">
      <w:pPr>
        <w:autoSpaceDE w:val="0"/>
        <w:autoSpaceDN w:val="0"/>
        <w:adjustRightInd w:val="0"/>
        <w:spacing w:after="0" w:line="360" w:lineRule="auto"/>
        <w:ind w:firstLine="709"/>
        <w:jc w:val="both"/>
        <w:rPr>
          <w:rFonts w:ascii="Times New Roman" w:hAnsi="Times New Roman" w:cs="Times New Roman"/>
          <w:b/>
          <w:sz w:val="24"/>
          <w:szCs w:val="24"/>
        </w:rPr>
      </w:pPr>
    </w:p>
    <w:p w:rsidR="003D5BCB" w:rsidRPr="00097CF6" w:rsidRDefault="003D5BCB" w:rsidP="00097CF6">
      <w:pPr>
        <w:autoSpaceDE w:val="0"/>
        <w:autoSpaceDN w:val="0"/>
        <w:adjustRightInd w:val="0"/>
        <w:spacing w:after="0" w:line="360" w:lineRule="auto"/>
        <w:ind w:firstLine="709"/>
        <w:jc w:val="both"/>
        <w:rPr>
          <w:rFonts w:ascii="Times New Roman" w:hAnsi="Times New Roman" w:cs="Times New Roman"/>
          <w:sz w:val="24"/>
          <w:szCs w:val="24"/>
        </w:rPr>
      </w:pPr>
      <w:r w:rsidRPr="00097CF6">
        <w:rPr>
          <w:rFonts w:ascii="Times New Roman" w:hAnsi="Times New Roman" w:cs="Times New Roman"/>
          <w:sz w:val="24"/>
          <w:szCs w:val="24"/>
        </w:rPr>
        <w:t>Таким уполномоченным органом были:</w:t>
      </w:r>
    </w:p>
    <w:p w:rsidR="003D5BCB" w:rsidRPr="00097CF6" w:rsidRDefault="003D5BCB" w:rsidP="00097CF6">
      <w:pPr>
        <w:autoSpaceDE w:val="0"/>
        <w:autoSpaceDN w:val="0"/>
        <w:adjustRightInd w:val="0"/>
        <w:spacing w:after="0" w:line="360" w:lineRule="auto"/>
        <w:ind w:firstLine="709"/>
        <w:jc w:val="both"/>
        <w:rPr>
          <w:rFonts w:ascii="Times New Roman" w:hAnsi="Times New Roman" w:cs="Times New Roman"/>
          <w:sz w:val="24"/>
          <w:szCs w:val="24"/>
        </w:rPr>
      </w:pPr>
      <w:r w:rsidRPr="00097CF6">
        <w:rPr>
          <w:rFonts w:ascii="Times New Roman" w:hAnsi="Times New Roman" w:cs="Times New Roman"/>
          <w:sz w:val="24"/>
          <w:szCs w:val="24"/>
        </w:rPr>
        <w:t xml:space="preserve">- в 2009 году - </w:t>
      </w:r>
      <w:r w:rsidRPr="00097CF6">
        <w:rPr>
          <w:rFonts w:ascii="Times New Roman" w:hAnsi="Times New Roman" w:cs="Times New Roman"/>
          <w:sz w:val="24"/>
          <w:szCs w:val="24"/>
        </w:rPr>
        <w:t>Департамент по государственно-правовым вопросам Администрации Президента и Правительства Республики Саха (Якутия)</w:t>
      </w:r>
      <w:r w:rsidRPr="00097CF6">
        <w:rPr>
          <w:rFonts w:ascii="Times New Roman" w:hAnsi="Times New Roman" w:cs="Times New Roman"/>
          <w:sz w:val="24"/>
          <w:szCs w:val="24"/>
        </w:rPr>
        <w:t>;</w:t>
      </w:r>
    </w:p>
    <w:p w:rsidR="003D5BCB" w:rsidRPr="00097CF6" w:rsidRDefault="003D5BCB" w:rsidP="00097CF6">
      <w:pPr>
        <w:autoSpaceDE w:val="0"/>
        <w:autoSpaceDN w:val="0"/>
        <w:adjustRightInd w:val="0"/>
        <w:spacing w:after="0" w:line="360" w:lineRule="auto"/>
        <w:ind w:firstLine="709"/>
        <w:jc w:val="both"/>
        <w:rPr>
          <w:rFonts w:ascii="Times New Roman" w:hAnsi="Times New Roman" w:cs="Times New Roman"/>
          <w:sz w:val="24"/>
          <w:szCs w:val="24"/>
        </w:rPr>
      </w:pPr>
      <w:r w:rsidRPr="00097CF6">
        <w:rPr>
          <w:rFonts w:ascii="Times New Roman" w:hAnsi="Times New Roman" w:cs="Times New Roman"/>
          <w:sz w:val="24"/>
          <w:szCs w:val="24"/>
        </w:rPr>
        <w:t xml:space="preserve">- в 2012 году - </w:t>
      </w:r>
      <w:r w:rsidRPr="00097CF6">
        <w:rPr>
          <w:rFonts w:ascii="Times New Roman" w:hAnsi="Times New Roman" w:cs="Times New Roman"/>
          <w:sz w:val="24"/>
          <w:szCs w:val="24"/>
        </w:rPr>
        <w:t>Государственный комитет юстиции Республики Саха (Якутия)</w:t>
      </w:r>
      <w:r w:rsidRPr="00097CF6">
        <w:rPr>
          <w:rFonts w:ascii="Times New Roman" w:hAnsi="Times New Roman" w:cs="Times New Roman"/>
          <w:sz w:val="24"/>
          <w:szCs w:val="24"/>
        </w:rPr>
        <w:t>;</w:t>
      </w:r>
    </w:p>
    <w:p w:rsidR="003D5BCB" w:rsidRPr="00097CF6" w:rsidRDefault="003D5BCB" w:rsidP="00097CF6">
      <w:pPr>
        <w:autoSpaceDE w:val="0"/>
        <w:autoSpaceDN w:val="0"/>
        <w:adjustRightInd w:val="0"/>
        <w:spacing w:after="0" w:line="360" w:lineRule="auto"/>
        <w:ind w:firstLine="709"/>
        <w:jc w:val="both"/>
        <w:rPr>
          <w:rFonts w:ascii="Times New Roman" w:hAnsi="Times New Roman" w:cs="Times New Roman"/>
          <w:sz w:val="24"/>
          <w:szCs w:val="24"/>
        </w:rPr>
      </w:pPr>
      <w:r w:rsidRPr="00097CF6">
        <w:rPr>
          <w:rFonts w:ascii="Times New Roman" w:hAnsi="Times New Roman" w:cs="Times New Roman"/>
          <w:sz w:val="24"/>
          <w:szCs w:val="24"/>
        </w:rPr>
        <w:t xml:space="preserve">- в 2016 году </w:t>
      </w:r>
      <w:r w:rsidRPr="00097CF6">
        <w:rPr>
          <w:rFonts w:ascii="Times New Roman" w:hAnsi="Times New Roman" w:cs="Times New Roman"/>
          <w:sz w:val="24"/>
          <w:szCs w:val="24"/>
        </w:rPr>
        <w:t>Министерство по развитию институтов гражданского общества Республики Саха (Якутия)</w:t>
      </w:r>
      <w:r w:rsidRPr="00097CF6">
        <w:rPr>
          <w:rFonts w:ascii="Times New Roman" w:hAnsi="Times New Roman" w:cs="Times New Roman"/>
          <w:sz w:val="24"/>
          <w:szCs w:val="24"/>
        </w:rPr>
        <w:t>;</w:t>
      </w:r>
    </w:p>
    <w:p w:rsidR="003D5BCB" w:rsidRPr="00097CF6" w:rsidRDefault="003D5BCB" w:rsidP="00097CF6">
      <w:pPr>
        <w:autoSpaceDE w:val="0"/>
        <w:autoSpaceDN w:val="0"/>
        <w:adjustRightInd w:val="0"/>
        <w:spacing w:after="0" w:line="360" w:lineRule="auto"/>
        <w:ind w:firstLine="709"/>
        <w:jc w:val="both"/>
        <w:rPr>
          <w:rFonts w:ascii="Times New Roman" w:hAnsi="Times New Roman" w:cs="Times New Roman"/>
          <w:sz w:val="24"/>
          <w:szCs w:val="24"/>
        </w:rPr>
      </w:pPr>
      <w:r w:rsidRPr="00097CF6">
        <w:rPr>
          <w:rFonts w:ascii="Times New Roman" w:hAnsi="Times New Roman" w:cs="Times New Roman"/>
          <w:sz w:val="24"/>
          <w:szCs w:val="24"/>
        </w:rPr>
        <w:t>- в 2018 году - Администрация</w:t>
      </w:r>
      <w:r w:rsidRPr="00097CF6">
        <w:rPr>
          <w:rFonts w:ascii="Times New Roman" w:hAnsi="Times New Roman" w:cs="Times New Roman"/>
          <w:sz w:val="24"/>
          <w:szCs w:val="24"/>
        </w:rPr>
        <w:t xml:space="preserve"> Главы Республики Саха (Якутия) и Правительства Республики Саха (Якутия)</w:t>
      </w:r>
    </w:p>
    <w:p w:rsidR="003D5BCB" w:rsidRPr="00097CF6" w:rsidRDefault="00097CF6" w:rsidP="00097CF6">
      <w:pPr>
        <w:autoSpaceDE w:val="0"/>
        <w:autoSpaceDN w:val="0"/>
        <w:adjustRightInd w:val="0"/>
        <w:spacing w:after="0" w:line="360" w:lineRule="auto"/>
        <w:ind w:firstLine="709"/>
        <w:jc w:val="both"/>
        <w:rPr>
          <w:rFonts w:ascii="Times New Roman" w:hAnsi="Times New Roman" w:cs="Times New Roman"/>
          <w:sz w:val="24"/>
          <w:szCs w:val="24"/>
        </w:rPr>
      </w:pPr>
      <w:r w:rsidRPr="00097CF6">
        <w:rPr>
          <w:rFonts w:ascii="Times New Roman" w:hAnsi="Times New Roman" w:cs="Times New Roman"/>
          <w:sz w:val="24"/>
          <w:szCs w:val="24"/>
        </w:rPr>
        <w:t>В</w:t>
      </w:r>
      <w:r w:rsidR="003D5BCB" w:rsidRPr="00097CF6">
        <w:rPr>
          <w:rFonts w:ascii="Times New Roman" w:hAnsi="Times New Roman" w:cs="Times New Roman"/>
          <w:sz w:val="24"/>
          <w:szCs w:val="24"/>
        </w:rPr>
        <w:t xml:space="preserve"> 2024 году </w:t>
      </w:r>
      <w:r w:rsidR="003D5BCB" w:rsidRPr="00097CF6">
        <w:rPr>
          <w:rFonts w:ascii="Times New Roman" w:hAnsi="Times New Roman" w:cs="Times New Roman"/>
          <w:sz w:val="24"/>
          <w:szCs w:val="24"/>
        </w:rPr>
        <w:t>Уполномоченным органом государственной власти Республики Саха (Якутия) по ведению регистра муниципальных нормативных правовых актов Рес</w:t>
      </w:r>
      <w:r w:rsidR="003D5BCB" w:rsidRPr="00097CF6">
        <w:rPr>
          <w:rFonts w:ascii="Times New Roman" w:hAnsi="Times New Roman" w:cs="Times New Roman"/>
          <w:sz w:val="24"/>
          <w:szCs w:val="24"/>
        </w:rPr>
        <w:t>публики Саха (Якутия) определен</w:t>
      </w:r>
      <w:r w:rsidR="003D5BCB" w:rsidRPr="00097CF6">
        <w:rPr>
          <w:rFonts w:ascii="Times New Roman" w:hAnsi="Times New Roman" w:cs="Times New Roman"/>
          <w:sz w:val="24"/>
          <w:szCs w:val="24"/>
        </w:rPr>
        <w:t xml:space="preserve"> Государственный комитет юстиции Республики Саха (Якутия).</w:t>
      </w:r>
    </w:p>
    <w:p w:rsidR="003D5BCB" w:rsidRPr="00097CF6" w:rsidRDefault="003D5BCB" w:rsidP="00097CF6">
      <w:pPr>
        <w:autoSpaceDE w:val="0"/>
        <w:autoSpaceDN w:val="0"/>
        <w:adjustRightInd w:val="0"/>
        <w:spacing w:after="0" w:line="360" w:lineRule="auto"/>
        <w:ind w:firstLine="709"/>
        <w:jc w:val="both"/>
        <w:rPr>
          <w:rFonts w:ascii="Times New Roman" w:hAnsi="Times New Roman" w:cs="Times New Roman"/>
          <w:sz w:val="24"/>
          <w:szCs w:val="24"/>
        </w:rPr>
      </w:pPr>
      <w:r w:rsidRPr="00097CF6">
        <w:rPr>
          <w:rFonts w:ascii="Times New Roman" w:hAnsi="Times New Roman" w:cs="Times New Roman"/>
          <w:sz w:val="24"/>
          <w:szCs w:val="24"/>
        </w:rPr>
        <w:t>В</w:t>
      </w:r>
      <w:r w:rsidR="00097CF6" w:rsidRPr="00097CF6">
        <w:rPr>
          <w:rFonts w:ascii="Times New Roman" w:hAnsi="Times New Roman" w:cs="Times New Roman"/>
          <w:sz w:val="24"/>
          <w:szCs w:val="24"/>
        </w:rPr>
        <w:t xml:space="preserve"> П</w:t>
      </w:r>
      <w:r w:rsidRPr="00097CF6">
        <w:rPr>
          <w:rFonts w:ascii="Times New Roman" w:hAnsi="Times New Roman" w:cs="Times New Roman"/>
          <w:sz w:val="24"/>
          <w:szCs w:val="24"/>
        </w:rPr>
        <w:t>роекте предлагается исключить наименования уполномоченного органа</w:t>
      </w:r>
      <w:r w:rsidR="00097CF6" w:rsidRPr="00097CF6">
        <w:rPr>
          <w:rFonts w:ascii="Times New Roman" w:hAnsi="Times New Roman" w:cs="Times New Roman"/>
          <w:sz w:val="24"/>
          <w:szCs w:val="24"/>
        </w:rPr>
        <w:t xml:space="preserve"> и ограничиться общими фразами из закона. </w:t>
      </w:r>
    </w:p>
    <w:p w:rsidR="003D5BCB" w:rsidRPr="00097CF6" w:rsidRDefault="003D5BCB" w:rsidP="00097CF6">
      <w:pPr>
        <w:autoSpaceDE w:val="0"/>
        <w:autoSpaceDN w:val="0"/>
        <w:adjustRightInd w:val="0"/>
        <w:spacing w:after="0" w:line="360" w:lineRule="auto"/>
        <w:ind w:firstLine="709"/>
        <w:jc w:val="both"/>
        <w:rPr>
          <w:rFonts w:ascii="Times New Roman" w:hAnsi="Times New Roman" w:cs="Times New Roman"/>
          <w:sz w:val="24"/>
          <w:szCs w:val="24"/>
        </w:rPr>
      </w:pPr>
    </w:p>
    <w:p w:rsidR="001764A1" w:rsidRPr="00097CF6" w:rsidRDefault="001764A1" w:rsidP="00097CF6">
      <w:pPr>
        <w:spacing w:after="0" w:line="360" w:lineRule="auto"/>
        <w:ind w:firstLine="709"/>
        <w:jc w:val="both"/>
        <w:rPr>
          <w:rFonts w:ascii="Times New Roman" w:hAnsi="Times New Roman" w:cs="Times New Roman"/>
          <w:sz w:val="24"/>
          <w:szCs w:val="24"/>
        </w:rPr>
      </w:pPr>
      <w:r w:rsidRPr="00097CF6">
        <w:rPr>
          <w:rFonts w:ascii="Times New Roman" w:hAnsi="Times New Roman" w:cs="Times New Roman"/>
          <w:sz w:val="24"/>
          <w:szCs w:val="24"/>
        </w:rPr>
        <w:t xml:space="preserve">На основании вышеизложенного возникла необходимость внесения изменений в устав МО «Город Удачный». </w:t>
      </w:r>
    </w:p>
    <w:p w:rsidR="00097CF6" w:rsidRPr="00097CF6" w:rsidRDefault="00097CF6" w:rsidP="00097CF6">
      <w:pPr>
        <w:spacing w:after="0" w:line="360" w:lineRule="auto"/>
        <w:ind w:firstLine="709"/>
        <w:jc w:val="both"/>
        <w:rPr>
          <w:rFonts w:ascii="Times New Roman" w:hAnsi="Times New Roman" w:cs="Times New Roman"/>
          <w:sz w:val="24"/>
          <w:szCs w:val="24"/>
        </w:rPr>
      </w:pPr>
    </w:p>
    <w:p w:rsidR="00CE0CDE" w:rsidRPr="00097CF6" w:rsidRDefault="00097CF6" w:rsidP="00097CF6">
      <w:pPr>
        <w:spacing w:after="0" w:line="360" w:lineRule="auto"/>
        <w:ind w:firstLine="709"/>
        <w:jc w:val="both"/>
        <w:rPr>
          <w:rFonts w:ascii="Times New Roman" w:hAnsi="Times New Roman" w:cs="Times New Roman"/>
          <w:sz w:val="24"/>
          <w:szCs w:val="24"/>
        </w:rPr>
        <w:sectPr w:rsidR="00CE0CDE" w:rsidRPr="00097CF6" w:rsidSect="00097CF6">
          <w:footerReference w:type="default" r:id="rId12"/>
          <w:pgSz w:w="11905" w:h="16838"/>
          <w:pgMar w:top="1134" w:right="850" w:bottom="1134" w:left="1701" w:header="0" w:footer="0" w:gutter="0"/>
          <w:cols w:space="720"/>
          <w:noEndnote/>
          <w:titlePg/>
          <w:docGrid w:linePitch="299"/>
        </w:sectPr>
      </w:pPr>
      <w:r w:rsidRPr="00097CF6">
        <w:rPr>
          <w:rFonts w:ascii="Times New Roman" w:hAnsi="Times New Roman" w:cs="Times New Roman"/>
          <w:sz w:val="24"/>
          <w:szCs w:val="24"/>
        </w:rPr>
        <w:t>Далее в таблице</w:t>
      </w:r>
      <w:r w:rsidRPr="00097CF6">
        <w:rPr>
          <w:rFonts w:ascii="Times New Roman" w:hAnsi="Times New Roman" w:cs="Times New Roman"/>
          <w:sz w:val="24"/>
          <w:szCs w:val="24"/>
        </w:rPr>
        <w:t xml:space="preserve"> 1</w:t>
      </w:r>
      <w:r w:rsidRPr="00097CF6">
        <w:rPr>
          <w:rFonts w:ascii="Times New Roman" w:hAnsi="Times New Roman" w:cs="Times New Roman"/>
          <w:sz w:val="24"/>
          <w:szCs w:val="24"/>
        </w:rPr>
        <w:t xml:space="preserve"> представлены действующие и новые предлагаемые редакции структурных частей устава МО «Город Удачный».</w:t>
      </w:r>
    </w:p>
    <w:p w:rsidR="005C4CB2" w:rsidRPr="00CB7CA4" w:rsidRDefault="00097CF6" w:rsidP="00097CF6">
      <w:pPr>
        <w:spacing w:after="0" w:line="360" w:lineRule="auto"/>
        <w:ind w:firstLine="709"/>
        <w:jc w:val="right"/>
        <w:rPr>
          <w:rFonts w:ascii="Times New Roman" w:hAnsi="Times New Roman" w:cs="Times New Roman"/>
          <w:sz w:val="24"/>
          <w:szCs w:val="24"/>
        </w:rPr>
      </w:pPr>
      <w:r>
        <w:rPr>
          <w:rFonts w:ascii="Times New Roman" w:hAnsi="Times New Roman" w:cs="Times New Roman"/>
          <w:sz w:val="24"/>
          <w:szCs w:val="24"/>
        </w:rPr>
        <w:lastRenderedPageBreak/>
        <w:t>Табл.1</w:t>
      </w:r>
    </w:p>
    <w:tbl>
      <w:tblPr>
        <w:tblStyle w:val="22"/>
        <w:tblW w:w="5000" w:type="pct"/>
        <w:tblLook w:val="04A0" w:firstRow="1" w:lastRow="0" w:firstColumn="1" w:lastColumn="0" w:noHBand="0" w:noVBand="1"/>
      </w:tblPr>
      <w:tblGrid>
        <w:gridCol w:w="6680"/>
        <w:gridCol w:w="6680"/>
        <w:gridCol w:w="1484"/>
      </w:tblGrid>
      <w:tr w:rsidR="005C4CB2" w:rsidRPr="00906958" w:rsidTr="00906958">
        <w:trPr>
          <w:trHeight w:val="20"/>
        </w:trPr>
        <w:tc>
          <w:tcPr>
            <w:tcW w:w="2250" w:type="pct"/>
          </w:tcPr>
          <w:p w:rsidR="005C4CB2" w:rsidRPr="00906958" w:rsidRDefault="005C4CB2" w:rsidP="00ED0AA8">
            <w:pPr>
              <w:keepNext/>
              <w:jc w:val="center"/>
              <w:outlineLvl w:val="1"/>
              <w:rPr>
                <w:rFonts w:ascii="Times New Roman" w:eastAsia="Times New Roman" w:hAnsi="Times New Roman" w:cs="Times New Roman"/>
                <w:b/>
                <w:bCs/>
                <w:sz w:val="17"/>
                <w:szCs w:val="17"/>
                <w:lang w:eastAsia="ru-RU"/>
              </w:rPr>
            </w:pPr>
            <w:r w:rsidRPr="00906958">
              <w:rPr>
                <w:rFonts w:ascii="Times New Roman" w:eastAsia="Times New Roman" w:hAnsi="Times New Roman" w:cs="Times New Roman"/>
                <w:b/>
                <w:bCs/>
                <w:sz w:val="17"/>
                <w:szCs w:val="17"/>
                <w:lang w:eastAsia="ru-RU"/>
              </w:rPr>
              <w:t>Действующая структурная часть устава</w:t>
            </w:r>
          </w:p>
        </w:tc>
        <w:tc>
          <w:tcPr>
            <w:tcW w:w="2250" w:type="pct"/>
          </w:tcPr>
          <w:p w:rsidR="005C4CB2" w:rsidRPr="00906958" w:rsidRDefault="005C4CB2" w:rsidP="00ED0AA8">
            <w:pPr>
              <w:keepNext/>
              <w:jc w:val="center"/>
              <w:outlineLvl w:val="1"/>
              <w:rPr>
                <w:rFonts w:ascii="Times New Roman" w:eastAsia="Times New Roman" w:hAnsi="Times New Roman" w:cs="Times New Roman"/>
                <w:b/>
                <w:bCs/>
                <w:sz w:val="17"/>
                <w:szCs w:val="17"/>
                <w:lang w:eastAsia="ru-RU"/>
              </w:rPr>
            </w:pPr>
            <w:r w:rsidRPr="00906958">
              <w:rPr>
                <w:rFonts w:ascii="Times New Roman" w:eastAsia="Times New Roman" w:hAnsi="Times New Roman" w:cs="Times New Roman"/>
                <w:b/>
                <w:bCs/>
                <w:sz w:val="17"/>
                <w:szCs w:val="17"/>
                <w:lang w:eastAsia="ru-RU"/>
              </w:rPr>
              <w:t xml:space="preserve">Новая предлагаемая редакция </w:t>
            </w:r>
          </w:p>
          <w:p w:rsidR="005C4CB2" w:rsidRPr="00906958" w:rsidRDefault="005C4CB2" w:rsidP="00ED0AA8">
            <w:pPr>
              <w:keepNext/>
              <w:jc w:val="center"/>
              <w:outlineLvl w:val="1"/>
              <w:rPr>
                <w:rFonts w:ascii="Times New Roman" w:eastAsia="Times New Roman" w:hAnsi="Times New Roman" w:cs="Times New Roman"/>
                <w:b/>
                <w:bCs/>
                <w:sz w:val="17"/>
                <w:szCs w:val="17"/>
                <w:lang w:eastAsia="ru-RU"/>
              </w:rPr>
            </w:pPr>
            <w:proofErr w:type="gramStart"/>
            <w:r w:rsidRPr="00906958">
              <w:rPr>
                <w:rFonts w:ascii="Times New Roman" w:eastAsia="Times New Roman" w:hAnsi="Times New Roman" w:cs="Times New Roman"/>
                <w:b/>
                <w:bCs/>
                <w:sz w:val="17"/>
                <w:szCs w:val="17"/>
                <w:lang w:eastAsia="ru-RU"/>
              </w:rPr>
              <w:t>структурной</w:t>
            </w:r>
            <w:proofErr w:type="gramEnd"/>
            <w:r w:rsidRPr="00906958">
              <w:rPr>
                <w:rFonts w:ascii="Times New Roman" w:eastAsia="Times New Roman" w:hAnsi="Times New Roman" w:cs="Times New Roman"/>
                <w:b/>
                <w:bCs/>
                <w:sz w:val="17"/>
                <w:szCs w:val="17"/>
                <w:lang w:eastAsia="ru-RU"/>
              </w:rPr>
              <w:t xml:space="preserve"> части устава</w:t>
            </w:r>
          </w:p>
        </w:tc>
        <w:tc>
          <w:tcPr>
            <w:tcW w:w="500" w:type="pct"/>
          </w:tcPr>
          <w:p w:rsidR="005C4CB2" w:rsidRPr="00906958" w:rsidRDefault="005C4CB2" w:rsidP="00ED0AA8">
            <w:pPr>
              <w:keepNext/>
              <w:jc w:val="center"/>
              <w:outlineLvl w:val="1"/>
              <w:rPr>
                <w:rFonts w:ascii="Times New Roman" w:eastAsia="Times New Roman" w:hAnsi="Times New Roman" w:cs="Times New Roman"/>
                <w:b/>
                <w:bCs/>
                <w:sz w:val="17"/>
                <w:szCs w:val="17"/>
              </w:rPr>
            </w:pPr>
            <w:r w:rsidRPr="00906958">
              <w:rPr>
                <w:rFonts w:ascii="Times New Roman" w:eastAsia="Times New Roman" w:hAnsi="Times New Roman" w:cs="Times New Roman"/>
                <w:b/>
                <w:bCs/>
                <w:sz w:val="17"/>
                <w:szCs w:val="17"/>
              </w:rPr>
              <w:t>Основание внесения изменений</w:t>
            </w:r>
          </w:p>
        </w:tc>
      </w:tr>
      <w:tr w:rsidR="005C4CB2" w:rsidRPr="00906958" w:rsidTr="00906958">
        <w:trPr>
          <w:trHeight w:val="20"/>
        </w:trPr>
        <w:tc>
          <w:tcPr>
            <w:tcW w:w="5000" w:type="pct"/>
            <w:gridSpan w:val="3"/>
          </w:tcPr>
          <w:p w:rsidR="005C4CB2" w:rsidRPr="00906958" w:rsidRDefault="005C4CB2" w:rsidP="00ED0AA8">
            <w:pPr>
              <w:keepNext/>
              <w:jc w:val="center"/>
              <w:outlineLvl w:val="1"/>
              <w:rPr>
                <w:rFonts w:ascii="Times New Roman" w:eastAsia="Times New Roman" w:hAnsi="Times New Roman" w:cs="Times New Roman"/>
                <w:b/>
                <w:bCs/>
                <w:sz w:val="17"/>
                <w:szCs w:val="17"/>
              </w:rPr>
            </w:pPr>
            <w:bookmarkStart w:id="2" w:name="_Toc167099645"/>
            <w:bookmarkStart w:id="3" w:name="_Toc170117015"/>
            <w:bookmarkStart w:id="4" w:name="_Toc61433215"/>
            <w:r w:rsidRPr="00906958">
              <w:rPr>
                <w:rFonts w:ascii="Times New Roman" w:eastAsia="Times New Roman" w:hAnsi="Times New Roman" w:cs="Times New Roman"/>
                <w:b/>
                <w:bCs/>
                <w:sz w:val="17"/>
                <w:szCs w:val="17"/>
              </w:rPr>
              <w:t>Статья 5. Вопросы местного значения городского поселения</w:t>
            </w:r>
            <w:bookmarkEnd w:id="2"/>
            <w:bookmarkEnd w:id="3"/>
            <w:bookmarkEnd w:id="4"/>
          </w:p>
        </w:tc>
      </w:tr>
      <w:tr w:rsidR="005C4CB2" w:rsidRPr="00906958" w:rsidTr="00906958">
        <w:trPr>
          <w:trHeight w:val="20"/>
        </w:trPr>
        <w:tc>
          <w:tcPr>
            <w:tcW w:w="2250" w:type="pct"/>
          </w:tcPr>
          <w:p w:rsidR="005C4CB2" w:rsidRPr="00906958" w:rsidRDefault="005C4CB2" w:rsidP="00ED0AA8">
            <w:pPr>
              <w:pStyle w:val="ConsPlusNormal"/>
              <w:ind w:firstLine="0"/>
              <w:jc w:val="both"/>
              <w:rPr>
                <w:rFonts w:ascii="Times New Roman" w:hAnsi="Times New Roman" w:cs="Times New Roman"/>
                <w:sz w:val="17"/>
                <w:szCs w:val="17"/>
              </w:rPr>
            </w:pPr>
            <w:r w:rsidRPr="00906958">
              <w:rPr>
                <w:rFonts w:ascii="Times New Roman" w:hAnsi="Times New Roman" w:cs="Times New Roman"/>
                <w:sz w:val="17"/>
                <w:szCs w:val="17"/>
              </w:rPr>
              <w:t>1. К вопросам местного значения поселения относятся:</w:t>
            </w:r>
          </w:p>
          <w:p w:rsidR="008C1ABD" w:rsidRPr="00906958" w:rsidRDefault="008C1ABD" w:rsidP="00ED0AA8">
            <w:pPr>
              <w:pStyle w:val="ConsPlusNormal"/>
              <w:ind w:firstLine="0"/>
              <w:jc w:val="both"/>
              <w:rPr>
                <w:rFonts w:ascii="Times New Roman" w:hAnsi="Times New Roman" w:cs="Times New Roman"/>
                <w:sz w:val="17"/>
                <w:szCs w:val="17"/>
              </w:rPr>
            </w:pPr>
            <w:r w:rsidRPr="00906958">
              <w:rPr>
                <w:rFonts w:ascii="Times New Roman" w:hAnsi="Times New Roman" w:cs="Times New Roman"/>
                <w:sz w:val="17"/>
                <w:szCs w:val="17"/>
              </w:rPr>
              <w:t>32) организация и осуществление мероприятий по работе с детьми и молодежью в поселении;</w:t>
            </w:r>
          </w:p>
          <w:p w:rsidR="008C1ABD" w:rsidRPr="00906958" w:rsidRDefault="008C1ABD" w:rsidP="00ED0AA8">
            <w:pPr>
              <w:jc w:val="both"/>
              <w:rPr>
                <w:rFonts w:ascii="Times New Roman" w:eastAsia="Times New Roman" w:hAnsi="Times New Roman" w:cs="Times New Roman"/>
                <w:sz w:val="17"/>
                <w:szCs w:val="17"/>
                <w:lang w:eastAsia="ru-RU"/>
              </w:rPr>
            </w:pPr>
          </w:p>
        </w:tc>
        <w:tc>
          <w:tcPr>
            <w:tcW w:w="2250" w:type="pct"/>
          </w:tcPr>
          <w:p w:rsidR="005C4CB2" w:rsidRPr="00906958" w:rsidRDefault="005C4CB2" w:rsidP="00ED0AA8">
            <w:pPr>
              <w:pStyle w:val="ConsPlusNormal"/>
              <w:numPr>
                <w:ilvl w:val="0"/>
                <w:numId w:val="10"/>
              </w:numPr>
              <w:ind w:left="0" w:firstLine="0"/>
              <w:jc w:val="both"/>
              <w:rPr>
                <w:rFonts w:ascii="Times New Roman" w:hAnsi="Times New Roman" w:cs="Times New Roman"/>
                <w:sz w:val="17"/>
                <w:szCs w:val="17"/>
              </w:rPr>
            </w:pPr>
            <w:r w:rsidRPr="00906958">
              <w:rPr>
                <w:rFonts w:ascii="Times New Roman" w:hAnsi="Times New Roman" w:cs="Times New Roman"/>
                <w:sz w:val="17"/>
                <w:szCs w:val="17"/>
              </w:rPr>
              <w:t>К вопросам местного значения поселения относятся:</w:t>
            </w:r>
          </w:p>
          <w:p w:rsidR="005C4CB2" w:rsidRPr="00906958" w:rsidRDefault="008C1ABD" w:rsidP="00ED0AA8">
            <w:pPr>
              <w:jc w:val="both"/>
              <w:rPr>
                <w:rFonts w:ascii="Times New Roman" w:eastAsia="Times New Roman" w:hAnsi="Times New Roman" w:cs="Times New Roman"/>
                <w:sz w:val="17"/>
                <w:szCs w:val="17"/>
                <w:lang w:eastAsia="ru-RU"/>
              </w:rPr>
            </w:pPr>
            <w:r w:rsidRPr="00906958">
              <w:rPr>
                <w:rFonts w:ascii="Times New Roman" w:hAnsi="Times New Roman" w:cs="Times New Roman"/>
                <w:sz w:val="17"/>
                <w:szCs w:val="17"/>
              </w:rPr>
              <w:t>32)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p>
        </w:tc>
        <w:tc>
          <w:tcPr>
            <w:tcW w:w="500" w:type="pct"/>
          </w:tcPr>
          <w:p w:rsidR="00906958" w:rsidRDefault="008C1ABD" w:rsidP="00C66C7B">
            <w:pPr>
              <w:autoSpaceDE w:val="0"/>
              <w:autoSpaceDN w:val="0"/>
              <w:adjustRightInd w:val="0"/>
              <w:jc w:val="center"/>
              <w:rPr>
                <w:rFonts w:ascii="Times New Roman" w:hAnsi="Times New Roman" w:cs="Times New Roman"/>
                <w:sz w:val="17"/>
                <w:szCs w:val="17"/>
              </w:rPr>
            </w:pPr>
            <w:r w:rsidRPr="00906958">
              <w:rPr>
                <w:rFonts w:ascii="Times New Roman" w:hAnsi="Times New Roman" w:cs="Times New Roman"/>
                <w:sz w:val="17"/>
                <w:szCs w:val="17"/>
              </w:rPr>
              <w:t xml:space="preserve">Федеральный закон от 2 ноября 2023 </w:t>
            </w:r>
            <w:r w:rsidR="00C66C7B" w:rsidRPr="00906958">
              <w:rPr>
                <w:rFonts w:ascii="Times New Roman" w:hAnsi="Times New Roman" w:cs="Times New Roman"/>
                <w:sz w:val="17"/>
                <w:szCs w:val="17"/>
              </w:rPr>
              <w:t xml:space="preserve">г. </w:t>
            </w:r>
          </w:p>
          <w:p w:rsidR="005C4CB2" w:rsidRPr="00906958" w:rsidRDefault="00C66C7B" w:rsidP="00C66C7B">
            <w:pPr>
              <w:autoSpaceDE w:val="0"/>
              <w:autoSpaceDN w:val="0"/>
              <w:adjustRightInd w:val="0"/>
              <w:jc w:val="center"/>
              <w:rPr>
                <w:rFonts w:ascii="Times New Roman" w:hAnsi="Times New Roman" w:cs="Times New Roman"/>
                <w:sz w:val="17"/>
                <w:szCs w:val="17"/>
              </w:rPr>
            </w:pPr>
            <w:r w:rsidRPr="00906958">
              <w:rPr>
                <w:rFonts w:ascii="Times New Roman" w:hAnsi="Times New Roman" w:cs="Times New Roman"/>
                <w:sz w:val="17"/>
                <w:szCs w:val="17"/>
              </w:rPr>
              <w:t xml:space="preserve">N 517-ФЗ </w:t>
            </w:r>
          </w:p>
        </w:tc>
      </w:tr>
      <w:tr w:rsidR="005C4CB2" w:rsidRPr="00906958" w:rsidTr="00906958">
        <w:trPr>
          <w:trHeight w:val="20"/>
        </w:trPr>
        <w:tc>
          <w:tcPr>
            <w:tcW w:w="5000" w:type="pct"/>
            <w:gridSpan w:val="3"/>
          </w:tcPr>
          <w:p w:rsidR="005C4CB2" w:rsidRPr="00906958" w:rsidRDefault="005C4CB2" w:rsidP="00ED0AA8">
            <w:pPr>
              <w:keepNext/>
              <w:jc w:val="center"/>
              <w:outlineLvl w:val="1"/>
              <w:rPr>
                <w:rFonts w:ascii="Times New Roman" w:eastAsia="Times New Roman" w:hAnsi="Times New Roman" w:cs="Times New Roman"/>
                <w:b/>
                <w:bCs/>
                <w:sz w:val="17"/>
                <w:szCs w:val="17"/>
              </w:rPr>
            </w:pPr>
            <w:bookmarkStart w:id="5" w:name="_Toc167099646"/>
            <w:bookmarkStart w:id="6" w:name="_Toc170117016"/>
            <w:bookmarkStart w:id="7" w:name="_Toc61433216"/>
            <w:r w:rsidRPr="00906958">
              <w:rPr>
                <w:rFonts w:ascii="Times New Roman" w:eastAsia="Times New Roman" w:hAnsi="Times New Roman" w:cs="Times New Roman"/>
                <w:b/>
                <w:bCs/>
                <w:sz w:val="17"/>
                <w:szCs w:val="17"/>
              </w:rPr>
              <w:t>Статья 6. Полномочия органов местного самоуправления</w:t>
            </w:r>
            <w:bookmarkEnd w:id="5"/>
            <w:bookmarkEnd w:id="6"/>
            <w:r w:rsidRPr="00906958">
              <w:rPr>
                <w:rFonts w:ascii="Times New Roman" w:eastAsia="Times New Roman" w:hAnsi="Times New Roman" w:cs="Times New Roman"/>
                <w:b/>
                <w:bCs/>
                <w:sz w:val="17"/>
                <w:szCs w:val="17"/>
              </w:rPr>
              <w:t xml:space="preserve"> </w:t>
            </w:r>
            <w:bookmarkStart w:id="8" w:name="_Toc167099647"/>
            <w:bookmarkStart w:id="9" w:name="_Toc170117017"/>
            <w:r w:rsidRPr="00906958">
              <w:rPr>
                <w:rFonts w:ascii="Times New Roman" w:eastAsia="Times New Roman" w:hAnsi="Times New Roman" w:cs="Times New Roman"/>
                <w:b/>
                <w:bCs/>
                <w:sz w:val="17"/>
                <w:szCs w:val="17"/>
              </w:rPr>
              <w:t>по решению вопросов местного значения</w:t>
            </w:r>
            <w:bookmarkEnd w:id="7"/>
            <w:bookmarkEnd w:id="8"/>
            <w:bookmarkEnd w:id="9"/>
          </w:p>
        </w:tc>
      </w:tr>
      <w:tr w:rsidR="008C1ABD" w:rsidRPr="00906958" w:rsidTr="00906958">
        <w:trPr>
          <w:trHeight w:val="20"/>
        </w:trPr>
        <w:tc>
          <w:tcPr>
            <w:tcW w:w="2250" w:type="pct"/>
          </w:tcPr>
          <w:p w:rsidR="005C4CB2" w:rsidRPr="00906958" w:rsidRDefault="005C4CB2" w:rsidP="00ED0AA8">
            <w:pPr>
              <w:jc w:val="both"/>
              <w:rPr>
                <w:rFonts w:ascii="Times New Roman" w:eastAsia="Times New Roman" w:hAnsi="Times New Roman" w:cs="Times New Roman"/>
                <w:sz w:val="17"/>
                <w:szCs w:val="17"/>
              </w:rPr>
            </w:pPr>
            <w:r w:rsidRPr="00906958">
              <w:rPr>
                <w:rFonts w:ascii="Times New Roman" w:eastAsia="Times New Roman" w:hAnsi="Times New Roman" w:cs="Times New Roman"/>
                <w:sz w:val="17"/>
                <w:szCs w:val="17"/>
              </w:rPr>
              <w:t>1. В целях решения вопросов местного значения органы местного самоуправления городского поселения обладают следующими полномочиями:</w:t>
            </w:r>
          </w:p>
          <w:p w:rsidR="005C4CB2" w:rsidRPr="00906958" w:rsidRDefault="008C1ABD" w:rsidP="00ED0AA8">
            <w:pPr>
              <w:jc w:val="both"/>
              <w:rPr>
                <w:rFonts w:ascii="Times New Roman" w:eastAsia="Times New Roman" w:hAnsi="Times New Roman" w:cs="Times New Roman"/>
                <w:sz w:val="17"/>
                <w:szCs w:val="17"/>
              </w:rPr>
            </w:pPr>
            <w:r w:rsidRPr="00906958">
              <w:rPr>
                <w:rFonts w:ascii="Times New Roman" w:eastAsia="Times New Roman" w:hAnsi="Times New Roman" w:cs="Times New Roman"/>
                <w:sz w:val="17"/>
                <w:szCs w:val="17"/>
              </w:rPr>
              <w:t>7) учреждение печатного средства массовой информации для опубликования муниципальных правовых актов по вопросам местного значения, доведения до сведения жителей муниципального образования официальной информации о социально-экономическом и культурном развитии муниципального образования, о развитии его общественной инфраструктуры и иной официальной информации;</w:t>
            </w:r>
          </w:p>
        </w:tc>
        <w:tc>
          <w:tcPr>
            <w:tcW w:w="2250" w:type="pct"/>
          </w:tcPr>
          <w:p w:rsidR="005C4CB2" w:rsidRPr="00906958" w:rsidRDefault="005C4CB2" w:rsidP="00ED0AA8">
            <w:pPr>
              <w:jc w:val="both"/>
              <w:rPr>
                <w:rFonts w:ascii="Times New Roman" w:eastAsia="Times New Roman" w:hAnsi="Times New Roman" w:cs="Times New Roman"/>
                <w:sz w:val="17"/>
                <w:szCs w:val="17"/>
              </w:rPr>
            </w:pPr>
            <w:r w:rsidRPr="00906958">
              <w:rPr>
                <w:rFonts w:ascii="Times New Roman" w:eastAsia="Times New Roman" w:hAnsi="Times New Roman" w:cs="Times New Roman"/>
                <w:sz w:val="17"/>
                <w:szCs w:val="17"/>
              </w:rPr>
              <w:t>1. В целях решения вопросов местного значения органы местного самоуправления городского поселения обладают следующими полномочиями:</w:t>
            </w:r>
          </w:p>
          <w:p w:rsidR="005C4CB2" w:rsidRPr="00906958" w:rsidRDefault="008C1ABD" w:rsidP="00ED0AA8">
            <w:pPr>
              <w:autoSpaceDE w:val="0"/>
              <w:autoSpaceDN w:val="0"/>
              <w:adjustRightInd w:val="0"/>
              <w:jc w:val="both"/>
              <w:rPr>
                <w:rFonts w:ascii="Times New Roman" w:hAnsi="Times New Roman" w:cs="Times New Roman"/>
                <w:sz w:val="17"/>
                <w:szCs w:val="17"/>
              </w:rPr>
            </w:pPr>
            <w:r w:rsidRPr="00906958">
              <w:rPr>
                <w:rFonts w:ascii="Times New Roman" w:hAnsi="Times New Roman" w:cs="Times New Roman"/>
                <w:sz w:val="17"/>
                <w:szCs w:val="17"/>
              </w:rPr>
              <w:t>7)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w:t>
            </w:r>
          </w:p>
        </w:tc>
        <w:tc>
          <w:tcPr>
            <w:tcW w:w="500" w:type="pct"/>
          </w:tcPr>
          <w:p w:rsidR="00906958" w:rsidRDefault="008C1ABD" w:rsidP="00C66C7B">
            <w:pPr>
              <w:autoSpaceDE w:val="0"/>
              <w:autoSpaceDN w:val="0"/>
              <w:adjustRightInd w:val="0"/>
              <w:jc w:val="center"/>
              <w:rPr>
                <w:rFonts w:ascii="Times New Roman" w:hAnsi="Times New Roman" w:cs="Times New Roman"/>
                <w:sz w:val="17"/>
                <w:szCs w:val="17"/>
              </w:rPr>
            </w:pPr>
            <w:r w:rsidRPr="00906958">
              <w:rPr>
                <w:rFonts w:ascii="Times New Roman" w:hAnsi="Times New Roman" w:cs="Times New Roman"/>
                <w:sz w:val="17"/>
                <w:szCs w:val="17"/>
              </w:rPr>
              <w:t>Федеральный закон</w:t>
            </w:r>
            <w:r w:rsidR="00C66C7B" w:rsidRPr="00906958">
              <w:rPr>
                <w:rFonts w:ascii="Times New Roman" w:hAnsi="Times New Roman" w:cs="Times New Roman"/>
                <w:sz w:val="17"/>
                <w:szCs w:val="17"/>
              </w:rPr>
              <w:t xml:space="preserve"> </w:t>
            </w:r>
            <w:r w:rsidRPr="00906958">
              <w:rPr>
                <w:rFonts w:ascii="Times New Roman" w:hAnsi="Times New Roman" w:cs="Times New Roman"/>
                <w:sz w:val="17"/>
                <w:szCs w:val="17"/>
              </w:rPr>
              <w:t xml:space="preserve">от 2 ноября 2023 </w:t>
            </w:r>
            <w:r w:rsidR="00C66C7B" w:rsidRPr="00906958">
              <w:rPr>
                <w:rFonts w:ascii="Times New Roman" w:hAnsi="Times New Roman" w:cs="Times New Roman"/>
                <w:sz w:val="17"/>
                <w:szCs w:val="17"/>
              </w:rPr>
              <w:t>г.</w:t>
            </w:r>
          </w:p>
          <w:p w:rsidR="005C4CB2" w:rsidRPr="00906958" w:rsidRDefault="008C1ABD" w:rsidP="00C66C7B">
            <w:pPr>
              <w:autoSpaceDE w:val="0"/>
              <w:autoSpaceDN w:val="0"/>
              <w:adjustRightInd w:val="0"/>
              <w:jc w:val="center"/>
              <w:rPr>
                <w:rFonts w:ascii="Times New Roman" w:hAnsi="Times New Roman" w:cs="Times New Roman"/>
                <w:sz w:val="17"/>
                <w:szCs w:val="17"/>
              </w:rPr>
            </w:pPr>
            <w:r w:rsidRPr="00906958">
              <w:rPr>
                <w:rFonts w:ascii="Times New Roman" w:hAnsi="Times New Roman" w:cs="Times New Roman"/>
                <w:sz w:val="17"/>
                <w:szCs w:val="17"/>
              </w:rPr>
              <w:t xml:space="preserve"> N 517-ФЗ</w:t>
            </w:r>
          </w:p>
        </w:tc>
      </w:tr>
      <w:tr w:rsidR="00097CF6" w:rsidRPr="00906958" w:rsidTr="00906958">
        <w:trPr>
          <w:trHeight w:val="20"/>
        </w:trPr>
        <w:tc>
          <w:tcPr>
            <w:tcW w:w="5000" w:type="pct"/>
            <w:gridSpan w:val="3"/>
          </w:tcPr>
          <w:p w:rsidR="00097CF6" w:rsidRPr="00906958" w:rsidRDefault="00097CF6" w:rsidP="00ED0AA8">
            <w:pPr>
              <w:keepNext/>
              <w:jc w:val="center"/>
              <w:outlineLvl w:val="1"/>
              <w:rPr>
                <w:rFonts w:ascii="Times New Roman" w:eastAsia="Times New Roman" w:hAnsi="Times New Roman" w:cs="Times New Roman"/>
                <w:b/>
                <w:bCs/>
                <w:sz w:val="17"/>
                <w:szCs w:val="17"/>
              </w:rPr>
            </w:pPr>
            <w:bookmarkStart w:id="10" w:name="_Toc167099672"/>
            <w:bookmarkStart w:id="11" w:name="_Toc170117042"/>
            <w:bookmarkStart w:id="12" w:name="_Toc154590726"/>
            <w:r w:rsidRPr="00097CF6">
              <w:rPr>
                <w:rFonts w:ascii="Times New Roman" w:eastAsia="Times New Roman" w:hAnsi="Times New Roman" w:cs="Times New Roman"/>
                <w:b/>
                <w:bCs/>
                <w:sz w:val="17"/>
                <w:szCs w:val="17"/>
              </w:rPr>
              <w:t>Статья 28. Досрочное прекращение полномочий депутата городского Совета</w:t>
            </w:r>
            <w:bookmarkEnd w:id="10"/>
            <w:bookmarkEnd w:id="11"/>
            <w:r w:rsidRPr="00097CF6">
              <w:rPr>
                <w:rFonts w:ascii="Times New Roman" w:eastAsia="Times New Roman" w:hAnsi="Times New Roman" w:cs="Times New Roman"/>
                <w:b/>
                <w:bCs/>
                <w:sz w:val="17"/>
                <w:szCs w:val="17"/>
              </w:rPr>
              <w:t xml:space="preserve"> депутатов</w:t>
            </w:r>
            <w:bookmarkEnd w:id="12"/>
          </w:p>
        </w:tc>
      </w:tr>
      <w:tr w:rsidR="00097CF6" w:rsidRPr="00906958" w:rsidTr="00906958">
        <w:trPr>
          <w:trHeight w:val="20"/>
        </w:trPr>
        <w:tc>
          <w:tcPr>
            <w:tcW w:w="2250" w:type="pct"/>
          </w:tcPr>
          <w:p w:rsidR="00097CF6" w:rsidRPr="00906958" w:rsidRDefault="00097CF6" w:rsidP="00ED0AA8">
            <w:pPr>
              <w:jc w:val="both"/>
              <w:rPr>
                <w:rFonts w:ascii="Times New Roman" w:eastAsia="Times New Roman" w:hAnsi="Times New Roman" w:cs="Times New Roman"/>
                <w:sz w:val="17"/>
                <w:szCs w:val="17"/>
              </w:rPr>
            </w:pPr>
            <w:r w:rsidRPr="00097CF6">
              <w:rPr>
                <w:rFonts w:ascii="Times New Roman" w:eastAsia="Times New Roman" w:hAnsi="Times New Roman" w:cs="Times New Roman"/>
                <w:sz w:val="17"/>
                <w:szCs w:val="17"/>
              </w:rPr>
              <w:t>1. Полномочия депутата городского Совета депутатов прекращаются досрочно в случае:</w:t>
            </w:r>
          </w:p>
          <w:p w:rsidR="00097CF6" w:rsidRPr="00906958" w:rsidRDefault="00097CF6" w:rsidP="00ED0AA8">
            <w:pPr>
              <w:jc w:val="both"/>
              <w:rPr>
                <w:rFonts w:ascii="Times New Roman" w:eastAsia="Times New Roman" w:hAnsi="Times New Roman" w:cs="Times New Roman"/>
                <w:sz w:val="17"/>
                <w:szCs w:val="17"/>
              </w:rPr>
            </w:pPr>
          </w:p>
        </w:tc>
        <w:tc>
          <w:tcPr>
            <w:tcW w:w="2250" w:type="pct"/>
          </w:tcPr>
          <w:p w:rsidR="00097CF6" w:rsidRPr="00097CF6" w:rsidRDefault="00097CF6" w:rsidP="00ED0AA8">
            <w:pPr>
              <w:jc w:val="both"/>
              <w:rPr>
                <w:rFonts w:ascii="Times New Roman" w:eastAsia="Times New Roman" w:hAnsi="Times New Roman" w:cs="Times New Roman"/>
                <w:sz w:val="17"/>
                <w:szCs w:val="17"/>
              </w:rPr>
            </w:pPr>
            <w:r w:rsidRPr="00097CF6">
              <w:rPr>
                <w:rFonts w:ascii="Times New Roman" w:eastAsia="Times New Roman" w:hAnsi="Times New Roman" w:cs="Times New Roman"/>
                <w:sz w:val="17"/>
                <w:szCs w:val="17"/>
              </w:rPr>
              <w:t>1. Полномочия депутата городского Совета депутатов прекращаются досрочно в случае:</w:t>
            </w:r>
          </w:p>
          <w:p w:rsidR="00097CF6" w:rsidRPr="00906958" w:rsidRDefault="00435E1E" w:rsidP="00ED0AA8">
            <w:pPr>
              <w:jc w:val="both"/>
              <w:rPr>
                <w:rFonts w:ascii="Times New Roman" w:eastAsia="Times New Roman" w:hAnsi="Times New Roman" w:cs="Times New Roman"/>
                <w:sz w:val="17"/>
                <w:szCs w:val="17"/>
              </w:rPr>
            </w:pPr>
            <w:r w:rsidRPr="00906958">
              <w:rPr>
                <w:rFonts w:ascii="Times New Roman" w:eastAsia="Times New Roman" w:hAnsi="Times New Roman" w:cs="Times New Roman"/>
                <w:sz w:val="17"/>
                <w:szCs w:val="17"/>
              </w:rPr>
              <w:t xml:space="preserve">10.1) </w:t>
            </w:r>
            <w:r w:rsidRPr="00906958">
              <w:rPr>
                <w:rFonts w:ascii="Times New Roman" w:hAnsi="Times New Roman" w:cs="Times New Roman"/>
                <w:sz w:val="17"/>
                <w:szCs w:val="17"/>
              </w:rPr>
              <w:t>приобретения им статуса иностранного агента</w:t>
            </w:r>
            <w:r w:rsidRPr="00906958">
              <w:rPr>
                <w:rFonts w:ascii="Times New Roman" w:eastAsia="Times New Roman" w:hAnsi="Times New Roman" w:cs="Times New Roman"/>
                <w:sz w:val="17"/>
                <w:szCs w:val="17"/>
              </w:rPr>
              <w:t>;</w:t>
            </w:r>
          </w:p>
        </w:tc>
        <w:tc>
          <w:tcPr>
            <w:tcW w:w="500" w:type="pct"/>
          </w:tcPr>
          <w:p w:rsidR="00097CF6" w:rsidRPr="00906958" w:rsidRDefault="00435E1E" w:rsidP="00C66C7B">
            <w:pPr>
              <w:autoSpaceDE w:val="0"/>
              <w:autoSpaceDN w:val="0"/>
              <w:adjustRightInd w:val="0"/>
              <w:jc w:val="center"/>
              <w:rPr>
                <w:rFonts w:ascii="Times New Roman" w:hAnsi="Times New Roman" w:cs="Times New Roman"/>
                <w:sz w:val="17"/>
                <w:szCs w:val="17"/>
              </w:rPr>
            </w:pPr>
            <w:r w:rsidRPr="00906958">
              <w:rPr>
                <w:rFonts w:ascii="Times New Roman" w:hAnsi="Times New Roman" w:cs="Times New Roman"/>
                <w:sz w:val="17"/>
                <w:szCs w:val="17"/>
              </w:rPr>
              <w:t>Федеральный закон</w:t>
            </w:r>
            <w:r w:rsidRPr="00906958">
              <w:rPr>
                <w:rFonts w:ascii="Times New Roman" w:hAnsi="Times New Roman" w:cs="Times New Roman"/>
                <w:sz w:val="17"/>
                <w:szCs w:val="17"/>
              </w:rPr>
              <w:t xml:space="preserve"> от 15 мая 2024 </w:t>
            </w:r>
            <w:r w:rsidR="00ED0AA8" w:rsidRPr="00906958">
              <w:rPr>
                <w:rFonts w:ascii="Times New Roman" w:hAnsi="Times New Roman" w:cs="Times New Roman"/>
                <w:sz w:val="17"/>
                <w:szCs w:val="17"/>
              </w:rPr>
              <w:t>г.</w:t>
            </w:r>
            <w:r w:rsidRPr="00906958">
              <w:rPr>
                <w:rFonts w:ascii="Times New Roman" w:hAnsi="Times New Roman" w:cs="Times New Roman"/>
                <w:sz w:val="17"/>
                <w:szCs w:val="17"/>
              </w:rPr>
              <w:t xml:space="preserve"> N 99-ФЗ</w:t>
            </w:r>
          </w:p>
        </w:tc>
      </w:tr>
      <w:tr w:rsidR="00435E1E" w:rsidRPr="00906958" w:rsidTr="00906958">
        <w:trPr>
          <w:trHeight w:val="20"/>
        </w:trPr>
        <w:tc>
          <w:tcPr>
            <w:tcW w:w="5000" w:type="pct"/>
            <w:gridSpan w:val="3"/>
          </w:tcPr>
          <w:p w:rsidR="00435E1E" w:rsidRPr="00906958" w:rsidRDefault="00A1348D" w:rsidP="00ED0AA8">
            <w:pPr>
              <w:keepNext/>
              <w:jc w:val="center"/>
              <w:outlineLvl w:val="1"/>
              <w:rPr>
                <w:rFonts w:ascii="Times New Roman" w:eastAsia="Times New Roman" w:hAnsi="Times New Roman" w:cs="Times New Roman"/>
                <w:b/>
                <w:bCs/>
                <w:sz w:val="17"/>
                <w:szCs w:val="17"/>
              </w:rPr>
            </w:pPr>
            <w:bookmarkStart w:id="13" w:name="_Toc167099676"/>
            <w:bookmarkStart w:id="14" w:name="_Toc170117046"/>
            <w:bookmarkStart w:id="15" w:name="_Toc154590729"/>
            <w:r w:rsidRPr="00A1348D">
              <w:rPr>
                <w:rFonts w:ascii="Times New Roman" w:eastAsia="Times New Roman" w:hAnsi="Times New Roman" w:cs="Times New Roman"/>
                <w:b/>
                <w:bCs/>
                <w:sz w:val="17"/>
                <w:szCs w:val="17"/>
              </w:rPr>
              <w:t>Статья 30. Полномочия главы города</w:t>
            </w:r>
            <w:bookmarkEnd w:id="13"/>
            <w:bookmarkEnd w:id="14"/>
            <w:bookmarkEnd w:id="15"/>
          </w:p>
        </w:tc>
      </w:tr>
      <w:tr w:rsidR="00435E1E" w:rsidRPr="00906958" w:rsidTr="00906958">
        <w:trPr>
          <w:trHeight w:val="20"/>
        </w:trPr>
        <w:tc>
          <w:tcPr>
            <w:tcW w:w="2250" w:type="pct"/>
          </w:tcPr>
          <w:p w:rsidR="00435E1E" w:rsidRPr="00435E1E" w:rsidRDefault="00435E1E" w:rsidP="00ED0AA8">
            <w:pPr>
              <w:jc w:val="both"/>
              <w:rPr>
                <w:rFonts w:ascii="Times New Roman" w:eastAsia="Times New Roman" w:hAnsi="Times New Roman" w:cs="Times New Roman"/>
                <w:sz w:val="17"/>
                <w:szCs w:val="17"/>
              </w:rPr>
            </w:pPr>
            <w:r w:rsidRPr="00435E1E">
              <w:rPr>
                <w:rFonts w:ascii="Times New Roman" w:eastAsia="Times New Roman" w:hAnsi="Times New Roman" w:cs="Times New Roman"/>
                <w:sz w:val="17"/>
                <w:szCs w:val="17"/>
              </w:rPr>
              <w:t>1. Глава города обладает следующими полномочиями:</w:t>
            </w:r>
          </w:p>
          <w:p w:rsidR="00435E1E" w:rsidRPr="00906958" w:rsidRDefault="00435E1E" w:rsidP="00ED0AA8">
            <w:pPr>
              <w:jc w:val="both"/>
              <w:rPr>
                <w:rFonts w:ascii="Times New Roman" w:eastAsia="Times New Roman" w:hAnsi="Times New Roman" w:cs="Times New Roman"/>
                <w:sz w:val="17"/>
                <w:szCs w:val="17"/>
              </w:rPr>
            </w:pPr>
            <w:r w:rsidRPr="00435E1E">
              <w:rPr>
                <w:rFonts w:ascii="Times New Roman" w:eastAsia="Times New Roman" w:hAnsi="Times New Roman" w:cs="Times New Roman"/>
                <w:sz w:val="17"/>
                <w:szCs w:val="17"/>
              </w:rPr>
              <w:t>4.1) обеспечивает своевременное направление муниципальных нормативных правовых актов и дополнительных сведений к ним (сведения об источнике и о дате официального опубликования (обнародования), акты прокурорского реагирования, предписания антимонопольных органов, судебные решения) в Департамент по государственно-правовым вопросам Администрации Президента и Правительства Республики Саха (Якутия) для включения их в регистр муниципальных нормативных правовых актов Республики Саха (Якутия);</w:t>
            </w:r>
          </w:p>
        </w:tc>
        <w:tc>
          <w:tcPr>
            <w:tcW w:w="2250" w:type="pct"/>
          </w:tcPr>
          <w:p w:rsidR="00435E1E" w:rsidRPr="00435E1E" w:rsidRDefault="00435E1E" w:rsidP="00ED0AA8">
            <w:pPr>
              <w:jc w:val="both"/>
              <w:rPr>
                <w:rFonts w:ascii="Times New Roman" w:eastAsia="Times New Roman" w:hAnsi="Times New Roman" w:cs="Times New Roman"/>
                <w:sz w:val="17"/>
                <w:szCs w:val="17"/>
              </w:rPr>
            </w:pPr>
            <w:r w:rsidRPr="00435E1E">
              <w:rPr>
                <w:rFonts w:ascii="Times New Roman" w:eastAsia="Times New Roman" w:hAnsi="Times New Roman" w:cs="Times New Roman"/>
                <w:sz w:val="17"/>
                <w:szCs w:val="17"/>
              </w:rPr>
              <w:t>1. Глава города обладает следующими полномочиями:</w:t>
            </w:r>
          </w:p>
          <w:p w:rsidR="00435E1E" w:rsidRPr="00906958" w:rsidRDefault="00435E1E" w:rsidP="00ED0AA8">
            <w:pPr>
              <w:jc w:val="both"/>
              <w:rPr>
                <w:rFonts w:ascii="Times New Roman" w:eastAsia="Times New Roman" w:hAnsi="Times New Roman" w:cs="Times New Roman"/>
                <w:sz w:val="17"/>
                <w:szCs w:val="17"/>
              </w:rPr>
            </w:pPr>
            <w:r w:rsidRPr="00906958">
              <w:rPr>
                <w:rFonts w:ascii="Times New Roman" w:hAnsi="Times New Roman" w:cs="Times New Roman"/>
                <w:sz w:val="17"/>
                <w:szCs w:val="17"/>
              </w:rPr>
              <w:t>4.</w:t>
            </w:r>
            <w:r w:rsidRPr="00906958">
              <w:rPr>
                <w:rFonts w:ascii="Times New Roman" w:hAnsi="Times New Roman" w:cs="Times New Roman"/>
                <w:sz w:val="17"/>
                <w:szCs w:val="17"/>
              </w:rPr>
              <w:t>1) обеспечивает своевременное направление муниципальных нормативных правовых актов</w:t>
            </w:r>
            <w:r w:rsidRPr="00906958">
              <w:rPr>
                <w:rFonts w:ascii="Times New Roman" w:eastAsia="Times New Roman" w:hAnsi="Times New Roman" w:cs="Times New Roman"/>
                <w:sz w:val="17"/>
                <w:szCs w:val="17"/>
              </w:rPr>
              <w:t xml:space="preserve"> </w:t>
            </w:r>
            <w:r w:rsidRPr="00435E1E">
              <w:rPr>
                <w:rFonts w:ascii="Times New Roman" w:eastAsia="Times New Roman" w:hAnsi="Times New Roman" w:cs="Times New Roman"/>
                <w:sz w:val="17"/>
                <w:szCs w:val="17"/>
              </w:rPr>
              <w:t>и дополнительных сведений к ним</w:t>
            </w:r>
            <w:r w:rsidRPr="00906958">
              <w:rPr>
                <w:rFonts w:ascii="Times New Roman" w:hAnsi="Times New Roman" w:cs="Times New Roman"/>
                <w:sz w:val="17"/>
                <w:szCs w:val="17"/>
              </w:rPr>
              <w:t xml:space="preserve"> в уполномоченный орган государственной власти Республики Саха (Якутия) для включения их в регистр муниципальных нормативных правовых актов Республики Саха (Якутия);</w:t>
            </w:r>
          </w:p>
        </w:tc>
        <w:tc>
          <w:tcPr>
            <w:tcW w:w="500" w:type="pct"/>
          </w:tcPr>
          <w:p w:rsidR="00435E1E" w:rsidRPr="00906958" w:rsidRDefault="00A1348D" w:rsidP="00ED0AA8">
            <w:pPr>
              <w:autoSpaceDE w:val="0"/>
              <w:autoSpaceDN w:val="0"/>
              <w:adjustRightInd w:val="0"/>
              <w:jc w:val="center"/>
              <w:rPr>
                <w:rFonts w:ascii="Times New Roman" w:hAnsi="Times New Roman" w:cs="Times New Roman"/>
                <w:sz w:val="17"/>
                <w:szCs w:val="17"/>
              </w:rPr>
            </w:pPr>
            <w:r w:rsidRPr="00906958">
              <w:rPr>
                <w:rFonts w:ascii="Times New Roman" w:hAnsi="Times New Roman" w:cs="Times New Roman"/>
                <w:bCs/>
                <w:sz w:val="17"/>
                <w:szCs w:val="17"/>
              </w:rPr>
              <w:t>Закон</w:t>
            </w:r>
            <w:r w:rsidRPr="00906958">
              <w:rPr>
                <w:rFonts w:ascii="Times New Roman" w:hAnsi="Times New Roman" w:cs="Times New Roman"/>
                <w:bCs/>
                <w:sz w:val="17"/>
                <w:szCs w:val="17"/>
              </w:rPr>
              <w:t xml:space="preserve"> Республики Саха (Якутия) от 29 декабря 2008 </w:t>
            </w:r>
            <w:r w:rsidR="00ED0AA8" w:rsidRPr="00906958">
              <w:rPr>
                <w:rFonts w:ascii="Times New Roman" w:hAnsi="Times New Roman" w:cs="Times New Roman"/>
                <w:bCs/>
                <w:sz w:val="17"/>
                <w:szCs w:val="17"/>
              </w:rPr>
              <w:t>г.</w:t>
            </w:r>
            <w:r w:rsidRPr="00906958">
              <w:rPr>
                <w:rFonts w:ascii="Times New Roman" w:hAnsi="Times New Roman" w:cs="Times New Roman"/>
                <w:bCs/>
                <w:sz w:val="17"/>
                <w:szCs w:val="17"/>
              </w:rPr>
              <w:t xml:space="preserve"> 639-З N 171-IV</w:t>
            </w:r>
          </w:p>
        </w:tc>
      </w:tr>
      <w:tr w:rsidR="003E24A3" w:rsidRPr="00906958" w:rsidTr="00906958">
        <w:trPr>
          <w:trHeight w:val="20"/>
        </w:trPr>
        <w:tc>
          <w:tcPr>
            <w:tcW w:w="5000" w:type="pct"/>
            <w:gridSpan w:val="3"/>
          </w:tcPr>
          <w:p w:rsidR="003E24A3" w:rsidRPr="00906958" w:rsidRDefault="003E24A3" w:rsidP="00ED0AA8">
            <w:pPr>
              <w:keepNext/>
              <w:jc w:val="center"/>
              <w:outlineLvl w:val="1"/>
              <w:rPr>
                <w:rFonts w:ascii="Times New Roman" w:eastAsia="Times New Roman" w:hAnsi="Times New Roman" w:cs="Times New Roman"/>
                <w:b/>
                <w:bCs/>
                <w:sz w:val="17"/>
                <w:szCs w:val="17"/>
              </w:rPr>
            </w:pPr>
            <w:bookmarkStart w:id="16" w:name="_Toc167099677"/>
            <w:bookmarkStart w:id="17" w:name="_Toc170117047"/>
            <w:bookmarkStart w:id="18" w:name="_Toc154590730"/>
            <w:r w:rsidRPr="003E24A3">
              <w:rPr>
                <w:rFonts w:ascii="Times New Roman" w:eastAsia="Times New Roman" w:hAnsi="Times New Roman" w:cs="Times New Roman"/>
                <w:b/>
                <w:bCs/>
                <w:sz w:val="17"/>
                <w:szCs w:val="17"/>
              </w:rPr>
              <w:t>Статья 31. Досрочное прекращение полномочий главы города</w:t>
            </w:r>
            <w:bookmarkEnd w:id="16"/>
            <w:bookmarkEnd w:id="17"/>
            <w:bookmarkEnd w:id="18"/>
          </w:p>
        </w:tc>
      </w:tr>
      <w:tr w:rsidR="003E24A3" w:rsidRPr="00906958" w:rsidTr="00906958">
        <w:trPr>
          <w:trHeight w:val="20"/>
        </w:trPr>
        <w:tc>
          <w:tcPr>
            <w:tcW w:w="2250" w:type="pct"/>
          </w:tcPr>
          <w:p w:rsidR="003E24A3" w:rsidRPr="003E24A3" w:rsidRDefault="003E24A3" w:rsidP="00ED0AA8">
            <w:pPr>
              <w:jc w:val="both"/>
              <w:rPr>
                <w:rFonts w:ascii="Times New Roman" w:eastAsia="Times New Roman" w:hAnsi="Times New Roman" w:cs="Times New Roman"/>
                <w:sz w:val="17"/>
                <w:szCs w:val="17"/>
              </w:rPr>
            </w:pPr>
            <w:r w:rsidRPr="003E24A3">
              <w:rPr>
                <w:rFonts w:ascii="Times New Roman" w:eastAsia="Times New Roman" w:hAnsi="Times New Roman" w:cs="Times New Roman"/>
                <w:sz w:val="17"/>
                <w:szCs w:val="17"/>
              </w:rPr>
              <w:t>Полномочия главы города прекращаются в случае:</w:t>
            </w:r>
          </w:p>
          <w:p w:rsidR="003E24A3" w:rsidRPr="00906958" w:rsidRDefault="003E24A3" w:rsidP="00ED0AA8">
            <w:pPr>
              <w:jc w:val="both"/>
              <w:rPr>
                <w:rFonts w:ascii="Times New Roman" w:eastAsia="Times New Roman" w:hAnsi="Times New Roman" w:cs="Times New Roman"/>
                <w:sz w:val="17"/>
                <w:szCs w:val="17"/>
              </w:rPr>
            </w:pPr>
          </w:p>
        </w:tc>
        <w:tc>
          <w:tcPr>
            <w:tcW w:w="2250" w:type="pct"/>
          </w:tcPr>
          <w:p w:rsidR="003E24A3" w:rsidRPr="003E24A3" w:rsidRDefault="003E24A3" w:rsidP="00ED0AA8">
            <w:pPr>
              <w:jc w:val="both"/>
              <w:rPr>
                <w:rFonts w:ascii="Times New Roman" w:eastAsia="Times New Roman" w:hAnsi="Times New Roman" w:cs="Times New Roman"/>
                <w:sz w:val="17"/>
                <w:szCs w:val="17"/>
              </w:rPr>
            </w:pPr>
            <w:r w:rsidRPr="003E24A3">
              <w:rPr>
                <w:rFonts w:ascii="Times New Roman" w:eastAsia="Times New Roman" w:hAnsi="Times New Roman" w:cs="Times New Roman"/>
                <w:sz w:val="17"/>
                <w:szCs w:val="17"/>
              </w:rPr>
              <w:t>Полномочия главы города прекращаются в случае:</w:t>
            </w:r>
          </w:p>
          <w:p w:rsidR="003E24A3" w:rsidRPr="00906958" w:rsidRDefault="003E24A3" w:rsidP="00ED0AA8">
            <w:pPr>
              <w:jc w:val="both"/>
              <w:rPr>
                <w:rFonts w:ascii="Times New Roman" w:eastAsia="Times New Roman" w:hAnsi="Times New Roman" w:cs="Times New Roman"/>
                <w:sz w:val="17"/>
                <w:szCs w:val="17"/>
              </w:rPr>
            </w:pPr>
            <w:r w:rsidRPr="00906958">
              <w:rPr>
                <w:rFonts w:ascii="Times New Roman" w:eastAsia="Times New Roman" w:hAnsi="Times New Roman" w:cs="Times New Roman"/>
                <w:sz w:val="17"/>
                <w:szCs w:val="17"/>
              </w:rPr>
              <w:t xml:space="preserve">15) </w:t>
            </w:r>
            <w:r w:rsidRPr="00906958">
              <w:rPr>
                <w:rFonts w:ascii="Times New Roman" w:hAnsi="Times New Roman" w:cs="Times New Roman"/>
                <w:sz w:val="17"/>
                <w:szCs w:val="17"/>
              </w:rPr>
              <w:t>приобретения им статуса иностранного агента</w:t>
            </w:r>
            <w:r w:rsidRPr="00906958">
              <w:rPr>
                <w:rFonts w:ascii="Times New Roman" w:eastAsia="Times New Roman" w:hAnsi="Times New Roman" w:cs="Times New Roman"/>
                <w:sz w:val="17"/>
                <w:szCs w:val="17"/>
              </w:rPr>
              <w:t>;</w:t>
            </w:r>
          </w:p>
        </w:tc>
        <w:tc>
          <w:tcPr>
            <w:tcW w:w="500" w:type="pct"/>
          </w:tcPr>
          <w:p w:rsidR="003E24A3" w:rsidRPr="00906958" w:rsidRDefault="003E24A3" w:rsidP="00ED0AA8">
            <w:pPr>
              <w:autoSpaceDE w:val="0"/>
              <w:autoSpaceDN w:val="0"/>
              <w:adjustRightInd w:val="0"/>
              <w:jc w:val="center"/>
              <w:rPr>
                <w:rFonts w:ascii="Times New Roman" w:hAnsi="Times New Roman" w:cs="Times New Roman"/>
                <w:bCs/>
                <w:sz w:val="17"/>
                <w:szCs w:val="17"/>
              </w:rPr>
            </w:pPr>
            <w:r w:rsidRPr="00906958">
              <w:rPr>
                <w:rFonts w:ascii="Times New Roman" w:hAnsi="Times New Roman" w:cs="Times New Roman"/>
                <w:sz w:val="17"/>
                <w:szCs w:val="17"/>
              </w:rPr>
              <w:t xml:space="preserve">Федеральный закон от 15 мая 2024 </w:t>
            </w:r>
            <w:r w:rsidR="00ED0AA8" w:rsidRPr="00906958">
              <w:rPr>
                <w:rFonts w:ascii="Times New Roman" w:hAnsi="Times New Roman" w:cs="Times New Roman"/>
                <w:sz w:val="17"/>
                <w:szCs w:val="17"/>
              </w:rPr>
              <w:t>г.</w:t>
            </w:r>
            <w:r w:rsidRPr="00906958">
              <w:rPr>
                <w:rFonts w:ascii="Times New Roman" w:hAnsi="Times New Roman" w:cs="Times New Roman"/>
                <w:sz w:val="17"/>
                <w:szCs w:val="17"/>
              </w:rPr>
              <w:t xml:space="preserve"> N 99-ФЗ</w:t>
            </w:r>
          </w:p>
        </w:tc>
      </w:tr>
      <w:tr w:rsidR="004454EB" w:rsidRPr="00906958" w:rsidTr="00906958">
        <w:trPr>
          <w:trHeight w:val="20"/>
        </w:trPr>
        <w:tc>
          <w:tcPr>
            <w:tcW w:w="5000" w:type="pct"/>
            <w:gridSpan w:val="3"/>
          </w:tcPr>
          <w:p w:rsidR="004454EB" w:rsidRPr="00906958" w:rsidRDefault="004454EB" w:rsidP="00ED0AA8">
            <w:pPr>
              <w:keepNext/>
              <w:jc w:val="center"/>
              <w:outlineLvl w:val="1"/>
              <w:rPr>
                <w:rFonts w:ascii="Times New Roman" w:eastAsia="Times New Roman" w:hAnsi="Times New Roman" w:cs="Times New Roman"/>
                <w:b/>
                <w:bCs/>
                <w:sz w:val="17"/>
                <w:szCs w:val="17"/>
              </w:rPr>
            </w:pPr>
            <w:bookmarkStart w:id="19" w:name="_Toc167099697"/>
            <w:bookmarkStart w:id="20" w:name="_Toc170117067"/>
            <w:bookmarkStart w:id="21" w:name="_Toc154590748"/>
            <w:r w:rsidRPr="004454EB">
              <w:rPr>
                <w:rFonts w:ascii="Times New Roman" w:eastAsia="Times New Roman" w:hAnsi="Times New Roman" w:cs="Times New Roman"/>
                <w:b/>
                <w:bCs/>
                <w:sz w:val="17"/>
                <w:szCs w:val="17"/>
              </w:rPr>
              <w:t>Статья 46. Правовые акты городского Совета</w:t>
            </w:r>
            <w:bookmarkEnd w:id="19"/>
            <w:bookmarkEnd w:id="20"/>
            <w:r w:rsidRPr="004454EB">
              <w:rPr>
                <w:rFonts w:ascii="Times New Roman" w:eastAsia="Times New Roman" w:hAnsi="Times New Roman" w:cs="Times New Roman"/>
                <w:b/>
                <w:bCs/>
                <w:sz w:val="17"/>
                <w:szCs w:val="17"/>
              </w:rPr>
              <w:t xml:space="preserve"> депутатов</w:t>
            </w:r>
            <w:bookmarkEnd w:id="21"/>
          </w:p>
        </w:tc>
      </w:tr>
      <w:tr w:rsidR="004454EB" w:rsidRPr="00906958" w:rsidTr="00906958">
        <w:trPr>
          <w:trHeight w:val="20"/>
        </w:trPr>
        <w:tc>
          <w:tcPr>
            <w:tcW w:w="2250" w:type="pct"/>
          </w:tcPr>
          <w:p w:rsidR="004454EB" w:rsidRPr="00906958" w:rsidRDefault="004454EB" w:rsidP="00ED0AA8">
            <w:pPr>
              <w:jc w:val="both"/>
              <w:rPr>
                <w:rFonts w:ascii="Times New Roman" w:eastAsia="Times New Roman" w:hAnsi="Times New Roman" w:cs="Times New Roman"/>
                <w:sz w:val="17"/>
                <w:szCs w:val="17"/>
              </w:rPr>
            </w:pPr>
            <w:r w:rsidRPr="004454EB">
              <w:rPr>
                <w:rFonts w:ascii="Times New Roman" w:eastAsia="Times New Roman" w:hAnsi="Times New Roman" w:cs="Times New Roman"/>
                <w:sz w:val="17"/>
                <w:szCs w:val="17"/>
              </w:rPr>
              <w:t>3. Муниципальные нормативные правовые акты городского Совета депутатов,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 (обнародования).</w:t>
            </w:r>
          </w:p>
        </w:tc>
        <w:tc>
          <w:tcPr>
            <w:tcW w:w="2250" w:type="pct"/>
          </w:tcPr>
          <w:p w:rsidR="004454EB" w:rsidRPr="00906958" w:rsidRDefault="004454EB" w:rsidP="00ED0AA8">
            <w:pPr>
              <w:pStyle w:val="ab"/>
              <w:autoSpaceDE w:val="0"/>
              <w:autoSpaceDN w:val="0"/>
              <w:adjustRightInd w:val="0"/>
              <w:ind w:left="0"/>
              <w:jc w:val="both"/>
              <w:rPr>
                <w:rFonts w:ascii="Times New Roman" w:eastAsia="Times New Roman" w:hAnsi="Times New Roman" w:cs="Times New Roman"/>
                <w:sz w:val="17"/>
                <w:szCs w:val="17"/>
              </w:rPr>
            </w:pPr>
            <w:proofErr w:type="gramStart"/>
            <w:r w:rsidRPr="00906958">
              <w:rPr>
                <w:rFonts w:ascii="Times New Roman" w:eastAsia="Times New Roman" w:hAnsi="Times New Roman" w:cs="Times New Roman"/>
                <w:i/>
                <w:sz w:val="17"/>
                <w:szCs w:val="17"/>
              </w:rPr>
              <w:t>часть</w:t>
            </w:r>
            <w:proofErr w:type="gramEnd"/>
            <w:r w:rsidRPr="00906958">
              <w:rPr>
                <w:rFonts w:ascii="Times New Roman" w:eastAsia="Times New Roman" w:hAnsi="Times New Roman" w:cs="Times New Roman"/>
                <w:i/>
                <w:sz w:val="17"/>
                <w:szCs w:val="17"/>
              </w:rPr>
              <w:t xml:space="preserve"> 3 утрат</w:t>
            </w:r>
            <w:r w:rsidR="00C66C7B" w:rsidRPr="00906958">
              <w:rPr>
                <w:rFonts w:ascii="Times New Roman" w:eastAsia="Times New Roman" w:hAnsi="Times New Roman" w:cs="Times New Roman"/>
                <w:i/>
                <w:sz w:val="17"/>
                <w:szCs w:val="17"/>
              </w:rPr>
              <w:t>ила</w:t>
            </w:r>
            <w:r w:rsidRPr="00906958">
              <w:rPr>
                <w:rFonts w:ascii="Times New Roman" w:eastAsia="Times New Roman" w:hAnsi="Times New Roman" w:cs="Times New Roman"/>
                <w:i/>
                <w:sz w:val="17"/>
                <w:szCs w:val="17"/>
              </w:rPr>
              <w:t xml:space="preserve"> </w:t>
            </w:r>
            <w:r w:rsidRPr="00906958">
              <w:rPr>
                <w:rFonts w:ascii="Times New Roman" w:eastAsia="Times New Roman" w:hAnsi="Times New Roman" w:cs="Times New Roman"/>
                <w:i/>
                <w:sz w:val="17"/>
                <w:szCs w:val="17"/>
              </w:rPr>
              <w:t>силу, часть 4 считать частью 3</w:t>
            </w:r>
          </w:p>
        </w:tc>
        <w:tc>
          <w:tcPr>
            <w:tcW w:w="500" w:type="pct"/>
          </w:tcPr>
          <w:p w:rsidR="004454EB" w:rsidRPr="00906958" w:rsidRDefault="004454EB" w:rsidP="00ED0AA8">
            <w:pPr>
              <w:autoSpaceDE w:val="0"/>
              <w:autoSpaceDN w:val="0"/>
              <w:adjustRightInd w:val="0"/>
              <w:jc w:val="center"/>
              <w:rPr>
                <w:rFonts w:ascii="Times New Roman" w:hAnsi="Times New Roman" w:cs="Times New Roman"/>
                <w:sz w:val="17"/>
                <w:szCs w:val="17"/>
              </w:rPr>
            </w:pPr>
            <w:r w:rsidRPr="00906958">
              <w:rPr>
                <w:rFonts w:ascii="Times New Roman" w:hAnsi="Times New Roman" w:cs="Times New Roman"/>
                <w:sz w:val="17"/>
                <w:szCs w:val="17"/>
              </w:rPr>
              <w:t>Дублирование норм статьей 49 Устава</w:t>
            </w:r>
          </w:p>
        </w:tc>
      </w:tr>
      <w:tr w:rsidR="004454EB" w:rsidRPr="00906958" w:rsidTr="00906958">
        <w:trPr>
          <w:trHeight w:val="20"/>
        </w:trPr>
        <w:tc>
          <w:tcPr>
            <w:tcW w:w="5000" w:type="pct"/>
            <w:gridSpan w:val="3"/>
          </w:tcPr>
          <w:p w:rsidR="004454EB" w:rsidRPr="00906958" w:rsidRDefault="004454EB" w:rsidP="00ED0AA8">
            <w:pPr>
              <w:keepNext/>
              <w:jc w:val="center"/>
              <w:outlineLvl w:val="1"/>
              <w:rPr>
                <w:rFonts w:ascii="Times New Roman" w:eastAsia="Times New Roman" w:hAnsi="Times New Roman" w:cs="Times New Roman"/>
                <w:b/>
                <w:bCs/>
                <w:sz w:val="17"/>
                <w:szCs w:val="17"/>
              </w:rPr>
            </w:pPr>
            <w:bookmarkStart w:id="22" w:name="_Toc167099698"/>
            <w:bookmarkStart w:id="23" w:name="_Toc170117068"/>
            <w:bookmarkStart w:id="24" w:name="_Toc154590749"/>
            <w:r w:rsidRPr="004454EB">
              <w:rPr>
                <w:rFonts w:ascii="Times New Roman" w:eastAsia="Times New Roman" w:hAnsi="Times New Roman" w:cs="Times New Roman"/>
                <w:b/>
                <w:bCs/>
                <w:sz w:val="17"/>
                <w:szCs w:val="17"/>
              </w:rPr>
              <w:t xml:space="preserve">Статья 47. </w:t>
            </w:r>
            <w:bookmarkEnd w:id="22"/>
            <w:bookmarkEnd w:id="23"/>
            <w:r w:rsidRPr="004454EB">
              <w:rPr>
                <w:rFonts w:ascii="Times New Roman" w:eastAsia="Times New Roman" w:hAnsi="Times New Roman" w:cs="Times New Roman"/>
                <w:b/>
                <w:bCs/>
                <w:sz w:val="17"/>
                <w:szCs w:val="17"/>
              </w:rPr>
              <w:t>Муниципальные правовые акты главы города и городской администрации</w:t>
            </w:r>
            <w:bookmarkEnd w:id="24"/>
          </w:p>
        </w:tc>
      </w:tr>
      <w:tr w:rsidR="004454EB" w:rsidRPr="00906958" w:rsidTr="00906958">
        <w:trPr>
          <w:trHeight w:val="20"/>
        </w:trPr>
        <w:tc>
          <w:tcPr>
            <w:tcW w:w="2250" w:type="pct"/>
          </w:tcPr>
          <w:p w:rsidR="004454EB" w:rsidRPr="004454EB" w:rsidRDefault="004454EB" w:rsidP="00ED0AA8">
            <w:pPr>
              <w:jc w:val="both"/>
              <w:rPr>
                <w:rFonts w:ascii="Times New Roman" w:eastAsia="Times New Roman" w:hAnsi="Times New Roman" w:cs="Times New Roman"/>
                <w:sz w:val="17"/>
                <w:szCs w:val="17"/>
              </w:rPr>
            </w:pPr>
            <w:r w:rsidRPr="004454EB">
              <w:rPr>
                <w:rFonts w:ascii="Times New Roman" w:eastAsia="Times New Roman" w:hAnsi="Times New Roman" w:cs="Times New Roman"/>
                <w:sz w:val="17"/>
                <w:szCs w:val="17"/>
              </w:rPr>
              <w:t>2. Муниципальные правовые акты главы города, городской администрации вступают в силу со дня их подписания, если действующим законодательством или в самом акте не предусмотрено иное.</w:t>
            </w:r>
          </w:p>
          <w:p w:rsidR="004454EB" w:rsidRPr="00906958" w:rsidRDefault="004454EB" w:rsidP="00ED0AA8">
            <w:pPr>
              <w:jc w:val="both"/>
              <w:rPr>
                <w:rFonts w:ascii="Times New Roman" w:eastAsia="Times New Roman" w:hAnsi="Times New Roman" w:cs="Times New Roman"/>
                <w:sz w:val="17"/>
                <w:szCs w:val="17"/>
              </w:rPr>
            </w:pPr>
            <w:r w:rsidRPr="004454EB">
              <w:rPr>
                <w:rFonts w:ascii="Times New Roman" w:eastAsia="Times New Roman" w:hAnsi="Times New Roman" w:cs="Times New Roman"/>
                <w:sz w:val="17"/>
                <w:szCs w:val="17"/>
              </w:rPr>
              <w:lastRenderedPageBreak/>
              <w:t>3. Муниципальные нормативные правовые акты главы города, городской администрации,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 (обнародования).</w:t>
            </w:r>
          </w:p>
        </w:tc>
        <w:tc>
          <w:tcPr>
            <w:tcW w:w="2250" w:type="pct"/>
          </w:tcPr>
          <w:p w:rsidR="004454EB" w:rsidRPr="00906958" w:rsidRDefault="004454EB" w:rsidP="00ED0AA8">
            <w:pPr>
              <w:pStyle w:val="ab"/>
              <w:autoSpaceDE w:val="0"/>
              <w:autoSpaceDN w:val="0"/>
              <w:adjustRightInd w:val="0"/>
              <w:ind w:left="0"/>
              <w:jc w:val="both"/>
              <w:rPr>
                <w:rFonts w:ascii="Times New Roman" w:eastAsia="Times New Roman" w:hAnsi="Times New Roman" w:cs="Times New Roman"/>
                <w:sz w:val="17"/>
                <w:szCs w:val="17"/>
              </w:rPr>
            </w:pPr>
            <w:proofErr w:type="gramStart"/>
            <w:r w:rsidRPr="00906958">
              <w:rPr>
                <w:rFonts w:ascii="Times New Roman" w:eastAsia="Times New Roman" w:hAnsi="Times New Roman" w:cs="Times New Roman"/>
                <w:sz w:val="17"/>
                <w:szCs w:val="17"/>
              </w:rPr>
              <w:lastRenderedPageBreak/>
              <w:t>части</w:t>
            </w:r>
            <w:proofErr w:type="gramEnd"/>
            <w:r w:rsidRPr="00906958">
              <w:rPr>
                <w:rFonts w:ascii="Times New Roman" w:eastAsia="Times New Roman" w:hAnsi="Times New Roman" w:cs="Times New Roman"/>
                <w:sz w:val="17"/>
                <w:szCs w:val="17"/>
              </w:rPr>
              <w:t xml:space="preserve"> 2 и 3 статьи 47 </w:t>
            </w:r>
            <w:r w:rsidR="00A512D4" w:rsidRPr="00906958">
              <w:rPr>
                <w:rFonts w:ascii="Times New Roman" w:eastAsia="Times New Roman" w:hAnsi="Times New Roman" w:cs="Times New Roman"/>
                <w:sz w:val="17"/>
                <w:szCs w:val="17"/>
              </w:rPr>
              <w:t xml:space="preserve">утратили </w:t>
            </w:r>
            <w:r w:rsidRPr="00906958">
              <w:rPr>
                <w:rFonts w:ascii="Times New Roman" w:eastAsia="Times New Roman" w:hAnsi="Times New Roman" w:cs="Times New Roman"/>
                <w:sz w:val="17"/>
                <w:szCs w:val="17"/>
              </w:rPr>
              <w:t>силу</w:t>
            </w:r>
          </w:p>
          <w:p w:rsidR="004454EB" w:rsidRPr="00906958" w:rsidRDefault="004454EB" w:rsidP="00ED0AA8">
            <w:pPr>
              <w:jc w:val="both"/>
              <w:rPr>
                <w:rFonts w:ascii="Times New Roman" w:eastAsia="Times New Roman" w:hAnsi="Times New Roman" w:cs="Times New Roman"/>
                <w:sz w:val="17"/>
                <w:szCs w:val="17"/>
              </w:rPr>
            </w:pPr>
          </w:p>
        </w:tc>
        <w:tc>
          <w:tcPr>
            <w:tcW w:w="500" w:type="pct"/>
          </w:tcPr>
          <w:p w:rsidR="004454EB" w:rsidRPr="00906958" w:rsidRDefault="004454EB" w:rsidP="00ED0AA8">
            <w:pPr>
              <w:autoSpaceDE w:val="0"/>
              <w:autoSpaceDN w:val="0"/>
              <w:adjustRightInd w:val="0"/>
              <w:jc w:val="center"/>
              <w:rPr>
                <w:rFonts w:ascii="Times New Roman" w:hAnsi="Times New Roman" w:cs="Times New Roman"/>
                <w:sz w:val="17"/>
                <w:szCs w:val="17"/>
              </w:rPr>
            </w:pPr>
            <w:r w:rsidRPr="00906958">
              <w:rPr>
                <w:rFonts w:ascii="Times New Roman" w:hAnsi="Times New Roman" w:cs="Times New Roman"/>
                <w:sz w:val="17"/>
                <w:szCs w:val="17"/>
              </w:rPr>
              <w:t>Дублирование норм статьей 49 Устава</w:t>
            </w:r>
          </w:p>
        </w:tc>
      </w:tr>
      <w:tr w:rsidR="00A512D4" w:rsidRPr="00906958" w:rsidTr="00906958">
        <w:trPr>
          <w:trHeight w:val="20"/>
        </w:trPr>
        <w:tc>
          <w:tcPr>
            <w:tcW w:w="5000" w:type="pct"/>
            <w:gridSpan w:val="3"/>
          </w:tcPr>
          <w:p w:rsidR="00A512D4" w:rsidRPr="00906958" w:rsidRDefault="00A512D4" w:rsidP="00ED0AA8">
            <w:pPr>
              <w:autoSpaceDE w:val="0"/>
              <w:autoSpaceDN w:val="0"/>
              <w:adjustRightInd w:val="0"/>
              <w:jc w:val="center"/>
              <w:rPr>
                <w:rFonts w:ascii="Times New Roman" w:hAnsi="Times New Roman" w:cs="Times New Roman"/>
                <w:b/>
                <w:sz w:val="17"/>
                <w:szCs w:val="17"/>
              </w:rPr>
            </w:pPr>
            <w:r w:rsidRPr="00906958">
              <w:rPr>
                <w:rFonts w:ascii="Times New Roman" w:hAnsi="Times New Roman" w:cs="Times New Roman"/>
                <w:b/>
                <w:sz w:val="17"/>
                <w:szCs w:val="17"/>
              </w:rPr>
              <w:lastRenderedPageBreak/>
              <w:t>Статья 49. Вступление в силу и обнародование муниципальных правовых актов</w:t>
            </w:r>
          </w:p>
        </w:tc>
      </w:tr>
      <w:tr w:rsidR="00A512D4" w:rsidRPr="00906958" w:rsidTr="00906958">
        <w:trPr>
          <w:trHeight w:val="20"/>
        </w:trPr>
        <w:tc>
          <w:tcPr>
            <w:tcW w:w="2250" w:type="pct"/>
          </w:tcPr>
          <w:p w:rsidR="00A512D4" w:rsidRPr="003E24A3" w:rsidRDefault="00A512D4" w:rsidP="00A512D4">
            <w:pPr>
              <w:keepNext/>
              <w:jc w:val="both"/>
              <w:outlineLvl w:val="1"/>
              <w:rPr>
                <w:rFonts w:ascii="Times New Roman" w:eastAsia="Times New Roman" w:hAnsi="Times New Roman" w:cs="Times New Roman"/>
                <w:b/>
                <w:bCs/>
                <w:sz w:val="17"/>
                <w:szCs w:val="17"/>
              </w:rPr>
            </w:pPr>
            <w:bookmarkStart w:id="25" w:name="_Toc167099700"/>
            <w:bookmarkStart w:id="26" w:name="_Toc170117070"/>
            <w:bookmarkStart w:id="27" w:name="_Toc154590751"/>
            <w:r w:rsidRPr="003E24A3">
              <w:rPr>
                <w:rFonts w:ascii="Times New Roman" w:eastAsia="Times New Roman" w:hAnsi="Times New Roman" w:cs="Times New Roman"/>
                <w:b/>
                <w:bCs/>
                <w:sz w:val="17"/>
                <w:szCs w:val="17"/>
              </w:rPr>
              <w:t>Статья 49. Вступление в силу муниципальных правовых актов</w:t>
            </w:r>
            <w:bookmarkEnd w:id="25"/>
            <w:bookmarkEnd w:id="26"/>
            <w:bookmarkEnd w:id="27"/>
          </w:p>
          <w:p w:rsidR="00A512D4" w:rsidRPr="00906958" w:rsidRDefault="00A512D4" w:rsidP="00A512D4">
            <w:pPr>
              <w:jc w:val="both"/>
              <w:rPr>
                <w:rFonts w:ascii="Times New Roman" w:eastAsia="Times New Roman" w:hAnsi="Times New Roman" w:cs="Times New Roman"/>
                <w:sz w:val="17"/>
                <w:szCs w:val="17"/>
              </w:rPr>
            </w:pPr>
            <w:r w:rsidRPr="00906958">
              <w:rPr>
                <w:rFonts w:ascii="Times New Roman" w:eastAsia="Times New Roman" w:hAnsi="Times New Roman" w:cs="Times New Roman"/>
                <w:sz w:val="17"/>
                <w:szCs w:val="17"/>
              </w:rPr>
              <w:t>1. Муниципальные нормативные правовые акты вступают в силу в порядке, установленном настоящим Уставом, за исключением нормативных правовых актов о налогах и сборах, которые вступают в силу в соответствии с Налоговым кодексом Российской Федерации.</w:t>
            </w:r>
          </w:p>
          <w:p w:rsidR="00A512D4" w:rsidRPr="00906958" w:rsidRDefault="00A512D4" w:rsidP="00A512D4">
            <w:pPr>
              <w:jc w:val="both"/>
              <w:rPr>
                <w:rFonts w:ascii="Times New Roman" w:eastAsia="Times New Roman" w:hAnsi="Times New Roman" w:cs="Times New Roman"/>
                <w:sz w:val="17"/>
                <w:szCs w:val="17"/>
              </w:rPr>
            </w:pPr>
            <w:r w:rsidRPr="00906958">
              <w:rPr>
                <w:rFonts w:ascii="Times New Roman" w:eastAsia="Times New Roman" w:hAnsi="Times New Roman" w:cs="Times New Roman"/>
                <w:i/>
                <w:sz w:val="17"/>
                <w:szCs w:val="17"/>
              </w:rPr>
              <w:t xml:space="preserve"> </w:t>
            </w:r>
            <w:r w:rsidRPr="00906958">
              <w:rPr>
                <w:rFonts w:ascii="Times New Roman" w:eastAsia="Times New Roman" w:hAnsi="Times New Roman" w:cs="Times New Roman"/>
                <w:i/>
                <w:sz w:val="17"/>
                <w:szCs w:val="17"/>
              </w:rPr>
              <w:tab/>
            </w:r>
            <w:r w:rsidRPr="00906958">
              <w:rPr>
                <w:rFonts w:ascii="Times New Roman" w:eastAsia="Times New Roman" w:hAnsi="Times New Roman" w:cs="Times New Roman"/>
                <w:sz w:val="17"/>
                <w:szCs w:val="17"/>
              </w:rPr>
              <w:t>2.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 (обнародования).</w:t>
            </w:r>
          </w:p>
          <w:p w:rsidR="00A512D4" w:rsidRPr="00906958" w:rsidRDefault="00A512D4" w:rsidP="00A512D4">
            <w:pPr>
              <w:autoSpaceDE w:val="0"/>
              <w:autoSpaceDN w:val="0"/>
              <w:adjustRightInd w:val="0"/>
              <w:jc w:val="both"/>
              <w:rPr>
                <w:rFonts w:ascii="Times New Roman" w:eastAsia="Times New Roman" w:hAnsi="Times New Roman" w:cs="Times New Roman"/>
                <w:sz w:val="17"/>
                <w:szCs w:val="17"/>
              </w:rPr>
            </w:pPr>
            <w:r w:rsidRPr="00906958">
              <w:rPr>
                <w:rFonts w:ascii="Times New Roman" w:eastAsia="Times New Roman" w:hAnsi="Times New Roman" w:cs="Times New Roman"/>
                <w:i/>
                <w:iCs/>
                <w:sz w:val="17"/>
                <w:szCs w:val="17"/>
              </w:rPr>
              <w:t xml:space="preserve"> </w:t>
            </w:r>
            <w:r w:rsidRPr="00906958">
              <w:rPr>
                <w:rFonts w:ascii="Times New Roman" w:eastAsia="Times New Roman" w:hAnsi="Times New Roman" w:cs="Times New Roman"/>
                <w:sz w:val="17"/>
                <w:szCs w:val="17"/>
              </w:rPr>
              <w:t>Официальным опубликованием муниципального правового акта или соглашения, заключенного между органами местного самоуправления, считается первая публикация его полного текста в периодическом печатном издании, распространяемом в соответствующем муниципальном образовании.</w:t>
            </w:r>
          </w:p>
          <w:p w:rsidR="00A512D4" w:rsidRPr="00906958" w:rsidRDefault="00A512D4" w:rsidP="00A512D4">
            <w:pPr>
              <w:autoSpaceDE w:val="0"/>
              <w:autoSpaceDN w:val="0"/>
              <w:adjustRightInd w:val="0"/>
              <w:jc w:val="both"/>
              <w:rPr>
                <w:rFonts w:ascii="Times New Roman" w:eastAsia="Times New Roman" w:hAnsi="Times New Roman" w:cs="Times New Roman"/>
                <w:i/>
                <w:iCs/>
                <w:sz w:val="17"/>
                <w:szCs w:val="17"/>
              </w:rPr>
            </w:pPr>
            <w:r w:rsidRPr="00906958">
              <w:rPr>
                <w:rFonts w:ascii="Times New Roman" w:eastAsia="Times New Roman" w:hAnsi="Times New Roman" w:cs="Times New Roman"/>
                <w:sz w:val="17"/>
                <w:szCs w:val="17"/>
              </w:rPr>
              <w:t>Для официального опубликования (обнародования) муниципальных правовых актов и соглашений органы местного самоуправления вправе также использовать сетевое издание. В случае опубликования (размещения) полного текста муниципального правового акта в официальном сетевом издании объемные графические и табличные приложения к нему в печатном издании могут не приводиться.</w:t>
            </w:r>
            <w:r w:rsidRPr="00906958">
              <w:rPr>
                <w:rFonts w:ascii="Times New Roman" w:eastAsia="Times New Roman" w:hAnsi="Times New Roman" w:cs="Times New Roman"/>
                <w:i/>
                <w:iCs/>
                <w:sz w:val="17"/>
                <w:szCs w:val="17"/>
              </w:rPr>
              <w:t xml:space="preserve"> </w:t>
            </w:r>
          </w:p>
          <w:p w:rsidR="00A512D4" w:rsidRPr="00906958" w:rsidRDefault="00A512D4" w:rsidP="00ED0AA8">
            <w:pPr>
              <w:jc w:val="both"/>
              <w:rPr>
                <w:rFonts w:ascii="Times New Roman" w:eastAsia="Times New Roman" w:hAnsi="Times New Roman" w:cs="Times New Roman"/>
                <w:sz w:val="17"/>
                <w:szCs w:val="17"/>
              </w:rPr>
            </w:pPr>
          </w:p>
        </w:tc>
        <w:tc>
          <w:tcPr>
            <w:tcW w:w="2250" w:type="pct"/>
          </w:tcPr>
          <w:p w:rsidR="00A512D4" w:rsidRPr="00906958" w:rsidRDefault="00A512D4" w:rsidP="00A512D4">
            <w:pPr>
              <w:pStyle w:val="2"/>
              <w:ind w:firstLine="0"/>
              <w:outlineLvl w:val="1"/>
              <w:rPr>
                <w:sz w:val="17"/>
                <w:szCs w:val="17"/>
              </w:rPr>
            </w:pPr>
            <w:r w:rsidRPr="00906958">
              <w:rPr>
                <w:sz w:val="17"/>
                <w:szCs w:val="17"/>
              </w:rPr>
              <w:t>Статья 49. Вступление в силу и обнародование муниципальных правовых актов</w:t>
            </w:r>
          </w:p>
          <w:p w:rsidR="00A512D4" w:rsidRPr="00906958" w:rsidRDefault="00A512D4" w:rsidP="00A512D4">
            <w:pPr>
              <w:autoSpaceDE w:val="0"/>
              <w:autoSpaceDN w:val="0"/>
              <w:adjustRightInd w:val="0"/>
              <w:jc w:val="both"/>
              <w:rPr>
                <w:rFonts w:ascii="Times New Roman" w:hAnsi="Times New Roman" w:cs="Times New Roman"/>
                <w:sz w:val="17"/>
                <w:szCs w:val="17"/>
              </w:rPr>
            </w:pPr>
            <w:r w:rsidRPr="00906958">
              <w:rPr>
                <w:rFonts w:ascii="Times New Roman" w:hAnsi="Times New Roman" w:cs="Times New Roman"/>
                <w:sz w:val="17"/>
                <w:szCs w:val="17"/>
              </w:rPr>
              <w:t xml:space="preserve">1. Муниципальные правовые акты вступают в силу в порядке, установленном настоящим Уставом, за исключением нормативных правовых актов городского Совета депутатов о налогах и сборах, которые вступают в силу в соответствии с Налоговым </w:t>
            </w:r>
            <w:hyperlink r:id="rId13" w:history="1">
              <w:r w:rsidRPr="00906958">
                <w:rPr>
                  <w:rFonts w:ascii="Times New Roman" w:hAnsi="Times New Roman" w:cs="Times New Roman"/>
                  <w:sz w:val="17"/>
                  <w:szCs w:val="17"/>
                </w:rPr>
                <w:t>кодексом</w:t>
              </w:r>
            </w:hyperlink>
            <w:r w:rsidRPr="00906958">
              <w:rPr>
                <w:rFonts w:ascii="Times New Roman" w:hAnsi="Times New Roman" w:cs="Times New Roman"/>
                <w:sz w:val="17"/>
                <w:szCs w:val="17"/>
              </w:rPr>
              <w:t xml:space="preserve"> Российской Федерации.</w:t>
            </w:r>
          </w:p>
          <w:p w:rsidR="00A512D4" w:rsidRPr="00906958" w:rsidRDefault="00A512D4" w:rsidP="00A512D4">
            <w:pPr>
              <w:tabs>
                <w:tab w:val="left" w:pos="9498"/>
              </w:tabs>
              <w:autoSpaceDE w:val="0"/>
              <w:autoSpaceDN w:val="0"/>
              <w:adjustRightInd w:val="0"/>
              <w:jc w:val="both"/>
              <w:rPr>
                <w:rFonts w:ascii="Times New Roman" w:hAnsi="Times New Roman" w:cs="Times New Roman"/>
                <w:sz w:val="17"/>
                <w:szCs w:val="17"/>
              </w:rPr>
            </w:pPr>
            <w:r w:rsidRPr="00906958">
              <w:rPr>
                <w:rFonts w:ascii="Times New Roman" w:hAnsi="Times New Roman" w:cs="Times New Roman"/>
                <w:sz w:val="17"/>
                <w:szCs w:val="17"/>
              </w:rPr>
              <w:t>2.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подлежат официальному обнародованию.</w:t>
            </w:r>
          </w:p>
          <w:p w:rsidR="00A512D4" w:rsidRPr="00906958" w:rsidRDefault="00A512D4" w:rsidP="00A512D4">
            <w:pPr>
              <w:tabs>
                <w:tab w:val="left" w:pos="9498"/>
              </w:tabs>
              <w:autoSpaceDE w:val="0"/>
              <w:autoSpaceDN w:val="0"/>
              <w:adjustRightInd w:val="0"/>
              <w:jc w:val="both"/>
              <w:rPr>
                <w:rFonts w:ascii="Times New Roman" w:eastAsiaTheme="minorEastAsia" w:hAnsi="Times New Roman" w:cs="Times New Roman"/>
                <w:sz w:val="17"/>
                <w:szCs w:val="17"/>
                <w:lang w:eastAsia="ru-RU"/>
              </w:rPr>
            </w:pPr>
            <w:r w:rsidRPr="00906958">
              <w:rPr>
                <w:rFonts w:ascii="Times New Roman" w:eastAsia="Times New Roman" w:hAnsi="Times New Roman" w:cs="Times New Roman"/>
                <w:sz w:val="17"/>
                <w:szCs w:val="17"/>
                <w:lang w:eastAsia="ru-RU"/>
              </w:rPr>
              <w:t>Иные муниципальные правовые акты подлежат официальному обнародованию в случаях, предусмотренных федеральны</w:t>
            </w:r>
            <w:r w:rsidRPr="00906958">
              <w:rPr>
                <w:rFonts w:ascii="Times New Roman" w:eastAsia="Times New Roman" w:hAnsi="Times New Roman" w:cs="Times New Roman"/>
                <w:sz w:val="17"/>
                <w:szCs w:val="17"/>
              </w:rPr>
              <w:t xml:space="preserve">ми законами, законами Республики Саха (Якутия), настоящим Уставом </w:t>
            </w:r>
            <w:r w:rsidRPr="00906958">
              <w:rPr>
                <w:rFonts w:ascii="Times New Roman" w:eastAsia="Times New Roman" w:hAnsi="Times New Roman" w:cs="Times New Roman"/>
                <w:sz w:val="17"/>
                <w:szCs w:val="17"/>
                <w:lang w:eastAsia="ru-RU"/>
              </w:rPr>
              <w:t>или самим муниципальным правовым актом.</w:t>
            </w:r>
          </w:p>
          <w:p w:rsidR="00A512D4" w:rsidRPr="00906958" w:rsidRDefault="00A512D4" w:rsidP="00A512D4">
            <w:pPr>
              <w:autoSpaceDE w:val="0"/>
              <w:autoSpaceDN w:val="0"/>
              <w:adjustRightInd w:val="0"/>
              <w:jc w:val="both"/>
              <w:rPr>
                <w:rFonts w:ascii="Times New Roman" w:hAnsi="Times New Roman" w:cs="Times New Roman"/>
                <w:sz w:val="17"/>
                <w:szCs w:val="17"/>
              </w:rPr>
            </w:pPr>
            <w:r w:rsidRPr="00906958">
              <w:rPr>
                <w:rFonts w:ascii="Times New Roman" w:hAnsi="Times New Roman" w:cs="Times New Roman"/>
                <w:sz w:val="17"/>
                <w:szCs w:val="17"/>
              </w:rPr>
              <w:t xml:space="preserve">3. Порядок обнародования муниципальных правовых актов, в том числе соглашений, заключаемых между органами местного самоуправления, устанавливается настоящим уставом и должен обеспечивать возможность ознакомления с ними граждан, за исключением муниципальных правовых актов или их отдельных положений, содержащих сведения, распространение которых ограничено федеральным </w:t>
            </w:r>
            <w:hyperlink r:id="rId14" w:history="1">
              <w:r w:rsidRPr="00906958">
                <w:rPr>
                  <w:rFonts w:ascii="Times New Roman" w:hAnsi="Times New Roman" w:cs="Times New Roman"/>
                  <w:sz w:val="17"/>
                  <w:szCs w:val="17"/>
                </w:rPr>
                <w:t>законом</w:t>
              </w:r>
            </w:hyperlink>
            <w:r w:rsidRPr="00906958">
              <w:rPr>
                <w:rFonts w:ascii="Times New Roman" w:hAnsi="Times New Roman" w:cs="Times New Roman"/>
                <w:sz w:val="17"/>
                <w:szCs w:val="17"/>
              </w:rPr>
              <w:t>.</w:t>
            </w:r>
          </w:p>
          <w:p w:rsidR="00A512D4" w:rsidRPr="00906958" w:rsidRDefault="00A512D4" w:rsidP="00A512D4">
            <w:pPr>
              <w:pStyle w:val="ab"/>
              <w:ind w:left="0"/>
              <w:jc w:val="both"/>
              <w:rPr>
                <w:rFonts w:ascii="Times New Roman" w:eastAsia="Times New Roman" w:hAnsi="Times New Roman" w:cs="Times New Roman"/>
                <w:sz w:val="17"/>
                <w:szCs w:val="17"/>
              </w:rPr>
            </w:pPr>
            <w:r w:rsidRPr="00906958">
              <w:rPr>
                <w:rFonts w:ascii="Times New Roman" w:eastAsia="Times New Roman" w:hAnsi="Times New Roman" w:cs="Times New Roman"/>
                <w:sz w:val="17"/>
                <w:szCs w:val="17"/>
              </w:rPr>
              <w:t>4. Обнародование муниципальных правовых актов, в том числе соглашений, заключенных между органами местного самоуправления, осуществляется путем их официального опубликования.</w:t>
            </w:r>
          </w:p>
          <w:p w:rsidR="00A512D4" w:rsidRPr="00906958" w:rsidRDefault="00A512D4" w:rsidP="00A512D4">
            <w:pPr>
              <w:pStyle w:val="ab"/>
              <w:tabs>
                <w:tab w:val="left" w:pos="9498"/>
              </w:tabs>
              <w:autoSpaceDE w:val="0"/>
              <w:autoSpaceDN w:val="0"/>
              <w:adjustRightInd w:val="0"/>
              <w:ind w:left="0"/>
              <w:jc w:val="both"/>
              <w:rPr>
                <w:rFonts w:ascii="Times New Roman" w:eastAsia="Times New Roman" w:hAnsi="Times New Roman" w:cs="Times New Roman"/>
                <w:sz w:val="17"/>
                <w:szCs w:val="17"/>
              </w:rPr>
            </w:pPr>
            <w:r w:rsidRPr="00906958">
              <w:rPr>
                <w:rFonts w:ascii="Times New Roman" w:eastAsia="Times New Roman" w:hAnsi="Times New Roman" w:cs="Times New Roman"/>
                <w:sz w:val="17"/>
                <w:szCs w:val="17"/>
              </w:rPr>
              <w:t xml:space="preserve">Официальным опубликованием муниципального правового акта, в том числе соглашения, заключенного между органами местного самоуправления, считается первое размещение его полного текста в сетевом издании «Город Удачный», имеющем доменное имя сайта в информационно- телекоммуникационной сети «Интернет» </w:t>
            </w:r>
            <w:hyperlink r:id="rId15" w:history="1">
              <w:r w:rsidRPr="00906958">
                <w:rPr>
                  <w:rStyle w:val="a9"/>
                  <w:rFonts w:ascii="Times New Roman" w:eastAsia="Times New Roman" w:hAnsi="Times New Roman" w:cs="Times New Roman"/>
                  <w:color w:val="auto"/>
                  <w:sz w:val="17"/>
                  <w:szCs w:val="17"/>
                  <w:u w:val="none"/>
                </w:rPr>
                <w:t>https://мо-город-удачный.рф/</w:t>
              </w:r>
            </w:hyperlink>
            <w:r w:rsidRPr="00906958">
              <w:rPr>
                <w:rFonts w:ascii="Times New Roman" w:eastAsia="Times New Roman" w:hAnsi="Times New Roman" w:cs="Times New Roman"/>
                <w:sz w:val="17"/>
                <w:szCs w:val="17"/>
              </w:rPr>
              <w:t xml:space="preserve"> (регистрационный номер и дата регистрации в качестве средства массовой информации Эл ФС77-74638 от 24 декабря 2018г.).</w:t>
            </w:r>
          </w:p>
          <w:p w:rsidR="00A512D4" w:rsidRPr="00906958" w:rsidRDefault="00A512D4" w:rsidP="00A512D4">
            <w:pPr>
              <w:pStyle w:val="ab"/>
              <w:ind w:left="0"/>
              <w:jc w:val="both"/>
              <w:rPr>
                <w:rFonts w:ascii="Times New Roman" w:eastAsia="Times New Roman" w:hAnsi="Times New Roman" w:cs="Times New Roman"/>
                <w:sz w:val="17"/>
                <w:szCs w:val="17"/>
              </w:rPr>
            </w:pPr>
            <w:r w:rsidRPr="00906958">
              <w:rPr>
                <w:rFonts w:ascii="Times New Roman" w:eastAsia="Times New Roman" w:hAnsi="Times New Roman" w:cs="Times New Roman"/>
                <w:sz w:val="17"/>
                <w:szCs w:val="17"/>
              </w:rPr>
              <w:t>5. Муниципальные правовые акты, подлежащие официальному обнародованию, должны быть официально опубликованы не позднее 15 дней со дня их принятия (издания), если иное не установлено федеральными законами, законами Республики Саха (Якутия), настоящим Уставом либо самим муниципальным правовым актом.</w:t>
            </w:r>
          </w:p>
          <w:p w:rsidR="00A512D4" w:rsidRPr="00906958" w:rsidRDefault="00A512D4" w:rsidP="00A512D4">
            <w:pPr>
              <w:tabs>
                <w:tab w:val="left" w:pos="9498"/>
              </w:tabs>
              <w:autoSpaceDE w:val="0"/>
              <w:autoSpaceDN w:val="0"/>
              <w:adjustRightInd w:val="0"/>
              <w:jc w:val="both"/>
              <w:rPr>
                <w:rFonts w:ascii="Times New Roman" w:eastAsia="Times New Roman" w:hAnsi="Times New Roman" w:cs="Times New Roman"/>
                <w:sz w:val="17"/>
                <w:szCs w:val="17"/>
              </w:rPr>
            </w:pPr>
            <w:r w:rsidRPr="00906958">
              <w:rPr>
                <w:rFonts w:ascii="Times New Roman" w:eastAsia="Times New Roman" w:hAnsi="Times New Roman" w:cs="Times New Roman"/>
                <w:sz w:val="17"/>
                <w:szCs w:val="17"/>
              </w:rPr>
              <w:t>6. Муниципальные правовые акты, подлежащие официальному обнародованию, вступают в силу на следующий день после их официального опубликования, если иной срок вступления их в силу не установлен федеральными законами, законами Республики Саха (Якутия), настоящим Уставом либо самим муниципальным правовым актом.</w:t>
            </w:r>
          </w:p>
          <w:p w:rsidR="00A512D4" w:rsidRPr="00906958" w:rsidRDefault="00A512D4" w:rsidP="00A512D4">
            <w:pPr>
              <w:pStyle w:val="ab"/>
              <w:autoSpaceDE w:val="0"/>
              <w:autoSpaceDN w:val="0"/>
              <w:adjustRightInd w:val="0"/>
              <w:ind w:left="0"/>
              <w:jc w:val="both"/>
              <w:rPr>
                <w:rFonts w:ascii="Times New Roman" w:eastAsia="Times New Roman" w:hAnsi="Times New Roman" w:cs="Times New Roman"/>
                <w:sz w:val="17"/>
                <w:szCs w:val="17"/>
              </w:rPr>
            </w:pPr>
            <w:r w:rsidRPr="00906958">
              <w:rPr>
                <w:rFonts w:ascii="Times New Roman" w:eastAsia="Times New Roman" w:hAnsi="Times New Roman" w:cs="Times New Roman"/>
                <w:sz w:val="17"/>
                <w:szCs w:val="17"/>
              </w:rPr>
              <w:t>Иные муниципальные правовые акты вступают в силу со дня их подписания, если иной срок вступления их в силу не установлен законодательством или самим муниципальным правовым актом.</w:t>
            </w:r>
          </w:p>
        </w:tc>
        <w:tc>
          <w:tcPr>
            <w:tcW w:w="500" w:type="pct"/>
          </w:tcPr>
          <w:p w:rsidR="00906958" w:rsidRDefault="00A512D4" w:rsidP="00ED0AA8">
            <w:pPr>
              <w:autoSpaceDE w:val="0"/>
              <w:autoSpaceDN w:val="0"/>
              <w:adjustRightInd w:val="0"/>
              <w:jc w:val="center"/>
              <w:rPr>
                <w:rFonts w:ascii="Times New Roman" w:hAnsi="Times New Roman" w:cs="Times New Roman"/>
                <w:sz w:val="17"/>
                <w:szCs w:val="17"/>
              </w:rPr>
            </w:pPr>
            <w:r w:rsidRPr="00906958">
              <w:rPr>
                <w:rFonts w:ascii="Times New Roman" w:hAnsi="Times New Roman" w:cs="Times New Roman"/>
                <w:sz w:val="17"/>
                <w:szCs w:val="17"/>
              </w:rPr>
              <w:t>Федеральный закон от 2 ноября 2023 г.</w:t>
            </w:r>
          </w:p>
          <w:p w:rsidR="00A512D4" w:rsidRPr="00906958" w:rsidRDefault="00A512D4" w:rsidP="00ED0AA8">
            <w:pPr>
              <w:autoSpaceDE w:val="0"/>
              <w:autoSpaceDN w:val="0"/>
              <w:adjustRightInd w:val="0"/>
              <w:jc w:val="center"/>
              <w:rPr>
                <w:rFonts w:ascii="Times New Roman" w:hAnsi="Times New Roman" w:cs="Times New Roman"/>
                <w:sz w:val="17"/>
                <w:szCs w:val="17"/>
              </w:rPr>
            </w:pPr>
            <w:r w:rsidRPr="00906958">
              <w:rPr>
                <w:rFonts w:ascii="Times New Roman" w:hAnsi="Times New Roman" w:cs="Times New Roman"/>
                <w:sz w:val="17"/>
                <w:szCs w:val="17"/>
              </w:rPr>
              <w:t xml:space="preserve"> N 517-ФЗ</w:t>
            </w:r>
          </w:p>
        </w:tc>
      </w:tr>
      <w:tr w:rsidR="008C1ABD" w:rsidRPr="00906958" w:rsidTr="00906958">
        <w:trPr>
          <w:trHeight w:val="20"/>
        </w:trPr>
        <w:tc>
          <w:tcPr>
            <w:tcW w:w="5000" w:type="pct"/>
            <w:gridSpan w:val="3"/>
          </w:tcPr>
          <w:p w:rsidR="005C4CB2" w:rsidRPr="00906958" w:rsidRDefault="00A512D4" w:rsidP="00ED0AA8">
            <w:pPr>
              <w:pStyle w:val="2"/>
              <w:ind w:firstLine="0"/>
              <w:jc w:val="center"/>
              <w:rPr>
                <w:sz w:val="17"/>
                <w:szCs w:val="17"/>
              </w:rPr>
            </w:pPr>
            <w:bookmarkStart w:id="28" w:name="_Toc167099703"/>
            <w:bookmarkStart w:id="29" w:name="_Toc170117073"/>
            <w:bookmarkStart w:id="30" w:name="_Toc154590753"/>
            <w:bookmarkStart w:id="31" w:name="_GoBack"/>
            <w:bookmarkEnd w:id="31"/>
            <w:r w:rsidRPr="00906958">
              <w:rPr>
                <w:sz w:val="17"/>
                <w:szCs w:val="17"/>
              </w:rPr>
              <w:t>Статья 51. Порядок официального опубликования (обнародования) муниципальных</w:t>
            </w:r>
            <w:bookmarkEnd w:id="28"/>
            <w:bookmarkEnd w:id="29"/>
            <w:r w:rsidRPr="00906958">
              <w:rPr>
                <w:sz w:val="17"/>
                <w:szCs w:val="17"/>
              </w:rPr>
              <w:t xml:space="preserve"> </w:t>
            </w:r>
            <w:bookmarkStart w:id="32" w:name="_Toc167099704"/>
            <w:bookmarkStart w:id="33" w:name="_Toc170117074"/>
            <w:r w:rsidRPr="00906958">
              <w:rPr>
                <w:sz w:val="17"/>
                <w:szCs w:val="17"/>
              </w:rPr>
              <w:t>правовых актов</w:t>
            </w:r>
            <w:bookmarkEnd w:id="30"/>
            <w:bookmarkEnd w:id="32"/>
            <w:bookmarkEnd w:id="33"/>
          </w:p>
        </w:tc>
      </w:tr>
      <w:tr w:rsidR="008C1ABD" w:rsidRPr="00906958" w:rsidTr="00906958">
        <w:trPr>
          <w:trHeight w:val="20"/>
        </w:trPr>
        <w:tc>
          <w:tcPr>
            <w:tcW w:w="2250" w:type="pct"/>
          </w:tcPr>
          <w:p w:rsidR="00A512D4" w:rsidRPr="00906958" w:rsidRDefault="00A512D4" w:rsidP="00A512D4">
            <w:pPr>
              <w:autoSpaceDE w:val="0"/>
              <w:autoSpaceDN w:val="0"/>
              <w:adjustRightInd w:val="0"/>
              <w:jc w:val="both"/>
              <w:rPr>
                <w:rFonts w:ascii="Times New Roman" w:eastAsia="Times New Roman" w:hAnsi="Times New Roman" w:cs="Times New Roman"/>
                <w:i/>
                <w:iCs/>
                <w:sz w:val="17"/>
                <w:szCs w:val="17"/>
              </w:rPr>
            </w:pPr>
            <w:r w:rsidRPr="00906958">
              <w:rPr>
                <w:rFonts w:ascii="Times New Roman" w:eastAsia="Times New Roman" w:hAnsi="Times New Roman" w:cs="Times New Roman"/>
                <w:b/>
                <w:bCs/>
                <w:sz w:val="17"/>
                <w:szCs w:val="17"/>
              </w:rPr>
              <w:t>Статья 51. Порядок официального опубликования (обнародования) муниципальных правовых актов</w:t>
            </w:r>
          </w:p>
          <w:p w:rsidR="00A512D4" w:rsidRPr="00906958" w:rsidRDefault="00A512D4" w:rsidP="00A512D4">
            <w:pPr>
              <w:jc w:val="both"/>
              <w:rPr>
                <w:rFonts w:ascii="Times New Roman" w:eastAsia="Times New Roman" w:hAnsi="Times New Roman" w:cs="Times New Roman"/>
                <w:sz w:val="17"/>
                <w:szCs w:val="17"/>
              </w:rPr>
            </w:pPr>
            <w:r w:rsidRPr="00906958">
              <w:rPr>
                <w:rFonts w:ascii="Times New Roman" w:eastAsia="Times New Roman" w:hAnsi="Times New Roman" w:cs="Times New Roman"/>
                <w:sz w:val="17"/>
                <w:szCs w:val="17"/>
              </w:rPr>
              <w:lastRenderedPageBreak/>
              <w:t>1. Официальное опубликование муниципальных правовых актов производится за счет местного бюджета в официальном печатном издании МО «Город Удачный».</w:t>
            </w:r>
          </w:p>
          <w:p w:rsidR="00A512D4" w:rsidRPr="00906958" w:rsidRDefault="00A512D4" w:rsidP="00A512D4">
            <w:pPr>
              <w:jc w:val="both"/>
              <w:rPr>
                <w:rFonts w:ascii="Times New Roman" w:eastAsia="Times New Roman" w:hAnsi="Times New Roman" w:cs="Times New Roman"/>
                <w:bCs/>
                <w:sz w:val="17"/>
                <w:szCs w:val="17"/>
              </w:rPr>
            </w:pPr>
            <w:r w:rsidRPr="00906958">
              <w:rPr>
                <w:rFonts w:ascii="Times New Roman" w:eastAsia="Times New Roman" w:hAnsi="Times New Roman" w:cs="Times New Roman"/>
                <w:bCs/>
                <w:sz w:val="17"/>
                <w:szCs w:val="17"/>
              </w:rPr>
              <w:t>При публикации муниципального правового акта указываются наименование акта, дата его принятия, должностное лицо, его подписавшее, регистрационный номер.</w:t>
            </w:r>
          </w:p>
          <w:p w:rsidR="00A512D4" w:rsidRPr="00906958" w:rsidRDefault="00A512D4" w:rsidP="00A512D4">
            <w:pPr>
              <w:jc w:val="both"/>
              <w:rPr>
                <w:rFonts w:ascii="Times New Roman" w:eastAsia="Times New Roman" w:hAnsi="Times New Roman" w:cs="Times New Roman"/>
                <w:bCs/>
                <w:sz w:val="17"/>
                <w:szCs w:val="17"/>
              </w:rPr>
            </w:pPr>
            <w:r w:rsidRPr="00906958">
              <w:rPr>
                <w:rFonts w:ascii="Times New Roman" w:eastAsia="Times New Roman" w:hAnsi="Times New Roman" w:cs="Times New Roman"/>
                <w:bCs/>
                <w:sz w:val="17"/>
                <w:szCs w:val="17"/>
              </w:rPr>
              <w:t>Муниципальные правовые акты, в которые были внесены изменения и дополнения, могут быть повторно опубликованы в полном объеме с учетом внесенных изменений.</w:t>
            </w:r>
          </w:p>
          <w:p w:rsidR="00A512D4" w:rsidRPr="00906958" w:rsidRDefault="00A512D4" w:rsidP="00A512D4">
            <w:pPr>
              <w:autoSpaceDE w:val="0"/>
              <w:autoSpaceDN w:val="0"/>
              <w:adjustRightInd w:val="0"/>
              <w:jc w:val="both"/>
              <w:rPr>
                <w:rFonts w:ascii="Times New Roman" w:eastAsia="Times New Roman" w:hAnsi="Times New Roman" w:cs="Times New Roman"/>
                <w:sz w:val="17"/>
                <w:szCs w:val="17"/>
              </w:rPr>
            </w:pPr>
            <w:r w:rsidRPr="00906958">
              <w:rPr>
                <w:rFonts w:ascii="Times New Roman" w:eastAsia="Times New Roman" w:hAnsi="Times New Roman" w:cs="Times New Roman"/>
                <w:sz w:val="17"/>
                <w:szCs w:val="17"/>
              </w:rPr>
              <w:t xml:space="preserve">2. Обнародование муниципальных правовых актов осуществляется путем доведения до всеобщего сведения    </w:t>
            </w:r>
            <w:proofErr w:type="gramStart"/>
            <w:r w:rsidRPr="00906958">
              <w:rPr>
                <w:rFonts w:ascii="Times New Roman" w:eastAsia="Times New Roman" w:hAnsi="Times New Roman" w:cs="Times New Roman"/>
                <w:sz w:val="17"/>
                <w:szCs w:val="17"/>
              </w:rPr>
              <w:t xml:space="preserve">граждан,   </w:t>
            </w:r>
            <w:proofErr w:type="gramEnd"/>
            <w:r w:rsidRPr="00906958">
              <w:rPr>
                <w:rFonts w:ascii="Times New Roman" w:eastAsia="Times New Roman" w:hAnsi="Times New Roman" w:cs="Times New Roman"/>
                <w:sz w:val="17"/>
                <w:szCs w:val="17"/>
              </w:rPr>
              <w:t xml:space="preserve"> проживающих    на   территории МО «Город Удачный», текста муниципального правового акта посредством размещения его на официальном сайте МО «Город Удачный» или  вывешивания на стенде официальной информации, размещенной в административном здании. Срок такого вывешивания муниципального правового акта составляет 30 календарных дней.</w:t>
            </w:r>
          </w:p>
          <w:p w:rsidR="00A512D4" w:rsidRPr="00906958" w:rsidRDefault="00A512D4" w:rsidP="00A512D4">
            <w:pPr>
              <w:widowControl w:val="0"/>
              <w:autoSpaceDE w:val="0"/>
              <w:autoSpaceDN w:val="0"/>
              <w:adjustRightInd w:val="0"/>
              <w:jc w:val="both"/>
              <w:rPr>
                <w:rFonts w:ascii="Times New Roman" w:eastAsia="Times New Roman" w:hAnsi="Times New Roman" w:cs="Times New Roman"/>
                <w:sz w:val="17"/>
                <w:szCs w:val="17"/>
              </w:rPr>
            </w:pPr>
            <w:r w:rsidRPr="00906958">
              <w:rPr>
                <w:rFonts w:ascii="Times New Roman" w:eastAsia="Times New Roman" w:hAnsi="Times New Roman" w:cs="Times New Roman"/>
                <w:sz w:val="17"/>
                <w:szCs w:val="17"/>
              </w:rPr>
              <w:t xml:space="preserve">3. Опубликование (обнародование) муниципальных правовых актов производится не позднее чем через 15 дней со дня </w:t>
            </w:r>
            <w:proofErr w:type="gramStart"/>
            <w:r w:rsidRPr="00906958">
              <w:rPr>
                <w:rFonts w:ascii="Times New Roman" w:eastAsia="Times New Roman" w:hAnsi="Times New Roman" w:cs="Times New Roman"/>
                <w:sz w:val="17"/>
                <w:szCs w:val="17"/>
              </w:rPr>
              <w:t>принятия  (</w:t>
            </w:r>
            <w:proofErr w:type="gramEnd"/>
            <w:r w:rsidRPr="00906958">
              <w:rPr>
                <w:rFonts w:ascii="Times New Roman" w:eastAsia="Times New Roman" w:hAnsi="Times New Roman" w:cs="Times New Roman"/>
                <w:sz w:val="17"/>
                <w:szCs w:val="17"/>
              </w:rPr>
              <w:t>издания) муниципального правового акта, если иное не предусмотрено федеральным и республиканским законодательством, решениями городского Совета депутатов, муниципальными правовыми актами главы города.</w:t>
            </w:r>
          </w:p>
          <w:p w:rsidR="00A512D4" w:rsidRPr="00906958" w:rsidRDefault="00A512D4" w:rsidP="00A512D4">
            <w:pPr>
              <w:autoSpaceDE w:val="0"/>
              <w:autoSpaceDN w:val="0"/>
              <w:adjustRightInd w:val="0"/>
              <w:jc w:val="both"/>
              <w:rPr>
                <w:rFonts w:ascii="Times New Roman" w:eastAsia="Times New Roman" w:hAnsi="Times New Roman" w:cs="Times New Roman"/>
                <w:sz w:val="17"/>
                <w:szCs w:val="17"/>
              </w:rPr>
            </w:pPr>
            <w:r w:rsidRPr="00906958">
              <w:rPr>
                <w:rFonts w:ascii="Times New Roman" w:eastAsia="Times New Roman" w:hAnsi="Times New Roman" w:cs="Times New Roman"/>
                <w:sz w:val="17"/>
                <w:szCs w:val="17"/>
              </w:rPr>
              <w:t>Муниципальные правовые акты, затрагивающие права, свободы и обязанности человека и гражданина подлежат официальному опубликованию (обнародованию) в течение трех дней с момента подписания.</w:t>
            </w:r>
          </w:p>
          <w:p w:rsidR="00A512D4" w:rsidRPr="00906958" w:rsidRDefault="00A512D4" w:rsidP="00A512D4">
            <w:pPr>
              <w:autoSpaceDE w:val="0"/>
              <w:autoSpaceDN w:val="0"/>
              <w:adjustRightInd w:val="0"/>
              <w:jc w:val="both"/>
              <w:rPr>
                <w:rFonts w:ascii="Times New Roman" w:eastAsia="Times New Roman" w:hAnsi="Times New Roman" w:cs="Times New Roman"/>
                <w:sz w:val="17"/>
                <w:szCs w:val="17"/>
              </w:rPr>
            </w:pPr>
            <w:r w:rsidRPr="00906958">
              <w:rPr>
                <w:rFonts w:ascii="Times New Roman" w:eastAsia="Times New Roman" w:hAnsi="Times New Roman" w:cs="Times New Roman"/>
                <w:sz w:val="17"/>
                <w:szCs w:val="17"/>
              </w:rPr>
              <w:t xml:space="preserve">4. Постановлением главы города определяется лицо, ответственное за своевременность и достоверность опубликования (обнародования) муниципальных правовых актов. </w:t>
            </w:r>
          </w:p>
          <w:p w:rsidR="00A512D4" w:rsidRPr="00906958" w:rsidRDefault="00A512D4" w:rsidP="00A512D4">
            <w:pPr>
              <w:autoSpaceDE w:val="0"/>
              <w:autoSpaceDN w:val="0"/>
              <w:adjustRightInd w:val="0"/>
              <w:jc w:val="both"/>
              <w:rPr>
                <w:rFonts w:ascii="Times New Roman" w:eastAsia="Times New Roman" w:hAnsi="Times New Roman" w:cs="Times New Roman"/>
                <w:sz w:val="17"/>
                <w:szCs w:val="17"/>
              </w:rPr>
            </w:pPr>
            <w:r w:rsidRPr="00906958">
              <w:rPr>
                <w:rFonts w:ascii="Times New Roman" w:eastAsia="Times New Roman" w:hAnsi="Times New Roman" w:cs="Times New Roman"/>
                <w:sz w:val="17"/>
                <w:szCs w:val="17"/>
              </w:rPr>
              <w:t>Указанное лицо обязано обеспечить доступность каждому жителю муниципальных правовых актов, содержащих положения, затрагивающие его права, свободы и обязанности.</w:t>
            </w:r>
          </w:p>
          <w:p w:rsidR="005C4CB2" w:rsidRPr="00906958" w:rsidRDefault="00A512D4" w:rsidP="00A512D4">
            <w:pPr>
              <w:autoSpaceDE w:val="0"/>
              <w:autoSpaceDN w:val="0"/>
              <w:adjustRightInd w:val="0"/>
              <w:jc w:val="both"/>
              <w:rPr>
                <w:rFonts w:ascii="Times New Roman" w:eastAsia="Times New Roman" w:hAnsi="Times New Roman" w:cs="Times New Roman"/>
                <w:sz w:val="17"/>
                <w:szCs w:val="17"/>
              </w:rPr>
            </w:pPr>
            <w:r w:rsidRPr="00906958">
              <w:rPr>
                <w:rFonts w:ascii="Times New Roman" w:eastAsia="Times New Roman" w:hAnsi="Times New Roman" w:cs="Times New Roman"/>
                <w:sz w:val="17"/>
                <w:szCs w:val="17"/>
              </w:rPr>
              <w:t>5. В подтверждение соблюдения процедуры обнародования муниципального правового акта составляется акт об обнародовании, в котором должны содержаться сведения об обнародованном муниципальном правовом акте, дате начала и окончания его обнародования.</w:t>
            </w:r>
          </w:p>
        </w:tc>
        <w:tc>
          <w:tcPr>
            <w:tcW w:w="2250" w:type="pct"/>
          </w:tcPr>
          <w:p w:rsidR="00A512D4" w:rsidRPr="00906958" w:rsidRDefault="00A512D4" w:rsidP="00ED0AA8">
            <w:pPr>
              <w:jc w:val="both"/>
              <w:rPr>
                <w:rFonts w:ascii="Times New Roman" w:eastAsia="Times New Roman" w:hAnsi="Times New Roman" w:cs="Times New Roman"/>
                <w:sz w:val="17"/>
                <w:szCs w:val="17"/>
              </w:rPr>
            </w:pPr>
            <w:r w:rsidRPr="00906958">
              <w:rPr>
                <w:sz w:val="17"/>
                <w:szCs w:val="17"/>
              </w:rPr>
              <w:lastRenderedPageBreak/>
              <w:t>Утратила силу</w:t>
            </w:r>
          </w:p>
        </w:tc>
        <w:tc>
          <w:tcPr>
            <w:tcW w:w="500" w:type="pct"/>
          </w:tcPr>
          <w:p w:rsidR="005C4CB2" w:rsidRPr="00906958" w:rsidRDefault="00A512D4" w:rsidP="00C66C7B">
            <w:pPr>
              <w:autoSpaceDE w:val="0"/>
              <w:autoSpaceDN w:val="0"/>
              <w:adjustRightInd w:val="0"/>
              <w:jc w:val="center"/>
              <w:rPr>
                <w:rFonts w:ascii="Times New Roman" w:eastAsia="Times New Roman" w:hAnsi="Times New Roman" w:cs="Times New Roman"/>
                <w:b/>
                <w:sz w:val="17"/>
                <w:szCs w:val="17"/>
              </w:rPr>
            </w:pPr>
            <w:proofErr w:type="gramStart"/>
            <w:r w:rsidRPr="00906958">
              <w:rPr>
                <w:rFonts w:ascii="Times New Roman" w:eastAsia="Times New Roman" w:hAnsi="Times New Roman" w:cs="Times New Roman"/>
                <w:i/>
                <w:sz w:val="17"/>
                <w:szCs w:val="17"/>
              </w:rPr>
              <w:t>порядок</w:t>
            </w:r>
            <w:proofErr w:type="gramEnd"/>
            <w:r w:rsidRPr="00906958">
              <w:rPr>
                <w:rFonts w:ascii="Times New Roman" w:eastAsia="Times New Roman" w:hAnsi="Times New Roman" w:cs="Times New Roman"/>
                <w:i/>
                <w:sz w:val="17"/>
                <w:szCs w:val="17"/>
              </w:rPr>
              <w:t xml:space="preserve"> </w:t>
            </w:r>
            <w:r w:rsidRPr="00906958">
              <w:rPr>
                <w:rFonts w:ascii="Times New Roman" w:eastAsia="Times New Roman" w:hAnsi="Times New Roman" w:cs="Times New Roman"/>
                <w:bCs/>
                <w:i/>
                <w:sz w:val="17"/>
                <w:szCs w:val="17"/>
              </w:rPr>
              <w:t xml:space="preserve">официального </w:t>
            </w:r>
            <w:r w:rsidRPr="00906958">
              <w:rPr>
                <w:rFonts w:ascii="Times New Roman" w:eastAsia="Times New Roman" w:hAnsi="Times New Roman" w:cs="Times New Roman"/>
                <w:bCs/>
                <w:i/>
                <w:sz w:val="17"/>
                <w:szCs w:val="17"/>
              </w:rPr>
              <w:lastRenderedPageBreak/>
              <w:t>обнародования муниципальных правовых актов включен в статью 49 Устава</w:t>
            </w:r>
          </w:p>
        </w:tc>
      </w:tr>
      <w:tr w:rsidR="00C66C7B" w:rsidRPr="00906958" w:rsidTr="00906958">
        <w:trPr>
          <w:trHeight w:val="20"/>
        </w:trPr>
        <w:tc>
          <w:tcPr>
            <w:tcW w:w="5000" w:type="pct"/>
            <w:gridSpan w:val="3"/>
          </w:tcPr>
          <w:p w:rsidR="00C66C7B" w:rsidRPr="00906958" w:rsidRDefault="00A512D4" w:rsidP="00C66C7B">
            <w:pPr>
              <w:keepNext/>
              <w:jc w:val="center"/>
              <w:outlineLvl w:val="1"/>
              <w:rPr>
                <w:rFonts w:ascii="Times New Roman" w:eastAsia="Times New Roman" w:hAnsi="Times New Roman" w:cs="Times New Roman"/>
                <w:b/>
                <w:bCs/>
                <w:sz w:val="17"/>
                <w:szCs w:val="17"/>
              </w:rPr>
            </w:pPr>
            <w:bookmarkStart w:id="34" w:name="_Toc154590777"/>
            <w:r w:rsidRPr="004454EB">
              <w:rPr>
                <w:rFonts w:ascii="Times New Roman" w:eastAsia="Times New Roman" w:hAnsi="Times New Roman" w:cs="Times New Roman"/>
                <w:b/>
                <w:bCs/>
                <w:sz w:val="17"/>
                <w:szCs w:val="17"/>
              </w:rPr>
              <w:lastRenderedPageBreak/>
              <w:t>Статья 70.1. Удаление главы города в отставку</w:t>
            </w:r>
            <w:bookmarkEnd w:id="34"/>
          </w:p>
        </w:tc>
      </w:tr>
      <w:tr w:rsidR="00C66C7B" w:rsidRPr="00906958" w:rsidTr="00906958">
        <w:trPr>
          <w:trHeight w:val="20"/>
        </w:trPr>
        <w:tc>
          <w:tcPr>
            <w:tcW w:w="2250" w:type="pct"/>
          </w:tcPr>
          <w:p w:rsidR="00A512D4" w:rsidRPr="004454EB" w:rsidRDefault="00A512D4" w:rsidP="00A512D4">
            <w:pPr>
              <w:autoSpaceDE w:val="0"/>
              <w:autoSpaceDN w:val="0"/>
              <w:adjustRightInd w:val="0"/>
              <w:jc w:val="both"/>
              <w:rPr>
                <w:rFonts w:ascii="Times New Roman" w:eastAsia="Times New Roman" w:hAnsi="Times New Roman" w:cs="Times New Roman"/>
                <w:sz w:val="17"/>
                <w:szCs w:val="17"/>
              </w:rPr>
            </w:pPr>
            <w:r w:rsidRPr="004454EB">
              <w:rPr>
                <w:rFonts w:ascii="Times New Roman" w:eastAsia="Times New Roman" w:hAnsi="Times New Roman" w:cs="Times New Roman"/>
                <w:sz w:val="17"/>
                <w:szCs w:val="17"/>
              </w:rPr>
              <w:t>2. Основания для удаления главы города в отставку:</w:t>
            </w:r>
          </w:p>
          <w:p w:rsidR="00C66C7B" w:rsidRPr="00906958" w:rsidRDefault="00C66C7B" w:rsidP="00C66C7B">
            <w:pPr>
              <w:keepNext/>
              <w:jc w:val="both"/>
              <w:outlineLvl w:val="1"/>
              <w:rPr>
                <w:rFonts w:ascii="Times New Roman" w:eastAsia="Times New Roman" w:hAnsi="Times New Roman" w:cs="Times New Roman"/>
                <w:b/>
                <w:bCs/>
                <w:sz w:val="17"/>
                <w:szCs w:val="17"/>
              </w:rPr>
            </w:pPr>
          </w:p>
        </w:tc>
        <w:tc>
          <w:tcPr>
            <w:tcW w:w="2250" w:type="pct"/>
          </w:tcPr>
          <w:p w:rsidR="00A512D4" w:rsidRPr="004454EB" w:rsidRDefault="00A512D4" w:rsidP="00A512D4">
            <w:pPr>
              <w:autoSpaceDE w:val="0"/>
              <w:autoSpaceDN w:val="0"/>
              <w:adjustRightInd w:val="0"/>
              <w:jc w:val="both"/>
              <w:rPr>
                <w:rFonts w:ascii="Times New Roman" w:eastAsia="Times New Roman" w:hAnsi="Times New Roman" w:cs="Times New Roman"/>
                <w:sz w:val="17"/>
                <w:szCs w:val="17"/>
              </w:rPr>
            </w:pPr>
            <w:r w:rsidRPr="004454EB">
              <w:rPr>
                <w:rFonts w:ascii="Times New Roman" w:eastAsia="Times New Roman" w:hAnsi="Times New Roman" w:cs="Times New Roman"/>
                <w:sz w:val="17"/>
                <w:szCs w:val="17"/>
              </w:rPr>
              <w:t>2. Основания для удаления главы города в отставку:</w:t>
            </w:r>
          </w:p>
          <w:p w:rsidR="00C66C7B" w:rsidRPr="00906958" w:rsidRDefault="00A512D4" w:rsidP="00A512D4">
            <w:pPr>
              <w:pStyle w:val="2"/>
              <w:ind w:firstLine="0"/>
              <w:outlineLvl w:val="1"/>
              <w:rPr>
                <w:b w:val="0"/>
                <w:sz w:val="17"/>
                <w:szCs w:val="17"/>
              </w:rPr>
            </w:pPr>
            <w:r w:rsidRPr="00906958">
              <w:rPr>
                <w:b w:val="0"/>
                <w:sz w:val="17"/>
                <w:szCs w:val="17"/>
              </w:rPr>
              <w:t>6) приобретение им статуса иностранного агента;</w:t>
            </w:r>
          </w:p>
        </w:tc>
        <w:tc>
          <w:tcPr>
            <w:tcW w:w="500" w:type="pct"/>
          </w:tcPr>
          <w:p w:rsidR="00C66C7B" w:rsidRPr="00906958" w:rsidRDefault="00A512D4" w:rsidP="00C66C7B">
            <w:pPr>
              <w:autoSpaceDE w:val="0"/>
              <w:autoSpaceDN w:val="0"/>
              <w:adjustRightInd w:val="0"/>
              <w:jc w:val="center"/>
              <w:rPr>
                <w:rFonts w:ascii="Times New Roman" w:hAnsi="Times New Roman" w:cs="Times New Roman"/>
                <w:sz w:val="17"/>
                <w:szCs w:val="17"/>
              </w:rPr>
            </w:pPr>
            <w:r w:rsidRPr="00906958">
              <w:rPr>
                <w:rFonts w:ascii="Times New Roman" w:hAnsi="Times New Roman" w:cs="Times New Roman"/>
                <w:sz w:val="17"/>
                <w:szCs w:val="17"/>
              </w:rPr>
              <w:t>Федеральный закон от 15 мая 2024 г. N 99-ФЗ</w:t>
            </w:r>
          </w:p>
        </w:tc>
      </w:tr>
    </w:tbl>
    <w:p w:rsidR="00CB7CA4" w:rsidRDefault="00CB7CA4" w:rsidP="005C4CB2">
      <w:pPr>
        <w:spacing w:after="0" w:line="360" w:lineRule="auto"/>
        <w:ind w:firstLine="709"/>
        <w:jc w:val="both"/>
        <w:rPr>
          <w:rFonts w:ascii="Times New Roman" w:hAnsi="Times New Roman" w:cs="Times New Roman"/>
          <w:sz w:val="24"/>
          <w:szCs w:val="24"/>
        </w:rPr>
      </w:pPr>
    </w:p>
    <w:p w:rsidR="00A512D4" w:rsidRDefault="00A512D4" w:rsidP="005C4CB2">
      <w:pPr>
        <w:spacing w:after="0" w:line="360" w:lineRule="auto"/>
        <w:ind w:firstLine="709"/>
        <w:jc w:val="both"/>
        <w:rPr>
          <w:rFonts w:ascii="Times New Roman" w:hAnsi="Times New Roman" w:cs="Times New Roman"/>
          <w:sz w:val="24"/>
          <w:szCs w:val="24"/>
        </w:rPr>
      </w:pPr>
    </w:p>
    <w:p w:rsidR="00A512D4" w:rsidRPr="00CB7CA4" w:rsidRDefault="00A512D4" w:rsidP="005C4CB2">
      <w:pPr>
        <w:spacing w:after="0" w:line="360" w:lineRule="auto"/>
        <w:ind w:firstLine="709"/>
        <w:jc w:val="both"/>
        <w:rPr>
          <w:rFonts w:ascii="Times New Roman" w:hAnsi="Times New Roman" w:cs="Times New Roman"/>
          <w:sz w:val="24"/>
          <w:szCs w:val="24"/>
        </w:rPr>
      </w:pPr>
    </w:p>
    <w:p w:rsidR="005C4CB2" w:rsidRPr="005C4CB2" w:rsidRDefault="005C4CB2" w:rsidP="005C4CB2">
      <w:pPr>
        <w:autoSpaceDE w:val="0"/>
        <w:autoSpaceDN w:val="0"/>
        <w:adjustRightInd w:val="0"/>
        <w:spacing w:after="0" w:line="360" w:lineRule="auto"/>
        <w:ind w:firstLine="709"/>
        <w:jc w:val="both"/>
        <w:rPr>
          <w:rFonts w:ascii="Times New Roman" w:hAnsi="Times New Roman" w:cs="Times New Roman"/>
          <w:b/>
          <w:sz w:val="24"/>
          <w:szCs w:val="24"/>
        </w:rPr>
      </w:pPr>
      <w:r w:rsidRPr="005C4CB2">
        <w:rPr>
          <w:rFonts w:ascii="Times New Roman" w:hAnsi="Times New Roman" w:cs="Times New Roman"/>
          <w:b/>
          <w:sz w:val="24"/>
          <w:szCs w:val="24"/>
        </w:rPr>
        <w:t>Главный специалист</w:t>
      </w:r>
    </w:p>
    <w:p w:rsidR="005C4CB2" w:rsidRPr="005C4CB2" w:rsidRDefault="005C4CB2" w:rsidP="005C4CB2">
      <w:pPr>
        <w:autoSpaceDE w:val="0"/>
        <w:autoSpaceDN w:val="0"/>
        <w:adjustRightInd w:val="0"/>
        <w:spacing w:after="0" w:line="360" w:lineRule="auto"/>
        <w:ind w:firstLine="709"/>
        <w:jc w:val="both"/>
        <w:rPr>
          <w:rFonts w:ascii="Times New Roman" w:hAnsi="Times New Roman" w:cs="Times New Roman"/>
          <w:b/>
          <w:sz w:val="24"/>
          <w:szCs w:val="24"/>
        </w:rPr>
      </w:pPr>
      <w:proofErr w:type="gramStart"/>
      <w:r w:rsidRPr="005C4CB2">
        <w:rPr>
          <w:rFonts w:ascii="Times New Roman" w:hAnsi="Times New Roman" w:cs="Times New Roman"/>
          <w:b/>
          <w:sz w:val="24"/>
          <w:szCs w:val="24"/>
        </w:rPr>
        <w:t>ответственный</w:t>
      </w:r>
      <w:proofErr w:type="gramEnd"/>
      <w:r w:rsidRPr="005C4CB2">
        <w:rPr>
          <w:rFonts w:ascii="Times New Roman" w:hAnsi="Times New Roman" w:cs="Times New Roman"/>
          <w:b/>
          <w:sz w:val="24"/>
          <w:szCs w:val="24"/>
        </w:rPr>
        <w:t xml:space="preserve"> секретарь </w:t>
      </w:r>
    </w:p>
    <w:p w:rsidR="005C4CB2" w:rsidRPr="005C4CB2" w:rsidRDefault="005C4CB2" w:rsidP="005C4CB2">
      <w:pPr>
        <w:autoSpaceDE w:val="0"/>
        <w:autoSpaceDN w:val="0"/>
        <w:adjustRightInd w:val="0"/>
        <w:spacing w:after="0" w:line="360" w:lineRule="auto"/>
        <w:ind w:firstLine="709"/>
        <w:jc w:val="both"/>
        <w:rPr>
          <w:rFonts w:ascii="Times New Roman" w:hAnsi="Times New Roman" w:cs="Times New Roman"/>
          <w:b/>
          <w:sz w:val="24"/>
          <w:szCs w:val="24"/>
        </w:rPr>
      </w:pPr>
      <w:proofErr w:type="gramStart"/>
      <w:r w:rsidRPr="005C4CB2">
        <w:rPr>
          <w:rFonts w:ascii="Times New Roman" w:hAnsi="Times New Roman" w:cs="Times New Roman"/>
          <w:b/>
          <w:sz w:val="24"/>
          <w:szCs w:val="24"/>
        </w:rPr>
        <w:t>городского</w:t>
      </w:r>
      <w:proofErr w:type="gramEnd"/>
      <w:r w:rsidRPr="005C4CB2">
        <w:rPr>
          <w:rFonts w:ascii="Times New Roman" w:hAnsi="Times New Roman" w:cs="Times New Roman"/>
          <w:b/>
          <w:sz w:val="24"/>
          <w:szCs w:val="24"/>
        </w:rPr>
        <w:t xml:space="preserve"> Совета депутатов</w:t>
      </w:r>
      <w:r w:rsidRPr="005C4CB2">
        <w:rPr>
          <w:rFonts w:ascii="Times New Roman" w:hAnsi="Times New Roman" w:cs="Times New Roman"/>
          <w:b/>
          <w:sz w:val="24"/>
          <w:szCs w:val="24"/>
        </w:rPr>
        <w:tab/>
      </w:r>
      <w:r w:rsidRPr="005C4CB2">
        <w:rPr>
          <w:rFonts w:ascii="Times New Roman" w:hAnsi="Times New Roman" w:cs="Times New Roman"/>
          <w:b/>
          <w:sz w:val="24"/>
          <w:szCs w:val="24"/>
        </w:rPr>
        <w:tab/>
      </w:r>
      <w:r w:rsidRPr="005C4CB2">
        <w:rPr>
          <w:rFonts w:ascii="Times New Roman" w:hAnsi="Times New Roman" w:cs="Times New Roman"/>
          <w:b/>
          <w:sz w:val="24"/>
          <w:szCs w:val="24"/>
        </w:rPr>
        <w:tab/>
      </w:r>
      <w:r w:rsidRPr="005C4CB2">
        <w:rPr>
          <w:rFonts w:ascii="Times New Roman" w:hAnsi="Times New Roman" w:cs="Times New Roman"/>
          <w:b/>
          <w:sz w:val="24"/>
          <w:szCs w:val="24"/>
        </w:rPr>
        <w:tab/>
      </w:r>
      <w:r w:rsidRPr="005C4CB2">
        <w:rPr>
          <w:rFonts w:ascii="Times New Roman" w:hAnsi="Times New Roman" w:cs="Times New Roman"/>
          <w:b/>
          <w:sz w:val="24"/>
          <w:szCs w:val="24"/>
        </w:rPr>
        <w:tab/>
      </w:r>
      <w:r>
        <w:rPr>
          <w:rFonts w:ascii="Times New Roman" w:hAnsi="Times New Roman" w:cs="Times New Roman"/>
          <w:b/>
          <w:sz w:val="24"/>
          <w:szCs w:val="24"/>
        </w:rPr>
        <w:t xml:space="preserve">     </w:t>
      </w:r>
      <w:r w:rsidR="00AA21FB">
        <w:rPr>
          <w:rFonts w:ascii="Times New Roman" w:hAnsi="Times New Roman" w:cs="Times New Roman"/>
          <w:b/>
          <w:sz w:val="24"/>
          <w:szCs w:val="24"/>
        </w:rPr>
        <w:tab/>
      </w:r>
      <w:r w:rsidR="00AA21FB">
        <w:rPr>
          <w:rFonts w:ascii="Times New Roman" w:hAnsi="Times New Roman" w:cs="Times New Roman"/>
          <w:b/>
          <w:sz w:val="24"/>
          <w:szCs w:val="24"/>
        </w:rPr>
        <w:tab/>
      </w:r>
      <w:r w:rsidR="00AA21FB">
        <w:rPr>
          <w:rFonts w:ascii="Times New Roman" w:hAnsi="Times New Roman" w:cs="Times New Roman"/>
          <w:b/>
          <w:sz w:val="24"/>
          <w:szCs w:val="24"/>
        </w:rPr>
        <w:tab/>
      </w:r>
      <w:r w:rsidR="00AA21FB">
        <w:rPr>
          <w:rFonts w:ascii="Times New Roman" w:hAnsi="Times New Roman" w:cs="Times New Roman"/>
          <w:b/>
          <w:sz w:val="24"/>
          <w:szCs w:val="24"/>
        </w:rPr>
        <w:tab/>
      </w:r>
      <w:r w:rsidR="00AA21FB">
        <w:rPr>
          <w:rFonts w:ascii="Times New Roman" w:hAnsi="Times New Roman" w:cs="Times New Roman"/>
          <w:b/>
          <w:sz w:val="24"/>
          <w:szCs w:val="24"/>
        </w:rPr>
        <w:tab/>
      </w:r>
      <w:r w:rsidR="00AA21FB">
        <w:rPr>
          <w:rFonts w:ascii="Times New Roman" w:hAnsi="Times New Roman" w:cs="Times New Roman"/>
          <w:b/>
          <w:sz w:val="24"/>
          <w:szCs w:val="24"/>
        </w:rPr>
        <w:tab/>
      </w:r>
      <w:r w:rsidR="00AA21FB">
        <w:rPr>
          <w:rFonts w:ascii="Times New Roman" w:hAnsi="Times New Roman" w:cs="Times New Roman"/>
          <w:b/>
          <w:sz w:val="24"/>
          <w:szCs w:val="24"/>
        </w:rPr>
        <w:tab/>
      </w:r>
      <w:r>
        <w:rPr>
          <w:rFonts w:ascii="Times New Roman" w:hAnsi="Times New Roman" w:cs="Times New Roman"/>
          <w:b/>
          <w:sz w:val="24"/>
          <w:szCs w:val="24"/>
        </w:rPr>
        <w:t xml:space="preserve"> </w:t>
      </w:r>
      <w:r w:rsidRPr="005C4CB2">
        <w:rPr>
          <w:rFonts w:ascii="Times New Roman" w:hAnsi="Times New Roman" w:cs="Times New Roman"/>
          <w:b/>
          <w:sz w:val="24"/>
          <w:szCs w:val="24"/>
        </w:rPr>
        <w:t>С.В. Полина</w:t>
      </w:r>
    </w:p>
    <w:sectPr w:rsidR="005C4CB2" w:rsidRPr="005C4CB2" w:rsidSect="00A512D4">
      <w:pgSz w:w="16838" w:h="11905" w:orient="landscape"/>
      <w:pgMar w:top="1701" w:right="992" w:bottom="567" w:left="992" w:header="0" w:footer="0" w:gutter="0"/>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18E4" w:rsidRDefault="00EC18E4" w:rsidP="006D6630">
      <w:pPr>
        <w:spacing w:after="0" w:line="240" w:lineRule="auto"/>
      </w:pPr>
      <w:r>
        <w:separator/>
      </w:r>
    </w:p>
  </w:endnote>
  <w:endnote w:type="continuationSeparator" w:id="0">
    <w:p w:rsidR="00EC18E4" w:rsidRDefault="00EC18E4" w:rsidP="006D66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22511391"/>
    </w:sdtPr>
    <w:sdtEndPr/>
    <w:sdtContent>
      <w:p w:rsidR="00415EB0" w:rsidRDefault="00B713AE">
        <w:pPr>
          <w:pStyle w:val="a5"/>
          <w:jc w:val="right"/>
        </w:pPr>
        <w:r>
          <w:fldChar w:fldCharType="begin"/>
        </w:r>
        <w:r>
          <w:instrText xml:space="preserve"> PAGE   \* MERGEFORMAT </w:instrText>
        </w:r>
        <w:r>
          <w:fldChar w:fldCharType="separate"/>
        </w:r>
        <w:r w:rsidR="00906958">
          <w:rPr>
            <w:noProof/>
          </w:rPr>
          <w:t>7</w:t>
        </w:r>
        <w:r>
          <w:rPr>
            <w:noProof/>
          </w:rPr>
          <w:fldChar w:fldCharType="end"/>
        </w:r>
      </w:p>
    </w:sdtContent>
  </w:sdt>
  <w:p w:rsidR="00415EB0" w:rsidRDefault="00415EB0">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18E4" w:rsidRDefault="00EC18E4" w:rsidP="006D6630">
      <w:pPr>
        <w:spacing w:after="0" w:line="240" w:lineRule="auto"/>
      </w:pPr>
      <w:r>
        <w:separator/>
      </w:r>
    </w:p>
  </w:footnote>
  <w:footnote w:type="continuationSeparator" w:id="0">
    <w:p w:rsidR="00EC18E4" w:rsidRDefault="00EC18E4" w:rsidP="006D663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BA7DB4"/>
    <w:multiLevelType w:val="hybridMultilevel"/>
    <w:tmpl w:val="53FA2D5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0D4B2330"/>
    <w:multiLevelType w:val="hybridMultilevel"/>
    <w:tmpl w:val="429A9B56"/>
    <w:lvl w:ilvl="0" w:tplc="E85C99F6">
      <w:start w:val="1"/>
      <w:numFmt w:val="decimal"/>
      <w:lvlText w:val="%1)"/>
      <w:lvlJc w:val="left"/>
      <w:pPr>
        <w:ind w:left="1069" w:hanging="360"/>
      </w:pPr>
      <w:rPr>
        <w:rFonts w:eastAsiaTheme="minorEastAsia"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19D96283"/>
    <w:multiLevelType w:val="hybridMultilevel"/>
    <w:tmpl w:val="D6CA80CC"/>
    <w:lvl w:ilvl="0" w:tplc="5B0C39D2">
      <w:start w:val="1"/>
      <w:numFmt w:val="decimal"/>
      <w:lvlText w:val="%1)"/>
      <w:lvlJc w:val="left"/>
      <w:pPr>
        <w:tabs>
          <w:tab w:val="num" w:pos="0"/>
        </w:tabs>
        <w:ind w:left="0" w:firstLine="0"/>
      </w:pPr>
      <w:rPr>
        <w:rFonts w:hint="default"/>
        <w:sz w:val="24"/>
        <w:szCs w:val="24"/>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
    <w:nsid w:val="2E3D2017"/>
    <w:multiLevelType w:val="hybridMultilevel"/>
    <w:tmpl w:val="B0042966"/>
    <w:lvl w:ilvl="0" w:tplc="003EA0B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33981156"/>
    <w:multiLevelType w:val="hybridMultilevel"/>
    <w:tmpl w:val="0FEC4AD6"/>
    <w:lvl w:ilvl="0" w:tplc="E85C99F6">
      <w:start w:val="1"/>
      <w:numFmt w:val="decimal"/>
      <w:lvlText w:val="%1)"/>
      <w:lvlJc w:val="left"/>
      <w:pPr>
        <w:ind w:left="1069" w:hanging="360"/>
      </w:pPr>
      <w:rPr>
        <w:rFonts w:eastAsiaTheme="minorEastAsia"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3E5F0BF3"/>
    <w:multiLevelType w:val="hybridMultilevel"/>
    <w:tmpl w:val="94B2D3F4"/>
    <w:lvl w:ilvl="0" w:tplc="FC0C076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nsid w:val="50326519"/>
    <w:multiLevelType w:val="hybridMultilevel"/>
    <w:tmpl w:val="60C24800"/>
    <w:lvl w:ilvl="0" w:tplc="E85C99F6">
      <w:start w:val="1"/>
      <w:numFmt w:val="decimal"/>
      <w:lvlText w:val="%1)"/>
      <w:lvlJc w:val="left"/>
      <w:pPr>
        <w:ind w:left="1069" w:hanging="360"/>
      </w:pPr>
      <w:rPr>
        <w:rFonts w:eastAsiaTheme="minorEastAsia"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59902B0B"/>
    <w:multiLevelType w:val="hybridMultilevel"/>
    <w:tmpl w:val="87E8395A"/>
    <w:lvl w:ilvl="0" w:tplc="E85C99F6">
      <w:start w:val="1"/>
      <w:numFmt w:val="decimal"/>
      <w:lvlText w:val="%1)"/>
      <w:lvlJc w:val="left"/>
      <w:pPr>
        <w:ind w:left="1069" w:hanging="360"/>
      </w:pPr>
      <w:rPr>
        <w:rFonts w:eastAsiaTheme="minorEastAsia"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5B4A709E"/>
    <w:multiLevelType w:val="hybridMultilevel"/>
    <w:tmpl w:val="7C82269C"/>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9">
    <w:nsid w:val="6ADF3622"/>
    <w:multiLevelType w:val="hybridMultilevel"/>
    <w:tmpl w:val="E4449DE0"/>
    <w:lvl w:ilvl="0" w:tplc="5B0C39D2">
      <w:start w:val="1"/>
      <w:numFmt w:val="decimal"/>
      <w:lvlText w:val="%1)"/>
      <w:lvlJc w:val="left"/>
      <w:pPr>
        <w:tabs>
          <w:tab w:val="num" w:pos="0"/>
        </w:tabs>
        <w:ind w:left="0" w:firstLine="0"/>
      </w:pPr>
      <w:rPr>
        <w:rFonts w:hint="default"/>
        <w:sz w:val="24"/>
        <w:szCs w:val="24"/>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0">
    <w:nsid w:val="6E394F26"/>
    <w:multiLevelType w:val="hybridMultilevel"/>
    <w:tmpl w:val="21F4E706"/>
    <w:lvl w:ilvl="0" w:tplc="0419000B">
      <w:start w:val="1"/>
      <w:numFmt w:val="bullet"/>
      <w:lvlText w:val=""/>
      <w:lvlJc w:val="left"/>
      <w:pPr>
        <w:ind w:left="1260" w:hanging="360"/>
      </w:pPr>
      <w:rPr>
        <w:rFonts w:ascii="Wingdings" w:hAnsi="Wingding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1">
    <w:nsid w:val="752F6ABA"/>
    <w:multiLevelType w:val="hybridMultilevel"/>
    <w:tmpl w:val="8458A0FE"/>
    <w:lvl w:ilvl="0" w:tplc="E85C99F6">
      <w:start w:val="1"/>
      <w:numFmt w:val="decimal"/>
      <w:lvlText w:val="%1)"/>
      <w:lvlJc w:val="left"/>
      <w:pPr>
        <w:ind w:left="1069" w:hanging="360"/>
      </w:pPr>
      <w:rPr>
        <w:rFonts w:eastAsiaTheme="minorEastAsia"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7E8A4217"/>
    <w:multiLevelType w:val="hybridMultilevel"/>
    <w:tmpl w:val="DFBCAE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6"/>
  </w:num>
  <w:num w:numId="3">
    <w:abstractNumId w:val="0"/>
  </w:num>
  <w:num w:numId="4">
    <w:abstractNumId w:val="7"/>
  </w:num>
  <w:num w:numId="5">
    <w:abstractNumId w:val="4"/>
  </w:num>
  <w:num w:numId="6">
    <w:abstractNumId w:val="11"/>
  </w:num>
  <w:num w:numId="7">
    <w:abstractNumId w:val="1"/>
  </w:num>
  <w:num w:numId="8">
    <w:abstractNumId w:val="8"/>
  </w:num>
  <w:num w:numId="9">
    <w:abstractNumId w:val="2"/>
  </w:num>
  <w:num w:numId="10">
    <w:abstractNumId w:val="3"/>
  </w:num>
  <w:num w:numId="11">
    <w:abstractNumId w:val="12"/>
  </w:num>
  <w:num w:numId="12">
    <w:abstractNumId w:val="10"/>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73B6"/>
    <w:rsid w:val="00001601"/>
    <w:rsid w:val="000236E4"/>
    <w:rsid w:val="000245C8"/>
    <w:rsid w:val="00031D9D"/>
    <w:rsid w:val="000341F7"/>
    <w:rsid w:val="00040E33"/>
    <w:rsid w:val="00041893"/>
    <w:rsid w:val="00043197"/>
    <w:rsid w:val="0004620D"/>
    <w:rsid w:val="000918EF"/>
    <w:rsid w:val="00097CF6"/>
    <w:rsid w:val="000B546F"/>
    <w:rsid w:val="000E56F6"/>
    <w:rsid w:val="000F055F"/>
    <w:rsid w:val="000F2FCC"/>
    <w:rsid w:val="000F76A4"/>
    <w:rsid w:val="001073A8"/>
    <w:rsid w:val="001173B6"/>
    <w:rsid w:val="00133A33"/>
    <w:rsid w:val="00145975"/>
    <w:rsid w:val="00147CCD"/>
    <w:rsid w:val="001515E9"/>
    <w:rsid w:val="00154004"/>
    <w:rsid w:val="00161019"/>
    <w:rsid w:val="00165C74"/>
    <w:rsid w:val="0016613B"/>
    <w:rsid w:val="0017069D"/>
    <w:rsid w:val="00170E55"/>
    <w:rsid w:val="001764A1"/>
    <w:rsid w:val="00187183"/>
    <w:rsid w:val="001878A3"/>
    <w:rsid w:val="00193A9E"/>
    <w:rsid w:val="001B1F55"/>
    <w:rsid w:val="001B48CE"/>
    <w:rsid w:val="001C7A8F"/>
    <w:rsid w:val="001D1D2E"/>
    <w:rsid w:val="001D71E8"/>
    <w:rsid w:val="001E55E2"/>
    <w:rsid w:val="001F362F"/>
    <w:rsid w:val="002006A6"/>
    <w:rsid w:val="00214B2E"/>
    <w:rsid w:val="00216AD3"/>
    <w:rsid w:val="00224A34"/>
    <w:rsid w:val="002329C8"/>
    <w:rsid w:val="00242D31"/>
    <w:rsid w:val="00254235"/>
    <w:rsid w:val="002554EC"/>
    <w:rsid w:val="0026398A"/>
    <w:rsid w:val="002733DB"/>
    <w:rsid w:val="00295A7A"/>
    <w:rsid w:val="00296BDF"/>
    <w:rsid w:val="002A17FC"/>
    <w:rsid w:val="002A518A"/>
    <w:rsid w:val="002A5F44"/>
    <w:rsid w:val="002A62D8"/>
    <w:rsid w:val="002B580A"/>
    <w:rsid w:val="002B6835"/>
    <w:rsid w:val="002B7548"/>
    <w:rsid w:val="002C4480"/>
    <w:rsid w:val="002C4526"/>
    <w:rsid w:val="002E237C"/>
    <w:rsid w:val="002E3E56"/>
    <w:rsid w:val="00300023"/>
    <w:rsid w:val="00317BC6"/>
    <w:rsid w:val="003265CF"/>
    <w:rsid w:val="003266B5"/>
    <w:rsid w:val="00326D12"/>
    <w:rsid w:val="003309BE"/>
    <w:rsid w:val="00332CC0"/>
    <w:rsid w:val="00342EA0"/>
    <w:rsid w:val="00347C41"/>
    <w:rsid w:val="003571B9"/>
    <w:rsid w:val="00367F9E"/>
    <w:rsid w:val="00375A0A"/>
    <w:rsid w:val="00377BF2"/>
    <w:rsid w:val="00381AC1"/>
    <w:rsid w:val="003C0F55"/>
    <w:rsid w:val="003D080F"/>
    <w:rsid w:val="003D59A8"/>
    <w:rsid w:val="003D5A53"/>
    <w:rsid w:val="003D5BCB"/>
    <w:rsid w:val="003D73BA"/>
    <w:rsid w:val="003E24A3"/>
    <w:rsid w:val="003F2043"/>
    <w:rsid w:val="003F443E"/>
    <w:rsid w:val="00415EB0"/>
    <w:rsid w:val="00416B37"/>
    <w:rsid w:val="0042239A"/>
    <w:rsid w:val="0042330A"/>
    <w:rsid w:val="0042561E"/>
    <w:rsid w:val="0042741C"/>
    <w:rsid w:val="00435407"/>
    <w:rsid w:val="00435E1E"/>
    <w:rsid w:val="004367DB"/>
    <w:rsid w:val="004403AE"/>
    <w:rsid w:val="004454EB"/>
    <w:rsid w:val="0044588B"/>
    <w:rsid w:val="00450BD7"/>
    <w:rsid w:val="004573CD"/>
    <w:rsid w:val="004669E3"/>
    <w:rsid w:val="00487365"/>
    <w:rsid w:val="004A3D76"/>
    <w:rsid w:val="004B237F"/>
    <w:rsid w:val="004B35F7"/>
    <w:rsid w:val="004B3A63"/>
    <w:rsid w:val="004D13B5"/>
    <w:rsid w:val="004D5A2B"/>
    <w:rsid w:val="004E2563"/>
    <w:rsid w:val="004E4F3C"/>
    <w:rsid w:val="004E7808"/>
    <w:rsid w:val="004F3A1C"/>
    <w:rsid w:val="00503FC9"/>
    <w:rsid w:val="00535E61"/>
    <w:rsid w:val="00565A68"/>
    <w:rsid w:val="0057244E"/>
    <w:rsid w:val="00576CCB"/>
    <w:rsid w:val="005808DE"/>
    <w:rsid w:val="00595220"/>
    <w:rsid w:val="00597521"/>
    <w:rsid w:val="005A3293"/>
    <w:rsid w:val="005B48F4"/>
    <w:rsid w:val="005B58E0"/>
    <w:rsid w:val="005C4CB2"/>
    <w:rsid w:val="005E15E7"/>
    <w:rsid w:val="005E3220"/>
    <w:rsid w:val="005E6ED5"/>
    <w:rsid w:val="005F35EC"/>
    <w:rsid w:val="0060266B"/>
    <w:rsid w:val="006062CC"/>
    <w:rsid w:val="00613BE0"/>
    <w:rsid w:val="00621110"/>
    <w:rsid w:val="006365D8"/>
    <w:rsid w:val="006527FF"/>
    <w:rsid w:val="00653EDB"/>
    <w:rsid w:val="00680BB2"/>
    <w:rsid w:val="006A3A00"/>
    <w:rsid w:val="006A748F"/>
    <w:rsid w:val="006B3C15"/>
    <w:rsid w:val="006B4425"/>
    <w:rsid w:val="006C4691"/>
    <w:rsid w:val="006D3E30"/>
    <w:rsid w:val="006D6630"/>
    <w:rsid w:val="006E1FCB"/>
    <w:rsid w:val="006E58F3"/>
    <w:rsid w:val="006F25CE"/>
    <w:rsid w:val="006F503A"/>
    <w:rsid w:val="006F73B6"/>
    <w:rsid w:val="007041D8"/>
    <w:rsid w:val="0070465E"/>
    <w:rsid w:val="00706199"/>
    <w:rsid w:val="00710C06"/>
    <w:rsid w:val="007139A2"/>
    <w:rsid w:val="00725170"/>
    <w:rsid w:val="00730928"/>
    <w:rsid w:val="00734C94"/>
    <w:rsid w:val="00740EB2"/>
    <w:rsid w:val="00744D7A"/>
    <w:rsid w:val="00757475"/>
    <w:rsid w:val="00762B79"/>
    <w:rsid w:val="00770B34"/>
    <w:rsid w:val="00770C1F"/>
    <w:rsid w:val="007718B7"/>
    <w:rsid w:val="00771975"/>
    <w:rsid w:val="0077398E"/>
    <w:rsid w:val="00774158"/>
    <w:rsid w:val="00782212"/>
    <w:rsid w:val="0078476A"/>
    <w:rsid w:val="007A266B"/>
    <w:rsid w:val="007B136B"/>
    <w:rsid w:val="007B48C0"/>
    <w:rsid w:val="007D0554"/>
    <w:rsid w:val="007F5089"/>
    <w:rsid w:val="00806589"/>
    <w:rsid w:val="008175F5"/>
    <w:rsid w:val="00820812"/>
    <w:rsid w:val="00824F0A"/>
    <w:rsid w:val="008251F5"/>
    <w:rsid w:val="00827070"/>
    <w:rsid w:val="008277F4"/>
    <w:rsid w:val="00827F49"/>
    <w:rsid w:val="00833B4C"/>
    <w:rsid w:val="0083783B"/>
    <w:rsid w:val="00846E0D"/>
    <w:rsid w:val="00850FA7"/>
    <w:rsid w:val="00851D1E"/>
    <w:rsid w:val="008548AB"/>
    <w:rsid w:val="00860FB1"/>
    <w:rsid w:val="008629DC"/>
    <w:rsid w:val="00871E12"/>
    <w:rsid w:val="00875984"/>
    <w:rsid w:val="00890773"/>
    <w:rsid w:val="008A46F2"/>
    <w:rsid w:val="008A5285"/>
    <w:rsid w:val="008B070C"/>
    <w:rsid w:val="008C1ABD"/>
    <w:rsid w:val="008D1E9F"/>
    <w:rsid w:val="009033AC"/>
    <w:rsid w:val="00903B30"/>
    <w:rsid w:val="00904032"/>
    <w:rsid w:val="00906958"/>
    <w:rsid w:val="0091505E"/>
    <w:rsid w:val="00916847"/>
    <w:rsid w:val="00923A41"/>
    <w:rsid w:val="00934EA0"/>
    <w:rsid w:val="009405B1"/>
    <w:rsid w:val="00940D7D"/>
    <w:rsid w:val="009459D8"/>
    <w:rsid w:val="00950E90"/>
    <w:rsid w:val="0095110D"/>
    <w:rsid w:val="009525B3"/>
    <w:rsid w:val="00963D78"/>
    <w:rsid w:val="00964BB3"/>
    <w:rsid w:val="009754A3"/>
    <w:rsid w:val="009953EE"/>
    <w:rsid w:val="009A5664"/>
    <w:rsid w:val="009A5AFC"/>
    <w:rsid w:val="009A7560"/>
    <w:rsid w:val="009B0FC6"/>
    <w:rsid w:val="009C172A"/>
    <w:rsid w:val="009C2D5D"/>
    <w:rsid w:val="009D2223"/>
    <w:rsid w:val="009E5FEB"/>
    <w:rsid w:val="009E779A"/>
    <w:rsid w:val="00A1154A"/>
    <w:rsid w:val="00A1348D"/>
    <w:rsid w:val="00A328D0"/>
    <w:rsid w:val="00A33467"/>
    <w:rsid w:val="00A44512"/>
    <w:rsid w:val="00A512D4"/>
    <w:rsid w:val="00A60072"/>
    <w:rsid w:val="00A6027C"/>
    <w:rsid w:val="00A616C1"/>
    <w:rsid w:val="00A6286B"/>
    <w:rsid w:val="00A64069"/>
    <w:rsid w:val="00A77284"/>
    <w:rsid w:val="00A83A6F"/>
    <w:rsid w:val="00AA21FB"/>
    <w:rsid w:val="00AB1ED3"/>
    <w:rsid w:val="00AB77F4"/>
    <w:rsid w:val="00AB7A40"/>
    <w:rsid w:val="00AC1A67"/>
    <w:rsid w:val="00AD2E3B"/>
    <w:rsid w:val="00AE146D"/>
    <w:rsid w:val="00AE3DE8"/>
    <w:rsid w:val="00AF14C3"/>
    <w:rsid w:val="00B12FD2"/>
    <w:rsid w:val="00B214D4"/>
    <w:rsid w:val="00B21A81"/>
    <w:rsid w:val="00B239D8"/>
    <w:rsid w:val="00B31271"/>
    <w:rsid w:val="00B32ADA"/>
    <w:rsid w:val="00B36511"/>
    <w:rsid w:val="00B41ADE"/>
    <w:rsid w:val="00B42C9A"/>
    <w:rsid w:val="00B54461"/>
    <w:rsid w:val="00B713AE"/>
    <w:rsid w:val="00B74DFE"/>
    <w:rsid w:val="00B77FB6"/>
    <w:rsid w:val="00B8387C"/>
    <w:rsid w:val="00B941F2"/>
    <w:rsid w:val="00B979F1"/>
    <w:rsid w:val="00BA292D"/>
    <w:rsid w:val="00BA2A38"/>
    <w:rsid w:val="00BA304D"/>
    <w:rsid w:val="00BA57C5"/>
    <w:rsid w:val="00BA7845"/>
    <w:rsid w:val="00BB4073"/>
    <w:rsid w:val="00BB547B"/>
    <w:rsid w:val="00BB60BA"/>
    <w:rsid w:val="00BB7976"/>
    <w:rsid w:val="00BC6BBF"/>
    <w:rsid w:val="00BD186D"/>
    <w:rsid w:val="00BE33E6"/>
    <w:rsid w:val="00BF75B5"/>
    <w:rsid w:val="00C000E7"/>
    <w:rsid w:val="00C01EC9"/>
    <w:rsid w:val="00C02EE2"/>
    <w:rsid w:val="00C2785A"/>
    <w:rsid w:val="00C32A5F"/>
    <w:rsid w:val="00C3710F"/>
    <w:rsid w:val="00C44735"/>
    <w:rsid w:val="00C45EC3"/>
    <w:rsid w:val="00C46210"/>
    <w:rsid w:val="00C530A7"/>
    <w:rsid w:val="00C5406F"/>
    <w:rsid w:val="00C5615B"/>
    <w:rsid w:val="00C62269"/>
    <w:rsid w:val="00C66C7B"/>
    <w:rsid w:val="00C71AE9"/>
    <w:rsid w:val="00C73565"/>
    <w:rsid w:val="00C85CC6"/>
    <w:rsid w:val="00C95CE6"/>
    <w:rsid w:val="00CB7CA4"/>
    <w:rsid w:val="00CC1B69"/>
    <w:rsid w:val="00CC2899"/>
    <w:rsid w:val="00CC47F5"/>
    <w:rsid w:val="00CC6F79"/>
    <w:rsid w:val="00CE0CDE"/>
    <w:rsid w:val="00CE3ABE"/>
    <w:rsid w:val="00D01229"/>
    <w:rsid w:val="00D10725"/>
    <w:rsid w:val="00D121AE"/>
    <w:rsid w:val="00D15F55"/>
    <w:rsid w:val="00D16A9A"/>
    <w:rsid w:val="00D24D7B"/>
    <w:rsid w:val="00D51631"/>
    <w:rsid w:val="00D660B6"/>
    <w:rsid w:val="00D92300"/>
    <w:rsid w:val="00DB2D83"/>
    <w:rsid w:val="00DB68FF"/>
    <w:rsid w:val="00DC5D23"/>
    <w:rsid w:val="00DD02B9"/>
    <w:rsid w:val="00DD641F"/>
    <w:rsid w:val="00DF7A9E"/>
    <w:rsid w:val="00E040B7"/>
    <w:rsid w:val="00E0599F"/>
    <w:rsid w:val="00E11522"/>
    <w:rsid w:val="00E15C69"/>
    <w:rsid w:val="00E22242"/>
    <w:rsid w:val="00E22B45"/>
    <w:rsid w:val="00E52671"/>
    <w:rsid w:val="00E53160"/>
    <w:rsid w:val="00E6413B"/>
    <w:rsid w:val="00E6516C"/>
    <w:rsid w:val="00E709BA"/>
    <w:rsid w:val="00E77ECC"/>
    <w:rsid w:val="00E879E8"/>
    <w:rsid w:val="00E937FF"/>
    <w:rsid w:val="00E94DD2"/>
    <w:rsid w:val="00EA3AD6"/>
    <w:rsid w:val="00EB0EC9"/>
    <w:rsid w:val="00EC18E4"/>
    <w:rsid w:val="00EC2E10"/>
    <w:rsid w:val="00EC79E9"/>
    <w:rsid w:val="00ED0AA8"/>
    <w:rsid w:val="00EE240C"/>
    <w:rsid w:val="00EE7FA3"/>
    <w:rsid w:val="00EF1CB2"/>
    <w:rsid w:val="00EF5D58"/>
    <w:rsid w:val="00F10A33"/>
    <w:rsid w:val="00F12286"/>
    <w:rsid w:val="00F15F3F"/>
    <w:rsid w:val="00F16FE3"/>
    <w:rsid w:val="00F23926"/>
    <w:rsid w:val="00F34FD9"/>
    <w:rsid w:val="00F37004"/>
    <w:rsid w:val="00F37C86"/>
    <w:rsid w:val="00F424AD"/>
    <w:rsid w:val="00F45DBD"/>
    <w:rsid w:val="00F61C44"/>
    <w:rsid w:val="00F651AA"/>
    <w:rsid w:val="00F7288F"/>
    <w:rsid w:val="00F93C51"/>
    <w:rsid w:val="00F9686F"/>
    <w:rsid w:val="00FA6094"/>
    <w:rsid w:val="00FB2F07"/>
    <w:rsid w:val="00FC43F4"/>
    <w:rsid w:val="00FD3CFC"/>
    <w:rsid w:val="00FD67C0"/>
    <w:rsid w:val="00FE7CBB"/>
    <w:rsid w:val="00FF1D42"/>
    <w:rsid w:val="00FF604D"/>
    <w:rsid w:val="00FF6C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6ADDE64-1C19-4648-9775-90903C165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B1ED3"/>
  </w:style>
  <w:style w:type="paragraph" w:styleId="1">
    <w:name w:val="heading 1"/>
    <w:basedOn w:val="a"/>
    <w:next w:val="a"/>
    <w:link w:val="10"/>
    <w:uiPriority w:val="9"/>
    <w:qFormat/>
    <w:rsid w:val="00B32AD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3D080F"/>
    <w:pPr>
      <w:keepNext/>
      <w:spacing w:after="0" w:line="240" w:lineRule="auto"/>
      <w:ind w:firstLine="708"/>
      <w:jc w:val="both"/>
      <w:outlineLvl w:val="1"/>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6D6630"/>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6D6630"/>
  </w:style>
  <w:style w:type="paragraph" w:styleId="a5">
    <w:name w:val="footer"/>
    <w:basedOn w:val="a"/>
    <w:link w:val="a6"/>
    <w:uiPriority w:val="99"/>
    <w:unhideWhenUsed/>
    <w:rsid w:val="006D663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D6630"/>
  </w:style>
  <w:style w:type="paragraph" w:styleId="a7">
    <w:name w:val="Body Text"/>
    <w:basedOn w:val="a"/>
    <w:link w:val="a8"/>
    <w:unhideWhenUsed/>
    <w:rsid w:val="00F424AD"/>
    <w:pPr>
      <w:spacing w:after="0" w:line="240" w:lineRule="auto"/>
      <w:jc w:val="both"/>
    </w:pPr>
    <w:rPr>
      <w:rFonts w:ascii="Times New Roman" w:eastAsia="Times New Roman" w:hAnsi="Times New Roman" w:cs="Times New Roman"/>
      <w:sz w:val="20"/>
      <w:szCs w:val="16"/>
    </w:rPr>
  </w:style>
  <w:style w:type="character" w:customStyle="1" w:styleId="a8">
    <w:name w:val="Основной текст Знак"/>
    <w:basedOn w:val="a0"/>
    <w:link w:val="a7"/>
    <w:rsid w:val="00F424AD"/>
    <w:rPr>
      <w:rFonts w:ascii="Times New Roman" w:eastAsia="Times New Roman" w:hAnsi="Times New Roman" w:cs="Times New Roman"/>
      <w:sz w:val="20"/>
      <w:szCs w:val="16"/>
    </w:rPr>
  </w:style>
  <w:style w:type="character" w:customStyle="1" w:styleId="20">
    <w:name w:val="Заголовок 2 Знак"/>
    <w:basedOn w:val="a0"/>
    <w:link w:val="2"/>
    <w:rsid w:val="003D080F"/>
    <w:rPr>
      <w:rFonts w:ascii="Times New Roman" w:eastAsia="Times New Roman" w:hAnsi="Times New Roman" w:cs="Times New Roman"/>
      <w:b/>
      <w:bCs/>
      <w:sz w:val="24"/>
      <w:szCs w:val="24"/>
    </w:rPr>
  </w:style>
  <w:style w:type="character" w:styleId="a9">
    <w:name w:val="Hyperlink"/>
    <w:basedOn w:val="a0"/>
    <w:uiPriority w:val="99"/>
    <w:unhideWhenUsed/>
    <w:rsid w:val="00A64069"/>
    <w:rPr>
      <w:color w:val="0000FF"/>
      <w:u w:val="single"/>
    </w:rPr>
  </w:style>
  <w:style w:type="paragraph" w:customStyle="1" w:styleId="formattext">
    <w:name w:val="formattext"/>
    <w:basedOn w:val="a"/>
    <w:rsid w:val="002006A6"/>
    <w:pPr>
      <w:spacing w:before="100" w:beforeAutospacing="1" w:after="100" w:afterAutospacing="1" w:line="240" w:lineRule="auto"/>
    </w:pPr>
    <w:rPr>
      <w:rFonts w:ascii="Times New Roman" w:eastAsia="Times New Roman" w:hAnsi="Times New Roman" w:cs="Times New Roman"/>
      <w:sz w:val="24"/>
      <w:szCs w:val="24"/>
    </w:rPr>
  </w:style>
  <w:style w:type="paragraph" w:styleId="aa">
    <w:name w:val="Normal (Web)"/>
    <w:basedOn w:val="a"/>
    <w:uiPriority w:val="99"/>
    <w:semiHidden/>
    <w:unhideWhenUsed/>
    <w:rsid w:val="00A83A6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B32ADA"/>
    <w:rPr>
      <w:rFonts w:asciiTheme="majorHAnsi" w:eastAsiaTheme="majorEastAsia" w:hAnsiTheme="majorHAnsi" w:cstheme="majorBidi"/>
      <w:b/>
      <w:bCs/>
      <w:color w:val="365F91" w:themeColor="accent1" w:themeShade="BF"/>
      <w:sz w:val="28"/>
      <w:szCs w:val="28"/>
    </w:rPr>
  </w:style>
  <w:style w:type="character" w:customStyle="1" w:styleId="blk">
    <w:name w:val="blk"/>
    <w:basedOn w:val="a0"/>
    <w:rsid w:val="00B12FD2"/>
  </w:style>
  <w:style w:type="character" w:customStyle="1" w:styleId="nobr">
    <w:name w:val="nobr"/>
    <w:basedOn w:val="a0"/>
    <w:rsid w:val="00B12FD2"/>
  </w:style>
  <w:style w:type="paragraph" w:styleId="ab">
    <w:name w:val="List Paragraph"/>
    <w:basedOn w:val="a"/>
    <w:uiPriority w:val="34"/>
    <w:qFormat/>
    <w:rsid w:val="00317BC6"/>
    <w:pPr>
      <w:ind w:left="720"/>
      <w:contextualSpacing/>
    </w:pPr>
  </w:style>
  <w:style w:type="paragraph" w:styleId="ac">
    <w:name w:val="Balloon Text"/>
    <w:basedOn w:val="a"/>
    <w:link w:val="ad"/>
    <w:uiPriority w:val="99"/>
    <w:semiHidden/>
    <w:unhideWhenUsed/>
    <w:rsid w:val="002B7548"/>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2B7548"/>
    <w:rPr>
      <w:rFonts w:ascii="Segoe UI" w:hAnsi="Segoe UI" w:cs="Segoe UI"/>
      <w:sz w:val="18"/>
      <w:szCs w:val="18"/>
    </w:rPr>
  </w:style>
  <w:style w:type="table" w:styleId="ae">
    <w:name w:val="Table Grid"/>
    <w:basedOn w:val="a1"/>
    <w:uiPriority w:val="39"/>
    <w:rsid w:val="00E709BA"/>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E709BA"/>
    <w:pPr>
      <w:autoSpaceDE w:val="0"/>
      <w:autoSpaceDN w:val="0"/>
      <w:adjustRightInd w:val="0"/>
      <w:spacing w:after="0" w:line="240" w:lineRule="auto"/>
      <w:ind w:firstLine="720"/>
    </w:pPr>
    <w:rPr>
      <w:rFonts w:ascii="Arial" w:eastAsia="Times New Roman" w:hAnsi="Arial" w:cs="Arial"/>
      <w:sz w:val="20"/>
      <w:szCs w:val="20"/>
    </w:rPr>
  </w:style>
  <w:style w:type="table" w:customStyle="1" w:styleId="11">
    <w:name w:val="Сетка таблицы1"/>
    <w:basedOn w:val="a1"/>
    <w:next w:val="ae"/>
    <w:uiPriority w:val="59"/>
    <w:rsid w:val="00E709B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f">
    <w:name w:val="Strong"/>
    <w:qFormat/>
    <w:rsid w:val="003265CF"/>
    <w:rPr>
      <w:rFonts w:ascii="Arial" w:hAnsi="Arial" w:cs="Arial" w:hint="default"/>
      <w:b/>
      <w:bCs/>
      <w:spacing w:val="7"/>
    </w:rPr>
  </w:style>
  <w:style w:type="paragraph" w:customStyle="1" w:styleId="21">
    <w:name w:val="Основной текст 21"/>
    <w:basedOn w:val="a"/>
    <w:rsid w:val="003265CF"/>
    <w:pPr>
      <w:spacing w:after="0" w:line="240" w:lineRule="auto"/>
      <w:ind w:left="720"/>
      <w:jc w:val="both"/>
    </w:pPr>
    <w:rPr>
      <w:rFonts w:ascii="Times New Roman" w:eastAsia="Times New Roman" w:hAnsi="Times New Roman" w:cs="Times New Roman"/>
      <w:sz w:val="24"/>
      <w:szCs w:val="20"/>
    </w:rPr>
  </w:style>
  <w:style w:type="table" w:customStyle="1" w:styleId="22">
    <w:name w:val="Сетка таблицы2"/>
    <w:basedOn w:val="a1"/>
    <w:next w:val="ae"/>
    <w:uiPriority w:val="39"/>
    <w:rsid w:val="00CB7CA4"/>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No Spacing"/>
    <w:uiPriority w:val="1"/>
    <w:qFormat/>
    <w:rsid w:val="008C1AB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8587967">
      <w:bodyDiv w:val="1"/>
      <w:marLeft w:val="0"/>
      <w:marRight w:val="0"/>
      <w:marTop w:val="0"/>
      <w:marBottom w:val="0"/>
      <w:divBdr>
        <w:top w:val="none" w:sz="0" w:space="0" w:color="auto"/>
        <w:left w:val="none" w:sz="0" w:space="0" w:color="auto"/>
        <w:bottom w:val="none" w:sz="0" w:space="0" w:color="auto"/>
        <w:right w:val="none" w:sz="0" w:space="0" w:color="auto"/>
      </w:divBdr>
    </w:div>
    <w:div w:id="366688545">
      <w:bodyDiv w:val="1"/>
      <w:marLeft w:val="0"/>
      <w:marRight w:val="0"/>
      <w:marTop w:val="0"/>
      <w:marBottom w:val="0"/>
      <w:divBdr>
        <w:top w:val="none" w:sz="0" w:space="0" w:color="auto"/>
        <w:left w:val="none" w:sz="0" w:space="0" w:color="auto"/>
        <w:bottom w:val="none" w:sz="0" w:space="0" w:color="auto"/>
        <w:right w:val="none" w:sz="0" w:space="0" w:color="auto"/>
      </w:divBdr>
      <w:divsChild>
        <w:div w:id="151534215">
          <w:marLeft w:val="0"/>
          <w:marRight w:val="0"/>
          <w:marTop w:val="192"/>
          <w:marBottom w:val="0"/>
          <w:divBdr>
            <w:top w:val="none" w:sz="0" w:space="0" w:color="auto"/>
            <w:left w:val="none" w:sz="0" w:space="0" w:color="auto"/>
            <w:bottom w:val="none" w:sz="0" w:space="0" w:color="auto"/>
            <w:right w:val="none" w:sz="0" w:space="0" w:color="auto"/>
          </w:divBdr>
        </w:div>
        <w:div w:id="1824158442">
          <w:marLeft w:val="0"/>
          <w:marRight w:val="0"/>
          <w:marTop w:val="192"/>
          <w:marBottom w:val="0"/>
          <w:divBdr>
            <w:top w:val="none" w:sz="0" w:space="0" w:color="auto"/>
            <w:left w:val="none" w:sz="0" w:space="0" w:color="auto"/>
            <w:bottom w:val="none" w:sz="0" w:space="0" w:color="auto"/>
            <w:right w:val="none" w:sz="0" w:space="0" w:color="auto"/>
          </w:divBdr>
        </w:div>
      </w:divsChild>
    </w:div>
    <w:div w:id="568729348">
      <w:bodyDiv w:val="1"/>
      <w:marLeft w:val="0"/>
      <w:marRight w:val="0"/>
      <w:marTop w:val="0"/>
      <w:marBottom w:val="0"/>
      <w:divBdr>
        <w:top w:val="none" w:sz="0" w:space="0" w:color="auto"/>
        <w:left w:val="none" w:sz="0" w:space="0" w:color="auto"/>
        <w:bottom w:val="none" w:sz="0" w:space="0" w:color="auto"/>
        <w:right w:val="none" w:sz="0" w:space="0" w:color="auto"/>
      </w:divBdr>
    </w:div>
    <w:div w:id="607155649">
      <w:bodyDiv w:val="1"/>
      <w:marLeft w:val="0"/>
      <w:marRight w:val="0"/>
      <w:marTop w:val="0"/>
      <w:marBottom w:val="0"/>
      <w:divBdr>
        <w:top w:val="none" w:sz="0" w:space="0" w:color="auto"/>
        <w:left w:val="none" w:sz="0" w:space="0" w:color="auto"/>
        <w:bottom w:val="none" w:sz="0" w:space="0" w:color="auto"/>
        <w:right w:val="none" w:sz="0" w:space="0" w:color="auto"/>
      </w:divBdr>
    </w:div>
    <w:div w:id="713432410">
      <w:bodyDiv w:val="1"/>
      <w:marLeft w:val="0"/>
      <w:marRight w:val="0"/>
      <w:marTop w:val="0"/>
      <w:marBottom w:val="0"/>
      <w:divBdr>
        <w:top w:val="none" w:sz="0" w:space="0" w:color="auto"/>
        <w:left w:val="none" w:sz="0" w:space="0" w:color="auto"/>
        <w:bottom w:val="none" w:sz="0" w:space="0" w:color="auto"/>
        <w:right w:val="none" w:sz="0" w:space="0" w:color="auto"/>
      </w:divBdr>
    </w:div>
    <w:div w:id="730541239">
      <w:bodyDiv w:val="1"/>
      <w:marLeft w:val="0"/>
      <w:marRight w:val="0"/>
      <w:marTop w:val="0"/>
      <w:marBottom w:val="0"/>
      <w:divBdr>
        <w:top w:val="none" w:sz="0" w:space="0" w:color="auto"/>
        <w:left w:val="none" w:sz="0" w:space="0" w:color="auto"/>
        <w:bottom w:val="none" w:sz="0" w:space="0" w:color="auto"/>
        <w:right w:val="none" w:sz="0" w:space="0" w:color="auto"/>
      </w:divBdr>
    </w:div>
    <w:div w:id="1157260932">
      <w:bodyDiv w:val="1"/>
      <w:marLeft w:val="0"/>
      <w:marRight w:val="0"/>
      <w:marTop w:val="0"/>
      <w:marBottom w:val="0"/>
      <w:divBdr>
        <w:top w:val="none" w:sz="0" w:space="0" w:color="auto"/>
        <w:left w:val="none" w:sz="0" w:space="0" w:color="auto"/>
        <w:bottom w:val="none" w:sz="0" w:space="0" w:color="auto"/>
        <w:right w:val="none" w:sz="0" w:space="0" w:color="auto"/>
      </w:divBdr>
      <w:divsChild>
        <w:div w:id="145587702">
          <w:marLeft w:val="0"/>
          <w:marRight w:val="0"/>
          <w:marTop w:val="192"/>
          <w:marBottom w:val="0"/>
          <w:divBdr>
            <w:top w:val="none" w:sz="0" w:space="0" w:color="auto"/>
            <w:left w:val="none" w:sz="0" w:space="0" w:color="auto"/>
            <w:bottom w:val="none" w:sz="0" w:space="0" w:color="auto"/>
            <w:right w:val="none" w:sz="0" w:space="0" w:color="auto"/>
          </w:divBdr>
        </w:div>
        <w:div w:id="321355571">
          <w:marLeft w:val="0"/>
          <w:marRight w:val="0"/>
          <w:marTop w:val="192"/>
          <w:marBottom w:val="0"/>
          <w:divBdr>
            <w:top w:val="none" w:sz="0" w:space="0" w:color="auto"/>
            <w:left w:val="none" w:sz="0" w:space="0" w:color="auto"/>
            <w:bottom w:val="none" w:sz="0" w:space="0" w:color="auto"/>
            <w:right w:val="none" w:sz="0" w:space="0" w:color="auto"/>
          </w:divBdr>
        </w:div>
        <w:div w:id="2050565346">
          <w:marLeft w:val="0"/>
          <w:marRight w:val="0"/>
          <w:marTop w:val="192"/>
          <w:marBottom w:val="0"/>
          <w:divBdr>
            <w:top w:val="none" w:sz="0" w:space="0" w:color="auto"/>
            <w:left w:val="none" w:sz="0" w:space="0" w:color="auto"/>
            <w:bottom w:val="none" w:sz="0" w:space="0" w:color="auto"/>
            <w:right w:val="none" w:sz="0" w:space="0" w:color="auto"/>
          </w:divBdr>
        </w:div>
        <w:div w:id="2098206310">
          <w:marLeft w:val="0"/>
          <w:marRight w:val="0"/>
          <w:marTop w:val="192"/>
          <w:marBottom w:val="0"/>
          <w:divBdr>
            <w:top w:val="none" w:sz="0" w:space="0" w:color="auto"/>
            <w:left w:val="none" w:sz="0" w:space="0" w:color="auto"/>
            <w:bottom w:val="none" w:sz="0" w:space="0" w:color="auto"/>
            <w:right w:val="none" w:sz="0" w:space="0" w:color="auto"/>
          </w:divBdr>
        </w:div>
      </w:divsChild>
    </w:div>
    <w:div w:id="1169758536">
      <w:bodyDiv w:val="1"/>
      <w:marLeft w:val="0"/>
      <w:marRight w:val="0"/>
      <w:marTop w:val="0"/>
      <w:marBottom w:val="0"/>
      <w:divBdr>
        <w:top w:val="none" w:sz="0" w:space="0" w:color="auto"/>
        <w:left w:val="none" w:sz="0" w:space="0" w:color="auto"/>
        <w:bottom w:val="none" w:sz="0" w:space="0" w:color="auto"/>
        <w:right w:val="none" w:sz="0" w:space="0" w:color="auto"/>
      </w:divBdr>
    </w:div>
    <w:div w:id="1785224741">
      <w:bodyDiv w:val="1"/>
      <w:marLeft w:val="0"/>
      <w:marRight w:val="0"/>
      <w:marTop w:val="0"/>
      <w:marBottom w:val="0"/>
      <w:divBdr>
        <w:top w:val="none" w:sz="0" w:space="0" w:color="auto"/>
        <w:left w:val="none" w:sz="0" w:space="0" w:color="auto"/>
        <w:bottom w:val="none" w:sz="0" w:space="0" w:color="auto"/>
        <w:right w:val="none" w:sz="0" w:space="0" w:color="auto"/>
      </w:divBdr>
      <w:divsChild>
        <w:div w:id="929310537">
          <w:marLeft w:val="0"/>
          <w:marRight w:val="0"/>
          <w:marTop w:val="0"/>
          <w:marBottom w:val="0"/>
          <w:divBdr>
            <w:top w:val="none" w:sz="0" w:space="0" w:color="auto"/>
            <w:left w:val="none" w:sz="0" w:space="0" w:color="auto"/>
            <w:bottom w:val="none" w:sz="0" w:space="0" w:color="auto"/>
            <w:right w:val="none" w:sz="0" w:space="0" w:color="auto"/>
          </w:divBdr>
          <w:divsChild>
            <w:div w:id="1824656770">
              <w:marLeft w:val="0"/>
              <w:marRight w:val="0"/>
              <w:marTop w:val="0"/>
              <w:marBottom w:val="0"/>
              <w:divBdr>
                <w:top w:val="none" w:sz="0" w:space="0" w:color="auto"/>
                <w:left w:val="none" w:sz="0" w:space="0" w:color="auto"/>
                <w:bottom w:val="none" w:sz="0" w:space="0" w:color="auto"/>
                <w:right w:val="none" w:sz="0" w:space="0" w:color="auto"/>
              </w:divBdr>
              <w:divsChild>
                <w:div w:id="602152778">
                  <w:marLeft w:val="0"/>
                  <w:marRight w:val="0"/>
                  <w:marTop w:val="0"/>
                  <w:marBottom w:val="0"/>
                  <w:divBdr>
                    <w:top w:val="none" w:sz="0" w:space="0" w:color="auto"/>
                    <w:left w:val="none" w:sz="0" w:space="0" w:color="auto"/>
                    <w:bottom w:val="none" w:sz="0" w:space="0" w:color="auto"/>
                    <w:right w:val="none" w:sz="0" w:space="0" w:color="auto"/>
                  </w:divBdr>
                  <w:divsChild>
                    <w:div w:id="1450928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091941">
          <w:marLeft w:val="0"/>
          <w:marRight w:val="0"/>
          <w:marTop w:val="0"/>
          <w:marBottom w:val="0"/>
          <w:divBdr>
            <w:top w:val="none" w:sz="0" w:space="0" w:color="auto"/>
            <w:left w:val="none" w:sz="0" w:space="0" w:color="auto"/>
            <w:bottom w:val="none" w:sz="0" w:space="0" w:color="auto"/>
            <w:right w:val="none" w:sz="0" w:space="0" w:color="auto"/>
          </w:divBdr>
          <w:divsChild>
            <w:div w:id="443428396">
              <w:marLeft w:val="0"/>
              <w:marRight w:val="0"/>
              <w:marTop w:val="0"/>
              <w:marBottom w:val="0"/>
              <w:divBdr>
                <w:top w:val="none" w:sz="0" w:space="0" w:color="auto"/>
                <w:left w:val="none" w:sz="0" w:space="0" w:color="auto"/>
                <w:bottom w:val="none" w:sz="0" w:space="0" w:color="auto"/>
                <w:right w:val="none" w:sz="0" w:space="0" w:color="auto"/>
              </w:divBdr>
              <w:divsChild>
                <w:div w:id="84765420">
                  <w:marLeft w:val="0"/>
                  <w:marRight w:val="0"/>
                  <w:marTop w:val="0"/>
                  <w:marBottom w:val="0"/>
                  <w:divBdr>
                    <w:top w:val="none" w:sz="0" w:space="0" w:color="auto"/>
                    <w:left w:val="none" w:sz="0" w:space="0" w:color="auto"/>
                    <w:bottom w:val="none" w:sz="0" w:space="0" w:color="auto"/>
                    <w:right w:val="none" w:sz="0" w:space="0" w:color="auto"/>
                  </w:divBdr>
                  <w:divsChild>
                    <w:div w:id="679742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4471151">
      <w:bodyDiv w:val="1"/>
      <w:marLeft w:val="0"/>
      <w:marRight w:val="0"/>
      <w:marTop w:val="0"/>
      <w:marBottom w:val="0"/>
      <w:divBdr>
        <w:top w:val="none" w:sz="0" w:space="0" w:color="auto"/>
        <w:left w:val="none" w:sz="0" w:space="0" w:color="auto"/>
        <w:bottom w:val="none" w:sz="0" w:space="0" w:color="auto"/>
        <w:right w:val="none" w:sz="0" w:space="0" w:color="auto"/>
      </w:divBdr>
    </w:div>
    <w:div w:id="2097700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ZB&amp;n=472841" TargetMode="External"/><Relationship Id="rId13" Type="http://schemas.openxmlformats.org/officeDocument/2006/relationships/hyperlink" Target="https://login.consultant.ru/link/?req=doc&amp;base=RZB&amp;n=47284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RZB&amp;n=461117" TargetMode="External"/><Relationship Id="rId5" Type="http://schemas.openxmlformats.org/officeDocument/2006/relationships/webSettings" Target="webSettings.xml"/><Relationship Id="rId15" Type="http://schemas.openxmlformats.org/officeDocument/2006/relationships/hyperlink" Target="https://&#1084;&#1086;-&#1075;&#1086;&#1088;&#1086;&#1076;-&#1091;&#1076;&#1072;&#1095;&#1085;&#1099;&#1081;.&#1088;&#1092;/" TargetMode="External"/><Relationship Id="rId10" Type="http://schemas.openxmlformats.org/officeDocument/2006/relationships/hyperlink" Target="https://&#1084;&#1086;-&#1075;&#1086;&#1088;&#1086;&#1076;-&#1091;&#1076;&#1072;&#1095;&#1085;&#1099;&#1081;.&#1088;&#1092;/" TargetMode="External"/><Relationship Id="rId4" Type="http://schemas.openxmlformats.org/officeDocument/2006/relationships/settings" Target="settings.xml"/><Relationship Id="rId9" Type="http://schemas.openxmlformats.org/officeDocument/2006/relationships/hyperlink" Target="https://login.consultant.ru/link/?req=doc&amp;base=RZB&amp;n=93980" TargetMode="External"/><Relationship Id="rId14" Type="http://schemas.openxmlformats.org/officeDocument/2006/relationships/hyperlink" Target="https://login.consultant.ru/link/?req=doc&amp;base=RZB&amp;n=939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65A3B4-99C8-4851-84DF-1881D51B1E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13653</TotalTime>
  <Pages>10</Pages>
  <Words>3498</Words>
  <Characters>19945</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23397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Городской совет</dc:creator>
  <cp:keywords/>
  <dc:description/>
  <cp:lastModifiedBy>Городской Совет</cp:lastModifiedBy>
  <cp:revision>9</cp:revision>
  <cp:lastPrinted>2024-07-13T05:50:00Z</cp:lastPrinted>
  <dcterms:created xsi:type="dcterms:W3CDTF">2023-11-13T01:24:00Z</dcterms:created>
  <dcterms:modified xsi:type="dcterms:W3CDTF">2024-07-13T07:07:00Z</dcterms:modified>
</cp:coreProperties>
</file>