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Default="00343340" w:rsidP="005D23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Российская Федерация (Россия)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Республика Саха (Якутия)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Муниципальное образование «Город Удачный»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Городской Совет депутатов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  <w:lang w:val="en-US"/>
        </w:rPr>
        <w:t>III</w:t>
      </w:r>
      <w:r w:rsidR="00C7075B" w:rsidRPr="00DE4E96">
        <w:rPr>
          <w:b/>
          <w:sz w:val="24"/>
          <w:szCs w:val="24"/>
        </w:rPr>
        <w:t xml:space="preserve"> созыв</w:t>
      </w:r>
    </w:p>
    <w:p w:rsidR="00DE4E96" w:rsidRDefault="006871C0" w:rsidP="00DE4E96">
      <w:pPr>
        <w:spacing w:after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XLIV</w:t>
      </w:r>
      <w:r w:rsidRPr="00844985">
        <w:rPr>
          <w:b/>
          <w:sz w:val="24"/>
          <w:szCs w:val="24"/>
        </w:rPr>
        <w:t xml:space="preserve"> </w:t>
      </w:r>
      <w:r w:rsidR="00221BA4" w:rsidRPr="00DE4E96">
        <w:rPr>
          <w:b/>
          <w:sz w:val="24"/>
          <w:szCs w:val="24"/>
        </w:rPr>
        <w:t>СЕССИЯ</w:t>
      </w:r>
    </w:p>
    <w:p w:rsidR="00221BA4" w:rsidRPr="00DE4E96" w:rsidRDefault="00221BA4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РЕШЕНИЕ</w:t>
      </w:r>
    </w:p>
    <w:p w:rsidR="00DE4E96" w:rsidRPr="00DE4E96" w:rsidRDefault="00DE4E96" w:rsidP="00DE4E96">
      <w:pPr>
        <w:spacing w:after="120" w:line="240" w:lineRule="atLeast"/>
        <w:jc w:val="center"/>
        <w:rPr>
          <w:sz w:val="24"/>
          <w:szCs w:val="24"/>
        </w:rPr>
      </w:pPr>
    </w:p>
    <w:p w:rsidR="00221BA4" w:rsidRPr="00DE4E96" w:rsidRDefault="006871C0" w:rsidP="00DE4E96">
      <w:pPr>
        <w:spacing w:after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 февраля</w:t>
      </w:r>
      <w:r w:rsidR="00DE4E96" w:rsidRPr="00DE4E96">
        <w:rPr>
          <w:b/>
          <w:sz w:val="24"/>
          <w:szCs w:val="24"/>
        </w:rPr>
        <w:t xml:space="preserve"> </w:t>
      </w:r>
      <w:r w:rsidR="00221BA4" w:rsidRPr="00DE4E96">
        <w:rPr>
          <w:b/>
          <w:sz w:val="24"/>
          <w:szCs w:val="24"/>
        </w:rPr>
        <w:t>201</w:t>
      </w:r>
      <w:r w:rsidR="00EE31F8">
        <w:rPr>
          <w:b/>
          <w:sz w:val="24"/>
          <w:szCs w:val="24"/>
        </w:rPr>
        <w:t>7</w:t>
      </w:r>
      <w:r w:rsidR="009E2171" w:rsidRPr="00DE4E96">
        <w:rPr>
          <w:b/>
          <w:sz w:val="24"/>
          <w:szCs w:val="24"/>
        </w:rPr>
        <w:t xml:space="preserve"> года     </w:t>
      </w:r>
      <w:r w:rsidR="00221BA4" w:rsidRPr="00DE4E96">
        <w:rPr>
          <w:b/>
          <w:sz w:val="24"/>
          <w:szCs w:val="24"/>
        </w:rPr>
        <w:t xml:space="preserve">                                   </w:t>
      </w:r>
      <w:r w:rsidR="00EA226F" w:rsidRPr="00DE4E96">
        <w:rPr>
          <w:b/>
          <w:sz w:val="24"/>
          <w:szCs w:val="24"/>
        </w:rPr>
        <w:t xml:space="preserve">                          </w:t>
      </w:r>
      <w:r w:rsidR="000E0A98" w:rsidRPr="00DE4E96">
        <w:rPr>
          <w:b/>
          <w:sz w:val="24"/>
          <w:szCs w:val="24"/>
        </w:rPr>
        <w:t xml:space="preserve">                  </w:t>
      </w:r>
      <w:r w:rsidR="00221BA4" w:rsidRPr="00DE4E96">
        <w:rPr>
          <w:b/>
          <w:sz w:val="24"/>
          <w:szCs w:val="24"/>
        </w:rPr>
        <w:t xml:space="preserve"> </w:t>
      </w:r>
      <w:r w:rsidR="00DE6E18">
        <w:rPr>
          <w:b/>
          <w:sz w:val="24"/>
          <w:szCs w:val="24"/>
        </w:rPr>
        <w:t xml:space="preserve">                    № 44-2</w:t>
      </w:r>
    </w:p>
    <w:p w:rsidR="00BC7E7D" w:rsidRDefault="00BC7E7D" w:rsidP="00BC7E7D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DE6E18" w:rsidRPr="006E4140" w:rsidRDefault="00DE6E18" w:rsidP="00DE6E18">
      <w:pPr>
        <w:spacing w:line="360" w:lineRule="auto"/>
        <w:jc w:val="center"/>
        <w:rPr>
          <w:b/>
          <w:sz w:val="24"/>
          <w:szCs w:val="24"/>
        </w:rPr>
      </w:pPr>
      <w:r w:rsidRPr="006E4140">
        <w:rPr>
          <w:b/>
          <w:sz w:val="24"/>
          <w:szCs w:val="24"/>
        </w:rPr>
        <w:t xml:space="preserve">Об утверждении Плана нормотворческой деятельности </w:t>
      </w:r>
    </w:p>
    <w:p w:rsidR="00DE6E18" w:rsidRDefault="00DE6E18" w:rsidP="00DE6E18">
      <w:pPr>
        <w:spacing w:line="360" w:lineRule="auto"/>
        <w:jc w:val="center"/>
        <w:rPr>
          <w:b/>
          <w:sz w:val="24"/>
          <w:szCs w:val="24"/>
        </w:rPr>
      </w:pPr>
      <w:r w:rsidRPr="006E4140">
        <w:rPr>
          <w:b/>
          <w:sz w:val="24"/>
          <w:szCs w:val="24"/>
        </w:rPr>
        <w:t>городского Совета депу</w:t>
      </w:r>
      <w:r>
        <w:rPr>
          <w:b/>
          <w:sz w:val="24"/>
          <w:szCs w:val="24"/>
        </w:rPr>
        <w:t>татов МО «Город Удачный» на 2017</w:t>
      </w:r>
      <w:r w:rsidRPr="006E4140">
        <w:rPr>
          <w:b/>
          <w:sz w:val="24"/>
          <w:szCs w:val="24"/>
        </w:rPr>
        <w:t xml:space="preserve"> год </w:t>
      </w:r>
    </w:p>
    <w:p w:rsidR="00DE6E18" w:rsidRPr="006E4140" w:rsidRDefault="00DE6E18" w:rsidP="00DE6E18">
      <w:pPr>
        <w:spacing w:line="360" w:lineRule="auto"/>
        <w:jc w:val="center"/>
        <w:rPr>
          <w:b/>
          <w:sz w:val="24"/>
          <w:szCs w:val="24"/>
        </w:rPr>
      </w:pPr>
    </w:p>
    <w:p w:rsidR="00DE6E18" w:rsidRPr="006E4140" w:rsidRDefault="00DE6E18" w:rsidP="00DE6E18">
      <w:pPr>
        <w:pStyle w:val="a9"/>
        <w:spacing w:line="360" w:lineRule="auto"/>
        <w:ind w:firstLine="708"/>
        <w:jc w:val="both"/>
        <w:rPr>
          <w:b/>
        </w:rPr>
      </w:pPr>
      <w:r w:rsidRPr="006E4140">
        <w:t>Заслушав и обсудив информацию главного специалиста,</w:t>
      </w:r>
      <w:r>
        <w:t xml:space="preserve"> </w:t>
      </w:r>
      <w:r w:rsidRPr="006E4140">
        <w:t>ответственного секретаря Удачнинского городского Совета Полиной С.В.,</w:t>
      </w:r>
      <w:r>
        <w:t xml:space="preserve"> </w:t>
      </w:r>
      <w:r w:rsidRPr="006E4140">
        <w:rPr>
          <w:b/>
        </w:rPr>
        <w:t>городской Совет депутатов решил: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>Утвердить План нормотворческой деятельности городского Совета депу</w:t>
      </w:r>
      <w:r>
        <w:t>татов МО «Город Удачный» на 2017</w:t>
      </w:r>
      <w:r w:rsidRPr="006E4140">
        <w:t xml:space="preserve"> год</w:t>
      </w:r>
      <w:r>
        <w:t xml:space="preserve"> </w:t>
      </w:r>
      <w:r w:rsidRPr="006E4140">
        <w:t xml:space="preserve">(прилагается). 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>Депутатским комиссиям принять утвержденный план нормотворческой деятельности городского Совета депутатов за основу составления планов работы комиссий</w:t>
      </w:r>
      <w:r>
        <w:t xml:space="preserve"> на 2017</w:t>
      </w:r>
      <w:r w:rsidRPr="006E4140">
        <w:t xml:space="preserve"> год.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>Ответственным исполнителям, руководствуясь Регламентом городского Совета депутатов,</w:t>
      </w:r>
      <w:r>
        <w:t xml:space="preserve"> </w:t>
      </w:r>
      <w:r w:rsidRPr="006E4140">
        <w:t xml:space="preserve">провести работу по выполнению Плана нормотворческой деятельности в утвержденные сроки, при необходимости своевременно вносить предложения по его корректировке с обоснованием изменений и переноса сроков рассмотрения вопросов. 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 xml:space="preserve">Опубликовать настоящее решение в порядке, предусмотренном Уставом МО «Город Удачный». 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>Направить настоящее решение в адрес городской администрации.</w:t>
      </w:r>
    </w:p>
    <w:p w:rsidR="00DE6E18" w:rsidRPr="006E4140" w:rsidRDefault="00DE6E18" w:rsidP="00DE6E18">
      <w:pPr>
        <w:pStyle w:val="a9"/>
        <w:numPr>
          <w:ilvl w:val="0"/>
          <w:numId w:val="21"/>
        </w:numPr>
        <w:spacing w:line="360" w:lineRule="auto"/>
        <w:ind w:left="0" w:firstLine="709"/>
        <w:jc w:val="both"/>
      </w:pPr>
      <w:r w:rsidRPr="006E4140">
        <w:t>Контроль</w:t>
      </w:r>
      <w:r>
        <w:t xml:space="preserve"> </w:t>
      </w:r>
      <w:r w:rsidRPr="006E4140">
        <w:t>исполнения настоящего решения возложить на комиссию по законодательству, правам граждан, местному самоуправлению (Павленко С.В.).</w:t>
      </w:r>
    </w:p>
    <w:p w:rsidR="00BC7E7D" w:rsidRPr="00252A08" w:rsidRDefault="00BC7E7D" w:rsidP="00252A08">
      <w:pPr>
        <w:pStyle w:val="a8"/>
        <w:spacing w:line="360" w:lineRule="auto"/>
        <w:ind w:left="1429"/>
        <w:jc w:val="both"/>
        <w:rPr>
          <w:b/>
          <w:sz w:val="24"/>
          <w:szCs w:val="24"/>
        </w:rPr>
      </w:pPr>
    </w:p>
    <w:p w:rsidR="00BC7E7D" w:rsidRPr="00BC7E7D" w:rsidRDefault="00BC7E7D" w:rsidP="00BC7E7D">
      <w:pPr>
        <w:pStyle w:val="a8"/>
        <w:spacing w:line="360" w:lineRule="auto"/>
        <w:ind w:left="709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Председатель</w:t>
      </w:r>
    </w:p>
    <w:p w:rsidR="00DE4E96" w:rsidRDefault="00BC7E7D" w:rsidP="00DE6E18">
      <w:pPr>
        <w:pStyle w:val="a8"/>
        <w:spacing w:line="360" w:lineRule="auto"/>
        <w:ind w:left="709"/>
        <w:jc w:val="both"/>
        <w:rPr>
          <w:b/>
          <w:sz w:val="24"/>
          <w:szCs w:val="24"/>
        </w:rPr>
      </w:pPr>
      <w:r w:rsidRPr="00BC7E7D">
        <w:rPr>
          <w:b/>
          <w:sz w:val="24"/>
          <w:szCs w:val="24"/>
        </w:rPr>
        <w:t>городского Совета депутатов                                                                     А.Б. Тархов</w:t>
      </w:r>
    </w:p>
    <w:p w:rsidR="00DE6E18" w:rsidRDefault="00DE6E18" w:rsidP="00DE6E18">
      <w:pPr>
        <w:pStyle w:val="a8"/>
        <w:spacing w:line="360" w:lineRule="auto"/>
        <w:ind w:left="709"/>
        <w:jc w:val="both"/>
        <w:rPr>
          <w:b/>
          <w:sz w:val="24"/>
          <w:szCs w:val="24"/>
        </w:rPr>
        <w:sectPr w:rsidR="00DE6E18" w:rsidSect="008449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E18" w:rsidRPr="00C57313" w:rsidRDefault="00DE6E18" w:rsidP="00DE6E18">
      <w:pPr>
        <w:spacing w:line="240" w:lineRule="atLeast"/>
        <w:jc w:val="right"/>
      </w:pPr>
      <w:r w:rsidRPr="00C57313">
        <w:lastRenderedPageBreak/>
        <w:t>УТВЕРЖДЕН</w:t>
      </w:r>
    </w:p>
    <w:p w:rsidR="00DE6E18" w:rsidRPr="00C57313" w:rsidRDefault="00DE6E18" w:rsidP="00DE6E18">
      <w:pPr>
        <w:spacing w:line="240" w:lineRule="atLeast"/>
        <w:jc w:val="right"/>
      </w:pPr>
      <w:r w:rsidRPr="00C57313">
        <w:t xml:space="preserve">Решением городского Совета депутатов </w:t>
      </w:r>
    </w:p>
    <w:p w:rsidR="00DE6E18" w:rsidRPr="00C57313" w:rsidRDefault="00DE6E18" w:rsidP="00DE6E18">
      <w:pPr>
        <w:spacing w:line="240" w:lineRule="atLeast"/>
        <w:jc w:val="right"/>
      </w:pPr>
      <w:r w:rsidRPr="00C57313">
        <w:t>МО «Город Удачный»</w:t>
      </w:r>
    </w:p>
    <w:p w:rsidR="00DE6E18" w:rsidRPr="00C57313" w:rsidRDefault="00DE6E18" w:rsidP="00DE6E18">
      <w:pPr>
        <w:spacing w:line="240" w:lineRule="atLeast"/>
        <w:jc w:val="right"/>
      </w:pPr>
      <w:r>
        <w:t>от  22 февраля 2017 года №44-2</w:t>
      </w:r>
    </w:p>
    <w:p w:rsidR="00DE6E18" w:rsidRDefault="00DE6E18" w:rsidP="00DE6E18">
      <w:pPr>
        <w:spacing w:line="240" w:lineRule="atLeast"/>
        <w:jc w:val="center"/>
        <w:rPr>
          <w:b/>
        </w:rPr>
      </w:pPr>
    </w:p>
    <w:p w:rsidR="00DE6E18" w:rsidRPr="00C57313" w:rsidRDefault="00DE6E18" w:rsidP="00DE6E18">
      <w:pPr>
        <w:spacing w:line="240" w:lineRule="atLeast"/>
        <w:jc w:val="center"/>
        <w:rPr>
          <w:b/>
        </w:rPr>
      </w:pPr>
      <w:r w:rsidRPr="00C57313">
        <w:rPr>
          <w:b/>
        </w:rPr>
        <w:t>ПЛАН</w:t>
      </w:r>
    </w:p>
    <w:p w:rsidR="00DE6E18" w:rsidRPr="00C57313" w:rsidRDefault="00DE6E18" w:rsidP="00DE6E18">
      <w:pPr>
        <w:spacing w:line="240" w:lineRule="atLeast"/>
        <w:jc w:val="center"/>
        <w:rPr>
          <w:b/>
        </w:rPr>
      </w:pPr>
      <w:r w:rsidRPr="00C57313">
        <w:rPr>
          <w:b/>
        </w:rPr>
        <w:t xml:space="preserve">нормотворческой деятельности </w:t>
      </w:r>
    </w:p>
    <w:p w:rsidR="00DE6E18" w:rsidRPr="00C57313" w:rsidRDefault="00DE6E18" w:rsidP="00DE6E18">
      <w:pPr>
        <w:spacing w:line="240" w:lineRule="atLeast"/>
        <w:jc w:val="center"/>
        <w:rPr>
          <w:b/>
        </w:rPr>
      </w:pPr>
      <w:r w:rsidRPr="00C57313">
        <w:rPr>
          <w:b/>
        </w:rPr>
        <w:t xml:space="preserve">городского Совета депутатов МО «Город Удачный» </w:t>
      </w:r>
    </w:p>
    <w:p w:rsidR="00DE6E18" w:rsidRPr="00C57313" w:rsidRDefault="00DE6E18" w:rsidP="00DE6E18">
      <w:pPr>
        <w:spacing w:line="240" w:lineRule="atLeast"/>
        <w:jc w:val="center"/>
        <w:rPr>
          <w:b/>
        </w:rPr>
      </w:pPr>
      <w:r w:rsidRPr="00C57313">
        <w:rPr>
          <w:b/>
        </w:rPr>
        <w:t>на 2017 год</w:t>
      </w:r>
    </w:p>
    <w:p w:rsidR="00DE6E18" w:rsidRPr="00FA1DCA" w:rsidRDefault="00DE6E18" w:rsidP="00DE6E18">
      <w:pPr>
        <w:spacing w:line="240" w:lineRule="atLeast"/>
        <w:jc w:val="center"/>
        <w:rPr>
          <w:b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4"/>
        <w:gridCol w:w="4962"/>
        <w:gridCol w:w="2126"/>
        <w:gridCol w:w="2452"/>
        <w:gridCol w:w="2357"/>
        <w:gridCol w:w="2215"/>
      </w:tblGrid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  <w:rPr>
                <w:caps/>
              </w:rPr>
            </w:pPr>
            <w:r w:rsidRPr="00560B38">
              <w:rPr>
                <w:caps/>
              </w:rPr>
              <w:t>№ п/п</w:t>
            </w: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  <w:rPr>
                <w:caps/>
              </w:rPr>
            </w:pPr>
            <w:r w:rsidRPr="00560B38">
              <w:rPr>
                <w:caps/>
              </w:rPr>
              <w:t>Наименование Проекта</w:t>
            </w:r>
          </w:p>
          <w:p w:rsidR="00DE6E18" w:rsidRPr="00560B38" w:rsidRDefault="00DE6E18" w:rsidP="009C2C2B">
            <w:pPr>
              <w:spacing w:line="240" w:lineRule="atLeast"/>
              <w:jc w:val="center"/>
              <w:rPr>
                <w:caps/>
              </w:rPr>
            </w:pPr>
            <w:r w:rsidRPr="00560B38">
              <w:rPr>
                <w:caps/>
              </w:rPr>
              <w:t xml:space="preserve">нормативного правового акта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  <w:rPr>
                <w:caps/>
              </w:rPr>
            </w:pPr>
            <w:r w:rsidRPr="00560B38">
              <w:rPr>
                <w:caps/>
              </w:rPr>
              <w:t>Сроки рассмотрения</w:t>
            </w:r>
          </w:p>
          <w:p w:rsidR="00DE6E18" w:rsidRPr="00560B38" w:rsidRDefault="00DE6E18" w:rsidP="009C2C2B">
            <w:pPr>
              <w:spacing w:line="240" w:lineRule="atLeast"/>
              <w:jc w:val="center"/>
              <w:rPr>
                <w:caps/>
              </w:rPr>
            </w:pPr>
            <w:r w:rsidRPr="00560B38">
              <w:rPr>
                <w:caps/>
              </w:rPr>
              <w:t>и принятия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  <w:rPr>
                <w:caps/>
              </w:rPr>
            </w:pPr>
            <w:r w:rsidRPr="00560B38">
              <w:rPr>
                <w:caps/>
              </w:rPr>
              <w:t>субъект правотворчества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  <w:rPr>
                <w:caps/>
              </w:rPr>
            </w:pPr>
            <w:r w:rsidRPr="00560B38">
              <w:rPr>
                <w:caps/>
              </w:rPr>
              <w:t>Ответственный</w:t>
            </w:r>
          </w:p>
          <w:p w:rsidR="00DE6E18" w:rsidRPr="00560B38" w:rsidRDefault="00DE6E18" w:rsidP="009C2C2B">
            <w:pPr>
              <w:spacing w:line="240" w:lineRule="atLeast"/>
              <w:jc w:val="center"/>
              <w:rPr>
                <w:caps/>
              </w:rPr>
            </w:pPr>
            <w:r w:rsidRPr="00560B38">
              <w:rPr>
                <w:caps/>
              </w:rPr>
              <w:t>за разработку проекта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  <w:rPr>
                <w:caps/>
              </w:rPr>
            </w:pPr>
            <w:r w:rsidRPr="00560B38">
              <w:rPr>
                <w:caps/>
              </w:rPr>
              <w:t>профильная постоянная комиссия городского Совета депутатов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решение городского Совета депутатов от 28 июня 2016 года № 38-4 «Об утверждении Положения о муниципальной службе в муниципальном образовании «Город Удачный» Мирнинского района Республики Саха (Якутия)»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Февраль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Брюхова А.И., главный специалист по работе с персоналом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законодательству, правам граждан, местному самоуправлению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решение городского Совета депутатов от 20 апреля 2016 года № 36-2 «Об утверждении Положения о порядке назначения, выплаты и перерасчета пенсии за выслугу лет лицам, замещавшим муниципальные должности и должности муниципальной службы МО «Город Удачный»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Февраль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Брюхова А.И., главный специалист по работе с персоналом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законодательству, правам граждан, местному самоуправлению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Об оптимизации структуры городской администрации МО «Город Удачный»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Февраль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Брюхова А.И., главный специалист по работе с персоналом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законодательству, правам граждан, местному самоуправлению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 xml:space="preserve">О внесении изменений в решение городского Совета МО «Город Удачный» от 16 марта 2011 года №36-11 «Об утверждении Положения </w:t>
            </w:r>
            <w:r w:rsidRPr="00560B38">
              <w:rPr>
                <w:bCs/>
                <w:sz w:val="20"/>
                <w:szCs w:val="20"/>
              </w:rPr>
              <w:t>о наградах и поощрениях муниципального образования «Город Удачный»  Мирнинского района Республики Саха (Якутия)»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Февраль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Экштелис В.А., главный специалист по социальным вопросам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социальным вопросам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20 мая 2015 года №29-7 «Об утверждении Порядка формирования стоимости услуг, предоставляемых согласно гарантированному перечню услуг по погребению на территории МО «Город Удачный»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Март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Руденко Е.С., ведущий специалист  по тарифной политике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5 декабря 2016 года № 42-3 «Об утверждении бюджета муниципального образования «Город Удачный» Мирнинского района Республики Саха на 2017 год»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Март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Щеглова В.А., главный специалист экономист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Об исполнении бюджета муниципального образования «Город Удачный» Мирнинского района Республики Саха (Якутия) за 2016 год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Март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Щеглова В.А., главный специалист экономист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Об утверждении Порядка управления и распоряжения земельными участками, находящимися в муниципальной собственности МО «Город Удачный», и земельными участками, государственная собственность на которые не разграничена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Март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Кузина О.А., главный специалист по имущественным и земельным отношениям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Устав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>
              <w:t>Март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Городской Совет депутатов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Полина С.В., главный специалист ответственный секретарь Удачнинского городского Совета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законодательству, правам граждан, местному самоуправлению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решение городского Совета депутатов от 24 ноября 2012 года №2-1 «Об утверждении Регламента городского Совета депутатов МО «Город Удачный»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Апрель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Городской Совет депутатов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Полина С.В., главный специалист ответственный секретарь Удачнинского городского Совета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законодательству, правам граждан, местному самоуправлению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Об утверждении в новой редакции Положения о порядке предоставления бюджетных кредитов юридическим лицам из бюджета муниципального образования «Город Удачный» Мирнинского района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Май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Щеглова В.А., главный специалист экономист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решение Удачнинского городского Совета от 24 ноября 2006 года №14-10 "Об утверждении Положения «О порядке признания граждан малоимущими в целях постановки на учет и предоставления жилых помещений в домах муниципального жилищного фонда по договорам социального найма муниципального образования «Город Удачный» Мирнинского района РС (Я)"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Май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Логунова Е.В., ведущий специалист ЖКХ и Г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социальным вопросам</w:t>
            </w:r>
          </w:p>
          <w:p w:rsidR="00DE6E18" w:rsidRPr="00560B38" w:rsidRDefault="00DE6E18" w:rsidP="009C2C2B">
            <w:pPr>
              <w:spacing w:line="240" w:lineRule="atLeast"/>
            </w:pP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rFonts w:eastAsia="Calibri"/>
                <w:sz w:val="20"/>
                <w:szCs w:val="20"/>
              </w:rPr>
              <w:t>О внесении изменений в решение городского Совета депутатов  МО «Город Удачный» от 1 апреля 2015 года № 28-4 «Об утверждении Положения о порядке премирования работников</w:t>
            </w:r>
            <w:r w:rsidRPr="00560B38">
              <w:rPr>
                <w:sz w:val="20"/>
                <w:szCs w:val="20"/>
              </w:rPr>
              <w:t xml:space="preserve"> органов местного самоуправления</w:t>
            </w:r>
            <w:r w:rsidRPr="00560B38">
              <w:rPr>
                <w:rFonts w:eastAsia="Calibri"/>
                <w:sz w:val="20"/>
                <w:szCs w:val="20"/>
              </w:rPr>
              <w:t xml:space="preserve">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Июнь </w:t>
            </w:r>
          </w:p>
          <w:p w:rsidR="00DE6E18" w:rsidRPr="00560B38" w:rsidRDefault="00DE6E18" w:rsidP="009C2C2B">
            <w:pPr>
              <w:spacing w:line="240" w:lineRule="atLeast"/>
              <w:jc w:val="center"/>
            </w:pPr>
          </w:p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(при необходимости)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Щеглова В.А., главный специалист экономист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5 декабря 2016 года № 42-3 «Об утверждении бюджета муниципального образования «Город Удачный» Мирнинского района Республики Саха на 2017 год»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Июнь</w:t>
            </w:r>
          </w:p>
          <w:p w:rsidR="00DE6E18" w:rsidRPr="00560B38" w:rsidRDefault="00DE6E18" w:rsidP="009C2C2B">
            <w:pPr>
              <w:spacing w:line="240" w:lineRule="atLeast"/>
              <w:jc w:val="center"/>
            </w:pPr>
          </w:p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(при необходимости)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Щеглова В.А., главный специалист экономист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5 декабря 2016 года № 42-3 «Об утверждении бюджета муниципального образования «Город Удачный» Мирнинского района Республики Саха на 2017 год»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Октябрь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Щеглова В.А., главный специалист экономист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Об установлении цен (тарифов) на работы (услуги), оказываемые муниципальным унитарным предприятием «УППМХ», на 2018 год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Ноябрь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Руденко Е.С., ведущий специалист  по тарифной политике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29 ноября 2016 года №41-1 «Об утверждении Положения о налогах и сборах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Ноябрь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Щеглова В.А., главный специалист экономист</w:t>
            </w:r>
          </w:p>
          <w:p w:rsidR="00DE6E18" w:rsidRPr="00560B38" w:rsidRDefault="00DE6E18" w:rsidP="009C2C2B">
            <w:pPr>
              <w:spacing w:line="240" w:lineRule="atLeast"/>
            </w:pPr>
          </w:p>
          <w:p w:rsidR="00DE6E18" w:rsidRPr="00560B38" w:rsidRDefault="00DE6E18" w:rsidP="009C2C2B">
            <w:pPr>
              <w:spacing w:line="240" w:lineRule="atLeast"/>
            </w:pPr>
            <w:r w:rsidRPr="00560B38">
              <w:t>Хисматуллина Н.Н., ведущий специалист 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bCs/>
                <w:sz w:val="20"/>
                <w:szCs w:val="20"/>
              </w:rPr>
              <w:t xml:space="preserve">О внесении изменений в решение городского Совета МО «Город Удачный» от 11 ноября 2009 года № 24-5 «Об утверждении Положения о бюджетном процессе и бюджетном устройстве муниципального образования «Город Удачный» Мирнинского района Республики Саха (Якутия)»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Ноябрь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Щеглова В.А., главный специалист экономист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bCs/>
                <w:sz w:val="20"/>
                <w:szCs w:val="20"/>
              </w:rPr>
              <w:t>О внесении изменений в решение городского Совета депутатов МО «Город Удачный» от 28 марта 2015 года № 27-2 «Об утверждении ставок арендной платы за земельные участки,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 и Положения о порядке определения размера арендной платы и о порядке, условиях и сроках внесения арендной платы, льгот по арендной плате за использование земельных участков, государственная собственность на которые не разграничена, на территории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Декабрь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Хисматуллина Н.Н., ведущий специалист 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560B38">
              <w:rPr>
                <w:bCs/>
                <w:sz w:val="20"/>
                <w:szCs w:val="20"/>
              </w:rPr>
              <w:t>О внесении изменений в решение городского Совета депутатов МО «Город Удачный» от 22 февраля 2014 года № 16-6 «Об утверждении  Положения о порядке определения размера, условиях и сроках внесения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 и ставок арендной платы за земельные участки, находящиеся в собственности муниципального образования «Город Удачный» Мирнинского района Республики Саха (Якутия)»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Декабрь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Хисматуллина Н.Н., ведущий специалист  по работе с доходной частью бюджета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Решение городского Совета депутатов МО «Город Удачный» от 5 декабря 2016 года № 42-3 «Об утверждении бюджета муниципального образования «Город Удачный» Мирнинского района Республики Саха на 2017 год»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Декабрь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Глава города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Щеглова В.А., главный специалист экономист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Об утверждении бюджета муниципального образования «Город Удачный» Мирнинского района Республики Саха (Якутия) на 2018 год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Декабрь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Глава города 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Щеглова В.А., главный специалист экономист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бюджету, налоговой политике, землепользованию, собственности</w:t>
            </w:r>
          </w:p>
        </w:tc>
      </w:tr>
      <w:tr w:rsidR="00DE6E18" w:rsidRPr="00560B38" w:rsidTr="009C2C2B">
        <w:trPr>
          <w:cantSplit/>
        </w:trPr>
        <w:tc>
          <w:tcPr>
            <w:tcW w:w="228" w:type="pct"/>
            <w:shd w:val="clear" w:color="auto" w:fill="auto"/>
          </w:tcPr>
          <w:p w:rsidR="00DE6E18" w:rsidRPr="00560B38" w:rsidRDefault="00DE6E18" w:rsidP="00DE6E18">
            <w:pPr>
              <w:pStyle w:val="a8"/>
              <w:numPr>
                <w:ilvl w:val="0"/>
                <w:numId w:val="23"/>
              </w:numPr>
              <w:spacing w:line="240" w:lineRule="atLeast"/>
              <w:contextualSpacing/>
            </w:pPr>
          </w:p>
        </w:tc>
        <w:tc>
          <w:tcPr>
            <w:tcW w:w="1678" w:type="pct"/>
            <w:shd w:val="clear" w:color="auto" w:fill="auto"/>
            <w:vAlign w:val="center"/>
          </w:tcPr>
          <w:p w:rsidR="00DE6E18" w:rsidRPr="00560B38" w:rsidRDefault="00DE6E18" w:rsidP="009C2C2B">
            <w:pPr>
              <w:pStyle w:val="a9"/>
              <w:spacing w:line="240" w:lineRule="atLeast"/>
              <w:jc w:val="both"/>
              <w:rPr>
                <w:sz w:val="20"/>
                <w:szCs w:val="20"/>
              </w:rPr>
            </w:pPr>
            <w:r w:rsidRPr="00560B38">
              <w:rPr>
                <w:sz w:val="20"/>
                <w:szCs w:val="20"/>
              </w:rPr>
              <w:t>О внесении изменений в Устав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 xml:space="preserve">По мере изменения действующего законодательства </w:t>
            </w:r>
          </w:p>
        </w:tc>
        <w:tc>
          <w:tcPr>
            <w:tcW w:w="82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Городской Совет депутатов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DE6E18" w:rsidRPr="00560B38" w:rsidRDefault="00DE6E18" w:rsidP="009C2C2B">
            <w:pPr>
              <w:spacing w:line="240" w:lineRule="atLeast"/>
            </w:pPr>
            <w:r w:rsidRPr="00560B38">
              <w:t>Полина С.В., главный специалист ответственный секретарь Удачнинского городского Совета</w:t>
            </w:r>
          </w:p>
        </w:tc>
        <w:tc>
          <w:tcPr>
            <w:tcW w:w="749" w:type="pct"/>
            <w:vAlign w:val="center"/>
          </w:tcPr>
          <w:p w:rsidR="00DE6E18" w:rsidRPr="00560B38" w:rsidRDefault="00DE6E18" w:rsidP="009C2C2B">
            <w:pPr>
              <w:spacing w:line="240" w:lineRule="atLeast"/>
              <w:jc w:val="center"/>
            </w:pPr>
            <w:r w:rsidRPr="00560B38">
              <w:t>Комиссия по законодательству, правам граждан, местному самоуправлению</w:t>
            </w:r>
          </w:p>
        </w:tc>
      </w:tr>
    </w:tbl>
    <w:p w:rsidR="00DE6E18" w:rsidRDefault="00DE6E18" w:rsidP="00DE6E18">
      <w:pPr>
        <w:spacing w:line="240" w:lineRule="atLeast"/>
      </w:pPr>
    </w:p>
    <w:p w:rsidR="00DE6E18" w:rsidRDefault="00DE6E18" w:rsidP="00DE6E18">
      <w:pPr>
        <w:spacing w:line="240" w:lineRule="atLeast"/>
      </w:pPr>
    </w:p>
    <w:p w:rsidR="00DE6E18" w:rsidRPr="00FA1DCA" w:rsidRDefault="00DE6E18" w:rsidP="00DE6E18">
      <w:pPr>
        <w:rPr>
          <w:i/>
        </w:rPr>
      </w:pPr>
    </w:p>
    <w:p w:rsidR="00DE6E18" w:rsidRPr="0021242D" w:rsidRDefault="00DE6E18" w:rsidP="00DE6E18">
      <w:pPr>
        <w:ind w:left="1080"/>
        <w:jc w:val="both"/>
        <w:rPr>
          <w:i/>
        </w:rPr>
      </w:pPr>
      <w:r w:rsidRPr="0021242D">
        <w:rPr>
          <w:b/>
          <w:i/>
        </w:rPr>
        <w:t>Примечания:</w:t>
      </w:r>
      <w:r w:rsidRPr="0021242D">
        <w:rPr>
          <w:i/>
        </w:rPr>
        <w:t xml:space="preserve"> </w:t>
      </w:r>
    </w:p>
    <w:p w:rsidR="00DE6E18" w:rsidRPr="0021242D" w:rsidRDefault="00DE6E18" w:rsidP="00DE6E18">
      <w:pPr>
        <w:numPr>
          <w:ilvl w:val="1"/>
          <w:numId w:val="22"/>
        </w:numPr>
        <w:tabs>
          <w:tab w:val="clear" w:pos="1789"/>
          <w:tab w:val="num" w:pos="1440"/>
        </w:tabs>
        <w:ind w:left="1440"/>
        <w:jc w:val="both"/>
      </w:pPr>
      <w:r w:rsidRPr="0021242D">
        <w:t>Сроки разработки проектов нормативно-правовых актов являются примерными и могут быт</w:t>
      </w:r>
      <w:r>
        <w:t xml:space="preserve">ь скорректированы на очередных </w:t>
      </w:r>
      <w:r w:rsidRPr="0021242D">
        <w:t>сессиях городского Совета депутатов.</w:t>
      </w:r>
    </w:p>
    <w:p w:rsidR="00DE6E18" w:rsidRPr="0021242D" w:rsidRDefault="00DE6E18" w:rsidP="00DE6E18">
      <w:pPr>
        <w:rPr>
          <w:i/>
        </w:rPr>
      </w:pPr>
    </w:p>
    <w:p w:rsidR="00DE6E18" w:rsidRDefault="00DE6E18" w:rsidP="00DE6E18"/>
    <w:p w:rsidR="00DE6E18" w:rsidRPr="00DE4E96" w:rsidRDefault="00DE6E18" w:rsidP="00DE6E1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sectPr w:rsidR="00DE6E18" w:rsidRPr="00DE4E96" w:rsidSect="00E508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6D" w:rsidRDefault="001D036D">
      <w:r>
        <w:separator/>
      </w:r>
    </w:p>
  </w:endnote>
  <w:endnote w:type="continuationSeparator" w:id="1">
    <w:p w:rsidR="001D036D" w:rsidRDefault="001D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6D" w:rsidRDefault="001D036D">
      <w:r>
        <w:separator/>
      </w:r>
    </w:p>
  </w:footnote>
  <w:footnote w:type="continuationSeparator" w:id="1">
    <w:p w:rsidR="001D036D" w:rsidRDefault="001D0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54E04"/>
    <w:multiLevelType w:val="hybridMultilevel"/>
    <w:tmpl w:val="69F2D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804B34"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5DB4"/>
    <w:rsid w:val="00066E65"/>
    <w:rsid w:val="00073B4A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36D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2A08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A298C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427F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87C44"/>
    <w:rsid w:val="00D91044"/>
    <w:rsid w:val="00DA10A9"/>
    <w:rsid w:val="00DB450D"/>
    <w:rsid w:val="00DB5087"/>
    <w:rsid w:val="00DC4595"/>
    <w:rsid w:val="00DD107D"/>
    <w:rsid w:val="00DD4BE7"/>
    <w:rsid w:val="00DD6107"/>
    <w:rsid w:val="00DE4E96"/>
    <w:rsid w:val="00DE6E18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paragraph" w:customStyle="1" w:styleId="msolistparagraphbullet1gif">
    <w:name w:val="msolistparagraphbullet1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252A0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252A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2017-03-09T05:24:00Z</cp:lastPrinted>
  <dcterms:created xsi:type="dcterms:W3CDTF">2017-03-10T01:05:00Z</dcterms:created>
  <dcterms:modified xsi:type="dcterms:W3CDTF">2017-03-10T01:05:00Z</dcterms:modified>
</cp:coreProperties>
</file>