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2" w:rsidRPr="00A00275" w:rsidRDefault="00C95D42" w:rsidP="00F71D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7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D42" w:rsidRPr="00A00275" w:rsidRDefault="00C95D42" w:rsidP="00F71D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75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C95D42" w:rsidRPr="00A00275" w:rsidRDefault="00C95D42" w:rsidP="00F71D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75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C95D42" w:rsidRPr="00A00275" w:rsidRDefault="00C95D42" w:rsidP="00F71D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75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C95D42" w:rsidRPr="00A00275" w:rsidRDefault="00C95D42" w:rsidP="00F71D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75">
        <w:rPr>
          <w:rFonts w:ascii="Times New Roman" w:hAnsi="Times New Roman" w:cs="Times New Roman"/>
          <w:b/>
          <w:sz w:val="24"/>
          <w:szCs w:val="24"/>
        </w:rPr>
        <w:t>Городской Совет депутатов</w:t>
      </w:r>
    </w:p>
    <w:p w:rsidR="00C95D42" w:rsidRPr="00A00275" w:rsidRDefault="00C95D42" w:rsidP="00F71D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7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0275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195B79" w:rsidRPr="00A00275" w:rsidRDefault="00F71D19" w:rsidP="00F71D19">
      <w:pPr>
        <w:tabs>
          <w:tab w:val="left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75">
        <w:rPr>
          <w:rFonts w:ascii="Times New Roman" w:hAnsi="Times New Roman" w:cs="Times New Roman"/>
          <w:b/>
          <w:sz w:val="24"/>
          <w:szCs w:val="24"/>
          <w:lang w:val="en-US"/>
        </w:rPr>
        <w:t>XLVI</w:t>
      </w:r>
      <w:r w:rsidRPr="00A00275">
        <w:rPr>
          <w:rFonts w:ascii="Times New Roman" w:hAnsi="Times New Roman" w:cs="Times New Roman"/>
          <w:b/>
          <w:sz w:val="24"/>
          <w:szCs w:val="24"/>
        </w:rPr>
        <w:t xml:space="preserve"> СЕССИЯ (ВНЕОЧЕРЕДНАЯ)</w:t>
      </w:r>
    </w:p>
    <w:p w:rsidR="00C95D42" w:rsidRPr="00A00275" w:rsidRDefault="00C95D42" w:rsidP="00F71D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7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95D42" w:rsidRPr="00A00275" w:rsidRDefault="00F71D19" w:rsidP="00F71D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75">
        <w:rPr>
          <w:rFonts w:ascii="Times New Roman" w:hAnsi="Times New Roman" w:cs="Times New Roman"/>
          <w:b/>
          <w:sz w:val="24"/>
          <w:szCs w:val="24"/>
        </w:rPr>
        <w:t>14 апреля</w:t>
      </w:r>
      <w:r w:rsidR="00C95D42" w:rsidRPr="00A00275">
        <w:rPr>
          <w:rFonts w:ascii="Times New Roman" w:hAnsi="Times New Roman" w:cs="Times New Roman"/>
          <w:b/>
          <w:sz w:val="24"/>
          <w:szCs w:val="24"/>
        </w:rPr>
        <w:t xml:space="preserve"> 2017 года                                                                   </w:t>
      </w:r>
      <w:r w:rsidR="00322120" w:rsidRPr="00A0027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22120" w:rsidRPr="00A00275">
        <w:rPr>
          <w:rFonts w:ascii="Times New Roman" w:hAnsi="Times New Roman" w:cs="Times New Roman"/>
          <w:b/>
          <w:sz w:val="24"/>
          <w:szCs w:val="24"/>
        </w:rPr>
        <w:tab/>
      </w:r>
      <w:r w:rsidR="00322120" w:rsidRPr="00A0027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C6DB7" w:rsidRPr="00A0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275">
        <w:rPr>
          <w:rFonts w:ascii="Times New Roman" w:hAnsi="Times New Roman" w:cs="Times New Roman"/>
          <w:b/>
          <w:sz w:val="24"/>
          <w:szCs w:val="24"/>
        </w:rPr>
        <w:t>№46-1</w:t>
      </w:r>
    </w:p>
    <w:p w:rsidR="003C6DB7" w:rsidRPr="00A00275" w:rsidRDefault="003C6DB7" w:rsidP="00F71D1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71D19" w:rsidRPr="00A00275" w:rsidRDefault="00F71D19" w:rsidP="00A002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75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Перечня муниципального имущества, находящегося в хозяйственном ведении муниципального унитарного предприятия «Удачнинское производственное предприятие муниципального хозяйства», допустимого для передачи в залог</w:t>
      </w:r>
    </w:p>
    <w:p w:rsidR="00F71D19" w:rsidRPr="00A00275" w:rsidRDefault="00F71D19" w:rsidP="00F71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F71D19" w:rsidRDefault="00D825DE" w:rsidP="00F71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275">
        <w:rPr>
          <w:rFonts w:ascii="Times New Roman" w:hAnsi="Times New Roman" w:cs="Times New Roman"/>
          <w:sz w:val="24"/>
          <w:szCs w:val="24"/>
        </w:rPr>
        <w:t>Заслуш</w:t>
      </w:r>
      <w:r w:rsidR="005275E9" w:rsidRPr="00A00275">
        <w:rPr>
          <w:rFonts w:ascii="Times New Roman" w:hAnsi="Times New Roman" w:cs="Times New Roman"/>
          <w:sz w:val="24"/>
          <w:szCs w:val="24"/>
        </w:rPr>
        <w:t>ав и обсудив инфо</w:t>
      </w:r>
      <w:r w:rsidRPr="00A00275">
        <w:rPr>
          <w:rFonts w:ascii="Times New Roman" w:hAnsi="Times New Roman" w:cs="Times New Roman"/>
          <w:sz w:val="24"/>
          <w:szCs w:val="24"/>
        </w:rPr>
        <w:t>р</w:t>
      </w:r>
      <w:r w:rsidR="005275E9" w:rsidRPr="00A00275">
        <w:rPr>
          <w:rFonts w:ascii="Times New Roman" w:hAnsi="Times New Roman" w:cs="Times New Roman"/>
          <w:sz w:val="24"/>
          <w:szCs w:val="24"/>
        </w:rPr>
        <w:t>мацию директора МУП «УППМХ»</w:t>
      </w:r>
      <w:r w:rsidRPr="00A00275">
        <w:rPr>
          <w:rFonts w:ascii="Times New Roman" w:hAnsi="Times New Roman" w:cs="Times New Roman"/>
          <w:sz w:val="24"/>
          <w:szCs w:val="24"/>
        </w:rPr>
        <w:t xml:space="preserve"> Макаренко Т.В. о сложившейся ситуации по налоговой задолженности</w:t>
      </w:r>
      <w:r w:rsidR="005275E9" w:rsidRPr="00A00275">
        <w:rPr>
          <w:rFonts w:ascii="Times New Roman" w:hAnsi="Times New Roman" w:cs="Times New Roman"/>
          <w:sz w:val="24"/>
          <w:szCs w:val="24"/>
        </w:rPr>
        <w:t xml:space="preserve"> </w:t>
      </w:r>
      <w:r w:rsidRPr="00A00275">
        <w:rPr>
          <w:rFonts w:ascii="Times New Roman" w:hAnsi="Times New Roman" w:cs="Times New Roman"/>
          <w:sz w:val="24"/>
          <w:szCs w:val="24"/>
        </w:rPr>
        <w:t>муниципального</w:t>
      </w:r>
      <w:r w:rsidR="005D126E" w:rsidRPr="00A00275">
        <w:rPr>
          <w:rFonts w:ascii="Times New Roman" w:hAnsi="Times New Roman" w:cs="Times New Roman"/>
          <w:sz w:val="24"/>
          <w:szCs w:val="24"/>
        </w:rPr>
        <w:t xml:space="preserve"> унитарного</w:t>
      </w:r>
      <w:r w:rsidRPr="00A00275">
        <w:rPr>
          <w:rFonts w:ascii="Times New Roman" w:hAnsi="Times New Roman" w:cs="Times New Roman"/>
          <w:sz w:val="24"/>
          <w:szCs w:val="24"/>
        </w:rPr>
        <w:t xml:space="preserve"> предприятия, </w:t>
      </w:r>
      <w:r w:rsidR="005275E9" w:rsidRPr="00A00275">
        <w:rPr>
          <w:rFonts w:ascii="Times New Roman" w:hAnsi="Times New Roman" w:cs="Times New Roman"/>
          <w:sz w:val="24"/>
          <w:szCs w:val="24"/>
        </w:rPr>
        <w:t xml:space="preserve">в целях заключения Мирового соглашения о рассрочке погашения задолженности по налогам между МУП «УППМХ» и Управлением </w:t>
      </w:r>
      <w:r w:rsidR="005D126E" w:rsidRPr="00A00275">
        <w:rPr>
          <w:rFonts w:ascii="Times New Roman" w:hAnsi="Times New Roman" w:cs="Times New Roman"/>
          <w:sz w:val="24"/>
          <w:szCs w:val="24"/>
        </w:rPr>
        <w:t xml:space="preserve">ФНС России по Республике Саха (Якутия) </w:t>
      </w:r>
      <w:r w:rsidR="005275E9" w:rsidRPr="00A00275">
        <w:rPr>
          <w:rFonts w:ascii="Times New Roman" w:hAnsi="Times New Roman" w:cs="Times New Roman"/>
          <w:sz w:val="24"/>
          <w:szCs w:val="24"/>
        </w:rPr>
        <w:t>сроком на 1 год, н</w:t>
      </w:r>
      <w:r w:rsidR="00C66252" w:rsidRPr="00A00275">
        <w:rPr>
          <w:rFonts w:ascii="Times New Roman" w:hAnsi="Times New Roman" w:cs="Times New Roman"/>
          <w:sz w:val="24"/>
          <w:szCs w:val="24"/>
        </w:rPr>
        <w:t>а основании Положения</w:t>
      </w:r>
      <w:r w:rsidR="00F71D19" w:rsidRPr="00A00275">
        <w:rPr>
          <w:rFonts w:ascii="Times New Roman" w:eastAsia="Times New Roman" w:hAnsi="Times New Roman" w:cs="Times New Roman"/>
          <w:sz w:val="24"/>
          <w:szCs w:val="24"/>
        </w:rPr>
        <w:t xml:space="preserve"> о порядке владения, пользования и распоряжения муниципальным имуществом муниципального образования «Горо</w:t>
      </w:r>
      <w:r w:rsidR="00F71D19" w:rsidRPr="00A00275">
        <w:rPr>
          <w:rFonts w:ascii="Times New Roman" w:hAnsi="Times New Roman" w:cs="Times New Roman"/>
          <w:sz w:val="24"/>
          <w:szCs w:val="24"/>
        </w:rPr>
        <w:t>д Удачный» Мирнинского района Республики Саха</w:t>
      </w:r>
      <w:r w:rsidR="00F71D19" w:rsidRPr="00A00275">
        <w:rPr>
          <w:rFonts w:ascii="Times New Roman" w:eastAsia="Times New Roman" w:hAnsi="Times New Roman" w:cs="Times New Roman"/>
          <w:sz w:val="24"/>
          <w:szCs w:val="24"/>
        </w:rPr>
        <w:t xml:space="preserve"> (Якутия), утвержденного решением городского Совета МО «Город Удачный» от 27 марта 2009 года № 16-5,</w:t>
      </w:r>
      <w:r w:rsidR="00A0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D19" w:rsidRPr="00A00275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Совет депутатов </w:t>
      </w:r>
      <w:r w:rsidR="00C66252" w:rsidRPr="00A00275">
        <w:rPr>
          <w:rFonts w:ascii="Times New Roman" w:eastAsia="Times New Roman" w:hAnsi="Times New Roman" w:cs="Times New Roman"/>
          <w:b/>
          <w:sz w:val="24"/>
          <w:szCs w:val="24"/>
        </w:rPr>
        <w:t xml:space="preserve">МО </w:t>
      </w:r>
      <w:r w:rsidR="00F71D19" w:rsidRPr="00A00275">
        <w:rPr>
          <w:rFonts w:ascii="Times New Roman" w:eastAsia="Times New Roman" w:hAnsi="Times New Roman" w:cs="Times New Roman"/>
          <w:b/>
          <w:sz w:val="24"/>
          <w:szCs w:val="24"/>
        </w:rPr>
        <w:t>«Город Удачный</w:t>
      </w:r>
      <w:r w:rsidR="00F71D19" w:rsidRPr="00A0027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66252" w:rsidRPr="00A0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D19" w:rsidRPr="00A00275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F71D19" w:rsidRPr="00A00275" w:rsidRDefault="00F71D19" w:rsidP="00F71D1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75">
        <w:rPr>
          <w:rFonts w:ascii="Times New Roman" w:eastAsia="Times New Roman" w:hAnsi="Times New Roman" w:cs="Times New Roman"/>
          <w:sz w:val="24"/>
          <w:szCs w:val="24"/>
        </w:rPr>
        <w:t>Утвердить Перечень муниципального имущества, находящегося в хозяйственном ведении муниципального унитарного предприятия «Удачнинское производственное предприятие муниципального хозяйства», допустимого для передачи в залог, согласно приложению к настоящему решению.</w:t>
      </w:r>
    </w:p>
    <w:p w:rsidR="00D825DE" w:rsidRPr="00A00275" w:rsidRDefault="00D825DE" w:rsidP="00D825D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75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</w:t>
      </w:r>
      <w:r w:rsidRPr="00A00275">
        <w:rPr>
          <w:rFonts w:ascii="Times New Roman" w:hAnsi="Times New Roman" w:cs="Times New Roman"/>
          <w:sz w:val="24"/>
          <w:szCs w:val="24"/>
        </w:rPr>
        <w:t xml:space="preserve">(обнародованию) </w:t>
      </w:r>
      <w:r w:rsidRPr="00A00275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МО «Город Удачный».</w:t>
      </w:r>
    </w:p>
    <w:p w:rsidR="00F71D19" w:rsidRPr="00A00275" w:rsidRDefault="00F71D19" w:rsidP="00F71D1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75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</w:t>
      </w:r>
      <w:r w:rsidR="00D825DE" w:rsidRPr="00A0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275"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A002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D19" w:rsidRPr="00A00275" w:rsidRDefault="00F71D19" w:rsidP="00F71D1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75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(Цвеловская В.В.)</w:t>
      </w:r>
    </w:p>
    <w:p w:rsidR="00A00275" w:rsidRDefault="00A00275" w:rsidP="00F71D1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95B79" w:rsidRPr="00A00275" w:rsidRDefault="00F71D19" w:rsidP="00F71D1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0275"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195B79" w:rsidRPr="00A00275">
        <w:rPr>
          <w:rFonts w:ascii="Times New Roman" w:hAnsi="Times New Roman" w:cs="Times New Roman"/>
          <w:b/>
          <w:sz w:val="24"/>
          <w:szCs w:val="24"/>
        </w:rPr>
        <w:t xml:space="preserve">председателя </w:t>
      </w:r>
    </w:p>
    <w:p w:rsidR="000146D8" w:rsidRDefault="00195B79" w:rsidP="00A0027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0275">
        <w:rPr>
          <w:rFonts w:ascii="Times New Roman" w:hAnsi="Times New Roman" w:cs="Times New Roman"/>
          <w:b/>
          <w:sz w:val="24"/>
          <w:szCs w:val="24"/>
        </w:rPr>
        <w:t xml:space="preserve">городского Совета депутатов                                                               </w:t>
      </w:r>
      <w:r w:rsidR="003C6DB7" w:rsidRPr="00A0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275">
        <w:rPr>
          <w:rFonts w:ascii="Times New Roman" w:hAnsi="Times New Roman" w:cs="Times New Roman"/>
          <w:b/>
          <w:sz w:val="24"/>
          <w:szCs w:val="24"/>
        </w:rPr>
        <w:t>В.Н. Карпенко</w:t>
      </w:r>
    </w:p>
    <w:p w:rsidR="00F73954" w:rsidRDefault="00F73954" w:rsidP="00F73954">
      <w:pPr>
        <w:pStyle w:val="a4"/>
        <w:ind w:left="5812" w:firstLine="0"/>
        <w:jc w:val="left"/>
        <w:rPr>
          <w:sz w:val="20"/>
          <w:szCs w:val="20"/>
        </w:rPr>
        <w:sectPr w:rsidR="00F73954" w:rsidSect="00A00275">
          <w:footerReference w:type="default" r:id="rId9"/>
          <w:pgSz w:w="11906" w:h="16838"/>
          <w:pgMar w:top="851" w:right="567" w:bottom="0" w:left="1701" w:header="709" w:footer="709" w:gutter="0"/>
          <w:cols w:space="708"/>
          <w:docGrid w:linePitch="360"/>
        </w:sectPr>
      </w:pPr>
    </w:p>
    <w:p w:rsidR="00F73954" w:rsidRPr="00F46B63" w:rsidRDefault="00F73954" w:rsidP="00F73954">
      <w:pPr>
        <w:pStyle w:val="a4"/>
        <w:ind w:left="5103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F73954" w:rsidRPr="00F46B63" w:rsidRDefault="00F73954" w:rsidP="00F73954">
      <w:pPr>
        <w:pStyle w:val="a4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F73954" w:rsidRPr="00F46B63" w:rsidRDefault="00F73954" w:rsidP="00F73954">
      <w:pPr>
        <w:pStyle w:val="a4"/>
        <w:ind w:left="5812" w:firstLine="0"/>
        <w:jc w:val="left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F73954" w:rsidRPr="00F46B63" w:rsidRDefault="00F73954" w:rsidP="00F73954">
      <w:pPr>
        <w:pStyle w:val="a4"/>
        <w:ind w:left="5812" w:firstLine="0"/>
        <w:jc w:val="left"/>
        <w:rPr>
          <w:sz w:val="20"/>
          <w:szCs w:val="20"/>
        </w:rPr>
      </w:pPr>
      <w:r>
        <w:rPr>
          <w:sz w:val="20"/>
          <w:szCs w:val="20"/>
        </w:rPr>
        <w:t>от 14 апреля  2017 года №46-1</w:t>
      </w:r>
    </w:p>
    <w:p w:rsidR="00F73954" w:rsidRDefault="00F73954" w:rsidP="00F73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54" w:rsidRPr="00F73954" w:rsidRDefault="00F73954" w:rsidP="00F73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54" w:rsidRDefault="00F73954" w:rsidP="00F73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95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</w:t>
      </w:r>
    </w:p>
    <w:p w:rsidR="00F73954" w:rsidRDefault="00F73954" w:rsidP="00F739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95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имущества, находящегося в хозяйственном ведении муниципального унитарного предприятия «Удачнинское производственное предприятие муниципального хозяйства», допустимого для передачи в залог</w:t>
      </w:r>
    </w:p>
    <w:p w:rsidR="00F73954" w:rsidRPr="00F73954" w:rsidRDefault="00F73954" w:rsidP="00F739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905"/>
        <w:gridCol w:w="1326"/>
        <w:gridCol w:w="2107"/>
        <w:gridCol w:w="2626"/>
      </w:tblGrid>
      <w:tr w:rsidR="00F73954" w:rsidRPr="00F73954" w:rsidTr="00F73954">
        <w:tc>
          <w:tcPr>
            <w:tcW w:w="316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8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93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</w:t>
            </w: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101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</w:t>
            </w: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мость в руб.</w:t>
            </w:r>
          </w:p>
        </w:tc>
        <w:tc>
          <w:tcPr>
            <w:tcW w:w="1372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Закреплено за предприятием на основ</w:t>
            </w: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</w:p>
        </w:tc>
      </w:tr>
      <w:tr w:rsidR="00F73954" w:rsidRPr="00F73954" w:rsidTr="00F73954">
        <w:tc>
          <w:tcPr>
            <w:tcW w:w="316" w:type="pct"/>
            <w:vAlign w:val="center"/>
          </w:tcPr>
          <w:p w:rsidR="00F73954" w:rsidRPr="00F73954" w:rsidRDefault="00F73954" w:rsidP="00F73954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Бытовой корпус</w:t>
            </w:r>
          </w:p>
        </w:tc>
        <w:tc>
          <w:tcPr>
            <w:tcW w:w="693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01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3 275 942</w:t>
            </w:r>
          </w:p>
        </w:tc>
        <w:tc>
          <w:tcPr>
            <w:tcW w:w="1372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Распоряжение МО «Г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род Удачный» № 726 от 09.10.2009 г.</w:t>
            </w:r>
          </w:p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 г. Удачный РС (Я), ми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рорайон Надежный</w:t>
            </w:r>
          </w:p>
        </w:tc>
      </w:tr>
      <w:tr w:rsidR="00F73954" w:rsidRPr="00F73954" w:rsidTr="00F73954">
        <w:trPr>
          <w:trHeight w:val="1416"/>
        </w:trPr>
        <w:tc>
          <w:tcPr>
            <w:tcW w:w="316" w:type="pct"/>
            <w:vAlign w:val="center"/>
          </w:tcPr>
          <w:p w:rsidR="00F73954" w:rsidRPr="00F73954" w:rsidRDefault="00F73954" w:rsidP="00F73954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Гараж № 3</w:t>
            </w:r>
          </w:p>
        </w:tc>
        <w:tc>
          <w:tcPr>
            <w:tcW w:w="693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01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1 904 318</w:t>
            </w:r>
          </w:p>
        </w:tc>
        <w:tc>
          <w:tcPr>
            <w:tcW w:w="1372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Распоряжение МО «Г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род Удачный» № 726 от 09.10.2009 г. </w:t>
            </w:r>
          </w:p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г. Удачный РС (Я), микрорайон Н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дежный</w:t>
            </w:r>
          </w:p>
        </w:tc>
      </w:tr>
      <w:tr w:rsidR="00F73954" w:rsidRPr="00F73954" w:rsidTr="00F73954">
        <w:trPr>
          <w:trHeight w:val="1416"/>
        </w:trPr>
        <w:tc>
          <w:tcPr>
            <w:tcW w:w="316" w:type="pct"/>
            <w:vAlign w:val="center"/>
          </w:tcPr>
          <w:p w:rsidR="00F73954" w:rsidRPr="00F73954" w:rsidRDefault="00F73954" w:rsidP="00F73954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Стоянка</w:t>
            </w:r>
          </w:p>
        </w:tc>
        <w:tc>
          <w:tcPr>
            <w:tcW w:w="693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101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1 934 740</w:t>
            </w:r>
          </w:p>
        </w:tc>
        <w:tc>
          <w:tcPr>
            <w:tcW w:w="1372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Распоряжение МО «Г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род Удачный» № 726 от 09.10.2009 г. </w:t>
            </w:r>
          </w:p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г. Удачный РС (Я), микрорайон Н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дежный</w:t>
            </w:r>
          </w:p>
        </w:tc>
      </w:tr>
      <w:tr w:rsidR="00F73954" w:rsidRPr="00F73954" w:rsidTr="00F73954">
        <w:tc>
          <w:tcPr>
            <w:tcW w:w="316" w:type="pct"/>
            <w:vAlign w:val="center"/>
          </w:tcPr>
          <w:p w:rsidR="00F73954" w:rsidRPr="00F73954" w:rsidRDefault="00F73954" w:rsidP="00F73954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Трактор с бульдозе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ным оборудованием Б10М001</w:t>
            </w:r>
          </w:p>
        </w:tc>
        <w:tc>
          <w:tcPr>
            <w:tcW w:w="693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1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3 912 278,37</w:t>
            </w:r>
          </w:p>
        </w:tc>
        <w:tc>
          <w:tcPr>
            <w:tcW w:w="1372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Распоряжение МО «Г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род Удачный» </w:t>
            </w:r>
          </w:p>
        </w:tc>
      </w:tr>
      <w:tr w:rsidR="00F73954" w:rsidRPr="00F73954" w:rsidTr="00F73954">
        <w:tc>
          <w:tcPr>
            <w:tcW w:w="316" w:type="pct"/>
            <w:vAlign w:val="center"/>
          </w:tcPr>
          <w:p w:rsidR="00F73954" w:rsidRPr="00F73954" w:rsidRDefault="00F73954" w:rsidP="00F73954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Машина коммунальная на базе МТЗ-82.1</w:t>
            </w:r>
          </w:p>
        </w:tc>
        <w:tc>
          <w:tcPr>
            <w:tcW w:w="693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01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1 050 000</w:t>
            </w:r>
          </w:p>
        </w:tc>
        <w:tc>
          <w:tcPr>
            <w:tcW w:w="1372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Распоряжение МО «Г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род Удачный» </w:t>
            </w:r>
          </w:p>
        </w:tc>
      </w:tr>
      <w:tr w:rsidR="00F73954" w:rsidRPr="00F73954" w:rsidTr="00F73954">
        <w:tc>
          <w:tcPr>
            <w:tcW w:w="316" w:type="pct"/>
            <w:vAlign w:val="center"/>
          </w:tcPr>
          <w:p w:rsidR="00F73954" w:rsidRPr="00F73954" w:rsidRDefault="00F73954" w:rsidP="00F73954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Погрузчик фронтальный одноковшовый «АМК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ДОР– 332В»</w:t>
            </w:r>
          </w:p>
        </w:tc>
        <w:tc>
          <w:tcPr>
            <w:tcW w:w="693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1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2 362 111</w:t>
            </w:r>
          </w:p>
        </w:tc>
        <w:tc>
          <w:tcPr>
            <w:tcW w:w="1372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Постановление МО «Город Уда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ный» № 127 от 24.09.2012 г.</w:t>
            </w:r>
          </w:p>
        </w:tc>
      </w:tr>
      <w:tr w:rsidR="00F73954" w:rsidRPr="00F73954" w:rsidTr="00F73954">
        <w:tc>
          <w:tcPr>
            <w:tcW w:w="316" w:type="pct"/>
            <w:vAlign w:val="center"/>
          </w:tcPr>
          <w:p w:rsidR="00F73954" w:rsidRPr="00F73954" w:rsidRDefault="00F73954" w:rsidP="00F73954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МАЗ-54329</w:t>
            </w:r>
          </w:p>
        </w:tc>
        <w:tc>
          <w:tcPr>
            <w:tcW w:w="693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01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458 433,30</w:t>
            </w:r>
          </w:p>
        </w:tc>
        <w:tc>
          <w:tcPr>
            <w:tcW w:w="1372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Распоряжение МО «Г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род Удачный» № 726 от 09.10.2009 г. </w:t>
            </w:r>
          </w:p>
        </w:tc>
      </w:tr>
      <w:tr w:rsidR="00F73954" w:rsidRPr="00F73954" w:rsidTr="00F73954">
        <w:tc>
          <w:tcPr>
            <w:tcW w:w="316" w:type="pct"/>
            <w:vAlign w:val="center"/>
          </w:tcPr>
          <w:p w:rsidR="00F73954" w:rsidRPr="00F73954" w:rsidRDefault="00F73954" w:rsidP="00F73954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Грузовой автомобиль МАЗ-64229</w:t>
            </w:r>
          </w:p>
        </w:tc>
        <w:tc>
          <w:tcPr>
            <w:tcW w:w="693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01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818 315,05</w:t>
            </w:r>
          </w:p>
        </w:tc>
        <w:tc>
          <w:tcPr>
            <w:tcW w:w="1372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Распоряжение МО «Г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род Удачный» № 726 от 09.10.2009 г. </w:t>
            </w:r>
          </w:p>
        </w:tc>
      </w:tr>
      <w:tr w:rsidR="00F73954" w:rsidRPr="00F73954" w:rsidTr="00F73954">
        <w:tc>
          <w:tcPr>
            <w:tcW w:w="316" w:type="pct"/>
            <w:vAlign w:val="center"/>
          </w:tcPr>
          <w:p w:rsidR="00F73954" w:rsidRPr="00F73954" w:rsidRDefault="00F73954" w:rsidP="00F73954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Автобус ЛиАЗ-5256</w:t>
            </w:r>
          </w:p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01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1 429 359,51</w:t>
            </w:r>
          </w:p>
        </w:tc>
        <w:tc>
          <w:tcPr>
            <w:tcW w:w="1372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Распоряжение МО «Г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род Удачный» № 726 от 09.10.2009 г. </w:t>
            </w:r>
          </w:p>
        </w:tc>
      </w:tr>
      <w:tr w:rsidR="00F73954" w:rsidRPr="00F73954" w:rsidTr="00F73954">
        <w:tc>
          <w:tcPr>
            <w:tcW w:w="316" w:type="pct"/>
            <w:vAlign w:val="center"/>
          </w:tcPr>
          <w:p w:rsidR="00F73954" w:rsidRPr="00F73954" w:rsidRDefault="00F73954" w:rsidP="00F73954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Автобус ПАЗ-4230-03 </w:t>
            </w:r>
          </w:p>
        </w:tc>
        <w:tc>
          <w:tcPr>
            <w:tcW w:w="693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101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1 279 697,00</w:t>
            </w:r>
          </w:p>
        </w:tc>
        <w:tc>
          <w:tcPr>
            <w:tcW w:w="1372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Распоряжение МО «Г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род Удачный» № 726 от 09.10.2009 г. </w:t>
            </w:r>
          </w:p>
        </w:tc>
      </w:tr>
      <w:tr w:rsidR="00F73954" w:rsidRPr="00F73954" w:rsidTr="00F73954">
        <w:tc>
          <w:tcPr>
            <w:tcW w:w="316" w:type="pct"/>
            <w:vAlign w:val="center"/>
          </w:tcPr>
          <w:p w:rsidR="00F73954" w:rsidRPr="00F73954" w:rsidRDefault="00F73954" w:rsidP="00F73954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Автобус ПАЗ-3205</w:t>
            </w:r>
          </w:p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01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296 139,00</w:t>
            </w:r>
          </w:p>
        </w:tc>
        <w:tc>
          <w:tcPr>
            <w:tcW w:w="1372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Распоряжение МО «Г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род Удачный» № 726 от 09.10.2009 г. </w:t>
            </w:r>
          </w:p>
        </w:tc>
      </w:tr>
      <w:tr w:rsidR="00F73954" w:rsidRPr="00F73954" w:rsidTr="00F73954">
        <w:tc>
          <w:tcPr>
            <w:tcW w:w="316" w:type="pct"/>
            <w:vAlign w:val="center"/>
          </w:tcPr>
          <w:p w:rsidR="00F73954" w:rsidRPr="00F73954" w:rsidRDefault="00F73954" w:rsidP="00F73954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Автобус ПАЗ-3205</w:t>
            </w:r>
          </w:p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01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296 139,00</w:t>
            </w:r>
          </w:p>
        </w:tc>
        <w:tc>
          <w:tcPr>
            <w:tcW w:w="1372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Распоряжение МО «Г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 xml:space="preserve">род Удачный» № 726 от 09.10.2009 г. </w:t>
            </w:r>
          </w:p>
        </w:tc>
      </w:tr>
      <w:tr w:rsidR="00F73954" w:rsidRPr="00F73954" w:rsidTr="00F73954">
        <w:tc>
          <w:tcPr>
            <w:tcW w:w="316" w:type="pct"/>
            <w:vAlign w:val="center"/>
          </w:tcPr>
          <w:p w:rsidR="00F73954" w:rsidRPr="00F73954" w:rsidRDefault="00F73954" w:rsidP="00F73954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Автобус ПАЗ-32053-60</w:t>
            </w:r>
          </w:p>
        </w:tc>
        <w:tc>
          <w:tcPr>
            <w:tcW w:w="693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1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1 497 348,63</w:t>
            </w:r>
          </w:p>
        </w:tc>
        <w:tc>
          <w:tcPr>
            <w:tcW w:w="1372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Постановление МО «Город Уда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73954">
              <w:rPr>
                <w:rFonts w:ascii="Times New Roman" w:hAnsi="Times New Roman" w:cs="Times New Roman"/>
                <w:sz w:val="24"/>
                <w:szCs w:val="24"/>
              </w:rPr>
              <w:t>ный» № 149 от 12.11.2012 г.</w:t>
            </w:r>
          </w:p>
        </w:tc>
      </w:tr>
      <w:tr w:rsidR="00F73954" w:rsidRPr="00F73954" w:rsidTr="00F73954">
        <w:tc>
          <w:tcPr>
            <w:tcW w:w="316" w:type="pct"/>
            <w:vAlign w:val="center"/>
          </w:tcPr>
          <w:p w:rsidR="00F73954" w:rsidRPr="00F73954" w:rsidRDefault="00F73954" w:rsidP="00F73954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93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54">
              <w:rPr>
                <w:rFonts w:ascii="Times New Roman" w:hAnsi="Times New Roman" w:cs="Times New Roman"/>
                <w:b/>
                <w:sz w:val="24"/>
                <w:szCs w:val="24"/>
              </w:rPr>
              <w:t>20 514 820,86</w:t>
            </w:r>
          </w:p>
        </w:tc>
        <w:tc>
          <w:tcPr>
            <w:tcW w:w="1372" w:type="pct"/>
            <w:vAlign w:val="center"/>
          </w:tcPr>
          <w:p w:rsidR="00F73954" w:rsidRPr="00F73954" w:rsidRDefault="00F73954" w:rsidP="00F739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954" w:rsidRPr="00F73954" w:rsidRDefault="00F73954" w:rsidP="00F7395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F73954" w:rsidRPr="00F73954" w:rsidSect="00F739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C8B" w:rsidRDefault="002A0C8B" w:rsidP="007033CE">
      <w:pPr>
        <w:spacing w:after="0" w:line="240" w:lineRule="auto"/>
      </w:pPr>
      <w:r>
        <w:separator/>
      </w:r>
    </w:p>
  </w:endnote>
  <w:endnote w:type="continuationSeparator" w:id="1">
    <w:p w:rsidR="002A0C8B" w:rsidRDefault="002A0C8B" w:rsidP="0070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3CE" w:rsidRDefault="007033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C8B" w:rsidRDefault="002A0C8B" w:rsidP="007033CE">
      <w:pPr>
        <w:spacing w:after="0" w:line="240" w:lineRule="auto"/>
      </w:pPr>
      <w:r>
        <w:separator/>
      </w:r>
    </w:p>
  </w:footnote>
  <w:footnote w:type="continuationSeparator" w:id="1">
    <w:p w:rsidR="002A0C8B" w:rsidRDefault="002A0C8B" w:rsidP="0070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178D"/>
    <w:multiLevelType w:val="hybridMultilevel"/>
    <w:tmpl w:val="FC34E86C"/>
    <w:lvl w:ilvl="0" w:tplc="D5386396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>
    <w:nsid w:val="3FFE39C5"/>
    <w:multiLevelType w:val="hybridMultilevel"/>
    <w:tmpl w:val="FA70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A00BDD"/>
    <w:multiLevelType w:val="hybridMultilevel"/>
    <w:tmpl w:val="BFD62D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919"/>
    <w:rsid w:val="000146D8"/>
    <w:rsid w:val="000B1082"/>
    <w:rsid w:val="0018771E"/>
    <w:rsid w:val="00195B79"/>
    <w:rsid w:val="001B687F"/>
    <w:rsid w:val="001F762E"/>
    <w:rsid w:val="00267C90"/>
    <w:rsid w:val="002A0C8B"/>
    <w:rsid w:val="00322120"/>
    <w:rsid w:val="003B2919"/>
    <w:rsid w:val="003C6DB7"/>
    <w:rsid w:val="005275E9"/>
    <w:rsid w:val="005B3879"/>
    <w:rsid w:val="005D126E"/>
    <w:rsid w:val="005D7065"/>
    <w:rsid w:val="007033CE"/>
    <w:rsid w:val="007F7D5C"/>
    <w:rsid w:val="00803EFE"/>
    <w:rsid w:val="008055AD"/>
    <w:rsid w:val="009B095D"/>
    <w:rsid w:val="00A00275"/>
    <w:rsid w:val="00A35CFC"/>
    <w:rsid w:val="00A62B83"/>
    <w:rsid w:val="00A85D15"/>
    <w:rsid w:val="00B411D2"/>
    <w:rsid w:val="00B83E3D"/>
    <w:rsid w:val="00C66252"/>
    <w:rsid w:val="00C765F8"/>
    <w:rsid w:val="00C95D42"/>
    <w:rsid w:val="00D77CBA"/>
    <w:rsid w:val="00D825DE"/>
    <w:rsid w:val="00E2347C"/>
    <w:rsid w:val="00E907FA"/>
    <w:rsid w:val="00EA00AB"/>
    <w:rsid w:val="00EF02F1"/>
    <w:rsid w:val="00F71D19"/>
    <w:rsid w:val="00F7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2919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C95D4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C95D4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0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33CE"/>
  </w:style>
  <w:style w:type="paragraph" w:styleId="a8">
    <w:name w:val="footer"/>
    <w:basedOn w:val="a"/>
    <w:link w:val="a9"/>
    <w:uiPriority w:val="99"/>
    <w:unhideWhenUsed/>
    <w:rsid w:val="0070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33CE"/>
  </w:style>
  <w:style w:type="paragraph" w:styleId="aa">
    <w:name w:val="Normal (Web)"/>
    <w:basedOn w:val="a"/>
    <w:unhideWhenUsed/>
    <w:rsid w:val="00322120"/>
    <w:pPr>
      <w:suppressAutoHyphens/>
      <w:spacing w:before="108" w:after="108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22120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2212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2212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1B6C-8E33-44DB-912B-B89C796D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Городской совет</cp:lastModifiedBy>
  <cp:revision>5</cp:revision>
  <cp:lastPrinted>2017-04-14T01:44:00Z</cp:lastPrinted>
  <dcterms:created xsi:type="dcterms:W3CDTF">2017-04-13T23:49:00Z</dcterms:created>
  <dcterms:modified xsi:type="dcterms:W3CDTF">2017-04-14T07:40:00Z</dcterms:modified>
</cp:coreProperties>
</file>