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E0" w:rsidRPr="00EA180D" w:rsidRDefault="002466E0" w:rsidP="002466E0">
      <w:pPr>
        <w:pStyle w:val="6"/>
        <w:rPr>
          <w:sz w:val="22"/>
          <w:szCs w:val="22"/>
        </w:rPr>
      </w:pPr>
      <w:r w:rsidRPr="00EA180D">
        <w:rPr>
          <w:sz w:val="22"/>
          <w:szCs w:val="22"/>
        </w:rPr>
        <w:t>УЧАСТКОВАЯ ИЗБИРАТЕЛЬНАЯ КОМИССИЯ № 320,</w:t>
      </w:r>
    </w:p>
    <w:p w:rsidR="002466E0" w:rsidRPr="00EA180D" w:rsidRDefault="002466E0" w:rsidP="002466E0">
      <w:pPr>
        <w:pStyle w:val="6"/>
        <w:rPr>
          <w:sz w:val="22"/>
          <w:szCs w:val="22"/>
        </w:rPr>
      </w:pPr>
      <w:r w:rsidRPr="00EA180D">
        <w:rPr>
          <w:sz w:val="22"/>
          <w:szCs w:val="22"/>
        </w:rPr>
        <w:t xml:space="preserve"> </w:t>
      </w:r>
      <w:proofErr w:type="gramStart"/>
      <w:r w:rsidRPr="00EA180D">
        <w:rPr>
          <w:sz w:val="22"/>
          <w:szCs w:val="22"/>
        </w:rPr>
        <w:t>ОРГАНИЗУЮЩАЯ</w:t>
      </w:r>
      <w:proofErr w:type="gramEnd"/>
      <w:r w:rsidRPr="00EA180D">
        <w:rPr>
          <w:sz w:val="22"/>
          <w:szCs w:val="22"/>
        </w:rPr>
        <w:t xml:space="preserve"> ПОДГОТОВКУ И ПРОВЕДЕНИЕ ВЫБОРОВ </w:t>
      </w:r>
    </w:p>
    <w:p w:rsidR="002466E0" w:rsidRPr="00EA180D" w:rsidRDefault="002466E0" w:rsidP="0024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EA180D">
        <w:rPr>
          <w:rFonts w:ascii="Times New Roman" w:eastAsia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2466E0" w:rsidRPr="00EA180D" w:rsidRDefault="00990FC9" w:rsidP="0024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Выборы г</w:t>
      </w:r>
      <w:r w:rsidR="002466E0" w:rsidRPr="00EA180D">
        <w:rPr>
          <w:rFonts w:ascii="Times New Roman" w:eastAsia="Times New Roman" w:hAnsi="Times New Roman" w:cs="Times New Roman"/>
          <w:b/>
        </w:rPr>
        <w:t xml:space="preserve">лавы МО «Город Удачный» Республики Саха (Якутия) </w:t>
      </w:r>
    </w:p>
    <w:p w:rsidR="002466E0" w:rsidRPr="00EA180D" w:rsidRDefault="002466E0" w:rsidP="0024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180D">
        <w:rPr>
          <w:rFonts w:ascii="Times New Roman" w:eastAsia="Times New Roman" w:hAnsi="Times New Roman" w:cs="Times New Roman"/>
          <w:b/>
        </w:rPr>
        <w:t>и депутатов городского Совета МО «Город Удачный» Республики Саха (Якутия)</w:t>
      </w:r>
    </w:p>
    <w:p w:rsidR="002466E0" w:rsidRPr="00EA180D" w:rsidRDefault="002466E0" w:rsidP="0024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180D">
        <w:rPr>
          <w:rFonts w:ascii="Times New Roman" w:eastAsia="Times New Roman" w:hAnsi="Times New Roman" w:cs="Times New Roman"/>
          <w:b/>
        </w:rPr>
        <w:t>11 сентября 2022 года</w:t>
      </w:r>
    </w:p>
    <w:p w:rsidR="002466E0" w:rsidRPr="0053693D" w:rsidRDefault="00B43F00" w:rsidP="0024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F00">
        <w:rPr>
          <w:rFonts w:ascii="Times New Roman" w:eastAsia="Times New Roman" w:hAnsi="Times New Roman" w:cs="Times New Roman"/>
          <w:noProof/>
          <w:sz w:val="24"/>
          <w:szCs w:val="24"/>
          <w:highlight w:val="gree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545DB0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 w:rsidR="001C2F71">
        <w:rPr>
          <w:sz w:val="26"/>
          <w:szCs w:val="26"/>
        </w:rPr>
        <w:t>1-5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466E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76C15">
        <w:rPr>
          <w:rFonts w:ascii="Times New Roman" w:hAnsi="Times New Roman" w:cs="Times New Roman"/>
          <w:sz w:val="26"/>
          <w:szCs w:val="26"/>
        </w:rPr>
        <w:t>июня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76C1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990FC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990FC9" w:rsidRDefault="009C3181" w:rsidP="00EB1C4E">
      <w:pPr>
        <w:pStyle w:val="6"/>
        <w:rPr>
          <w:sz w:val="26"/>
          <w:szCs w:val="26"/>
        </w:rPr>
      </w:pPr>
      <w:r w:rsidRPr="00AF050C">
        <w:rPr>
          <w:sz w:val="26"/>
          <w:szCs w:val="26"/>
        </w:rPr>
        <w:t>О Рабочей группе по предварительному рассмотрению жалоб (заявлений) на нарушение избирательных прав граждан Российской Федерации в период подготовки и проведения муниципальных выборов на территории муниципального образования</w:t>
      </w:r>
      <w:r w:rsidR="00EB1C4E" w:rsidRPr="00AF050C">
        <w:rPr>
          <w:sz w:val="26"/>
          <w:szCs w:val="26"/>
        </w:rPr>
        <w:t xml:space="preserve"> «</w:t>
      </w:r>
      <w:r w:rsidR="006A51C2" w:rsidRPr="00AF050C">
        <w:rPr>
          <w:sz w:val="26"/>
          <w:szCs w:val="26"/>
        </w:rPr>
        <w:t>Город Удачный</w:t>
      </w:r>
      <w:r w:rsidR="00EB1C4E" w:rsidRPr="00AF050C">
        <w:rPr>
          <w:sz w:val="26"/>
          <w:szCs w:val="26"/>
        </w:rPr>
        <w:t>»</w:t>
      </w:r>
      <w:r w:rsidR="008325DA">
        <w:rPr>
          <w:sz w:val="26"/>
          <w:szCs w:val="26"/>
        </w:rPr>
        <w:t xml:space="preserve"> </w:t>
      </w:r>
      <w:r w:rsidR="008325DA" w:rsidRPr="008325DA">
        <w:rPr>
          <w:sz w:val="26"/>
          <w:szCs w:val="26"/>
        </w:rPr>
        <w:t>Мирнинского района Республики Саха (Якутия)</w:t>
      </w:r>
      <w:r w:rsidR="00EB1C4E" w:rsidRPr="00AF050C">
        <w:rPr>
          <w:sz w:val="26"/>
          <w:szCs w:val="26"/>
        </w:rPr>
        <w:t xml:space="preserve"> в период подготовки к выборам</w:t>
      </w:r>
    </w:p>
    <w:p w:rsidR="00EB1C4E" w:rsidRPr="00AF050C" w:rsidRDefault="009C3181" w:rsidP="00EB1C4E">
      <w:pPr>
        <w:pStyle w:val="6"/>
        <w:rPr>
          <w:sz w:val="26"/>
          <w:szCs w:val="26"/>
        </w:rPr>
      </w:pPr>
      <w:r w:rsidRPr="00AF050C">
        <w:rPr>
          <w:sz w:val="26"/>
          <w:szCs w:val="26"/>
        </w:rPr>
        <w:t xml:space="preserve"> </w:t>
      </w:r>
      <w:r w:rsidR="00F76C15" w:rsidRPr="00AF050C">
        <w:rPr>
          <w:sz w:val="26"/>
          <w:szCs w:val="26"/>
        </w:rPr>
        <w:t>11 сентября 2022</w:t>
      </w:r>
      <w:r w:rsidR="00EB1C4E" w:rsidRPr="00AF050C">
        <w:rPr>
          <w:sz w:val="26"/>
          <w:szCs w:val="26"/>
        </w:rPr>
        <w:t xml:space="preserve"> года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6A51C2" w:rsidRPr="00BA1B5F" w:rsidRDefault="009C3181" w:rsidP="00BA1B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21">
        <w:rPr>
          <w:rFonts w:ascii="Times New Roman" w:hAnsi="Times New Roman" w:cs="Times New Roman"/>
          <w:bCs/>
          <w:sz w:val="24"/>
          <w:szCs w:val="24"/>
        </w:rPr>
        <w:t>В соответствии с подпунктом «б» пункта 9</w:t>
      </w:r>
      <w:r w:rsidRPr="0000422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004221">
        <w:rPr>
          <w:rFonts w:ascii="Times New Roman" w:hAnsi="Times New Roman" w:cs="Times New Roman"/>
          <w:bCs/>
          <w:sz w:val="24"/>
          <w:szCs w:val="24"/>
        </w:rPr>
        <w:t xml:space="preserve"> статьи 26 Федерального закона «Об основных гарантиях избирательных прав и права на участие в референдуме граждан Российской Федерации» избирательная комиссия, организующая подготовку и проведение муниципальных выборов</w:t>
      </w:r>
      <w:r w:rsidR="00453764">
        <w:rPr>
          <w:rFonts w:ascii="Times New Roman" w:hAnsi="Times New Roman" w:cs="Times New Roman"/>
          <w:bCs/>
          <w:sz w:val="24"/>
          <w:szCs w:val="24"/>
        </w:rPr>
        <w:t>,</w:t>
      </w:r>
      <w:r w:rsidR="006A51C2" w:rsidRPr="00004221">
        <w:rPr>
          <w:rFonts w:ascii="Times New Roman" w:hAnsi="Times New Roman" w:cs="Times New Roman"/>
          <w:b/>
          <w:bCs/>
          <w:sz w:val="24"/>
          <w:szCs w:val="24"/>
        </w:rPr>
        <w:t xml:space="preserve"> решила: </w:t>
      </w:r>
    </w:p>
    <w:p w:rsidR="009C3181" w:rsidRPr="00004221" w:rsidRDefault="009C3181" w:rsidP="0000422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21">
        <w:rPr>
          <w:rFonts w:ascii="Times New Roman" w:hAnsi="Times New Roman" w:cs="Times New Roman"/>
          <w:bCs/>
          <w:sz w:val="24"/>
          <w:szCs w:val="24"/>
        </w:rPr>
        <w:t>1. Создать рабочую группу по предварительному рассмотрению жалоб (заявлений) на нарушение избирательных прав граждан Российской Федерации в период подготовки и проведения муниципальных выборов на территории муниципального образования «Город Удачный» Мирнинского района Республики Саха (Якутия), в следующем составе:</w:t>
      </w:r>
    </w:p>
    <w:p w:rsidR="009C3181" w:rsidRPr="007F1568" w:rsidRDefault="009C3181" w:rsidP="0000422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568">
        <w:rPr>
          <w:rFonts w:ascii="Times New Roman" w:hAnsi="Times New Roman" w:cs="Times New Roman"/>
          <w:bCs/>
          <w:sz w:val="24"/>
          <w:szCs w:val="24"/>
        </w:rPr>
        <w:t xml:space="preserve">Лапиков А.О. – </w:t>
      </w:r>
      <w:r w:rsidR="002466E0">
        <w:rPr>
          <w:rFonts w:ascii="Times New Roman" w:hAnsi="Times New Roman" w:cs="Times New Roman"/>
          <w:bCs/>
          <w:sz w:val="24"/>
          <w:szCs w:val="24"/>
        </w:rPr>
        <w:t>член</w:t>
      </w:r>
      <w:r w:rsidRPr="007F1568">
        <w:rPr>
          <w:rFonts w:ascii="Times New Roman" w:hAnsi="Times New Roman" w:cs="Times New Roman"/>
          <w:bCs/>
          <w:sz w:val="24"/>
          <w:szCs w:val="24"/>
        </w:rPr>
        <w:t xml:space="preserve"> участковой избирательной комиссии, руководитель рабочей группы;</w:t>
      </w:r>
    </w:p>
    <w:p w:rsidR="009C3181" w:rsidRPr="00004221" w:rsidRDefault="009C3181" w:rsidP="0000422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568">
        <w:rPr>
          <w:rFonts w:ascii="Times New Roman" w:hAnsi="Times New Roman" w:cs="Times New Roman"/>
          <w:bCs/>
          <w:sz w:val="24"/>
          <w:szCs w:val="24"/>
        </w:rPr>
        <w:t>Харламова Е.А.</w:t>
      </w:r>
      <w:r w:rsidRPr="00004221">
        <w:rPr>
          <w:rFonts w:ascii="Times New Roman" w:hAnsi="Times New Roman" w:cs="Times New Roman"/>
          <w:bCs/>
          <w:sz w:val="24"/>
          <w:szCs w:val="24"/>
        </w:rPr>
        <w:t xml:space="preserve"> – член участковой избирательной комиссии с правом решающего голоса, заместитель руководителя рабочей группы;</w:t>
      </w:r>
    </w:p>
    <w:p w:rsidR="009C3181" w:rsidRPr="00004221" w:rsidRDefault="009C3181" w:rsidP="0000422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E0">
        <w:rPr>
          <w:rFonts w:ascii="Times New Roman" w:hAnsi="Times New Roman" w:cs="Times New Roman"/>
          <w:bCs/>
          <w:sz w:val="24"/>
          <w:szCs w:val="24"/>
        </w:rPr>
        <w:t>Рожкова И.В.</w:t>
      </w:r>
      <w:r w:rsidRPr="00004221">
        <w:rPr>
          <w:rFonts w:ascii="Times New Roman" w:hAnsi="Times New Roman" w:cs="Times New Roman"/>
          <w:bCs/>
          <w:sz w:val="24"/>
          <w:szCs w:val="24"/>
        </w:rPr>
        <w:t xml:space="preserve"> – член участковой избирательной комиссии с правом решающего голоса.</w:t>
      </w:r>
    </w:p>
    <w:p w:rsidR="00284875" w:rsidRPr="00004221" w:rsidRDefault="009C3181" w:rsidP="0000422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21">
        <w:rPr>
          <w:rFonts w:ascii="Times New Roman" w:hAnsi="Times New Roman" w:cs="Times New Roman"/>
          <w:bCs/>
          <w:sz w:val="24"/>
          <w:szCs w:val="24"/>
        </w:rPr>
        <w:t>2. Утвердить Положение о Рабочей группе по предварительному рассмотрению жалоб (заявлений) на нарушение избирательных прав граждан Российской Федерации (</w:t>
      </w:r>
      <w:r w:rsidR="00585A16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Pr="00004221">
        <w:rPr>
          <w:rFonts w:ascii="Times New Roman" w:hAnsi="Times New Roman" w:cs="Times New Roman"/>
          <w:bCs/>
          <w:sz w:val="24"/>
          <w:szCs w:val="24"/>
        </w:rPr>
        <w:t>).</w:t>
      </w:r>
    </w:p>
    <w:p w:rsidR="009C3181" w:rsidRPr="006A51C2" w:rsidRDefault="009C3181" w:rsidP="009C3181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="00F76C15">
        <w:rPr>
          <w:rFonts w:ascii="Times New Roman" w:hAnsi="Times New Roman" w:cs="Times New Roman"/>
          <w:b/>
          <w:sz w:val="26"/>
          <w:szCs w:val="26"/>
        </w:rPr>
        <w:t>Зотов П.С.</w:t>
      </w:r>
    </w:p>
    <w:p w:rsidR="009C3181" w:rsidRDefault="009C3181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4221" w:rsidRDefault="00004221" w:rsidP="008F451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</w:p>
    <w:p w:rsidR="00AF050C" w:rsidRDefault="00AF050C" w:rsidP="002466E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</w:p>
    <w:p w:rsidR="008F4510" w:rsidRPr="008F4510" w:rsidRDefault="008F4510" w:rsidP="008F451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  <w:r w:rsidRPr="008F4510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>Приложение</w:t>
      </w:r>
      <w:r w:rsidR="00585A16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 xml:space="preserve"> №1</w:t>
      </w:r>
      <w:r w:rsidRPr="008F4510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 xml:space="preserve"> </w:t>
      </w:r>
    </w:p>
    <w:p w:rsidR="008F4510" w:rsidRPr="008F4510" w:rsidRDefault="008F4510" w:rsidP="008F451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  <w:r w:rsidRPr="008F4510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 xml:space="preserve">к решению </w:t>
      </w:r>
      <w:bookmarkStart w:id="0" w:name="_GoBack"/>
      <w:bookmarkEnd w:id="0"/>
      <w:r w:rsidR="002466E0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>УИК № 320</w:t>
      </w:r>
      <w:r w:rsidRPr="008F4510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 xml:space="preserve"> </w:t>
      </w:r>
    </w:p>
    <w:p w:rsidR="008F4510" w:rsidRPr="00F87DC2" w:rsidRDefault="008F4510" w:rsidP="001C2F71">
      <w:pPr>
        <w:spacing w:after="0"/>
        <w:jc w:val="right"/>
        <w:rPr>
          <w:sz w:val="28"/>
          <w:szCs w:val="28"/>
          <w:lang w:eastAsia="en-US"/>
        </w:rPr>
      </w:pPr>
      <w:r w:rsidRPr="007F1568">
        <w:rPr>
          <w:rFonts w:ascii="Times New Roman" w:eastAsiaTheme="minorHAnsi" w:hAnsi="Times New Roman" w:cs="Times New Roman"/>
          <w:color w:val="000000"/>
          <w:sz w:val="20"/>
          <w:lang w:eastAsia="en-US"/>
        </w:rPr>
        <w:t xml:space="preserve">от </w:t>
      </w:r>
      <w:r w:rsidR="001C2F71">
        <w:rPr>
          <w:rFonts w:ascii="Times New Roman" w:eastAsiaTheme="minorHAnsi" w:hAnsi="Times New Roman" w:cs="Times New Roman"/>
          <w:color w:val="000000"/>
          <w:sz w:val="20"/>
          <w:lang w:eastAsia="en-US"/>
        </w:rPr>
        <w:t>17</w:t>
      </w:r>
      <w:r w:rsidRPr="008F4510">
        <w:rPr>
          <w:rFonts w:ascii="Times New Roman" w:eastAsiaTheme="minorHAnsi" w:hAnsi="Times New Roman" w:cs="Times New Roman"/>
          <w:color w:val="000000"/>
          <w:sz w:val="20"/>
          <w:lang w:eastAsia="en-US"/>
        </w:rPr>
        <w:t xml:space="preserve"> июня 2022 года № </w:t>
      </w:r>
      <w:r w:rsidR="001C2F71">
        <w:rPr>
          <w:rFonts w:ascii="Times New Roman" w:eastAsiaTheme="minorHAnsi" w:hAnsi="Times New Roman" w:cs="Times New Roman"/>
          <w:color w:val="000000"/>
          <w:sz w:val="20"/>
          <w:lang w:eastAsia="en-US"/>
        </w:rPr>
        <w:t>1-5</w:t>
      </w:r>
    </w:p>
    <w:p w:rsidR="008F4510" w:rsidRPr="008F4510" w:rsidRDefault="008F4510" w:rsidP="008F451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F451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ПОЛОЖЕНИЕ </w:t>
      </w:r>
    </w:p>
    <w:p w:rsidR="008F4510" w:rsidRPr="00004221" w:rsidRDefault="008F4510" w:rsidP="008F451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004221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о Рабочей группе по предварительному рассмотрению </w:t>
      </w:r>
      <w:r w:rsidRPr="00004221">
        <w:rPr>
          <w:rFonts w:ascii="Times New Roman" w:hAnsi="Times New Roman" w:cs="Times New Roman"/>
          <w:b/>
          <w:sz w:val="26"/>
          <w:szCs w:val="26"/>
        </w:rPr>
        <w:t>жалоб (заявлений) на нарушение избирательных прав граждан Российской Федерации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Настоящее Положение определяет порядок, формы деятельности и полномочия рабочей группы </w:t>
      </w:r>
      <w:r w:rsidRPr="00004221">
        <w:rPr>
          <w:rFonts w:ascii="Times New Roman" w:hAnsi="Times New Roman" w:cs="Times New Roman"/>
          <w:sz w:val="24"/>
          <w:szCs w:val="24"/>
        </w:rPr>
        <w:t>избирательной комиссии, организующей подготовку и проведение муниципальных выборов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(далее – избирательная комиссия), по предварительному рассмотрению </w:t>
      </w:r>
      <w:r w:rsidRPr="00004221">
        <w:rPr>
          <w:rFonts w:ascii="Times New Roman" w:hAnsi="Times New Roman" w:cs="Times New Roman"/>
          <w:sz w:val="24"/>
          <w:szCs w:val="24"/>
        </w:rPr>
        <w:t xml:space="preserve">жалоб (заявлений) на нарушение избирательных прав граждан Российской Федерации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(далее – рабочая группа).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Саха (Якутия) </w:t>
      </w:r>
      <w:r w:rsidRPr="000042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иными нормативными актами </w:t>
      </w:r>
      <w:r w:rsidRPr="000042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Центральной избирательной комиссии Российской Федерации, Центральной избирательной комиссии Республики Саха (Якутия),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также настоящим Положением.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В компетенцию рабочей группы входит: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предварительное рассмотрение обращений (заявлений) о нарушении избирательного законодательства;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предварительное рассмотрение жалоб (заявлений) на решения, действия (бездействие) нижестоящих избирательных комиссий;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подготовка проектов решений избирательной комиссии о рассмотрении жалоб (заявлений);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подготовка проектов представлений избирательной комиссии о проведении проверок и пресечении нарушений избирательного законодательства, о привлечении виновных лиц к ответственности, установленной законодательством Российской Федерации по вопросам, входящим в компетенцию избирательной комиссии.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Деятельность рабочей группы осуществляется на основе коллегиальности, гласного и открытого обсуждения вопросов, входящих в ее компетенцию.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группа образуется из числа членов избирательной комиссии с правом решающего голоса. Персональный состав рабочей группы утверждается решением избирательной комиссии.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Руководитель рабочей группы назначаются решением комиссии.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Поступившее в избирательную комиссию обращение, жалоба (заявление) готовится к рассмотрению на заседании рабочей группы по поручению председателя избирательной комиссии, а в его отсутствие – заместителя председателя избирательной комиссии. </w:t>
      </w:r>
    </w:p>
    <w:p w:rsidR="008F4510" w:rsidRPr="00004221" w:rsidRDefault="008F4510" w:rsidP="008F4510">
      <w:pPr>
        <w:pStyle w:val="Default"/>
        <w:ind w:firstLine="708"/>
        <w:jc w:val="both"/>
      </w:pPr>
      <w:r w:rsidRPr="00004221">
        <w:t xml:space="preserve">6. Подготовка к заседаниям рабочей группы ведется в соответствии с поручениями руководителя рабочей группы. Руководитель рабочей группы с учетом характера поступившего обращения, жалобы (заявления) дает членам рабочей группы соответствующие поручения, касающиеся подготовки материалов для рассмотрения на заседаниях рабочей группы, оповещения ее членов и приглашенных лиц о времени и месте заседания рабочей группы, председательствует на ее заседаниях.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член рабочей группы.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</w:t>
      </w:r>
      <w:r w:rsidRPr="00004221">
        <w:rPr>
          <w:rFonts w:ascii="Times New Roman" w:hAnsi="Times New Roman" w:cs="Times New Roman"/>
          <w:color w:val="000000"/>
          <w:spacing w:val="-10"/>
          <w:sz w:val="24"/>
          <w:szCs w:val="24"/>
        </w:rPr>
        <w:t>Ч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лены рабочей группы вправе выступать на заседании рабочей группы, вносить предложения по вопросам, </w:t>
      </w:r>
      <w:r w:rsidRPr="00004221">
        <w:rPr>
          <w:rFonts w:ascii="Times New Roman" w:hAnsi="Times New Roman" w:cs="Times New Roman"/>
          <w:color w:val="000000"/>
          <w:sz w:val="24"/>
          <w:szCs w:val="24"/>
        </w:rPr>
        <w:t xml:space="preserve">отнесенным к компетенции рабочей группы, и требовать проведения по данным вопросам голосования,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задавать другим участникам заседания вопросы и получать на них </w:t>
      </w:r>
      <w:r w:rsid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ответы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существу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заседаниях рабочей группы вправе присутствовать,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выступать и задавать вопросы, вносить предложения и требовать проведения по ним голосования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члены избирательной комиссии с правом решающего голоса,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являющиеся членами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рабочей группы. </w:t>
      </w:r>
    </w:p>
    <w:p w:rsidR="008F4510" w:rsidRPr="00004221" w:rsidRDefault="008F4510" w:rsidP="008F451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9.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рассмотрении жалобы (заявления) на заседание рабочей группы приглашаются заинтересованные </w:t>
      </w:r>
      <w:r w:rsidRPr="00004221">
        <w:rPr>
          <w:rFonts w:ascii="Times New Roman" w:hAnsi="Times New Roman" w:cs="Times New Roman"/>
          <w:color w:val="000000"/>
          <w:sz w:val="24"/>
          <w:szCs w:val="24"/>
        </w:rPr>
        <w:t xml:space="preserve">стороны - автор жалобы (заявления) и представитель комиссии или должностное лицо, чьи действия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(бездействие) обжалуются. В заседании вправе участвовать представители заинтересованных сторон. 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Полномочия каждого представителя заинтересованной стороны должны быть оформлены в установленном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законом порядке.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рассмотрения вносимых на заседание рабочей группы вопросов могут приглашаться представители нижестоящих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избирательных комиссий, </w:t>
      </w:r>
      <w:r w:rsidRPr="000042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органов государственной власти и местного самоуправления, специалисты, эксперты и иные лица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10.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Продолжительность выступлений на заседании рабочей группы устанавливается руководителем рабочей группы (председательствующим на заседании) по согласованию с докладчиком и заинтересованными сторонами, но не должна превышать: для доклада и выступлений заинтересованных </w:t>
      </w:r>
      <w:r w:rsidRPr="00004221">
        <w:rPr>
          <w:rFonts w:ascii="Times New Roman" w:hAnsi="Times New Roman" w:cs="Times New Roman"/>
          <w:color w:val="000000"/>
          <w:sz w:val="24"/>
          <w:szCs w:val="24"/>
        </w:rPr>
        <w:t xml:space="preserve">сторон - 10 минут; для иных выступлений - 5 минут; для справок, оглашения информации, обращений - 3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минуты. Рабочая группа вправе принять решение о предоставлении дополнительного времени докладчику и заинтересованным сторонам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11.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Руководитель рабочей группы ведет заседание, предоставляет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слово участникам заседания, ставит на голосование поступающие предложения, оглашает результаты голосования, организует принятие рекомендаций для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обсуждаемому вопросу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Срок рассмотрения обращений, поступающих в рабочую группу, определяется действующим законодательством Российской Федерации. </w:t>
      </w:r>
    </w:p>
    <w:p w:rsidR="008F4510" w:rsidRPr="00004221" w:rsidRDefault="008F4510" w:rsidP="008F451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13. По поручению руководителя рабочей группы секретарь рабочей группы обеспечивает членов рабочей группы всеми поступившими в Комиссию по рассматриваемой жалобе (заявлению) материалами, извещает членов рабочей группы, участвующих в подготовке материалов на заседание рабочей группы, о дате и времени заседания, обеспечивает направление телеграмм заинтересованным сторонам и пропуск приглашенных лиц, участвующих в заседании,  составляет список участников заседания, в том числе приглашенных, регистрирует участников заседания.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14. 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</w:t>
      </w:r>
    </w:p>
    <w:p w:rsidR="008F4510" w:rsidRPr="00004221" w:rsidRDefault="008F4510" w:rsidP="008F451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 протоколе указываются: дата и повестка дня заседания, присутствующие на заседании члены рабочей группы, заинтересованные стороны или их представители, другие приглашенные на заседание, 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выступившие при обсуждении вопросов повестки дня, внесенные предложения, результаты голосования по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ним, а также по рекомендациям рабочей группы для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F4510" w:rsidRPr="00004221" w:rsidRDefault="008F4510" w:rsidP="008F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Протокол заседания подписывают руководитель Рабочей группы и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секретарь заседания</w:t>
      </w:r>
      <w:r w:rsidRPr="000042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8F4510" w:rsidRPr="00004221" w:rsidRDefault="008F4510" w:rsidP="008F451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15. По решению Председателя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принятому на основании обращения руководителя рабочей 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группы, согласованного с членами рабочей группы, может проводиться дополнительная проверка фактов,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содержащихся в жалобе (заявлении).</w:t>
      </w:r>
    </w:p>
    <w:p w:rsidR="008F4510" w:rsidRPr="00004221" w:rsidRDefault="008F4510" w:rsidP="008F4510">
      <w:pPr>
        <w:shd w:val="clear" w:color="auto" w:fill="FFFFFF"/>
        <w:tabs>
          <w:tab w:val="left" w:pos="69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16. Рекомендации рабочей группы для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результатам предварительного рассмотрения жалобы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(заявления) принимаются большинством голосов от числа присутствующих на заседании и обладающих правом голоса членов рабочей группы открытым голосованием.</w:t>
      </w:r>
    </w:p>
    <w:p w:rsidR="008F4510" w:rsidRPr="00004221" w:rsidRDefault="008F4510" w:rsidP="008F451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основании принятых рекомендаций рабочей группой 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готовится соответствующий проект решения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(проект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ответа заявителю) для внесения его на заседание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F4510" w:rsidRPr="00004221" w:rsidRDefault="008F4510" w:rsidP="008F451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221">
        <w:rPr>
          <w:rFonts w:ascii="Times New Roman" w:hAnsi="Times New Roman" w:cs="Times New Roman"/>
          <w:sz w:val="24"/>
          <w:szCs w:val="24"/>
        </w:rPr>
        <w:t xml:space="preserve">17. 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Руководитель рабочей группы или по его поручению член рабочей группы на заседании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представляет подготовленный на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основании рекомендаций рабочей группы проект решения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(проект ответа заявителю).</w:t>
      </w:r>
    </w:p>
    <w:p w:rsidR="008F4510" w:rsidRPr="00004221" w:rsidRDefault="008F4510" w:rsidP="008F451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221">
        <w:rPr>
          <w:rFonts w:ascii="Times New Roman" w:hAnsi="Times New Roman" w:cs="Times New Roman"/>
          <w:sz w:val="24"/>
          <w:szCs w:val="24"/>
        </w:rPr>
        <w:t xml:space="preserve">18. 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Протоколы заседаний и другие материалы рабочей группы хранятся у секретаря рабочей группы в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течение срока, установленного номенклатурой дел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F4510" w:rsidRPr="00004221" w:rsidRDefault="008F4510" w:rsidP="008F451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221">
        <w:rPr>
          <w:rFonts w:ascii="Times New Roman" w:hAnsi="Times New Roman" w:cs="Times New Roman"/>
          <w:sz w:val="24"/>
          <w:szCs w:val="24"/>
        </w:rPr>
        <w:t xml:space="preserve">19. 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Заседание Рабочей группы, как правило, проходит накануне дня заседания </w:t>
      </w:r>
      <w:r w:rsidRPr="000042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избирательной комиссии</w:t>
      </w:r>
      <w:r w:rsidRPr="000042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 котором </w:t>
      </w:r>
      <w:r w:rsidRPr="000042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должна рассматриваться жалоба (заявление) </w:t>
      </w:r>
      <w:r w:rsidRPr="000042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</w:t>
      </w:r>
      <w:r w:rsidRPr="000042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нарушение </w:t>
      </w:r>
      <w:r w:rsidRPr="00004221">
        <w:rPr>
          <w:rFonts w:ascii="Times New Roman" w:hAnsi="Times New Roman" w:cs="Times New Roman"/>
          <w:color w:val="000000"/>
          <w:spacing w:val="5"/>
          <w:sz w:val="24"/>
          <w:szCs w:val="24"/>
        </w:rPr>
        <w:t>избирательных прав граждан Российской Федерации</w:t>
      </w:r>
      <w:r w:rsidRPr="000042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9C3181" w:rsidRPr="00B3416C" w:rsidRDefault="009C3181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C3181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04221"/>
    <w:rsid w:val="000A40B7"/>
    <w:rsid w:val="000E1CDC"/>
    <w:rsid w:val="001173C5"/>
    <w:rsid w:val="0013593B"/>
    <w:rsid w:val="001A15E0"/>
    <w:rsid w:val="001C2F71"/>
    <w:rsid w:val="002466E0"/>
    <w:rsid w:val="00284875"/>
    <w:rsid w:val="002C6145"/>
    <w:rsid w:val="002D6B2E"/>
    <w:rsid w:val="003647EE"/>
    <w:rsid w:val="003F758B"/>
    <w:rsid w:val="00453764"/>
    <w:rsid w:val="004721F5"/>
    <w:rsid w:val="004D22EC"/>
    <w:rsid w:val="00545DB0"/>
    <w:rsid w:val="00585A16"/>
    <w:rsid w:val="006A51C2"/>
    <w:rsid w:val="007F1568"/>
    <w:rsid w:val="007F788D"/>
    <w:rsid w:val="00806CD6"/>
    <w:rsid w:val="008325DA"/>
    <w:rsid w:val="008F4510"/>
    <w:rsid w:val="00990FC9"/>
    <w:rsid w:val="009C3181"/>
    <w:rsid w:val="009D7B43"/>
    <w:rsid w:val="00AC07E4"/>
    <w:rsid w:val="00AF050C"/>
    <w:rsid w:val="00AF79DB"/>
    <w:rsid w:val="00B43F00"/>
    <w:rsid w:val="00BA1B5F"/>
    <w:rsid w:val="00BD5A4F"/>
    <w:rsid w:val="00BF7C85"/>
    <w:rsid w:val="00E14A92"/>
    <w:rsid w:val="00E553E6"/>
    <w:rsid w:val="00EB1C4E"/>
    <w:rsid w:val="00F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5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14</cp:revision>
  <cp:lastPrinted>2017-06-13T11:14:00Z</cp:lastPrinted>
  <dcterms:created xsi:type="dcterms:W3CDTF">2022-06-11T07:02:00Z</dcterms:created>
  <dcterms:modified xsi:type="dcterms:W3CDTF">2022-06-17T08:11:00Z</dcterms:modified>
</cp:coreProperties>
</file>