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2B2932">
        <w:rPr>
          <w:b/>
        </w:rPr>
        <w:t>3</w:t>
      </w:r>
      <w:r w:rsidR="00072DC5" w:rsidRPr="005E06AC">
        <w:rPr>
          <w:b/>
        </w:rPr>
        <w:t xml:space="preserve"> октября </w:t>
      </w:r>
      <w:r w:rsidR="002B2932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A90BDE">
        <w:rPr>
          <w:b/>
        </w:rPr>
        <w:t>10</w:t>
      </w:r>
      <w:r w:rsidR="005061D0">
        <w:rPr>
          <w:b/>
        </w:rPr>
        <w:t>-3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5E06AC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5E06AC">
        <w:t xml:space="preserve">В соответствии с Положением </w:t>
      </w:r>
      <w:r w:rsidRPr="005E06AC">
        <w:rPr>
          <w:bCs/>
        </w:rPr>
        <w:t>о наградах и поощрениях муниципального образования</w:t>
      </w:r>
      <w:r w:rsidR="00C1786C" w:rsidRPr="005E06AC">
        <w:rPr>
          <w:b/>
          <w:bCs/>
        </w:rPr>
        <w:t xml:space="preserve"> </w:t>
      </w:r>
      <w:r w:rsidRPr="005E06AC">
        <w:rPr>
          <w:b/>
          <w:bCs/>
        </w:rPr>
        <w:t>«</w:t>
      </w:r>
      <w:r w:rsidRPr="005E06AC">
        <w:rPr>
          <w:bCs/>
        </w:rPr>
        <w:t>Город Удачный»</w:t>
      </w:r>
      <w:r w:rsidR="00C1786C" w:rsidRPr="005E06AC">
        <w:rPr>
          <w:bCs/>
        </w:rPr>
        <w:t xml:space="preserve"> </w:t>
      </w:r>
      <w:r w:rsidRPr="005E06AC">
        <w:rPr>
          <w:bCs/>
        </w:rPr>
        <w:t>Мирнинского района Республики Саха (Якутия), на основании решения городской ко</w:t>
      </w:r>
      <w:r w:rsidR="00735FD1" w:rsidRPr="005E06AC">
        <w:rPr>
          <w:bCs/>
        </w:rPr>
        <w:t>миссии по наградам и поощрениям</w:t>
      </w:r>
      <w:r w:rsidR="00C61FA0" w:rsidRPr="005E06AC">
        <w:rPr>
          <w:b/>
          <w:bCs/>
        </w:rPr>
        <w:t xml:space="preserve"> П</w:t>
      </w:r>
      <w:r w:rsidRPr="005E06AC">
        <w:rPr>
          <w:b/>
          <w:bCs/>
        </w:rPr>
        <w:t>резидиум городского Совета депутатов решил:</w:t>
      </w:r>
    </w:p>
    <w:p w:rsidR="00795342" w:rsidRPr="00352878" w:rsidRDefault="00A6534C" w:rsidP="00352878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5E06AC">
        <w:t xml:space="preserve">За </w:t>
      </w:r>
      <w:r w:rsidR="005061D0">
        <w:t>добросовестный труд, высокую оценку результатов работы на протяжении</w:t>
      </w:r>
      <w:r w:rsidR="004720E9">
        <w:t xml:space="preserve"> многих лет </w:t>
      </w:r>
      <w:r w:rsidRPr="005E06AC">
        <w:t xml:space="preserve">и в связи с </w:t>
      </w:r>
      <w:r w:rsidR="00374B56">
        <w:t xml:space="preserve">празднованием </w:t>
      </w:r>
      <w:r w:rsidR="005061D0">
        <w:t xml:space="preserve">25-летия со дня образования Культурно-спортивного комплекса АК «АЛРОСА» (ПАО) </w:t>
      </w:r>
      <w:r w:rsidR="00A43E62" w:rsidRPr="005E06AC">
        <w:rPr>
          <w:b/>
        </w:rPr>
        <w:t>п</w:t>
      </w:r>
      <w:r w:rsidR="00E31EE0" w:rsidRPr="005E06AC">
        <w:rPr>
          <w:b/>
        </w:rPr>
        <w:t>оощрить благодарственным письмом городского Совета депутатов МО «Город Удачный»:</w:t>
      </w:r>
    </w:p>
    <w:p w:rsidR="00795342" w:rsidRPr="005E06AC" w:rsidRDefault="00795342" w:rsidP="005E06AC">
      <w:pPr>
        <w:spacing w:line="360" w:lineRule="auto"/>
        <w:ind w:firstLine="709"/>
        <w:contextualSpacing/>
        <w:jc w:val="both"/>
      </w:pPr>
      <w:r w:rsidRPr="005E06AC">
        <w:rPr>
          <w:b/>
        </w:rPr>
        <w:t>-</w:t>
      </w:r>
      <w:r w:rsidR="004720E9">
        <w:rPr>
          <w:b/>
        </w:rPr>
        <w:t xml:space="preserve"> </w:t>
      </w:r>
      <w:proofErr w:type="spellStart"/>
      <w:r w:rsidR="004720E9">
        <w:rPr>
          <w:b/>
        </w:rPr>
        <w:t>Горностаеву</w:t>
      </w:r>
      <w:proofErr w:type="spellEnd"/>
      <w:r w:rsidR="004720E9">
        <w:rPr>
          <w:b/>
        </w:rPr>
        <w:t xml:space="preserve"> Оксану Владимировну</w:t>
      </w:r>
      <w:r w:rsidRPr="005E06AC">
        <w:rPr>
          <w:b/>
        </w:rPr>
        <w:t>,</w:t>
      </w:r>
      <w:r w:rsidR="004720E9">
        <w:t xml:space="preserve"> швею творческого объединения «Кристалл» Удачнинского отделения Культурно-спортивного комплекса АК «АЛРОСА» (ПАО);</w:t>
      </w:r>
    </w:p>
    <w:p w:rsidR="00795342" w:rsidRDefault="00795342" w:rsidP="00352878">
      <w:pPr>
        <w:spacing w:line="360" w:lineRule="auto"/>
        <w:ind w:firstLine="709"/>
        <w:contextualSpacing/>
        <w:jc w:val="both"/>
      </w:pPr>
      <w:r>
        <w:t>-</w:t>
      </w:r>
      <w:r w:rsidR="00352878" w:rsidRPr="00352878">
        <w:rPr>
          <w:b/>
        </w:rPr>
        <w:t xml:space="preserve"> </w:t>
      </w:r>
      <w:proofErr w:type="spellStart"/>
      <w:r w:rsidR="004720E9">
        <w:rPr>
          <w:b/>
        </w:rPr>
        <w:t>Пышнову</w:t>
      </w:r>
      <w:proofErr w:type="spellEnd"/>
      <w:r w:rsidR="004720E9">
        <w:rPr>
          <w:b/>
        </w:rPr>
        <w:t xml:space="preserve"> Наталью Юрьевну</w:t>
      </w:r>
      <w:r w:rsidR="00352878" w:rsidRPr="005E06AC">
        <w:t>,</w:t>
      </w:r>
      <w:r w:rsidR="004720E9">
        <w:t xml:space="preserve"> </w:t>
      </w:r>
      <w:r w:rsidR="004D0A7F">
        <w:t xml:space="preserve">уборщика служебных помещений </w:t>
      </w:r>
      <w:r w:rsidR="00012D9E">
        <w:t>участка ремонтно-эксплуатационной службы и общих работ</w:t>
      </w:r>
      <w:r w:rsidR="004720E9">
        <w:t xml:space="preserve"> Удачнинского отделения Культурно-спортивного комплекса АК «АЛРОСА» (ПАО)</w:t>
      </w:r>
      <w:r w:rsidR="00352878">
        <w:t>.</w:t>
      </w:r>
    </w:p>
    <w:p w:rsidR="00E31EE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5E06AC">
        <w:t>Опубликовать настоящее решение в средствах массовой информации.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Настоящее решение вступ</w:t>
      </w:r>
      <w:r w:rsidR="00064682" w:rsidRPr="005E06AC">
        <w:t>ает в силу со дня его принятия.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Контроль исполнения насто</w:t>
      </w:r>
      <w:r w:rsidR="008E4A62" w:rsidRPr="005E06AC">
        <w:t xml:space="preserve">ящего решения </w:t>
      </w:r>
      <w:r w:rsidR="00DA7CC2" w:rsidRPr="005E06AC">
        <w:t>возложить на пр</w:t>
      </w:r>
      <w:r w:rsidRPr="005E06AC">
        <w:t xml:space="preserve">едседателя городского Совета депутатов </w:t>
      </w:r>
      <w:r w:rsidR="00DA7CC2" w:rsidRPr="005E06AC">
        <w:t>В.В. Файзулина.</w:t>
      </w:r>
    </w:p>
    <w:p w:rsidR="00A6534C" w:rsidRPr="00012D9E" w:rsidRDefault="00A6534C" w:rsidP="005E06AC">
      <w:pPr>
        <w:spacing w:line="360" w:lineRule="auto"/>
        <w:ind w:firstLine="700"/>
        <w:contextualSpacing/>
        <w:jc w:val="both"/>
        <w:rPr>
          <w:b/>
          <w:sz w:val="12"/>
        </w:rPr>
      </w:pPr>
      <w:bookmarkStart w:id="0" w:name="_GoBack"/>
      <w:bookmarkEnd w:id="0"/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2"/>
    <w:rsid w:val="00000637"/>
    <w:rsid w:val="00012D9E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932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2878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720E9"/>
    <w:rsid w:val="004867A9"/>
    <w:rsid w:val="004A00F3"/>
    <w:rsid w:val="004B32BA"/>
    <w:rsid w:val="004C2841"/>
    <w:rsid w:val="004D0A7F"/>
    <w:rsid w:val="004E1DDF"/>
    <w:rsid w:val="004E42A4"/>
    <w:rsid w:val="004F6E58"/>
    <w:rsid w:val="0050056A"/>
    <w:rsid w:val="005061D0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A775B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0BDE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5E48A-20F2-41CF-8AAF-FA5AA9B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CCE5-8C61-4D7D-A162-2D2C5652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2023-10-04T03:05:00Z</cp:lastPrinted>
  <dcterms:created xsi:type="dcterms:W3CDTF">2023-10-04T03:26:00Z</dcterms:created>
  <dcterms:modified xsi:type="dcterms:W3CDTF">2023-10-04T05:56:00Z</dcterms:modified>
</cp:coreProperties>
</file>