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1F9380E4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63495E">
        <w:rPr>
          <w:rFonts w:ascii="Times New Roman" w:hAnsi="Times New Roman"/>
          <w:sz w:val="28"/>
          <w:szCs w:val="28"/>
        </w:rPr>
        <w:t>03.07.</w:t>
      </w:r>
      <w:r w:rsidR="00FE791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07B1CF72" w:rsidR="00D248D6" w:rsidRDefault="0063495E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июля</w:t>
      </w:r>
      <w:r w:rsidR="00FE791A">
        <w:rPr>
          <w:rFonts w:ascii="Times New Roman" w:hAnsi="Times New Roman"/>
          <w:sz w:val="28"/>
          <w:szCs w:val="28"/>
        </w:rPr>
        <w:t xml:space="preserve"> 2023</w:t>
      </w:r>
      <w:r w:rsidR="00D248D6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5C362A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5C362A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3F9D382A" w14:textId="2F7B8A94" w:rsidR="00FE791A" w:rsidRPr="00FE791A" w:rsidRDefault="000F0C0D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</w:r>
      <w:r w:rsidR="00FE791A" w:rsidRPr="00FE791A">
        <w:rPr>
          <w:rFonts w:ascii="Times New Roman" w:hAnsi="Times New Roman"/>
          <w:sz w:val="28"/>
          <w:szCs w:val="28"/>
        </w:rPr>
        <w:t>Рассмотрени</w:t>
      </w:r>
      <w:r w:rsidR="00EB14BC">
        <w:rPr>
          <w:rFonts w:ascii="Times New Roman" w:hAnsi="Times New Roman"/>
          <w:sz w:val="28"/>
          <w:szCs w:val="28"/>
        </w:rPr>
        <w:t>я</w:t>
      </w:r>
      <w:r w:rsidR="00FE791A" w:rsidRPr="00FE791A">
        <w:rPr>
          <w:rFonts w:ascii="Times New Roman" w:hAnsi="Times New Roman"/>
          <w:sz w:val="28"/>
          <w:szCs w:val="28"/>
        </w:rPr>
        <w:t xml:space="preserve"> уведомлени</w:t>
      </w:r>
      <w:r w:rsidR="00D55CC8">
        <w:rPr>
          <w:rFonts w:ascii="Times New Roman" w:hAnsi="Times New Roman"/>
          <w:sz w:val="28"/>
          <w:szCs w:val="28"/>
        </w:rPr>
        <w:t>й</w:t>
      </w:r>
      <w:r w:rsidR="00FE791A"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D55CC8">
        <w:rPr>
          <w:rFonts w:ascii="Times New Roman" w:hAnsi="Times New Roman"/>
          <w:sz w:val="28"/>
          <w:szCs w:val="28"/>
        </w:rPr>
        <w:t>ых</w:t>
      </w:r>
      <w:r w:rsidR="00FE791A" w:rsidRPr="00FE791A">
        <w:rPr>
          <w:rFonts w:ascii="Times New Roman" w:hAnsi="Times New Roman"/>
          <w:sz w:val="28"/>
          <w:szCs w:val="28"/>
        </w:rPr>
        <w:t xml:space="preserve"> служащ</w:t>
      </w:r>
      <w:r w:rsidR="00D55CC8">
        <w:rPr>
          <w:rFonts w:ascii="Times New Roman" w:hAnsi="Times New Roman"/>
          <w:sz w:val="28"/>
          <w:szCs w:val="28"/>
        </w:rPr>
        <w:t>их</w:t>
      </w:r>
      <w:r w:rsidR="00FE791A"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D807D1A" w14:textId="4B8D7E11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154BF9C2" w14:textId="7E42BB81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- уведомлени</w:t>
      </w:r>
      <w:r w:rsidR="00D55CC8">
        <w:rPr>
          <w:rFonts w:ascii="Times New Roman" w:hAnsi="Times New Roman"/>
          <w:sz w:val="28"/>
          <w:szCs w:val="28"/>
        </w:rPr>
        <w:t>я</w:t>
      </w:r>
      <w:r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D55CC8">
        <w:rPr>
          <w:rFonts w:ascii="Times New Roman" w:hAnsi="Times New Roman"/>
          <w:sz w:val="28"/>
          <w:szCs w:val="28"/>
        </w:rPr>
        <w:t>ых</w:t>
      </w:r>
      <w:r w:rsidRPr="00FE791A">
        <w:rPr>
          <w:rFonts w:ascii="Times New Roman" w:hAnsi="Times New Roman"/>
          <w:sz w:val="28"/>
          <w:szCs w:val="28"/>
        </w:rPr>
        <w:t xml:space="preserve"> служащ</w:t>
      </w:r>
      <w:r w:rsidR="00D55CC8">
        <w:rPr>
          <w:rFonts w:ascii="Times New Roman" w:hAnsi="Times New Roman"/>
          <w:sz w:val="28"/>
          <w:szCs w:val="28"/>
        </w:rPr>
        <w:t>их</w:t>
      </w:r>
      <w:r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25D7E18" w14:textId="29952775" w:rsidR="000A6D3D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(абзац 5 подпункта «б» пункта 2.2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интересов, утвержденного постановлением от 21.11.2022 № 832).</w:t>
      </w:r>
      <w:r>
        <w:rPr>
          <w:rFonts w:ascii="Times New Roman" w:hAnsi="Times New Roman"/>
          <w:sz w:val="28"/>
          <w:szCs w:val="28"/>
        </w:rPr>
        <w:t xml:space="preserve"> </w:t>
      </w:r>
      <w:r w:rsidR="000A6D3D"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 w:rsidR="000A6D3D">
        <w:rPr>
          <w:rFonts w:ascii="Times New Roman" w:hAnsi="Times New Roman"/>
          <w:sz w:val="28"/>
          <w:szCs w:val="28"/>
        </w:rPr>
        <w:t>:</w:t>
      </w:r>
    </w:p>
    <w:p w14:paraId="07494665" w14:textId="2EB14678" w:rsidR="00EB14BC" w:rsidRPr="00B80480" w:rsidRDefault="00EB14BC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495E" w:rsidRPr="0063495E">
        <w:rPr>
          <w:rFonts w:ascii="Times New Roman" w:hAnsi="Times New Roman"/>
          <w:sz w:val="28"/>
          <w:szCs w:val="28"/>
        </w:rPr>
        <w:t>факт наличия личной заинтересованности</w:t>
      </w:r>
    </w:p>
    <w:p w14:paraId="260525A6" w14:textId="4D008FB0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E791A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DFC4C03" w14:textId="1745788B" w:rsidR="0063495E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495E">
        <w:rPr>
          <w:rFonts w:ascii="Times New Roman" w:hAnsi="Times New Roman"/>
          <w:sz w:val="28"/>
          <w:szCs w:val="28"/>
        </w:rPr>
        <w:t>п</w:t>
      </w:r>
      <w:r w:rsidR="0063495E" w:rsidRPr="0063495E">
        <w:rPr>
          <w:rFonts w:ascii="Times New Roman" w:hAnsi="Times New Roman"/>
          <w:sz w:val="28"/>
          <w:szCs w:val="28"/>
        </w:rPr>
        <w:t>ризнать, что при исполнении должностных обязанностей конфликт интересов отсутствует</w:t>
      </w:r>
      <w:r w:rsidR="0063495E">
        <w:rPr>
          <w:rFonts w:ascii="Times New Roman" w:hAnsi="Times New Roman"/>
          <w:sz w:val="28"/>
          <w:szCs w:val="28"/>
        </w:rPr>
        <w:t>;</w:t>
      </w:r>
    </w:p>
    <w:p w14:paraId="2E8206F4" w14:textId="7BFC5E92" w:rsidR="000F0C0D" w:rsidRDefault="0063495E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F0C0D" w:rsidRPr="000F0C0D">
        <w:rPr>
          <w:rFonts w:ascii="Times New Roman" w:hAnsi="Times New Roman"/>
          <w:sz w:val="28"/>
          <w:szCs w:val="28"/>
        </w:rPr>
        <w:t xml:space="preserve">ризнать, что при исполнении должностных обязанностей конфликт интересов </w:t>
      </w:r>
      <w:r w:rsidR="00B9767C">
        <w:rPr>
          <w:rFonts w:ascii="Times New Roman" w:hAnsi="Times New Roman"/>
          <w:sz w:val="28"/>
          <w:szCs w:val="28"/>
        </w:rPr>
        <w:t>присутствует</w:t>
      </w:r>
      <w:r w:rsidR="000F0C0D" w:rsidRPr="000F0C0D">
        <w:rPr>
          <w:rFonts w:ascii="Times New Roman" w:hAnsi="Times New Roman"/>
          <w:sz w:val="28"/>
          <w:szCs w:val="28"/>
        </w:rPr>
        <w:t>.</w:t>
      </w:r>
    </w:p>
    <w:p w14:paraId="4D519A94" w14:textId="0895D93C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63495E">
        <w:rPr>
          <w:rFonts w:ascii="Times New Roman" w:hAnsi="Times New Roman"/>
          <w:sz w:val="28"/>
          <w:szCs w:val="28"/>
        </w:rPr>
        <w:t>6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5C362A"/>
    <w:rsid w:val="00613A08"/>
    <w:rsid w:val="00615137"/>
    <w:rsid w:val="0063495E"/>
    <w:rsid w:val="00660040"/>
    <w:rsid w:val="00675811"/>
    <w:rsid w:val="006B2A3F"/>
    <w:rsid w:val="007279F8"/>
    <w:rsid w:val="00792D96"/>
    <w:rsid w:val="007B1EDB"/>
    <w:rsid w:val="00880DBF"/>
    <w:rsid w:val="008A2E0F"/>
    <w:rsid w:val="008E7CB8"/>
    <w:rsid w:val="00987DB2"/>
    <w:rsid w:val="00A71282"/>
    <w:rsid w:val="00A86569"/>
    <w:rsid w:val="00AD6DC4"/>
    <w:rsid w:val="00B80480"/>
    <w:rsid w:val="00B9464C"/>
    <w:rsid w:val="00B9767C"/>
    <w:rsid w:val="00BD5209"/>
    <w:rsid w:val="00BE5C18"/>
    <w:rsid w:val="00C1735A"/>
    <w:rsid w:val="00D248D6"/>
    <w:rsid w:val="00D55CC8"/>
    <w:rsid w:val="00D95A9C"/>
    <w:rsid w:val="00DE325A"/>
    <w:rsid w:val="00EB14BC"/>
    <w:rsid w:val="00FD43EC"/>
    <w:rsid w:val="00FE791A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Попова</dc:creator>
  <cp:lastModifiedBy>Кадры</cp:lastModifiedBy>
  <cp:revision>3</cp:revision>
  <dcterms:created xsi:type="dcterms:W3CDTF">2023-09-27T07:39:00Z</dcterms:created>
  <dcterms:modified xsi:type="dcterms:W3CDTF">2023-09-27T07:40:00Z</dcterms:modified>
</cp:coreProperties>
</file>