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1CCB3" w14:textId="77777777" w:rsidR="00000000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7A6CCE9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FF756" w14:textId="49FCFD51" w:rsidR="00D53468" w:rsidRPr="00555B15" w:rsidRDefault="000F55EE" w:rsidP="00555B1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 w:val="0"/>
            <w:spacing w:val="2"/>
            <w:sz w:val="24"/>
            <w:szCs w:val="24"/>
          </w:rPr>
          <w:id w:val="-358665407"/>
          <w:placeholder>
            <w:docPart w:val="8F8A3AF8CCB24D48AE537883C48299DC"/>
          </w:placeholder>
        </w:sdtPr>
        <w:sdtEndPr>
          <w:rPr>
            <w:i/>
          </w:rPr>
        </w:sdtEndPr>
        <w:sdtContent>
          <w:r w:rsidR="00555B15" w:rsidRPr="00555B15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Постановка граждан на учет в качестве лиц, имеющих право на предоставление земельных участков в собственность бесплатно, принимавшим участие</w:t>
          </w:r>
        </w:sdtContent>
      </w:sdt>
      <w:r w:rsidR="00555B1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555B15" w:rsidRPr="00555B15">
        <w:rPr>
          <w:rFonts w:ascii="Times New Roman" w:eastAsia="Calibri" w:hAnsi="Times New Roman" w:cs="Times New Roman"/>
          <w:b w:val="0"/>
          <w:sz w:val="24"/>
          <w:szCs w:val="24"/>
        </w:rPr>
        <w:t>в специальной военной операции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907F46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8BD0F7A" w14:textId="77777777" w:rsidTr="006F2570">
        <w:tc>
          <w:tcPr>
            <w:tcW w:w="4106" w:type="dxa"/>
          </w:tcPr>
          <w:p w14:paraId="226F82E3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sdt>
            <w:sdtPr>
              <w:rPr>
                <w:i/>
                <w:sz w:val="24"/>
                <w:szCs w:val="24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14:paraId="2AFD0BDE" w14:textId="427AC0AB" w:rsidR="006F2570" w:rsidRPr="00CF6B41" w:rsidRDefault="008C75BC" w:rsidP="008C75BC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«</w:t>
                </w:r>
                <w:sdt>
                  <w:sdtPr>
                    <w:rPr>
                      <w:rFonts w:ascii="Times New Roman" w:hAnsi="Times New Roman"/>
                      <w:b w:val="0"/>
                      <w:spacing w:val="2"/>
                      <w:sz w:val="24"/>
                      <w:szCs w:val="24"/>
                    </w:rPr>
                    <w:id w:val="-1979903187"/>
                    <w:placeholder>
                      <w:docPart w:val="B46BB3170BCE4BC292226B92217C1063"/>
                    </w:placeholder>
                  </w:sdtPr>
                  <w:sdtEndPr>
                    <w:rPr>
                      <w:i/>
                    </w:rPr>
                  </w:sdtEndPr>
                  <w:sdtContent>
                    <w:r w:rsidR="00765DC1" w:rsidRPr="00765DC1">
                      <w:rPr>
                        <w:rFonts w:ascii="Times New Roman" w:eastAsia="Calibri" w:hAnsi="Times New Roman" w:cs="Times New Roman"/>
                        <w:b w:val="0"/>
                        <w:bCs/>
                        <w:sz w:val="24"/>
                        <w:szCs w:val="24"/>
                      </w:rPr>
                      <w:t>Административный регламент предоставления муниципальной услуги «</w:t>
                    </w:r>
                    <w:r w:rsidR="00555B15" w:rsidRPr="00555B15">
                      <w:rPr>
                        <w:rFonts w:ascii="Times New Roman" w:eastAsia="Calibri" w:hAnsi="Times New Roman" w:cs="Times New Roman"/>
                        <w:b w:val="0"/>
                        <w:bCs/>
                        <w:sz w:val="24"/>
                        <w:szCs w:val="24"/>
                      </w:rPr>
                      <w:t>Постановка граждан на учет в качестве лиц, имеющих право на предоставление земельных участков в собственность бесплатно, принимавшим участие</w:t>
                    </w:r>
                  </w:sdtContent>
                </w:sdt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»</w:t>
                </w:r>
                <w:r w:rsidRPr="00CF6B41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6F2570" w:rsidRPr="00CF6B41" w14:paraId="4230E120" w14:textId="77777777" w:rsidTr="006F2570">
        <w:tc>
          <w:tcPr>
            <w:tcW w:w="4106" w:type="dxa"/>
          </w:tcPr>
          <w:p w14:paraId="18078E45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74E9A376" w14:textId="23841454" w:rsidR="006F2570" w:rsidRPr="00CF6B41" w:rsidRDefault="00CF6B41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Отдел по имущественным и земельным отношениям администрации МО «Город Удачный»</w:t>
            </w:r>
          </w:p>
        </w:tc>
      </w:tr>
      <w:tr w:rsidR="006F2570" w:rsidRPr="00CF6B41" w14:paraId="624F8675" w14:textId="77777777" w:rsidTr="006F2570">
        <w:tc>
          <w:tcPr>
            <w:tcW w:w="4106" w:type="dxa"/>
          </w:tcPr>
          <w:p w14:paraId="68395AD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7B5E0E17" w14:textId="29254DB6" w:rsidR="006F2570" w:rsidRPr="00CF6B41" w:rsidRDefault="008C75BC" w:rsidP="008C75BC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555B15">
              <w:rPr>
                <w:bCs/>
              </w:rPr>
              <w:t>07.03.2024</w:t>
            </w:r>
          </w:p>
        </w:tc>
      </w:tr>
      <w:tr w:rsidR="006F2570" w:rsidRPr="00CF6B41" w14:paraId="3835429B" w14:textId="77777777" w:rsidTr="006F2570">
        <w:tc>
          <w:tcPr>
            <w:tcW w:w="4106" w:type="dxa"/>
          </w:tcPr>
          <w:p w14:paraId="1FE62B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5C18A315" w14:textId="6B72139A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555B15">
              <w:rPr>
                <w:bCs/>
              </w:rPr>
              <w:t>22</w:t>
            </w:r>
            <w:r w:rsidR="006F2570" w:rsidRPr="00CF6B41">
              <w:rPr>
                <w:bCs/>
              </w:rPr>
              <w:t>.</w:t>
            </w:r>
            <w:r w:rsidR="00555B15">
              <w:rPr>
                <w:bCs/>
              </w:rPr>
              <w:t>03</w:t>
            </w:r>
            <w:r w:rsidR="006F2570" w:rsidRPr="00CF6B41">
              <w:rPr>
                <w:bCs/>
              </w:rPr>
              <w:t>.202</w:t>
            </w:r>
            <w:r w:rsidR="00555B15">
              <w:rPr>
                <w:bCs/>
              </w:rPr>
              <w:t>4</w:t>
            </w:r>
          </w:p>
        </w:tc>
      </w:tr>
      <w:tr w:rsidR="006F2570" w:rsidRPr="00CF6B41" w14:paraId="1CF7CCDF" w14:textId="77777777" w:rsidTr="006F2570">
        <w:tc>
          <w:tcPr>
            <w:tcW w:w="4106" w:type="dxa"/>
          </w:tcPr>
          <w:p w14:paraId="6E4916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04E9EB62" w14:textId="7999068B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380CC331" w14:textId="77777777" w:rsidTr="006F2570">
        <w:tc>
          <w:tcPr>
            <w:tcW w:w="4106" w:type="dxa"/>
          </w:tcPr>
          <w:p w14:paraId="697B38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372C42D5" w14:textId="7E9D08C4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4DC55271" w14:textId="77777777" w:rsidTr="006F2570">
        <w:tc>
          <w:tcPr>
            <w:tcW w:w="4106" w:type="dxa"/>
          </w:tcPr>
          <w:p w14:paraId="5CA8F229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585EF40C" w14:textId="5FF4AC1A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73D2FCE6" w14:textId="77777777" w:rsidTr="006F2570">
        <w:tc>
          <w:tcPr>
            <w:tcW w:w="4106" w:type="dxa"/>
          </w:tcPr>
          <w:p w14:paraId="25F889F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4AD1F5E4" w14:textId="78920DD5" w:rsidR="006F2570" w:rsidRPr="00CF6B41" w:rsidRDefault="00CF6B41" w:rsidP="006F2570">
            <w:pPr>
              <w:pStyle w:val="Default"/>
              <w:rPr>
                <w:bCs/>
              </w:rPr>
            </w:pPr>
            <w:proofErr w:type="spellStart"/>
            <w:r w:rsidRPr="00CF6B41">
              <w:rPr>
                <w:bCs/>
                <w:lang w:val="en-US"/>
              </w:rPr>
              <w:t>im.adm</w:t>
            </w:r>
            <w:proofErr w:type="spellEnd"/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14:paraId="003CF1EE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41E8A"/>
    <w:rsid w:val="000E75F8"/>
    <w:rsid w:val="000F55EE"/>
    <w:rsid w:val="00104626"/>
    <w:rsid w:val="00367BD4"/>
    <w:rsid w:val="00555B15"/>
    <w:rsid w:val="005A73CF"/>
    <w:rsid w:val="0068506B"/>
    <w:rsid w:val="006B20D0"/>
    <w:rsid w:val="006F2570"/>
    <w:rsid w:val="00765DC1"/>
    <w:rsid w:val="00860520"/>
    <w:rsid w:val="008C75BC"/>
    <w:rsid w:val="0095172D"/>
    <w:rsid w:val="00C05CAC"/>
    <w:rsid w:val="00CF6B41"/>
    <w:rsid w:val="00D53468"/>
    <w:rsid w:val="00DD34A9"/>
    <w:rsid w:val="00E420A1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817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A3AF8CCB24D48AE537883C4829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B5B61-DB10-43D5-9CE0-407B8BBAD053}"/>
      </w:docPartPr>
      <w:docPartBody>
        <w:p w:rsidR="007522F5" w:rsidRDefault="00580A6B" w:rsidP="00580A6B">
          <w:pPr>
            <w:pStyle w:val="8F8A3AF8CCB24D48AE537883C48299D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6BB3170BCE4BC292226B92217C1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2C4BB-ED3E-4046-9192-490D72282FF2}"/>
      </w:docPartPr>
      <w:docPartBody>
        <w:p w:rsidR="007522F5" w:rsidRDefault="00580A6B" w:rsidP="00580A6B">
          <w:pPr>
            <w:pStyle w:val="B46BB3170BCE4BC292226B92217C106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E2"/>
    <w:rsid w:val="000713E2"/>
    <w:rsid w:val="00142FF9"/>
    <w:rsid w:val="00253084"/>
    <w:rsid w:val="0042441C"/>
    <w:rsid w:val="00580A6B"/>
    <w:rsid w:val="006B186C"/>
    <w:rsid w:val="007522F5"/>
    <w:rsid w:val="008320AA"/>
    <w:rsid w:val="008808FF"/>
    <w:rsid w:val="00AD31AB"/>
    <w:rsid w:val="00C406DD"/>
    <w:rsid w:val="00E50590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Альбина Гайфутдинова</cp:lastModifiedBy>
  <cp:revision>8</cp:revision>
  <cp:lastPrinted>2024-03-06T23:59:00Z</cp:lastPrinted>
  <dcterms:created xsi:type="dcterms:W3CDTF">2021-09-11T05:04:00Z</dcterms:created>
  <dcterms:modified xsi:type="dcterms:W3CDTF">2024-03-06T23:59:00Z</dcterms:modified>
</cp:coreProperties>
</file>