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11E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AF0F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AF0F7D" w:rsidRPr="00AF0F7D">
        <w:rPr>
          <w:rFonts w:ascii="Times New Roman" w:hAnsi="Times New Roman"/>
          <w:b/>
          <w:szCs w:val="24"/>
        </w:rPr>
        <w:t>Управление муниципальным имуществом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DB241E">
        <w:rPr>
          <w:rFonts w:ascii="Times New Roman" w:hAnsi="Times New Roman"/>
          <w:b/>
          <w:szCs w:val="24"/>
        </w:rPr>
        <w:t>1 полугодие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805" w:type="dxa"/>
        <w:tblLook w:val="04A0"/>
      </w:tblPr>
      <w:tblGrid>
        <w:gridCol w:w="576"/>
        <w:gridCol w:w="3536"/>
        <w:gridCol w:w="1594"/>
        <w:gridCol w:w="1559"/>
        <w:gridCol w:w="1813"/>
        <w:gridCol w:w="1504"/>
        <w:gridCol w:w="1418"/>
        <w:gridCol w:w="1309"/>
        <w:gridCol w:w="2496"/>
      </w:tblGrid>
      <w:tr w:rsidR="00642C68" w:rsidRPr="009519A9" w:rsidTr="00511EB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511EB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511EB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Оформление возникновения, изменения и прекращения прав на недвижимое имущество, находящееся в муниципальной собственности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511EB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511EB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511EB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511EB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 xml:space="preserve">Актуализация сведений, содержащихся в реестре муниципальной собственности МО «Город Удачный» по результатам проведения инвентаризации объектов муниципальной собственности для уточнения характеристик имущества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1C2A80" w:rsidP="001C2A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C0B72" w:rsidRDefault="005C398C" w:rsidP="001C2A80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оценки рыночной стоимости муниципального имущества, в том числе земельных участков, находящихся в собственности МО «Город Удачный» в целях приватизации, передачи в аренду без проведения торгов, постановки на баланс и в казну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C2417A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C2417A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101 270,0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B849F6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9F6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«Аналитик центр» от 04.04.2022 № </w:t>
            </w:r>
            <w:r w:rsidRPr="00B849F6">
              <w:rPr>
                <w:rFonts w:ascii="Times New Roman" w:hAnsi="Times New Roman"/>
                <w:bCs/>
                <w:szCs w:val="24"/>
              </w:rPr>
              <w:t>0116300011322000027 на сумму 37 269,0</w:t>
            </w:r>
            <w:r>
              <w:rPr>
                <w:rFonts w:ascii="Times New Roman" w:hAnsi="Times New Roman"/>
                <w:bCs/>
                <w:szCs w:val="24"/>
              </w:rPr>
              <w:t xml:space="preserve"> рублей</w:t>
            </w:r>
            <w:r w:rsidR="00511EB2">
              <w:rPr>
                <w:rFonts w:ascii="Times New Roman" w:hAnsi="Times New Roman"/>
                <w:bCs/>
                <w:szCs w:val="24"/>
              </w:rPr>
              <w:t xml:space="preserve">, заключен договор с ООО «Правовой центр судебной экспертизы» на сумму 64 000,00 рублей (служебная записка на передвижку </w:t>
            </w:r>
            <w:proofErr w:type="spellStart"/>
            <w:r w:rsidR="00511EB2">
              <w:rPr>
                <w:rFonts w:ascii="Times New Roman" w:hAnsi="Times New Roman"/>
                <w:bCs/>
                <w:szCs w:val="24"/>
              </w:rPr>
              <w:t>ден</w:t>
            </w:r>
            <w:proofErr w:type="spellEnd"/>
            <w:r w:rsidR="00511EB2">
              <w:rPr>
                <w:rFonts w:ascii="Times New Roman" w:hAnsi="Times New Roman"/>
                <w:bCs/>
                <w:szCs w:val="24"/>
              </w:rPr>
              <w:t>. ср. от 28.06.2022 № 452)</w:t>
            </w: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9C0B72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Постановка на государственный кадастровый учет объектов недвижимого имущества, находящегося в муниципальной и государственной собственности, расположенного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Оформление прав на земельные участки, расположенных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C2417A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511EB2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132 000,00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C2417A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148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>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заключен муниципальный контракт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 ООО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Земкадастрпроект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849F6">
              <w:rPr>
                <w:rFonts w:ascii="Times New Roman" w:hAnsi="Times New Roman"/>
                <w:bCs/>
                <w:sz w:val="22"/>
                <w:szCs w:val="22"/>
              </w:rPr>
              <w:t xml:space="preserve">от 28.02.2022 № </w:t>
            </w:r>
            <w:r w:rsidR="00B849F6" w:rsidRPr="00110066">
              <w:rPr>
                <w:rFonts w:ascii="Times New Roman" w:hAnsi="Times New Roman"/>
                <w:bCs/>
                <w:szCs w:val="24"/>
              </w:rPr>
              <w:t>0116300011322000019</w:t>
            </w:r>
            <w:r w:rsidR="00B849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на сумму 198 000,0 рублей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>оплачен на сумму 132 000,00 руб.</w:t>
            </w:r>
            <w:r w:rsidR="00C2417A">
              <w:rPr>
                <w:rFonts w:ascii="Times New Roman" w:hAnsi="Times New Roman"/>
                <w:bCs/>
                <w:sz w:val="22"/>
                <w:szCs w:val="22"/>
              </w:rPr>
              <w:t xml:space="preserve"> заключен договор с ФГБУ «</w:t>
            </w:r>
            <w:proofErr w:type="spellStart"/>
            <w:r w:rsidR="00C2417A">
              <w:rPr>
                <w:rFonts w:ascii="Times New Roman" w:hAnsi="Times New Roman"/>
                <w:bCs/>
                <w:sz w:val="22"/>
                <w:szCs w:val="22"/>
              </w:rPr>
              <w:t>Рослесинфорг</w:t>
            </w:r>
            <w:proofErr w:type="spellEnd"/>
            <w:r w:rsidR="00C2417A">
              <w:rPr>
                <w:rFonts w:ascii="Times New Roman" w:hAnsi="Times New Roman"/>
                <w:bCs/>
                <w:sz w:val="22"/>
                <w:szCs w:val="22"/>
              </w:rPr>
              <w:t>» на сумму 139 258,92 рублей оформление лесного участка «для создания горнолыжной базы»</w:t>
            </w: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Выполнение работ по внесению</w:t>
            </w:r>
          </w:p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изменений в документы территориального планирования</w:t>
            </w:r>
          </w:p>
          <w:p w:rsidR="001C2A80" w:rsidRPr="00AA67A8" w:rsidRDefault="001C2A80" w:rsidP="001C2A80">
            <w:pPr>
              <w:rPr>
                <w:rFonts w:ascii="Times New Roman" w:hAnsi="Times New Roman"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 (или) градостроительного зонирования и (или) документацию по планировке территории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EB2" w:rsidRPr="00AA67A8" w:rsidRDefault="00511EB2" w:rsidP="00511E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11EB2">
              <w:rPr>
                <w:rFonts w:ascii="Times New Roman" w:hAnsi="Times New Roman"/>
                <w:color w:val="000000"/>
                <w:sz w:val="22"/>
                <w:szCs w:val="22"/>
              </w:rPr>
              <w:t>1 393 998,88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1C2A80" w:rsidRDefault="00511EB2" w:rsidP="00511E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11EB2">
              <w:rPr>
                <w:rFonts w:ascii="Times New Roman" w:hAnsi="Times New Roman"/>
                <w:color w:val="000000"/>
                <w:sz w:val="22"/>
                <w:szCs w:val="22"/>
              </w:rPr>
              <w:t>1 393 998,88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1C2A80" w:rsidRDefault="00511EB2" w:rsidP="00511EB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«ГП </w:t>
            </w:r>
            <w:proofErr w:type="gramStart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-г</w:t>
            </w:r>
            <w:proofErr w:type="gramEnd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рупп» с 12.04.2022 № </w:t>
            </w:r>
            <w:r w:rsidRPr="001C2A80">
              <w:rPr>
                <w:rFonts w:ascii="Times New Roman" w:hAnsi="Times New Roman"/>
                <w:szCs w:val="24"/>
              </w:rPr>
              <w:t>0116300011322000034</w:t>
            </w:r>
            <w:r>
              <w:rPr>
                <w:rFonts w:ascii="Times New Roman" w:hAnsi="Times New Roman"/>
                <w:szCs w:val="24"/>
              </w:rPr>
              <w:t xml:space="preserve"> на сумму 1 505 920,69 рублей</w:t>
            </w: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EB2" w:rsidRPr="00AA67A8" w:rsidRDefault="00511EB2" w:rsidP="00511E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511EB2" w:rsidRDefault="00C2417A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111 922,0</w:t>
            </w:r>
          </w:p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1C2A80" w:rsidRDefault="00511EB2" w:rsidP="00511E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511EB2" w:rsidRDefault="00C2417A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111 922,0</w:t>
            </w:r>
          </w:p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C2417A" w:rsidP="00511E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1 887 190,88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132 000,00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C2417A" w:rsidP="00511E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1 755 190,88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2417A" w:rsidRPr="009519A9" w:rsidTr="00EC7612">
        <w:trPr>
          <w:trHeight w:val="10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417A" w:rsidRPr="009519A9" w:rsidTr="00EC7612">
        <w:trPr>
          <w:trHeight w:val="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417A" w:rsidRPr="009519A9" w:rsidTr="00EC7612">
        <w:trPr>
          <w:trHeight w:val="374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11EB2">
              <w:rPr>
                <w:rFonts w:ascii="Times New Roman" w:hAnsi="Times New Roman"/>
                <w:b/>
                <w:sz w:val="20"/>
                <w:szCs w:val="22"/>
              </w:rPr>
              <w:t>1 393 998,88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1 393 998,88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11EB2" w:rsidRPr="009519A9" w:rsidTr="00511EB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493 192,0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B849F6" w:rsidRDefault="00511EB2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132 000,00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361 192,00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8D4900">
        <w:rPr>
          <w:rFonts w:ascii="Times New Roman" w:hAnsi="Times New Roman"/>
          <w:b/>
          <w:sz w:val="28"/>
          <w:szCs w:val="28"/>
          <w:u w:val="single"/>
        </w:rPr>
        <w:t>В.А.Щеглова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P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специалист </w:t>
      </w:r>
    </w:p>
    <w:p w:rsidR="00811098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>по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Pr="00B849F6">
        <w:rPr>
          <w:rFonts w:ascii="Times New Roman" w:hAnsi="Times New Roman"/>
          <w:b/>
          <w:sz w:val="28"/>
          <w:szCs w:val="28"/>
          <w:u w:val="single"/>
        </w:rPr>
        <w:t>Н.Н.Хисматуллина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7B" w:rsidRDefault="00ED767B">
      <w:r>
        <w:separator/>
      </w:r>
    </w:p>
  </w:endnote>
  <w:endnote w:type="continuationSeparator" w:id="0">
    <w:p w:rsidR="00ED767B" w:rsidRDefault="00ED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7B" w:rsidRDefault="00ED767B">
      <w:r>
        <w:separator/>
      </w:r>
    </w:p>
  </w:footnote>
  <w:footnote w:type="continuationSeparator" w:id="0">
    <w:p w:rsidR="00ED767B" w:rsidRDefault="00ED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643ED"/>
    <w:rsid w:val="0018454B"/>
    <w:rsid w:val="0018533D"/>
    <w:rsid w:val="001958D2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1EB2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090D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65220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900"/>
    <w:rsid w:val="008D4B30"/>
    <w:rsid w:val="008E6DBE"/>
    <w:rsid w:val="0090116C"/>
    <w:rsid w:val="0090268B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17A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241E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D767B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633B-B6E9-487A-B841-DE05FF3A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 Windows</cp:lastModifiedBy>
  <cp:revision>36</cp:revision>
  <cp:lastPrinted>2022-07-08T01:56:00Z</cp:lastPrinted>
  <dcterms:created xsi:type="dcterms:W3CDTF">2013-11-25T23:19:00Z</dcterms:created>
  <dcterms:modified xsi:type="dcterms:W3CDTF">2022-07-08T01:56:00Z</dcterms:modified>
</cp:coreProperties>
</file>