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D3" w:rsidRDefault="008822D3" w:rsidP="008822D3">
      <w:pPr>
        <w:pStyle w:val="1"/>
        <w:shd w:val="clear" w:color="auto" w:fill="auto"/>
        <w:spacing w:before="0" w:after="0" w:line="278" w:lineRule="exact"/>
        <w:ind w:left="12500"/>
        <w:jc w:val="left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Приложение 2 </w:t>
      </w:r>
    </w:p>
    <w:p w:rsidR="008822D3" w:rsidRDefault="008822D3" w:rsidP="008822D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8822D3" w:rsidRDefault="008822D3" w:rsidP="008822D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квартального отчета о выполнении муниципальной целевой программы</w:t>
      </w:r>
    </w:p>
    <w:p w:rsidR="008822D3" w:rsidRDefault="008822D3" w:rsidP="008822D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«Развитие культурного пространства на территории МО «Город Удачный» на 2022-2026 годы»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22D3" w:rsidRDefault="008822D3" w:rsidP="008822D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январь-март 2023 года</w:t>
      </w:r>
    </w:p>
    <w:p w:rsidR="008822D3" w:rsidRDefault="008822D3" w:rsidP="008822D3">
      <w:pPr>
        <w:pStyle w:val="1"/>
        <w:shd w:val="clear" w:color="auto" w:fill="auto"/>
        <w:spacing w:before="0" w:after="0" w:line="274" w:lineRule="exact"/>
        <w:ind w:left="3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11"/>
          <w:sz w:val="20"/>
          <w:szCs w:val="20"/>
        </w:rPr>
        <w:t>Форма: ежеквартальная (нарастающим итогом с начала года)</w:t>
      </w:r>
    </w:p>
    <w:p w:rsidR="008822D3" w:rsidRDefault="008822D3" w:rsidP="008822D3">
      <w:pPr>
        <w:pStyle w:val="1"/>
        <w:shd w:val="clear" w:color="auto" w:fill="auto"/>
        <w:spacing w:before="0" w:after="0" w:line="274" w:lineRule="exact"/>
        <w:ind w:left="300"/>
        <w:jc w:val="left"/>
        <w:rPr>
          <w:sz w:val="20"/>
          <w:szCs w:val="20"/>
        </w:rPr>
      </w:pPr>
      <w:r>
        <w:rPr>
          <w:rStyle w:val="11"/>
          <w:sz w:val="20"/>
          <w:szCs w:val="20"/>
        </w:rPr>
        <w:t>Источник финансирования: средства бюджета МО «Город Удачный»</w:t>
      </w:r>
    </w:p>
    <w:p w:rsidR="008822D3" w:rsidRDefault="008822D3" w:rsidP="008822D3">
      <w:pPr>
        <w:pStyle w:val="1"/>
        <w:shd w:val="clear" w:color="auto" w:fill="auto"/>
        <w:spacing w:before="0" w:after="245" w:line="274" w:lineRule="exact"/>
        <w:ind w:left="300"/>
        <w:jc w:val="left"/>
        <w:rPr>
          <w:rStyle w:val="11"/>
          <w:sz w:val="20"/>
          <w:szCs w:val="20"/>
        </w:rPr>
      </w:pPr>
      <w:r>
        <w:rPr>
          <w:rStyle w:val="11"/>
          <w:sz w:val="20"/>
          <w:szCs w:val="20"/>
        </w:rPr>
        <w:t>Срок предоставления: до 15-го числа месяца, следующего за отчетным кварталом</w:t>
      </w:r>
    </w:p>
    <w:p w:rsidR="008822D3" w:rsidRDefault="008822D3" w:rsidP="008822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8822D3" w:rsidRDefault="008822D3" w:rsidP="008822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Единица измерения: </w:t>
      </w:r>
      <w:r>
        <w:rPr>
          <w:rFonts w:ascii="Times New Roman" w:hAnsi="Times New Roman"/>
          <w:sz w:val="20"/>
          <w:u w:val="single"/>
        </w:rPr>
        <w:t>рубли</w:t>
      </w:r>
    </w:p>
    <w:tbl>
      <w:tblPr>
        <w:tblW w:w="16590" w:type="dxa"/>
        <w:tblInd w:w="-885" w:type="dxa"/>
        <w:tblLayout w:type="fixed"/>
        <w:tblLook w:val="04A0"/>
      </w:tblPr>
      <w:tblGrid>
        <w:gridCol w:w="285"/>
        <w:gridCol w:w="4255"/>
        <w:gridCol w:w="1418"/>
        <w:gridCol w:w="1134"/>
        <w:gridCol w:w="1417"/>
        <w:gridCol w:w="992"/>
        <w:gridCol w:w="993"/>
        <w:gridCol w:w="1414"/>
        <w:gridCol w:w="4682"/>
      </w:tblGrid>
      <w:tr w:rsidR="008822D3" w:rsidTr="00744129">
        <w:trPr>
          <w:trHeight w:val="144"/>
          <w:tblHeader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План бюджетных ассигнований на 20_23_ год / Уточненный план на 01.01.2023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Отклонение от плана бюджетных ассигнований 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Ситуация по освоению (статус)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8822D3" w:rsidTr="00744129">
        <w:trPr>
          <w:trHeight w:val="639"/>
          <w:tblHeader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задание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аукцион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</w:tr>
      <w:tr w:rsidR="008822D3" w:rsidTr="00744129">
        <w:trPr>
          <w:trHeight w:val="13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Pr="00F61EFC" w:rsidRDefault="008822D3" w:rsidP="00FD242C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№1. 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B23164" w:rsidP="00744129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Распоряжение от </w:t>
            </w:r>
            <w:r w:rsidR="00744129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.03.2023 № </w:t>
            </w:r>
            <w:proofErr w:type="spellStart"/>
            <w:r w:rsidR="00744129" w:rsidRPr="00744129">
              <w:rPr>
                <w:rFonts w:ascii="Times New Roman" w:hAnsi="Times New Roman"/>
                <w:sz w:val="16"/>
                <w:szCs w:val="16"/>
              </w:rPr>
              <w:t>№</w:t>
            </w:r>
            <w:proofErr w:type="spellEnd"/>
            <w:r w:rsidR="00744129" w:rsidRPr="00744129">
              <w:rPr>
                <w:rFonts w:ascii="Times New Roman" w:hAnsi="Times New Roman"/>
                <w:sz w:val="16"/>
                <w:szCs w:val="16"/>
              </w:rPr>
              <w:t xml:space="preserve"> 120-а </w:t>
            </w:r>
            <w:r>
              <w:rPr>
                <w:rFonts w:ascii="Times New Roman" w:hAnsi="Times New Roman"/>
                <w:sz w:val="16"/>
                <w:szCs w:val="16"/>
              </w:rPr>
              <w:t>"О возмещении"</w:t>
            </w:r>
            <w:r w:rsidR="00744129">
              <w:rPr>
                <w:rFonts w:ascii="Times New Roman" w:hAnsi="Times New Roman"/>
                <w:sz w:val="16"/>
                <w:szCs w:val="16"/>
              </w:rPr>
              <w:t xml:space="preserve"> (45 000)</w:t>
            </w:r>
          </w:p>
          <w:p w:rsidR="00744129" w:rsidRDefault="00744129" w:rsidP="00744129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744129">
              <w:rPr>
                <w:rFonts w:ascii="Times New Roman" w:hAnsi="Times New Roman"/>
                <w:sz w:val="16"/>
                <w:szCs w:val="16"/>
              </w:rPr>
              <w:t>от 12.12.2022 № 187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(20 000)</w:t>
            </w:r>
          </w:p>
        </w:tc>
      </w:tr>
      <w:tr w:rsidR="008822D3" w:rsidTr="00744129">
        <w:trPr>
          <w:trHeight w:val="163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744129">
        <w:trPr>
          <w:trHeight w:val="201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744129">
        <w:trPr>
          <w:trHeight w:val="6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2F1736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744129">
        <w:trPr>
          <w:trHeight w:val="64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</w:t>
            </w:r>
          </w:p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hAnsi="Times New Roman"/>
                <w:b/>
                <w:sz w:val="16"/>
                <w:szCs w:val="16"/>
              </w:rPr>
              <w:t>1 160 000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744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4F7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№2. 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744129">
        <w:trPr>
          <w:trHeight w:val="193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744129">
        <w:trPr>
          <w:trHeight w:val="19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4F7345">
        <w:trPr>
          <w:trHeight w:val="31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744129">
        <w:trPr>
          <w:trHeight w:val="36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hAnsi="Times New Roman"/>
                <w:b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2F1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4F7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22D3" w:rsidTr="00744129">
        <w:trPr>
          <w:trHeight w:val="423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eastAsia="Calibri" w:hAnsi="Times New Roman" w:cs="Calibri"/>
                <w:b/>
                <w:sz w:val="20"/>
                <w:lang w:eastAsia="en-US"/>
              </w:rPr>
            </w:pP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 xml:space="preserve">Мероприятие №3. Поддержка  детских, молодежных и добровольческих (волонтерских) общественных  </w:t>
            </w: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lastRenderedPageBreak/>
              <w:t>объединений.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hAnsi="Times New Roman"/>
                <w:b/>
                <w:sz w:val="16"/>
                <w:szCs w:val="16"/>
              </w:rPr>
              <w:t>145 000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2F1736" w:rsidP="002F1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4F7345" w:rsidP="004F7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Мероприятия №4. Мероприятия по предупреждению детской и подростковой безнадзорности, негативных проявлений в молодежной среде.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Pr="002F1736" w:rsidRDefault="008822D3" w:rsidP="008822D3">
            <w:pPr>
              <w:rPr>
                <w:rFonts w:ascii="Times New Roman" w:hAnsi="Times New Roman"/>
                <w:sz w:val="16"/>
                <w:szCs w:val="16"/>
              </w:rPr>
            </w:pPr>
            <w:r w:rsidRPr="002F1736">
              <w:rPr>
                <w:rFonts w:ascii="Times New Roman" w:hAnsi="Times New Roman"/>
                <w:sz w:val="16"/>
                <w:szCs w:val="16"/>
              </w:rPr>
              <w:t xml:space="preserve">Договор № 08 от 11.01.2023 </w:t>
            </w:r>
            <w:r w:rsidR="002F1736" w:rsidRPr="002F1736">
              <w:rPr>
                <w:rFonts w:ascii="Times New Roman" w:hAnsi="Times New Roman"/>
                <w:sz w:val="16"/>
                <w:szCs w:val="16"/>
              </w:rPr>
              <w:t>(88 470,48)</w:t>
            </w:r>
          </w:p>
          <w:p w:rsidR="008822D3" w:rsidRDefault="008822D3" w:rsidP="002F1736">
            <w:pPr>
              <w:rPr>
                <w:rFonts w:ascii="Times New Roman" w:hAnsi="Times New Roman"/>
                <w:sz w:val="22"/>
                <w:szCs w:val="22"/>
              </w:rPr>
            </w:pPr>
            <w:r w:rsidRPr="002F1736">
              <w:rPr>
                <w:rFonts w:ascii="Times New Roman" w:hAnsi="Times New Roman"/>
                <w:sz w:val="16"/>
                <w:szCs w:val="16"/>
              </w:rPr>
              <w:t>Договор № 07 от 11.01.2023</w:t>
            </w:r>
            <w:r w:rsidR="002F1736" w:rsidRPr="002F1736">
              <w:rPr>
                <w:rFonts w:ascii="Times New Roman" w:hAnsi="Times New Roman"/>
                <w:sz w:val="16"/>
                <w:szCs w:val="16"/>
              </w:rPr>
              <w:t xml:space="preserve"> (50 554,56)</w:t>
            </w: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Pr="002F1736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 w:rsidP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 w:rsidP="00FD2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hAnsi="Times New Roman"/>
                <w:b/>
                <w:sz w:val="16"/>
                <w:szCs w:val="16"/>
              </w:rPr>
              <w:t>905 000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2F1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139 025,04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4F7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765 974,96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8822D3" w:rsidRDefault="008822D3" w:rsidP="008822D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2D3">
              <w:rPr>
                <w:rFonts w:ascii="Times New Roman" w:eastAsia="Calibri" w:hAnsi="Times New Roman" w:cs="Calibri"/>
                <w:b/>
                <w:sz w:val="20"/>
                <w:lang w:eastAsia="en-US"/>
              </w:rPr>
              <w:t>Мероприятие № 5 .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Pr="008822D3" w:rsidRDefault="008822D3" w:rsidP="008822D3">
            <w:pPr>
              <w:rPr>
                <w:rFonts w:ascii="Times New Roman" w:eastAsia="Calibri" w:hAnsi="Times New Roman" w:cs="Calibri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 w:rsidP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270C05">
        <w:trPr>
          <w:trHeight w:val="33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 w:rsidP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 w:rsidP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2F1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22D3" w:rsidRDefault="004F7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22D3" w:rsidTr="00744129">
        <w:trPr>
          <w:trHeight w:val="31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Pr="008822D3" w:rsidRDefault="008822D3" w:rsidP="008822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8822D3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2D3" w:rsidRDefault="008822D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22D3" w:rsidTr="00744129">
        <w:trPr>
          <w:trHeight w:val="10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22D3" w:rsidTr="00744129">
        <w:trPr>
          <w:trHeight w:val="64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РС (Я)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22D3" w:rsidTr="00744129">
        <w:trPr>
          <w:trHeight w:val="72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Мирнинский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2D3" w:rsidRDefault="00882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22D3" w:rsidRDefault="00882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822D3" w:rsidTr="00744129">
        <w:trPr>
          <w:trHeight w:val="7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2D3" w:rsidRDefault="008822D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МО «Город Удачный»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2D3" w:rsidRDefault="00270C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0C05">
              <w:rPr>
                <w:rFonts w:ascii="Times New Roman" w:hAnsi="Times New Roman"/>
                <w:b/>
                <w:sz w:val="16"/>
                <w:szCs w:val="16"/>
              </w:rPr>
              <w:t>2 245 000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Default="004F7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204 025,04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22D3" w:rsidRPr="004F7345" w:rsidRDefault="004F73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345">
              <w:rPr>
                <w:rFonts w:ascii="Times New Roman" w:hAnsi="Times New Roman"/>
                <w:sz w:val="16"/>
                <w:szCs w:val="16"/>
              </w:rPr>
              <w:t>2 040 974,96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22D3" w:rsidRPr="004F7345" w:rsidRDefault="008822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22D3" w:rsidRDefault="008822D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D3" w:rsidRDefault="008822D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8822D3" w:rsidRDefault="008822D3" w:rsidP="008822D3">
      <w:pPr>
        <w:pStyle w:val="a6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sz w:val="21"/>
          <w:szCs w:val="21"/>
        </w:rPr>
      </w:pPr>
    </w:p>
    <w:p w:rsidR="008822D3" w:rsidRDefault="008822D3" w:rsidP="008822D3">
      <w:pPr>
        <w:pStyle w:val="a6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8822D3" w:rsidRDefault="008822D3" w:rsidP="008822D3">
      <w:pPr>
        <w:pStyle w:val="a6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</w:p>
    <w:p w:rsidR="008822D3" w:rsidRDefault="008822D3" w:rsidP="008822D3">
      <w:pPr>
        <w:pStyle w:val="a6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</w:t>
      </w:r>
    </w:p>
    <w:p w:rsidR="008822D3" w:rsidRDefault="008822D3" w:rsidP="008822D3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по молодежной политике и культуре                                          ___________                  Е.А. Бородина</w:t>
      </w:r>
    </w:p>
    <w:p w:rsidR="008822D3" w:rsidRDefault="008822D3" w:rsidP="008822D3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(должность)            </w:t>
      </w:r>
      <w:r>
        <w:rPr>
          <w:rFonts w:ascii="Times New Roman" w:hAnsi="Times New Roman"/>
          <w:i/>
          <w:sz w:val="16"/>
          <w:szCs w:val="16"/>
        </w:rPr>
        <w:tab/>
        <w:t xml:space="preserve"> (подпись)               (расшифровка подписи)</w:t>
      </w:r>
    </w:p>
    <w:p w:rsidR="008822D3" w:rsidRDefault="008822D3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822D3" w:rsidRDefault="008822D3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822D3" w:rsidRDefault="008822D3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Координатор:   </w:t>
      </w:r>
      <w:r>
        <w:rPr>
          <w:rFonts w:ascii="Times New Roman" w:hAnsi="Times New Roman"/>
          <w:sz w:val="16"/>
          <w:szCs w:val="16"/>
          <w:u w:val="single"/>
        </w:rPr>
        <w:t>Главный специалист по социальным вопросам</w:t>
      </w:r>
      <w:r>
        <w:rPr>
          <w:rFonts w:ascii="Times New Roman" w:hAnsi="Times New Roman"/>
          <w:sz w:val="16"/>
          <w:szCs w:val="16"/>
        </w:rPr>
        <w:t xml:space="preserve">                                      ___________                 </w:t>
      </w:r>
      <w:r>
        <w:rPr>
          <w:rFonts w:ascii="Times New Roman" w:hAnsi="Times New Roman"/>
          <w:sz w:val="16"/>
          <w:szCs w:val="16"/>
          <w:u w:val="single"/>
        </w:rPr>
        <w:t>А.Ф. Шестакова</w:t>
      </w:r>
    </w:p>
    <w:p w:rsidR="008822D3" w:rsidRDefault="008822D3" w:rsidP="008822D3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(должность)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ab/>
        <w:t>(подпись)               (расшифровка подписи)</w:t>
      </w:r>
    </w:p>
    <w:p w:rsidR="008822D3" w:rsidRDefault="008822D3" w:rsidP="008822D3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6"/>
          <w:szCs w:val="16"/>
        </w:rPr>
      </w:pPr>
    </w:p>
    <w:p w:rsidR="008822D3" w:rsidRDefault="008822D3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822D3" w:rsidRDefault="008822D3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ФЭО:  </w:t>
      </w:r>
      <w:r>
        <w:rPr>
          <w:rFonts w:ascii="Times New Roman" w:hAnsi="Times New Roman"/>
          <w:sz w:val="16"/>
          <w:szCs w:val="16"/>
          <w:u w:val="single"/>
        </w:rPr>
        <w:t xml:space="preserve">Ведущий специалист ФЭО </w:t>
      </w:r>
      <w:proofErr w:type="gramStart"/>
      <w:r>
        <w:rPr>
          <w:rFonts w:ascii="Times New Roman" w:hAnsi="Times New Roman"/>
          <w:sz w:val="16"/>
          <w:szCs w:val="16"/>
          <w:u w:val="single"/>
        </w:rPr>
        <w:t>по</w:t>
      </w:r>
      <w:proofErr w:type="gramEnd"/>
      <w:r>
        <w:rPr>
          <w:rFonts w:ascii="Times New Roman" w:hAnsi="Times New Roman"/>
          <w:sz w:val="16"/>
          <w:szCs w:val="16"/>
          <w:u w:val="single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  <w:u w:val="single"/>
        </w:rPr>
        <w:t>СЭР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___________                  </w:t>
      </w:r>
      <w:r>
        <w:rPr>
          <w:rFonts w:ascii="Times New Roman" w:hAnsi="Times New Roman"/>
          <w:sz w:val="16"/>
          <w:szCs w:val="16"/>
          <w:u w:val="single"/>
        </w:rPr>
        <w:t>Ю.А. Фёдорова</w:t>
      </w:r>
      <w:r>
        <w:rPr>
          <w:rFonts w:ascii="Times New Roman" w:hAnsi="Times New Roman"/>
          <w:sz w:val="16"/>
          <w:szCs w:val="16"/>
        </w:rPr>
        <w:t xml:space="preserve">      </w:t>
      </w:r>
    </w:p>
    <w:p w:rsidR="008822D3" w:rsidRDefault="008822D3" w:rsidP="008822D3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(должность)                                                                               (подпись)               (расшифровка подписи)</w:t>
      </w:r>
    </w:p>
    <w:p w:rsidR="008822D3" w:rsidRDefault="008822D3" w:rsidP="008822D3">
      <w:pPr>
        <w:pStyle w:val="a6"/>
        <w:tabs>
          <w:tab w:val="left" w:pos="303"/>
        </w:tabs>
        <w:ind w:left="27"/>
        <w:rPr>
          <w:sz w:val="16"/>
          <w:szCs w:val="16"/>
        </w:rPr>
      </w:pPr>
    </w:p>
    <w:p w:rsidR="00DE5751" w:rsidRDefault="00DE5751"/>
    <w:sectPr w:rsidR="00DE5751" w:rsidSect="00882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22D3"/>
    <w:rsid w:val="00270C05"/>
    <w:rsid w:val="002F1736"/>
    <w:rsid w:val="004F7345"/>
    <w:rsid w:val="00743842"/>
    <w:rsid w:val="00744129"/>
    <w:rsid w:val="008822D3"/>
    <w:rsid w:val="00B23164"/>
    <w:rsid w:val="00DE5751"/>
    <w:rsid w:val="00F9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822D3"/>
    <w:pPr>
      <w:jc w:val="center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5"/>
    <w:uiPriority w:val="1"/>
    <w:locked/>
    <w:rsid w:val="008822D3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8822D3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822D3"/>
    <w:pPr>
      <w:ind w:left="720"/>
      <w:contextualSpacing/>
    </w:pPr>
    <w:rPr>
      <w:rFonts w:ascii="Times New Roman" w:hAnsi="Times New Roman"/>
      <w:sz w:val="20"/>
    </w:rPr>
  </w:style>
  <w:style w:type="character" w:customStyle="1" w:styleId="a7">
    <w:name w:val="Основной текст_"/>
    <w:basedOn w:val="a0"/>
    <w:link w:val="1"/>
    <w:locked/>
    <w:rsid w:val="008822D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822D3"/>
    <w:pPr>
      <w:shd w:val="clear" w:color="auto" w:fill="FFFFFF"/>
      <w:spacing w:before="360" w:after="60" w:line="30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+ 11"/>
    <w:aliases w:val="5 pt"/>
    <w:basedOn w:val="a7"/>
    <w:rsid w:val="008822D3"/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Moldege</dc:creator>
  <cp:keywords/>
  <dc:description/>
  <cp:lastModifiedBy>Moldege</cp:lastModifiedBy>
  <cp:revision>5</cp:revision>
  <dcterms:created xsi:type="dcterms:W3CDTF">2023-04-05T02:50:00Z</dcterms:created>
  <dcterms:modified xsi:type="dcterms:W3CDTF">2023-04-05T05:27:00Z</dcterms:modified>
</cp:coreProperties>
</file>