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5" w:rsidRPr="00003ACD" w:rsidRDefault="00032C25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34"/>
    </w:p>
    <w:p w:rsidR="009A5063" w:rsidRPr="0001181B" w:rsidRDefault="009A5063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1B">
        <w:rPr>
          <w:rFonts w:ascii="Times New Roman" w:hAnsi="Times New Roman" w:cs="Times New Roman"/>
          <w:b/>
          <w:sz w:val="26"/>
          <w:szCs w:val="26"/>
        </w:rPr>
        <w:t>ГОДОВО</w:t>
      </w:r>
      <w:r w:rsidR="006858F2" w:rsidRPr="0001181B">
        <w:rPr>
          <w:rFonts w:ascii="Times New Roman" w:hAnsi="Times New Roman" w:cs="Times New Roman"/>
          <w:b/>
          <w:sz w:val="26"/>
          <w:szCs w:val="26"/>
        </w:rPr>
        <w:t>Й</w:t>
      </w:r>
      <w:r w:rsidRPr="0001181B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bookmarkEnd w:id="0"/>
    </w:p>
    <w:p w:rsidR="001174FA" w:rsidRPr="001174FA" w:rsidRDefault="002F2124" w:rsidP="001174F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bookmark35"/>
      <w:r w:rsidRPr="001174F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bookmarkStart w:id="2" w:name="bookmark36"/>
      <w:bookmarkEnd w:id="1"/>
      <w:r w:rsidR="00A571B0" w:rsidRPr="001174FA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2"/>
      <w:r w:rsidR="001174FA" w:rsidRPr="001174FA">
        <w:rPr>
          <w:rFonts w:ascii="Times New Roman" w:hAnsi="Times New Roman" w:cs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 на 20</w:t>
      </w:r>
      <w:r w:rsidR="0029758A">
        <w:rPr>
          <w:rFonts w:ascii="Times New Roman" w:hAnsi="Times New Roman" w:cs="Times New Roman"/>
          <w:b/>
          <w:sz w:val="24"/>
          <w:szCs w:val="24"/>
        </w:rPr>
        <w:t>22</w:t>
      </w:r>
      <w:r w:rsidR="001174FA" w:rsidRPr="001174FA">
        <w:rPr>
          <w:rFonts w:ascii="Times New Roman" w:hAnsi="Times New Roman" w:cs="Times New Roman"/>
          <w:b/>
          <w:sz w:val="24"/>
          <w:szCs w:val="24"/>
        </w:rPr>
        <w:t>-202</w:t>
      </w:r>
      <w:r w:rsidR="0029758A">
        <w:rPr>
          <w:rFonts w:ascii="Times New Roman" w:hAnsi="Times New Roman" w:cs="Times New Roman"/>
          <w:b/>
          <w:sz w:val="24"/>
          <w:szCs w:val="24"/>
        </w:rPr>
        <w:t>6</w:t>
      </w:r>
      <w:r w:rsidR="001174FA" w:rsidRPr="001174F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174FA" w:rsidRPr="001174FA" w:rsidRDefault="001174FA" w:rsidP="001174FA">
      <w:pPr>
        <w:keepNext/>
        <w:keepLines/>
        <w:tabs>
          <w:tab w:val="left" w:leader="underscore" w:pos="5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bookmark37"/>
      <w:r w:rsidRPr="001174FA">
        <w:rPr>
          <w:rFonts w:ascii="Times New Roman" w:eastAsia="Times New Roman" w:hAnsi="Times New Roman"/>
          <w:b/>
          <w:bCs/>
          <w:sz w:val="24"/>
          <w:szCs w:val="24"/>
        </w:rPr>
        <w:t>за 202</w:t>
      </w:r>
      <w:r w:rsidR="0029758A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174FA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  <w:bookmarkEnd w:id="3"/>
    </w:p>
    <w:p w:rsidR="009A5063" w:rsidRPr="0001181B" w:rsidRDefault="009A5063" w:rsidP="007909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5522B" w:rsidRPr="0001181B" w:rsidRDefault="0075522B" w:rsidP="0075522B">
      <w:pPr>
        <w:keepNext/>
        <w:keepLines/>
        <w:spacing w:after="0" w:line="240" w:lineRule="auto"/>
        <w:ind w:firstLine="560"/>
        <w:jc w:val="center"/>
        <w:rPr>
          <w:rStyle w:val="11"/>
          <w:rFonts w:eastAsiaTheme="minorEastAsia"/>
          <w:b/>
          <w:sz w:val="26"/>
          <w:szCs w:val="26"/>
          <w:u w:val="none"/>
        </w:rPr>
      </w:pPr>
      <w:bookmarkStart w:id="4" w:name="bookmark38"/>
    </w:p>
    <w:p w:rsidR="009A5063" w:rsidRDefault="009A5063" w:rsidP="0075522B">
      <w:pPr>
        <w:keepNext/>
        <w:keepLines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E9">
        <w:rPr>
          <w:rStyle w:val="11"/>
          <w:rFonts w:eastAsiaTheme="minorEastAsia"/>
          <w:b/>
          <w:sz w:val="24"/>
          <w:szCs w:val="24"/>
          <w:u w:val="none"/>
        </w:rPr>
        <w:t>Раздел 1.</w:t>
      </w:r>
      <w:r w:rsidRPr="00F401E9">
        <w:rPr>
          <w:rFonts w:ascii="Times New Roman" w:hAnsi="Times New Roman" w:cs="Times New Roman"/>
          <w:b/>
          <w:sz w:val="24"/>
          <w:szCs w:val="24"/>
        </w:rPr>
        <w:t xml:space="preserve"> Основные результаты</w:t>
      </w:r>
      <w:bookmarkEnd w:id="4"/>
    </w:p>
    <w:p w:rsidR="00EE09F9" w:rsidRPr="0084267B" w:rsidRDefault="00EE09F9" w:rsidP="00EE0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C77" w:rsidRDefault="0084267B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4267B">
        <w:rPr>
          <w:rFonts w:ascii="Times New Roman" w:hAnsi="Times New Roman" w:cs="Times New Roman"/>
          <w:sz w:val="24"/>
          <w:szCs w:val="24"/>
        </w:rPr>
        <w:t xml:space="preserve">Муниципальная программа МО «Город Удачный» </w:t>
      </w:r>
      <w:proofErr w:type="spellStart"/>
      <w:r w:rsidRPr="0084267B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84267B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1174FA">
        <w:rPr>
          <w:rFonts w:ascii="Times New Roman" w:hAnsi="Times New Roman" w:cs="Times New Roman"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sz w:val="24"/>
          <w:szCs w:val="24"/>
        </w:rPr>
        <w:t>«</w:t>
      </w:r>
      <w:r w:rsidR="001174FA" w:rsidRPr="001174FA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 на 20</w:t>
      </w:r>
      <w:r w:rsidR="0029758A">
        <w:rPr>
          <w:rFonts w:ascii="Times New Roman" w:hAnsi="Times New Roman" w:cs="Times New Roman"/>
          <w:sz w:val="24"/>
          <w:szCs w:val="24"/>
        </w:rPr>
        <w:t>22</w:t>
      </w:r>
      <w:r w:rsidR="001174FA" w:rsidRPr="001174FA">
        <w:rPr>
          <w:rFonts w:ascii="Times New Roman" w:hAnsi="Times New Roman" w:cs="Times New Roman"/>
          <w:sz w:val="24"/>
          <w:szCs w:val="24"/>
        </w:rPr>
        <w:t>-202</w:t>
      </w:r>
      <w:r w:rsidR="0029758A">
        <w:rPr>
          <w:rFonts w:ascii="Times New Roman" w:hAnsi="Times New Roman" w:cs="Times New Roman"/>
          <w:sz w:val="24"/>
          <w:szCs w:val="24"/>
        </w:rPr>
        <w:t>6</w:t>
      </w:r>
      <w:r w:rsidR="001174FA" w:rsidRPr="001174F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174FA">
        <w:rPr>
          <w:rFonts w:ascii="Times New Roman" w:hAnsi="Times New Roman" w:cs="Times New Roman"/>
          <w:sz w:val="24"/>
          <w:szCs w:val="24"/>
        </w:rPr>
        <w:t>»</w:t>
      </w:r>
      <w:r w:rsidRPr="0084267B">
        <w:rPr>
          <w:rFonts w:ascii="Times New Roman" w:hAnsi="Times New Roman" w:cs="Times New Roman"/>
          <w:sz w:val="24"/>
          <w:szCs w:val="24"/>
        </w:rPr>
        <w:t xml:space="preserve"> была утверждена постановлением от </w:t>
      </w:r>
      <w:r w:rsidR="0029758A">
        <w:rPr>
          <w:rFonts w:ascii="Times New Roman" w:hAnsi="Times New Roman" w:cs="Times New Roman"/>
          <w:sz w:val="24"/>
          <w:szCs w:val="24"/>
        </w:rPr>
        <w:t>02.09.2021</w:t>
      </w:r>
      <w:r w:rsidRPr="0084267B">
        <w:rPr>
          <w:rFonts w:ascii="Times New Roman" w:hAnsi="Times New Roman" w:cs="Times New Roman"/>
          <w:sz w:val="24"/>
          <w:szCs w:val="24"/>
        </w:rPr>
        <w:t xml:space="preserve"> № </w:t>
      </w:r>
      <w:r w:rsidR="0029758A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D60" w:rsidRDefault="00EC7D60" w:rsidP="00EC7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Pr="00655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F401E9">
        <w:rPr>
          <w:rFonts w:ascii="Times New Roman" w:hAnsi="Times New Roman"/>
          <w:sz w:val="24"/>
          <w:szCs w:val="24"/>
        </w:rPr>
        <w:t xml:space="preserve"> </w:t>
      </w:r>
      <w:r w:rsidRPr="00F401E9">
        <w:rPr>
          <w:rFonts w:ascii="Times New Roman" w:hAnsi="Times New Roman"/>
          <w:b/>
          <w:sz w:val="24"/>
          <w:szCs w:val="24"/>
        </w:rPr>
        <w:t>«</w:t>
      </w:r>
      <w:r w:rsidR="001174FA" w:rsidRPr="001174FA">
        <w:rPr>
          <w:rFonts w:ascii="Times New Roman" w:hAnsi="Times New Roman"/>
          <w:b/>
          <w:sz w:val="24"/>
          <w:szCs w:val="24"/>
        </w:rPr>
        <w:t>Организация и осуществление мероприятий по работе с детьми и молодежью  на 20</w:t>
      </w:r>
      <w:r w:rsidR="0029758A">
        <w:rPr>
          <w:rFonts w:ascii="Times New Roman" w:hAnsi="Times New Roman"/>
          <w:b/>
          <w:sz w:val="24"/>
          <w:szCs w:val="24"/>
        </w:rPr>
        <w:t>22</w:t>
      </w:r>
      <w:r w:rsidR="001174FA" w:rsidRPr="001174FA">
        <w:rPr>
          <w:rFonts w:ascii="Times New Roman" w:hAnsi="Times New Roman"/>
          <w:b/>
          <w:sz w:val="24"/>
          <w:szCs w:val="24"/>
        </w:rPr>
        <w:t>-20</w:t>
      </w:r>
      <w:r w:rsidR="0029758A">
        <w:rPr>
          <w:rFonts w:ascii="Times New Roman" w:hAnsi="Times New Roman"/>
          <w:b/>
          <w:sz w:val="24"/>
          <w:szCs w:val="24"/>
        </w:rPr>
        <w:t>26</w:t>
      </w:r>
      <w:r w:rsidR="001174FA" w:rsidRPr="001174FA">
        <w:rPr>
          <w:rFonts w:ascii="Times New Roman" w:hAnsi="Times New Roman"/>
          <w:b/>
          <w:sz w:val="24"/>
          <w:szCs w:val="24"/>
        </w:rPr>
        <w:t xml:space="preserve"> годы</w:t>
      </w:r>
      <w:r w:rsidRPr="00F401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2975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с учетом внесенных изменений составил </w:t>
      </w:r>
      <w:r w:rsidR="00B05338">
        <w:rPr>
          <w:rFonts w:ascii="Times New Roman" w:hAnsi="Times New Roman"/>
          <w:sz w:val="24"/>
          <w:szCs w:val="24"/>
        </w:rPr>
        <w:t>2 088 792,4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1174F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из которых </w:t>
      </w:r>
      <w:r w:rsidR="00B05338">
        <w:rPr>
          <w:rFonts w:ascii="Times New Roman" w:hAnsi="Times New Roman"/>
          <w:sz w:val="24"/>
          <w:szCs w:val="24"/>
        </w:rPr>
        <w:t>359 362,08</w:t>
      </w:r>
      <w:r>
        <w:rPr>
          <w:rFonts w:ascii="Times New Roman" w:hAnsi="Times New Roman"/>
          <w:sz w:val="24"/>
          <w:szCs w:val="24"/>
        </w:rPr>
        <w:t xml:space="preserve"> рублей – межбюджетные трансферты МО «</w:t>
      </w:r>
      <w:proofErr w:type="spellStart"/>
      <w:r>
        <w:rPr>
          <w:rFonts w:ascii="Times New Roman" w:hAnsi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Всего кассовое исполнение муниципальной </w:t>
      </w:r>
      <w:r w:rsidR="001174FA">
        <w:rPr>
          <w:rFonts w:ascii="Times New Roman" w:hAnsi="Times New Roman"/>
          <w:sz w:val="24"/>
          <w:szCs w:val="24"/>
        </w:rPr>
        <w:t xml:space="preserve">программы составило </w:t>
      </w:r>
      <w:r w:rsidR="00B05338">
        <w:rPr>
          <w:rFonts w:ascii="Times New Roman" w:hAnsi="Times New Roman"/>
          <w:sz w:val="24"/>
          <w:szCs w:val="24"/>
        </w:rPr>
        <w:t>1 847 474,61</w:t>
      </w:r>
      <w:r w:rsidR="00117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рублей, т.е. </w:t>
      </w:r>
      <w:r w:rsidR="00B05338">
        <w:rPr>
          <w:rFonts w:ascii="Times New Roman" w:hAnsi="Times New Roman"/>
          <w:sz w:val="24"/>
          <w:szCs w:val="24"/>
        </w:rPr>
        <w:t>88</w:t>
      </w:r>
      <w:r w:rsidR="001174FA">
        <w:rPr>
          <w:rFonts w:ascii="Times New Roman" w:hAnsi="Times New Roman"/>
          <w:sz w:val="24"/>
          <w:szCs w:val="24"/>
        </w:rPr>
        <w:t>,</w:t>
      </w:r>
      <w:r w:rsidR="00B053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1174FA" w:rsidRPr="001174FA" w:rsidRDefault="00001646" w:rsidP="001174FA">
      <w:pPr>
        <w:pStyle w:val="ad"/>
        <w:contextualSpacing/>
        <w:jc w:val="both"/>
        <w:rPr>
          <w:rStyle w:val="ac"/>
          <w:i w:val="0"/>
          <w:color w:val="000000"/>
        </w:rPr>
      </w:pPr>
      <w:r>
        <w:tab/>
        <w:t>Данная программа направлена на достижения основной цели:</w:t>
      </w:r>
      <w:r w:rsidR="001174FA">
        <w:t xml:space="preserve"> </w:t>
      </w:r>
      <w:r w:rsidR="001174FA" w:rsidRPr="001174FA">
        <w:rPr>
          <w:rStyle w:val="ac"/>
          <w:i w:val="0"/>
          <w:color w:val="000000"/>
        </w:rPr>
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8D1514" w:rsidRDefault="008D1514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Муниципальная программа включает в себя следующие мероприятия:</w:t>
      </w:r>
    </w:p>
    <w:p w:rsidR="00DA5F69" w:rsidRPr="001174FA" w:rsidRDefault="001174FA" w:rsidP="00A571B0">
      <w:pPr>
        <w:pStyle w:val="a6"/>
        <w:keepNext/>
        <w:keepLines/>
        <w:numPr>
          <w:ilvl w:val="0"/>
          <w:numId w:val="20"/>
        </w:numPr>
        <w:tabs>
          <w:tab w:val="left" w:leader="underscore" w:pos="6859"/>
        </w:tabs>
        <w:jc w:val="both"/>
        <w:rPr>
          <w:rFonts w:ascii="Times New Roman" w:hAnsi="Times New Roman"/>
          <w:sz w:val="24"/>
          <w:szCs w:val="24"/>
        </w:rPr>
      </w:pPr>
      <w:r w:rsidRPr="001174FA">
        <w:rPr>
          <w:rFonts w:ascii="Times New Roman" w:hAnsi="Times New Roman"/>
          <w:sz w:val="24"/>
          <w:szCs w:val="24"/>
        </w:rPr>
        <w:t>Поддержка талантливых, одаренных и инициативных детей. Организация мероприятий гражданско-патриотической направленности.</w:t>
      </w:r>
    </w:p>
    <w:p w:rsidR="00A571B0" w:rsidRPr="001174FA" w:rsidRDefault="001174FA" w:rsidP="00DA5F69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A">
        <w:rPr>
          <w:rFonts w:ascii="Times New Roman" w:hAnsi="Times New Roman"/>
          <w:sz w:val="24"/>
          <w:szCs w:val="24"/>
        </w:rPr>
        <w:t>Организация мероприятий для детей и молодежи. Популяризация ведения здорового образа жизни</w:t>
      </w:r>
      <w:r w:rsidRPr="001174FA">
        <w:rPr>
          <w:rFonts w:ascii="Times New Roman" w:hAnsi="Times New Roman"/>
          <w:i/>
          <w:sz w:val="16"/>
          <w:szCs w:val="16"/>
        </w:rPr>
        <w:t>.</w:t>
      </w:r>
    </w:p>
    <w:p w:rsidR="001174FA" w:rsidRPr="001174FA" w:rsidRDefault="001174FA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A">
        <w:rPr>
          <w:rFonts w:ascii="Times New Roman" w:hAnsi="Times New Roman"/>
          <w:sz w:val="24"/>
          <w:szCs w:val="24"/>
        </w:rPr>
        <w:t>Поддержка  детских, молодежных и добровольческих (в</w:t>
      </w:r>
      <w:r w:rsidRPr="001174FA">
        <w:rPr>
          <w:rFonts w:ascii="Times New Roman" w:hAnsi="Times New Roman"/>
          <w:color w:val="000000" w:themeColor="text1"/>
          <w:sz w:val="24"/>
          <w:szCs w:val="24"/>
        </w:rPr>
        <w:t>олонтерских) общественных  объединений.</w:t>
      </w:r>
    </w:p>
    <w:p w:rsidR="00A571B0" w:rsidRPr="001174FA" w:rsidRDefault="001174FA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A">
        <w:rPr>
          <w:rFonts w:ascii="Times New Roman" w:hAnsi="Times New Roman"/>
          <w:sz w:val="24"/>
          <w:szCs w:val="24"/>
        </w:rPr>
        <w:t>Мероприятия по предупреждению детской и подростковой безнадзорности, негативных проявлений в молодежной среде</w:t>
      </w:r>
      <w:r w:rsidR="006554C2" w:rsidRPr="001174FA">
        <w:rPr>
          <w:rFonts w:ascii="Times New Roman" w:hAnsi="Times New Roman" w:cs="Times New Roman"/>
          <w:sz w:val="24"/>
          <w:szCs w:val="24"/>
        </w:rPr>
        <w:t>.</w:t>
      </w:r>
    </w:p>
    <w:p w:rsidR="008D1514" w:rsidRDefault="008D1514" w:rsidP="002012D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646" w:rsidRPr="00001646">
        <w:rPr>
          <w:rFonts w:ascii="Times New Roman" w:hAnsi="Times New Roman"/>
          <w:sz w:val="24"/>
          <w:szCs w:val="24"/>
        </w:rPr>
        <w:t>сновным</w:t>
      </w:r>
      <w:r w:rsidR="00001646">
        <w:rPr>
          <w:rFonts w:ascii="Times New Roman" w:hAnsi="Times New Roman"/>
          <w:sz w:val="24"/>
          <w:szCs w:val="24"/>
        </w:rPr>
        <w:t>и</w:t>
      </w:r>
      <w:r w:rsidR="00001646" w:rsidRPr="00001646">
        <w:rPr>
          <w:rFonts w:ascii="Times New Roman" w:hAnsi="Times New Roman"/>
          <w:sz w:val="24"/>
          <w:szCs w:val="24"/>
        </w:rPr>
        <w:t xml:space="preserve"> фактор</w:t>
      </w:r>
      <w:r w:rsidR="00001646">
        <w:rPr>
          <w:rFonts w:ascii="Times New Roman" w:hAnsi="Times New Roman"/>
          <w:sz w:val="24"/>
          <w:szCs w:val="24"/>
        </w:rPr>
        <w:t>ами</w:t>
      </w:r>
      <w:r w:rsidR="00001646" w:rsidRPr="00001646">
        <w:rPr>
          <w:rFonts w:ascii="Times New Roman" w:hAnsi="Times New Roman"/>
          <w:sz w:val="24"/>
          <w:szCs w:val="24"/>
        </w:rPr>
        <w:t>, повлиявшим</w:t>
      </w:r>
      <w:r>
        <w:rPr>
          <w:rFonts w:ascii="Times New Roman" w:hAnsi="Times New Roman"/>
          <w:sz w:val="24"/>
          <w:szCs w:val="24"/>
        </w:rPr>
        <w:t>и</w:t>
      </w:r>
      <w:r w:rsidR="00001646" w:rsidRPr="00001646">
        <w:rPr>
          <w:rFonts w:ascii="Times New Roman" w:hAnsi="Times New Roman"/>
          <w:sz w:val="24"/>
          <w:szCs w:val="24"/>
        </w:rPr>
        <w:t xml:space="preserve"> на ход реализации муниципальной программы, явились ограничительные меры по недопущению распространения новой </w:t>
      </w:r>
      <w:proofErr w:type="spellStart"/>
      <w:r w:rsidR="00001646" w:rsidRPr="0000164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01646" w:rsidRPr="00001646">
        <w:rPr>
          <w:rFonts w:ascii="Times New Roman" w:hAnsi="Times New Roman"/>
          <w:sz w:val="24"/>
          <w:szCs w:val="24"/>
        </w:rPr>
        <w:t xml:space="preserve"> инфекции «</w:t>
      </w:r>
      <w:proofErr w:type="spellStart"/>
      <w:r w:rsidR="00001646" w:rsidRPr="00001646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="00001646" w:rsidRPr="00001646">
        <w:rPr>
          <w:rFonts w:ascii="Times New Roman" w:hAnsi="Times New Roman"/>
          <w:sz w:val="24"/>
          <w:szCs w:val="24"/>
        </w:rPr>
        <w:t>-19</w:t>
      </w:r>
      <w:r w:rsidR="000A5192">
        <w:rPr>
          <w:rFonts w:ascii="Times New Roman" w:hAnsi="Times New Roman"/>
          <w:sz w:val="24"/>
          <w:szCs w:val="24"/>
        </w:rPr>
        <w:t xml:space="preserve"> с января по март 2022 года</w:t>
      </w:r>
      <w:r w:rsidR="007012F1">
        <w:rPr>
          <w:rFonts w:ascii="Times New Roman" w:hAnsi="Times New Roman"/>
          <w:sz w:val="24"/>
          <w:szCs w:val="24"/>
        </w:rPr>
        <w:t xml:space="preserve">. </w:t>
      </w:r>
    </w:p>
    <w:p w:rsidR="000A5192" w:rsidRDefault="00F14F89" w:rsidP="00F325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25B5">
        <w:rPr>
          <w:rFonts w:ascii="Times New Roman" w:hAnsi="Times New Roman"/>
          <w:b/>
          <w:u w:val="single"/>
        </w:rPr>
        <w:t>Мероприятие 1.</w:t>
      </w:r>
      <w:r w:rsidRPr="00F325B5">
        <w:rPr>
          <w:rFonts w:ascii="Times New Roman" w:hAnsi="Times New Roman"/>
        </w:rPr>
        <w:t xml:space="preserve"> </w:t>
      </w:r>
      <w:r w:rsidR="00211DC2" w:rsidRPr="00F325B5">
        <w:rPr>
          <w:rFonts w:ascii="Times New Roman" w:hAnsi="Times New Roman"/>
        </w:rPr>
        <w:t xml:space="preserve"> </w:t>
      </w:r>
      <w:r w:rsidR="00211DC2" w:rsidRPr="00F325B5">
        <w:rPr>
          <w:rFonts w:ascii="Times New Roman" w:hAnsi="Times New Roman"/>
          <w:sz w:val="24"/>
          <w:szCs w:val="24"/>
        </w:rPr>
        <w:t>Патриотическое и гражданское воспитание молодежи в 202</w:t>
      </w:r>
      <w:r w:rsidR="00B05338" w:rsidRPr="00F325B5">
        <w:rPr>
          <w:rFonts w:ascii="Times New Roman" w:hAnsi="Times New Roman"/>
          <w:sz w:val="24"/>
          <w:szCs w:val="24"/>
        </w:rPr>
        <w:t>2</w:t>
      </w:r>
      <w:r w:rsidR="00211DC2" w:rsidRPr="00F325B5">
        <w:rPr>
          <w:rFonts w:ascii="Times New Roman" w:hAnsi="Times New Roman"/>
          <w:sz w:val="24"/>
          <w:szCs w:val="24"/>
        </w:rPr>
        <w:t xml:space="preserve"> году было представлено серией мероприятий: ежегодный конкурс чтецов «И мужество нас не покинет», проходившем с </w:t>
      </w:r>
      <w:r w:rsidR="000A5192" w:rsidRPr="00F325B5">
        <w:rPr>
          <w:rFonts w:ascii="Times New Roman" w:hAnsi="Times New Roman"/>
          <w:sz w:val="24"/>
          <w:szCs w:val="24"/>
        </w:rPr>
        <w:t>20</w:t>
      </w:r>
      <w:r w:rsidR="00211DC2" w:rsidRPr="00F325B5">
        <w:rPr>
          <w:rFonts w:ascii="Times New Roman" w:hAnsi="Times New Roman"/>
          <w:sz w:val="24"/>
          <w:szCs w:val="24"/>
        </w:rPr>
        <w:t xml:space="preserve"> по 2</w:t>
      </w:r>
      <w:r w:rsidR="000A5192" w:rsidRPr="00F325B5">
        <w:rPr>
          <w:rFonts w:ascii="Times New Roman" w:hAnsi="Times New Roman"/>
          <w:sz w:val="24"/>
          <w:szCs w:val="24"/>
        </w:rPr>
        <w:t xml:space="preserve">8 февраля 2022 года в </w:t>
      </w:r>
      <w:proofErr w:type="spellStart"/>
      <w:r w:rsidR="000A5192" w:rsidRPr="00F325B5">
        <w:rPr>
          <w:rFonts w:ascii="Times New Roman" w:hAnsi="Times New Roman"/>
          <w:sz w:val="24"/>
          <w:szCs w:val="24"/>
        </w:rPr>
        <w:t>онлайн-формате</w:t>
      </w:r>
      <w:proofErr w:type="spellEnd"/>
      <w:r w:rsidR="00211DC2" w:rsidRPr="00F325B5">
        <w:rPr>
          <w:rFonts w:ascii="Times New Roman" w:hAnsi="Times New Roman"/>
          <w:sz w:val="24"/>
          <w:szCs w:val="24"/>
        </w:rPr>
        <w:t>»,</w:t>
      </w:r>
      <w:r w:rsidR="000A5192" w:rsidRPr="00F325B5">
        <w:rPr>
          <w:rFonts w:ascii="Times New Roman" w:hAnsi="Times New Roman"/>
          <w:sz w:val="24"/>
          <w:szCs w:val="24"/>
        </w:rPr>
        <w:t xml:space="preserve"> 7 марта состоялся автопробег в поддержку специальной военной операции на Донбассе «</w:t>
      </w:r>
      <w:proofErr w:type="gramStart"/>
      <w:r w:rsidR="000A5192" w:rsidRPr="00F325B5">
        <w:rPr>
          <w:rFonts w:ascii="Times New Roman" w:hAnsi="Times New Roman"/>
          <w:sz w:val="24"/>
          <w:szCs w:val="24"/>
        </w:rPr>
        <w:t>Своих</w:t>
      </w:r>
      <w:proofErr w:type="gramEnd"/>
      <w:r w:rsidR="000A5192" w:rsidRPr="00F325B5">
        <w:rPr>
          <w:rFonts w:ascii="Times New Roman" w:hAnsi="Times New Roman"/>
          <w:sz w:val="24"/>
          <w:szCs w:val="24"/>
        </w:rPr>
        <w:t xml:space="preserve">, не бросаем!». </w:t>
      </w:r>
    </w:p>
    <w:p w:rsidR="00F325B5" w:rsidRPr="00F325B5" w:rsidRDefault="00F325B5" w:rsidP="00F325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325B5">
        <w:rPr>
          <w:rFonts w:ascii="Times New Roman" w:hAnsi="Times New Roman"/>
          <w:sz w:val="24"/>
          <w:szCs w:val="24"/>
        </w:rPr>
        <w:t>29 марта в аэропорту «</w:t>
      </w:r>
      <w:proofErr w:type="gramStart"/>
      <w:r w:rsidRPr="00F325B5">
        <w:rPr>
          <w:rFonts w:ascii="Times New Roman" w:hAnsi="Times New Roman"/>
          <w:sz w:val="24"/>
          <w:szCs w:val="24"/>
        </w:rPr>
        <w:t>Полярный</w:t>
      </w:r>
      <w:proofErr w:type="gramEnd"/>
      <w:r w:rsidRPr="00F325B5">
        <w:rPr>
          <w:rFonts w:ascii="Times New Roman" w:hAnsi="Times New Roman"/>
          <w:sz w:val="24"/>
          <w:szCs w:val="24"/>
        </w:rPr>
        <w:t xml:space="preserve">» состоялся музыкальный </w:t>
      </w:r>
      <w:proofErr w:type="spellStart"/>
      <w:r w:rsidRPr="00F325B5">
        <w:rPr>
          <w:rFonts w:ascii="Times New Roman" w:hAnsi="Times New Roman"/>
          <w:sz w:val="24"/>
          <w:szCs w:val="24"/>
        </w:rPr>
        <w:t>флешмоб</w:t>
      </w:r>
      <w:proofErr w:type="spellEnd"/>
      <w:r w:rsidRPr="00F325B5">
        <w:rPr>
          <w:rFonts w:ascii="Times New Roman" w:hAnsi="Times New Roman"/>
          <w:sz w:val="24"/>
          <w:szCs w:val="24"/>
        </w:rPr>
        <w:t xml:space="preserve"> в поддержку российских военных. Песню Олега </w:t>
      </w:r>
      <w:proofErr w:type="spellStart"/>
      <w:r w:rsidRPr="00F325B5">
        <w:rPr>
          <w:rFonts w:ascii="Times New Roman" w:hAnsi="Times New Roman"/>
          <w:sz w:val="24"/>
          <w:szCs w:val="24"/>
        </w:rPr>
        <w:t>Газманова</w:t>
      </w:r>
      <w:proofErr w:type="spellEnd"/>
      <w:r w:rsidRPr="00F325B5">
        <w:rPr>
          <w:rFonts w:ascii="Times New Roman" w:hAnsi="Times New Roman"/>
          <w:sz w:val="24"/>
          <w:szCs w:val="24"/>
        </w:rPr>
        <w:t> «Вперед, Россия!» исполнили для вылетающих в отпуск жителей г</w:t>
      </w:r>
      <w:proofErr w:type="gramStart"/>
      <w:r w:rsidRPr="00F325B5">
        <w:rPr>
          <w:rFonts w:ascii="Times New Roman" w:hAnsi="Times New Roman"/>
          <w:sz w:val="24"/>
          <w:szCs w:val="24"/>
        </w:rPr>
        <w:t>.У</w:t>
      </w:r>
      <w:proofErr w:type="gramEnd"/>
      <w:r w:rsidRPr="00F325B5">
        <w:rPr>
          <w:rFonts w:ascii="Times New Roman" w:hAnsi="Times New Roman"/>
          <w:sz w:val="24"/>
          <w:szCs w:val="24"/>
        </w:rPr>
        <w:t xml:space="preserve">дачного и пос. </w:t>
      </w:r>
      <w:proofErr w:type="spellStart"/>
      <w:r w:rsidRPr="00F325B5">
        <w:rPr>
          <w:rFonts w:ascii="Times New Roman" w:hAnsi="Times New Roman"/>
          <w:sz w:val="24"/>
          <w:szCs w:val="24"/>
        </w:rPr>
        <w:t>Айхал</w:t>
      </w:r>
      <w:proofErr w:type="spellEnd"/>
      <w:r w:rsidRPr="00F325B5">
        <w:rPr>
          <w:rFonts w:ascii="Times New Roman" w:hAnsi="Times New Roman"/>
          <w:sz w:val="24"/>
          <w:szCs w:val="24"/>
        </w:rPr>
        <w:t xml:space="preserve">  преподаватель детской школы искусств Удачного  Екатерина </w:t>
      </w:r>
      <w:proofErr w:type="spellStart"/>
      <w:r w:rsidRPr="00F325B5">
        <w:rPr>
          <w:rFonts w:ascii="Times New Roman" w:hAnsi="Times New Roman"/>
          <w:sz w:val="24"/>
          <w:szCs w:val="24"/>
        </w:rPr>
        <w:t>Буланцева</w:t>
      </w:r>
      <w:proofErr w:type="spellEnd"/>
      <w:r w:rsidRPr="00F325B5">
        <w:rPr>
          <w:rFonts w:ascii="Times New Roman" w:hAnsi="Times New Roman"/>
          <w:sz w:val="24"/>
          <w:szCs w:val="24"/>
        </w:rPr>
        <w:t xml:space="preserve"> и работник </w:t>
      </w:r>
      <w:proofErr w:type="spellStart"/>
      <w:r w:rsidRPr="00F325B5">
        <w:rPr>
          <w:rFonts w:ascii="Times New Roman" w:hAnsi="Times New Roman"/>
          <w:sz w:val="24"/>
          <w:szCs w:val="24"/>
        </w:rPr>
        <w:t>Удачнинского</w:t>
      </w:r>
      <w:proofErr w:type="spellEnd"/>
      <w:r w:rsidRPr="00F32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5B5">
        <w:rPr>
          <w:rFonts w:ascii="Times New Roman" w:hAnsi="Times New Roman"/>
          <w:sz w:val="24"/>
          <w:szCs w:val="24"/>
        </w:rPr>
        <w:t>ГОКа</w:t>
      </w:r>
      <w:proofErr w:type="spellEnd"/>
      <w:r w:rsidRPr="00F325B5">
        <w:rPr>
          <w:rFonts w:ascii="Times New Roman" w:hAnsi="Times New Roman"/>
          <w:sz w:val="24"/>
          <w:szCs w:val="24"/>
        </w:rPr>
        <w:t xml:space="preserve"> Валентина </w:t>
      </w:r>
      <w:proofErr w:type="spellStart"/>
      <w:r w:rsidRPr="00F325B5">
        <w:rPr>
          <w:rFonts w:ascii="Times New Roman" w:hAnsi="Times New Roman"/>
          <w:sz w:val="24"/>
          <w:szCs w:val="24"/>
        </w:rPr>
        <w:t>Маюнова</w:t>
      </w:r>
      <w:proofErr w:type="spellEnd"/>
      <w:r w:rsidRPr="00F325B5">
        <w:rPr>
          <w:rFonts w:ascii="Times New Roman" w:hAnsi="Times New Roman"/>
          <w:sz w:val="24"/>
          <w:szCs w:val="24"/>
        </w:rPr>
        <w:t xml:space="preserve">. Мужской вокал – волонтеры Артем и Виталий, как и команда поддержки – </w:t>
      </w:r>
    </w:p>
    <w:p w:rsidR="00F325B5" w:rsidRDefault="00F325B5" w:rsidP="00F325B5">
      <w:pPr>
        <w:pStyle w:val="a6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F325B5">
        <w:rPr>
          <w:rFonts w:ascii="Times New Roman" w:hAnsi="Times New Roman"/>
          <w:sz w:val="24"/>
          <w:szCs w:val="24"/>
        </w:rPr>
        <w:t xml:space="preserve">волонтерская группа «Импульс» Центра дополнительного образования Удачного и их руководитель Эллина </w:t>
      </w:r>
      <w:proofErr w:type="spellStart"/>
      <w:r w:rsidRPr="00F325B5">
        <w:rPr>
          <w:rFonts w:ascii="Times New Roman" w:hAnsi="Times New Roman"/>
          <w:sz w:val="24"/>
          <w:szCs w:val="24"/>
        </w:rPr>
        <w:t>Харинчук</w:t>
      </w:r>
      <w:proofErr w:type="spellEnd"/>
      <w:r w:rsidRPr="00F325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5B5">
        <w:rPr>
          <w:rFonts w:ascii="Times New Roman" w:hAnsi="Times New Roman"/>
          <w:sz w:val="24"/>
          <w:szCs w:val="24"/>
        </w:rPr>
        <w:t>Горожане подходили к молодым артистам, чтобы сфотографироваться и тоже передать слова поддержки нашим солдатам: </w:t>
      </w:r>
      <w:r w:rsidRPr="00F325B5">
        <w:rPr>
          <w:rStyle w:val="ac"/>
          <w:rFonts w:ascii="Times New Roman" w:hAnsi="Times New Roman"/>
          <w:i w:val="0"/>
          <w:iCs w:val="0"/>
          <w:sz w:val="24"/>
          <w:szCs w:val="24"/>
        </w:rPr>
        <w:t>Мы с Вами! Мы Вас любим! Мы Вас ждем! Ждем живыми и здоровыми! Держитесь!</w:t>
      </w:r>
    </w:p>
    <w:p w:rsidR="00211DC2" w:rsidRDefault="00F325B5" w:rsidP="00F325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i w:val="0"/>
          <w:iCs w:val="0"/>
          <w:sz w:val="24"/>
          <w:szCs w:val="24"/>
        </w:rPr>
        <w:tab/>
      </w:r>
      <w:r w:rsidR="00211DC2" w:rsidRPr="00F32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11DC2" w:rsidRPr="00F325B5">
        <w:rPr>
          <w:rFonts w:ascii="Times New Roman" w:hAnsi="Times New Roman"/>
          <w:sz w:val="24"/>
          <w:szCs w:val="24"/>
        </w:rPr>
        <w:t xml:space="preserve"> рамках празднования Дня Победы были проведены акции «Георгиевская ленточка», музыкальное поздравление ветерана Тыла.</w:t>
      </w:r>
    </w:p>
    <w:p w:rsidR="00F325B5" w:rsidRPr="00F325B5" w:rsidRDefault="00F325B5" w:rsidP="00F325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всех ребятишек города совместно с ТО «Кристалл» была организована и проведена </w:t>
      </w:r>
      <w:proofErr w:type="spellStart"/>
      <w:r>
        <w:rPr>
          <w:rFonts w:ascii="Times New Roman" w:hAnsi="Times New Roman"/>
          <w:sz w:val="24"/>
          <w:szCs w:val="24"/>
        </w:rPr>
        <w:t>концерно-развлекательная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программа, посвященная Международному дню защиты детей. </w:t>
      </w:r>
    </w:p>
    <w:p w:rsidR="00211DC2" w:rsidRPr="00F325B5" w:rsidRDefault="00211DC2" w:rsidP="00F325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25B5">
        <w:rPr>
          <w:rFonts w:ascii="Times New Roman" w:hAnsi="Times New Roman"/>
          <w:sz w:val="24"/>
          <w:szCs w:val="24"/>
        </w:rPr>
        <w:t xml:space="preserve"> </w:t>
      </w:r>
      <w:r w:rsidRPr="00F325B5">
        <w:rPr>
          <w:rFonts w:ascii="Times New Roman" w:hAnsi="Times New Roman"/>
          <w:sz w:val="24"/>
          <w:szCs w:val="24"/>
        </w:rPr>
        <w:tab/>
        <w:t>22 июня в День Памяти и Скорби, совместно с</w:t>
      </w:r>
      <w:r w:rsidR="00F325B5">
        <w:rPr>
          <w:rFonts w:ascii="Times New Roman" w:hAnsi="Times New Roman"/>
          <w:sz w:val="24"/>
          <w:szCs w:val="24"/>
        </w:rPr>
        <w:t xml:space="preserve"> волонтерами культуры «Роза ветров»  ТО «Кристалл» </w:t>
      </w:r>
      <w:r w:rsidRPr="00F325B5">
        <w:rPr>
          <w:rFonts w:ascii="Times New Roman" w:hAnsi="Times New Roman"/>
          <w:sz w:val="24"/>
          <w:szCs w:val="24"/>
        </w:rPr>
        <w:t>была организована «Свеча Памяти» и «Минута молчания».</w:t>
      </w:r>
    </w:p>
    <w:p w:rsidR="00211DC2" w:rsidRPr="00F325B5" w:rsidRDefault="00211DC2" w:rsidP="00F325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25B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325B5">
        <w:rPr>
          <w:rFonts w:ascii="Times New Roman" w:hAnsi="Times New Roman"/>
          <w:sz w:val="24"/>
          <w:szCs w:val="24"/>
        </w:rPr>
        <w:tab/>
        <w:t xml:space="preserve"> Ежегодно  с участием первых лиц города проходят торжественные проводы юношей Удачного в Ряды Российской Армии, которым на данном мероприятии  от муниципалитета вручаются часы «Командирские» с логотипом города Удачного.</w:t>
      </w:r>
    </w:p>
    <w:p w:rsidR="000A5192" w:rsidRPr="00F325B5" w:rsidRDefault="000A5192" w:rsidP="00F325B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F325B5">
        <w:rPr>
          <w:rFonts w:ascii="Times New Roman" w:hAnsi="Times New Roman"/>
          <w:sz w:val="24"/>
          <w:szCs w:val="24"/>
        </w:rPr>
        <w:tab/>
        <w:t xml:space="preserve">С 19 марта по 23 апреля  в концертном зале ТО «Кристалл» прошел </w:t>
      </w:r>
      <w:r w:rsidRPr="00F325B5">
        <w:rPr>
          <w:rStyle w:val="a8"/>
          <w:rFonts w:ascii="Times New Roman" w:hAnsi="Times New Roman"/>
          <w:color w:val="000000"/>
          <w:sz w:val="24"/>
          <w:szCs w:val="24"/>
        </w:rPr>
        <w:t> </w:t>
      </w:r>
      <w:r w:rsidRPr="00F325B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XIV Детского районного фестиваля «Искры творчества»</w:t>
      </w:r>
      <w:proofErr w:type="gramStart"/>
      <w:r w:rsidRPr="00F325B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.</w:t>
      </w:r>
      <w:r w:rsidRPr="00F325B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325B5">
        <w:rPr>
          <w:rFonts w:ascii="Times New Roman" w:hAnsi="Times New Roman"/>
          <w:color w:val="000000"/>
          <w:sz w:val="24"/>
          <w:szCs w:val="24"/>
        </w:rPr>
        <w:t xml:space="preserve"> красочном концерте гармонично сплелись темы фестиваля, который в Год культурного наследия народов России организаторы посвятили знаменательным датам – 100-летию образования ЯАССР, 30-летию АК «АЛРОСА», 65-летию треста «</w:t>
      </w:r>
      <w:proofErr w:type="spellStart"/>
      <w:r w:rsidRPr="00F325B5">
        <w:rPr>
          <w:rFonts w:ascii="Times New Roman" w:hAnsi="Times New Roman"/>
          <w:color w:val="000000"/>
          <w:sz w:val="24"/>
          <w:szCs w:val="24"/>
        </w:rPr>
        <w:t>Якуталмаз</w:t>
      </w:r>
      <w:proofErr w:type="spellEnd"/>
      <w:r w:rsidRPr="00F325B5">
        <w:rPr>
          <w:rFonts w:ascii="Times New Roman" w:hAnsi="Times New Roman"/>
          <w:color w:val="000000"/>
          <w:sz w:val="24"/>
          <w:szCs w:val="24"/>
        </w:rPr>
        <w:t>» и 55-летию города Удачного.</w:t>
      </w:r>
    </w:p>
    <w:p w:rsidR="00211DC2" w:rsidRDefault="00211DC2" w:rsidP="00211DC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оказания поддержки талантливой и одаренной молодежи нашего города, </w:t>
      </w:r>
      <w:r w:rsidRPr="007320BE">
        <w:rPr>
          <w:rFonts w:ascii="Times New Roman" w:hAnsi="Times New Roman"/>
          <w:sz w:val="24"/>
          <w:szCs w:val="24"/>
        </w:rPr>
        <w:t xml:space="preserve">ежегодно по окончании учебного года  </w:t>
      </w:r>
      <w:r>
        <w:rPr>
          <w:rFonts w:ascii="Times New Roman" w:hAnsi="Times New Roman"/>
          <w:sz w:val="24"/>
          <w:szCs w:val="24"/>
        </w:rPr>
        <w:t xml:space="preserve"> 8 </w:t>
      </w:r>
      <w:r w:rsidRPr="007320BE">
        <w:rPr>
          <w:rFonts w:ascii="Times New Roman" w:hAnsi="Times New Roman"/>
          <w:sz w:val="24"/>
          <w:szCs w:val="24"/>
        </w:rPr>
        <w:t xml:space="preserve">лауреатам в номинациях: «Социально-значимая и общественная деятельность»,  «Научно-техническое творчество и </w:t>
      </w:r>
      <w:proofErr w:type="spellStart"/>
      <w:r w:rsidRPr="007320BE">
        <w:rPr>
          <w:rFonts w:ascii="Times New Roman" w:hAnsi="Times New Roman"/>
          <w:sz w:val="24"/>
          <w:szCs w:val="24"/>
        </w:rPr>
        <w:t>ученическо-исследовательская</w:t>
      </w:r>
      <w:proofErr w:type="spellEnd"/>
      <w:r w:rsidRPr="007320BE">
        <w:rPr>
          <w:rFonts w:ascii="Times New Roman" w:hAnsi="Times New Roman"/>
          <w:sz w:val="24"/>
          <w:szCs w:val="24"/>
        </w:rPr>
        <w:t xml:space="preserve"> деятельность», Особые достижения в сфере культуры и искусства. Художественное и музыкальное творчество</w:t>
      </w:r>
      <w:r w:rsidRPr="007320BE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>«</w:t>
      </w:r>
      <w:r w:rsidRPr="007320BE">
        <w:rPr>
          <w:rFonts w:ascii="Times New Roman" w:hAnsi="Times New Roman"/>
          <w:sz w:val="24"/>
          <w:szCs w:val="24"/>
        </w:rPr>
        <w:t xml:space="preserve">Особые спортивные достижения» </w:t>
      </w:r>
      <w:r w:rsidRPr="007320BE">
        <w:rPr>
          <w:rFonts w:ascii="Times New Roman" w:hAnsi="Times New Roman"/>
          <w:b/>
          <w:sz w:val="24"/>
          <w:szCs w:val="24"/>
        </w:rPr>
        <w:t xml:space="preserve"> </w:t>
      </w:r>
      <w:r w:rsidRPr="007320BE">
        <w:rPr>
          <w:rFonts w:ascii="Times New Roman" w:hAnsi="Times New Roman"/>
          <w:sz w:val="24"/>
          <w:szCs w:val="24"/>
        </w:rPr>
        <w:t xml:space="preserve">вручается денежное поощрение </w:t>
      </w:r>
      <w:r>
        <w:rPr>
          <w:rFonts w:ascii="Times New Roman" w:hAnsi="Times New Roman"/>
          <w:sz w:val="24"/>
          <w:szCs w:val="24"/>
        </w:rPr>
        <w:t xml:space="preserve">в размере 5 000 рублей. Также денежное поощрение выдается «отличникам» 5-11 классов и студентам  </w:t>
      </w:r>
      <w:proofErr w:type="spellStart"/>
      <w:r>
        <w:rPr>
          <w:rFonts w:ascii="Times New Roman" w:hAnsi="Times New Roman"/>
          <w:sz w:val="24"/>
          <w:szCs w:val="24"/>
        </w:rPr>
        <w:t>Удачнинского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горнотехнического филиала ГАПОУ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«МРТК». В 2021 году за счет местного бюджета на эти цели было израсходовано 415 400 рублей.</w:t>
      </w:r>
    </w:p>
    <w:p w:rsidR="00211DC2" w:rsidRDefault="00211DC2" w:rsidP="00211DC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Лучших учащихся ОУ и студентов, достигших высоких результатов в учебе, спорте, творчестве чествуют на новогоднем Бале главы города и директ</w:t>
      </w:r>
      <w:r w:rsidR="00F325B5">
        <w:rPr>
          <w:rFonts w:ascii="Times New Roman" w:hAnsi="Times New Roman"/>
          <w:sz w:val="24"/>
          <w:szCs w:val="24"/>
        </w:rPr>
        <w:t>ора УГОК. В 2022</w:t>
      </w:r>
      <w:r>
        <w:rPr>
          <w:rFonts w:ascii="Times New Roman" w:hAnsi="Times New Roman"/>
          <w:sz w:val="24"/>
          <w:szCs w:val="24"/>
        </w:rPr>
        <w:t xml:space="preserve"> году данное мероприятие проходило в </w:t>
      </w:r>
      <w:proofErr w:type="spellStart"/>
      <w:r>
        <w:rPr>
          <w:rFonts w:ascii="Times New Roman" w:hAnsi="Times New Roman"/>
          <w:sz w:val="24"/>
          <w:szCs w:val="24"/>
        </w:rPr>
        <w:t>онлайн-формате</w:t>
      </w:r>
      <w:proofErr w:type="spellEnd"/>
      <w:r>
        <w:rPr>
          <w:rFonts w:ascii="Times New Roman" w:hAnsi="Times New Roman"/>
          <w:sz w:val="24"/>
          <w:szCs w:val="24"/>
        </w:rPr>
        <w:t xml:space="preserve">. 45 старшеклассников и студентов получили денежное вознаграждение за счет средств бюджета МО «Город Удачный» (225 000 рублей). </w:t>
      </w:r>
    </w:p>
    <w:p w:rsidR="009D35BA" w:rsidRDefault="00A50CFB" w:rsidP="003744E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B6ED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AE5">
        <w:rPr>
          <w:rFonts w:ascii="Times New Roman" w:hAnsi="Times New Roman"/>
          <w:b/>
          <w:sz w:val="24"/>
          <w:szCs w:val="24"/>
        </w:rPr>
        <w:t>Мероприятие 2</w:t>
      </w:r>
      <w:r w:rsidR="00F23013" w:rsidRPr="00833AE5">
        <w:rPr>
          <w:rFonts w:ascii="Times New Roman" w:hAnsi="Times New Roman"/>
          <w:b/>
          <w:sz w:val="24"/>
          <w:szCs w:val="24"/>
        </w:rPr>
        <w:t>.</w:t>
      </w:r>
      <w:r w:rsidR="00F23013" w:rsidRPr="00833AE5">
        <w:rPr>
          <w:rFonts w:ascii="Times New Roman" w:hAnsi="Times New Roman"/>
          <w:sz w:val="24"/>
          <w:szCs w:val="24"/>
        </w:rPr>
        <w:t xml:space="preserve"> </w:t>
      </w:r>
      <w:r w:rsidR="009D35BA" w:rsidRPr="00833AE5">
        <w:rPr>
          <w:rFonts w:ascii="Times New Roman" w:hAnsi="Times New Roman"/>
          <w:sz w:val="24"/>
          <w:szCs w:val="24"/>
        </w:rPr>
        <w:t>Организация мероприятий для детей и молодежи. Популяризация ведения здорового образа жизни</w:t>
      </w:r>
      <w:r w:rsidR="009D35BA" w:rsidRPr="00833AE5">
        <w:rPr>
          <w:rFonts w:ascii="Times New Roman" w:hAnsi="Times New Roman"/>
          <w:i/>
          <w:sz w:val="24"/>
          <w:szCs w:val="24"/>
        </w:rPr>
        <w:t>.</w:t>
      </w:r>
    </w:p>
    <w:p w:rsidR="00833AE5" w:rsidRDefault="00317D67" w:rsidP="00F325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3AE5">
        <w:rPr>
          <w:rFonts w:ascii="Times New Roman" w:hAnsi="Times New Roman"/>
          <w:sz w:val="24"/>
          <w:szCs w:val="24"/>
        </w:rPr>
        <w:tab/>
        <w:t>В течение всего 202</w:t>
      </w:r>
      <w:r w:rsidR="003744EE">
        <w:rPr>
          <w:rFonts w:ascii="Times New Roman" w:hAnsi="Times New Roman"/>
          <w:sz w:val="24"/>
          <w:szCs w:val="24"/>
        </w:rPr>
        <w:t>2</w:t>
      </w:r>
      <w:r w:rsidRPr="00833AE5">
        <w:rPr>
          <w:rFonts w:ascii="Times New Roman" w:hAnsi="Times New Roman"/>
          <w:sz w:val="24"/>
          <w:szCs w:val="24"/>
        </w:rPr>
        <w:t xml:space="preserve"> проводились мероприятия, акции для детей и молодежи: </w:t>
      </w:r>
    </w:p>
    <w:p w:rsidR="003744EE" w:rsidRDefault="003744EE" w:rsidP="003744EE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25B5">
        <w:rPr>
          <w:rFonts w:ascii="Times New Roman" w:hAnsi="Times New Roman"/>
          <w:sz w:val="24"/>
          <w:szCs w:val="24"/>
        </w:rPr>
        <w:t xml:space="preserve">С 19 марта по 23 апреля  в концертном зале ТО «Кристалл» прошел </w:t>
      </w:r>
      <w:r w:rsidRPr="00F325B5">
        <w:rPr>
          <w:rStyle w:val="a8"/>
          <w:rFonts w:ascii="Times New Roman" w:hAnsi="Times New Roman"/>
          <w:color w:val="000000"/>
          <w:sz w:val="24"/>
          <w:szCs w:val="24"/>
        </w:rPr>
        <w:t> </w:t>
      </w:r>
      <w:r w:rsidRPr="00F325B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XIV Детского районного фестиваля «Искры творчества»</w:t>
      </w:r>
      <w:proofErr w:type="gramStart"/>
      <w:r w:rsidRPr="00F325B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.</w:t>
      </w:r>
      <w:r w:rsidRPr="00F325B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325B5">
        <w:rPr>
          <w:rFonts w:ascii="Times New Roman" w:hAnsi="Times New Roman"/>
          <w:color w:val="000000"/>
          <w:sz w:val="24"/>
          <w:szCs w:val="24"/>
        </w:rPr>
        <w:t xml:space="preserve"> красочном концерте гармонично сплелись темы фестиваля, который в Год культурного наследия народов России организаторы посвятили знаменательным датам – 100-летию образования ЯАССР, 30-летию АК «АЛРОСА», 65-летию треста «</w:t>
      </w:r>
      <w:proofErr w:type="spellStart"/>
      <w:r w:rsidRPr="00F325B5">
        <w:rPr>
          <w:rFonts w:ascii="Times New Roman" w:hAnsi="Times New Roman"/>
          <w:color w:val="000000"/>
          <w:sz w:val="24"/>
          <w:szCs w:val="24"/>
        </w:rPr>
        <w:t>Якуталмаз</w:t>
      </w:r>
      <w:proofErr w:type="spellEnd"/>
      <w:r w:rsidRPr="00F325B5">
        <w:rPr>
          <w:rFonts w:ascii="Times New Roman" w:hAnsi="Times New Roman"/>
          <w:color w:val="000000"/>
          <w:sz w:val="24"/>
          <w:szCs w:val="24"/>
        </w:rPr>
        <w:t>» и 55-летию города Удачного.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44EE" w:rsidRDefault="003744EE" w:rsidP="003744EE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24 октября по 31 октября 2022 года проходил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3744EE">
        <w:rPr>
          <w:rFonts w:ascii="Times New Roman" w:hAnsi="Times New Roman"/>
          <w:color w:val="000000"/>
          <w:sz w:val="24"/>
          <w:szCs w:val="24"/>
        </w:rPr>
        <w:t xml:space="preserve"> районный фестиваль детского творчества среди детских садов </w:t>
      </w:r>
      <w:r>
        <w:rPr>
          <w:rFonts w:ascii="Times New Roman" w:hAnsi="Times New Roman"/>
          <w:color w:val="000000"/>
          <w:sz w:val="24"/>
          <w:szCs w:val="24"/>
        </w:rPr>
        <w:t xml:space="preserve">«Искорка».  </w:t>
      </w:r>
    </w:p>
    <w:p w:rsidR="003744EE" w:rsidRDefault="003744EE" w:rsidP="003744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ребятишек города совместно с ТО «Кристалл» была организована и проведена </w:t>
      </w:r>
      <w:proofErr w:type="spellStart"/>
      <w:r>
        <w:rPr>
          <w:rFonts w:ascii="Times New Roman" w:hAnsi="Times New Roman"/>
          <w:sz w:val="24"/>
          <w:szCs w:val="24"/>
        </w:rPr>
        <w:t>концерно-развлекательная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программа, посвященная Международному дню защиты детей.</w:t>
      </w:r>
    </w:p>
    <w:p w:rsidR="003744EE" w:rsidRDefault="003744EE" w:rsidP="003744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празднования 100-летия ЯАССР учащимися и студентами города был организован </w:t>
      </w:r>
      <w:proofErr w:type="spellStart"/>
      <w:r>
        <w:rPr>
          <w:rFonts w:ascii="Times New Roman" w:hAnsi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/>
          <w:sz w:val="24"/>
          <w:szCs w:val="24"/>
        </w:rPr>
        <w:t xml:space="preserve">. Все участники образовали цифру «100» и поздравили всех жителей Якутии с праздником. </w:t>
      </w:r>
    </w:p>
    <w:p w:rsidR="003744EE" w:rsidRDefault="003744EE" w:rsidP="003744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волонтерской группой «Импульс» впервые была организована спортивно-развлекательная программа для семей города в рамках празднования «Дня семьи, любви и верности». В данном мероприятии приняло участие 7 семей. </w:t>
      </w:r>
    </w:p>
    <w:p w:rsidR="00D816EE" w:rsidRDefault="00A50CFB" w:rsidP="009D35BA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889">
        <w:rPr>
          <w:rFonts w:ascii="Times New Roman" w:hAnsi="Times New Roman"/>
          <w:b/>
          <w:sz w:val="24"/>
          <w:szCs w:val="24"/>
        </w:rPr>
        <w:t>Мероприятие 3.</w:t>
      </w:r>
      <w:r w:rsidRPr="007C7889">
        <w:rPr>
          <w:rFonts w:ascii="Times New Roman" w:hAnsi="Times New Roman"/>
          <w:sz w:val="24"/>
          <w:szCs w:val="24"/>
        </w:rPr>
        <w:t xml:space="preserve"> </w:t>
      </w:r>
      <w:r w:rsidR="009D35BA" w:rsidRPr="001174FA">
        <w:rPr>
          <w:rFonts w:ascii="Times New Roman" w:hAnsi="Times New Roman"/>
          <w:sz w:val="24"/>
          <w:szCs w:val="24"/>
        </w:rPr>
        <w:t>Поддержка  детских, молодежных и добровольческих (в</w:t>
      </w:r>
      <w:r w:rsidR="009D35BA" w:rsidRPr="001174FA">
        <w:rPr>
          <w:rFonts w:ascii="Times New Roman" w:hAnsi="Times New Roman"/>
          <w:color w:val="000000" w:themeColor="text1"/>
          <w:sz w:val="24"/>
          <w:szCs w:val="24"/>
        </w:rPr>
        <w:t>олонтерских) общественных  объединений</w:t>
      </w:r>
      <w:r w:rsidR="009D35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D35BA" w:rsidRDefault="009D35BA" w:rsidP="009D35B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тесное сотрудни</w:t>
      </w:r>
      <w:r w:rsidR="00317D67">
        <w:rPr>
          <w:rFonts w:ascii="Times New Roman" w:hAnsi="Times New Roman"/>
          <w:sz w:val="24"/>
          <w:szCs w:val="24"/>
        </w:rPr>
        <w:t xml:space="preserve">чество с волонтерскими объединениями </w:t>
      </w:r>
      <w:r>
        <w:rPr>
          <w:rFonts w:ascii="Times New Roman" w:hAnsi="Times New Roman"/>
          <w:sz w:val="24"/>
          <w:szCs w:val="24"/>
        </w:rPr>
        <w:t xml:space="preserve">нашего города. На сегодняшний день во всех образовательных учреждениях города действуют добровольческие (волонтерские) объединения: «Импульс» (МБУ ДО «ЦДО»), «Подари улыбку» (МАОУ «СОШ № 19 им. Л.А. </w:t>
      </w:r>
      <w:proofErr w:type="spellStart"/>
      <w:r>
        <w:rPr>
          <w:rFonts w:ascii="Times New Roman" w:hAnsi="Times New Roman"/>
          <w:sz w:val="24"/>
          <w:szCs w:val="24"/>
        </w:rPr>
        <w:t>Попугаевой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»), «Позитив» (МАОУ «СОШ № 24), «Республика добра» </w:t>
      </w:r>
      <w:proofErr w:type="spellStart"/>
      <w:r>
        <w:rPr>
          <w:rFonts w:ascii="Times New Roman" w:hAnsi="Times New Roman"/>
          <w:sz w:val="24"/>
          <w:szCs w:val="24"/>
        </w:rPr>
        <w:t>Удачнинского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горнотехнического филиала ГАПОУ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«МРТК» . </w:t>
      </w:r>
    </w:p>
    <w:p w:rsidR="003744EE" w:rsidRDefault="003744EE" w:rsidP="009D35B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2022 году велась активная работа с волонтерским объединением детских дошкольных учреждений АН ДОО «</w:t>
      </w:r>
      <w:proofErr w:type="spellStart"/>
      <w:r>
        <w:rPr>
          <w:rFonts w:ascii="Times New Roman" w:hAnsi="Times New Roman"/>
          <w:sz w:val="24"/>
          <w:szCs w:val="24"/>
        </w:rPr>
        <w:t>Алмазик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9D35BA">
        <w:rPr>
          <w:rFonts w:ascii="Times New Roman" w:hAnsi="Times New Roman"/>
          <w:sz w:val="24"/>
          <w:szCs w:val="24"/>
        </w:rPr>
        <w:tab/>
      </w:r>
    </w:p>
    <w:p w:rsidR="00291246" w:rsidRPr="00291246" w:rsidRDefault="00291246" w:rsidP="002912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46">
        <w:rPr>
          <w:rFonts w:ascii="Times New Roman" w:hAnsi="Times New Roman" w:cs="Times New Roman"/>
          <w:sz w:val="24"/>
          <w:szCs w:val="24"/>
        </w:rPr>
        <w:t xml:space="preserve"> С 15 апреля по 30 мая проходило рейтинговое голосование по выбору общественной территории для дальнейшего благоустройства. Командой волонтеров детского сада «Звездочка» осуществлялась помощь </w:t>
      </w:r>
      <w:proofErr w:type="spellStart"/>
      <w:r w:rsidRPr="00291246">
        <w:rPr>
          <w:rFonts w:ascii="Times New Roman" w:hAnsi="Times New Roman" w:cs="Times New Roman"/>
          <w:sz w:val="24"/>
          <w:szCs w:val="24"/>
        </w:rPr>
        <w:t>удачнинцам</w:t>
      </w:r>
      <w:proofErr w:type="spellEnd"/>
      <w:r w:rsidRPr="00291246">
        <w:rPr>
          <w:rFonts w:ascii="Times New Roman" w:hAnsi="Times New Roman" w:cs="Times New Roman"/>
          <w:sz w:val="24"/>
          <w:szCs w:val="24"/>
        </w:rPr>
        <w:t xml:space="preserve"> в выборе территории. Детсадовские </w:t>
      </w:r>
      <w:r w:rsidRPr="00291246">
        <w:rPr>
          <w:rFonts w:ascii="Times New Roman" w:hAnsi="Times New Roman" w:cs="Times New Roman"/>
          <w:sz w:val="24"/>
          <w:szCs w:val="24"/>
        </w:rPr>
        <w:lastRenderedPageBreak/>
        <w:t xml:space="preserve">волонтеры принимали участие в проведении мероприятия ко Дню защиты детей, зажигательным </w:t>
      </w:r>
      <w:proofErr w:type="spellStart"/>
      <w:r w:rsidRPr="00291246">
        <w:rPr>
          <w:rFonts w:ascii="Times New Roman" w:hAnsi="Times New Roman" w:cs="Times New Roman"/>
          <w:sz w:val="24"/>
          <w:szCs w:val="24"/>
        </w:rPr>
        <w:t>флеш-мобом</w:t>
      </w:r>
      <w:proofErr w:type="spellEnd"/>
      <w:r w:rsidRPr="00291246">
        <w:rPr>
          <w:rFonts w:ascii="Times New Roman" w:hAnsi="Times New Roman" w:cs="Times New Roman"/>
          <w:sz w:val="24"/>
          <w:szCs w:val="24"/>
        </w:rPr>
        <w:t xml:space="preserve"> поздравили горожан с наступающим Новым годом. </w:t>
      </w:r>
    </w:p>
    <w:p w:rsidR="00B86C69" w:rsidRPr="00B86C69" w:rsidRDefault="009D35BA" w:rsidP="009D35B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поддержки волонтерских движений, оказана финансовая помощь в оплате проезда руководителю и участнику волонтерской группы «Импульс» МБУ ДО «ЦДО», которые приняли </w:t>
      </w:r>
      <w:r w:rsidRPr="00025D63">
        <w:rPr>
          <w:rFonts w:ascii="Times New Roman" w:hAnsi="Times New Roman"/>
          <w:sz w:val="24"/>
          <w:szCs w:val="24"/>
        </w:rPr>
        <w:t xml:space="preserve">участие в форуме </w:t>
      </w:r>
      <w:r w:rsidR="00B86C69" w:rsidRPr="00B86C69">
        <w:rPr>
          <w:rFonts w:ascii="Times New Roman" w:hAnsi="Times New Roman"/>
          <w:sz w:val="24"/>
          <w:szCs w:val="24"/>
        </w:rPr>
        <w:t xml:space="preserve">региональных координаторов Всероссийской общественной организации волонтеров экологов «Делай», </w:t>
      </w:r>
      <w:r w:rsidR="00B86C69">
        <w:rPr>
          <w:rFonts w:ascii="Times New Roman" w:hAnsi="Times New Roman"/>
          <w:sz w:val="24"/>
          <w:szCs w:val="24"/>
        </w:rPr>
        <w:t xml:space="preserve">а  также  </w:t>
      </w:r>
      <w:proofErr w:type="spellStart"/>
      <w:r w:rsidR="00B86C69">
        <w:rPr>
          <w:rFonts w:ascii="Times New Roman" w:hAnsi="Times New Roman"/>
          <w:sz w:val="24"/>
          <w:szCs w:val="24"/>
        </w:rPr>
        <w:t>Харинчук</w:t>
      </w:r>
      <w:proofErr w:type="spellEnd"/>
      <w:r w:rsidR="00B86C69">
        <w:rPr>
          <w:rFonts w:ascii="Times New Roman" w:hAnsi="Times New Roman"/>
          <w:sz w:val="24"/>
          <w:szCs w:val="24"/>
        </w:rPr>
        <w:t xml:space="preserve"> Э.А. приняла участие в </w:t>
      </w:r>
      <w:r w:rsidR="00B86C69" w:rsidRPr="00B86C69">
        <w:rPr>
          <w:rFonts w:ascii="Times New Roman" w:hAnsi="Times New Roman"/>
          <w:sz w:val="24"/>
          <w:szCs w:val="24"/>
        </w:rPr>
        <w:t>Международном форума гражданского участия #МЫ ВМЕСТЕ, посвященного решению социальных проблем «МЫ ВМЕСТЕ»/</w:t>
      </w:r>
      <w:r w:rsidR="00B86C69" w:rsidRPr="00B86C69">
        <w:rPr>
          <w:rFonts w:ascii="Times New Roman" w:hAnsi="Times New Roman"/>
          <w:sz w:val="24"/>
          <w:szCs w:val="24"/>
          <w:lang w:val="en-US"/>
        </w:rPr>
        <w:t>WE</w:t>
      </w:r>
      <w:r w:rsidR="00B86C69" w:rsidRPr="00B86C69">
        <w:rPr>
          <w:rFonts w:ascii="Times New Roman" w:hAnsi="Times New Roman"/>
          <w:sz w:val="24"/>
          <w:szCs w:val="24"/>
        </w:rPr>
        <w:t xml:space="preserve"> </w:t>
      </w:r>
      <w:r w:rsidR="00B86C69" w:rsidRPr="00B86C69">
        <w:rPr>
          <w:rFonts w:ascii="Times New Roman" w:hAnsi="Times New Roman"/>
          <w:sz w:val="24"/>
          <w:szCs w:val="24"/>
          <w:lang w:val="en-US"/>
        </w:rPr>
        <w:t>ARE</w:t>
      </w:r>
      <w:r w:rsidR="00B86C69" w:rsidRPr="00B86C69">
        <w:rPr>
          <w:rFonts w:ascii="Times New Roman" w:hAnsi="Times New Roman"/>
          <w:sz w:val="24"/>
          <w:szCs w:val="24"/>
        </w:rPr>
        <w:t xml:space="preserve"> </w:t>
      </w:r>
      <w:r w:rsidR="00B86C69" w:rsidRPr="00B86C69">
        <w:rPr>
          <w:rFonts w:ascii="Times New Roman" w:hAnsi="Times New Roman"/>
          <w:sz w:val="24"/>
          <w:szCs w:val="24"/>
          <w:lang w:val="en-US"/>
        </w:rPr>
        <w:t>TOGETHER</w:t>
      </w:r>
      <w:r w:rsidR="00B86C69" w:rsidRPr="00B86C69">
        <w:rPr>
          <w:rFonts w:ascii="Times New Roman" w:hAnsi="Times New Roman"/>
          <w:sz w:val="24"/>
          <w:szCs w:val="24"/>
        </w:rPr>
        <w:t>», проходившему  в г. Москве</w:t>
      </w:r>
      <w:proofErr w:type="gramEnd"/>
      <w:r w:rsidR="00B86C69" w:rsidRPr="00540C9D">
        <w:rPr>
          <w:sz w:val="26"/>
          <w:szCs w:val="26"/>
        </w:rPr>
        <w:t xml:space="preserve">   </w:t>
      </w:r>
      <w:r w:rsidR="00B86C69" w:rsidRPr="00B86C69">
        <w:rPr>
          <w:rFonts w:ascii="Times New Roman" w:hAnsi="Times New Roman"/>
          <w:sz w:val="24"/>
          <w:szCs w:val="24"/>
        </w:rPr>
        <w:t>была оказана финансовая поддержка в оплате проезда.</w:t>
      </w:r>
    </w:p>
    <w:p w:rsidR="00D816EE" w:rsidRPr="00D816EE" w:rsidRDefault="00A50CFB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7889">
        <w:rPr>
          <w:rFonts w:ascii="Times New Roman" w:hAnsi="Times New Roman"/>
          <w:b/>
          <w:sz w:val="24"/>
          <w:szCs w:val="24"/>
        </w:rPr>
        <w:t xml:space="preserve">   </w:t>
      </w:r>
      <w:r w:rsidR="007C7889">
        <w:rPr>
          <w:rFonts w:ascii="Times New Roman" w:hAnsi="Times New Roman"/>
          <w:b/>
          <w:sz w:val="24"/>
          <w:szCs w:val="24"/>
        </w:rPr>
        <w:tab/>
      </w:r>
      <w:r w:rsidRPr="007C7889">
        <w:rPr>
          <w:rFonts w:ascii="Times New Roman" w:hAnsi="Times New Roman"/>
          <w:b/>
          <w:sz w:val="24"/>
          <w:szCs w:val="24"/>
        </w:rPr>
        <w:t>Мероприятие 4.</w:t>
      </w:r>
      <w:r w:rsidRPr="007C7889">
        <w:rPr>
          <w:rFonts w:ascii="Times New Roman" w:hAnsi="Times New Roman"/>
          <w:sz w:val="24"/>
          <w:szCs w:val="24"/>
        </w:rPr>
        <w:t xml:space="preserve"> </w:t>
      </w:r>
      <w:r w:rsidR="009D35BA" w:rsidRPr="001174FA">
        <w:rPr>
          <w:rFonts w:ascii="Times New Roman" w:hAnsi="Times New Roman"/>
          <w:sz w:val="24"/>
          <w:szCs w:val="24"/>
        </w:rPr>
        <w:t>Мероприятия по предупреждению детской и подростковой безнадзорности, негативных проявлений в молодежной среде</w:t>
      </w:r>
    </w:p>
    <w:p w:rsidR="00696692" w:rsidRDefault="006E3378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5" w:name="bookmark39"/>
      <w:r w:rsidR="009D35BA">
        <w:rPr>
          <w:rFonts w:ascii="Times New Roman" w:hAnsi="Times New Roman"/>
          <w:sz w:val="24"/>
          <w:szCs w:val="24"/>
        </w:rPr>
        <w:t xml:space="preserve">В связи с ограничительными мерами по противодействию распространения новой </w:t>
      </w:r>
      <w:proofErr w:type="spellStart"/>
      <w:r w:rsidR="009D35B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9D35BA">
        <w:rPr>
          <w:rFonts w:ascii="Times New Roman" w:hAnsi="Times New Roman"/>
          <w:sz w:val="24"/>
          <w:szCs w:val="24"/>
        </w:rPr>
        <w:t xml:space="preserve"> инфекции «</w:t>
      </w:r>
      <w:proofErr w:type="spellStart"/>
      <w:r w:rsidR="009D35BA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="009D35BA" w:rsidRPr="009D35BA">
        <w:rPr>
          <w:rFonts w:ascii="Times New Roman" w:hAnsi="Times New Roman"/>
          <w:sz w:val="24"/>
          <w:szCs w:val="24"/>
        </w:rPr>
        <w:t>-19</w:t>
      </w:r>
      <w:r w:rsidR="009D35BA">
        <w:rPr>
          <w:rFonts w:ascii="Times New Roman" w:hAnsi="Times New Roman"/>
          <w:sz w:val="24"/>
          <w:szCs w:val="24"/>
        </w:rPr>
        <w:t>»,</w:t>
      </w:r>
      <w:r w:rsidR="00696692">
        <w:rPr>
          <w:rFonts w:ascii="Times New Roman" w:hAnsi="Times New Roman"/>
          <w:sz w:val="24"/>
          <w:szCs w:val="24"/>
        </w:rPr>
        <w:t xml:space="preserve"> деятельность группы «Продленного дня в образовательных учреждениях» </w:t>
      </w:r>
      <w:r w:rsidR="00F325B5">
        <w:rPr>
          <w:rFonts w:ascii="Times New Roman" w:hAnsi="Times New Roman"/>
          <w:sz w:val="24"/>
          <w:szCs w:val="24"/>
        </w:rPr>
        <w:t>начала свою деятельность с октября 2022 года</w:t>
      </w:r>
      <w:r w:rsidR="00696692">
        <w:rPr>
          <w:rFonts w:ascii="Times New Roman" w:hAnsi="Times New Roman"/>
          <w:sz w:val="24"/>
          <w:szCs w:val="24"/>
        </w:rPr>
        <w:t>.</w:t>
      </w:r>
      <w:r w:rsidR="00F325B5">
        <w:rPr>
          <w:rFonts w:ascii="Times New Roman" w:hAnsi="Times New Roman"/>
          <w:sz w:val="24"/>
          <w:szCs w:val="24"/>
        </w:rPr>
        <w:t xml:space="preserve"> Всего было израсходовано – 234 410,68 рублей</w:t>
      </w:r>
      <w:r w:rsidR="00696692">
        <w:rPr>
          <w:rFonts w:ascii="Times New Roman" w:hAnsi="Times New Roman"/>
          <w:sz w:val="24"/>
          <w:szCs w:val="24"/>
        </w:rPr>
        <w:t xml:space="preserve"> </w:t>
      </w:r>
    </w:p>
    <w:p w:rsidR="00696692" w:rsidRPr="00696692" w:rsidRDefault="00696692" w:rsidP="0069669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6692">
        <w:rPr>
          <w:rFonts w:ascii="Times New Roman" w:hAnsi="Times New Roman"/>
          <w:sz w:val="24"/>
          <w:szCs w:val="24"/>
        </w:rPr>
        <w:t xml:space="preserve">Организация занятости молодежи </w:t>
      </w:r>
      <w:r w:rsidR="00F325B5">
        <w:rPr>
          <w:rFonts w:ascii="Times New Roman" w:hAnsi="Times New Roman"/>
          <w:sz w:val="24"/>
          <w:szCs w:val="24"/>
        </w:rPr>
        <w:t>в 2022</w:t>
      </w:r>
      <w:r>
        <w:rPr>
          <w:rFonts w:ascii="Times New Roman" w:hAnsi="Times New Roman"/>
          <w:sz w:val="24"/>
          <w:szCs w:val="24"/>
        </w:rPr>
        <w:t xml:space="preserve"> году была </w:t>
      </w:r>
      <w:r w:rsidRPr="00696692">
        <w:rPr>
          <w:rFonts w:ascii="Times New Roman" w:hAnsi="Times New Roman"/>
          <w:sz w:val="24"/>
          <w:szCs w:val="24"/>
        </w:rPr>
        <w:t xml:space="preserve">представлена работой студенческого отряда из числа студентов </w:t>
      </w:r>
      <w:proofErr w:type="spellStart"/>
      <w:r w:rsidRPr="00696692">
        <w:rPr>
          <w:rFonts w:ascii="Times New Roman" w:hAnsi="Times New Roman"/>
          <w:sz w:val="24"/>
          <w:szCs w:val="24"/>
        </w:rPr>
        <w:t>Удачнинского</w:t>
      </w:r>
      <w:proofErr w:type="spellEnd"/>
      <w:r w:rsidRPr="00696692">
        <w:rPr>
          <w:rFonts w:ascii="Times New Roman" w:hAnsi="Times New Roman"/>
          <w:sz w:val="24"/>
          <w:szCs w:val="24"/>
        </w:rPr>
        <w:t xml:space="preserve"> </w:t>
      </w:r>
      <w:r w:rsidR="00F325B5">
        <w:rPr>
          <w:rFonts w:ascii="Times New Roman" w:hAnsi="Times New Roman"/>
          <w:sz w:val="24"/>
          <w:szCs w:val="24"/>
        </w:rPr>
        <w:t xml:space="preserve">отделения </w:t>
      </w:r>
      <w:r w:rsidRPr="00696692">
        <w:rPr>
          <w:rFonts w:ascii="Times New Roman" w:hAnsi="Times New Roman"/>
          <w:sz w:val="24"/>
          <w:szCs w:val="24"/>
        </w:rPr>
        <w:t>горнотехническ</w:t>
      </w:r>
      <w:r w:rsidR="00F325B5">
        <w:rPr>
          <w:rFonts w:ascii="Times New Roman" w:hAnsi="Times New Roman"/>
          <w:sz w:val="24"/>
          <w:szCs w:val="24"/>
        </w:rPr>
        <w:t>ой промышленности</w:t>
      </w:r>
      <w:r w:rsidRPr="00696692">
        <w:rPr>
          <w:rFonts w:ascii="Times New Roman" w:hAnsi="Times New Roman"/>
          <w:sz w:val="24"/>
          <w:szCs w:val="24"/>
        </w:rPr>
        <w:t xml:space="preserve"> ГАПОУ Р</w:t>
      </w:r>
      <w:proofErr w:type="gramStart"/>
      <w:r w:rsidRPr="00696692">
        <w:rPr>
          <w:rFonts w:ascii="Times New Roman" w:hAnsi="Times New Roman"/>
          <w:sz w:val="24"/>
          <w:szCs w:val="24"/>
        </w:rPr>
        <w:t>С(</w:t>
      </w:r>
      <w:proofErr w:type="gramEnd"/>
      <w:r w:rsidRPr="00696692">
        <w:rPr>
          <w:rFonts w:ascii="Times New Roman" w:hAnsi="Times New Roman"/>
          <w:sz w:val="24"/>
          <w:szCs w:val="24"/>
        </w:rPr>
        <w:t>Я) «МРТК» в летний период (июль, август). Ребята осуществляли свою деятельность по благоустройству и озеленению нашего города. Всего было задействовано 6 студентов. Финансирование осуществлялось за счет средств МО «</w:t>
      </w:r>
      <w:proofErr w:type="spellStart"/>
      <w:r w:rsidRPr="00696692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696692">
        <w:rPr>
          <w:rFonts w:ascii="Times New Roman" w:hAnsi="Times New Roman"/>
          <w:sz w:val="24"/>
          <w:szCs w:val="24"/>
        </w:rPr>
        <w:t xml:space="preserve"> район» (</w:t>
      </w:r>
      <w:r w:rsidR="00F325B5" w:rsidRPr="00F325B5">
        <w:rPr>
          <w:rFonts w:ascii="Times New Roman" w:hAnsi="Times New Roman"/>
          <w:sz w:val="24"/>
          <w:szCs w:val="24"/>
        </w:rPr>
        <w:t>359 362,08</w:t>
      </w:r>
      <w:r w:rsidR="00F325B5">
        <w:rPr>
          <w:rFonts w:ascii="Times New Roman" w:hAnsi="Times New Roman"/>
          <w:sz w:val="24"/>
          <w:szCs w:val="24"/>
        </w:rPr>
        <w:t xml:space="preserve"> </w:t>
      </w:r>
      <w:r w:rsidRPr="00F325B5">
        <w:rPr>
          <w:rFonts w:ascii="Times New Roman" w:hAnsi="Times New Roman"/>
          <w:sz w:val="24"/>
          <w:szCs w:val="24"/>
        </w:rPr>
        <w:t>руб</w:t>
      </w:r>
      <w:r w:rsidRPr="00696692">
        <w:rPr>
          <w:rFonts w:ascii="Times New Roman" w:hAnsi="Times New Roman"/>
          <w:sz w:val="24"/>
          <w:szCs w:val="24"/>
        </w:rPr>
        <w:t>.)  и МО «Город Удачный» (230 000 руб.</w:t>
      </w:r>
      <w:proofErr w:type="gramStart"/>
      <w:r w:rsidRPr="0069669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96692">
        <w:rPr>
          <w:rFonts w:ascii="Times New Roman" w:hAnsi="Times New Roman"/>
          <w:sz w:val="24"/>
          <w:szCs w:val="24"/>
        </w:rPr>
        <w:t xml:space="preserve"> всего было  израсходовано </w:t>
      </w:r>
      <w:r w:rsidR="00CC2782">
        <w:rPr>
          <w:rFonts w:ascii="Times New Roman" w:hAnsi="Times New Roman"/>
          <w:sz w:val="24"/>
          <w:szCs w:val="24"/>
        </w:rPr>
        <w:t xml:space="preserve"> 589 362,08 </w:t>
      </w:r>
      <w:r w:rsidRPr="00696692">
        <w:rPr>
          <w:rFonts w:ascii="Times New Roman" w:hAnsi="Times New Roman"/>
          <w:sz w:val="24"/>
          <w:szCs w:val="24"/>
        </w:rPr>
        <w:t>рублей</w:t>
      </w:r>
    </w:p>
    <w:p w:rsidR="00E74BBA" w:rsidRDefault="009D35BA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6692" w:rsidRDefault="00696692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5063" w:rsidRPr="00CB5952" w:rsidRDefault="009A5063" w:rsidP="00CB5952">
      <w:pPr>
        <w:keepNext/>
        <w:keepLines/>
        <w:spacing w:after="242" w:line="270" w:lineRule="exact"/>
        <w:ind w:left="60" w:firstLine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52">
        <w:rPr>
          <w:rStyle w:val="11"/>
          <w:rFonts w:eastAsiaTheme="minorEastAsia"/>
          <w:b/>
          <w:sz w:val="28"/>
          <w:szCs w:val="28"/>
          <w:u w:val="none"/>
        </w:rPr>
        <w:t>Раздел 2.</w:t>
      </w:r>
      <w:r w:rsidRPr="00CB59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"/>
      <w:r w:rsidR="000851DB">
        <w:rPr>
          <w:rFonts w:ascii="Times New Roman" w:hAnsi="Times New Roman" w:cs="Times New Roman"/>
          <w:b/>
          <w:sz w:val="28"/>
          <w:szCs w:val="28"/>
        </w:rPr>
        <w:t xml:space="preserve">Сведения о внесенных изменениях </w:t>
      </w:r>
    </w:p>
    <w:tbl>
      <w:tblPr>
        <w:tblStyle w:val="a4"/>
        <w:tblW w:w="9497" w:type="dxa"/>
        <w:tblInd w:w="250" w:type="dxa"/>
        <w:tblLook w:val="04A0"/>
      </w:tblPr>
      <w:tblGrid>
        <w:gridCol w:w="567"/>
        <w:gridCol w:w="4536"/>
        <w:gridCol w:w="4394"/>
      </w:tblGrid>
      <w:tr w:rsidR="009A5063" w:rsidRPr="00C26745" w:rsidTr="00E423B9">
        <w:tc>
          <w:tcPr>
            <w:tcW w:w="567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674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26745">
              <w:rPr>
                <w:b/>
                <w:sz w:val="22"/>
                <w:szCs w:val="22"/>
              </w:rPr>
              <w:t>/</w:t>
            </w:r>
            <w:proofErr w:type="spellStart"/>
            <w:r w:rsidRPr="00C2674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Реквизиты правовых актов о внесении изменений и дополнений</w:t>
            </w:r>
          </w:p>
        </w:tc>
        <w:tc>
          <w:tcPr>
            <w:tcW w:w="4394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Описание причин необходимости внесения изменений и дополнений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696692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822BF" w:rsidRDefault="008822BF" w:rsidP="006D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="006D24C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696692">
              <w:rPr>
                <w:rFonts w:ascii="Times New Roman" w:hAnsi="Times New Roman" w:cs="Times New Roman"/>
              </w:rPr>
              <w:t>0</w:t>
            </w:r>
            <w:r w:rsidR="006D24C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.2021 № </w:t>
            </w:r>
            <w:r w:rsidR="006D24CC">
              <w:rPr>
                <w:rFonts w:ascii="Times New Roman" w:hAnsi="Times New Roman" w:cs="Times New Roman"/>
              </w:rPr>
              <w:t xml:space="preserve">517 </w:t>
            </w:r>
            <w:r w:rsidRPr="00C26745">
              <w:rPr>
                <w:rFonts w:ascii="Times New Roman" w:hAnsi="Times New Roman" w:cs="Times New Roman"/>
              </w:rPr>
              <w:t>«Об утверждении муниципальной программы МО «Город Удачный «</w:t>
            </w:r>
            <w:r w:rsidR="00696692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  <w:r w:rsidRPr="00C26745">
              <w:rPr>
                <w:rFonts w:ascii="Times New Roman" w:hAnsi="Times New Roman" w:cs="Times New Roman"/>
              </w:rPr>
              <w:t xml:space="preserve"> на 20</w:t>
            </w:r>
            <w:r w:rsidR="006D24CC"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 w:rsidR="006D24CC"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394" w:type="dxa"/>
          </w:tcPr>
          <w:p w:rsidR="008822BF" w:rsidRPr="00C26745" w:rsidRDefault="006D24CC" w:rsidP="006966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действия предыдущей муниципальной программы.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696692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2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822BF" w:rsidRDefault="008822BF" w:rsidP="006D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="006D24C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</w:t>
            </w:r>
            <w:r w:rsidR="006D24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.2021 № </w:t>
            </w:r>
            <w:r w:rsidR="006D24CC">
              <w:rPr>
                <w:rFonts w:ascii="Times New Roman" w:hAnsi="Times New Roman" w:cs="Times New Roman"/>
              </w:rPr>
              <w:t>745</w:t>
            </w:r>
            <w:r>
              <w:rPr>
                <w:rFonts w:ascii="Times New Roman" w:hAnsi="Times New Roman" w:cs="Times New Roman"/>
              </w:rPr>
              <w:t xml:space="preserve"> «О  </w:t>
            </w:r>
            <w:r w:rsidRPr="00C26745">
              <w:rPr>
                <w:rFonts w:ascii="Times New Roman" w:hAnsi="Times New Roman" w:cs="Times New Roman"/>
              </w:rPr>
              <w:t xml:space="preserve">внесении изменений в постановление от </w:t>
            </w:r>
            <w:r w:rsidR="006D24CC">
              <w:rPr>
                <w:rFonts w:ascii="Times New Roman" w:hAnsi="Times New Roman" w:cs="Times New Roman"/>
              </w:rPr>
              <w:t>02</w:t>
            </w:r>
            <w:r w:rsidRPr="00C26745">
              <w:rPr>
                <w:rFonts w:ascii="Times New Roman" w:hAnsi="Times New Roman" w:cs="Times New Roman"/>
              </w:rPr>
              <w:t>.</w:t>
            </w:r>
            <w:r w:rsidR="006D24CC">
              <w:rPr>
                <w:rFonts w:ascii="Times New Roman" w:hAnsi="Times New Roman" w:cs="Times New Roman"/>
              </w:rPr>
              <w:t>09</w:t>
            </w:r>
            <w:r w:rsidRPr="00C26745">
              <w:rPr>
                <w:rFonts w:ascii="Times New Roman" w:hAnsi="Times New Roman" w:cs="Times New Roman"/>
              </w:rPr>
              <w:t>.20</w:t>
            </w:r>
            <w:r w:rsidR="006D24CC">
              <w:rPr>
                <w:rFonts w:ascii="Times New Roman" w:hAnsi="Times New Roman" w:cs="Times New Roman"/>
              </w:rPr>
              <w:t>21 № 517</w:t>
            </w:r>
            <w:r w:rsidRPr="00C26745">
              <w:rPr>
                <w:rFonts w:ascii="Times New Roman" w:hAnsi="Times New Roman" w:cs="Times New Roman"/>
              </w:rPr>
              <w:t xml:space="preserve"> «Об утверждении муниципальной программы МО «Город Удачный</w:t>
            </w:r>
            <w:r w:rsidR="006D24CC">
              <w:rPr>
                <w:rFonts w:ascii="Times New Roman" w:hAnsi="Times New Roman" w:cs="Times New Roman"/>
              </w:rPr>
              <w:t xml:space="preserve">» </w:t>
            </w:r>
            <w:r w:rsidRPr="00C26745">
              <w:rPr>
                <w:rFonts w:ascii="Times New Roman" w:hAnsi="Times New Roman" w:cs="Times New Roman"/>
              </w:rPr>
              <w:t>«</w:t>
            </w:r>
            <w:r w:rsidR="00696692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  <w:r w:rsidRPr="00C26745">
              <w:rPr>
                <w:rFonts w:ascii="Times New Roman" w:hAnsi="Times New Roman" w:cs="Times New Roman"/>
              </w:rPr>
              <w:t xml:space="preserve"> на 20</w:t>
            </w:r>
            <w:r w:rsidR="006D24CC"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 w:rsidR="006D24CC"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394" w:type="dxa"/>
          </w:tcPr>
          <w:p w:rsidR="008822BF" w:rsidRDefault="00BA2F84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финансирования (уточнение бюджета МО «Город Удачный»)</w:t>
            </w:r>
          </w:p>
        </w:tc>
      </w:tr>
      <w:tr w:rsidR="006D24CC" w:rsidRPr="00C26745" w:rsidTr="00E423B9">
        <w:tc>
          <w:tcPr>
            <w:tcW w:w="567" w:type="dxa"/>
          </w:tcPr>
          <w:p w:rsidR="006D24CC" w:rsidRDefault="006D24CC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6D24CC" w:rsidRDefault="006D24CC" w:rsidP="006D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20.07.2022 № 579 «О  </w:t>
            </w:r>
            <w:r w:rsidRPr="00C26745">
              <w:rPr>
                <w:rFonts w:ascii="Times New Roman" w:hAnsi="Times New Roman" w:cs="Times New Roman"/>
              </w:rPr>
              <w:t xml:space="preserve">внесении изменений в постановление от </w:t>
            </w:r>
            <w:r>
              <w:rPr>
                <w:rFonts w:ascii="Times New Roman" w:hAnsi="Times New Roman" w:cs="Times New Roman"/>
              </w:rPr>
              <w:t>02</w:t>
            </w:r>
            <w:r w:rsidRPr="00C267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C2674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№ 517</w:t>
            </w:r>
            <w:r w:rsidRPr="00C26745">
              <w:rPr>
                <w:rFonts w:ascii="Times New Roman" w:hAnsi="Times New Roman" w:cs="Times New Roman"/>
              </w:rPr>
              <w:t xml:space="preserve"> «Об утверждении муниципальной программы МО «Город Удачный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267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  <w:r w:rsidRPr="00C26745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394" w:type="dxa"/>
          </w:tcPr>
          <w:p w:rsidR="006D24CC" w:rsidRDefault="006D24CC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поступлением межбюджетных трансфертов из бюджета МО «</w:t>
            </w:r>
            <w:proofErr w:type="spellStart"/>
            <w:r>
              <w:rPr>
                <w:rFonts w:ascii="Times New Roman" w:hAnsi="Times New Roman" w:cs="Times New Roman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6D24CC" w:rsidRPr="00C26745" w:rsidTr="00E423B9">
        <w:tc>
          <w:tcPr>
            <w:tcW w:w="567" w:type="dxa"/>
          </w:tcPr>
          <w:p w:rsidR="006D24CC" w:rsidRDefault="006D24CC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6D24CC" w:rsidRDefault="006D24CC" w:rsidP="006D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13.12.2022 № 898 «О  </w:t>
            </w:r>
            <w:r w:rsidRPr="00C26745">
              <w:rPr>
                <w:rFonts w:ascii="Times New Roman" w:hAnsi="Times New Roman" w:cs="Times New Roman"/>
              </w:rPr>
              <w:t xml:space="preserve">внесении изменений в постановление от </w:t>
            </w:r>
            <w:r>
              <w:rPr>
                <w:rFonts w:ascii="Times New Roman" w:hAnsi="Times New Roman" w:cs="Times New Roman"/>
              </w:rPr>
              <w:t>02</w:t>
            </w:r>
            <w:r w:rsidRPr="00C267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C2674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№ 517</w:t>
            </w:r>
            <w:r w:rsidRPr="00C26745">
              <w:rPr>
                <w:rFonts w:ascii="Times New Roman" w:hAnsi="Times New Roman" w:cs="Times New Roman"/>
              </w:rPr>
              <w:t xml:space="preserve"> «Об утверждении муниципальной программы МО «Город Удачный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267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  <w:r w:rsidRPr="00C26745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22</w:t>
            </w:r>
            <w:r w:rsidRPr="00C267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2674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394" w:type="dxa"/>
          </w:tcPr>
          <w:p w:rsidR="006D24CC" w:rsidRDefault="006D24CC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добавлением нового программного мероприятия </w:t>
            </w:r>
          </w:p>
        </w:tc>
      </w:tr>
    </w:tbl>
    <w:p w:rsidR="009A5063" w:rsidRPr="0004482B" w:rsidRDefault="009A5063" w:rsidP="009A5063">
      <w:pPr>
        <w:rPr>
          <w:rFonts w:ascii="Times New Roman" w:hAnsi="Times New Roman" w:cs="Times New Roman"/>
          <w:sz w:val="2"/>
          <w:szCs w:val="2"/>
        </w:rPr>
        <w:sectPr w:rsidR="009A5063" w:rsidRPr="0004482B" w:rsidSect="004141CB">
          <w:pgSz w:w="11905" w:h="16837"/>
          <w:pgMar w:top="568" w:right="565" w:bottom="993" w:left="1701" w:header="0" w:footer="3" w:gutter="0"/>
          <w:cols w:space="720"/>
          <w:noEndnote/>
          <w:docGrid w:linePitch="360"/>
        </w:sectPr>
      </w:pPr>
    </w:p>
    <w:p w:rsidR="00C26745" w:rsidRDefault="009A5063" w:rsidP="008456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EE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3.</w:t>
      </w:r>
      <w:r w:rsidRPr="008456EE">
        <w:rPr>
          <w:rFonts w:ascii="Times New Roman" w:hAnsi="Times New Roman" w:cs="Times New Roman"/>
          <w:b/>
          <w:sz w:val="24"/>
          <w:szCs w:val="24"/>
        </w:rPr>
        <w:t xml:space="preserve"> Исполнение мероприятий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F54DD6">
        <w:rPr>
          <w:rFonts w:ascii="Times New Roman" w:hAnsi="Times New Roman" w:cs="Times New Roman"/>
          <w:b/>
          <w:sz w:val="24"/>
          <w:szCs w:val="24"/>
        </w:rPr>
        <w:t>прог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раммы </w:t>
      </w:r>
    </w:p>
    <w:p w:rsidR="008456EE" w:rsidRPr="008456EE" w:rsidRDefault="008456EE" w:rsidP="008456E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56EE">
        <w:rPr>
          <w:rFonts w:ascii="Times New Roman" w:hAnsi="Times New Roman" w:cs="Times New Roman"/>
          <w:b/>
          <w:sz w:val="24"/>
          <w:szCs w:val="24"/>
        </w:rPr>
        <w:t>«</w:t>
      </w:r>
      <w:r w:rsidR="001805C9">
        <w:rPr>
          <w:rFonts w:ascii="Times New Roman" w:hAnsi="Times New Roman" w:cs="Times New Roman"/>
          <w:b/>
          <w:sz w:val="24"/>
          <w:szCs w:val="24"/>
        </w:rPr>
        <w:t xml:space="preserve">Организация и осуществление мероприятий по работе с детьми и молодежью </w:t>
      </w:r>
      <w:r w:rsidR="0048137D">
        <w:rPr>
          <w:rFonts w:ascii="Times New Roman" w:hAnsi="Times New Roman" w:cs="Times New Roman"/>
          <w:b/>
          <w:sz w:val="24"/>
          <w:szCs w:val="24"/>
        </w:rPr>
        <w:t>на 20</w:t>
      </w:r>
      <w:r w:rsidR="00A276F2">
        <w:rPr>
          <w:rFonts w:ascii="Times New Roman" w:hAnsi="Times New Roman" w:cs="Times New Roman"/>
          <w:b/>
          <w:sz w:val="24"/>
          <w:szCs w:val="24"/>
        </w:rPr>
        <w:t>22-</w:t>
      </w:r>
      <w:r w:rsidR="0048137D">
        <w:rPr>
          <w:rFonts w:ascii="Times New Roman" w:hAnsi="Times New Roman" w:cs="Times New Roman"/>
          <w:b/>
          <w:sz w:val="24"/>
          <w:szCs w:val="24"/>
        </w:rPr>
        <w:t>20</w:t>
      </w:r>
      <w:r w:rsidR="00C26745">
        <w:rPr>
          <w:rFonts w:ascii="Times New Roman" w:hAnsi="Times New Roman" w:cs="Times New Roman"/>
          <w:b/>
          <w:sz w:val="24"/>
          <w:szCs w:val="24"/>
        </w:rPr>
        <w:t>2</w:t>
      </w:r>
      <w:r w:rsidR="00A276F2">
        <w:rPr>
          <w:rFonts w:ascii="Times New Roman" w:hAnsi="Times New Roman" w:cs="Times New Roman"/>
          <w:b/>
          <w:sz w:val="24"/>
          <w:szCs w:val="24"/>
        </w:rPr>
        <w:t>6</w:t>
      </w:r>
      <w:r w:rsidR="0048137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456E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37D">
        <w:rPr>
          <w:rFonts w:ascii="Times New Roman" w:eastAsia="Times New Roman" w:hAnsi="Times New Roman"/>
          <w:b/>
          <w:bCs/>
          <w:sz w:val="24"/>
          <w:szCs w:val="24"/>
        </w:rPr>
        <w:t>за 20</w:t>
      </w:r>
      <w:r w:rsidR="002370E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276F2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8456EE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CF520F" w:rsidRDefault="00CF520F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EE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8456EE">
        <w:rPr>
          <w:rFonts w:ascii="Times New Roman" w:hAnsi="Times New Roman" w:cs="Times New Roman"/>
          <w:sz w:val="24"/>
          <w:szCs w:val="24"/>
        </w:rPr>
        <w:t>сре</w:t>
      </w:r>
      <w:r w:rsidR="008456EE" w:rsidRPr="008456EE">
        <w:rPr>
          <w:rFonts w:ascii="Times New Roman" w:hAnsi="Times New Roman" w:cs="Times New Roman"/>
          <w:sz w:val="24"/>
          <w:szCs w:val="24"/>
        </w:rPr>
        <w:t>дства бюджета МО «Город Удачный»</w:t>
      </w:r>
      <w:r w:rsidR="0048137D">
        <w:rPr>
          <w:rFonts w:ascii="Times New Roman" w:hAnsi="Times New Roman" w:cs="Times New Roman"/>
          <w:sz w:val="24"/>
          <w:szCs w:val="24"/>
        </w:rPr>
        <w:t>, иные источник</w:t>
      </w:r>
      <w:r w:rsidR="005252AE">
        <w:rPr>
          <w:rFonts w:ascii="Times New Roman" w:hAnsi="Times New Roman" w:cs="Times New Roman"/>
          <w:sz w:val="24"/>
          <w:szCs w:val="24"/>
        </w:rPr>
        <w:t>и</w:t>
      </w:r>
    </w:p>
    <w:p w:rsidR="00BC5666" w:rsidRPr="008456EE" w:rsidRDefault="00BC5666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3686"/>
        <w:gridCol w:w="1843"/>
        <w:gridCol w:w="1701"/>
        <w:gridCol w:w="1984"/>
        <w:gridCol w:w="1843"/>
        <w:gridCol w:w="2977"/>
      </w:tblGrid>
      <w:tr w:rsidR="00CE5B38" w:rsidTr="006D24CC">
        <w:trPr>
          <w:trHeight w:val="263"/>
        </w:trPr>
        <w:tc>
          <w:tcPr>
            <w:tcW w:w="850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843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Остаток (неосвоенные средства, экономия)</w:t>
            </w:r>
          </w:p>
        </w:tc>
        <w:tc>
          <w:tcPr>
            <w:tcW w:w="2977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</w:t>
            </w:r>
          </w:p>
        </w:tc>
      </w:tr>
      <w:tr w:rsidR="00CE5B38" w:rsidTr="006D24CC">
        <w:trPr>
          <w:trHeight w:val="200"/>
        </w:trPr>
        <w:tc>
          <w:tcPr>
            <w:tcW w:w="850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(уточненный)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(кассовые расходы)</w:t>
            </w:r>
          </w:p>
        </w:tc>
        <w:tc>
          <w:tcPr>
            <w:tcW w:w="1843" w:type="dxa"/>
            <w:vMerge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671" w:rsidTr="006D24CC">
        <w:trPr>
          <w:trHeight w:val="173"/>
        </w:trPr>
        <w:tc>
          <w:tcPr>
            <w:tcW w:w="850" w:type="dxa"/>
            <w:vMerge w:val="restart"/>
          </w:tcPr>
          <w:p w:rsidR="00CF4671" w:rsidRPr="00CF520F" w:rsidRDefault="00CF467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CF4671" w:rsidRPr="00FD1AD8" w:rsidRDefault="00CF4671" w:rsidP="00832BBB">
            <w:pPr>
              <w:keepNext/>
              <w:keepLines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FD1AD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4671" w:rsidRDefault="00CF4671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F4671" w:rsidRPr="00CF520F" w:rsidRDefault="00CF4671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F4671" w:rsidRPr="00BD2458" w:rsidRDefault="00003ACD" w:rsidP="00BD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1 097 770,43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F4671" w:rsidRPr="008C5195" w:rsidRDefault="00632CF7" w:rsidP="0063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959 072,36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4671" w:rsidRPr="008C5195" w:rsidRDefault="00632CF7" w:rsidP="00CF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138 698,07</w:t>
            </w:r>
          </w:p>
        </w:tc>
        <w:tc>
          <w:tcPr>
            <w:tcW w:w="2977" w:type="dxa"/>
            <w:vMerge w:val="restart"/>
          </w:tcPr>
          <w:p w:rsidR="00CF4671" w:rsidRPr="00571218" w:rsidRDefault="00CF4671" w:rsidP="0063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Экономия денежных средств по итогам проведения торгов,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количества ученико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«отличников», , экономия по оплате проезда участникам мероприятий </w:t>
            </w:r>
          </w:p>
        </w:tc>
      </w:tr>
      <w:tr w:rsidR="00CF4671" w:rsidTr="006D24CC">
        <w:trPr>
          <w:trHeight w:val="542"/>
        </w:trPr>
        <w:tc>
          <w:tcPr>
            <w:tcW w:w="850" w:type="dxa"/>
            <w:vMerge/>
          </w:tcPr>
          <w:p w:rsidR="00CF4671" w:rsidRDefault="00CF467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F4671" w:rsidRPr="00946481" w:rsidRDefault="00CF4671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4671" w:rsidRPr="00CF520F" w:rsidRDefault="00CF4671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71" w:rsidRPr="00003ACD" w:rsidRDefault="00003ACD" w:rsidP="00B8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CD">
              <w:rPr>
                <w:rFonts w:ascii="Times New Roman" w:hAnsi="Times New Roman"/>
                <w:sz w:val="20"/>
                <w:szCs w:val="20"/>
              </w:rPr>
              <w:t>1 097 770,43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71" w:rsidRPr="00632CF7" w:rsidRDefault="00632CF7" w:rsidP="00CF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F7">
              <w:rPr>
                <w:rFonts w:ascii="Times New Roman" w:hAnsi="Times New Roman" w:cs="Times New Roman"/>
                <w:sz w:val="20"/>
                <w:szCs w:val="20"/>
              </w:rPr>
              <w:t>959 072,36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4671" w:rsidRPr="00632CF7" w:rsidRDefault="00632CF7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F7">
              <w:rPr>
                <w:rFonts w:ascii="Times New Roman" w:hAnsi="Times New Roman" w:cs="Times New Roman"/>
                <w:sz w:val="20"/>
                <w:szCs w:val="20"/>
              </w:rPr>
              <w:t>138 698,07</w:t>
            </w:r>
          </w:p>
        </w:tc>
        <w:tc>
          <w:tcPr>
            <w:tcW w:w="2977" w:type="dxa"/>
            <w:vMerge/>
          </w:tcPr>
          <w:p w:rsidR="00CF4671" w:rsidRPr="008E3C9B" w:rsidRDefault="00CF4671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671" w:rsidTr="006D24CC">
        <w:trPr>
          <w:trHeight w:val="368"/>
        </w:trPr>
        <w:tc>
          <w:tcPr>
            <w:tcW w:w="850" w:type="dxa"/>
            <w:vMerge/>
          </w:tcPr>
          <w:p w:rsidR="00CF4671" w:rsidRDefault="00CF467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F4671" w:rsidRPr="00946481" w:rsidRDefault="00CF4671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4671" w:rsidRPr="00CF520F" w:rsidRDefault="00CF4671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F4671" w:rsidRPr="00BD2458" w:rsidRDefault="00632CF7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F4671" w:rsidRPr="00442CE3" w:rsidRDefault="00632CF7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4671" w:rsidRPr="00226CC1" w:rsidRDefault="00632CF7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F4671" w:rsidRPr="003A5F5C" w:rsidRDefault="00CF4671" w:rsidP="004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191" w:rsidTr="006D24CC">
        <w:trPr>
          <w:trHeight w:val="349"/>
        </w:trPr>
        <w:tc>
          <w:tcPr>
            <w:tcW w:w="850" w:type="dxa"/>
            <w:vMerge w:val="restart"/>
          </w:tcPr>
          <w:p w:rsidR="00151191" w:rsidRPr="00CF520F" w:rsidRDefault="0015119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151191" w:rsidRPr="00FD1AD8" w:rsidRDefault="00151191" w:rsidP="00316C97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191" w:rsidRDefault="00151191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51191" w:rsidRPr="00CF520F" w:rsidRDefault="00151191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51191" w:rsidRPr="00BD2458" w:rsidRDefault="0015119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47 229,57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51191" w:rsidRPr="00BD2458" w:rsidRDefault="00151191" w:rsidP="00742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47 229,57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191" w:rsidRPr="004546EB" w:rsidRDefault="00151191" w:rsidP="00CF4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51191" w:rsidRPr="008C5195" w:rsidRDefault="00151191" w:rsidP="00CF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191" w:rsidTr="006D24CC">
        <w:trPr>
          <w:trHeight w:val="496"/>
        </w:trPr>
        <w:tc>
          <w:tcPr>
            <w:tcW w:w="850" w:type="dxa"/>
            <w:vMerge/>
          </w:tcPr>
          <w:p w:rsidR="00151191" w:rsidRDefault="0015119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51191" w:rsidRPr="00946481" w:rsidRDefault="00151191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191" w:rsidRDefault="00151191" w:rsidP="0094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1" w:rsidRPr="00003ACD" w:rsidRDefault="00151191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CD">
              <w:rPr>
                <w:rFonts w:ascii="Times New Roman" w:hAnsi="Times New Roman" w:cs="Times New Roman"/>
                <w:sz w:val="20"/>
                <w:szCs w:val="20"/>
              </w:rPr>
              <w:t>47 229,57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91" w:rsidRPr="00003ACD" w:rsidRDefault="00151191" w:rsidP="0074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CD">
              <w:rPr>
                <w:rFonts w:ascii="Times New Roman" w:hAnsi="Times New Roman" w:cs="Times New Roman"/>
                <w:sz w:val="20"/>
                <w:szCs w:val="20"/>
              </w:rPr>
              <w:t>47 229,57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191" w:rsidRPr="003163FF" w:rsidRDefault="00151191" w:rsidP="00FB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</w:tcPr>
          <w:p w:rsidR="00151191" w:rsidRPr="00CF520F" w:rsidRDefault="0015119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6D24CC">
        <w:trPr>
          <w:trHeight w:val="369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CF520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F" w:rsidRPr="00BD2458" w:rsidRDefault="00632CF7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Pr="002F272B" w:rsidRDefault="00632CF7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2F272B" w:rsidRDefault="00632CF7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6D24CC">
        <w:trPr>
          <w:trHeight w:val="318"/>
        </w:trPr>
        <w:tc>
          <w:tcPr>
            <w:tcW w:w="850" w:type="dxa"/>
            <w:vMerge w:val="restart"/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5C179F" w:rsidRPr="00946481" w:rsidRDefault="00FD1AD8" w:rsidP="00C07832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Поддержка  детских, молодежных и добровольческих (в</w:t>
            </w:r>
            <w:r w:rsidRPr="00FD1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</w:t>
            </w:r>
            <w:r w:rsidRPr="00692C6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C179F" w:rsidRPr="00CF520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179F" w:rsidRPr="00BD2458" w:rsidRDefault="00003ACD" w:rsidP="00BD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C179F" w:rsidRPr="00D3256B" w:rsidRDefault="00151191" w:rsidP="00C5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79F" w:rsidRPr="00CF520F" w:rsidRDefault="00151191" w:rsidP="00D05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Merge w:val="restart"/>
          </w:tcPr>
          <w:p w:rsidR="005C179F" w:rsidRPr="00221519" w:rsidRDefault="005C179F" w:rsidP="002215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79F" w:rsidTr="006D24CC">
        <w:trPr>
          <w:trHeight w:val="475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F" w:rsidRPr="003163FF" w:rsidRDefault="00003ACD" w:rsidP="00B1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Pr="00D3256B" w:rsidRDefault="00151191" w:rsidP="009D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5C179F" w:rsidRDefault="00E43B95" w:rsidP="0032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</w:tcPr>
          <w:p w:rsidR="005C179F" w:rsidRPr="00CF520F" w:rsidRDefault="005C179F" w:rsidP="0022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6D24CC">
        <w:trPr>
          <w:trHeight w:val="202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179F" w:rsidRPr="00BD2458" w:rsidRDefault="00632CF7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Pr="002F272B" w:rsidRDefault="00632CF7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79F" w:rsidRPr="005D25FD" w:rsidRDefault="00632CF7" w:rsidP="00DE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</w:tcPr>
          <w:p w:rsidR="005C179F" w:rsidRPr="00CF520F" w:rsidRDefault="005C179F" w:rsidP="0022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6D24CC">
        <w:trPr>
          <w:trHeight w:val="273"/>
        </w:trPr>
        <w:tc>
          <w:tcPr>
            <w:tcW w:w="850" w:type="dxa"/>
            <w:vMerge w:val="restart"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5C179F" w:rsidRPr="00FD1AD8" w:rsidRDefault="00FD1AD8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Default="005C179F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C179F" w:rsidRDefault="005C179F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F" w:rsidRPr="003163FF" w:rsidRDefault="00003ACD" w:rsidP="00504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926 392,40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9F" w:rsidRPr="003163FF" w:rsidRDefault="00632CF7" w:rsidP="00B26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823 772,68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79F" w:rsidRPr="00A40E38" w:rsidRDefault="00632CF7" w:rsidP="00E43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102 619,72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32CF7" w:rsidRPr="00632CF7" w:rsidRDefault="00632CF7" w:rsidP="00632C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2CF7">
              <w:rPr>
                <w:rFonts w:ascii="Times New Roman" w:hAnsi="Times New Roman"/>
                <w:sz w:val="20"/>
                <w:szCs w:val="20"/>
              </w:rPr>
              <w:t>Экономия средств</w:t>
            </w:r>
            <w:r w:rsidR="00A276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2CF7">
              <w:rPr>
                <w:rFonts w:ascii="Times New Roman" w:hAnsi="Times New Roman"/>
                <w:sz w:val="20"/>
                <w:szCs w:val="20"/>
              </w:rPr>
              <w:t xml:space="preserve"> в связи с непосещением детей ГПД по уважительной причине (болезни).</w:t>
            </w:r>
          </w:p>
          <w:p w:rsidR="005C179F" w:rsidRPr="001F24DC" w:rsidRDefault="005C179F" w:rsidP="00BA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9F" w:rsidTr="006D24CC">
        <w:trPr>
          <w:trHeight w:val="488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C179F" w:rsidRPr="00946481" w:rsidRDefault="005C179F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Default="005C179F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179F" w:rsidRPr="00BD2458" w:rsidRDefault="00003ACD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567 030,32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Pr="002F272B" w:rsidRDefault="00151191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464 410,6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79F" w:rsidRPr="002F272B" w:rsidRDefault="00151191" w:rsidP="00EE0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102 619,72</w:t>
            </w:r>
          </w:p>
        </w:tc>
        <w:tc>
          <w:tcPr>
            <w:tcW w:w="2977" w:type="dxa"/>
            <w:vMerge/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9F" w:rsidTr="006D24CC">
        <w:trPr>
          <w:trHeight w:val="388"/>
        </w:trPr>
        <w:tc>
          <w:tcPr>
            <w:tcW w:w="850" w:type="dxa"/>
            <w:vMerge/>
          </w:tcPr>
          <w:p w:rsidR="005C179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C179F" w:rsidRPr="008A6461" w:rsidRDefault="005C179F" w:rsidP="00832BBB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  <w:p w:rsidR="005C179F" w:rsidRDefault="005C179F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179F" w:rsidRPr="00BD2458" w:rsidRDefault="00003ACD" w:rsidP="0050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359 362,08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C179F" w:rsidRPr="008511A3" w:rsidRDefault="00151191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359 362,08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79F" w:rsidRPr="008511A3" w:rsidRDefault="00151191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</w:tcPr>
          <w:p w:rsidR="005C179F" w:rsidRPr="00CF520F" w:rsidRDefault="005C179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4CC" w:rsidTr="006D24CC">
        <w:trPr>
          <w:trHeight w:val="379"/>
        </w:trPr>
        <w:tc>
          <w:tcPr>
            <w:tcW w:w="850" w:type="dxa"/>
            <w:vMerge w:val="restart"/>
          </w:tcPr>
          <w:p w:rsidR="006D24CC" w:rsidRPr="00CF520F" w:rsidRDefault="006D24CC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6D24CC" w:rsidRDefault="006D24CC" w:rsidP="00632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4CC" w:rsidRDefault="006D24CC" w:rsidP="007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6D24CC" w:rsidRDefault="006D24CC" w:rsidP="0074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4CC" w:rsidRPr="003163FF" w:rsidRDefault="006D24CC" w:rsidP="00316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4CC" w:rsidRDefault="006D24CC" w:rsidP="0007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D24CC" w:rsidRDefault="006D24CC" w:rsidP="00BC5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Merge w:val="restart"/>
          </w:tcPr>
          <w:p w:rsidR="006D24CC" w:rsidRPr="00CF520F" w:rsidRDefault="006D24CC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4CC" w:rsidTr="006D24CC">
        <w:trPr>
          <w:trHeight w:val="379"/>
        </w:trPr>
        <w:tc>
          <w:tcPr>
            <w:tcW w:w="850" w:type="dxa"/>
            <w:vMerge/>
          </w:tcPr>
          <w:p w:rsidR="006D24CC" w:rsidRPr="00CF520F" w:rsidRDefault="006D24CC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6D24CC" w:rsidRDefault="006D24CC" w:rsidP="00F5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4CC" w:rsidRDefault="006D24CC" w:rsidP="007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4CC" w:rsidRPr="003163FF" w:rsidRDefault="006D24CC" w:rsidP="00316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4CC" w:rsidRDefault="006D24CC" w:rsidP="0007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4CC" w:rsidRDefault="006D24CC" w:rsidP="00BC5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D24CC" w:rsidRPr="00CF520F" w:rsidRDefault="006D24CC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4CC" w:rsidTr="006D24CC">
        <w:trPr>
          <w:trHeight w:val="367"/>
        </w:trPr>
        <w:tc>
          <w:tcPr>
            <w:tcW w:w="850" w:type="dxa"/>
            <w:vMerge/>
          </w:tcPr>
          <w:p w:rsidR="006D24CC" w:rsidRPr="00CF520F" w:rsidRDefault="006D24CC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6D24CC" w:rsidRDefault="006D24CC" w:rsidP="00F5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D24CC" w:rsidRDefault="006D24CC" w:rsidP="006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4CC" w:rsidRPr="003163FF" w:rsidRDefault="006D24CC" w:rsidP="00316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4CC" w:rsidRDefault="006D24CC" w:rsidP="0007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4CC" w:rsidRDefault="006D24CC" w:rsidP="00BC5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D24CC" w:rsidRPr="00CF520F" w:rsidRDefault="006D24CC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4CA" w:rsidTr="006D24CC">
        <w:trPr>
          <w:trHeight w:val="379"/>
        </w:trPr>
        <w:tc>
          <w:tcPr>
            <w:tcW w:w="850" w:type="dxa"/>
          </w:tcPr>
          <w:p w:rsidR="001964CA" w:rsidRPr="00CF520F" w:rsidRDefault="001964C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64CA" w:rsidRPr="00CF520F" w:rsidRDefault="001964CA" w:rsidP="00F5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CA" w:rsidRPr="00CF520F" w:rsidRDefault="001964CA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4CA" w:rsidRPr="003163FF" w:rsidRDefault="00003ACD" w:rsidP="00316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2 088 792,4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64CA" w:rsidRPr="00CF520F" w:rsidRDefault="003163FF" w:rsidP="00003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3ACD">
              <w:rPr>
                <w:rFonts w:ascii="Times New Roman" w:hAnsi="Times New Roman" w:cs="Times New Roman"/>
                <w:b/>
                <w:sz w:val="20"/>
                <w:szCs w:val="20"/>
              </w:rPr>
              <w:t> 847 474,61</w:t>
            </w:r>
          </w:p>
        </w:tc>
        <w:tc>
          <w:tcPr>
            <w:tcW w:w="1843" w:type="dxa"/>
          </w:tcPr>
          <w:p w:rsidR="00F10B00" w:rsidRPr="00CF520F" w:rsidRDefault="00003ACD" w:rsidP="00BC5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241 317,79</w:t>
            </w:r>
          </w:p>
        </w:tc>
        <w:tc>
          <w:tcPr>
            <w:tcW w:w="2977" w:type="dxa"/>
          </w:tcPr>
          <w:p w:rsidR="001964CA" w:rsidRPr="00CF520F" w:rsidRDefault="001964CA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79F" w:rsidRPr="00B41603" w:rsidRDefault="005C179F" w:rsidP="009A5063">
      <w:pPr>
        <w:pStyle w:val="330"/>
        <w:shd w:val="clear" w:color="auto" w:fill="auto"/>
        <w:spacing w:before="0" w:after="3" w:line="230" w:lineRule="exact"/>
        <w:ind w:left="600"/>
        <w:rPr>
          <w:sz w:val="20"/>
          <w:szCs w:val="20"/>
        </w:rPr>
      </w:pPr>
    </w:p>
    <w:p w:rsidR="009A5063" w:rsidRPr="00B41603" w:rsidRDefault="009A5063" w:rsidP="009A5063">
      <w:pPr>
        <w:pStyle w:val="330"/>
        <w:shd w:val="clear" w:color="auto" w:fill="auto"/>
        <w:spacing w:before="0" w:after="3" w:line="230" w:lineRule="exact"/>
        <w:ind w:left="600"/>
        <w:rPr>
          <w:sz w:val="20"/>
          <w:szCs w:val="20"/>
        </w:rPr>
      </w:pPr>
      <w:r w:rsidRPr="00B41603">
        <w:rPr>
          <w:sz w:val="20"/>
          <w:szCs w:val="20"/>
        </w:rPr>
        <w:t>Раздел 3 отчета</w:t>
      </w:r>
      <w:r w:rsidR="00934D6A" w:rsidRPr="00B41603">
        <w:rPr>
          <w:sz w:val="20"/>
          <w:szCs w:val="20"/>
        </w:rPr>
        <w:t xml:space="preserve"> согласован: Финансово-экономический отдел </w:t>
      </w:r>
    </w:p>
    <w:p w:rsidR="00B26997" w:rsidRPr="00B41603" w:rsidRDefault="00B26997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</w:p>
    <w:p w:rsidR="00482E9D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  <w:r w:rsidRPr="00B41603">
        <w:rPr>
          <w:rStyle w:val="115pt"/>
          <w:sz w:val="20"/>
          <w:szCs w:val="20"/>
        </w:rPr>
        <w:t>Ведущий специалист по молодежной политике</w:t>
      </w:r>
    </w:p>
    <w:p w:rsidR="009A5063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sz w:val="20"/>
          <w:szCs w:val="20"/>
        </w:rPr>
      </w:pPr>
      <w:r w:rsidRPr="00B41603">
        <w:rPr>
          <w:rStyle w:val="115pt"/>
          <w:sz w:val="20"/>
          <w:szCs w:val="20"/>
        </w:rPr>
        <w:t xml:space="preserve">и культуре </w:t>
      </w:r>
      <w:r w:rsidR="009A5063" w:rsidRPr="00B41603">
        <w:rPr>
          <w:rStyle w:val="115pt"/>
          <w:sz w:val="20"/>
          <w:szCs w:val="20"/>
        </w:rPr>
        <w:tab/>
        <w:t xml:space="preserve"> </w:t>
      </w:r>
      <w:r w:rsidR="009A5063" w:rsidRPr="00B41603">
        <w:rPr>
          <w:rStyle w:val="115pt"/>
          <w:sz w:val="20"/>
          <w:szCs w:val="20"/>
        </w:rPr>
        <w:tab/>
      </w:r>
      <w:r w:rsidR="009A5063" w:rsidRPr="00B41603">
        <w:rPr>
          <w:rStyle w:val="115pt"/>
          <w:b/>
          <w:sz w:val="20"/>
          <w:szCs w:val="20"/>
        </w:rPr>
        <w:t>/</w:t>
      </w:r>
      <w:r w:rsidR="009F1F9E" w:rsidRPr="00B41603">
        <w:rPr>
          <w:rStyle w:val="115pt"/>
          <w:b/>
          <w:sz w:val="20"/>
          <w:szCs w:val="20"/>
        </w:rPr>
        <w:t>______</w:t>
      </w:r>
      <w:r w:rsidR="0003791E" w:rsidRPr="00B41603">
        <w:rPr>
          <w:rStyle w:val="115pt"/>
          <w:b/>
          <w:sz w:val="20"/>
          <w:szCs w:val="20"/>
        </w:rPr>
        <w:tab/>
        <w:t>Н.Н. Пугачёва</w:t>
      </w:r>
      <w:r w:rsidR="009A5063" w:rsidRPr="00B41603">
        <w:rPr>
          <w:rStyle w:val="115pt"/>
          <w:b/>
          <w:sz w:val="20"/>
          <w:szCs w:val="20"/>
        </w:rPr>
        <w:t>/</w:t>
      </w:r>
    </w:p>
    <w:p w:rsidR="009A5063" w:rsidRPr="00B41603" w:rsidRDefault="009A5063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</w:pPr>
      <w:r w:rsidRPr="00B41603">
        <w:rPr>
          <w:sz w:val="20"/>
          <w:szCs w:val="20"/>
        </w:rPr>
        <w:t>(должность)</w:t>
      </w:r>
      <w:r w:rsidRPr="00B41603">
        <w:rPr>
          <w:sz w:val="20"/>
          <w:szCs w:val="20"/>
        </w:rPr>
        <w:tab/>
      </w:r>
      <w:r w:rsidR="00B26997" w:rsidRPr="00B41603">
        <w:rPr>
          <w:sz w:val="20"/>
          <w:szCs w:val="20"/>
        </w:rPr>
        <w:tab/>
      </w:r>
      <w:r w:rsidRPr="00B41603">
        <w:rPr>
          <w:sz w:val="20"/>
          <w:szCs w:val="20"/>
        </w:rPr>
        <w:t>(подпись)</w:t>
      </w:r>
      <w:r w:rsidRPr="00B41603">
        <w:rPr>
          <w:sz w:val="20"/>
          <w:szCs w:val="20"/>
        </w:rPr>
        <w:tab/>
        <w:t>(Ф.И.О.)</w:t>
      </w:r>
    </w:p>
    <w:p w:rsidR="00316C97" w:rsidRPr="00B41603" w:rsidRDefault="00316C97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  <w:sectPr w:rsidR="00316C97" w:rsidRPr="00B41603" w:rsidSect="00BC5666">
          <w:type w:val="continuous"/>
          <w:pgSz w:w="16837" w:h="11905" w:orient="landscape"/>
          <w:pgMar w:top="348" w:right="312" w:bottom="567" w:left="538" w:header="0" w:footer="3" w:gutter="0"/>
          <w:cols w:space="720"/>
          <w:noEndnote/>
          <w:docGrid w:linePitch="360"/>
        </w:sectPr>
      </w:pPr>
    </w:p>
    <w:p w:rsidR="0049204D" w:rsidRPr="0049204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4D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4.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Достиже</w:t>
      </w:r>
      <w:r w:rsidR="00BA2F84">
        <w:rPr>
          <w:rFonts w:ascii="Times New Roman" w:hAnsi="Times New Roman" w:cs="Times New Roman"/>
          <w:b/>
          <w:sz w:val="24"/>
          <w:szCs w:val="24"/>
        </w:rPr>
        <w:t>ние значений целевых индикаторов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9204D" w:rsidRPr="00CA438F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20"/>
        <w:gridCol w:w="986"/>
        <w:gridCol w:w="1548"/>
        <w:gridCol w:w="1127"/>
        <w:gridCol w:w="2675"/>
      </w:tblGrid>
      <w:tr w:rsidR="00EE09F9" w:rsidRPr="00CA438F" w:rsidTr="00EE09F9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CA438F" w:rsidRDefault="00EE09F9" w:rsidP="006B44DF">
            <w:pPr>
              <w:pStyle w:val="10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CA438F">
              <w:rPr>
                <w:rStyle w:val="115p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438F">
              <w:rPr>
                <w:rStyle w:val="115pt"/>
                <w:sz w:val="20"/>
                <w:szCs w:val="20"/>
              </w:rPr>
              <w:t>п</w:t>
            </w:r>
            <w:proofErr w:type="spellEnd"/>
            <w:proofErr w:type="gramEnd"/>
            <w:r w:rsidRPr="00CA438F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CA438F">
              <w:rPr>
                <w:rStyle w:val="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Единица измерения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Пояснения к возникшим отклонениям</w:t>
            </w:r>
          </w:p>
        </w:tc>
      </w:tr>
      <w:tr w:rsidR="00EE09F9" w:rsidRPr="0004482B" w:rsidTr="00EE09F9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4482B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утверждено в программе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достигнуто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</w:tr>
      <w:tr w:rsidR="00233EFB" w:rsidRPr="00354BEE" w:rsidTr="00233EFB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f"/>
              <w:ind w:left="0"/>
              <w:contextualSpacing/>
              <w:rPr>
                <w:sz w:val="20"/>
                <w:szCs w:val="20"/>
                <w:highlight w:val="yellow"/>
              </w:rPr>
            </w:pPr>
            <w:r w:rsidRPr="00233EFB">
              <w:rPr>
                <w:sz w:val="20"/>
                <w:szCs w:val="20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6D24CC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EE09F9" w:rsidRDefault="006D24CC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D124A7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FB" w:rsidRPr="00354BEE" w:rsidTr="00233EFB">
        <w:trPr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Количество мероприятий для детей и молодежи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446692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EE09F9" w:rsidRDefault="006D24CC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49204D" w:rsidRDefault="00233EFB" w:rsidP="006B44DF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FB" w:rsidRPr="00354BEE" w:rsidTr="00233EF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f"/>
              <w:ind w:left="0"/>
              <w:contextualSpacing/>
              <w:rPr>
                <w:sz w:val="20"/>
                <w:szCs w:val="20"/>
              </w:rPr>
            </w:pPr>
            <w:r w:rsidRPr="00233EFB">
              <w:rPr>
                <w:sz w:val="20"/>
                <w:szCs w:val="20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CF1597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354BEE" w:rsidRDefault="00CF1597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2930A7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FB" w:rsidRPr="00354BEE" w:rsidTr="00233EF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CF1597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354BEE" w:rsidRDefault="00CF1597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233EFB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597" w:rsidRPr="00354BEE" w:rsidTr="00233EF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97" w:rsidRPr="00354BEE" w:rsidRDefault="00CF1597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97" w:rsidRPr="00CF1597" w:rsidRDefault="00CF1597" w:rsidP="00742FC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1597">
              <w:rPr>
                <w:rFonts w:ascii="Times New Roman" w:hAnsi="Times New Roman"/>
                <w:sz w:val="20"/>
                <w:szCs w:val="20"/>
              </w:rPr>
              <w:t>Увеличение количества детей и подростков, задействованных в мероприятиях по профилактике ДТП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97" w:rsidRPr="00233EFB" w:rsidRDefault="00CF1597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97" w:rsidRDefault="00CF1597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97" w:rsidRDefault="00CF1597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97" w:rsidRPr="00354BEE" w:rsidRDefault="00CF1597" w:rsidP="00233EFB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тем, что данное мероприятие было включено в программные мероприятия в конце 2022 года</w:t>
            </w:r>
          </w:p>
        </w:tc>
      </w:tr>
    </w:tbl>
    <w:p w:rsidR="002857DC" w:rsidRDefault="002857DC" w:rsidP="0096649B">
      <w:pPr>
        <w:rPr>
          <w:rFonts w:ascii="Times New Roman" w:hAnsi="Times New Roman" w:cs="Times New Roman"/>
          <w:sz w:val="20"/>
          <w:szCs w:val="20"/>
        </w:rPr>
      </w:pPr>
    </w:p>
    <w:p w:rsidR="0049204D" w:rsidRDefault="0049204D" w:rsidP="0096649B">
      <w:pPr>
        <w:rPr>
          <w:rFonts w:ascii="Times New Roman" w:hAnsi="Times New Roman" w:cs="Times New Roman"/>
          <w:sz w:val="20"/>
          <w:szCs w:val="20"/>
        </w:rPr>
      </w:pPr>
    </w:p>
    <w:p w:rsidR="0049204D" w:rsidRPr="0049204D" w:rsidRDefault="0049204D" w:rsidP="0049204D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Ведущий специалист </w:t>
      </w:r>
    </w:p>
    <w:p w:rsidR="0049204D" w:rsidRPr="0049204D" w:rsidRDefault="0049204D" w:rsidP="0049204D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молодежной политике и культуре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Н.Н. Пугачева </w:t>
      </w:r>
    </w:p>
    <w:sectPr w:rsidR="0049204D" w:rsidRPr="0049204D" w:rsidSect="00BB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07"/>
    <w:multiLevelType w:val="hybridMultilevel"/>
    <w:tmpl w:val="3E14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F02"/>
    <w:multiLevelType w:val="hybridMultilevel"/>
    <w:tmpl w:val="D39C9610"/>
    <w:lvl w:ilvl="0" w:tplc="8BDE6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84A62"/>
    <w:multiLevelType w:val="hybridMultilevel"/>
    <w:tmpl w:val="56A6B9C0"/>
    <w:lvl w:ilvl="0" w:tplc="8DA09C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AE4B4C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D2AA6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42A6A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68D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AD0382"/>
    <w:multiLevelType w:val="hybridMultilevel"/>
    <w:tmpl w:val="619C0BC2"/>
    <w:lvl w:ilvl="0" w:tplc="E5323024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DD4922"/>
    <w:multiLevelType w:val="hybridMultilevel"/>
    <w:tmpl w:val="D0B8B2E8"/>
    <w:lvl w:ilvl="0" w:tplc="D024A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35D64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F56A75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0C2CAF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0A447BB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426B12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323E9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F64F6"/>
    <w:multiLevelType w:val="hybridMultilevel"/>
    <w:tmpl w:val="348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43E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F53ED9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135A5"/>
    <w:multiLevelType w:val="hybridMultilevel"/>
    <w:tmpl w:val="E802189C"/>
    <w:lvl w:ilvl="0" w:tplc="E008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DE5B35"/>
    <w:multiLevelType w:val="hybridMultilevel"/>
    <w:tmpl w:val="8FFE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63E6E"/>
    <w:multiLevelType w:val="hybridMultilevel"/>
    <w:tmpl w:val="E7F65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3AFB5A">
      <w:numFmt w:val="bullet"/>
      <w:lvlText w:val="·"/>
      <w:lvlJc w:val="left"/>
      <w:pPr>
        <w:ind w:left="1560" w:hanging="48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6767E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8C50A9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F420973"/>
    <w:multiLevelType w:val="multilevel"/>
    <w:tmpl w:val="63762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CE4836"/>
    <w:multiLevelType w:val="hybridMultilevel"/>
    <w:tmpl w:val="F98C1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4104C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AA678F2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D1080B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0"/>
  </w:num>
  <w:num w:numId="5">
    <w:abstractNumId w:val="10"/>
  </w:num>
  <w:num w:numId="6">
    <w:abstractNumId w:val="26"/>
  </w:num>
  <w:num w:numId="7">
    <w:abstractNumId w:val="28"/>
  </w:num>
  <w:num w:numId="8">
    <w:abstractNumId w:val="8"/>
  </w:num>
  <w:num w:numId="9">
    <w:abstractNumId w:val="12"/>
  </w:num>
  <w:num w:numId="10">
    <w:abstractNumId w:val="13"/>
  </w:num>
  <w:num w:numId="11">
    <w:abstractNumId w:val="30"/>
  </w:num>
  <w:num w:numId="12">
    <w:abstractNumId w:val="25"/>
  </w:num>
  <w:num w:numId="13">
    <w:abstractNumId w:val="19"/>
  </w:num>
  <w:num w:numId="14">
    <w:abstractNumId w:val="11"/>
  </w:num>
  <w:num w:numId="15">
    <w:abstractNumId w:val="5"/>
  </w:num>
  <w:num w:numId="16">
    <w:abstractNumId w:val="7"/>
  </w:num>
  <w:num w:numId="17">
    <w:abstractNumId w:val="14"/>
  </w:num>
  <w:num w:numId="18">
    <w:abstractNumId w:val="29"/>
  </w:num>
  <w:num w:numId="19">
    <w:abstractNumId w:val="3"/>
  </w:num>
  <w:num w:numId="20">
    <w:abstractNumId w:val="17"/>
  </w:num>
  <w:num w:numId="21">
    <w:abstractNumId w:val="2"/>
  </w:num>
  <w:num w:numId="22">
    <w:abstractNumId w:val="6"/>
  </w:num>
  <w:num w:numId="23">
    <w:abstractNumId w:val="4"/>
  </w:num>
  <w:num w:numId="24">
    <w:abstractNumId w:val="0"/>
  </w:num>
  <w:num w:numId="25">
    <w:abstractNumId w:val="18"/>
  </w:num>
  <w:num w:numId="26">
    <w:abstractNumId w:val="15"/>
  </w:num>
  <w:num w:numId="27">
    <w:abstractNumId w:val="9"/>
  </w:num>
  <w:num w:numId="28">
    <w:abstractNumId w:val="23"/>
  </w:num>
  <w:num w:numId="29">
    <w:abstractNumId w:val="22"/>
  </w:num>
  <w:num w:numId="30">
    <w:abstractNumId w:val="2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5063"/>
    <w:rsid w:val="00001646"/>
    <w:rsid w:val="00003ACD"/>
    <w:rsid w:val="0001181B"/>
    <w:rsid w:val="00020A7F"/>
    <w:rsid w:val="00020FEB"/>
    <w:rsid w:val="00024779"/>
    <w:rsid w:val="00030938"/>
    <w:rsid w:val="00032C25"/>
    <w:rsid w:val="000333ED"/>
    <w:rsid w:val="0003791E"/>
    <w:rsid w:val="0004482B"/>
    <w:rsid w:val="00072319"/>
    <w:rsid w:val="000851DB"/>
    <w:rsid w:val="000879DA"/>
    <w:rsid w:val="000A145D"/>
    <w:rsid w:val="000A1CF9"/>
    <w:rsid w:val="000A5192"/>
    <w:rsid w:val="000A732B"/>
    <w:rsid w:val="000B0C3F"/>
    <w:rsid w:val="000B22CD"/>
    <w:rsid w:val="000B310E"/>
    <w:rsid w:val="000C041F"/>
    <w:rsid w:val="000E3359"/>
    <w:rsid w:val="000F1E1A"/>
    <w:rsid w:val="001064D5"/>
    <w:rsid w:val="001174FA"/>
    <w:rsid w:val="00120690"/>
    <w:rsid w:val="00123B90"/>
    <w:rsid w:val="00134946"/>
    <w:rsid w:val="00143C85"/>
    <w:rsid w:val="001445A0"/>
    <w:rsid w:val="00151191"/>
    <w:rsid w:val="00154E1E"/>
    <w:rsid w:val="001626F1"/>
    <w:rsid w:val="0016421D"/>
    <w:rsid w:val="00165D87"/>
    <w:rsid w:val="001805C9"/>
    <w:rsid w:val="00181CD8"/>
    <w:rsid w:val="001932E5"/>
    <w:rsid w:val="00193E35"/>
    <w:rsid w:val="001964CA"/>
    <w:rsid w:val="00197AFF"/>
    <w:rsid w:val="001A0EDD"/>
    <w:rsid w:val="001A1852"/>
    <w:rsid w:val="001C041F"/>
    <w:rsid w:val="001C1A15"/>
    <w:rsid w:val="001C2310"/>
    <w:rsid w:val="001C25E3"/>
    <w:rsid w:val="001C4F22"/>
    <w:rsid w:val="001E5E3E"/>
    <w:rsid w:val="001F24DC"/>
    <w:rsid w:val="001F7B40"/>
    <w:rsid w:val="002012D0"/>
    <w:rsid w:val="00211DC2"/>
    <w:rsid w:val="00212303"/>
    <w:rsid w:val="00221519"/>
    <w:rsid w:val="00223C45"/>
    <w:rsid w:val="00225289"/>
    <w:rsid w:val="00226CC1"/>
    <w:rsid w:val="00233EFB"/>
    <w:rsid w:val="002347FF"/>
    <w:rsid w:val="002370E1"/>
    <w:rsid w:val="0023756B"/>
    <w:rsid w:val="00251B30"/>
    <w:rsid w:val="0026716D"/>
    <w:rsid w:val="00274906"/>
    <w:rsid w:val="002857DC"/>
    <w:rsid w:val="00291246"/>
    <w:rsid w:val="002917C2"/>
    <w:rsid w:val="002930A7"/>
    <w:rsid w:val="00293F42"/>
    <w:rsid w:val="0029758A"/>
    <w:rsid w:val="002B632C"/>
    <w:rsid w:val="002D1267"/>
    <w:rsid w:val="002E3273"/>
    <w:rsid w:val="002E659A"/>
    <w:rsid w:val="002E67F2"/>
    <w:rsid w:val="002F2124"/>
    <w:rsid w:val="002F272B"/>
    <w:rsid w:val="003007FD"/>
    <w:rsid w:val="0030174A"/>
    <w:rsid w:val="00302C48"/>
    <w:rsid w:val="00310FEA"/>
    <w:rsid w:val="003163FF"/>
    <w:rsid w:val="00316C97"/>
    <w:rsid w:val="00317D67"/>
    <w:rsid w:val="003206FB"/>
    <w:rsid w:val="003221DE"/>
    <w:rsid w:val="00322DAE"/>
    <w:rsid w:val="003230F7"/>
    <w:rsid w:val="00323A10"/>
    <w:rsid w:val="00354BEE"/>
    <w:rsid w:val="00355402"/>
    <w:rsid w:val="003744EE"/>
    <w:rsid w:val="00380990"/>
    <w:rsid w:val="00384170"/>
    <w:rsid w:val="0038554E"/>
    <w:rsid w:val="003A5F5C"/>
    <w:rsid w:val="003A6C39"/>
    <w:rsid w:val="003C62BF"/>
    <w:rsid w:val="003E2333"/>
    <w:rsid w:val="003E35B8"/>
    <w:rsid w:val="004141CB"/>
    <w:rsid w:val="0043264F"/>
    <w:rsid w:val="00442CE3"/>
    <w:rsid w:val="00446692"/>
    <w:rsid w:val="004546EB"/>
    <w:rsid w:val="00466F9D"/>
    <w:rsid w:val="0048137D"/>
    <w:rsid w:val="00482E9D"/>
    <w:rsid w:val="00487F34"/>
    <w:rsid w:val="0049204D"/>
    <w:rsid w:val="004924F8"/>
    <w:rsid w:val="00493C33"/>
    <w:rsid w:val="0049732E"/>
    <w:rsid w:val="004B14A7"/>
    <w:rsid w:val="004C065A"/>
    <w:rsid w:val="004D268E"/>
    <w:rsid w:val="005018A3"/>
    <w:rsid w:val="00503BCA"/>
    <w:rsid w:val="005047C9"/>
    <w:rsid w:val="005206C8"/>
    <w:rsid w:val="005252AE"/>
    <w:rsid w:val="00531A56"/>
    <w:rsid w:val="005402FC"/>
    <w:rsid w:val="005438E2"/>
    <w:rsid w:val="0054530E"/>
    <w:rsid w:val="00560109"/>
    <w:rsid w:val="005604DF"/>
    <w:rsid w:val="00571218"/>
    <w:rsid w:val="00572A8F"/>
    <w:rsid w:val="00577BE1"/>
    <w:rsid w:val="005839F5"/>
    <w:rsid w:val="00586238"/>
    <w:rsid w:val="00597C14"/>
    <w:rsid w:val="005B6A34"/>
    <w:rsid w:val="005C179F"/>
    <w:rsid w:val="005C4A07"/>
    <w:rsid w:val="005D25FD"/>
    <w:rsid w:val="006026FC"/>
    <w:rsid w:val="00604910"/>
    <w:rsid w:val="006250A1"/>
    <w:rsid w:val="00632CF7"/>
    <w:rsid w:val="00633A4B"/>
    <w:rsid w:val="006349BF"/>
    <w:rsid w:val="006554C2"/>
    <w:rsid w:val="00665F78"/>
    <w:rsid w:val="0067355F"/>
    <w:rsid w:val="006858F2"/>
    <w:rsid w:val="00696692"/>
    <w:rsid w:val="006A438F"/>
    <w:rsid w:val="006B44DF"/>
    <w:rsid w:val="006B7FFB"/>
    <w:rsid w:val="006C7CD9"/>
    <w:rsid w:val="006D24CC"/>
    <w:rsid w:val="006D461F"/>
    <w:rsid w:val="006E3378"/>
    <w:rsid w:val="006F2BB0"/>
    <w:rsid w:val="006F6AC2"/>
    <w:rsid w:val="007012F1"/>
    <w:rsid w:val="00703D3C"/>
    <w:rsid w:val="00704523"/>
    <w:rsid w:val="00705322"/>
    <w:rsid w:val="00726625"/>
    <w:rsid w:val="007353CF"/>
    <w:rsid w:val="0075522B"/>
    <w:rsid w:val="00761149"/>
    <w:rsid w:val="00771F3D"/>
    <w:rsid w:val="007734AC"/>
    <w:rsid w:val="00781384"/>
    <w:rsid w:val="0079092F"/>
    <w:rsid w:val="007A71DA"/>
    <w:rsid w:val="007C5155"/>
    <w:rsid w:val="007C7889"/>
    <w:rsid w:val="007F3CB9"/>
    <w:rsid w:val="00805DDD"/>
    <w:rsid w:val="008220CA"/>
    <w:rsid w:val="00832BBB"/>
    <w:rsid w:val="00833AE5"/>
    <w:rsid w:val="0084267B"/>
    <w:rsid w:val="008456EE"/>
    <w:rsid w:val="00846810"/>
    <w:rsid w:val="008511A3"/>
    <w:rsid w:val="008517F5"/>
    <w:rsid w:val="00861AF2"/>
    <w:rsid w:val="008822BF"/>
    <w:rsid w:val="008824CD"/>
    <w:rsid w:val="0088323D"/>
    <w:rsid w:val="00885534"/>
    <w:rsid w:val="008863D0"/>
    <w:rsid w:val="0089105A"/>
    <w:rsid w:val="008A2B35"/>
    <w:rsid w:val="008B7E82"/>
    <w:rsid w:val="008C5195"/>
    <w:rsid w:val="008D1514"/>
    <w:rsid w:val="008E3C9B"/>
    <w:rsid w:val="008F01A2"/>
    <w:rsid w:val="00907BCF"/>
    <w:rsid w:val="00914BB9"/>
    <w:rsid w:val="009228AF"/>
    <w:rsid w:val="009315BD"/>
    <w:rsid w:val="00934D6A"/>
    <w:rsid w:val="0094084A"/>
    <w:rsid w:val="0094438A"/>
    <w:rsid w:val="0094535C"/>
    <w:rsid w:val="00946481"/>
    <w:rsid w:val="00957F6B"/>
    <w:rsid w:val="00962A42"/>
    <w:rsid w:val="00964F79"/>
    <w:rsid w:val="0096649B"/>
    <w:rsid w:val="00966C16"/>
    <w:rsid w:val="00973957"/>
    <w:rsid w:val="00973A8C"/>
    <w:rsid w:val="009A5063"/>
    <w:rsid w:val="009A7EE2"/>
    <w:rsid w:val="009B3933"/>
    <w:rsid w:val="009C1F36"/>
    <w:rsid w:val="009D00F2"/>
    <w:rsid w:val="009D314E"/>
    <w:rsid w:val="009D35BA"/>
    <w:rsid w:val="009D6102"/>
    <w:rsid w:val="009E48D1"/>
    <w:rsid w:val="009F1F9E"/>
    <w:rsid w:val="009F2C0A"/>
    <w:rsid w:val="009F4E8C"/>
    <w:rsid w:val="009F6F16"/>
    <w:rsid w:val="00A027DE"/>
    <w:rsid w:val="00A14D20"/>
    <w:rsid w:val="00A276F2"/>
    <w:rsid w:val="00A402E6"/>
    <w:rsid w:val="00A40E38"/>
    <w:rsid w:val="00A50CFB"/>
    <w:rsid w:val="00A52C77"/>
    <w:rsid w:val="00A52EBE"/>
    <w:rsid w:val="00A571B0"/>
    <w:rsid w:val="00AB3C09"/>
    <w:rsid w:val="00AC4B16"/>
    <w:rsid w:val="00AC6D00"/>
    <w:rsid w:val="00AC6E8A"/>
    <w:rsid w:val="00B01300"/>
    <w:rsid w:val="00B04D89"/>
    <w:rsid w:val="00B05338"/>
    <w:rsid w:val="00B12212"/>
    <w:rsid w:val="00B26997"/>
    <w:rsid w:val="00B41603"/>
    <w:rsid w:val="00B4242E"/>
    <w:rsid w:val="00B67E74"/>
    <w:rsid w:val="00B80499"/>
    <w:rsid w:val="00B83278"/>
    <w:rsid w:val="00B8518C"/>
    <w:rsid w:val="00B85214"/>
    <w:rsid w:val="00B86C69"/>
    <w:rsid w:val="00B87732"/>
    <w:rsid w:val="00BA1E34"/>
    <w:rsid w:val="00BA2F84"/>
    <w:rsid w:val="00BB3001"/>
    <w:rsid w:val="00BB3040"/>
    <w:rsid w:val="00BC5666"/>
    <w:rsid w:val="00BC5E70"/>
    <w:rsid w:val="00BD2458"/>
    <w:rsid w:val="00BD6DBF"/>
    <w:rsid w:val="00BE2DAB"/>
    <w:rsid w:val="00BF028F"/>
    <w:rsid w:val="00C07832"/>
    <w:rsid w:val="00C1378E"/>
    <w:rsid w:val="00C26745"/>
    <w:rsid w:val="00C5015D"/>
    <w:rsid w:val="00C512CF"/>
    <w:rsid w:val="00C512D3"/>
    <w:rsid w:val="00C54B06"/>
    <w:rsid w:val="00C57172"/>
    <w:rsid w:val="00C94C40"/>
    <w:rsid w:val="00CA0663"/>
    <w:rsid w:val="00CA438F"/>
    <w:rsid w:val="00CA7702"/>
    <w:rsid w:val="00CB5952"/>
    <w:rsid w:val="00CC2782"/>
    <w:rsid w:val="00CC3863"/>
    <w:rsid w:val="00CC5066"/>
    <w:rsid w:val="00CE2210"/>
    <w:rsid w:val="00CE4354"/>
    <w:rsid w:val="00CE5B38"/>
    <w:rsid w:val="00CF1597"/>
    <w:rsid w:val="00CF38F8"/>
    <w:rsid w:val="00CF4671"/>
    <w:rsid w:val="00CF520F"/>
    <w:rsid w:val="00D027DE"/>
    <w:rsid w:val="00D058FD"/>
    <w:rsid w:val="00D124A1"/>
    <w:rsid w:val="00D124A7"/>
    <w:rsid w:val="00D23EC0"/>
    <w:rsid w:val="00D3256B"/>
    <w:rsid w:val="00D5677D"/>
    <w:rsid w:val="00D65713"/>
    <w:rsid w:val="00D776BB"/>
    <w:rsid w:val="00D816EE"/>
    <w:rsid w:val="00D844D4"/>
    <w:rsid w:val="00DA5F69"/>
    <w:rsid w:val="00DC1C52"/>
    <w:rsid w:val="00DD600C"/>
    <w:rsid w:val="00DE635B"/>
    <w:rsid w:val="00DF4051"/>
    <w:rsid w:val="00E07BDE"/>
    <w:rsid w:val="00E14B05"/>
    <w:rsid w:val="00E205A4"/>
    <w:rsid w:val="00E210F9"/>
    <w:rsid w:val="00E22CAB"/>
    <w:rsid w:val="00E423B9"/>
    <w:rsid w:val="00E43729"/>
    <w:rsid w:val="00E43B95"/>
    <w:rsid w:val="00E475CC"/>
    <w:rsid w:val="00E74BBA"/>
    <w:rsid w:val="00E8339A"/>
    <w:rsid w:val="00E91005"/>
    <w:rsid w:val="00E972FB"/>
    <w:rsid w:val="00EA3435"/>
    <w:rsid w:val="00EB4D05"/>
    <w:rsid w:val="00EC3008"/>
    <w:rsid w:val="00EC7D60"/>
    <w:rsid w:val="00ED592E"/>
    <w:rsid w:val="00EE09F9"/>
    <w:rsid w:val="00EF1A4E"/>
    <w:rsid w:val="00F10B00"/>
    <w:rsid w:val="00F1140E"/>
    <w:rsid w:val="00F14F89"/>
    <w:rsid w:val="00F17963"/>
    <w:rsid w:val="00F23013"/>
    <w:rsid w:val="00F30BDC"/>
    <w:rsid w:val="00F325B5"/>
    <w:rsid w:val="00F37C28"/>
    <w:rsid w:val="00F401E9"/>
    <w:rsid w:val="00F4291A"/>
    <w:rsid w:val="00F455E5"/>
    <w:rsid w:val="00F50D9E"/>
    <w:rsid w:val="00F52866"/>
    <w:rsid w:val="00F54DD6"/>
    <w:rsid w:val="00F57F2F"/>
    <w:rsid w:val="00FB699A"/>
    <w:rsid w:val="00FD1AD8"/>
    <w:rsid w:val="00FD3D79"/>
    <w:rsid w:val="00FE24F7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2)_"/>
    <w:basedOn w:val="a0"/>
    <w:link w:val="32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9A5063"/>
    <w:rPr>
      <w:sz w:val="23"/>
      <w:szCs w:val="23"/>
    </w:rPr>
  </w:style>
  <w:style w:type="character" w:customStyle="1" w:styleId="33">
    <w:name w:val="Основной текст (33)_"/>
    <w:basedOn w:val="a0"/>
    <w:link w:val="33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9A50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9A50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"/>
    <w:basedOn w:val="1"/>
    <w:rsid w:val="009A5063"/>
    <w:rPr>
      <w:u w:val="single"/>
    </w:rPr>
  </w:style>
  <w:style w:type="character" w:customStyle="1" w:styleId="321">
    <w:name w:val="Основной текст (32) + Полужирный"/>
    <w:basedOn w:val="32"/>
    <w:rsid w:val="009A5063"/>
    <w:rPr>
      <w:b/>
      <w:bCs/>
    </w:rPr>
  </w:style>
  <w:style w:type="character" w:customStyle="1" w:styleId="322">
    <w:name w:val="Основной текст (32) + Курсив"/>
    <w:basedOn w:val="32"/>
    <w:rsid w:val="009A5063"/>
    <w:rPr>
      <w:i/>
      <w:iCs/>
    </w:rPr>
  </w:style>
  <w:style w:type="character" w:customStyle="1" w:styleId="40">
    <w:name w:val="Основной текст (4)"/>
    <w:basedOn w:val="4"/>
    <w:rsid w:val="009A5063"/>
    <w:rPr>
      <w:u w:val="single"/>
    </w:rPr>
  </w:style>
  <w:style w:type="character" w:customStyle="1" w:styleId="3115pt">
    <w:name w:val="Подпись к таблице (3) + 11;5 pt;Полужирный"/>
    <w:basedOn w:val="3"/>
    <w:rsid w:val="009A5063"/>
    <w:rPr>
      <w:b/>
      <w:bCs/>
      <w:sz w:val="23"/>
      <w:szCs w:val="23"/>
    </w:rPr>
  </w:style>
  <w:style w:type="character" w:customStyle="1" w:styleId="3115pt0">
    <w:name w:val="Подпись к таблице (3) + 11;5 pt"/>
    <w:basedOn w:val="3"/>
    <w:rsid w:val="009A5063"/>
    <w:rPr>
      <w:sz w:val="23"/>
      <w:szCs w:val="23"/>
    </w:rPr>
  </w:style>
  <w:style w:type="character" w:customStyle="1" w:styleId="8">
    <w:name w:val="Подпись к таблице (8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0">
    <w:name w:val="Подпись к таблице (8)"/>
    <w:basedOn w:val="8"/>
    <w:rsid w:val="009A5063"/>
    <w:rPr>
      <w:u w:val="single"/>
    </w:rPr>
  </w:style>
  <w:style w:type="character" w:customStyle="1" w:styleId="910pt">
    <w:name w:val="Основной текст (9) + 10 pt"/>
    <w:basedOn w:val="9"/>
    <w:rsid w:val="009A5063"/>
    <w:rPr>
      <w:sz w:val="20"/>
      <w:szCs w:val="20"/>
    </w:rPr>
  </w:style>
  <w:style w:type="character" w:customStyle="1" w:styleId="411">
    <w:name w:val="Основной текст (41) + Полужирный;Курсив"/>
    <w:basedOn w:val="41"/>
    <w:rsid w:val="009A5063"/>
    <w:rPr>
      <w:b/>
      <w:bCs/>
      <w:i/>
      <w:iCs/>
    </w:rPr>
  </w:style>
  <w:style w:type="character" w:customStyle="1" w:styleId="412">
    <w:name w:val="Основной текст (41) + Полужирный"/>
    <w:basedOn w:val="41"/>
    <w:rsid w:val="009A5063"/>
    <w:rPr>
      <w:b/>
      <w:bCs/>
    </w:rPr>
  </w:style>
  <w:style w:type="character" w:customStyle="1" w:styleId="29">
    <w:name w:val="Основной текст (29)_"/>
    <w:basedOn w:val="a0"/>
    <w:link w:val="29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Основной текст1"/>
    <w:basedOn w:val="a"/>
    <w:link w:val="a3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таблице (3)"/>
    <w:basedOn w:val="a"/>
    <w:link w:val="3"/>
    <w:rsid w:val="009A5063"/>
    <w:pPr>
      <w:shd w:val="clear" w:color="auto" w:fill="FFFFFF"/>
      <w:spacing w:after="0"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9A50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"/>
    <w:rsid w:val="009A5063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9A506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90">
    <w:name w:val="Основной текст (29)"/>
    <w:basedOn w:val="a"/>
    <w:link w:val="29"/>
    <w:rsid w:val="009A5063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9A506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5D87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AC6D00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6D4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A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BA1E34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143C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01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1E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E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E635B"/>
    <w:rPr>
      <w:i/>
      <w:iCs/>
    </w:rPr>
  </w:style>
  <w:style w:type="paragraph" w:customStyle="1" w:styleId="paragraph">
    <w:name w:val="paragraph"/>
    <w:basedOn w:val="a"/>
    <w:rsid w:val="006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6554C2"/>
  </w:style>
  <w:style w:type="paragraph" w:styleId="ad">
    <w:name w:val="header"/>
    <w:basedOn w:val="a"/>
    <w:link w:val="ae"/>
    <w:rsid w:val="00117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174F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233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33E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144D-AED7-4B36-B1A9-E749A85C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Moldege</cp:lastModifiedBy>
  <cp:revision>7</cp:revision>
  <cp:lastPrinted>2022-02-21T02:39:00Z</cp:lastPrinted>
  <dcterms:created xsi:type="dcterms:W3CDTF">2023-02-14T03:30:00Z</dcterms:created>
  <dcterms:modified xsi:type="dcterms:W3CDTF">2023-03-27T08:10:00Z</dcterms:modified>
</cp:coreProperties>
</file>