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F" w:rsidRDefault="0085747F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E241E" w:rsidRPr="005A3820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A3820">
        <w:rPr>
          <w:rFonts w:ascii="Times New Roman" w:eastAsia="TimesNewRomanPSMT" w:hAnsi="Times New Roman" w:cs="Times New Roman"/>
          <w:b/>
          <w:sz w:val="24"/>
          <w:szCs w:val="24"/>
        </w:rPr>
        <w:t>ГОДОВО</w:t>
      </w:r>
      <w:r w:rsidR="00AA51E4" w:rsidRPr="005A3820">
        <w:rPr>
          <w:rFonts w:ascii="Times New Roman" w:eastAsia="TimesNewRomanPSMT" w:hAnsi="Times New Roman" w:cs="Times New Roman"/>
          <w:b/>
          <w:sz w:val="24"/>
          <w:szCs w:val="24"/>
        </w:rPr>
        <w:t xml:space="preserve">Й </w:t>
      </w:r>
      <w:r w:rsidRPr="005A3820">
        <w:rPr>
          <w:rFonts w:ascii="Times New Roman" w:eastAsia="TimesNewRomanPSMT" w:hAnsi="Times New Roman" w:cs="Times New Roman"/>
          <w:b/>
          <w:sz w:val="24"/>
          <w:szCs w:val="24"/>
        </w:rPr>
        <w:t>ОТЧЕТ</w:t>
      </w:r>
    </w:p>
    <w:p w:rsidR="004C26D9" w:rsidRPr="005A3820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A3820">
        <w:rPr>
          <w:rFonts w:ascii="Times New Roman" w:eastAsia="TimesNewRomanPSMT" w:hAnsi="Times New Roman" w:cs="Times New Roman"/>
          <w:b/>
          <w:sz w:val="24"/>
          <w:szCs w:val="24"/>
        </w:rPr>
        <w:t xml:space="preserve">о реализации муниципальной программы </w:t>
      </w:r>
    </w:p>
    <w:p w:rsidR="00106D12" w:rsidRPr="005A3820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5A3820">
        <w:rPr>
          <w:b/>
          <w:sz w:val="24"/>
          <w:szCs w:val="24"/>
        </w:rPr>
        <w:t>«</w:t>
      </w:r>
      <w:r w:rsidR="004962B7" w:rsidRPr="005A3820">
        <w:rPr>
          <w:b/>
          <w:sz w:val="24"/>
          <w:szCs w:val="24"/>
        </w:rPr>
        <w:t xml:space="preserve">Развитие малого и среднего предпринимательства в МО «Город Удачный» </w:t>
      </w:r>
      <w:r w:rsidR="005A3820" w:rsidRPr="005A3820">
        <w:rPr>
          <w:b/>
          <w:sz w:val="24"/>
          <w:szCs w:val="24"/>
        </w:rPr>
        <w:t>на 2022-2026</w:t>
      </w:r>
      <w:r w:rsidR="00B206AA">
        <w:rPr>
          <w:b/>
          <w:sz w:val="24"/>
          <w:szCs w:val="24"/>
        </w:rPr>
        <w:t xml:space="preserve"> </w:t>
      </w:r>
      <w:r w:rsidR="004962B7" w:rsidRPr="005A3820">
        <w:rPr>
          <w:b/>
          <w:sz w:val="24"/>
          <w:szCs w:val="24"/>
        </w:rPr>
        <w:t>годы</w:t>
      </w:r>
      <w:r w:rsidRPr="005A3820">
        <w:rPr>
          <w:b/>
          <w:sz w:val="24"/>
          <w:szCs w:val="24"/>
        </w:rPr>
        <w:t>»</w:t>
      </w:r>
    </w:p>
    <w:p w:rsidR="00106D12" w:rsidRPr="005A3820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5A3820">
        <w:rPr>
          <w:rFonts w:ascii="Times New Roman" w:hAnsi="Times New Roman"/>
          <w:szCs w:val="24"/>
        </w:rPr>
        <w:t xml:space="preserve">(наименование </w:t>
      </w:r>
      <w:r w:rsidR="00102F60" w:rsidRPr="005A3820">
        <w:rPr>
          <w:rFonts w:ascii="Times New Roman" w:eastAsia="TimesNewRomanPSMT" w:hAnsi="Times New Roman"/>
          <w:szCs w:val="24"/>
        </w:rPr>
        <w:t>муниципальной п</w:t>
      </w:r>
      <w:r w:rsidR="001212C0" w:rsidRPr="005A3820">
        <w:rPr>
          <w:rFonts w:ascii="Times New Roman" w:eastAsia="TimesNewRomanPSMT" w:hAnsi="Times New Roman"/>
          <w:szCs w:val="24"/>
        </w:rPr>
        <w:t>рограммы</w:t>
      </w:r>
      <w:r w:rsidRPr="005A3820">
        <w:rPr>
          <w:rFonts w:ascii="Times New Roman" w:hAnsi="Times New Roman"/>
          <w:szCs w:val="24"/>
        </w:rPr>
        <w:t>)</w:t>
      </w:r>
    </w:p>
    <w:p w:rsidR="00106D12" w:rsidRPr="005A3820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5A3820">
        <w:rPr>
          <w:rFonts w:ascii="Times New Roman" w:hAnsi="Times New Roman"/>
          <w:b/>
          <w:szCs w:val="24"/>
        </w:rPr>
        <w:t>за 20</w:t>
      </w:r>
      <w:r w:rsidR="005A3820" w:rsidRPr="005A3820">
        <w:rPr>
          <w:rFonts w:ascii="Times New Roman" w:hAnsi="Times New Roman"/>
          <w:b/>
          <w:szCs w:val="24"/>
        </w:rPr>
        <w:t>22</w:t>
      </w:r>
      <w:r w:rsidR="00AA51E4" w:rsidRPr="005A3820">
        <w:rPr>
          <w:rFonts w:ascii="Times New Roman" w:hAnsi="Times New Roman"/>
          <w:b/>
          <w:szCs w:val="24"/>
        </w:rPr>
        <w:t xml:space="preserve"> </w:t>
      </w:r>
      <w:r w:rsidRPr="005A3820">
        <w:rPr>
          <w:rFonts w:ascii="Times New Roman" w:hAnsi="Times New Roman"/>
          <w:b/>
          <w:szCs w:val="24"/>
        </w:rPr>
        <w:t>год</w:t>
      </w: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5A3820" w:rsidRDefault="00CE1B73" w:rsidP="0079692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  <w:r w:rsidRPr="005A3820">
        <w:rPr>
          <w:b/>
          <w:sz w:val="24"/>
          <w:szCs w:val="24"/>
          <w:u w:val="single"/>
        </w:rPr>
        <w:t>Раздел 1.</w:t>
      </w:r>
      <w:r w:rsidRPr="005A3820">
        <w:rPr>
          <w:b/>
          <w:sz w:val="24"/>
          <w:szCs w:val="24"/>
        </w:rPr>
        <w:t xml:space="preserve"> Основные результаты</w:t>
      </w:r>
    </w:p>
    <w:p w:rsidR="005A3820" w:rsidRDefault="005A3820" w:rsidP="0079692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</w:p>
    <w:p w:rsidR="005A3820" w:rsidRDefault="005A3820" w:rsidP="005A3820">
      <w:pPr>
        <w:ind w:firstLine="70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5A3820">
        <w:rPr>
          <w:rFonts w:ascii="Times New Roman" w:hAnsi="Times New Roman"/>
          <w:szCs w:val="24"/>
        </w:rPr>
        <w:t>Развитие предпринимательства является одной из приоритетных задач социально-экономического развития муниципального образования «Город Удачный».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p w:rsidR="005A3820" w:rsidRDefault="005A3820" w:rsidP="005A3820">
      <w:pPr>
        <w:ind w:firstLine="70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5A3820">
        <w:rPr>
          <w:rFonts w:ascii="Times New Roman" w:hAnsi="Times New Roman"/>
          <w:color w:val="000000" w:themeColor="text1"/>
          <w:szCs w:val="24"/>
        </w:rPr>
        <w:t>По данным Единого реестра субъектов малого и среднего</w:t>
      </w:r>
      <w:r w:rsidRPr="005A382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5A3820">
        <w:rPr>
          <w:rFonts w:ascii="Times New Roman" w:hAnsi="Times New Roman"/>
          <w:color w:val="000000" w:themeColor="text1"/>
          <w:szCs w:val="24"/>
        </w:rPr>
        <w:t>предпринимательства в 2022 году количество субъектов предпринимательства увеличилось на 2,00 % и составило 234 единицы. Из них 60 юридических лиц и 174 индивидуальных предпринимателей.</w:t>
      </w:r>
    </w:p>
    <w:p w:rsidR="003930D8" w:rsidRDefault="005A3820" w:rsidP="003930D8">
      <w:pPr>
        <w:ind w:firstLine="708"/>
        <w:contextualSpacing/>
        <w:jc w:val="both"/>
        <w:rPr>
          <w:rFonts w:ascii="Times New Roman" w:hAnsi="Times New Roman"/>
          <w:color w:val="000000" w:themeColor="text1"/>
          <w:spacing w:val="-5"/>
          <w:szCs w:val="24"/>
          <w:shd w:val="clear" w:color="auto" w:fill="FFFFFF"/>
        </w:rPr>
      </w:pPr>
      <w:r w:rsidRPr="005A3820">
        <w:rPr>
          <w:rFonts w:ascii="Times New Roman" w:hAnsi="Times New Roman"/>
          <w:color w:val="000000" w:themeColor="text1"/>
          <w:spacing w:val="-5"/>
          <w:szCs w:val="24"/>
          <w:shd w:val="clear" w:color="auto" w:fill="FFFFFF"/>
        </w:rPr>
        <w:t>Число субъектов МСП, относящихся к категории "вновь созданные", составило 46  единиц, превысив аналогичные показатели прошлого года на 23%.</w:t>
      </w:r>
    </w:p>
    <w:p w:rsidR="003930D8" w:rsidRDefault="003930D8" w:rsidP="003930D8">
      <w:pPr>
        <w:ind w:firstLine="708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930D8">
        <w:rPr>
          <w:rFonts w:ascii="Times New Roman" w:hAnsi="Times New Roman"/>
          <w:color w:val="000000"/>
          <w:szCs w:val="24"/>
          <w:shd w:val="clear" w:color="auto" w:fill="FFFFFF"/>
        </w:rPr>
        <w:t xml:space="preserve">Несмотря на </w:t>
      </w:r>
      <w:proofErr w:type="spellStart"/>
      <w:r w:rsidRPr="003930D8">
        <w:rPr>
          <w:rFonts w:ascii="Times New Roman" w:hAnsi="Times New Roman"/>
          <w:color w:val="000000"/>
          <w:szCs w:val="24"/>
          <w:shd w:val="clear" w:color="auto" w:fill="FFFFFF"/>
        </w:rPr>
        <w:t>санкционное</w:t>
      </w:r>
      <w:proofErr w:type="spellEnd"/>
      <w:r w:rsidRPr="003930D8">
        <w:rPr>
          <w:rFonts w:ascii="Times New Roman" w:hAnsi="Times New Roman"/>
          <w:color w:val="000000"/>
          <w:szCs w:val="24"/>
          <w:shd w:val="clear" w:color="auto" w:fill="FFFFFF"/>
        </w:rPr>
        <w:t xml:space="preserve"> давление и ухудшение экономической ситуации малый бизнес Удачного продолжает сохранять рабочие места и развиваться.</w:t>
      </w:r>
    </w:p>
    <w:p w:rsidR="003930D8" w:rsidRPr="003930D8" w:rsidRDefault="003930D8" w:rsidP="003930D8">
      <w:pPr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3930D8">
        <w:rPr>
          <w:rFonts w:ascii="Times New Roman" w:hAnsi="Times New Roman"/>
          <w:szCs w:val="24"/>
        </w:rPr>
        <w:t>В сфере малого бизнеса на</w:t>
      </w:r>
      <w:r w:rsidR="00D13766">
        <w:rPr>
          <w:rFonts w:ascii="Times New Roman" w:hAnsi="Times New Roman"/>
          <w:szCs w:val="24"/>
        </w:rPr>
        <w:t xml:space="preserve"> сегодняшний  занято </w:t>
      </w:r>
      <w:r w:rsidR="00293D87">
        <w:rPr>
          <w:rFonts w:ascii="Times New Roman" w:hAnsi="Times New Roman"/>
          <w:szCs w:val="24"/>
        </w:rPr>
        <w:t>порядка 600 человек или около 10,0%</w:t>
      </w:r>
      <w:r w:rsidRPr="003930D8">
        <w:rPr>
          <w:rFonts w:ascii="Times New Roman" w:hAnsi="Times New Roman"/>
          <w:szCs w:val="24"/>
        </w:rPr>
        <w:t xml:space="preserve">  процентов занятого в экономике населения.</w:t>
      </w:r>
      <w:proofErr w:type="gramEnd"/>
    </w:p>
    <w:p w:rsidR="003930D8" w:rsidRDefault="00DB7906" w:rsidP="00DB7906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02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</w:t>
      </w:r>
      <w:proofErr w:type="spellStart"/>
      <w:r w:rsidRPr="001C6E02">
        <w:rPr>
          <w:rFonts w:ascii="Times New Roman" w:hAnsi="Times New Roman" w:cs="Times New Roman"/>
          <w:sz w:val="24"/>
          <w:szCs w:val="24"/>
        </w:rPr>
        <w:t>самозанят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Удачном составило около 115 </w:t>
      </w:r>
      <w:r w:rsidRPr="001C6E0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B7906" w:rsidRPr="008C1A7F" w:rsidRDefault="00DB7906" w:rsidP="00DB7906">
      <w:pPr>
        <w:ind w:firstLine="426"/>
        <w:contextualSpacing/>
        <w:jc w:val="both"/>
        <w:rPr>
          <w:kern w:val="24"/>
          <w:szCs w:val="24"/>
        </w:rPr>
      </w:pPr>
      <w:r w:rsidRPr="00DB7906">
        <w:rPr>
          <w:rFonts w:ascii="Times New Roman" w:hAnsi="Times New Roman"/>
          <w:szCs w:val="24"/>
          <w:shd w:val="clear" w:color="auto" w:fill="FFFFFF"/>
        </w:rPr>
        <w:t>По оценочным данным администрации МО «Город Удачный»</w:t>
      </w:r>
      <w:r w:rsidRPr="00DB7906">
        <w:rPr>
          <w:rFonts w:ascii="Times New Roman" w:hAnsi="Times New Roman"/>
          <w:szCs w:val="24"/>
        </w:rPr>
        <w:t xml:space="preserve"> в 2022 году оборот розничной торговли по сравнению с предыдущим годом увеличился на 1,5% и составил </w:t>
      </w:r>
      <w:r w:rsidRPr="00DB7906">
        <w:rPr>
          <w:rFonts w:ascii="Times New Roman" w:hAnsi="Times New Roman"/>
          <w:kern w:val="24"/>
          <w:szCs w:val="24"/>
        </w:rPr>
        <w:t>2 758 625 (два миллиарда семьсот пятьдесят восемь миллионов шестьсот двадцать пять) рублей.  В расчете на душу населения оборот розничной торговли достиг 226 154 (двести двадцать шесть тысяч сто пятьдесят четыре) рубля</w:t>
      </w:r>
      <w:r w:rsidRPr="008C1A7F">
        <w:rPr>
          <w:kern w:val="24"/>
          <w:szCs w:val="24"/>
        </w:rPr>
        <w:t>.</w:t>
      </w:r>
    </w:p>
    <w:p w:rsidR="003930D8" w:rsidRPr="001C6E02" w:rsidRDefault="003930D8" w:rsidP="00DB7906">
      <w:pPr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1C6E02">
        <w:rPr>
          <w:rFonts w:ascii="Times New Roman" w:hAnsi="Times New Roman"/>
          <w:szCs w:val="24"/>
        </w:rPr>
        <w:t>В связи с тем, что по состоянию на дату подготовки отчета отсутствую</w:t>
      </w:r>
      <w:r>
        <w:rPr>
          <w:rFonts w:ascii="Times New Roman" w:hAnsi="Times New Roman"/>
          <w:szCs w:val="24"/>
        </w:rPr>
        <w:t>т</w:t>
      </w:r>
      <w:r w:rsidRPr="001C6E02">
        <w:rPr>
          <w:rFonts w:ascii="Times New Roman" w:hAnsi="Times New Roman"/>
          <w:szCs w:val="24"/>
        </w:rPr>
        <w:t xml:space="preserve"> статистические данные о численности занятых в сфере малого бизнеса (включая </w:t>
      </w:r>
      <w:proofErr w:type="spellStart"/>
      <w:r w:rsidRPr="001C6E02">
        <w:rPr>
          <w:rFonts w:ascii="Times New Roman" w:hAnsi="Times New Roman"/>
          <w:szCs w:val="24"/>
        </w:rPr>
        <w:t>микропредприятия</w:t>
      </w:r>
      <w:proofErr w:type="spellEnd"/>
      <w:r w:rsidRPr="001C6E02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</w:t>
      </w:r>
      <w:r w:rsidR="00DB7906">
        <w:rPr>
          <w:rFonts w:ascii="Times New Roman" w:hAnsi="Times New Roman"/>
          <w:szCs w:val="24"/>
        </w:rPr>
        <w:t xml:space="preserve">а также о количестве </w:t>
      </w:r>
      <w:proofErr w:type="spellStart"/>
      <w:r w:rsidR="00DB7906">
        <w:rPr>
          <w:rFonts w:ascii="Times New Roman" w:hAnsi="Times New Roman"/>
          <w:szCs w:val="24"/>
        </w:rPr>
        <w:t>самозанятых</w:t>
      </w:r>
      <w:proofErr w:type="spellEnd"/>
      <w:r w:rsidR="00DB7906">
        <w:rPr>
          <w:rFonts w:ascii="Times New Roman" w:hAnsi="Times New Roman"/>
          <w:szCs w:val="24"/>
        </w:rPr>
        <w:t xml:space="preserve"> граждан, </w:t>
      </w:r>
      <w:r w:rsidR="00DB7906" w:rsidRPr="00DB7906">
        <w:rPr>
          <w:rFonts w:ascii="Times New Roman" w:hAnsi="Times New Roman"/>
          <w:bCs/>
          <w:szCs w:val="24"/>
        </w:rPr>
        <w:t>зафиксировавших свой статус и применяющих специальных налоговый режим «Налог на профессиональный доход»</w:t>
      </w:r>
      <w:r w:rsidR="00DB7906">
        <w:rPr>
          <w:rFonts w:ascii="Times New Roman" w:hAnsi="Times New Roman"/>
          <w:bCs/>
          <w:szCs w:val="24"/>
        </w:rPr>
        <w:t>,</w:t>
      </w:r>
      <w:r w:rsidRPr="001C6E02">
        <w:rPr>
          <w:rFonts w:ascii="Times New Roman" w:hAnsi="Times New Roman"/>
          <w:szCs w:val="24"/>
        </w:rPr>
        <w:t xml:space="preserve"> оценка эффективности реализации муниципальной программы осуществлена исходя из оценочных значений показателей.</w:t>
      </w:r>
      <w:proofErr w:type="gramEnd"/>
    </w:p>
    <w:p w:rsidR="003930D8" w:rsidRDefault="003930D8" w:rsidP="005A3820">
      <w:pPr>
        <w:ind w:firstLine="708"/>
        <w:contextualSpacing/>
        <w:jc w:val="both"/>
        <w:rPr>
          <w:rFonts w:ascii="Times New Roman" w:hAnsi="Times New Roman"/>
          <w:color w:val="000000" w:themeColor="text1"/>
          <w:spacing w:val="-5"/>
          <w:szCs w:val="24"/>
          <w:shd w:val="clear" w:color="auto" w:fill="FFFFFF"/>
        </w:rPr>
      </w:pPr>
    </w:p>
    <w:p w:rsidR="005A3820" w:rsidRDefault="005A3820" w:rsidP="005A3820">
      <w:pPr>
        <w:contextualSpacing/>
        <w:jc w:val="both"/>
        <w:rPr>
          <w:rFonts w:ascii="Times New Roman" w:hAnsi="Times New Roman"/>
          <w:color w:val="000000" w:themeColor="text1"/>
          <w:spacing w:val="-5"/>
          <w:szCs w:val="24"/>
          <w:shd w:val="clear" w:color="auto" w:fill="FFFFFF"/>
        </w:rPr>
      </w:pPr>
    </w:p>
    <w:p w:rsidR="005A3820" w:rsidRPr="005A3820" w:rsidRDefault="005A3820" w:rsidP="005A3820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A3820">
        <w:rPr>
          <w:rFonts w:ascii="Times New Roman" w:hAnsi="Times New Roman" w:cs="Times New Roman"/>
          <w:sz w:val="24"/>
          <w:szCs w:val="24"/>
        </w:rPr>
        <w:t>Распределение субъектов малого среднего предпринимательства</w:t>
      </w:r>
    </w:p>
    <w:p w:rsidR="00D853E3" w:rsidRDefault="005A3820" w:rsidP="00D853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820">
        <w:rPr>
          <w:rFonts w:ascii="Times New Roman" w:hAnsi="Times New Roman" w:cs="Times New Roman"/>
          <w:sz w:val="24"/>
          <w:szCs w:val="24"/>
        </w:rPr>
        <w:t>по видам деятельности  по состоянию на 01.01.2023</w:t>
      </w:r>
      <w:r w:rsidRPr="005A382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</w:p>
    <w:p w:rsidR="00D853E3" w:rsidRDefault="00D853E3" w:rsidP="00D853E3">
      <w:pPr>
        <w:pStyle w:val="ConsPlusTitle"/>
        <w:tabs>
          <w:tab w:val="left" w:pos="11385"/>
        </w:tabs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Таблица 1</w:t>
      </w:r>
    </w:p>
    <w:tbl>
      <w:tblPr>
        <w:tblStyle w:val="a9"/>
        <w:tblW w:w="0" w:type="auto"/>
        <w:jc w:val="center"/>
        <w:tblInd w:w="-8961" w:type="dxa"/>
        <w:tblLook w:val="04A0"/>
      </w:tblPr>
      <w:tblGrid>
        <w:gridCol w:w="6946"/>
        <w:gridCol w:w="2977"/>
      </w:tblGrid>
      <w:tr w:rsidR="005A3820" w:rsidRPr="005A3820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D853E3">
            <w:pPr>
              <w:pStyle w:val="a4"/>
              <w:ind w:left="-2091" w:firstLine="2451"/>
              <w:jc w:val="center"/>
              <w:rPr>
                <w:rFonts w:ascii="Times New Roman" w:hAnsi="Times New Roman"/>
                <w:b/>
                <w:szCs w:val="24"/>
              </w:rPr>
            </w:pPr>
            <w:r w:rsidRPr="005A3820">
              <w:rPr>
                <w:rFonts w:ascii="Times New Roman" w:hAnsi="Times New Roman"/>
                <w:b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5A3820">
              <w:rPr>
                <w:rFonts w:ascii="Times New Roman" w:hAnsi="Times New Roman"/>
                <w:b/>
                <w:szCs w:val="24"/>
              </w:rPr>
              <w:t xml:space="preserve">Количество СМП, </w:t>
            </w:r>
            <w:proofErr w:type="spellStart"/>
            <w:proofErr w:type="gramStart"/>
            <w:r w:rsidRPr="005A3820">
              <w:rPr>
                <w:rFonts w:ascii="Times New Roman" w:hAnsi="Times New Roman"/>
                <w:b/>
                <w:szCs w:val="24"/>
              </w:rPr>
              <w:t>ед</w:t>
            </w:r>
            <w:proofErr w:type="spellEnd"/>
            <w:proofErr w:type="gramEnd"/>
          </w:p>
        </w:tc>
      </w:tr>
      <w:tr w:rsidR="005A3820" w:rsidRPr="005A3820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Обрабатывающие производства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9</w:t>
            </w:r>
          </w:p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3820" w:rsidRPr="008C1A7F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3820" w:rsidRPr="008C1A7F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Строительство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5A3820" w:rsidRPr="008C1A7F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5A3820">
              <w:rPr>
                <w:rFonts w:ascii="Times New Roman" w:hAnsi="Times New Roman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lastRenderedPageBreak/>
              <w:t xml:space="preserve"> 106</w:t>
            </w:r>
          </w:p>
        </w:tc>
      </w:tr>
      <w:tr w:rsidR="005A3820" w:rsidRPr="008C1A7F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5A3820" w:rsidRPr="008C1A7F" w:rsidTr="00D853E3">
        <w:trPr>
          <w:jc w:val="center"/>
        </w:trPr>
        <w:tc>
          <w:tcPr>
            <w:tcW w:w="6946" w:type="dxa"/>
          </w:tcPr>
          <w:p w:rsidR="005A3820" w:rsidRPr="005A3820" w:rsidRDefault="005A3820" w:rsidP="005F007B">
            <w:pPr>
              <w:pStyle w:val="a4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3820" w:rsidTr="00D853E3">
        <w:trPr>
          <w:jc w:val="center"/>
        </w:trPr>
        <w:tc>
          <w:tcPr>
            <w:tcW w:w="6946" w:type="dxa"/>
            <w:vAlign w:val="center"/>
          </w:tcPr>
          <w:p w:rsidR="005A3820" w:rsidRPr="005A3820" w:rsidRDefault="005A3820" w:rsidP="005F0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0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977" w:type="dxa"/>
          </w:tcPr>
          <w:p w:rsidR="005A3820" w:rsidRPr="005A3820" w:rsidRDefault="005A3820" w:rsidP="005F00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A3820">
              <w:rPr>
                <w:rFonts w:ascii="Times New Roman" w:hAnsi="Times New Roman"/>
                <w:szCs w:val="24"/>
              </w:rPr>
              <w:t xml:space="preserve"> 23</w:t>
            </w:r>
          </w:p>
        </w:tc>
      </w:tr>
    </w:tbl>
    <w:p w:rsidR="00D853E3" w:rsidRDefault="005A3820" w:rsidP="005A382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A3820" w:rsidRPr="005A3820" w:rsidRDefault="00D853E3" w:rsidP="005A3820">
      <w:pPr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 w:rsidR="005A3820" w:rsidRPr="005A3820">
        <w:rPr>
          <w:rFonts w:ascii="Times New Roman" w:hAnsi="Times New Roman"/>
          <w:color w:val="000000"/>
          <w:szCs w:val="24"/>
          <w:shd w:val="clear" w:color="auto" w:fill="FFFFFF"/>
        </w:rPr>
        <w:t xml:space="preserve">Организационно-правовая структура предприятий, относящаяся к субъектам МСП, остается неизменной: чуть более 98% составляют </w:t>
      </w:r>
      <w:proofErr w:type="spellStart"/>
      <w:r w:rsidR="005A3820" w:rsidRPr="005A3820">
        <w:rPr>
          <w:rFonts w:ascii="Times New Roman" w:hAnsi="Times New Roman"/>
          <w:color w:val="000000"/>
          <w:szCs w:val="24"/>
          <w:shd w:val="clear" w:color="auto" w:fill="FFFFFF"/>
        </w:rPr>
        <w:t>микропредприятия</w:t>
      </w:r>
      <w:proofErr w:type="spellEnd"/>
      <w:r w:rsidR="005A3820" w:rsidRPr="005A3820">
        <w:rPr>
          <w:rFonts w:ascii="Times New Roman" w:hAnsi="Times New Roman"/>
          <w:color w:val="000000"/>
          <w:szCs w:val="24"/>
          <w:shd w:val="clear" w:color="auto" w:fill="FFFFFF"/>
        </w:rPr>
        <w:t>, малые 1,6 %</w:t>
      </w:r>
    </w:p>
    <w:p w:rsidR="005A3820" w:rsidRPr="0036438B" w:rsidRDefault="005A3820" w:rsidP="005A3820">
      <w:pPr>
        <w:pStyle w:val="ConsPlusNormal"/>
        <w:jc w:val="both"/>
        <w:rPr>
          <w:sz w:val="24"/>
          <w:szCs w:val="24"/>
        </w:rPr>
      </w:pPr>
      <w:r w:rsidRPr="007F3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привлекательной сферой деятельности для малого бизнеса остается сфера торговли. </w:t>
      </w:r>
      <w:r w:rsidRPr="007F3001">
        <w:rPr>
          <w:rFonts w:ascii="Times New Roman" w:hAnsi="Times New Roman" w:cs="Times New Roman"/>
          <w:sz w:val="24"/>
          <w:szCs w:val="24"/>
        </w:rPr>
        <w:t>Хотя в последнее время успешно и охотно открывают свое дело предприниматели в сфере бытового обслуживания, строительстве (ремонтные работы),</w:t>
      </w:r>
      <w:r>
        <w:rPr>
          <w:rFonts w:ascii="Times New Roman" w:hAnsi="Times New Roman" w:cs="Times New Roman"/>
          <w:sz w:val="24"/>
          <w:szCs w:val="24"/>
        </w:rPr>
        <w:t xml:space="preserve"> гостиничных услуг.</w:t>
      </w:r>
    </w:p>
    <w:p w:rsidR="005A3820" w:rsidRDefault="005A3820" w:rsidP="005A3820">
      <w:pPr>
        <w:tabs>
          <w:tab w:val="left" w:pos="1305"/>
        </w:tabs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5A3820">
        <w:rPr>
          <w:rFonts w:ascii="Times New Roman" w:hAnsi="Times New Roman"/>
          <w:szCs w:val="24"/>
        </w:rPr>
        <w:t>Администрацией города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муниципальных программ в сфере малого и среднего предпринимательства.</w:t>
      </w:r>
    </w:p>
    <w:p w:rsidR="006A30A0" w:rsidRPr="00F772A4" w:rsidRDefault="006A30A0" w:rsidP="006A30A0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>Муниципальная программа «Развитие  малого и среднего предпринимательства в МО «Город Удачный» Мирнинского района РС (Я) на 2022-2026 годы» разработана в соответствии с постановлением от 02.03.2021 № 100 «Об утверждении Порядка разработки, реализации и оценки эффективности муниципальных  программ МО «Город Удачный».</w:t>
      </w:r>
    </w:p>
    <w:p w:rsidR="006A30A0" w:rsidRPr="00F772A4" w:rsidRDefault="006A30A0" w:rsidP="006A30A0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Общий объем средств выделенных из бюджета МО «Город Удачный» на реализацию ме</w:t>
      </w:r>
      <w:r w:rsidR="00605022">
        <w:rPr>
          <w:rFonts w:ascii="Times New Roman" w:hAnsi="Times New Roman" w:cs="Times New Roman"/>
          <w:sz w:val="24"/>
          <w:szCs w:val="24"/>
        </w:rPr>
        <w:t xml:space="preserve">роприятий Программы на 2022 </w:t>
      </w:r>
      <w:r w:rsidRPr="00F772A4">
        <w:rPr>
          <w:rFonts w:ascii="Times New Roman" w:hAnsi="Times New Roman" w:cs="Times New Roman"/>
          <w:sz w:val="24"/>
          <w:szCs w:val="24"/>
        </w:rPr>
        <w:t xml:space="preserve">году  составил  </w:t>
      </w:r>
      <w:r w:rsidRPr="00F772A4">
        <w:rPr>
          <w:rFonts w:ascii="Times New Roman" w:hAnsi="Times New Roman"/>
          <w:b/>
          <w:sz w:val="24"/>
          <w:szCs w:val="24"/>
        </w:rPr>
        <w:t xml:space="preserve">300 000,00 рублей, </w:t>
      </w:r>
      <w:r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6A30A0" w:rsidRPr="00F772A4" w:rsidRDefault="006A30A0" w:rsidP="006A30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150 000 рублей; </w:t>
      </w:r>
    </w:p>
    <w:p w:rsidR="006A30A0" w:rsidRPr="00F772A4" w:rsidRDefault="006A30A0" w:rsidP="006A30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- 150 000 рублей.</w:t>
      </w:r>
    </w:p>
    <w:p w:rsidR="005A3820" w:rsidRPr="005A3820" w:rsidRDefault="005A3820" w:rsidP="005A3820">
      <w:pPr>
        <w:tabs>
          <w:tab w:val="left" w:pos="709"/>
        </w:tabs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3820">
        <w:rPr>
          <w:rFonts w:ascii="Times New Roman" w:hAnsi="Times New Roman"/>
          <w:szCs w:val="24"/>
        </w:rPr>
        <w:t>При реализации муниципальной программы «Развитие малого и среднего предприним</w:t>
      </w:r>
      <w:r>
        <w:rPr>
          <w:rFonts w:ascii="Times New Roman" w:hAnsi="Times New Roman"/>
          <w:szCs w:val="24"/>
        </w:rPr>
        <w:t xml:space="preserve">ательства в МО «Город Удачный» </w:t>
      </w:r>
      <w:r w:rsidRPr="005A3820">
        <w:rPr>
          <w:rFonts w:ascii="Times New Roman" w:hAnsi="Times New Roman"/>
          <w:szCs w:val="24"/>
        </w:rPr>
        <w:t>на 2022-2026 годы» субъектам малого и среднего предпринимательства оказывалась финансовая, имуществен</w:t>
      </w:r>
      <w:r w:rsidR="003930D8">
        <w:rPr>
          <w:rFonts w:ascii="Times New Roman" w:hAnsi="Times New Roman"/>
          <w:szCs w:val="24"/>
        </w:rPr>
        <w:t>ная,</w:t>
      </w:r>
      <w:r w:rsidRPr="005A3820">
        <w:rPr>
          <w:rFonts w:ascii="Times New Roman" w:hAnsi="Times New Roman"/>
          <w:szCs w:val="24"/>
        </w:rPr>
        <w:t xml:space="preserve"> консультационная</w:t>
      </w:r>
      <w:r w:rsidR="003930D8">
        <w:rPr>
          <w:rFonts w:ascii="Times New Roman" w:hAnsi="Times New Roman"/>
          <w:szCs w:val="24"/>
        </w:rPr>
        <w:t xml:space="preserve"> и информационная </w:t>
      </w:r>
      <w:r w:rsidRPr="005A3820">
        <w:rPr>
          <w:rFonts w:ascii="Times New Roman" w:hAnsi="Times New Roman"/>
          <w:szCs w:val="24"/>
        </w:rPr>
        <w:t xml:space="preserve"> поддержка</w:t>
      </w:r>
      <w:r w:rsidR="00CD7E94">
        <w:rPr>
          <w:rFonts w:ascii="Times New Roman" w:hAnsi="Times New Roman"/>
          <w:szCs w:val="24"/>
        </w:rPr>
        <w:t>.</w:t>
      </w:r>
    </w:p>
    <w:p w:rsidR="005A3820" w:rsidRDefault="005A3820" w:rsidP="005A3820">
      <w:pPr>
        <w:jc w:val="both"/>
        <w:rPr>
          <w:rFonts w:ascii="Times New Roman" w:hAnsi="Times New Roman"/>
          <w:szCs w:val="24"/>
        </w:rPr>
      </w:pPr>
      <w:r w:rsidRPr="005A3820">
        <w:rPr>
          <w:rFonts w:ascii="Times New Roman" w:hAnsi="Times New Roman"/>
          <w:szCs w:val="24"/>
        </w:rPr>
        <w:tab/>
        <w:t>В рамках финансовой поддержки на муниципальном уровне после конкурсного отбора была предоставлена субсидия индивидуальному предпринимателю, на возмещение части затрат, понесённых на модернизацию производственного оборудования на сумму 200 000 (двести тысяч) рублей.</w:t>
      </w:r>
    </w:p>
    <w:p w:rsidR="00CD7E94" w:rsidRPr="00CD7E94" w:rsidRDefault="00CD7E94" w:rsidP="00CD7E94">
      <w:pPr>
        <w:ind w:firstLine="70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CD7E94">
        <w:rPr>
          <w:rStyle w:val="af0"/>
          <w:rFonts w:ascii="Times New Roman" w:hAnsi="Times New Roman"/>
          <w:bCs/>
          <w:i w:val="0"/>
          <w:color w:val="000000" w:themeColor="text1"/>
          <w:szCs w:val="24"/>
          <w:shd w:val="clear" w:color="auto" w:fill="FFFFFF"/>
        </w:rPr>
        <w:t>Исполнение</w:t>
      </w: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> расходов оставило 66,67</w:t>
      </w:r>
      <w:r w:rsidRPr="00CD7E94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%.</w:t>
      </w:r>
    </w:p>
    <w:p w:rsidR="004D7681" w:rsidRDefault="004D7681" w:rsidP="005A382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4D7681" w:rsidRDefault="004D7681" w:rsidP="005A382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4D7681" w:rsidRDefault="004D7681" w:rsidP="005A382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5A3820" w:rsidRDefault="005A3820" w:rsidP="005A382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A3820">
        <w:rPr>
          <w:rFonts w:ascii="Times New Roman" w:hAnsi="Times New Roman"/>
          <w:szCs w:val="24"/>
        </w:rPr>
        <w:t xml:space="preserve">Популярность социального бизнеса среди </w:t>
      </w:r>
      <w:proofErr w:type="spellStart"/>
      <w:r w:rsidRPr="005A3820">
        <w:rPr>
          <w:rFonts w:ascii="Times New Roman" w:hAnsi="Times New Roman"/>
          <w:szCs w:val="24"/>
        </w:rPr>
        <w:t>удачнинских</w:t>
      </w:r>
      <w:proofErr w:type="spellEnd"/>
      <w:r w:rsidRPr="005A3820">
        <w:rPr>
          <w:rFonts w:ascii="Times New Roman" w:hAnsi="Times New Roman"/>
          <w:szCs w:val="24"/>
        </w:rPr>
        <w:t xml:space="preserve"> предпринимателей растет.</w:t>
      </w:r>
      <w:r w:rsidRPr="005A3820">
        <w:rPr>
          <w:rFonts w:ascii="Times New Roman" w:hAnsi="Times New Roman"/>
          <w:color w:val="000000"/>
          <w:szCs w:val="24"/>
          <w:shd w:val="clear" w:color="auto" w:fill="FFFFFF"/>
        </w:rPr>
        <w:t xml:space="preserve"> В 2022 году статус «социального предприятие» получили 6 субъектов, которые на сегодняшний день успешно развивают свою деятельность. Это на одно предприятие больше, чем в прошлом году.</w:t>
      </w:r>
    </w:p>
    <w:p w:rsidR="005A3820" w:rsidRDefault="005A3820" w:rsidP="005A382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  <w:shd w:val="clear" w:color="auto" w:fill="FFFFFF"/>
        </w:rPr>
      </w:pPr>
      <w:r w:rsidRPr="005A3820">
        <w:rPr>
          <w:rFonts w:ascii="Times New Roman" w:hAnsi="Times New Roman"/>
          <w:szCs w:val="24"/>
          <w:shd w:val="clear" w:color="auto" w:fill="FFFFFF"/>
        </w:rPr>
        <w:t>Государственную поддержку в форме грантов, субсидий получили 4 субъекта малого предпринимательства на реализацию социальных проектов на сумму 1 779 547 (один миллион семьсот семьдесят девять тысяч пятьсот сорок семь) рублей. Поддержка оказана в рамках реализации национального проекта «Поддержка малого и среднего предпринимательства и индивидуальной предпринимательской инициативы».</w:t>
      </w:r>
    </w:p>
    <w:p w:rsidR="0070062A" w:rsidRPr="0070062A" w:rsidRDefault="0070062A" w:rsidP="0070062A">
      <w:pPr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70062A">
        <w:rPr>
          <w:rFonts w:ascii="Times New Roman" w:hAnsi="Times New Roman"/>
          <w:color w:val="000000"/>
          <w:szCs w:val="24"/>
        </w:rPr>
        <w:t xml:space="preserve">Основной целью </w:t>
      </w:r>
      <w:r w:rsidRPr="0070062A">
        <w:rPr>
          <w:rFonts w:ascii="Times New Roman" w:hAnsi="Times New Roman"/>
          <w:b/>
          <w:color w:val="000000"/>
          <w:szCs w:val="24"/>
        </w:rPr>
        <w:t>имущественной поддержки</w:t>
      </w:r>
      <w:r w:rsidRPr="0070062A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</w:t>
      </w:r>
    </w:p>
    <w:p w:rsidR="0070062A" w:rsidRPr="0070062A" w:rsidRDefault="0070062A" w:rsidP="007D67B9">
      <w:pPr>
        <w:ind w:right="-2"/>
        <w:jc w:val="both"/>
        <w:rPr>
          <w:rFonts w:ascii="Times New Roman" w:hAnsi="Times New Roman"/>
          <w:szCs w:val="24"/>
        </w:rPr>
      </w:pPr>
      <w:r w:rsidRPr="0070062A">
        <w:rPr>
          <w:rFonts w:ascii="Times New Roman" w:hAnsi="Times New Roman"/>
          <w:color w:val="000000"/>
          <w:sz w:val="28"/>
          <w:szCs w:val="28"/>
        </w:rPr>
        <w:tab/>
      </w:r>
      <w:r w:rsidRPr="0070062A">
        <w:rPr>
          <w:rFonts w:ascii="Times New Roman" w:hAnsi="Times New Roman"/>
          <w:color w:val="000000"/>
          <w:szCs w:val="24"/>
        </w:rPr>
        <w:t>Расширен перечень муниципального имущества, предназначенного для передачи в пользование субъектам малого и среднего предпринимательства</w:t>
      </w:r>
      <w:r w:rsidRPr="0070062A">
        <w:rPr>
          <w:rFonts w:ascii="Times New Roman" w:hAnsi="Times New Roman"/>
          <w:szCs w:val="24"/>
        </w:rPr>
        <w:t>,</w:t>
      </w:r>
      <w:r w:rsidR="007D67B9">
        <w:rPr>
          <w:rFonts w:ascii="Times New Roman" w:hAnsi="Times New Roman"/>
          <w:szCs w:val="24"/>
        </w:rPr>
        <w:t xml:space="preserve"> </w:t>
      </w:r>
      <w:proofErr w:type="spellStart"/>
      <w:r w:rsidRPr="0070062A">
        <w:rPr>
          <w:rFonts w:ascii="Times New Roman" w:hAnsi="Times New Roman"/>
          <w:szCs w:val="24"/>
        </w:rPr>
        <w:t>самозанятым</w:t>
      </w:r>
      <w:proofErr w:type="spellEnd"/>
      <w:r w:rsidRPr="0070062A">
        <w:rPr>
          <w:rFonts w:ascii="Times New Roman" w:hAnsi="Times New Roman"/>
          <w:szCs w:val="24"/>
        </w:rPr>
        <w:t xml:space="preserve"> гражданам и организациям, образующим инфраструктуру поддержки субъектов МСП по льготной аренде. Перечень актуализируется по мере необходимости. В рамках оказания имущественной поддержки в отчетном году с субъектами предпринимательства заключено 5 договоров аренды нежилых помещений общей площадью 1989,7 кв.м.</w:t>
      </w:r>
    </w:p>
    <w:p w:rsidR="0070062A" w:rsidRPr="0070062A" w:rsidRDefault="0070062A" w:rsidP="0070062A">
      <w:pPr>
        <w:autoSpaceDE w:val="0"/>
        <w:autoSpaceDN w:val="0"/>
        <w:adjustRightInd w:val="0"/>
        <w:ind w:hanging="426"/>
        <w:contextualSpacing/>
        <w:jc w:val="both"/>
        <w:rPr>
          <w:rFonts w:ascii="Times New Roman" w:hAnsi="Times New Roman"/>
          <w:szCs w:val="24"/>
        </w:rPr>
      </w:pPr>
      <w:r w:rsidRPr="0070062A">
        <w:rPr>
          <w:rFonts w:ascii="Times New Roman" w:hAnsi="Times New Roman"/>
          <w:szCs w:val="24"/>
        </w:rPr>
        <w:tab/>
      </w:r>
      <w:r w:rsidRPr="0070062A">
        <w:rPr>
          <w:rFonts w:ascii="Times New Roman" w:hAnsi="Times New Roman"/>
          <w:szCs w:val="24"/>
        </w:rPr>
        <w:tab/>
        <w:t xml:space="preserve">Решением сессии городского Совета депутатов МО «Город Удачный» от 4 мая 2022 г. № 42-2 </w:t>
      </w:r>
      <w:r w:rsidR="007D67B9">
        <w:rPr>
          <w:rFonts w:ascii="Times New Roman" w:hAnsi="Times New Roman"/>
          <w:szCs w:val="24"/>
        </w:rPr>
        <w:t xml:space="preserve">Перечень </w:t>
      </w:r>
      <w:r w:rsidRPr="0070062A">
        <w:rPr>
          <w:rFonts w:ascii="Times New Roman" w:hAnsi="Times New Roman"/>
          <w:szCs w:val="24"/>
        </w:rPr>
        <w:t xml:space="preserve">дополнен нежилым помещением общей площадью 84,6 кв.м., расположенный по адресу: г. Удачный,  </w:t>
      </w:r>
      <w:proofErr w:type="spellStart"/>
      <w:r w:rsidRPr="0070062A">
        <w:rPr>
          <w:rFonts w:ascii="Times New Roman" w:hAnsi="Times New Roman"/>
          <w:szCs w:val="24"/>
        </w:rPr>
        <w:t>мкр</w:t>
      </w:r>
      <w:proofErr w:type="spellEnd"/>
      <w:r w:rsidRPr="0070062A">
        <w:rPr>
          <w:rFonts w:ascii="Times New Roman" w:hAnsi="Times New Roman"/>
          <w:szCs w:val="24"/>
        </w:rPr>
        <w:t>. Новый город, 7В. В настоящее время в Перечень включено 10 объектов, из них: 7 объектов (нежилые помещения) общей площадью 2 806,90 кв. м., и 3 земельных участка общей площадью 46 517 кв</w:t>
      </w:r>
      <w:proofErr w:type="gramStart"/>
      <w:r w:rsidRPr="0070062A">
        <w:rPr>
          <w:rFonts w:ascii="Times New Roman" w:hAnsi="Times New Roman"/>
          <w:szCs w:val="24"/>
        </w:rPr>
        <w:t>.м</w:t>
      </w:r>
      <w:proofErr w:type="gramEnd"/>
    </w:p>
    <w:p w:rsidR="0070062A" w:rsidRPr="0070062A" w:rsidRDefault="0070062A" w:rsidP="0070062A">
      <w:pPr>
        <w:pStyle w:val="ad"/>
        <w:ind w:left="0" w:firstLine="708"/>
        <w:jc w:val="both"/>
        <w:rPr>
          <w:sz w:val="24"/>
          <w:szCs w:val="24"/>
        </w:rPr>
      </w:pPr>
      <w:r w:rsidRPr="0070062A">
        <w:rPr>
          <w:sz w:val="24"/>
          <w:szCs w:val="24"/>
        </w:rPr>
        <w:t xml:space="preserve">В целях оказания </w:t>
      </w:r>
      <w:r w:rsidRPr="0070062A">
        <w:rPr>
          <w:b/>
          <w:sz w:val="24"/>
          <w:szCs w:val="24"/>
        </w:rPr>
        <w:t>информационной поддержки</w:t>
      </w:r>
      <w:r w:rsidRPr="0070062A">
        <w:rPr>
          <w:sz w:val="24"/>
          <w:szCs w:val="24"/>
        </w:rPr>
        <w:t xml:space="preserve"> на </w:t>
      </w:r>
      <w:r w:rsidRPr="0070062A">
        <w:rPr>
          <w:color w:val="000000"/>
          <w:spacing w:val="3"/>
          <w:sz w:val="24"/>
          <w:szCs w:val="24"/>
        </w:rPr>
        <w:t>официальном сайте МО «Город Удачный» (</w:t>
      </w:r>
      <w:proofErr w:type="spellStart"/>
      <w:r w:rsidRPr="0070062A">
        <w:rPr>
          <w:color w:val="000000"/>
          <w:spacing w:val="3"/>
          <w:sz w:val="24"/>
          <w:szCs w:val="24"/>
        </w:rPr>
        <w:t>мо-город-удачный</w:t>
      </w:r>
      <w:proofErr w:type="gramStart"/>
      <w:r w:rsidRPr="0070062A">
        <w:rPr>
          <w:color w:val="000000"/>
          <w:spacing w:val="3"/>
          <w:sz w:val="24"/>
          <w:szCs w:val="24"/>
        </w:rPr>
        <w:t>.р</w:t>
      </w:r>
      <w:proofErr w:type="gramEnd"/>
      <w:r w:rsidRPr="0070062A">
        <w:rPr>
          <w:color w:val="000000"/>
          <w:spacing w:val="3"/>
          <w:sz w:val="24"/>
          <w:szCs w:val="24"/>
        </w:rPr>
        <w:t>ф</w:t>
      </w:r>
      <w:proofErr w:type="spellEnd"/>
      <w:r w:rsidRPr="0070062A">
        <w:rPr>
          <w:color w:val="000000"/>
          <w:spacing w:val="3"/>
          <w:sz w:val="24"/>
          <w:szCs w:val="24"/>
        </w:rPr>
        <w:t xml:space="preserve">) в разделе «Предпринимательство», а также в новостях  регулярно размещается </w:t>
      </w:r>
      <w:r w:rsidRPr="0070062A">
        <w:rPr>
          <w:color w:val="000000"/>
          <w:sz w:val="24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  <w:r w:rsidRPr="0070062A">
        <w:rPr>
          <w:color w:val="000000"/>
          <w:spacing w:val="3"/>
          <w:sz w:val="24"/>
          <w:szCs w:val="24"/>
        </w:rPr>
        <w:t xml:space="preserve">А также в </w:t>
      </w:r>
      <w:r w:rsidRPr="0070062A">
        <w:rPr>
          <w:color w:val="000000"/>
          <w:sz w:val="24"/>
          <w:szCs w:val="24"/>
        </w:rPr>
        <w:t xml:space="preserve"> соответствии с Фед</w:t>
      </w:r>
      <w:r>
        <w:rPr>
          <w:color w:val="000000"/>
          <w:sz w:val="24"/>
          <w:szCs w:val="24"/>
        </w:rPr>
        <w:t xml:space="preserve">еральным законом от 24.07.2007 </w:t>
      </w:r>
      <w:r w:rsidRPr="0070062A">
        <w:rPr>
          <w:color w:val="000000"/>
          <w:sz w:val="24"/>
          <w:szCs w:val="24"/>
        </w:rPr>
        <w:t xml:space="preserve">№ 209-ФЗ «О развитии малого и среднего предпринимательства в Российской Федерации» </w:t>
      </w:r>
      <w:r w:rsidRPr="0070062A">
        <w:rPr>
          <w:bCs/>
          <w:color w:val="000000"/>
          <w:sz w:val="24"/>
          <w:szCs w:val="24"/>
        </w:rPr>
        <w:t>ведется реестр субъектов малого и среднего предпринимательства - получателей  поддержки, регулярно обновляемый на официальном сайте администрации города.</w:t>
      </w:r>
      <w:r w:rsidRPr="0070062A">
        <w:rPr>
          <w:sz w:val="24"/>
          <w:szCs w:val="24"/>
        </w:rPr>
        <w:t xml:space="preserve"> Проводилось активная работа по информированию хозяйствующих субъектов через официальный сайт администрации МО «Город Удачный», социальные сети, а также посредством электронной почты. </w:t>
      </w:r>
    </w:p>
    <w:p w:rsidR="0070062A" w:rsidRPr="0070062A" w:rsidRDefault="0070062A" w:rsidP="0070062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Cs w:val="24"/>
        </w:rPr>
      </w:pPr>
      <w:r w:rsidRPr="0070062A">
        <w:rPr>
          <w:rFonts w:ascii="Times New Roman" w:hAnsi="Times New Roman"/>
          <w:color w:val="000000"/>
          <w:szCs w:val="24"/>
          <w:shd w:val="clear" w:color="auto" w:fill="FFFFFF"/>
        </w:rPr>
        <w:t xml:space="preserve">   Для мгновенного обмена информацией с субъектами предпринимательства создана группа «Деловые люди» в </w:t>
      </w:r>
      <w:proofErr w:type="spellStart"/>
      <w:r w:rsidRPr="0070062A">
        <w:rPr>
          <w:rFonts w:ascii="Times New Roman" w:hAnsi="Times New Roman"/>
          <w:color w:val="000000"/>
          <w:szCs w:val="24"/>
          <w:shd w:val="clear" w:color="auto" w:fill="FFFFFF"/>
        </w:rPr>
        <w:t>мессенджере</w:t>
      </w:r>
      <w:proofErr w:type="spellEnd"/>
      <w:r w:rsidRPr="0070062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70062A">
        <w:rPr>
          <w:rFonts w:ascii="Times New Roman" w:hAnsi="Times New Roman"/>
          <w:color w:val="000000"/>
          <w:szCs w:val="24"/>
          <w:shd w:val="clear" w:color="auto" w:fill="FFFFFF"/>
        </w:rPr>
        <w:t>WhatsApp</w:t>
      </w:r>
      <w:proofErr w:type="spellEnd"/>
      <w:r w:rsidRPr="0070062A">
        <w:rPr>
          <w:rFonts w:ascii="Times New Roman" w:hAnsi="Times New Roman"/>
          <w:color w:val="000000"/>
          <w:szCs w:val="24"/>
          <w:shd w:val="clear" w:color="auto" w:fill="FFFFFF"/>
        </w:rPr>
        <w:t>. За отчетный период размещено более 300 (трехсот) информационных материалов.</w:t>
      </w:r>
    </w:p>
    <w:p w:rsidR="0070062A" w:rsidRPr="0070062A" w:rsidRDefault="0070062A" w:rsidP="0070062A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szCs w:val="24"/>
          <w:bdr w:val="none" w:sz="0" w:space="0" w:color="auto" w:frame="1"/>
        </w:rPr>
      </w:pPr>
      <w:r w:rsidRPr="0070062A">
        <w:rPr>
          <w:rFonts w:ascii="Times New Roman" w:hAnsi="Times New Roman"/>
          <w:szCs w:val="24"/>
        </w:rPr>
        <w:tab/>
      </w:r>
      <w:r w:rsidRPr="0070062A">
        <w:rPr>
          <w:rFonts w:ascii="Times New Roman" w:hAnsi="Times New Roman"/>
          <w:szCs w:val="24"/>
          <w:bdr w:val="none" w:sz="0" w:space="0" w:color="auto" w:frame="1"/>
        </w:rPr>
        <w:t xml:space="preserve">В рамках консультационной поддержки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вопросов. </w:t>
      </w:r>
    </w:p>
    <w:p w:rsidR="0070062A" w:rsidRPr="0070062A" w:rsidRDefault="0070062A" w:rsidP="0070062A">
      <w:pPr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администрации города </w:t>
      </w:r>
      <w:r w:rsidRPr="0070062A">
        <w:rPr>
          <w:rFonts w:ascii="Times New Roman" w:hAnsi="Times New Roman"/>
          <w:szCs w:val="24"/>
        </w:rPr>
        <w:t xml:space="preserve">продолжил работу Совет по развитию предпринимательства при главе города, действующий на основании Положения о Совете по развитию предпринимательства, утвержденного решением </w:t>
      </w:r>
      <w:proofErr w:type="spellStart"/>
      <w:r w:rsidRPr="0070062A">
        <w:rPr>
          <w:rFonts w:ascii="Times New Roman" w:hAnsi="Times New Roman"/>
          <w:szCs w:val="24"/>
        </w:rPr>
        <w:t>Удачнинского</w:t>
      </w:r>
      <w:proofErr w:type="spellEnd"/>
      <w:r w:rsidRPr="0070062A">
        <w:rPr>
          <w:rFonts w:ascii="Times New Roman" w:hAnsi="Times New Roman"/>
          <w:szCs w:val="24"/>
        </w:rPr>
        <w:t xml:space="preserve"> городского Совета от 28.03.2007 г. № 19-4. Состав Совета утвержден рас</w:t>
      </w:r>
      <w:r w:rsidR="00605022">
        <w:rPr>
          <w:rFonts w:ascii="Times New Roman" w:hAnsi="Times New Roman"/>
          <w:szCs w:val="24"/>
        </w:rPr>
        <w:t>поряжением от 19.01.2015 № 07 (</w:t>
      </w:r>
      <w:r w:rsidRPr="0070062A">
        <w:rPr>
          <w:rFonts w:ascii="Times New Roman" w:hAnsi="Times New Roman"/>
          <w:szCs w:val="24"/>
        </w:rPr>
        <w:t>с внесенными изменениями распоряжение № 86 от 24.09.2021).</w:t>
      </w:r>
      <w:r w:rsidRPr="0070062A">
        <w:rPr>
          <w:rFonts w:ascii="Times New Roman" w:hAnsi="Times New Roman"/>
          <w:szCs w:val="24"/>
        </w:rPr>
        <w:tab/>
      </w:r>
    </w:p>
    <w:p w:rsidR="0070062A" w:rsidRPr="0070062A" w:rsidRDefault="0070062A" w:rsidP="0070062A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szCs w:val="24"/>
        </w:rPr>
      </w:pPr>
      <w:r w:rsidRPr="0070062A">
        <w:rPr>
          <w:rFonts w:ascii="Times New Roman" w:hAnsi="Times New Roman"/>
          <w:szCs w:val="24"/>
        </w:rPr>
        <w:t xml:space="preserve"> </w:t>
      </w:r>
      <w:r w:rsidRPr="0070062A">
        <w:rPr>
          <w:rFonts w:ascii="Times New Roman" w:hAnsi="Times New Roman"/>
          <w:szCs w:val="24"/>
        </w:rPr>
        <w:tab/>
      </w:r>
      <w:r w:rsidRPr="0070062A">
        <w:rPr>
          <w:rStyle w:val="af1"/>
          <w:rFonts w:ascii="Times New Roman" w:hAnsi="Times New Roman"/>
        </w:rPr>
        <w:t>  </w:t>
      </w:r>
      <w:r w:rsidRPr="0070062A">
        <w:rPr>
          <w:rFonts w:ascii="Times New Roman" w:eastAsiaTheme="minorHAnsi" w:hAnsi="Times New Roman"/>
          <w:szCs w:val="24"/>
        </w:rPr>
        <w:t xml:space="preserve">Субъекты малого предпринимательства активно принимали участие в рабочих совещаниях в формате видеоконференции с представителями моногородов Якутии, </w:t>
      </w:r>
      <w:r w:rsidRPr="0070062A">
        <w:rPr>
          <w:rFonts w:ascii="Times New Roman" w:hAnsi="Times New Roman"/>
          <w:szCs w:val="24"/>
        </w:rPr>
        <w:t>Фондом развития моногородов.</w:t>
      </w:r>
    </w:p>
    <w:p w:rsidR="00282914" w:rsidRDefault="004C26D9" w:rsidP="00282914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b/>
        </w:rPr>
      </w:pPr>
      <w:r w:rsidRPr="004C26D9">
        <w:rPr>
          <w:rFonts w:ascii="Times New Roman" w:hAnsi="Times New Roman"/>
          <w:sz w:val="28"/>
          <w:szCs w:val="28"/>
        </w:rPr>
        <w:tab/>
      </w:r>
    </w:p>
    <w:p w:rsidR="00D853E3" w:rsidRDefault="00D853E3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7681" w:rsidRDefault="004D7681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D7681" w:rsidRDefault="004D7681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D7681" w:rsidRDefault="004D7681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4D7681" w:rsidRDefault="004D7681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7E0B4C" w:rsidRPr="00E27B22" w:rsidRDefault="007E0B4C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27B22">
        <w:rPr>
          <w:rFonts w:ascii="Times New Roman" w:hAnsi="Times New Roman"/>
          <w:b/>
          <w:szCs w:val="24"/>
        </w:rPr>
        <w:lastRenderedPageBreak/>
        <w:t>Сведения</w:t>
      </w:r>
    </w:p>
    <w:p w:rsidR="007E0B4C" w:rsidRPr="00E27B22" w:rsidRDefault="007E0B4C" w:rsidP="007E0B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27B22">
        <w:rPr>
          <w:rFonts w:ascii="Times New Roman" w:hAnsi="Times New Roman"/>
          <w:b/>
          <w:szCs w:val="24"/>
        </w:rPr>
        <w:t>об исполнении плана мероприятий  муниципальной  программы</w:t>
      </w:r>
    </w:p>
    <w:p w:rsidR="007E0B4C" w:rsidRPr="00E27B22" w:rsidRDefault="007E0B4C" w:rsidP="007E0B4C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W w:w="14034" w:type="dxa"/>
        <w:jc w:val="center"/>
        <w:tblInd w:w="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9"/>
        <w:gridCol w:w="3532"/>
        <w:gridCol w:w="851"/>
        <w:gridCol w:w="289"/>
        <w:gridCol w:w="851"/>
        <w:gridCol w:w="425"/>
        <w:gridCol w:w="1417"/>
        <w:gridCol w:w="2127"/>
        <w:gridCol w:w="3969"/>
      </w:tblGrid>
      <w:tr w:rsidR="007E0B4C" w:rsidRPr="00E27B22" w:rsidTr="00C3059C">
        <w:trPr>
          <w:jc w:val="center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(целевой индикатор)  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Результат, показатель (индикатор)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a3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szCs w:val="24"/>
              </w:rPr>
              <w:t>Степень достижения запланированного уровня</w:t>
            </w:r>
            <w:proofErr w:type="gramStart"/>
            <w:r w:rsidRPr="00E27B22">
              <w:rPr>
                <w:rFonts w:ascii="Times New Roman" w:hAnsi="Times New Roman"/>
                <w:szCs w:val="24"/>
              </w:rPr>
              <w:t xml:space="preserve"> (%)</w:t>
            </w:r>
            <w:proofErr w:type="gramEnd"/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    </w:t>
            </w:r>
          </w:p>
          <w:p w:rsidR="007E0B4C" w:rsidRPr="00E27B22" w:rsidRDefault="007E0B4C" w:rsidP="000A0671">
            <w:pPr>
              <w:pStyle w:val="ConsPlusCell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значений   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(целевого </w:t>
            </w:r>
            <w:proofErr w:type="gramEnd"/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0B4C" w:rsidRPr="00E27B22" w:rsidTr="00C3059C">
        <w:trPr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</w:tr>
      <w:tr w:rsidR="00D853E3" w:rsidRPr="00E27B22" w:rsidTr="00C3059C">
        <w:trPr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jc w:val="center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Запланированные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jc w:val="center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Достигнутые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C" w:rsidRPr="00E27B22" w:rsidRDefault="007E0B4C" w:rsidP="000A0671">
            <w:pPr>
              <w:jc w:val="center"/>
              <w:rPr>
                <w:szCs w:val="24"/>
              </w:rPr>
            </w:pPr>
          </w:p>
        </w:tc>
      </w:tr>
      <w:tr w:rsidR="00D853E3" w:rsidRPr="00E27B22" w:rsidTr="00C3059C">
        <w:trPr>
          <w:trHeight w:val="372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B4C" w:rsidRPr="00E27B22" w:rsidTr="00C3059C">
        <w:trPr>
          <w:trHeight w:val="385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поддержка субъектов малого и среднего предпринимательства </w:t>
            </w:r>
          </w:p>
        </w:tc>
      </w:tr>
      <w:tr w:rsidR="007E0B4C" w:rsidRPr="00E27B22" w:rsidTr="00C3059C">
        <w:trPr>
          <w:trHeight w:val="115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A" w:rsidRPr="00E27B22" w:rsidRDefault="007E0B4C" w:rsidP="0070062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27B22">
              <w:rPr>
                <w:i/>
                <w:sz w:val="24"/>
                <w:szCs w:val="24"/>
              </w:rPr>
              <w:t>Мероприятие:</w:t>
            </w:r>
            <w:r w:rsidR="0070062A" w:rsidRPr="00E27B22">
              <w:rPr>
                <w:i/>
                <w:sz w:val="24"/>
                <w:szCs w:val="24"/>
              </w:rPr>
              <w:t xml:space="preserve">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      </w:r>
            <w:r w:rsidR="0070062A" w:rsidRPr="00E27B22">
              <w:rPr>
                <w:sz w:val="24"/>
                <w:szCs w:val="24"/>
              </w:rPr>
              <w:t>.</w:t>
            </w:r>
          </w:p>
          <w:p w:rsidR="007E0B4C" w:rsidRPr="00E27B22" w:rsidRDefault="007E0B4C" w:rsidP="0070062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3" w:rsidRPr="00E27B22" w:rsidTr="00C3059C">
        <w:trPr>
          <w:trHeight w:val="9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0062A" w:rsidP="007006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финансовую поддержку в рамках мероприятия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4C" w:rsidRPr="00E27B22" w:rsidTr="00C3059C">
        <w:trPr>
          <w:trHeight w:val="82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6F1475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27B22">
              <w:rPr>
                <w:i/>
                <w:sz w:val="24"/>
                <w:szCs w:val="24"/>
              </w:rPr>
              <w:t xml:space="preserve">Мероприятие: </w:t>
            </w:r>
            <w:r w:rsidR="0070062A" w:rsidRPr="00E27B22">
              <w:rPr>
                <w:i/>
                <w:sz w:val="24"/>
                <w:szCs w:val="24"/>
              </w:rPr>
              <w:t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</w:t>
            </w:r>
            <w:r w:rsidR="006F1475" w:rsidRPr="00E27B22">
              <w:rPr>
                <w:i/>
                <w:sz w:val="24"/>
                <w:szCs w:val="24"/>
              </w:rPr>
              <w:t>д» начинающим собственное дело»</w:t>
            </w:r>
          </w:p>
        </w:tc>
      </w:tr>
      <w:tr w:rsidR="00D853E3" w:rsidRPr="00E27B22" w:rsidTr="00C3059C">
        <w:trPr>
          <w:trHeight w:val="123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8A027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финансовую поддержку в рамках мероприятия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Отсутствие заявок СМП, отвечающим условиям проведения конкурсного отбора.</w:t>
            </w:r>
          </w:p>
        </w:tc>
      </w:tr>
      <w:tr w:rsidR="007E0B4C" w:rsidRPr="00E27B22" w:rsidTr="00C3059C">
        <w:trPr>
          <w:trHeight w:val="317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7E0B4C" w:rsidRPr="00E27B22" w:rsidTr="00C3059C">
        <w:trPr>
          <w:trHeight w:val="3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85747F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C" w:rsidRPr="00E27B22" w:rsidRDefault="007E0B4C" w:rsidP="009F36E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Мероприятие: </w:t>
            </w:r>
            <w:proofErr w:type="gramStart"/>
            <w:r w:rsidR="009F36E8" w:rsidRPr="00E27B2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перечня муниципального 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</w:tc>
      </w:tr>
      <w:tr w:rsidR="008E67B6" w:rsidRPr="00E27B22" w:rsidTr="00C3059C">
        <w:trPr>
          <w:trHeight w:val="138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8E67B6" w:rsidRDefault="008E67B6" w:rsidP="00AF7E3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E67B6">
              <w:rPr>
                <w:rFonts w:ascii="Times New Roman" w:hAnsi="Times New Roman"/>
                <w:szCs w:val="24"/>
              </w:rPr>
              <w:t>Количество объектов, включенных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8E67B6" w:rsidRDefault="008E67B6" w:rsidP="00AF7E3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E67B6" w:rsidRPr="008E67B6" w:rsidRDefault="008E67B6" w:rsidP="00AF7E3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E67B6" w:rsidRPr="008E67B6" w:rsidRDefault="008E67B6" w:rsidP="008E67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B683F" w:rsidRDefault="00EB683F" w:rsidP="00EB68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EB683F">
            <w:pPr>
              <w:jc w:val="center"/>
              <w:rPr>
                <w:rFonts w:ascii="Times New Roman" w:hAnsi="Times New Roman"/>
              </w:rPr>
            </w:pPr>
          </w:p>
          <w:p w:rsidR="008E67B6" w:rsidRPr="00EB683F" w:rsidRDefault="00EB683F" w:rsidP="00EB683F">
            <w:pPr>
              <w:jc w:val="center"/>
              <w:rPr>
                <w:rFonts w:ascii="Times New Roman" w:hAnsi="Times New Roman"/>
              </w:rPr>
            </w:pPr>
            <w:r w:rsidRPr="00EB683F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B683F" w:rsidRDefault="00EB683F" w:rsidP="00EB68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EB68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6" w:rsidRPr="00EB683F" w:rsidRDefault="00EB683F" w:rsidP="00EB68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B683F" w:rsidRDefault="00EB683F" w:rsidP="00EB68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EB683F">
            <w:pPr>
              <w:jc w:val="center"/>
              <w:rPr>
                <w:rFonts w:ascii="Times New Roman" w:hAnsi="Times New Roman"/>
              </w:rPr>
            </w:pPr>
          </w:p>
          <w:p w:rsidR="008E67B6" w:rsidRPr="00EB683F" w:rsidRDefault="00EB683F" w:rsidP="00EB683F">
            <w:pPr>
              <w:ind w:firstLine="708"/>
              <w:rPr>
                <w:rFonts w:ascii="Times New Roman" w:hAnsi="Times New Roman"/>
              </w:rPr>
            </w:pPr>
            <w:r w:rsidRPr="00EB683F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9F36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6" w:rsidRPr="00E27B22" w:rsidTr="00C3059C">
        <w:trPr>
          <w:trHeight w:val="138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 перечень муниципального имущества, предназначенного для передачи в пользование субъектам малого и среднего предпринимательства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гражданам.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 нежилым помещением общей площадью 84,6 кв.м., расположенный по адресу: </w:t>
            </w: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. Удачный, 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. Новый город, 7В.</w:t>
            </w:r>
          </w:p>
        </w:tc>
      </w:tr>
      <w:tr w:rsidR="008E67B6" w:rsidRPr="00E27B22" w:rsidTr="00C3059C">
        <w:trPr>
          <w:trHeight w:val="877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</w:tr>
      <w:tr w:rsidR="008E67B6" w:rsidRPr="00E27B22" w:rsidTr="00C3059C">
        <w:trPr>
          <w:trHeight w:val="2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Мероприятие: Организация работы Совета по развитию предпринимательству при главе МО "Город Удачный"</w:t>
            </w:r>
          </w:p>
        </w:tc>
      </w:tr>
      <w:tr w:rsidR="008E67B6" w:rsidRPr="00E27B22" w:rsidTr="00C3059C">
        <w:trPr>
          <w:trHeight w:val="2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по развитию предпринимательства при главе города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заседание не проводились  </w:t>
            </w:r>
            <w:r w:rsidRPr="00E27B22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из-за введения ограничительных</w:t>
            </w:r>
            <w:r w:rsidRPr="00E2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мероприятий в связи с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распространением новой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B22">
              <w:rPr>
                <w:rFonts w:ascii="Times New Roman" w:hAnsi="Times New Roman"/>
                <w:sz w:val="24"/>
                <w:szCs w:val="24"/>
              </w:rPr>
              <w:lastRenderedPageBreak/>
              <w:t>вызванной COVID-19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7B6" w:rsidRPr="00E27B22" w:rsidTr="00C3059C">
        <w:trPr>
          <w:trHeight w:val="4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Мероприятие: </w:t>
            </w:r>
            <w:r w:rsidRPr="00E27B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Консультирование субъектов малого и среднего предпринимательства, </w:t>
            </w:r>
            <w:proofErr w:type="spellStart"/>
            <w:r w:rsidRPr="00E27B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граждан  по вопросам оказания муниципальной поддержки»  </w:t>
            </w:r>
          </w:p>
          <w:p w:rsidR="008E67B6" w:rsidRPr="00E27B22" w:rsidRDefault="008E67B6" w:rsidP="000A06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67B6" w:rsidRPr="00E27B22" w:rsidTr="00C3059C">
        <w:trPr>
          <w:trHeight w:val="17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консультаций для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 по вопросам оказания муниципальной поддержки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D55412">
            <w:pPr>
              <w:ind w:left="66" w:firstLine="49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Проведены индивидуальные консультации для субъектов МСП и </w:t>
            </w:r>
            <w:proofErr w:type="spellStart"/>
            <w:r w:rsidRPr="00E27B22">
              <w:rPr>
                <w:rFonts w:ascii="Times New Roman" w:hAnsi="Times New Roman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/>
                <w:szCs w:val="24"/>
              </w:rPr>
              <w:t xml:space="preserve"> гр</w:t>
            </w:r>
            <w:r w:rsidRPr="00E27B22">
              <w:rPr>
                <w:rFonts w:ascii="Times New Roman" w:hAnsi="Times New Roman"/>
                <w:color w:val="000000"/>
                <w:szCs w:val="24"/>
              </w:rPr>
              <w:t xml:space="preserve">аждан  по вопросам предоставления финансовой поддержки в форме </w:t>
            </w:r>
            <w:proofErr w:type="spellStart"/>
            <w:r w:rsidRPr="00E27B22">
              <w:rPr>
                <w:rFonts w:ascii="Times New Roman" w:hAnsi="Times New Roman"/>
                <w:color w:val="000000"/>
                <w:szCs w:val="24"/>
              </w:rPr>
              <w:t>микрозаймов</w:t>
            </w:r>
            <w:proofErr w:type="spellEnd"/>
            <w:r w:rsidRPr="00E27B22">
              <w:rPr>
                <w:rFonts w:ascii="Times New Roman" w:hAnsi="Times New Roman"/>
                <w:color w:val="000000"/>
                <w:szCs w:val="24"/>
              </w:rPr>
              <w:t xml:space="preserve">, кредитов, субсидий и грантов  </w:t>
            </w:r>
          </w:p>
          <w:p w:rsidR="008E67B6" w:rsidRPr="00E27B22" w:rsidRDefault="008E67B6" w:rsidP="00D55412">
            <w:pPr>
              <w:pStyle w:val="ConsPlusCell"/>
              <w:spacing w:line="276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6" w:rsidRPr="00E27B22" w:rsidTr="00C3059C">
        <w:trPr>
          <w:trHeight w:val="9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7B6" w:rsidRPr="00E27B22" w:rsidRDefault="008E67B6" w:rsidP="008574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85747F">
            <w:pPr>
              <w:keepNext/>
              <w:keepLines/>
              <w:spacing w:after="242" w:line="270" w:lineRule="exact"/>
              <w:ind w:left="60" w:firstLine="146"/>
              <w:jc w:val="both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i/>
                <w:szCs w:val="24"/>
              </w:rPr>
              <w:t xml:space="preserve">Мероприятие: </w:t>
            </w:r>
            <w:r w:rsidRPr="00E27B22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</w:t>
            </w:r>
            <w:proofErr w:type="spellStart"/>
            <w:r w:rsidRPr="00E27B22">
              <w:rPr>
                <w:rFonts w:ascii="Times New Roman" w:hAnsi="Times New Roman"/>
                <w:i/>
                <w:color w:val="000000" w:themeColor="text1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граждан (совещании, круглые столы, конференции и др.)»</w:t>
            </w:r>
          </w:p>
        </w:tc>
      </w:tr>
      <w:tr w:rsidR="008E67B6" w:rsidRPr="00E27B22" w:rsidTr="00C3059C">
        <w:trPr>
          <w:trHeight w:val="120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8574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(участие в проведении) совещаний, круглых столов, встреч и мероприятий с субъектами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FA61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 с использованием дистанционных технологий Организаторы -  Министерства предпринимательства, торговли и туризма Республики Саха (Якутия), АО «Корпорация МСП»</w:t>
            </w: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«Мирнинский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» при содействии администрации МО «Город Удачный».</w:t>
            </w:r>
          </w:p>
        </w:tc>
      </w:tr>
      <w:tr w:rsidR="008E67B6" w:rsidRPr="00E27B22" w:rsidTr="00C3059C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85747F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E27B22">
              <w:rPr>
                <w:rFonts w:ascii="Times New Roman" w:hAnsi="Times New Roman"/>
                <w:i/>
                <w:color w:val="000000"/>
                <w:szCs w:val="24"/>
              </w:rPr>
              <w:t>Мероприятие: «Продвижение и обеспечение функционирования раздела "Предпринимательство" на официальном  сайте администрации МО «Город Удачный»</w:t>
            </w:r>
          </w:p>
          <w:p w:rsidR="008E67B6" w:rsidRPr="00E27B22" w:rsidRDefault="008E67B6" w:rsidP="000A0671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67B6" w:rsidRPr="00E27B22" w:rsidTr="00C3059C">
        <w:trPr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8574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85747F">
            <w:pPr>
              <w:widowControl w:val="0"/>
              <w:suppressAutoHyphens/>
              <w:jc w:val="center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Количество размещенных информационных сообщений, посвященных вопросам  развития малого и среднего предпринимательства, </w:t>
            </w:r>
            <w:proofErr w:type="spellStart"/>
            <w:r w:rsidRPr="00E27B22">
              <w:rPr>
                <w:rFonts w:ascii="Times New Roman" w:hAnsi="Times New Roman"/>
                <w:szCs w:val="24"/>
              </w:rPr>
              <w:t>самозанятости</w:t>
            </w:r>
            <w:proofErr w:type="spellEnd"/>
            <w:r w:rsidRPr="00E27B22">
              <w:rPr>
                <w:rFonts w:ascii="Times New Roman" w:hAnsi="Times New Roman"/>
                <w:szCs w:val="24"/>
              </w:rPr>
              <w:t xml:space="preserve">  граждан на официальном сайте администрации города</w:t>
            </w:r>
          </w:p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9B7439">
            <w:pPr>
              <w:ind w:left="66" w:firstLine="284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На официальном сайте  «Город Удачный» (</w:t>
            </w:r>
            <w:proofErr w:type="spellStart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мо-город-удачный</w:t>
            </w:r>
            <w:proofErr w:type="gramStart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.р</w:t>
            </w:r>
            <w:proofErr w:type="gramEnd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ф</w:t>
            </w:r>
            <w:proofErr w:type="spellEnd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) в разделе «Предпринимательство», а также в новостях размещалась  </w:t>
            </w:r>
            <w:r w:rsidRPr="00E27B22">
              <w:rPr>
                <w:rFonts w:ascii="Times New Roman" w:hAnsi="Times New Roman"/>
                <w:color w:val="000000"/>
                <w:szCs w:val="24"/>
              </w:rPr>
              <w:t xml:space="preserve">информация по вопросам предпринимательства, в том числе нормативно-правовые акты, объявления о конкурсах, встречах, и т.п. </w:t>
            </w:r>
          </w:p>
          <w:p w:rsidR="008E67B6" w:rsidRPr="00E27B22" w:rsidRDefault="008E67B6" w:rsidP="000A06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E3" w:rsidRPr="00605022" w:rsidRDefault="00D853E3" w:rsidP="00D853E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  <w:u w:val="single"/>
        </w:rPr>
      </w:pPr>
    </w:p>
    <w:p w:rsidR="00CE1B73" w:rsidRPr="00605022" w:rsidRDefault="0085747F" w:rsidP="00D853E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605022">
        <w:rPr>
          <w:b/>
          <w:sz w:val="24"/>
          <w:szCs w:val="24"/>
          <w:u w:val="single"/>
        </w:rPr>
        <w:t>Р</w:t>
      </w:r>
      <w:r w:rsidR="00CE1B73" w:rsidRPr="00605022">
        <w:rPr>
          <w:b/>
          <w:sz w:val="24"/>
          <w:szCs w:val="24"/>
          <w:u w:val="single"/>
        </w:rPr>
        <w:t xml:space="preserve">аздел </w:t>
      </w:r>
      <w:r w:rsidR="00F656E1" w:rsidRPr="00605022">
        <w:rPr>
          <w:b/>
          <w:sz w:val="24"/>
          <w:szCs w:val="24"/>
          <w:u w:val="single"/>
        </w:rPr>
        <w:t>2.</w:t>
      </w:r>
      <w:r w:rsidR="00F656E1" w:rsidRPr="00605022">
        <w:rPr>
          <w:b/>
          <w:sz w:val="24"/>
          <w:szCs w:val="24"/>
        </w:rPr>
        <w:t xml:space="preserve"> Сведения</w:t>
      </w:r>
      <w:r w:rsidR="00102F60" w:rsidRPr="00605022">
        <w:rPr>
          <w:b/>
          <w:sz w:val="24"/>
          <w:szCs w:val="24"/>
        </w:rPr>
        <w:t xml:space="preserve"> о внесенных изменениях</w:t>
      </w:r>
    </w:p>
    <w:p w:rsidR="004812E6" w:rsidRPr="00605022" w:rsidRDefault="004812E6" w:rsidP="00D853E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sz w:val="24"/>
          <w:szCs w:val="24"/>
        </w:rPr>
      </w:pPr>
    </w:p>
    <w:p w:rsidR="0085747F" w:rsidRPr="00605022" w:rsidRDefault="0085747F" w:rsidP="00D853E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sz w:val="24"/>
          <w:szCs w:val="24"/>
        </w:rPr>
      </w:pPr>
    </w:p>
    <w:p w:rsidR="00A04C2B" w:rsidRPr="00605022" w:rsidRDefault="00A04C2B" w:rsidP="00A04C2B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5022">
        <w:rPr>
          <w:sz w:val="24"/>
          <w:szCs w:val="24"/>
        </w:rPr>
        <w:tab/>
      </w:r>
      <w:r w:rsidR="00CE1B73" w:rsidRPr="00605022">
        <w:rPr>
          <w:sz w:val="24"/>
          <w:szCs w:val="24"/>
        </w:rPr>
        <w:t xml:space="preserve">В </w:t>
      </w:r>
      <w:r w:rsidR="0009244E" w:rsidRPr="00605022">
        <w:rPr>
          <w:sz w:val="24"/>
          <w:szCs w:val="24"/>
        </w:rPr>
        <w:t>2022</w:t>
      </w:r>
      <w:r w:rsidR="003D32CC" w:rsidRPr="00605022">
        <w:rPr>
          <w:sz w:val="24"/>
          <w:szCs w:val="24"/>
        </w:rPr>
        <w:t xml:space="preserve"> году </w:t>
      </w:r>
      <w:r w:rsidRPr="00605022">
        <w:rPr>
          <w:sz w:val="24"/>
          <w:szCs w:val="24"/>
        </w:rPr>
        <w:t xml:space="preserve">в </w:t>
      </w:r>
      <w:r w:rsidR="003D32CC" w:rsidRPr="00605022">
        <w:rPr>
          <w:sz w:val="24"/>
          <w:szCs w:val="24"/>
        </w:rPr>
        <w:t>муниципальную программу</w:t>
      </w:r>
      <w:r w:rsidRPr="00605022">
        <w:rPr>
          <w:sz w:val="24"/>
          <w:szCs w:val="24"/>
        </w:rPr>
        <w:t xml:space="preserve"> </w:t>
      </w:r>
      <w:r w:rsidRPr="00605022">
        <w:rPr>
          <w:rFonts w:eastAsia="Arial"/>
          <w:sz w:val="24"/>
          <w:szCs w:val="24"/>
          <w:lang w:eastAsia="hi-IN" w:bidi="hi-IN"/>
        </w:rPr>
        <w:t>«</w:t>
      </w:r>
      <w:r w:rsidRPr="00605022">
        <w:rPr>
          <w:sz w:val="24"/>
          <w:szCs w:val="24"/>
        </w:rPr>
        <w:t>Развитие малого и среднего предпринимательства в МО «Город Удачный» Мирнинского района Республики Саха (Якутия) на 2022-2026годы</w:t>
      </w:r>
      <w:r w:rsidRPr="00605022">
        <w:rPr>
          <w:rFonts w:eastAsia="Arial"/>
          <w:sz w:val="24"/>
          <w:szCs w:val="24"/>
          <w:lang w:eastAsia="hi-IN" w:bidi="hi-IN"/>
        </w:rPr>
        <w:t>» изменения не вносились.</w:t>
      </w:r>
    </w:p>
    <w:p w:rsidR="0012243F" w:rsidRPr="00605022" w:rsidRDefault="0012243F" w:rsidP="00D853E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375E56" w:rsidRPr="00605022" w:rsidRDefault="00375E56" w:rsidP="00F953AA">
      <w:pPr>
        <w:widowControl w:val="0"/>
        <w:suppressAutoHyphens/>
        <w:jc w:val="center"/>
        <w:rPr>
          <w:rStyle w:val="af0"/>
          <w:rFonts w:cs="Arial"/>
          <w:b/>
          <w:bCs/>
          <w:i w:val="0"/>
          <w:iCs w:val="0"/>
          <w:color w:val="5F6368"/>
          <w:szCs w:val="24"/>
          <w:shd w:val="clear" w:color="auto" w:fill="FFFFFF"/>
        </w:rPr>
      </w:pPr>
    </w:p>
    <w:p w:rsidR="00375E56" w:rsidRDefault="00375E56" w:rsidP="00F953AA">
      <w:pPr>
        <w:widowControl w:val="0"/>
        <w:suppressAutoHyphens/>
        <w:jc w:val="center"/>
        <w:rPr>
          <w:rStyle w:val="af0"/>
          <w:rFonts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375E56" w:rsidRDefault="00375E56" w:rsidP="00F953AA">
      <w:pPr>
        <w:widowControl w:val="0"/>
        <w:suppressAutoHyphens/>
        <w:jc w:val="center"/>
        <w:rPr>
          <w:rStyle w:val="af0"/>
          <w:rFonts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F953AA" w:rsidRPr="008B2305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B2305">
        <w:rPr>
          <w:rFonts w:ascii="Times New Roman" w:hAnsi="Times New Roman"/>
          <w:b/>
          <w:szCs w:val="24"/>
          <w:u w:val="single"/>
        </w:rPr>
        <w:t xml:space="preserve">Раздел </w:t>
      </w:r>
      <w:r w:rsidR="00F656E1" w:rsidRPr="008B2305">
        <w:rPr>
          <w:rFonts w:ascii="Times New Roman" w:hAnsi="Times New Roman"/>
          <w:b/>
          <w:szCs w:val="24"/>
          <w:u w:val="single"/>
        </w:rPr>
        <w:t>3.</w:t>
      </w:r>
      <w:r w:rsidR="00F656E1" w:rsidRPr="008B2305">
        <w:rPr>
          <w:rFonts w:ascii="Times New Roman" w:eastAsia="Arial" w:hAnsi="Times New Roman"/>
          <w:b/>
          <w:szCs w:val="24"/>
          <w:lang w:eastAsia="hi-IN" w:bidi="hi-IN"/>
        </w:rPr>
        <w:t xml:space="preserve"> Исполнение</w:t>
      </w:r>
      <w:r w:rsidR="00F953AA" w:rsidRPr="008B2305">
        <w:rPr>
          <w:rFonts w:ascii="Times New Roman" w:eastAsia="Arial" w:hAnsi="Times New Roman"/>
          <w:b/>
          <w:szCs w:val="24"/>
          <w:lang w:eastAsia="hi-IN" w:bidi="hi-IN"/>
        </w:rPr>
        <w:t xml:space="preserve"> мероприятий </w:t>
      </w:r>
      <w:r w:rsidR="00192B47" w:rsidRPr="008B2305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B2305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F953AA" w:rsidRPr="008B2305" w:rsidRDefault="00F953AA" w:rsidP="00D41310">
      <w:pPr>
        <w:pStyle w:val="4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8B2305">
        <w:rPr>
          <w:rFonts w:eastAsia="Arial"/>
          <w:b/>
          <w:sz w:val="24"/>
          <w:szCs w:val="24"/>
          <w:lang w:eastAsia="hi-IN" w:bidi="hi-IN"/>
        </w:rPr>
        <w:t>«</w:t>
      </w:r>
      <w:r w:rsidR="00D41310" w:rsidRPr="008B2305">
        <w:rPr>
          <w:b/>
          <w:sz w:val="24"/>
          <w:szCs w:val="24"/>
        </w:rPr>
        <w:t xml:space="preserve">Развитие малого и среднего предпринимательства в МО «Город Удачный» </w:t>
      </w:r>
      <w:r w:rsidR="0009244E" w:rsidRPr="008B2305">
        <w:rPr>
          <w:b/>
          <w:sz w:val="24"/>
          <w:szCs w:val="24"/>
        </w:rPr>
        <w:t>на 2022-2026</w:t>
      </w:r>
      <w:r w:rsidR="00D41310" w:rsidRPr="008B2305">
        <w:rPr>
          <w:b/>
          <w:sz w:val="24"/>
          <w:szCs w:val="24"/>
        </w:rPr>
        <w:t>годы</w:t>
      </w:r>
      <w:r w:rsidRPr="008B2305">
        <w:rPr>
          <w:rFonts w:eastAsia="Arial"/>
          <w:b/>
          <w:sz w:val="24"/>
          <w:szCs w:val="24"/>
          <w:lang w:eastAsia="hi-IN" w:bidi="hi-IN"/>
        </w:rPr>
        <w:t>»</w:t>
      </w:r>
    </w:p>
    <w:p w:rsidR="00F953AA" w:rsidRPr="008B2305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B2305">
        <w:rPr>
          <w:rFonts w:ascii="Times New Roman" w:eastAsia="Arial" w:hAnsi="Times New Roman"/>
          <w:szCs w:val="24"/>
          <w:lang w:eastAsia="hi-IN" w:bidi="hi-IN"/>
        </w:rPr>
        <w:t xml:space="preserve">(наименование </w:t>
      </w:r>
      <w:r w:rsidR="00102F60" w:rsidRPr="008B2305">
        <w:rPr>
          <w:rFonts w:ascii="Times New Roman" w:eastAsia="TimesNewRomanPSMT" w:hAnsi="Times New Roman"/>
          <w:szCs w:val="24"/>
        </w:rPr>
        <w:t>п</w:t>
      </w:r>
      <w:r w:rsidR="001212C0" w:rsidRPr="008B2305">
        <w:rPr>
          <w:rFonts w:ascii="Times New Roman" w:eastAsia="TimesNewRomanPSMT" w:hAnsi="Times New Roman"/>
          <w:szCs w:val="24"/>
        </w:rPr>
        <w:t>рограммы</w:t>
      </w:r>
      <w:r w:rsidRPr="008B2305">
        <w:rPr>
          <w:rFonts w:ascii="Times New Roman" w:eastAsia="Arial" w:hAnsi="Times New Roman"/>
          <w:szCs w:val="24"/>
          <w:lang w:eastAsia="hi-IN" w:bidi="hi-IN"/>
        </w:rPr>
        <w:t>)</w:t>
      </w:r>
    </w:p>
    <w:p w:rsidR="005269E1" w:rsidRPr="008B2305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B2305">
        <w:rPr>
          <w:rFonts w:ascii="Times New Roman" w:eastAsia="Arial" w:hAnsi="Times New Roman"/>
          <w:b/>
          <w:szCs w:val="24"/>
          <w:lang w:eastAsia="hi-IN" w:bidi="hi-IN"/>
        </w:rPr>
        <w:t>за 20</w:t>
      </w:r>
      <w:r w:rsidR="0009244E" w:rsidRPr="008B2305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Pr="008B2305">
        <w:rPr>
          <w:rFonts w:ascii="Times New Roman" w:eastAsia="Arial" w:hAnsi="Times New Roman"/>
          <w:b/>
          <w:szCs w:val="24"/>
          <w:lang w:eastAsia="hi-IN" w:bidi="hi-IN"/>
        </w:rPr>
        <w:t xml:space="preserve"> г.</w:t>
      </w:r>
    </w:p>
    <w:p w:rsidR="004812E6" w:rsidRPr="008B2305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  <w:r w:rsidRPr="008B2305">
        <w:rPr>
          <w:rFonts w:ascii="Times New Roman" w:eastAsia="Arial" w:hAnsi="Times New Roman"/>
          <w:szCs w:val="24"/>
          <w:lang w:eastAsia="hi-IN" w:bidi="hi-IN"/>
        </w:rPr>
        <w:t>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985"/>
        <w:gridCol w:w="1417"/>
        <w:gridCol w:w="1418"/>
        <w:gridCol w:w="1417"/>
        <w:gridCol w:w="1276"/>
        <w:gridCol w:w="2835"/>
      </w:tblGrid>
      <w:tr w:rsidR="008B2305" w:rsidRPr="008B2305" w:rsidTr="00041E8F">
        <w:trPr>
          <w:tblHeader/>
        </w:trPr>
        <w:tc>
          <w:tcPr>
            <w:tcW w:w="851" w:type="dxa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8B230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8B230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B230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2693" w:type="dxa"/>
            <w:gridSpan w:val="2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835" w:type="dxa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8B2305" w:rsidRPr="008B2305" w:rsidTr="00041E8F">
        <w:trPr>
          <w:trHeight w:val="276"/>
          <w:tblHeader/>
        </w:trPr>
        <w:tc>
          <w:tcPr>
            <w:tcW w:w="851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835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B2305" w:rsidRPr="008B2305" w:rsidTr="00041E8F">
        <w:trPr>
          <w:cantSplit/>
          <w:trHeight w:val="806"/>
          <w:tblHeader/>
        </w:trPr>
        <w:tc>
          <w:tcPr>
            <w:tcW w:w="851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8" w:type="dxa"/>
            <w:vAlign w:val="center"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417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825F9" w:rsidRPr="008B230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305" w:rsidRPr="008B2305" w:rsidTr="00041E8F">
        <w:trPr>
          <w:trHeight w:val="403"/>
        </w:trPr>
        <w:tc>
          <w:tcPr>
            <w:tcW w:w="851" w:type="dxa"/>
            <w:vMerge w:val="restart"/>
          </w:tcPr>
          <w:p w:rsidR="00864B32" w:rsidRPr="008B2305" w:rsidRDefault="00864B32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864B32" w:rsidRPr="008B2305" w:rsidRDefault="003D4FCA" w:rsidP="00C45469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8B2305">
              <w:rPr>
                <w:sz w:val="24"/>
                <w:szCs w:val="24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услуг».</w:t>
            </w:r>
          </w:p>
        </w:tc>
        <w:tc>
          <w:tcPr>
            <w:tcW w:w="1985" w:type="dxa"/>
          </w:tcPr>
          <w:p w:rsidR="00864B32" w:rsidRPr="008B2305" w:rsidRDefault="00864B32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</w:tcPr>
          <w:p w:rsidR="00864B32" w:rsidRPr="008B2305" w:rsidRDefault="00293D87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8B2305">
              <w:rPr>
                <w:rFonts w:ascii="Times New Roman" w:hAnsi="Times New Roman"/>
                <w:b/>
                <w:bCs/>
                <w:szCs w:val="24"/>
              </w:rPr>
              <w:t>150 000,00</w:t>
            </w:r>
          </w:p>
        </w:tc>
        <w:tc>
          <w:tcPr>
            <w:tcW w:w="1418" w:type="dxa"/>
          </w:tcPr>
          <w:p w:rsidR="00864B32" w:rsidRPr="008B2305" w:rsidRDefault="00864B32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200</w:t>
            </w:r>
            <w:r w:rsidR="003D4FCA" w:rsidRPr="008B2305">
              <w:rPr>
                <w:rFonts w:ascii="Times New Roman" w:hAnsi="Times New Roman"/>
                <w:szCs w:val="24"/>
              </w:rPr>
              <w:t> </w:t>
            </w:r>
            <w:r w:rsidRPr="008B2305">
              <w:rPr>
                <w:rFonts w:ascii="Times New Roman" w:hAnsi="Times New Roman"/>
                <w:szCs w:val="24"/>
              </w:rPr>
              <w:t>000</w:t>
            </w:r>
            <w:r w:rsidR="003D4FCA" w:rsidRPr="008B2305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417" w:type="dxa"/>
          </w:tcPr>
          <w:p w:rsidR="00864B32" w:rsidRPr="004D7681" w:rsidRDefault="00D77C9B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864B32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C45469" w:rsidRPr="008B2305" w:rsidRDefault="00B206AA" w:rsidP="00C4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="00032594" w:rsidRPr="008B2305">
              <w:rPr>
                <w:rFonts w:ascii="Times New Roman" w:hAnsi="Times New Roman" w:cs="Times New Roman"/>
                <w:sz w:val="24"/>
                <w:szCs w:val="24"/>
              </w:rPr>
              <w:t>омиссией было принято решение о перераспределении бюджетных средств</w:t>
            </w:r>
            <w:r w:rsidR="00375E56" w:rsidRPr="008B2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75E56" w:rsidRPr="008B230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условием Порядка  </w:t>
            </w:r>
            <w:r w:rsidR="00C45469" w:rsidRPr="008B23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из бюджета МО </w:t>
            </w:r>
            <w:r w:rsidR="00C45469" w:rsidRPr="008B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Удачный» (Постановление главы города от 24.10.2022 № 755) размер субсидий не может превышать </w:t>
            </w:r>
            <w:r w:rsidR="008B2305" w:rsidRPr="008B2305">
              <w:rPr>
                <w:rFonts w:ascii="Times New Roman" w:hAnsi="Times New Roman" w:cs="Times New Roman"/>
                <w:sz w:val="24"/>
                <w:szCs w:val="24"/>
              </w:rPr>
              <w:t>в сумме 200 тыс. рублей на одного получателя</w:t>
            </w:r>
            <w:r w:rsidR="008B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4B32" w:rsidRPr="008B2305" w:rsidRDefault="00864B32" w:rsidP="00C454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420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C45469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7681" w:rsidRPr="008B2305" w:rsidRDefault="004D7681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1417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Default="004D7681" w:rsidP="00C4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1" w:rsidRPr="008B2305" w:rsidTr="00041E8F">
        <w:trPr>
          <w:trHeight w:val="285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C45469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7681" w:rsidRDefault="004D7681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РС (Я)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Default="004D7681" w:rsidP="00C4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1" w:rsidRPr="008B2305" w:rsidTr="00041E8F">
        <w:trPr>
          <w:trHeight w:val="534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C45469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7681" w:rsidRDefault="004D7681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Default="004D7681" w:rsidP="00C45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1" w:rsidRPr="008B2305" w:rsidTr="00041E8F">
        <w:trPr>
          <w:trHeight w:val="2455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D7681" w:rsidRPr="008B2305" w:rsidRDefault="004D7681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417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150 000,00</w:t>
            </w:r>
          </w:p>
        </w:tc>
        <w:tc>
          <w:tcPr>
            <w:tcW w:w="1418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bCs/>
                <w:szCs w:val="24"/>
              </w:rPr>
              <w:t>200 000,00</w:t>
            </w:r>
          </w:p>
        </w:tc>
        <w:tc>
          <w:tcPr>
            <w:tcW w:w="1417" w:type="dxa"/>
          </w:tcPr>
          <w:p w:rsidR="004D7681" w:rsidRPr="004D7681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512"/>
        </w:trPr>
        <w:tc>
          <w:tcPr>
            <w:tcW w:w="851" w:type="dxa"/>
            <w:vMerge w:val="restart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3685" w:type="dxa"/>
            <w:vMerge w:val="restart"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      </w:r>
          </w:p>
        </w:tc>
        <w:tc>
          <w:tcPr>
            <w:tcW w:w="1985" w:type="dxa"/>
          </w:tcPr>
          <w:p w:rsidR="004D7681" w:rsidRPr="008B2305" w:rsidRDefault="004D7681" w:rsidP="0086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150 000,00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276" w:type="dxa"/>
          </w:tcPr>
          <w:p w:rsidR="004D7681" w:rsidRPr="008B2305" w:rsidRDefault="000568F9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4D7681" w:rsidRPr="008B2305" w:rsidRDefault="004D7681" w:rsidP="00375E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330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D7681" w:rsidRPr="008B2305" w:rsidRDefault="004D7681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Pr="008B2305" w:rsidRDefault="004D7681" w:rsidP="00375E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240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D7681" w:rsidRDefault="004D7681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РС (Я)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Pr="008B2305" w:rsidRDefault="004D7681" w:rsidP="00375E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180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D7681" w:rsidRDefault="004D7681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4D7681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D7681" w:rsidRPr="008B2305" w:rsidRDefault="004D7681" w:rsidP="00375E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D7681" w:rsidRPr="008B2305" w:rsidTr="00041E8F">
        <w:trPr>
          <w:trHeight w:val="1935"/>
        </w:trPr>
        <w:tc>
          <w:tcPr>
            <w:tcW w:w="851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4D7681" w:rsidRPr="008B2305" w:rsidRDefault="004D7681" w:rsidP="00864B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D7681" w:rsidRPr="008B2305" w:rsidRDefault="004D7681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150 000,00</w:t>
            </w:r>
          </w:p>
        </w:tc>
        <w:tc>
          <w:tcPr>
            <w:tcW w:w="1418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417" w:type="dxa"/>
          </w:tcPr>
          <w:p w:rsidR="004D7681" w:rsidRPr="008B2305" w:rsidRDefault="004D7681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276" w:type="dxa"/>
          </w:tcPr>
          <w:p w:rsidR="004D7681" w:rsidRPr="008B2305" w:rsidRDefault="000568F9" w:rsidP="000568F9">
            <w:pPr>
              <w:widowControl w:val="0"/>
              <w:overflowPunct w:val="0"/>
              <w:autoSpaceDE w:val="0"/>
              <w:autoSpaceDN w:val="0"/>
              <w:adjustRightInd w:val="0"/>
              <w:ind w:right="-53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4D7681" w:rsidRPr="008B2305" w:rsidRDefault="004D7681" w:rsidP="00354B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proofErr w:type="gramStart"/>
            <w:r w:rsidRPr="008B2305">
              <w:rPr>
                <w:rFonts w:ascii="Times New Roman" w:hAnsi="Times New Roman"/>
                <w:szCs w:val="24"/>
              </w:rPr>
              <w:t>В связи с отсутствием заявок в конкурсном отборе по предоставлению грантов в форме</w:t>
            </w:r>
            <w:proofErr w:type="gramEnd"/>
            <w:r w:rsidRPr="008B2305">
              <w:rPr>
                <w:rFonts w:ascii="Times New Roman" w:hAnsi="Times New Roman"/>
                <w:szCs w:val="24"/>
              </w:rPr>
              <w:t xml:space="preserve">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B2305">
              <w:rPr>
                <w:rFonts w:ascii="Times New Roman" w:hAnsi="Times New Roman"/>
                <w:szCs w:val="24"/>
              </w:rPr>
              <w:t xml:space="preserve">конкурсной 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8B2305">
              <w:rPr>
                <w:rFonts w:ascii="Times New Roman" w:hAnsi="Times New Roman"/>
                <w:szCs w:val="24"/>
              </w:rPr>
              <w:t xml:space="preserve">омиссией было принято решение о </w:t>
            </w:r>
            <w:r w:rsidRPr="008B2305">
              <w:rPr>
                <w:rFonts w:ascii="Times New Roman" w:hAnsi="Times New Roman"/>
                <w:szCs w:val="24"/>
              </w:rPr>
              <w:lastRenderedPageBreak/>
              <w:t xml:space="preserve">перераспределении бюджетных средств. </w:t>
            </w:r>
          </w:p>
        </w:tc>
      </w:tr>
      <w:tr w:rsidR="004D7681" w:rsidRPr="008B2305" w:rsidTr="00041E8F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2305">
              <w:rPr>
                <w:rFonts w:ascii="Times New Roman" w:hAnsi="Times New Roman"/>
                <w:szCs w:val="24"/>
              </w:rPr>
              <w:lastRenderedPageBreak/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300 000,0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200 000,0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681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681" w:rsidRPr="008B2305" w:rsidRDefault="004D7681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8F9" w:rsidRPr="008B2305" w:rsidTr="00041E8F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4D7681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8F9" w:rsidRPr="008B2305" w:rsidTr="00041E8F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68F9" w:rsidRDefault="000568F9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РС (Я)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4D7681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8F9" w:rsidRPr="008B2305" w:rsidTr="00041E8F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68F9" w:rsidRDefault="000568F9" w:rsidP="005F0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68F9" w:rsidRPr="004D7681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768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68F9" w:rsidRPr="008B2305" w:rsidRDefault="000568F9" w:rsidP="005F0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8F9" w:rsidRPr="008B2305" w:rsidTr="00041E8F">
        <w:tc>
          <w:tcPr>
            <w:tcW w:w="851" w:type="dxa"/>
            <w:vMerge/>
            <w:tcBorders>
              <w:lef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0568F9" w:rsidRPr="008B2305" w:rsidRDefault="000568F9" w:rsidP="00FE1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417" w:type="dxa"/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300 000,0</w:t>
            </w:r>
          </w:p>
        </w:tc>
        <w:tc>
          <w:tcPr>
            <w:tcW w:w="1418" w:type="dxa"/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200 000,0</w:t>
            </w:r>
          </w:p>
        </w:tc>
        <w:tc>
          <w:tcPr>
            <w:tcW w:w="1417" w:type="dxa"/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8B2305">
              <w:rPr>
                <w:rFonts w:ascii="Times New Roman" w:hAnsi="Times New Roman"/>
                <w:b/>
                <w:szCs w:val="24"/>
              </w:rPr>
              <w:t>100 000,0</w:t>
            </w:r>
          </w:p>
        </w:tc>
        <w:tc>
          <w:tcPr>
            <w:tcW w:w="1276" w:type="dxa"/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568F9" w:rsidRPr="008B2305" w:rsidRDefault="000568F9" w:rsidP="00FE1F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8B2305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D853E3">
          <w:pgSz w:w="16838" w:h="11906" w:orient="landscape"/>
          <w:pgMar w:top="284" w:right="962" w:bottom="142" w:left="1134" w:header="720" w:footer="720" w:gutter="0"/>
          <w:cols w:space="708"/>
          <w:titlePg/>
          <w:docGrid w:linePitch="360"/>
        </w:sectPr>
      </w:pPr>
    </w:p>
    <w:p w:rsidR="00EE0AFC" w:rsidRPr="000A6AF1" w:rsidRDefault="00EE0AFC" w:rsidP="000A6AF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0A6AF1">
        <w:rPr>
          <w:b/>
          <w:sz w:val="24"/>
          <w:szCs w:val="24"/>
          <w:u w:val="single"/>
        </w:rPr>
        <w:lastRenderedPageBreak/>
        <w:t>Раздел 4.</w:t>
      </w:r>
      <w:r w:rsidR="00784DB2" w:rsidRPr="000A6AF1">
        <w:rPr>
          <w:b/>
          <w:sz w:val="24"/>
          <w:szCs w:val="24"/>
          <w:u w:val="single"/>
        </w:rPr>
        <w:t xml:space="preserve"> </w:t>
      </w:r>
      <w:r w:rsidR="00FF1A70" w:rsidRPr="000A6AF1">
        <w:rPr>
          <w:b/>
          <w:sz w:val="24"/>
          <w:szCs w:val="24"/>
        </w:rPr>
        <w:t xml:space="preserve">Достижение значений целевых </w:t>
      </w:r>
      <w:r w:rsidR="006E3B03" w:rsidRPr="000A6AF1">
        <w:rPr>
          <w:b/>
          <w:sz w:val="24"/>
          <w:szCs w:val="24"/>
        </w:rPr>
        <w:t>индикаторов</w:t>
      </w:r>
      <w:r w:rsidR="00FF1A70" w:rsidRPr="000A6AF1">
        <w:rPr>
          <w:b/>
          <w:sz w:val="24"/>
          <w:szCs w:val="24"/>
        </w:rPr>
        <w:t xml:space="preserve"> программы</w:t>
      </w:r>
    </w:p>
    <w:p w:rsidR="00FF1A70" w:rsidRPr="000A6AF1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</w:p>
    <w:tbl>
      <w:tblPr>
        <w:tblW w:w="14458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45"/>
        <w:gridCol w:w="160"/>
        <w:gridCol w:w="839"/>
        <w:gridCol w:w="1276"/>
        <w:gridCol w:w="850"/>
        <w:gridCol w:w="284"/>
        <w:gridCol w:w="1559"/>
        <w:gridCol w:w="4536"/>
      </w:tblGrid>
      <w:tr w:rsidR="00AD0593" w:rsidRPr="000A6AF1" w:rsidTr="008E67B6">
        <w:trPr>
          <w:cantSplit/>
          <w:trHeight w:val="3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93" w:rsidRPr="000A6AF1" w:rsidRDefault="00AD059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/</w:t>
            </w:r>
            <w:proofErr w:type="spellStart"/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D0593" w:rsidRPr="000A6AF1" w:rsidRDefault="00AD0593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93" w:rsidRPr="000A6AF1" w:rsidRDefault="00AD0593" w:rsidP="00AD059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Степень достижения,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D0593" w:rsidRPr="000A6AF1" w:rsidTr="00041E8F">
        <w:trPr>
          <w:cantSplit/>
          <w:trHeight w:val="243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93" w:rsidRPr="000A6AF1" w:rsidRDefault="00AD059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A6AF1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593" w:rsidRPr="000A6AF1" w:rsidRDefault="000568F9" w:rsidP="00821A7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факт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93" w:rsidRPr="000A6AF1" w:rsidRDefault="00AD0593" w:rsidP="000568F9">
            <w:pPr>
              <w:widowControl w:val="0"/>
              <w:suppressAutoHyphens/>
              <w:snapToGrid w:val="0"/>
              <w:ind w:left="-778" w:firstLine="778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3" w:rsidRPr="000A6AF1" w:rsidRDefault="00AD059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E67B6" w:rsidRPr="000A6AF1" w:rsidTr="00041E8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финансовую поддержку в рамках мероприятия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0A6AF1" w:rsidRDefault="00EF147F" w:rsidP="00EF147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Показатель достигнут.</w:t>
            </w:r>
          </w:p>
        </w:tc>
      </w:tr>
      <w:tr w:rsidR="008E67B6" w:rsidRPr="000A6AF1" w:rsidTr="00041E8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финансовую поддержку в рамках мероприятия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Отсутствие заявок СМП, отвечающим условиям проведения конкурсного отбора.</w:t>
            </w:r>
          </w:p>
        </w:tc>
      </w:tr>
      <w:tr w:rsidR="008E67B6" w:rsidRPr="000A6AF1" w:rsidTr="00041E8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имущественную поддержку в рамках реализации муниципальной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6" w:rsidRPr="00E27B22" w:rsidRDefault="008E67B6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 перечень муниципального имущества, предназначенного для передачи в пользование субъектам малого и среднего предпринимательства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гражданам.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 нежилым помещением общей площадью 84,6 кв.м., расположенный по адресу: </w:t>
            </w: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. Удачный, 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. Новый город, 7В.</w:t>
            </w:r>
          </w:p>
        </w:tc>
      </w:tr>
      <w:tr w:rsidR="00EB683F" w:rsidRPr="000A6AF1" w:rsidTr="00041E8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8E67B6" w:rsidRDefault="00EB683F" w:rsidP="00AF7E3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E67B6">
              <w:rPr>
                <w:rFonts w:ascii="Times New Roman" w:hAnsi="Times New Roman"/>
                <w:szCs w:val="24"/>
              </w:rPr>
              <w:t>Количество объектов, включенных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8E67B6" w:rsidRDefault="00EB683F" w:rsidP="00AF7E3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683F" w:rsidRPr="008E67B6" w:rsidRDefault="00EB683F" w:rsidP="00AF7E3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683F" w:rsidRPr="008E67B6" w:rsidRDefault="00EB683F" w:rsidP="00AF7E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B683F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AF7E35">
            <w:pPr>
              <w:jc w:val="center"/>
              <w:rPr>
                <w:rFonts w:ascii="Times New Roman" w:hAnsi="Times New Roman"/>
              </w:rPr>
            </w:pPr>
          </w:p>
          <w:p w:rsidR="00EB683F" w:rsidRPr="00EB683F" w:rsidRDefault="00EB683F" w:rsidP="00AF7E35">
            <w:pPr>
              <w:jc w:val="center"/>
              <w:rPr>
                <w:rFonts w:ascii="Times New Roman" w:hAnsi="Times New Roman"/>
              </w:rPr>
            </w:pPr>
            <w:r w:rsidRPr="00EB683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B683F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B683F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F" w:rsidRPr="00EB683F" w:rsidRDefault="00EB683F" w:rsidP="00AF7E35">
            <w:pPr>
              <w:jc w:val="center"/>
              <w:rPr>
                <w:rFonts w:ascii="Times New Roman" w:hAnsi="Times New Roman"/>
              </w:rPr>
            </w:pPr>
          </w:p>
          <w:p w:rsidR="00EB683F" w:rsidRPr="00EB683F" w:rsidRDefault="00EB683F" w:rsidP="00AF7E35">
            <w:pPr>
              <w:ind w:firstLine="708"/>
              <w:rPr>
                <w:rFonts w:ascii="Times New Roman" w:hAnsi="Times New Roman"/>
              </w:rPr>
            </w:pPr>
            <w:r w:rsidRPr="00EB683F">
              <w:rPr>
                <w:rFonts w:ascii="Times New Roman" w:hAnsi="Times New Roma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F147F" w:rsidP="00EF14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Показатель достигнут.</w:t>
            </w:r>
          </w:p>
        </w:tc>
      </w:tr>
      <w:tr w:rsidR="00EB683F" w:rsidRPr="000A6AF1" w:rsidTr="00041E8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hAnsi="Times New Roman"/>
                <w:bCs/>
                <w:szCs w:val="24"/>
              </w:rPr>
              <w:t xml:space="preserve">Количество </w:t>
            </w:r>
            <w:proofErr w:type="spellStart"/>
            <w:r w:rsidRPr="00E27B22">
              <w:rPr>
                <w:rFonts w:ascii="Times New Roman" w:hAnsi="Times New Roman"/>
                <w:bCs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/>
                <w:bCs/>
                <w:szCs w:val="24"/>
              </w:rPr>
              <w:t xml:space="preserve"> граждан, зафиксировавших свой статус и применяющих специальных налоговый режим «Налог на профессиональный доход»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0A6AF1" w:rsidRDefault="00EB683F" w:rsidP="00AF7E3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AF7E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EF147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Показатель достигнут.</w:t>
            </w:r>
          </w:p>
        </w:tc>
      </w:tr>
      <w:tr w:rsidR="00EB683F" w:rsidRPr="000A6AF1" w:rsidTr="00041E8F">
        <w:trPr>
          <w:cantSplit/>
          <w:trHeight w:val="3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13766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E27B22">
              <w:rPr>
                <w:rFonts w:ascii="Times New Roman" w:hAnsi="Times New Roman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23AE8" w:rsidRDefault="00EB683F" w:rsidP="00D13766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C6E02">
              <w:rPr>
                <w:rFonts w:ascii="Times New Roman" w:hAnsi="Times New Roman"/>
                <w:szCs w:val="24"/>
              </w:rPr>
              <w:t>В связи с тем, что по состоянию на дату подготовки отчета отсутствую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1C6E02">
              <w:rPr>
                <w:rFonts w:ascii="Times New Roman" w:hAnsi="Times New Roman"/>
                <w:szCs w:val="24"/>
              </w:rPr>
              <w:t xml:space="preserve"> статистические данные о численности занятых в сфере малого бизнеса (включая </w:t>
            </w:r>
            <w:proofErr w:type="spellStart"/>
            <w:r w:rsidRPr="001C6E02">
              <w:rPr>
                <w:rFonts w:ascii="Times New Roman" w:hAnsi="Times New Roman"/>
                <w:szCs w:val="24"/>
              </w:rPr>
              <w:t>микропредприятия</w:t>
            </w:r>
            <w:proofErr w:type="spellEnd"/>
            <w:r w:rsidRPr="001C6E02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а также о количестве </w:t>
            </w:r>
            <w:proofErr w:type="spellStart"/>
            <w:r>
              <w:rPr>
                <w:rFonts w:ascii="Times New Roman" w:hAnsi="Times New Roman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граждан, </w:t>
            </w:r>
            <w:r w:rsidRPr="00DB7906">
              <w:rPr>
                <w:rFonts w:ascii="Times New Roman" w:hAnsi="Times New Roman"/>
                <w:bCs/>
                <w:szCs w:val="24"/>
              </w:rPr>
              <w:t>зафиксировавших свой статус и применяющих специальных налоговый режим «Налог на профессиональный доход»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1C6E02">
              <w:rPr>
                <w:rFonts w:ascii="Times New Roman" w:hAnsi="Times New Roman"/>
                <w:szCs w:val="24"/>
              </w:rPr>
              <w:t xml:space="preserve"> оценка эффективности реализации муниципальной программы осуществлена исходя из оценочных значений показателей.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</w:p>
        </w:tc>
      </w:tr>
      <w:tr w:rsidR="00EB683F" w:rsidRPr="000A6AF1" w:rsidTr="00041E8F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hAnsi="Times New Roman"/>
                <w:szCs w:val="24"/>
              </w:rPr>
              <w:t>Доля занятых в сфере малого и среднего предпринимательства, включая индивидуальных предпринимателей, в общем числе занятых в экономике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293D87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 xml:space="preserve">Увеличение показателя произошло за счет увеличение </w:t>
            </w:r>
            <w:proofErr w:type="gramStart"/>
            <w:r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>занятых</w:t>
            </w:r>
            <w:proofErr w:type="gramEnd"/>
            <w:r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 xml:space="preserve"> в сфере МСП.   Показатель </w:t>
            </w:r>
            <w:r w:rsidRPr="00506AEB"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 xml:space="preserve"> достиг планового</w:t>
            </w:r>
            <w:r w:rsidRPr="00506AEB">
              <w:rPr>
                <w:rFonts w:ascii="Times New Roman" w:hAnsi="Times New Roman"/>
                <w:szCs w:val="24"/>
                <w:shd w:val="clear" w:color="auto" w:fill="FFFFFF"/>
              </w:rPr>
              <w:t> уровня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:rsidR="00EB683F" w:rsidRPr="000A6AF1" w:rsidRDefault="00EB683F" w:rsidP="001B4F78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EB683F" w:rsidRPr="000A6AF1" w:rsidTr="00041E8F">
        <w:trPr>
          <w:cantSplit/>
          <w:trHeight w:val="5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041E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Число субъектов </w:t>
            </w:r>
            <w:r w:rsidR="00041E8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малого </w:t>
            </w: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и среднего малого предпринимательства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E27B22">
              <w:rPr>
                <w:rFonts w:ascii="Times New Roman" w:eastAsia="Arial" w:hAnsi="Times New Roman"/>
                <w:szCs w:val="24"/>
                <w:lang w:eastAsia="hi-IN" w:bidi="hi-IN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0A6AF1" w:rsidRDefault="00EB683F" w:rsidP="00DB27C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91,8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Default="00EB683F" w:rsidP="00EA3CBD">
            <w:pPr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B683F" w:rsidRPr="00E17D74" w:rsidRDefault="00EB683F" w:rsidP="0014637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>П</w:t>
            </w:r>
            <w:r w:rsidRPr="00506AEB"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>оказатель не достиг</w:t>
            </w:r>
            <w:proofErr w:type="gramEnd"/>
            <w:r w:rsidRPr="00506AEB">
              <w:rPr>
                <w:rStyle w:val="af0"/>
                <w:rFonts w:ascii="Times New Roman" w:hAnsi="Times New Roman"/>
                <w:bCs/>
                <w:i w:val="0"/>
                <w:iCs w:val="0"/>
                <w:szCs w:val="24"/>
                <w:shd w:val="clear" w:color="auto" w:fill="FFFFFF"/>
              </w:rPr>
              <w:t xml:space="preserve"> планового</w:t>
            </w:r>
            <w:r w:rsidRPr="00506AEB">
              <w:rPr>
                <w:rFonts w:ascii="Times New Roman" w:hAnsi="Times New Roman"/>
                <w:szCs w:val="24"/>
                <w:shd w:val="clear" w:color="auto" w:fill="FFFFFF"/>
              </w:rPr>
              <w:t> уровня по следующим причинам:</w:t>
            </w:r>
          </w:p>
          <w:p w:rsidR="00EB683F" w:rsidRDefault="00EB683F" w:rsidP="0014637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уменьшение </w:t>
            </w:r>
            <w:r w:rsidRPr="00023AE8">
              <w:rPr>
                <w:rFonts w:ascii="Times New Roman" w:hAnsi="Times New Roman"/>
              </w:rPr>
              <w:t xml:space="preserve">количества субъектов малого и среднего предпринимательства, </w:t>
            </w:r>
            <w:r>
              <w:rPr>
                <w:rFonts w:ascii="Times New Roman" w:hAnsi="Times New Roman"/>
              </w:rPr>
              <w:t>з</w:t>
            </w:r>
            <w:r w:rsidRPr="00023AE8">
              <w:rPr>
                <w:rFonts w:ascii="Times New Roman" w:hAnsi="Times New Roman"/>
              </w:rPr>
              <w:t xml:space="preserve">арегистрированных </w:t>
            </w:r>
            <w:r>
              <w:rPr>
                <w:rFonts w:ascii="Times New Roman" w:hAnsi="Times New Roman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Удачного в 2022 году;</w:t>
            </w:r>
          </w:p>
          <w:p w:rsidR="00EB683F" w:rsidRDefault="00EB683F" w:rsidP="0014637B">
            <w:pPr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влияние</w:t>
            </w:r>
            <w:r w:rsidRPr="00E17D74">
              <w:rPr>
                <w:rFonts w:ascii="Times New Roman" w:hAnsi="Times New Roman"/>
              </w:rPr>
              <w:t xml:space="preserve"> негативных явлений в экономике,</w:t>
            </w:r>
          </w:p>
          <w:p w:rsidR="00EB683F" w:rsidRDefault="00EB683F" w:rsidP="00EA3CBD">
            <w:pPr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Pr="000A6AF1">
              <w:rPr>
                <w:rFonts w:ascii="Times New Roman" w:hAnsi="Times New Roman"/>
                <w:color w:val="000000"/>
                <w:szCs w:val="24"/>
              </w:rPr>
              <w:t xml:space="preserve">субъекты МСП исключены из Единого реестра налоговой службой в связи с </w:t>
            </w:r>
            <w:proofErr w:type="spellStart"/>
            <w:r w:rsidRPr="000A6AF1">
              <w:rPr>
                <w:rFonts w:ascii="Times New Roman" w:hAnsi="Times New Roman"/>
                <w:color w:val="000000"/>
                <w:szCs w:val="24"/>
              </w:rPr>
              <w:t>непредоставлением</w:t>
            </w:r>
            <w:proofErr w:type="spellEnd"/>
            <w:r w:rsidRPr="000A6AF1">
              <w:rPr>
                <w:rFonts w:ascii="Times New Roman" w:hAnsi="Times New Roman"/>
                <w:color w:val="000000"/>
                <w:szCs w:val="24"/>
              </w:rPr>
              <w:t xml:space="preserve"> в срок необходимых сведений и отчетности, а также неосуществлением операций хотя бы по одному банковскому счету в течение 12 месяцев (недействующие субъекты МСП). </w:t>
            </w:r>
          </w:p>
          <w:p w:rsidR="00EB683F" w:rsidRPr="000A6AF1" w:rsidRDefault="00EB683F" w:rsidP="00E27B22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A6AF1">
              <w:rPr>
                <w:rFonts w:ascii="Times New Roman" w:hAnsi="Times New Roman"/>
                <w:szCs w:val="24"/>
                <w:shd w:val="clear" w:color="auto" w:fill="FFFFFF"/>
              </w:rPr>
              <w:t xml:space="preserve">А также снижение данного показателя </w:t>
            </w:r>
            <w:r w:rsidRPr="000A6AF1">
              <w:rPr>
                <w:rStyle w:val="af0"/>
                <w:rFonts w:ascii="Times New Roman" w:hAnsi="Times New Roman"/>
                <w:bCs/>
                <w:i w:val="0"/>
                <w:szCs w:val="24"/>
                <w:shd w:val="clear" w:color="auto" w:fill="FFFFFF"/>
              </w:rPr>
              <w:t xml:space="preserve">связано </w:t>
            </w:r>
            <w:r w:rsidRPr="000A6AF1">
              <w:rPr>
                <w:rFonts w:ascii="Times New Roman" w:hAnsi="Times New Roman"/>
                <w:szCs w:val="24"/>
                <w:shd w:val="clear" w:color="auto" w:fill="FFFFFF"/>
              </w:rPr>
              <w:t>с </w:t>
            </w:r>
            <w:r w:rsidRPr="000A6AF1">
              <w:rPr>
                <w:rStyle w:val="af0"/>
                <w:rFonts w:ascii="Times New Roman" w:hAnsi="Times New Roman"/>
                <w:bCs/>
                <w:i w:val="0"/>
                <w:szCs w:val="24"/>
                <w:shd w:val="clear" w:color="auto" w:fill="FFFFFF"/>
              </w:rPr>
              <w:t xml:space="preserve">переходом индивидуальных предпринимателей </w:t>
            </w:r>
            <w:r w:rsidRPr="000A6AF1">
              <w:rPr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 w:rsidRPr="000A6AF1">
              <w:rPr>
                <w:rFonts w:ascii="Times New Roman" w:hAnsi="Times New Roman"/>
                <w:szCs w:val="24"/>
                <w:shd w:val="clear" w:color="auto" w:fill="FFFFFF"/>
              </w:rPr>
              <w:t>в категорию «</w:t>
            </w:r>
            <w:proofErr w:type="spellStart"/>
            <w:r w:rsidRPr="000A6AF1">
              <w:rPr>
                <w:rFonts w:ascii="Times New Roman" w:hAnsi="Times New Roman"/>
                <w:szCs w:val="24"/>
                <w:shd w:val="clear" w:color="auto" w:fill="FFFFFF"/>
              </w:rPr>
              <w:t>самозанятых</w:t>
            </w:r>
            <w:proofErr w:type="spellEnd"/>
            <w:r w:rsidRPr="000A6AF1">
              <w:rPr>
                <w:rFonts w:ascii="Times New Roman" w:hAnsi="Times New Roman"/>
                <w:szCs w:val="24"/>
                <w:shd w:val="clear" w:color="auto" w:fill="FFFFFF"/>
              </w:rPr>
              <w:t>»</w:t>
            </w:r>
            <w:r w:rsidRPr="000A6AF1">
              <w:rPr>
                <w:rFonts w:ascii="Times New Roman" w:hAnsi="Times New Roman"/>
                <w:szCs w:val="24"/>
              </w:rPr>
              <w:t>.</w:t>
            </w:r>
          </w:p>
          <w:p w:rsidR="00EB683F" w:rsidRPr="000A6AF1" w:rsidRDefault="00EB683F" w:rsidP="00166A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EB683F" w:rsidRPr="000A6AF1" w:rsidTr="00041E8F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по развитию предпринимательства при главе города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заседание не проводились  </w:t>
            </w:r>
            <w:r w:rsidRPr="00E27B22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из-за введения ограничительных</w:t>
            </w:r>
            <w:r w:rsidRPr="00E2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мероприятий в связи с 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распространением новой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</w:t>
            </w:r>
            <w:r w:rsidRPr="00E27B22">
              <w:rPr>
                <w:rFonts w:ascii="Times New Roman" w:hAnsi="Times New Roman"/>
                <w:sz w:val="24"/>
                <w:szCs w:val="24"/>
              </w:rPr>
              <w:t xml:space="preserve"> вызванной COVID-19</w:t>
            </w: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83F" w:rsidRPr="000A6AF1" w:rsidTr="00041E8F">
        <w:trPr>
          <w:cantSplit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6F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консультаций для субъектов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 по вопросам оказания </w:t>
            </w: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6F37AA">
            <w:pPr>
              <w:ind w:left="66" w:firstLine="492"/>
              <w:jc w:val="both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Проведены индивидуальные консультации для субъектов МСП и </w:t>
            </w:r>
            <w:proofErr w:type="spellStart"/>
            <w:r w:rsidRPr="00E27B22">
              <w:rPr>
                <w:rFonts w:ascii="Times New Roman" w:hAnsi="Times New Roman"/>
                <w:szCs w:val="24"/>
              </w:rPr>
              <w:t>самозанятых</w:t>
            </w:r>
            <w:proofErr w:type="spellEnd"/>
            <w:r w:rsidRPr="00E27B22">
              <w:rPr>
                <w:rFonts w:ascii="Times New Roman" w:hAnsi="Times New Roman"/>
                <w:szCs w:val="24"/>
              </w:rPr>
              <w:t xml:space="preserve"> гр</w:t>
            </w:r>
            <w:r w:rsidRPr="00E27B22">
              <w:rPr>
                <w:rFonts w:ascii="Times New Roman" w:hAnsi="Times New Roman"/>
                <w:color w:val="000000"/>
                <w:szCs w:val="24"/>
              </w:rPr>
              <w:t xml:space="preserve">аждан  по вопросам предоставления финансовой поддержки в форме </w:t>
            </w:r>
            <w:proofErr w:type="spellStart"/>
            <w:r w:rsidRPr="00E27B22">
              <w:rPr>
                <w:rFonts w:ascii="Times New Roman" w:hAnsi="Times New Roman"/>
                <w:color w:val="000000"/>
                <w:szCs w:val="24"/>
              </w:rPr>
              <w:t>микрозаймо</w:t>
            </w: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кредитов, субсидий и грантов.</w:t>
            </w:r>
            <w:r w:rsidRPr="00E27B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EB683F" w:rsidRPr="000A6AF1" w:rsidTr="00041E8F">
        <w:trPr>
          <w:cantSplit/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(участие в проведении) совещаний, круглых столов, встреч и мероприятий с субъектами МСП и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 с использованием дистанционных технологий Организаторы -  Министерства предпринимательства, торговли и туризма Республики Саха (Якутия), АО «Корпорация МСП»</w:t>
            </w:r>
            <w:proofErr w:type="gram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«Мирнинский </w:t>
            </w:r>
            <w:proofErr w:type="spellStart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» при содействии администрации МО «Город Удачный».</w:t>
            </w:r>
          </w:p>
        </w:tc>
      </w:tr>
      <w:tr w:rsidR="00EB683F" w:rsidRPr="000A6AF1" w:rsidTr="00041E8F">
        <w:trPr>
          <w:cantSplit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Default="00EB683F" w:rsidP="00166A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widowControl w:val="0"/>
              <w:suppressAutoHyphens/>
              <w:jc w:val="center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  <w:r w:rsidRPr="00E27B22">
              <w:rPr>
                <w:rFonts w:ascii="Times New Roman" w:hAnsi="Times New Roman"/>
                <w:szCs w:val="24"/>
              </w:rPr>
              <w:t xml:space="preserve">Количество размещенных информационных сообщений, посвященных вопросам  развития малого и среднего предпринимательства, </w:t>
            </w:r>
            <w:proofErr w:type="spellStart"/>
            <w:r w:rsidRPr="00E27B22">
              <w:rPr>
                <w:rFonts w:ascii="Times New Roman" w:hAnsi="Times New Roman"/>
                <w:szCs w:val="24"/>
              </w:rPr>
              <w:t>самозанятости</w:t>
            </w:r>
            <w:proofErr w:type="spellEnd"/>
            <w:r w:rsidRPr="00E27B22">
              <w:rPr>
                <w:rFonts w:ascii="Times New Roman" w:hAnsi="Times New Roman"/>
                <w:szCs w:val="24"/>
              </w:rPr>
              <w:t xml:space="preserve">  граждан на официальном сайте администрации города</w:t>
            </w:r>
          </w:p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AF7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E27B22" w:rsidRDefault="00EB683F" w:rsidP="006F37AA">
            <w:pPr>
              <w:ind w:left="66" w:firstLine="284"/>
              <w:jc w:val="both"/>
              <w:rPr>
                <w:rFonts w:ascii="Times New Roman" w:hAnsi="Times New Roman"/>
                <w:szCs w:val="24"/>
              </w:rPr>
            </w:pPr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На официальном сайте  «Город Удачный» (</w:t>
            </w:r>
            <w:proofErr w:type="spellStart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мо-город-удачный</w:t>
            </w:r>
            <w:proofErr w:type="gramStart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.р</w:t>
            </w:r>
            <w:proofErr w:type="gramEnd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>ф</w:t>
            </w:r>
            <w:proofErr w:type="spellEnd"/>
            <w:r w:rsidRPr="00E27B22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) в разделе «Предпринимательство», а также в новостях размещалась  </w:t>
            </w:r>
            <w:r w:rsidRPr="00E27B22">
              <w:rPr>
                <w:rFonts w:ascii="Times New Roman" w:hAnsi="Times New Roman"/>
                <w:color w:val="000000"/>
                <w:szCs w:val="24"/>
              </w:rPr>
              <w:t>информация по вопросам предпринимательства, в том числе нормативно-правовые акты, объявления о конкурсах, встречах, и т.п.</w:t>
            </w:r>
          </w:p>
        </w:tc>
      </w:tr>
    </w:tbl>
    <w:p w:rsidR="00FF1A70" w:rsidRPr="000A6AF1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1B4F78" w:rsidRDefault="001B4F78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FB4C1B" w:rsidRPr="00E27B22" w:rsidRDefault="000568F9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spellStart"/>
      <w:r w:rsidR="00E27B22" w:rsidRPr="00E27B22">
        <w:rPr>
          <w:rFonts w:ascii="Times New Roman" w:hAnsi="Times New Roman"/>
          <w:b/>
          <w:szCs w:val="24"/>
        </w:rPr>
        <w:t>К</w:t>
      </w:r>
      <w:r w:rsidR="00FB4C1B" w:rsidRPr="00E27B22">
        <w:rPr>
          <w:rFonts w:ascii="Times New Roman" w:hAnsi="Times New Roman"/>
          <w:b/>
          <w:szCs w:val="24"/>
        </w:rPr>
        <w:t>ординатор</w:t>
      </w:r>
      <w:proofErr w:type="spellEnd"/>
      <w:r w:rsidR="00FB4C1B" w:rsidRPr="00E27B22">
        <w:rPr>
          <w:rFonts w:ascii="Times New Roman" w:hAnsi="Times New Roman"/>
          <w:b/>
          <w:szCs w:val="24"/>
        </w:rPr>
        <w:t xml:space="preserve">: </w:t>
      </w:r>
    </w:p>
    <w:p w:rsidR="001B0FF3" w:rsidRPr="00E27B22" w:rsidRDefault="000568F9" w:rsidP="00FB4C1B">
      <w:pPr>
        <w:tabs>
          <w:tab w:val="left" w:pos="993"/>
          <w:tab w:val="left" w:pos="1860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B0FF3" w:rsidRPr="00E27B22">
        <w:rPr>
          <w:rFonts w:ascii="Times New Roman" w:hAnsi="Times New Roman"/>
          <w:szCs w:val="24"/>
        </w:rPr>
        <w:t>Главный специалист по предпринимательству</w:t>
      </w:r>
    </w:p>
    <w:p w:rsidR="008269C1" w:rsidRPr="00E27B22" w:rsidRDefault="000568F9" w:rsidP="00FB4C1B">
      <w:pPr>
        <w:tabs>
          <w:tab w:val="left" w:pos="993"/>
          <w:tab w:val="left" w:pos="1860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B0FF3" w:rsidRPr="00E27B22">
        <w:rPr>
          <w:rFonts w:ascii="Times New Roman" w:hAnsi="Times New Roman"/>
          <w:szCs w:val="24"/>
        </w:rPr>
        <w:t xml:space="preserve">и потребительскому рынку                                                   ___________     Литвиненко О.Ю.                                                                       </w:t>
      </w:r>
    </w:p>
    <w:p w:rsidR="008269C1" w:rsidRPr="001B0FF3" w:rsidRDefault="000568F9" w:rsidP="008269C1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</w:t>
      </w:r>
      <w:r w:rsidR="008B2305">
        <w:rPr>
          <w:rFonts w:ascii="Times New Roman" w:hAnsi="Times New Roman"/>
          <w:i/>
          <w:szCs w:val="24"/>
        </w:rPr>
        <w:t xml:space="preserve">(должность)       </w:t>
      </w:r>
      <w:r w:rsidR="008269C1" w:rsidRPr="00E27B22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                 </w:t>
      </w:r>
      <w:r w:rsidR="008269C1" w:rsidRPr="00E27B22">
        <w:rPr>
          <w:rFonts w:ascii="Times New Roman" w:hAnsi="Times New Roman"/>
          <w:i/>
          <w:szCs w:val="24"/>
        </w:rPr>
        <w:t>(подпись)                 (расшифровка</w:t>
      </w:r>
      <w:r w:rsidR="008269C1" w:rsidRPr="001B0FF3"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Pr="001B0FF3" w:rsidRDefault="008B2305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269C1" w:rsidRPr="001B0FF3" w:rsidSect="00E27B22">
      <w:pgSz w:w="16838" w:h="11906" w:orient="landscape"/>
      <w:pgMar w:top="1276" w:right="1134" w:bottom="426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FE" w:rsidRDefault="005A74FE">
      <w:r>
        <w:separator/>
      </w:r>
    </w:p>
  </w:endnote>
  <w:endnote w:type="continuationSeparator" w:id="0">
    <w:p w:rsidR="005A74FE" w:rsidRDefault="005A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FE" w:rsidRDefault="005A74FE">
      <w:r>
        <w:separator/>
      </w:r>
    </w:p>
  </w:footnote>
  <w:footnote w:type="continuationSeparator" w:id="0">
    <w:p w:rsidR="005A74FE" w:rsidRDefault="005A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1F29"/>
    <w:rsid w:val="00005EAB"/>
    <w:rsid w:val="00006D8E"/>
    <w:rsid w:val="000117B7"/>
    <w:rsid w:val="000131F0"/>
    <w:rsid w:val="0001400E"/>
    <w:rsid w:val="00020EF9"/>
    <w:rsid w:val="00023AE8"/>
    <w:rsid w:val="0002550D"/>
    <w:rsid w:val="00032594"/>
    <w:rsid w:val="00041E8F"/>
    <w:rsid w:val="00042B84"/>
    <w:rsid w:val="00047839"/>
    <w:rsid w:val="00050D9F"/>
    <w:rsid w:val="00052DA7"/>
    <w:rsid w:val="000568F9"/>
    <w:rsid w:val="000603C4"/>
    <w:rsid w:val="00063C9C"/>
    <w:rsid w:val="00064F33"/>
    <w:rsid w:val="0007019E"/>
    <w:rsid w:val="00077FD1"/>
    <w:rsid w:val="00081539"/>
    <w:rsid w:val="00082167"/>
    <w:rsid w:val="00083540"/>
    <w:rsid w:val="00084D7C"/>
    <w:rsid w:val="00086EAE"/>
    <w:rsid w:val="00087C01"/>
    <w:rsid w:val="0009244E"/>
    <w:rsid w:val="000942E4"/>
    <w:rsid w:val="0009677E"/>
    <w:rsid w:val="00097A40"/>
    <w:rsid w:val="000A0671"/>
    <w:rsid w:val="000A5C28"/>
    <w:rsid w:val="000A6AF1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077E9"/>
    <w:rsid w:val="00117774"/>
    <w:rsid w:val="001212C0"/>
    <w:rsid w:val="00121777"/>
    <w:rsid w:val="0012243F"/>
    <w:rsid w:val="00125003"/>
    <w:rsid w:val="00132E2E"/>
    <w:rsid w:val="0014319B"/>
    <w:rsid w:val="00144973"/>
    <w:rsid w:val="0014637B"/>
    <w:rsid w:val="00151B40"/>
    <w:rsid w:val="001542CA"/>
    <w:rsid w:val="00154EBC"/>
    <w:rsid w:val="001560A6"/>
    <w:rsid w:val="00166A7E"/>
    <w:rsid w:val="0018533D"/>
    <w:rsid w:val="00192952"/>
    <w:rsid w:val="00192B47"/>
    <w:rsid w:val="00194D52"/>
    <w:rsid w:val="001B0FF3"/>
    <w:rsid w:val="001B1F82"/>
    <w:rsid w:val="001B4F2E"/>
    <w:rsid w:val="001B4F78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914"/>
    <w:rsid w:val="00282D96"/>
    <w:rsid w:val="00283201"/>
    <w:rsid w:val="002833AD"/>
    <w:rsid w:val="002854F4"/>
    <w:rsid w:val="002930ED"/>
    <w:rsid w:val="00293D87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460D9"/>
    <w:rsid w:val="00354BB5"/>
    <w:rsid w:val="003578E4"/>
    <w:rsid w:val="003708DB"/>
    <w:rsid w:val="00374282"/>
    <w:rsid w:val="00375E56"/>
    <w:rsid w:val="003813C1"/>
    <w:rsid w:val="003930D8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4FCA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4BB3"/>
    <w:rsid w:val="004C1090"/>
    <w:rsid w:val="004C26D9"/>
    <w:rsid w:val="004C3D58"/>
    <w:rsid w:val="004C4CCC"/>
    <w:rsid w:val="004C62EB"/>
    <w:rsid w:val="004C7C24"/>
    <w:rsid w:val="004D08EE"/>
    <w:rsid w:val="004D28CC"/>
    <w:rsid w:val="004D3765"/>
    <w:rsid w:val="004D7681"/>
    <w:rsid w:val="004E27E7"/>
    <w:rsid w:val="004E2C7C"/>
    <w:rsid w:val="004E3750"/>
    <w:rsid w:val="004F1B67"/>
    <w:rsid w:val="004F259D"/>
    <w:rsid w:val="004F3460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A0310"/>
    <w:rsid w:val="005A3820"/>
    <w:rsid w:val="005A46A9"/>
    <w:rsid w:val="005A74FE"/>
    <w:rsid w:val="005B0549"/>
    <w:rsid w:val="005B1EB7"/>
    <w:rsid w:val="005B41B5"/>
    <w:rsid w:val="005C0729"/>
    <w:rsid w:val="005C09BF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5022"/>
    <w:rsid w:val="00607407"/>
    <w:rsid w:val="00607CA7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0A0"/>
    <w:rsid w:val="006A3B35"/>
    <w:rsid w:val="006A3D71"/>
    <w:rsid w:val="006B17B9"/>
    <w:rsid w:val="006C033A"/>
    <w:rsid w:val="006C1ABF"/>
    <w:rsid w:val="006C25F2"/>
    <w:rsid w:val="006D198D"/>
    <w:rsid w:val="006D7F81"/>
    <w:rsid w:val="006E1AB2"/>
    <w:rsid w:val="006E3B03"/>
    <w:rsid w:val="006F1475"/>
    <w:rsid w:val="006F304F"/>
    <w:rsid w:val="006F37AA"/>
    <w:rsid w:val="006F3BAE"/>
    <w:rsid w:val="006F7BFB"/>
    <w:rsid w:val="0070062A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C0768"/>
    <w:rsid w:val="007C2AEE"/>
    <w:rsid w:val="007C63DD"/>
    <w:rsid w:val="007D485E"/>
    <w:rsid w:val="007D65D5"/>
    <w:rsid w:val="007D67B9"/>
    <w:rsid w:val="007D7C3C"/>
    <w:rsid w:val="007E0B4C"/>
    <w:rsid w:val="007E1150"/>
    <w:rsid w:val="007E2B97"/>
    <w:rsid w:val="007E6D32"/>
    <w:rsid w:val="007F20E4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5708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5747F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A027C"/>
    <w:rsid w:val="008A28E8"/>
    <w:rsid w:val="008A610F"/>
    <w:rsid w:val="008B2305"/>
    <w:rsid w:val="008B75C5"/>
    <w:rsid w:val="008D1776"/>
    <w:rsid w:val="008D495D"/>
    <w:rsid w:val="008D4B30"/>
    <w:rsid w:val="008D5911"/>
    <w:rsid w:val="008E67B6"/>
    <w:rsid w:val="008E6DBE"/>
    <w:rsid w:val="0090116C"/>
    <w:rsid w:val="00911256"/>
    <w:rsid w:val="00914257"/>
    <w:rsid w:val="009222C3"/>
    <w:rsid w:val="0092696F"/>
    <w:rsid w:val="0093542D"/>
    <w:rsid w:val="00936DAD"/>
    <w:rsid w:val="00942E2B"/>
    <w:rsid w:val="009457BA"/>
    <w:rsid w:val="00947774"/>
    <w:rsid w:val="00954687"/>
    <w:rsid w:val="00957C63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B7439"/>
    <w:rsid w:val="009C0B06"/>
    <w:rsid w:val="009F36E8"/>
    <w:rsid w:val="009F475E"/>
    <w:rsid w:val="009F6C7D"/>
    <w:rsid w:val="00A00434"/>
    <w:rsid w:val="00A038BA"/>
    <w:rsid w:val="00A0497B"/>
    <w:rsid w:val="00A04C2B"/>
    <w:rsid w:val="00A125F5"/>
    <w:rsid w:val="00A13BC1"/>
    <w:rsid w:val="00A23F45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1E4"/>
    <w:rsid w:val="00B03E2D"/>
    <w:rsid w:val="00B04FC1"/>
    <w:rsid w:val="00B06864"/>
    <w:rsid w:val="00B15852"/>
    <w:rsid w:val="00B1649E"/>
    <w:rsid w:val="00B20547"/>
    <w:rsid w:val="00B206AA"/>
    <w:rsid w:val="00B304DA"/>
    <w:rsid w:val="00B41F95"/>
    <w:rsid w:val="00B45A18"/>
    <w:rsid w:val="00B47918"/>
    <w:rsid w:val="00B5635A"/>
    <w:rsid w:val="00B606DF"/>
    <w:rsid w:val="00B674CF"/>
    <w:rsid w:val="00B67D1D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6AA2"/>
    <w:rsid w:val="00BB7337"/>
    <w:rsid w:val="00BB7CEE"/>
    <w:rsid w:val="00BC2956"/>
    <w:rsid w:val="00BC7B7A"/>
    <w:rsid w:val="00BD0A85"/>
    <w:rsid w:val="00BE2955"/>
    <w:rsid w:val="00BE4BBB"/>
    <w:rsid w:val="00BF2F8E"/>
    <w:rsid w:val="00BF36EE"/>
    <w:rsid w:val="00BF3DE1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59C"/>
    <w:rsid w:val="00C30B85"/>
    <w:rsid w:val="00C313B7"/>
    <w:rsid w:val="00C37F91"/>
    <w:rsid w:val="00C45469"/>
    <w:rsid w:val="00C51C67"/>
    <w:rsid w:val="00C52D38"/>
    <w:rsid w:val="00C5389E"/>
    <w:rsid w:val="00C55D40"/>
    <w:rsid w:val="00C746F2"/>
    <w:rsid w:val="00C76D73"/>
    <w:rsid w:val="00C83DA5"/>
    <w:rsid w:val="00C86D0C"/>
    <w:rsid w:val="00C96D72"/>
    <w:rsid w:val="00C97C04"/>
    <w:rsid w:val="00CA0139"/>
    <w:rsid w:val="00CA1194"/>
    <w:rsid w:val="00CA1535"/>
    <w:rsid w:val="00CA168F"/>
    <w:rsid w:val="00CA415D"/>
    <w:rsid w:val="00CC124E"/>
    <w:rsid w:val="00CC7192"/>
    <w:rsid w:val="00CD0AA3"/>
    <w:rsid w:val="00CD3737"/>
    <w:rsid w:val="00CD5EC2"/>
    <w:rsid w:val="00CD7E94"/>
    <w:rsid w:val="00CE1B73"/>
    <w:rsid w:val="00CE28AC"/>
    <w:rsid w:val="00CE46E1"/>
    <w:rsid w:val="00CF01B0"/>
    <w:rsid w:val="00CF0364"/>
    <w:rsid w:val="00CF1E02"/>
    <w:rsid w:val="00CF2406"/>
    <w:rsid w:val="00CF3090"/>
    <w:rsid w:val="00D060B7"/>
    <w:rsid w:val="00D10E53"/>
    <w:rsid w:val="00D135DF"/>
    <w:rsid w:val="00D13766"/>
    <w:rsid w:val="00D219CC"/>
    <w:rsid w:val="00D25342"/>
    <w:rsid w:val="00D41310"/>
    <w:rsid w:val="00D41F14"/>
    <w:rsid w:val="00D50F16"/>
    <w:rsid w:val="00D529CD"/>
    <w:rsid w:val="00D55412"/>
    <w:rsid w:val="00D647A2"/>
    <w:rsid w:val="00D72D81"/>
    <w:rsid w:val="00D75C70"/>
    <w:rsid w:val="00D77C9B"/>
    <w:rsid w:val="00D853E3"/>
    <w:rsid w:val="00D86A33"/>
    <w:rsid w:val="00D90A6B"/>
    <w:rsid w:val="00D9695B"/>
    <w:rsid w:val="00DA3588"/>
    <w:rsid w:val="00DA59D9"/>
    <w:rsid w:val="00DA765A"/>
    <w:rsid w:val="00DB27C7"/>
    <w:rsid w:val="00DB4EC5"/>
    <w:rsid w:val="00DB7906"/>
    <w:rsid w:val="00DC22B3"/>
    <w:rsid w:val="00DC6286"/>
    <w:rsid w:val="00DD29F3"/>
    <w:rsid w:val="00DD2F96"/>
    <w:rsid w:val="00DD33C0"/>
    <w:rsid w:val="00DD68CD"/>
    <w:rsid w:val="00DE6A9D"/>
    <w:rsid w:val="00DE6C7D"/>
    <w:rsid w:val="00DF5F9E"/>
    <w:rsid w:val="00E058C1"/>
    <w:rsid w:val="00E17D74"/>
    <w:rsid w:val="00E24E8C"/>
    <w:rsid w:val="00E2664F"/>
    <w:rsid w:val="00E27B22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99D"/>
    <w:rsid w:val="00E80D38"/>
    <w:rsid w:val="00E8116F"/>
    <w:rsid w:val="00E83396"/>
    <w:rsid w:val="00E8707F"/>
    <w:rsid w:val="00E968D8"/>
    <w:rsid w:val="00EA159B"/>
    <w:rsid w:val="00EA3CBD"/>
    <w:rsid w:val="00EA3CD4"/>
    <w:rsid w:val="00EB0012"/>
    <w:rsid w:val="00EB0F9E"/>
    <w:rsid w:val="00EB30B9"/>
    <w:rsid w:val="00EB683F"/>
    <w:rsid w:val="00EB6D06"/>
    <w:rsid w:val="00EC0884"/>
    <w:rsid w:val="00EC5080"/>
    <w:rsid w:val="00EC5B00"/>
    <w:rsid w:val="00ED2586"/>
    <w:rsid w:val="00EE0AFC"/>
    <w:rsid w:val="00EF147F"/>
    <w:rsid w:val="00EF24E9"/>
    <w:rsid w:val="00EF5DFF"/>
    <w:rsid w:val="00EF7287"/>
    <w:rsid w:val="00F07666"/>
    <w:rsid w:val="00F170AA"/>
    <w:rsid w:val="00F17F0E"/>
    <w:rsid w:val="00F20D66"/>
    <w:rsid w:val="00F23744"/>
    <w:rsid w:val="00F25816"/>
    <w:rsid w:val="00F445FA"/>
    <w:rsid w:val="00F4469C"/>
    <w:rsid w:val="00F54966"/>
    <w:rsid w:val="00F61EEE"/>
    <w:rsid w:val="00F645E5"/>
    <w:rsid w:val="00F656E1"/>
    <w:rsid w:val="00F759AB"/>
    <w:rsid w:val="00F76EC2"/>
    <w:rsid w:val="00F9068A"/>
    <w:rsid w:val="00F953AA"/>
    <w:rsid w:val="00FA0518"/>
    <w:rsid w:val="00FA499B"/>
    <w:rsid w:val="00FA61B6"/>
    <w:rsid w:val="00FB4C1B"/>
    <w:rsid w:val="00FB50C6"/>
    <w:rsid w:val="00FB6800"/>
    <w:rsid w:val="00FC4047"/>
    <w:rsid w:val="00FC6247"/>
    <w:rsid w:val="00FC7454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link w:val="ConsPlusNormal0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410">
    <w:name w:val="Основной текст (4) + Полужирный1"/>
    <w:basedOn w:val="a0"/>
    <w:uiPriority w:val="99"/>
    <w:rsid w:val="005A3820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ConsNormal">
    <w:name w:val="ConsNormal"/>
    <w:rsid w:val="003930D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4546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214-3D09-4188-8862-AC80CED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Ок</cp:lastModifiedBy>
  <cp:revision>2</cp:revision>
  <cp:lastPrinted>2023-03-21T02:33:00Z</cp:lastPrinted>
  <dcterms:created xsi:type="dcterms:W3CDTF">2023-03-21T05:39:00Z</dcterms:created>
  <dcterms:modified xsi:type="dcterms:W3CDTF">2023-03-21T05:39:00Z</dcterms:modified>
</cp:coreProperties>
</file>